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332" w:rsidRPr="00AA69F1" w:rsidRDefault="00E00332" w:rsidP="00AA69F1">
      <w:pPr>
        <w:widowControl w:val="0"/>
        <w:tabs>
          <w:tab w:val="left" w:pos="9180"/>
        </w:tabs>
        <w:spacing w:line="360" w:lineRule="auto"/>
        <w:ind w:firstLine="709"/>
        <w:jc w:val="both"/>
        <w:rPr>
          <w:sz w:val="28"/>
        </w:rPr>
      </w:pPr>
      <w:r w:rsidRPr="00AA69F1">
        <w:rPr>
          <w:sz w:val="28"/>
        </w:rPr>
        <w:t>СОДЕРЖАНИЕ</w:t>
      </w:r>
    </w:p>
    <w:p w:rsidR="00E00332" w:rsidRPr="00AA69F1" w:rsidRDefault="00E00332" w:rsidP="00AA69F1">
      <w:pPr>
        <w:widowControl w:val="0"/>
        <w:tabs>
          <w:tab w:val="left" w:pos="9180"/>
        </w:tabs>
        <w:spacing w:line="360" w:lineRule="auto"/>
        <w:ind w:firstLine="709"/>
        <w:jc w:val="both"/>
        <w:rPr>
          <w:sz w:val="28"/>
        </w:rPr>
      </w:pPr>
    </w:p>
    <w:p w:rsidR="00E00332" w:rsidRPr="00AA69F1" w:rsidRDefault="00E00332" w:rsidP="00AA69F1">
      <w:pPr>
        <w:widowControl w:val="0"/>
        <w:spacing w:line="360" w:lineRule="auto"/>
        <w:rPr>
          <w:sz w:val="28"/>
        </w:rPr>
      </w:pPr>
      <w:r w:rsidRPr="00AA69F1">
        <w:rPr>
          <w:sz w:val="28"/>
        </w:rPr>
        <w:t>ВВЕДЕНИЕ</w:t>
      </w:r>
      <w:r w:rsidRPr="00AA69F1">
        <w:rPr>
          <w:b/>
          <w:sz w:val="28"/>
        </w:rPr>
        <w:t xml:space="preserve"> </w:t>
      </w:r>
    </w:p>
    <w:p w:rsidR="00E00332" w:rsidRPr="00AA69F1" w:rsidRDefault="00E00332" w:rsidP="00AA69F1">
      <w:pPr>
        <w:widowControl w:val="0"/>
        <w:spacing w:line="360" w:lineRule="auto"/>
        <w:rPr>
          <w:sz w:val="28"/>
        </w:rPr>
      </w:pPr>
      <w:r w:rsidRPr="00AA69F1">
        <w:rPr>
          <w:sz w:val="28"/>
        </w:rPr>
        <w:t>ГЛАВА 1.</w:t>
      </w:r>
      <w:r w:rsidRPr="00AA69F1">
        <w:rPr>
          <w:b/>
          <w:sz w:val="28"/>
        </w:rPr>
        <w:t xml:space="preserve"> Теоретические основы анализа платежеспособности и ликвидности предприятия</w:t>
      </w:r>
      <w:r w:rsidR="00AA69F1">
        <w:rPr>
          <w:b/>
          <w:sz w:val="28"/>
        </w:rPr>
        <w:t xml:space="preserve"> </w:t>
      </w:r>
    </w:p>
    <w:p w:rsidR="00E00332" w:rsidRPr="00AA69F1" w:rsidRDefault="00AA69F1" w:rsidP="00AA69F1">
      <w:pPr>
        <w:widowControl w:val="0"/>
        <w:spacing w:line="360" w:lineRule="auto"/>
        <w:rPr>
          <w:sz w:val="28"/>
        </w:rPr>
      </w:pPr>
      <w:r>
        <w:rPr>
          <w:sz w:val="28"/>
        </w:rPr>
        <w:t xml:space="preserve">1.1 </w:t>
      </w:r>
      <w:r w:rsidR="00E00332" w:rsidRPr="00AA69F1">
        <w:rPr>
          <w:sz w:val="28"/>
        </w:rPr>
        <w:t xml:space="preserve">Экономическое содержание анализа платежеспособности и ликвидности предприятия </w:t>
      </w:r>
    </w:p>
    <w:p w:rsidR="00E00332" w:rsidRPr="00AA69F1" w:rsidRDefault="00AA69F1" w:rsidP="00AA69F1">
      <w:pPr>
        <w:widowControl w:val="0"/>
        <w:spacing w:line="360" w:lineRule="auto"/>
        <w:rPr>
          <w:sz w:val="28"/>
        </w:rPr>
      </w:pPr>
      <w:r>
        <w:rPr>
          <w:sz w:val="28"/>
        </w:rPr>
        <w:t xml:space="preserve">1.2 </w:t>
      </w:r>
      <w:r w:rsidR="00E00332" w:rsidRPr="00AA69F1">
        <w:rPr>
          <w:sz w:val="28"/>
        </w:rPr>
        <w:t xml:space="preserve">Методы анализа и оценки платежеспособности и ликвидности предприятия </w:t>
      </w:r>
    </w:p>
    <w:p w:rsidR="00E00332" w:rsidRPr="00AA69F1" w:rsidRDefault="00AA69F1" w:rsidP="00AA69F1">
      <w:pPr>
        <w:widowControl w:val="0"/>
        <w:spacing w:line="360" w:lineRule="auto"/>
        <w:rPr>
          <w:sz w:val="28"/>
        </w:rPr>
      </w:pPr>
      <w:r>
        <w:rPr>
          <w:sz w:val="28"/>
        </w:rPr>
        <w:t xml:space="preserve">1.3 </w:t>
      </w:r>
      <w:r w:rsidR="00E00332" w:rsidRPr="00AA69F1">
        <w:rPr>
          <w:sz w:val="28"/>
        </w:rPr>
        <w:t xml:space="preserve">Информационное обеспечение анализа платежеспособности и ликвидности предприятия </w:t>
      </w:r>
    </w:p>
    <w:p w:rsidR="00E00332" w:rsidRPr="00AA69F1" w:rsidRDefault="00E00332" w:rsidP="00AA69F1">
      <w:pPr>
        <w:widowControl w:val="0"/>
        <w:spacing w:line="360" w:lineRule="auto"/>
        <w:rPr>
          <w:sz w:val="28"/>
        </w:rPr>
      </w:pPr>
      <w:r w:rsidRPr="00AA69F1">
        <w:rPr>
          <w:sz w:val="28"/>
        </w:rPr>
        <w:t>ГЛАВА 2.</w:t>
      </w:r>
      <w:r w:rsidRPr="00AA69F1">
        <w:rPr>
          <w:b/>
          <w:sz w:val="28"/>
        </w:rPr>
        <w:t xml:space="preserve"> Анализ платежеспособности и ликвидности ООО «ТехАгро-Сибирь</w:t>
      </w:r>
      <w:r w:rsidR="00AA69F1">
        <w:rPr>
          <w:b/>
          <w:sz w:val="28"/>
        </w:rPr>
        <w:t xml:space="preserve"> </w:t>
      </w:r>
    </w:p>
    <w:p w:rsidR="00E00332" w:rsidRPr="00AA69F1" w:rsidRDefault="00E00332" w:rsidP="00AA69F1">
      <w:pPr>
        <w:widowControl w:val="0"/>
        <w:spacing w:line="360" w:lineRule="auto"/>
        <w:rPr>
          <w:sz w:val="28"/>
        </w:rPr>
      </w:pPr>
      <w:r w:rsidRPr="00AA69F1">
        <w:rPr>
          <w:sz w:val="28"/>
        </w:rPr>
        <w:t xml:space="preserve">2.1 Анализ имущественного положения предприятия </w:t>
      </w:r>
    </w:p>
    <w:p w:rsidR="00E00332" w:rsidRPr="00AA69F1" w:rsidRDefault="00E00332" w:rsidP="00AA69F1">
      <w:pPr>
        <w:widowControl w:val="0"/>
        <w:spacing w:line="360" w:lineRule="auto"/>
        <w:rPr>
          <w:sz w:val="28"/>
        </w:rPr>
      </w:pPr>
      <w:r w:rsidRPr="00AA69F1">
        <w:rPr>
          <w:sz w:val="28"/>
        </w:rPr>
        <w:t xml:space="preserve">2.2 Анализ ликвидности баланса </w:t>
      </w:r>
    </w:p>
    <w:p w:rsidR="00E00332" w:rsidRPr="00AA69F1" w:rsidRDefault="00E00332" w:rsidP="00AA69F1">
      <w:pPr>
        <w:widowControl w:val="0"/>
        <w:tabs>
          <w:tab w:val="left" w:pos="9180"/>
        </w:tabs>
        <w:spacing w:line="360" w:lineRule="auto"/>
        <w:rPr>
          <w:sz w:val="28"/>
        </w:rPr>
      </w:pPr>
      <w:r w:rsidRPr="00AA69F1">
        <w:rPr>
          <w:sz w:val="28"/>
        </w:rPr>
        <w:t xml:space="preserve">2.3 Оценка показателей платежеспособности и ликвидности </w:t>
      </w:r>
    </w:p>
    <w:p w:rsidR="00E00332" w:rsidRPr="00AA69F1" w:rsidRDefault="00E00332" w:rsidP="00AA69F1">
      <w:pPr>
        <w:widowControl w:val="0"/>
        <w:spacing w:line="360" w:lineRule="auto"/>
        <w:rPr>
          <w:sz w:val="28"/>
        </w:rPr>
      </w:pPr>
      <w:r w:rsidRPr="00AA69F1">
        <w:rPr>
          <w:sz w:val="28"/>
        </w:rPr>
        <w:t>ГЛАВА 3.</w:t>
      </w:r>
      <w:r w:rsidRPr="00AA69F1">
        <w:rPr>
          <w:b/>
          <w:sz w:val="28"/>
        </w:rPr>
        <w:t xml:space="preserve"> Проблемы и пути укрепления платежеспособности и ликвидности ООО «ТехАгро-Сибирь»</w:t>
      </w:r>
      <w:r w:rsidR="00AA69F1">
        <w:rPr>
          <w:b/>
          <w:sz w:val="28"/>
        </w:rPr>
        <w:t xml:space="preserve"> </w:t>
      </w:r>
    </w:p>
    <w:p w:rsidR="00E00332" w:rsidRPr="00AA69F1" w:rsidRDefault="00E00332" w:rsidP="00AA69F1">
      <w:pPr>
        <w:widowControl w:val="0"/>
        <w:spacing w:line="360" w:lineRule="auto"/>
        <w:rPr>
          <w:sz w:val="28"/>
        </w:rPr>
      </w:pPr>
      <w:r w:rsidRPr="00AA69F1">
        <w:rPr>
          <w:sz w:val="28"/>
        </w:rPr>
        <w:t xml:space="preserve">3.1 Выявление резервов повышения ликвидности </w:t>
      </w:r>
    </w:p>
    <w:p w:rsidR="00E00332" w:rsidRPr="00AA69F1" w:rsidRDefault="00E00332" w:rsidP="00AA69F1">
      <w:pPr>
        <w:widowControl w:val="0"/>
        <w:spacing w:line="360" w:lineRule="auto"/>
        <w:rPr>
          <w:sz w:val="28"/>
        </w:rPr>
      </w:pPr>
      <w:r w:rsidRPr="00AA69F1">
        <w:rPr>
          <w:sz w:val="28"/>
        </w:rPr>
        <w:t xml:space="preserve">3.2 Пути снижения дебиторской и кредиторской задолженностей </w:t>
      </w:r>
    </w:p>
    <w:p w:rsidR="00E00332" w:rsidRPr="00AA69F1" w:rsidRDefault="00E00332" w:rsidP="00AA69F1">
      <w:pPr>
        <w:widowControl w:val="0"/>
        <w:spacing w:line="360" w:lineRule="auto"/>
        <w:rPr>
          <w:sz w:val="28"/>
        </w:rPr>
      </w:pPr>
      <w:r w:rsidRPr="00AA69F1">
        <w:rPr>
          <w:sz w:val="28"/>
        </w:rPr>
        <w:t xml:space="preserve">3.3 Разработка рекомендаций по укреплению платежеспособности и ликвидности на основе выявленных резервов </w:t>
      </w:r>
    </w:p>
    <w:p w:rsidR="00E00332" w:rsidRPr="00AA69F1" w:rsidRDefault="00E00332" w:rsidP="00AA69F1">
      <w:pPr>
        <w:widowControl w:val="0"/>
        <w:spacing w:line="360" w:lineRule="auto"/>
        <w:rPr>
          <w:sz w:val="28"/>
        </w:rPr>
      </w:pPr>
      <w:r w:rsidRPr="00AA69F1">
        <w:rPr>
          <w:sz w:val="28"/>
        </w:rPr>
        <w:t>ЗАКЛЮЧЕНИЕ</w:t>
      </w:r>
      <w:r w:rsidRPr="00AA69F1">
        <w:rPr>
          <w:b/>
          <w:sz w:val="28"/>
        </w:rPr>
        <w:t xml:space="preserve"> </w:t>
      </w:r>
    </w:p>
    <w:p w:rsidR="00E00332" w:rsidRPr="00AA69F1" w:rsidRDefault="00E00332" w:rsidP="00AA69F1">
      <w:pPr>
        <w:widowControl w:val="0"/>
        <w:spacing w:line="360" w:lineRule="auto"/>
        <w:rPr>
          <w:sz w:val="28"/>
        </w:rPr>
      </w:pPr>
      <w:r w:rsidRPr="00AA69F1">
        <w:rPr>
          <w:sz w:val="28"/>
        </w:rPr>
        <w:t xml:space="preserve">СПИСОК ИСПОЛЬЗОВАННЫХ ИСТОЧНИКОВ </w:t>
      </w:r>
    </w:p>
    <w:p w:rsidR="00E00332" w:rsidRPr="00AA69F1" w:rsidRDefault="00E00332" w:rsidP="00AA69F1">
      <w:pPr>
        <w:widowControl w:val="0"/>
        <w:tabs>
          <w:tab w:val="left" w:pos="9180"/>
        </w:tabs>
        <w:spacing w:line="360" w:lineRule="auto"/>
        <w:rPr>
          <w:sz w:val="28"/>
        </w:rPr>
      </w:pPr>
      <w:r w:rsidRPr="00AA69F1">
        <w:rPr>
          <w:sz w:val="28"/>
        </w:rPr>
        <w:t>ПРИЛОЖЕНИЯ</w:t>
      </w:r>
      <w:r w:rsidRPr="00AA69F1">
        <w:rPr>
          <w:b/>
          <w:sz w:val="28"/>
        </w:rPr>
        <w:t xml:space="preserve"> </w:t>
      </w:r>
    </w:p>
    <w:p w:rsidR="00F606AC" w:rsidRPr="00AA69F1" w:rsidRDefault="00AA69F1" w:rsidP="00AA69F1">
      <w:pPr>
        <w:widowControl w:val="0"/>
        <w:spacing w:line="360" w:lineRule="auto"/>
        <w:ind w:firstLine="709"/>
        <w:jc w:val="both"/>
        <w:rPr>
          <w:sz w:val="28"/>
          <w:szCs w:val="28"/>
        </w:rPr>
      </w:pPr>
      <w:r>
        <w:rPr>
          <w:sz w:val="28"/>
          <w:szCs w:val="28"/>
        </w:rPr>
        <w:br w:type="page"/>
      </w:r>
      <w:r w:rsidR="0036502B" w:rsidRPr="00AA69F1">
        <w:rPr>
          <w:sz w:val="28"/>
          <w:szCs w:val="28"/>
        </w:rPr>
        <w:lastRenderedPageBreak/>
        <w:t>ВВЕДЕНИЕ</w:t>
      </w:r>
    </w:p>
    <w:p w:rsidR="0036502B" w:rsidRPr="00AA69F1" w:rsidRDefault="0036502B" w:rsidP="00AA69F1">
      <w:pPr>
        <w:widowControl w:val="0"/>
        <w:tabs>
          <w:tab w:val="left" w:pos="720"/>
        </w:tabs>
        <w:spacing w:line="360" w:lineRule="auto"/>
        <w:ind w:firstLine="709"/>
        <w:jc w:val="both"/>
        <w:rPr>
          <w:sz w:val="28"/>
        </w:rPr>
      </w:pPr>
    </w:p>
    <w:p w:rsidR="00F606AC" w:rsidRPr="00AA69F1" w:rsidRDefault="00F606AC" w:rsidP="00AA69F1">
      <w:pPr>
        <w:widowControl w:val="0"/>
        <w:shd w:val="clear" w:color="auto" w:fill="FFFFFF"/>
        <w:spacing w:line="360" w:lineRule="auto"/>
        <w:ind w:firstLine="709"/>
        <w:jc w:val="both"/>
        <w:rPr>
          <w:sz w:val="28"/>
        </w:rPr>
      </w:pPr>
      <w:r w:rsidRPr="00AA69F1">
        <w:rPr>
          <w:sz w:val="28"/>
        </w:rPr>
        <w:t>Платежеспособность и финансовая устойчивость являются важнейшими характеристиками финансово-экономической деятельности предприятия в условиях рыночной экономики. Если предприятие финансово</w:t>
      </w:r>
      <w:r w:rsidR="00156A53" w:rsidRPr="00AA69F1">
        <w:rPr>
          <w:sz w:val="28"/>
        </w:rPr>
        <w:t>-</w:t>
      </w:r>
      <w:r w:rsidRPr="00AA69F1">
        <w:rPr>
          <w:sz w:val="28"/>
        </w:rPr>
        <w:t xml:space="preserve"> устойчиво, платежеспособно и ликвидно, оно имеет преимущество перед другими предприятиями того же профиля в привлечении инвестиций, в получении кредитов, в выборе поставщиков и в подборе квалифицированных кадров. Наконец, оно не вступает в конфликт с государством и обществом, т.к. выплачивает своевременно налоги в бюджет, взносы в социальные фонды, заработную плату — рабочим, дивиденды — акционерам, а банкам гарантирует возврат кредитов и уплату процентов по ним.</w:t>
      </w:r>
    </w:p>
    <w:p w:rsidR="00F606AC" w:rsidRPr="00AA69F1" w:rsidRDefault="00F606AC" w:rsidP="00AA69F1">
      <w:pPr>
        <w:widowControl w:val="0"/>
        <w:shd w:val="clear" w:color="auto" w:fill="FFFFFF"/>
        <w:spacing w:line="360" w:lineRule="auto"/>
        <w:ind w:firstLine="709"/>
        <w:jc w:val="both"/>
        <w:rPr>
          <w:sz w:val="28"/>
        </w:rPr>
      </w:pPr>
      <w:r w:rsidRPr="00AA69F1">
        <w:rPr>
          <w:sz w:val="28"/>
        </w:rPr>
        <w:t>Чем выше устойчивость предприятия, тем более оно независимо от неожиданного изменения рыночной конъюнктуры и, следовательно, тем меньше риск оказаться на краю банкротства.</w:t>
      </w:r>
    </w:p>
    <w:p w:rsidR="00F606AC" w:rsidRPr="00AA69F1" w:rsidRDefault="00F606AC" w:rsidP="00AA69F1">
      <w:pPr>
        <w:pStyle w:val="a3"/>
        <w:widowControl w:val="0"/>
        <w:tabs>
          <w:tab w:val="left" w:pos="720"/>
        </w:tabs>
        <w:spacing w:line="360" w:lineRule="auto"/>
        <w:ind w:firstLine="709"/>
        <w:rPr>
          <w:sz w:val="28"/>
        </w:rPr>
      </w:pPr>
      <w:r w:rsidRPr="00AA69F1">
        <w:rPr>
          <w:sz w:val="28"/>
        </w:rPr>
        <w:t>Переход к рыночной экономике требует от предприятий повышения эффективности производства, конкурентоспособности продукции и услуг на основе внедрения достижений научно-технического прогресса, эффективных форм хозяйствования и управления производством, преодоления бесхозяйственности, активизации</w:t>
      </w:r>
      <w:r w:rsidR="00AA69F1">
        <w:rPr>
          <w:sz w:val="28"/>
        </w:rPr>
        <w:t xml:space="preserve"> </w:t>
      </w:r>
      <w:r w:rsidRPr="00AA69F1">
        <w:rPr>
          <w:sz w:val="28"/>
        </w:rPr>
        <w:t>предпринимательства, инициативы. Важная роль в реализации этих задач отводится анализу платежеспособности и ликвидности предприятия. Он позволяет изучить и оценить обеспеченность предприятия и его структурных подразделений собственными оборотными средствами в целом, а также по отдельным подразделениям, определить показатели платежеспособности предприятия.</w:t>
      </w:r>
    </w:p>
    <w:p w:rsidR="00F606AC" w:rsidRPr="00AA69F1" w:rsidRDefault="00F606AC" w:rsidP="00AA69F1">
      <w:pPr>
        <w:pStyle w:val="21"/>
        <w:widowControl w:val="0"/>
        <w:tabs>
          <w:tab w:val="left" w:pos="720"/>
        </w:tabs>
        <w:spacing w:line="360" w:lineRule="auto"/>
        <w:ind w:firstLine="709"/>
      </w:pPr>
      <w:r w:rsidRPr="00AA69F1">
        <w:t>Под финансовым состоянием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w:t>
      </w:r>
    </w:p>
    <w:p w:rsidR="00F606AC" w:rsidRPr="00AA69F1" w:rsidRDefault="00F606AC" w:rsidP="00AA69F1">
      <w:pPr>
        <w:widowControl w:val="0"/>
        <w:shd w:val="clear" w:color="auto" w:fill="FFFFFF"/>
        <w:spacing w:line="360" w:lineRule="auto"/>
        <w:ind w:firstLine="709"/>
        <w:jc w:val="both"/>
        <w:rPr>
          <w:sz w:val="28"/>
        </w:rPr>
      </w:pPr>
      <w:r w:rsidRPr="00AA69F1">
        <w:rPr>
          <w:sz w:val="28"/>
        </w:rPr>
        <w:t>Финансовый анализ предприятия проводится факультативно и не является обязательным. В свою очередь, официально утвержденные коэффициенты платежеспособности и финансовой устойчивости, рекомендованные ФУДН (Федеральное управление по делам о несостоятельности предприятий) и применяемые для определения несостоятельности предприятий, обнаруживают свое несовершенство. Получается явный перекос в сторону гипертрофии неплатежеспособности: три четверти от общего числа предприятий оказываются несостоятельными.</w:t>
      </w:r>
    </w:p>
    <w:p w:rsidR="00F606AC" w:rsidRPr="00AA69F1" w:rsidRDefault="00F606AC" w:rsidP="00AA69F1">
      <w:pPr>
        <w:widowControl w:val="0"/>
        <w:tabs>
          <w:tab w:val="left" w:pos="720"/>
          <w:tab w:val="left" w:pos="2985"/>
        </w:tabs>
        <w:spacing w:line="360" w:lineRule="auto"/>
        <w:ind w:firstLine="709"/>
        <w:jc w:val="both"/>
        <w:rPr>
          <w:sz w:val="28"/>
        </w:rPr>
      </w:pPr>
      <w:r w:rsidRPr="00AA69F1">
        <w:rPr>
          <w:sz w:val="28"/>
        </w:rPr>
        <w:t xml:space="preserve">Актуальность темы заключается в том, что анализ платежеспособности и ликвидности </w:t>
      </w:r>
      <w:r w:rsidR="00282F8C" w:rsidRPr="00AA69F1">
        <w:rPr>
          <w:sz w:val="28"/>
        </w:rPr>
        <w:t xml:space="preserve">является основой эффективного </w:t>
      </w:r>
      <w:r w:rsidRPr="00AA69F1">
        <w:rPr>
          <w:sz w:val="28"/>
        </w:rPr>
        <w:t>управлени</w:t>
      </w:r>
      <w:r w:rsidR="00282F8C" w:rsidRPr="00AA69F1">
        <w:rPr>
          <w:sz w:val="28"/>
        </w:rPr>
        <w:t>я</w:t>
      </w:r>
      <w:r w:rsidRPr="00AA69F1">
        <w:rPr>
          <w:sz w:val="28"/>
        </w:rPr>
        <w:t xml:space="preserve"> предприятием.</w:t>
      </w:r>
    </w:p>
    <w:p w:rsidR="00F606AC" w:rsidRPr="00AA69F1" w:rsidRDefault="00F606AC" w:rsidP="00AA69F1">
      <w:pPr>
        <w:widowControl w:val="0"/>
        <w:tabs>
          <w:tab w:val="left" w:pos="2985"/>
        </w:tabs>
        <w:spacing w:line="360" w:lineRule="auto"/>
        <w:ind w:firstLine="709"/>
        <w:jc w:val="both"/>
        <w:rPr>
          <w:sz w:val="28"/>
        </w:rPr>
      </w:pPr>
      <w:r w:rsidRPr="00AA69F1">
        <w:rPr>
          <w:sz w:val="28"/>
        </w:rPr>
        <w:t>Основной целью любой экономической активности является, прежде всего, повышение благосостояния собственников действующего экономического субъекта. Благосостояние в данном случае следует понимать не просто как богатство в денежном выражении, а в более широком смысле – как улучшение качества жизни. К достижению благосостояния экономический субъект стремится собственным путем, с помощью постановки системы конкретных целей и разработки планов их реализации.</w:t>
      </w:r>
    </w:p>
    <w:p w:rsidR="00F606AC" w:rsidRPr="00AA69F1" w:rsidRDefault="00F606AC" w:rsidP="00AA69F1">
      <w:pPr>
        <w:widowControl w:val="0"/>
        <w:tabs>
          <w:tab w:val="left" w:pos="2985"/>
        </w:tabs>
        <w:spacing w:line="360" w:lineRule="auto"/>
        <w:ind w:firstLine="709"/>
        <w:jc w:val="both"/>
        <w:rPr>
          <w:sz w:val="28"/>
        </w:rPr>
      </w:pPr>
      <w:r w:rsidRPr="00AA69F1">
        <w:rPr>
          <w:sz w:val="28"/>
        </w:rPr>
        <w:t>Все выше изложенное предопределило выбор темы данной дипломной работы.</w:t>
      </w:r>
    </w:p>
    <w:p w:rsidR="00F606AC" w:rsidRPr="00AA69F1" w:rsidRDefault="00282F8C" w:rsidP="00AA69F1">
      <w:pPr>
        <w:widowControl w:val="0"/>
        <w:shd w:val="clear" w:color="auto" w:fill="FFFFFF"/>
        <w:spacing w:line="360" w:lineRule="auto"/>
        <w:ind w:firstLine="709"/>
        <w:jc w:val="both"/>
        <w:rPr>
          <w:sz w:val="28"/>
        </w:rPr>
      </w:pPr>
      <w:r w:rsidRPr="00AA69F1">
        <w:rPr>
          <w:sz w:val="28"/>
        </w:rPr>
        <w:t>Цель</w:t>
      </w:r>
      <w:r w:rsidR="00F606AC" w:rsidRPr="00AA69F1">
        <w:rPr>
          <w:sz w:val="28"/>
        </w:rPr>
        <w:t xml:space="preserve"> дипломной работы</w:t>
      </w:r>
      <w:r w:rsidRPr="00AA69F1">
        <w:rPr>
          <w:sz w:val="28"/>
        </w:rPr>
        <w:t xml:space="preserve"> </w:t>
      </w:r>
      <w:r w:rsidR="00F606AC" w:rsidRPr="00AA69F1">
        <w:rPr>
          <w:sz w:val="28"/>
        </w:rPr>
        <w:t xml:space="preserve">изучить понятия </w:t>
      </w:r>
      <w:r w:rsidRPr="00AA69F1">
        <w:rPr>
          <w:sz w:val="28"/>
        </w:rPr>
        <w:t>«</w:t>
      </w:r>
      <w:r w:rsidR="00F606AC" w:rsidRPr="00AA69F1">
        <w:rPr>
          <w:sz w:val="28"/>
        </w:rPr>
        <w:t>платежеспособност</w:t>
      </w:r>
      <w:r w:rsidRPr="00AA69F1">
        <w:rPr>
          <w:sz w:val="28"/>
        </w:rPr>
        <w:t>ь»</w:t>
      </w:r>
      <w:r w:rsidR="00F606AC" w:rsidRPr="00AA69F1">
        <w:rPr>
          <w:sz w:val="28"/>
        </w:rPr>
        <w:t xml:space="preserve"> и </w:t>
      </w:r>
      <w:r w:rsidRPr="00AA69F1">
        <w:rPr>
          <w:sz w:val="28"/>
        </w:rPr>
        <w:t>«</w:t>
      </w:r>
      <w:r w:rsidR="00F606AC" w:rsidRPr="00AA69F1">
        <w:rPr>
          <w:sz w:val="28"/>
        </w:rPr>
        <w:t>ликвидност</w:t>
      </w:r>
      <w:r w:rsidRPr="00AA69F1">
        <w:rPr>
          <w:sz w:val="28"/>
        </w:rPr>
        <w:t>ь»</w:t>
      </w:r>
      <w:r w:rsidR="00F606AC" w:rsidRPr="00AA69F1">
        <w:rPr>
          <w:sz w:val="28"/>
        </w:rPr>
        <w:t xml:space="preserve"> финансово – хозяйст</w:t>
      </w:r>
      <w:r w:rsidRPr="00AA69F1">
        <w:rPr>
          <w:sz w:val="28"/>
        </w:rPr>
        <w:t>венной деятельности предприятия,</w:t>
      </w:r>
      <w:r w:rsidR="00AA69F1">
        <w:rPr>
          <w:sz w:val="28"/>
        </w:rPr>
        <w:t xml:space="preserve"> </w:t>
      </w:r>
      <w:r w:rsidR="00F606AC" w:rsidRPr="00AA69F1">
        <w:rPr>
          <w:sz w:val="28"/>
        </w:rPr>
        <w:t xml:space="preserve">проанализировать </w:t>
      </w:r>
      <w:r w:rsidRPr="00AA69F1">
        <w:rPr>
          <w:sz w:val="28"/>
        </w:rPr>
        <w:t>ликвидность</w:t>
      </w:r>
      <w:r w:rsidR="00F606AC" w:rsidRPr="00AA69F1">
        <w:rPr>
          <w:sz w:val="28"/>
        </w:rPr>
        <w:t xml:space="preserve"> и платежеспособност</w:t>
      </w:r>
      <w:r w:rsidRPr="00AA69F1">
        <w:rPr>
          <w:sz w:val="28"/>
        </w:rPr>
        <w:t>ь</w:t>
      </w:r>
      <w:r w:rsidR="00F606AC" w:rsidRPr="00AA69F1">
        <w:rPr>
          <w:sz w:val="28"/>
        </w:rPr>
        <w:t xml:space="preserve"> </w:t>
      </w:r>
      <w:r w:rsidRPr="00AA69F1">
        <w:rPr>
          <w:sz w:val="28"/>
        </w:rPr>
        <w:t xml:space="preserve">ООО «ТехАгро-Сибирь» и </w:t>
      </w:r>
      <w:r w:rsidR="00F606AC" w:rsidRPr="00AA69F1">
        <w:rPr>
          <w:sz w:val="28"/>
        </w:rPr>
        <w:t>разработать рекомендации по укреплению платежеспособности и ликвидности, на основе выявленных резервов.</w:t>
      </w:r>
    </w:p>
    <w:p w:rsidR="00F606AC" w:rsidRPr="00AA69F1" w:rsidRDefault="00F606AC" w:rsidP="00AA69F1">
      <w:pPr>
        <w:widowControl w:val="0"/>
        <w:tabs>
          <w:tab w:val="left" w:pos="2985"/>
        </w:tabs>
        <w:spacing w:line="360" w:lineRule="auto"/>
        <w:ind w:firstLine="709"/>
        <w:jc w:val="both"/>
        <w:rPr>
          <w:sz w:val="28"/>
        </w:rPr>
      </w:pPr>
      <w:r w:rsidRPr="00AA69F1">
        <w:rPr>
          <w:sz w:val="28"/>
        </w:rPr>
        <w:t>Для достижения поставленной цели необходимо решить следующие задачи:</w:t>
      </w:r>
    </w:p>
    <w:p w:rsidR="00F606AC" w:rsidRPr="00AA69F1" w:rsidRDefault="00B964B0" w:rsidP="00AA69F1">
      <w:pPr>
        <w:widowControl w:val="0"/>
        <w:tabs>
          <w:tab w:val="left" w:pos="720"/>
        </w:tabs>
        <w:spacing w:line="360" w:lineRule="auto"/>
        <w:ind w:firstLine="709"/>
        <w:jc w:val="both"/>
        <w:rPr>
          <w:sz w:val="28"/>
        </w:rPr>
      </w:pPr>
      <w:r w:rsidRPr="00AA69F1">
        <w:rPr>
          <w:sz w:val="28"/>
        </w:rPr>
        <w:t>-</w:t>
      </w:r>
      <w:r w:rsidR="00F606AC" w:rsidRPr="00AA69F1">
        <w:rPr>
          <w:sz w:val="28"/>
        </w:rPr>
        <w:t xml:space="preserve"> раскрыть сущность платежеспособности и ликвидности предприятия;</w:t>
      </w:r>
    </w:p>
    <w:p w:rsidR="00F606AC" w:rsidRPr="00AA69F1" w:rsidRDefault="00B964B0" w:rsidP="00AA69F1">
      <w:pPr>
        <w:widowControl w:val="0"/>
        <w:spacing w:line="360" w:lineRule="auto"/>
        <w:ind w:firstLine="709"/>
        <w:jc w:val="both"/>
        <w:rPr>
          <w:sz w:val="28"/>
        </w:rPr>
      </w:pPr>
      <w:r w:rsidRPr="00AA69F1">
        <w:rPr>
          <w:sz w:val="28"/>
        </w:rPr>
        <w:t xml:space="preserve">- </w:t>
      </w:r>
      <w:r w:rsidR="00F606AC" w:rsidRPr="00AA69F1">
        <w:rPr>
          <w:sz w:val="28"/>
        </w:rPr>
        <w:t>на основе приведенных данных (баланса организации ООО «ТехАгро-Сибирь») произвести расчет: коэффициента абсолютной ликвидности, коэффициента текущей ликвидности (покрытия), коэффициента обеспеченности оборотных активов собственными средствами;</w:t>
      </w:r>
    </w:p>
    <w:p w:rsidR="00F606AC" w:rsidRPr="00AA69F1" w:rsidRDefault="00AA69F1" w:rsidP="00AA69F1">
      <w:pPr>
        <w:widowControl w:val="0"/>
        <w:spacing w:line="360" w:lineRule="auto"/>
        <w:ind w:firstLine="709"/>
        <w:jc w:val="both"/>
        <w:rPr>
          <w:sz w:val="28"/>
        </w:rPr>
      </w:pPr>
      <w:r>
        <w:rPr>
          <w:sz w:val="28"/>
        </w:rPr>
        <w:t xml:space="preserve"> </w:t>
      </w:r>
      <w:r w:rsidR="00B964B0" w:rsidRPr="00AA69F1">
        <w:rPr>
          <w:sz w:val="28"/>
        </w:rPr>
        <w:t xml:space="preserve">- </w:t>
      </w:r>
      <w:r w:rsidR="00F606AC" w:rsidRPr="00AA69F1">
        <w:rPr>
          <w:sz w:val="28"/>
        </w:rPr>
        <w:t xml:space="preserve">предложить мероприятия по </w:t>
      </w:r>
      <w:r w:rsidR="00B964B0" w:rsidRPr="00AA69F1">
        <w:rPr>
          <w:sz w:val="28"/>
        </w:rPr>
        <w:t>укреплению платежеспособности и ликвидности организации.</w:t>
      </w:r>
    </w:p>
    <w:p w:rsidR="00F606AC" w:rsidRPr="00AA69F1" w:rsidRDefault="00F606AC" w:rsidP="00AA69F1">
      <w:pPr>
        <w:widowControl w:val="0"/>
        <w:spacing w:line="360" w:lineRule="auto"/>
        <w:ind w:firstLine="709"/>
        <w:jc w:val="both"/>
        <w:rPr>
          <w:sz w:val="28"/>
        </w:rPr>
      </w:pPr>
      <w:r w:rsidRPr="00AA69F1">
        <w:rPr>
          <w:sz w:val="28"/>
        </w:rPr>
        <w:t xml:space="preserve">Объектом исследования является организация ООО «ТехАгро-Сибирь», занимающаяся </w:t>
      </w:r>
      <w:r w:rsidR="00896D2B" w:rsidRPr="00AA69F1">
        <w:rPr>
          <w:sz w:val="28"/>
          <w:szCs w:val="28"/>
        </w:rPr>
        <w:t>производством и фасовкой укрывного материала и удобрений, оптово - розничной торговлей готовой продукцией.</w:t>
      </w:r>
    </w:p>
    <w:p w:rsidR="00B964B0" w:rsidRPr="00AA69F1" w:rsidRDefault="00F606AC" w:rsidP="00AA69F1">
      <w:pPr>
        <w:widowControl w:val="0"/>
        <w:spacing w:line="360" w:lineRule="auto"/>
        <w:ind w:firstLine="709"/>
        <w:jc w:val="both"/>
        <w:rPr>
          <w:sz w:val="28"/>
        </w:rPr>
      </w:pPr>
      <w:r w:rsidRPr="00AA69F1">
        <w:rPr>
          <w:sz w:val="28"/>
        </w:rPr>
        <w:t>Предметом исследования являются экономические отношения</w:t>
      </w:r>
      <w:r w:rsidR="00DE0E55" w:rsidRPr="00AA69F1">
        <w:rPr>
          <w:sz w:val="28"/>
        </w:rPr>
        <w:t>,</w:t>
      </w:r>
      <w:r w:rsidRPr="00AA69F1">
        <w:rPr>
          <w:sz w:val="28"/>
        </w:rPr>
        <w:t xml:space="preserve"> </w:t>
      </w:r>
      <w:r w:rsidR="00B964B0" w:rsidRPr="00AA69F1">
        <w:rPr>
          <w:sz w:val="28"/>
        </w:rPr>
        <w:t xml:space="preserve">возникающие в процессе финансовой деятельности организации </w:t>
      </w:r>
      <w:r w:rsidRPr="00AA69F1">
        <w:rPr>
          <w:sz w:val="28"/>
        </w:rPr>
        <w:t>и их взаимосвязь и взаимозависимость</w:t>
      </w:r>
      <w:r w:rsidR="00B964B0" w:rsidRPr="00AA69F1">
        <w:rPr>
          <w:sz w:val="28"/>
        </w:rPr>
        <w:t>.</w:t>
      </w:r>
    </w:p>
    <w:p w:rsidR="00F606AC" w:rsidRPr="00AA69F1" w:rsidRDefault="00F606AC" w:rsidP="00AA69F1">
      <w:pPr>
        <w:widowControl w:val="0"/>
        <w:spacing w:line="360" w:lineRule="auto"/>
        <w:ind w:firstLine="709"/>
        <w:jc w:val="both"/>
        <w:rPr>
          <w:sz w:val="28"/>
        </w:rPr>
      </w:pPr>
      <w:r w:rsidRPr="00AA69F1">
        <w:rPr>
          <w:sz w:val="28"/>
        </w:rPr>
        <w:t>Информационной основой послужила бухгалтерская отчетность организации ООО «ТехАгро-Сибирь».</w:t>
      </w:r>
    </w:p>
    <w:p w:rsidR="00F606AC" w:rsidRPr="00AA69F1" w:rsidRDefault="00F606AC" w:rsidP="00AA69F1">
      <w:pPr>
        <w:widowControl w:val="0"/>
        <w:tabs>
          <w:tab w:val="left" w:pos="720"/>
          <w:tab w:val="left" w:pos="2985"/>
        </w:tabs>
        <w:spacing w:line="360" w:lineRule="auto"/>
        <w:ind w:firstLine="709"/>
        <w:jc w:val="both"/>
        <w:rPr>
          <w:sz w:val="28"/>
        </w:rPr>
      </w:pPr>
      <w:r w:rsidRPr="00AA69F1">
        <w:rPr>
          <w:sz w:val="28"/>
        </w:rPr>
        <w:t>Методологической базой послужили труды иностранных и отечественных авторов в области</w:t>
      </w:r>
      <w:r w:rsidR="00AA69F1">
        <w:rPr>
          <w:sz w:val="28"/>
        </w:rPr>
        <w:t xml:space="preserve"> </w:t>
      </w:r>
      <w:r w:rsidRPr="00AA69F1">
        <w:rPr>
          <w:sz w:val="28"/>
        </w:rPr>
        <w:t>экономического анализа платежеспособности и ликвидности предприятия</w:t>
      </w:r>
      <w:r w:rsidR="004652FB" w:rsidRPr="00AA69F1">
        <w:rPr>
          <w:sz w:val="28"/>
        </w:rPr>
        <w:t>:</w:t>
      </w:r>
      <w:r w:rsidRPr="00AA69F1">
        <w:rPr>
          <w:sz w:val="28"/>
        </w:rPr>
        <w:t xml:space="preserve"> Волковой О.</w:t>
      </w:r>
      <w:r w:rsidR="007B376A" w:rsidRPr="00AA69F1">
        <w:rPr>
          <w:sz w:val="28"/>
        </w:rPr>
        <w:t>И</w:t>
      </w:r>
      <w:r w:rsidRPr="00AA69F1">
        <w:rPr>
          <w:sz w:val="28"/>
        </w:rPr>
        <w:t xml:space="preserve">., Грачева А.В., Ковалева В.В., Савицкой Г.В., </w:t>
      </w:r>
      <w:r w:rsidR="007B376A" w:rsidRPr="00AA69F1">
        <w:rPr>
          <w:sz w:val="28"/>
        </w:rPr>
        <w:t>Шиборщ</w:t>
      </w:r>
      <w:r w:rsidRPr="00AA69F1">
        <w:rPr>
          <w:sz w:val="28"/>
        </w:rPr>
        <w:t xml:space="preserve"> </w:t>
      </w:r>
      <w:r w:rsidR="007B376A" w:rsidRPr="00AA69F1">
        <w:rPr>
          <w:sz w:val="28"/>
        </w:rPr>
        <w:t>К.</w:t>
      </w:r>
      <w:r w:rsidRPr="00AA69F1">
        <w:rPr>
          <w:sz w:val="28"/>
        </w:rPr>
        <w:t>В. и др.</w:t>
      </w:r>
    </w:p>
    <w:p w:rsidR="00F606AC" w:rsidRPr="00AA69F1" w:rsidRDefault="00F606AC" w:rsidP="00AA69F1">
      <w:pPr>
        <w:widowControl w:val="0"/>
        <w:tabs>
          <w:tab w:val="left" w:pos="2985"/>
        </w:tabs>
        <w:spacing w:line="360" w:lineRule="auto"/>
        <w:ind w:firstLine="709"/>
        <w:jc w:val="both"/>
        <w:rPr>
          <w:sz w:val="28"/>
        </w:rPr>
      </w:pPr>
      <w:r w:rsidRPr="00AA69F1">
        <w:rPr>
          <w:sz w:val="28"/>
        </w:rPr>
        <w:t xml:space="preserve">Практическая значимость работы заключается в том, что </w:t>
      </w:r>
      <w:r w:rsidR="002D6EB5" w:rsidRPr="00AA69F1">
        <w:rPr>
          <w:sz w:val="28"/>
        </w:rPr>
        <w:t>применение предложенных рекомендаций по снижению себестоимости и снижению брака</w:t>
      </w:r>
      <w:r w:rsidR="00C63E99" w:rsidRPr="00AA69F1">
        <w:rPr>
          <w:sz w:val="28"/>
        </w:rPr>
        <w:t xml:space="preserve"> позволят получить экономию в размере </w:t>
      </w:r>
      <w:r w:rsidR="00222D34" w:rsidRPr="00AA69F1">
        <w:rPr>
          <w:sz w:val="28"/>
        </w:rPr>
        <w:t>1669,9 тыс.руб</w:t>
      </w:r>
      <w:r w:rsidR="00B406B3" w:rsidRPr="00AA69F1">
        <w:rPr>
          <w:sz w:val="28"/>
        </w:rPr>
        <w:t>.,</w:t>
      </w:r>
      <w:r w:rsidR="00C63E99" w:rsidRPr="00AA69F1">
        <w:rPr>
          <w:sz w:val="28"/>
        </w:rPr>
        <w:t xml:space="preserve"> что в свою очередь приведет к росту коэффициентов ликвидности и укреплению платежеспособности в организации.</w:t>
      </w:r>
      <w:r w:rsidR="00AA69F1">
        <w:rPr>
          <w:sz w:val="28"/>
        </w:rPr>
        <w:t xml:space="preserve"> </w:t>
      </w:r>
      <w:r w:rsidR="00C63E99" w:rsidRPr="00AA69F1">
        <w:rPr>
          <w:sz w:val="28"/>
        </w:rPr>
        <w:t>Р</w:t>
      </w:r>
      <w:r w:rsidRPr="00AA69F1">
        <w:rPr>
          <w:sz w:val="28"/>
        </w:rPr>
        <w:t>абот</w:t>
      </w:r>
      <w:r w:rsidR="00C63E99" w:rsidRPr="00AA69F1">
        <w:rPr>
          <w:sz w:val="28"/>
        </w:rPr>
        <w:t>а</w:t>
      </w:r>
      <w:r w:rsidRPr="00AA69F1">
        <w:rPr>
          <w:sz w:val="28"/>
        </w:rPr>
        <w:t xml:space="preserve"> состоит из</w:t>
      </w:r>
      <w:r w:rsidR="00C63E99" w:rsidRPr="00AA69F1">
        <w:rPr>
          <w:sz w:val="28"/>
        </w:rPr>
        <w:t xml:space="preserve"> в</w:t>
      </w:r>
      <w:r w:rsidRPr="00AA69F1">
        <w:rPr>
          <w:sz w:val="28"/>
        </w:rPr>
        <w:t>ведения, 3-х глав, заключения, списка использ</w:t>
      </w:r>
      <w:r w:rsidR="00C63E99" w:rsidRPr="00AA69F1">
        <w:rPr>
          <w:sz w:val="28"/>
        </w:rPr>
        <w:t>ованных источников</w:t>
      </w:r>
      <w:r w:rsidRPr="00AA69F1">
        <w:rPr>
          <w:sz w:val="28"/>
        </w:rPr>
        <w:t>, приложений.</w:t>
      </w:r>
    </w:p>
    <w:p w:rsidR="00C63E99" w:rsidRPr="00AA69F1" w:rsidRDefault="00F606AC" w:rsidP="00AA69F1">
      <w:pPr>
        <w:widowControl w:val="0"/>
        <w:tabs>
          <w:tab w:val="left" w:pos="2985"/>
        </w:tabs>
        <w:spacing w:line="360" w:lineRule="auto"/>
        <w:ind w:firstLine="709"/>
        <w:jc w:val="both"/>
        <w:rPr>
          <w:sz w:val="28"/>
        </w:rPr>
      </w:pPr>
      <w:r w:rsidRPr="00AA69F1">
        <w:rPr>
          <w:sz w:val="28"/>
        </w:rPr>
        <w:t xml:space="preserve">В </w:t>
      </w:r>
      <w:r w:rsidR="00C63E99" w:rsidRPr="00AA69F1">
        <w:rPr>
          <w:sz w:val="28"/>
        </w:rPr>
        <w:t>первой</w:t>
      </w:r>
      <w:r w:rsidRPr="00AA69F1">
        <w:rPr>
          <w:sz w:val="28"/>
        </w:rPr>
        <w:t xml:space="preserve"> главе раскрыт</w:t>
      </w:r>
      <w:r w:rsidR="00C63E99" w:rsidRPr="00AA69F1">
        <w:rPr>
          <w:sz w:val="28"/>
        </w:rPr>
        <w:t>ы</w:t>
      </w:r>
      <w:r w:rsidRPr="00AA69F1">
        <w:rPr>
          <w:sz w:val="28"/>
        </w:rPr>
        <w:t xml:space="preserve"> </w:t>
      </w:r>
      <w:r w:rsidR="00C63E99" w:rsidRPr="00AA69F1">
        <w:rPr>
          <w:sz w:val="28"/>
        </w:rPr>
        <w:t>теоретические основы анализа платежеспособности и ликвидности предприятия.</w:t>
      </w:r>
    </w:p>
    <w:p w:rsidR="00F606AC" w:rsidRPr="00AA69F1" w:rsidRDefault="00F606AC" w:rsidP="00AA69F1">
      <w:pPr>
        <w:widowControl w:val="0"/>
        <w:tabs>
          <w:tab w:val="left" w:pos="2985"/>
        </w:tabs>
        <w:spacing w:line="360" w:lineRule="auto"/>
        <w:ind w:firstLine="709"/>
        <w:jc w:val="both"/>
        <w:rPr>
          <w:sz w:val="28"/>
        </w:rPr>
      </w:pPr>
      <w:r w:rsidRPr="00AA69F1">
        <w:rPr>
          <w:sz w:val="28"/>
        </w:rPr>
        <w:t xml:space="preserve">Во </w:t>
      </w:r>
      <w:r w:rsidR="00C63E99" w:rsidRPr="00AA69F1">
        <w:rPr>
          <w:sz w:val="28"/>
        </w:rPr>
        <w:t>второй</w:t>
      </w:r>
      <w:r w:rsidRPr="00AA69F1">
        <w:rPr>
          <w:sz w:val="28"/>
        </w:rPr>
        <w:t xml:space="preserve"> главе </w:t>
      </w:r>
      <w:r w:rsidR="00C63E99" w:rsidRPr="00AA69F1">
        <w:rPr>
          <w:sz w:val="28"/>
        </w:rPr>
        <w:t>произведены: анализ имущественного положения, анализ ликвидности баланса, оценка показателей платежеспособности и ликвидности ООО «ТехАгро-Сибирь»</w:t>
      </w:r>
      <w:r w:rsidRPr="00AA69F1">
        <w:rPr>
          <w:sz w:val="28"/>
        </w:rPr>
        <w:t>.</w:t>
      </w:r>
    </w:p>
    <w:p w:rsidR="00C63E99" w:rsidRPr="00AA69F1" w:rsidRDefault="00F606AC" w:rsidP="00AA69F1">
      <w:pPr>
        <w:widowControl w:val="0"/>
        <w:tabs>
          <w:tab w:val="left" w:pos="2985"/>
        </w:tabs>
        <w:spacing w:line="360" w:lineRule="auto"/>
        <w:ind w:firstLine="709"/>
        <w:jc w:val="both"/>
        <w:rPr>
          <w:sz w:val="28"/>
        </w:rPr>
      </w:pPr>
      <w:r w:rsidRPr="00AA69F1">
        <w:rPr>
          <w:sz w:val="28"/>
        </w:rPr>
        <w:t xml:space="preserve">В </w:t>
      </w:r>
      <w:r w:rsidR="00C63E99" w:rsidRPr="00AA69F1">
        <w:rPr>
          <w:sz w:val="28"/>
        </w:rPr>
        <w:t>третьей</w:t>
      </w:r>
      <w:r w:rsidRPr="00AA69F1">
        <w:rPr>
          <w:sz w:val="28"/>
        </w:rPr>
        <w:t xml:space="preserve"> главе </w:t>
      </w:r>
      <w:r w:rsidR="00C63E99" w:rsidRPr="00AA69F1">
        <w:rPr>
          <w:sz w:val="28"/>
        </w:rPr>
        <w:t>рассмотрены проблемы и пути укрепления</w:t>
      </w:r>
      <w:r w:rsidR="00AA69F1">
        <w:rPr>
          <w:sz w:val="28"/>
        </w:rPr>
        <w:t xml:space="preserve"> </w:t>
      </w:r>
      <w:r w:rsidR="00C63E99" w:rsidRPr="00AA69F1">
        <w:rPr>
          <w:sz w:val="28"/>
        </w:rPr>
        <w:t>платежеспособности и ликвидности ООО «ТехАгро-Сибирь».</w:t>
      </w:r>
    </w:p>
    <w:p w:rsidR="002122D9" w:rsidRPr="00AA69F1" w:rsidRDefault="00AA69F1" w:rsidP="00AA69F1">
      <w:pPr>
        <w:widowControl w:val="0"/>
        <w:tabs>
          <w:tab w:val="left" w:pos="720"/>
        </w:tabs>
        <w:spacing w:line="360" w:lineRule="auto"/>
        <w:ind w:firstLine="709"/>
        <w:jc w:val="both"/>
        <w:rPr>
          <w:b/>
          <w:sz w:val="28"/>
          <w:szCs w:val="28"/>
        </w:rPr>
      </w:pPr>
      <w:r>
        <w:rPr>
          <w:sz w:val="28"/>
          <w:szCs w:val="28"/>
        </w:rPr>
        <w:br w:type="page"/>
      </w:r>
      <w:r w:rsidR="00F606AC" w:rsidRPr="00AA69F1">
        <w:rPr>
          <w:sz w:val="28"/>
          <w:szCs w:val="28"/>
        </w:rPr>
        <w:t>Г</w:t>
      </w:r>
      <w:r w:rsidR="002122D9" w:rsidRPr="00AA69F1">
        <w:rPr>
          <w:sz w:val="28"/>
          <w:szCs w:val="28"/>
        </w:rPr>
        <w:t>ЛАВА</w:t>
      </w:r>
      <w:r w:rsidR="00F606AC" w:rsidRPr="00AA69F1">
        <w:rPr>
          <w:sz w:val="28"/>
          <w:szCs w:val="28"/>
        </w:rPr>
        <w:t xml:space="preserve"> 1.</w:t>
      </w:r>
      <w:r w:rsidR="00F606AC" w:rsidRPr="00AA69F1">
        <w:rPr>
          <w:b/>
          <w:sz w:val="28"/>
          <w:szCs w:val="28"/>
        </w:rPr>
        <w:t xml:space="preserve"> Теоретические основы анализа платежеспособности и</w:t>
      </w:r>
      <w:r>
        <w:rPr>
          <w:b/>
          <w:sz w:val="28"/>
          <w:szCs w:val="28"/>
        </w:rPr>
        <w:t xml:space="preserve"> </w:t>
      </w:r>
      <w:r w:rsidR="00F606AC" w:rsidRPr="00AA69F1">
        <w:rPr>
          <w:b/>
          <w:sz w:val="28"/>
          <w:szCs w:val="28"/>
        </w:rPr>
        <w:t>ликвидности предприятия</w:t>
      </w:r>
    </w:p>
    <w:p w:rsidR="002122D9" w:rsidRPr="00AA69F1" w:rsidRDefault="002122D9" w:rsidP="00AA69F1">
      <w:pPr>
        <w:widowControl w:val="0"/>
        <w:spacing w:line="360" w:lineRule="auto"/>
        <w:ind w:firstLine="709"/>
        <w:jc w:val="both"/>
        <w:rPr>
          <w:b/>
          <w:sz w:val="28"/>
        </w:rPr>
      </w:pPr>
    </w:p>
    <w:p w:rsidR="00F606AC" w:rsidRPr="00AA69F1" w:rsidRDefault="00BB1DE4" w:rsidP="00AA69F1">
      <w:pPr>
        <w:widowControl w:val="0"/>
        <w:spacing w:line="360" w:lineRule="auto"/>
        <w:ind w:firstLine="709"/>
        <w:jc w:val="both"/>
        <w:rPr>
          <w:sz w:val="28"/>
          <w:szCs w:val="28"/>
        </w:rPr>
      </w:pPr>
      <w:r w:rsidRPr="00AA69F1">
        <w:rPr>
          <w:sz w:val="28"/>
          <w:szCs w:val="28"/>
        </w:rPr>
        <w:t xml:space="preserve">1.1 </w:t>
      </w:r>
      <w:r w:rsidR="00F606AC" w:rsidRPr="00AA69F1">
        <w:rPr>
          <w:sz w:val="28"/>
          <w:szCs w:val="28"/>
        </w:rPr>
        <w:t>Экономическое содержание анализа платежеспособ</w:t>
      </w:r>
      <w:r w:rsidR="002122D9" w:rsidRPr="00AA69F1">
        <w:rPr>
          <w:sz w:val="28"/>
          <w:szCs w:val="28"/>
        </w:rPr>
        <w:t>ности и</w:t>
      </w:r>
      <w:r w:rsidR="00AA69F1">
        <w:rPr>
          <w:sz w:val="28"/>
          <w:szCs w:val="28"/>
        </w:rPr>
        <w:t xml:space="preserve"> </w:t>
      </w:r>
      <w:r w:rsidR="002122D9" w:rsidRPr="00AA69F1">
        <w:rPr>
          <w:sz w:val="28"/>
          <w:szCs w:val="28"/>
        </w:rPr>
        <w:t>ликвидности предприятия</w:t>
      </w:r>
    </w:p>
    <w:p w:rsidR="002122D9" w:rsidRPr="00AA69F1" w:rsidRDefault="002122D9" w:rsidP="00AA69F1">
      <w:pPr>
        <w:widowControl w:val="0"/>
        <w:tabs>
          <w:tab w:val="left" w:pos="720"/>
        </w:tabs>
        <w:spacing w:line="360" w:lineRule="auto"/>
        <w:ind w:firstLine="709"/>
        <w:jc w:val="both"/>
        <w:rPr>
          <w:sz w:val="28"/>
        </w:rPr>
      </w:pPr>
    </w:p>
    <w:p w:rsidR="00816474" w:rsidRPr="00AA69F1" w:rsidRDefault="00816474" w:rsidP="00AA69F1">
      <w:pPr>
        <w:widowControl w:val="0"/>
        <w:tabs>
          <w:tab w:val="left" w:pos="720"/>
        </w:tabs>
        <w:spacing w:line="360" w:lineRule="auto"/>
        <w:ind w:firstLine="709"/>
        <w:jc w:val="both"/>
        <w:rPr>
          <w:sz w:val="28"/>
          <w:szCs w:val="28"/>
        </w:rPr>
      </w:pPr>
      <w:r w:rsidRPr="00AA69F1">
        <w:rPr>
          <w:sz w:val="28"/>
          <w:szCs w:val="28"/>
        </w:rPr>
        <w:t>Оценка финансового состояния, устойчивости и деловой активности предприятия является не просто важным элементом управления предприятием. Результаты этой оценки служат визитной карточкой, рекламой, досье, позволяющим определить переговорную позицию предприятия при контактах с представителями различных партнерских групп.</w:t>
      </w:r>
    </w:p>
    <w:p w:rsidR="00816474" w:rsidRPr="00AA69F1" w:rsidRDefault="00816474" w:rsidP="00AA69F1">
      <w:pPr>
        <w:widowControl w:val="0"/>
        <w:spacing w:line="360" w:lineRule="auto"/>
        <w:ind w:firstLine="709"/>
        <w:jc w:val="both"/>
        <w:rPr>
          <w:sz w:val="28"/>
          <w:szCs w:val="28"/>
        </w:rPr>
      </w:pPr>
      <w:r w:rsidRPr="00AA69F1">
        <w:rPr>
          <w:sz w:val="28"/>
          <w:szCs w:val="28"/>
        </w:rPr>
        <w:t>Система экономического рейтинга промышленных, торговых, финансовых корпораций развитых стран, основанная на такой оценке, четко определена и включает в себя фиксированный набор документов, содержащих финансово-экономические показатели, которые в обязательном порядке заверяются независимой аудиторской фирмой по итогам года. Заключение</w:t>
      </w:r>
      <w:r w:rsidR="00CE1CDD" w:rsidRPr="00AA69F1">
        <w:rPr>
          <w:sz w:val="28"/>
          <w:szCs w:val="28"/>
        </w:rPr>
        <w:t xml:space="preserve"> </w:t>
      </w:r>
      <w:r w:rsidRPr="00AA69F1">
        <w:rPr>
          <w:sz w:val="28"/>
          <w:szCs w:val="28"/>
        </w:rPr>
        <w:t>аудиторской фирмы, публикуемое в средствах массовой информации вместе с балансовыми отчетами, необходимо не только для инвесторов, акционеров корпораций, но и для налоговых инспекций, и для кредиторов. Высокий рейтинг авторитетной аудиторской фирмы – лучшая реклама в бизнесе.</w:t>
      </w:r>
    </w:p>
    <w:p w:rsidR="00816474" w:rsidRPr="00AA69F1" w:rsidRDefault="00816474" w:rsidP="00AA69F1">
      <w:pPr>
        <w:widowControl w:val="0"/>
        <w:spacing w:line="360" w:lineRule="auto"/>
        <w:ind w:firstLine="709"/>
        <w:jc w:val="both"/>
        <w:rPr>
          <w:sz w:val="28"/>
          <w:szCs w:val="28"/>
        </w:rPr>
      </w:pPr>
      <w:r w:rsidRPr="00AA69F1">
        <w:rPr>
          <w:sz w:val="28"/>
          <w:szCs w:val="28"/>
        </w:rPr>
        <w:t>Финансовое состояние предприятия характеризуется системой показателей, отражающих состояние капитала в процессе его кругооборота и способность субъекта хозяйствования финансировать свою деятельность на фиксированный момент деятельности.</w:t>
      </w:r>
    </w:p>
    <w:p w:rsidR="00816474" w:rsidRPr="00AA69F1" w:rsidRDefault="00816474" w:rsidP="00AA69F1">
      <w:pPr>
        <w:widowControl w:val="0"/>
        <w:tabs>
          <w:tab w:val="left" w:pos="720"/>
        </w:tabs>
        <w:spacing w:line="360" w:lineRule="auto"/>
        <w:ind w:firstLine="709"/>
        <w:jc w:val="both"/>
        <w:rPr>
          <w:sz w:val="28"/>
          <w:szCs w:val="28"/>
        </w:rPr>
      </w:pPr>
      <w:r w:rsidRPr="00AA69F1">
        <w:rPr>
          <w:sz w:val="28"/>
          <w:szCs w:val="28"/>
        </w:rPr>
        <w:t>Экономический потенциал предприятия не сводится лишь к имущественной компоненте, не менее важна и финансовая его сторона, суть которой — в отражении рациональности структуры оборотных активов как обеспечении текущих расчетов, достаточности денежных средств, возможности поддерживать сложившуюся или желаемую структуру источников средств и др. Если, например,</w:t>
      </w:r>
      <w:r w:rsidR="00AA69F1">
        <w:rPr>
          <w:sz w:val="28"/>
          <w:szCs w:val="28"/>
        </w:rPr>
        <w:t xml:space="preserve"> </w:t>
      </w:r>
      <w:r w:rsidRPr="00AA69F1">
        <w:rPr>
          <w:sz w:val="28"/>
          <w:szCs w:val="28"/>
        </w:rPr>
        <w:t>два предприятия имеют одинаковые состав имущества, но одно из них существенно больше обременено по сравнению с другим, то характеристика экономического потенциала как способности, в частности, генерировать прибыль для этих двух предприятий будет принципиально различной. С позиции финансовой деятельности любой коммерческой организации присуща необходимость решения двух основных задач:</w:t>
      </w:r>
    </w:p>
    <w:p w:rsidR="00816474" w:rsidRPr="00AA69F1" w:rsidRDefault="002122D9" w:rsidP="00AA69F1">
      <w:pPr>
        <w:widowControl w:val="0"/>
        <w:spacing w:line="360" w:lineRule="auto"/>
        <w:ind w:firstLine="709"/>
        <w:jc w:val="both"/>
        <w:rPr>
          <w:sz w:val="28"/>
          <w:szCs w:val="28"/>
        </w:rPr>
      </w:pPr>
      <w:r w:rsidRPr="00AA69F1">
        <w:rPr>
          <w:sz w:val="28"/>
          <w:szCs w:val="28"/>
        </w:rPr>
        <w:t>-</w:t>
      </w:r>
      <w:r w:rsidR="00816474" w:rsidRPr="00AA69F1">
        <w:rPr>
          <w:sz w:val="28"/>
          <w:szCs w:val="28"/>
        </w:rPr>
        <w:t xml:space="preserve"> поддержание способности отвечать по текущим финансовым обязательствам;</w:t>
      </w:r>
    </w:p>
    <w:p w:rsidR="00816474" w:rsidRPr="00AA69F1" w:rsidRDefault="002122D9" w:rsidP="00AA69F1">
      <w:pPr>
        <w:widowControl w:val="0"/>
        <w:spacing w:line="360" w:lineRule="auto"/>
        <w:ind w:firstLine="709"/>
        <w:jc w:val="both"/>
        <w:rPr>
          <w:sz w:val="28"/>
          <w:szCs w:val="28"/>
        </w:rPr>
      </w:pPr>
      <w:r w:rsidRPr="00AA69F1">
        <w:rPr>
          <w:sz w:val="28"/>
          <w:szCs w:val="28"/>
        </w:rPr>
        <w:t>-</w:t>
      </w:r>
      <w:r w:rsidR="00816474" w:rsidRPr="00AA69F1">
        <w:rPr>
          <w:sz w:val="28"/>
          <w:szCs w:val="28"/>
        </w:rPr>
        <w:t xml:space="preserve"> обеспечение долгосрочного финансирования в желаемых объемах и способности безболезненно поддерживать сложившуюся или желаемую структуру капитала.</w:t>
      </w:r>
    </w:p>
    <w:p w:rsidR="00816474" w:rsidRPr="00AA69F1" w:rsidRDefault="00816474" w:rsidP="00AA69F1">
      <w:pPr>
        <w:widowControl w:val="0"/>
        <w:spacing w:line="360" w:lineRule="auto"/>
        <w:ind w:firstLine="709"/>
        <w:jc w:val="both"/>
        <w:rPr>
          <w:sz w:val="28"/>
          <w:szCs w:val="28"/>
        </w:rPr>
      </w:pPr>
      <w:r w:rsidRPr="00AA69F1">
        <w:rPr>
          <w:sz w:val="28"/>
          <w:szCs w:val="28"/>
        </w:rPr>
        <w:t>Эти задачи формулируются в плане характеристики финансового состояния предприятия с позиции соответственно краткосрочной и долгосрочной перспектив</w:t>
      </w:r>
      <w:r w:rsidR="00525634" w:rsidRPr="00AA69F1">
        <w:rPr>
          <w:sz w:val="28"/>
          <w:szCs w:val="28"/>
        </w:rPr>
        <w:t xml:space="preserve"> </w:t>
      </w:r>
      <w:r w:rsidR="007B16DD" w:rsidRPr="00AA69F1">
        <w:rPr>
          <w:sz w:val="28"/>
          <w:szCs w:val="28"/>
        </w:rPr>
        <w:t>[31.</w:t>
      </w:r>
      <w:r w:rsidR="00056D97" w:rsidRPr="00AA69F1">
        <w:rPr>
          <w:sz w:val="28"/>
          <w:szCs w:val="28"/>
        </w:rPr>
        <w:t xml:space="preserve"> </w:t>
      </w:r>
      <w:r w:rsidR="007B16DD" w:rsidRPr="00AA69F1">
        <w:rPr>
          <w:sz w:val="28"/>
          <w:szCs w:val="28"/>
        </w:rPr>
        <w:t>С.</w:t>
      </w:r>
      <w:r w:rsidR="00056D97" w:rsidRPr="00AA69F1">
        <w:rPr>
          <w:sz w:val="28"/>
          <w:szCs w:val="28"/>
        </w:rPr>
        <w:t xml:space="preserve"> </w:t>
      </w:r>
      <w:r w:rsidR="007B16DD" w:rsidRPr="00AA69F1">
        <w:rPr>
          <w:sz w:val="28"/>
          <w:szCs w:val="28"/>
        </w:rPr>
        <w:t>234]</w:t>
      </w:r>
      <w:r w:rsidRPr="00AA69F1">
        <w:rPr>
          <w:sz w:val="28"/>
          <w:szCs w:val="28"/>
        </w:rPr>
        <w:t>.</w:t>
      </w:r>
    </w:p>
    <w:p w:rsidR="00816474" w:rsidRPr="00AA69F1" w:rsidRDefault="00816474" w:rsidP="00AA69F1">
      <w:pPr>
        <w:widowControl w:val="0"/>
        <w:spacing w:line="360" w:lineRule="auto"/>
        <w:ind w:firstLine="709"/>
        <w:jc w:val="both"/>
        <w:rPr>
          <w:sz w:val="28"/>
          <w:szCs w:val="28"/>
        </w:rPr>
      </w:pPr>
      <w:r w:rsidRPr="00AA69F1">
        <w:rPr>
          <w:sz w:val="28"/>
          <w:szCs w:val="28"/>
        </w:rPr>
        <w:t xml:space="preserve">Финансовое состояние предприятия с позиции краткосрочной перспективы оценивается показателями ликвидности и платежеспособности, в наиболее общем виде характеризующими, может ли оно своевременно в полном объеме произвести расчеты по краткосрочным обязательствам перед контрагентами. </w:t>
      </w:r>
    </w:p>
    <w:p w:rsidR="00816474" w:rsidRPr="00AA69F1" w:rsidRDefault="00816474" w:rsidP="00AA69F1">
      <w:pPr>
        <w:widowControl w:val="0"/>
        <w:tabs>
          <w:tab w:val="left" w:pos="720"/>
        </w:tabs>
        <w:spacing w:line="360" w:lineRule="auto"/>
        <w:ind w:firstLine="709"/>
        <w:jc w:val="both"/>
        <w:rPr>
          <w:sz w:val="28"/>
          <w:szCs w:val="28"/>
        </w:rPr>
      </w:pPr>
      <w:r w:rsidRPr="00AA69F1">
        <w:rPr>
          <w:sz w:val="28"/>
          <w:szCs w:val="28"/>
        </w:rPr>
        <w:t>Краткосрочная задолженность предприятия, обособленная в отдельном разделе пассива баланса, погашается различными способами, в частности, обеспечением такой задолженности могут выступать любые активы предприятия, в том числе и внеоборотные. Вместе с тем очевидно, что ситуация, когда, к примеру, часть основных средств продается для того, чтобы расплатиться по краткосрочным обязательствам, является ненормальной. Поэтому, говоря о ликвидности баланса и платежеспособности предприятия как характеристиках его текущего финансового состояния и оценивая, в частности, его потенциальные</w:t>
      </w:r>
      <w:r w:rsidRPr="00AA69F1">
        <w:rPr>
          <w:i/>
          <w:sz w:val="28"/>
          <w:szCs w:val="28"/>
        </w:rPr>
        <w:t xml:space="preserve"> </w:t>
      </w:r>
      <w:r w:rsidRPr="00AA69F1">
        <w:rPr>
          <w:sz w:val="28"/>
          <w:szCs w:val="28"/>
        </w:rPr>
        <w:t>возможности расплатиться с кредиторами по текущим операциям, вполне логично сопоставлять оборотные активы и</w:t>
      </w:r>
      <w:r w:rsidR="00AA69F1">
        <w:rPr>
          <w:sz w:val="28"/>
          <w:szCs w:val="28"/>
        </w:rPr>
        <w:t xml:space="preserve"> </w:t>
      </w:r>
      <w:r w:rsidRPr="00AA69F1">
        <w:rPr>
          <w:sz w:val="28"/>
          <w:szCs w:val="28"/>
        </w:rPr>
        <w:t>краткосрочные пасс</w:t>
      </w:r>
      <w:r w:rsidR="00E432FB" w:rsidRPr="00AA69F1">
        <w:rPr>
          <w:sz w:val="28"/>
          <w:szCs w:val="28"/>
        </w:rPr>
        <w:t>ив</w:t>
      </w:r>
      <w:r w:rsidRPr="00AA69F1">
        <w:rPr>
          <w:sz w:val="28"/>
          <w:szCs w:val="28"/>
        </w:rPr>
        <w:t>ы.</w:t>
      </w:r>
    </w:p>
    <w:p w:rsidR="00F606AC" w:rsidRPr="00AA69F1" w:rsidRDefault="00F606AC" w:rsidP="00AA69F1">
      <w:pPr>
        <w:widowControl w:val="0"/>
        <w:tabs>
          <w:tab w:val="left" w:pos="720"/>
        </w:tabs>
        <w:spacing w:line="360" w:lineRule="auto"/>
        <w:ind w:firstLine="709"/>
        <w:jc w:val="both"/>
        <w:rPr>
          <w:sz w:val="28"/>
          <w:szCs w:val="28"/>
        </w:rPr>
      </w:pPr>
      <w:r w:rsidRPr="00AA69F1">
        <w:rPr>
          <w:sz w:val="28"/>
          <w:szCs w:val="28"/>
        </w:rPr>
        <w:t>Финансовое состояние может быть устойчивым, неустойчивым и кризисным.</w:t>
      </w:r>
    </w:p>
    <w:p w:rsidR="00F606AC" w:rsidRPr="00AA69F1" w:rsidRDefault="00F606AC" w:rsidP="00AA69F1">
      <w:pPr>
        <w:widowControl w:val="0"/>
        <w:spacing w:line="360" w:lineRule="auto"/>
        <w:ind w:firstLine="709"/>
        <w:jc w:val="both"/>
        <w:rPr>
          <w:sz w:val="28"/>
          <w:szCs w:val="28"/>
        </w:rPr>
      </w:pPr>
      <w:r w:rsidRPr="00AA69F1">
        <w:rPr>
          <w:sz w:val="28"/>
          <w:szCs w:val="28"/>
        </w:rPr>
        <w:t>Главной целью финансовой деятельности предприятия является наращивание собственного капитала и обеспечение устойчивого положения на рынке. Для этого предприятие должно поддерживать свою платежеспособность и рентабельность, а также оптимальную структуру актива и пассива баланса.</w:t>
      </w:r>
    </w:p>
    <w:p w:rsidR="0037536D" w:rsidRPr="00AA69F1" w:rsidRDefault="0037536D" w:rsidP="00AA69F1">
      <w:pPr>
        <w:widowControl w:val="0"/>
        <w:spacing w:line="360" w:lineRule="auto"/>
        <w:ind w:firstLine="709"/>
        <w:jc w:val="both"/>
        <w:rPr>
          <w:sz w:val="28"/>
          <w:szCs w:val="28"/>
        </w:rPr>
      </w:pPr>
      <w:r w:rsidRPr="00AA69F1">
        <w:rPr>
          <w:sz w:val="28"/>
          <w:szCs w:val="28"/>
        </w:rPr>
        <w:t>Главная цель анализа платежеспособности</w:t>
      </w:r>
      <w:r w:rsidR="00E432FB" w:rsidRPr="00AA69F1">
        <w:rPr>
          <w:sz w:val="28"/>
          <w:szCs w:val="28"/>
        </w:rPr>
        <w:t xml:space="preserve"> и ликвидности предприятия</w:t>
      </w:r>
      <w:r w:rsidRPr="00AA69F1">
        <w:rPr>
          <w:sz w:val="28"/>
          <w:szCs w:val="28"/>
        </w:rPr>
        <w:t xml:space="preserve"> – своевременно выявлять и устранять недостатки в финансовой деятельности и находить резервы улучшения платежеспособности и кредитоспособности.</w:t>
      </w:r>
    </w:p>
    <w:p w:rsidR="0037536D" w:rsidRPr="00AA69F1" w:rsidRDefault="0037536D" w:rsidP="00AA69F1">
      <w:pPr>
        <w:widowControl w:val="0"/>
        <w:spacing w:line="360" w:lineRule="auto"/>
        <w:ind w:firstLine="709"/>
        <w:jc w:val="both"/>
        <w:rPr>
          <w:sz w:val="28"/>
          <w:szCs w:val="28"/>
        </w:rPr>
      </w:pPr>
      <w:r w:rsidRPr="00AA69F1">
        <w:rPr>
          <w:sz w:val="28"/>
          <w:szCs w:val="28"/>
        </w:rPr>
        <w:t>При этом необходимо решать следующие задачи:</w:t>
      </w:r>
    </w:p>
    <w:p w:rsidR="0037536D" w:rsidRPr="00AA69F1" w:rsidRDefault="002122D9" w:rsidP="00AA69F1">
      <w:pPr>
        <w:widowControl w:val="0"/>
        <w:spacing w:line="360" w:lineRule="auto"/>
        <w:ind w:firstLine="709"/>
        <w:jc w:val="both"/>
        <w:rPr>
          <w:sz w:val="28"/>
          <w:szCs w:val="28"/>
        </w:rPr>
      </w:pPr>
      <w:r w:rsidRPr="00AA69F1">
        <w:rPr>
          <w:sz w:val="28"/>
          <w:szCs w:val="28"/>
        </w:rPr>
        <w:t xml:space="preserve">- </w:t>
      </w:r>
      <w:r w:rsidR="0037536D" w:rsidRPr="00AA69F1">
        <w:rPr>
          <w:sz w:val="28"/>
          <w:szCs w:val="28"/>
        </w:rPr>
        <w:t xml:space="preserve">на основе изучения причинно-следственной взаимосвязи между разными показателями производственной, коммерческой и финансовой деятельности дать оценку выполнения плана по поступлению финансовых ресурсов и их использованию с позиции улучшения платежеспособности </w:t>
      </w:r>
      <w:r w:rsidR="00A22BDA" w:rsidRPr="00AA69F1">
        <w:rPr>
          <w:sz w:val="28"/>
          <w:szCs w:val="28"/>
        </w:rPr>
        <w:t xml:space="preserve">и ликвидности </w:t>
      </w:r>
      <w:r w:rsidR="0037536D" w:rsidRPr="00AA69F1">
        <w:rPr>
          <w:sz w:val="28"/>
          <w:szCs w:val="28"/>
        </w:rPr>
        <w:t>предприятия;</w:t>
      </w:r>
    </w:p>
    <w:p w:rsidR="0037536D" w:rsidRPr="00AA69F1" w:rsidRDefault="002122D9" w:rsidP="00AA69F1">
      <w:pPr>
        <w:widowControl w:val="0"/>
        <w:spacing w:line="360" w:lineRule="auto"/>
        <w:ind w:firstLine="709"/>
        <w:jc w:val="both"/>
        <w:rPr>
          <w:sz w:val="28"/>
          <w:szCs w:val="28"/>
        </w:rPr>
      </w:pPr>
      <w:r w:rsidRPr="00AA69F1">
        <w:rPr>
          <w:sz w:val="28"/>
          <w:szCs w:val="28"/>
        </w:rPr>
        <w:t xml:space="preserve">- </w:t>
      </w:r>
      <w:r w:rsidR="0037536D" w:rsidRPr="00AA69F1">
        <w:rPr>
          <w:sz w:val="28"/>
          <w:szCs w:val="28"/>
        </w:rPr>
        <w:t>прогнозирование возможных финансовых результатов, экономической рентабельности, исходя из реальных условий хозяйственной деятельности предприятия и наличие собственных и заемных ресурсов;</w:t>
      </w:r>
    </w:p>
    <w:p w:rsidR="0037536D" w:rsidRPr="00AA69F1" w:rsidRDefault="002122D9" w:rsidP="00AA69F1">
      <w:pPr>
        <w:widowControl w:val="0"/>
        <w:spacing w:line="360" w:lineRule="auto"/>
        <w:ind w:firstLine="709"/>
        <w:jc w:val="both"/>
        <w:rPr>
          <w:sz w:val="28"/>
          <w:szCs w:val="28"/>
        </w:rPr>
      </w:pPr>
      <w:r w:rsidRPr="00AA69F1">
        <w:rPr>
          <w:sz w:val="28"/>
          <w:szCs w:val="28"/>
        </w:rPr>
        <w:t xml:space="preserve">- </w:t>
      </w:r>
      <w:r w:rsidR="0037536D" w:rsidRPr="00AA69F1">
        <w:rPr>
          <w:sz w:val="28"/>
          <w:szCs w:val="28"/>
        </w:rPr>
        <w:t>разработка конкретных мероприятий, направленных на более</w:t>
      </w:r>
      <w:r w:rsidR="00AA69F1">
        <w:rPr>
          <w:sz w:val="28"/>
          <w:szCs w:val="28"/>
        </w:rPr>
        <w:t xml:space="preserve"> </w:t>
      </w:r>
      <w:r w:rsidR="0037536D" w:rsidRPr="00AA69F1">
        <w:rPr>
          <w:sz w:val="28"/>
          <w:szCs w:val="28"/>
        </w:rPr>
        <w:t>эффективное использование финансовых ресурсов предприятия.</w:t>
      </w:r>
    </w:p>
    <w:p w:rsidR="008F0AEB" w:rsidRPr="00AA69F1" w:rsidRDefault="008F0AEB" w:rsidP="00AA69F1">
      <w:pPr>
        <w:widowControl w:val="0"/>
        <w:spacing w:line="360" w:lineRule="auto"/>
        <w:ind w:firstLine="709"/>
        <w:jc w:val="both"/>
        <w:rPr>
          <w:sz w:val="28"/>
          <w:szCs w:val="28"/>
        </w:rPr>
      </w:pPr>
      <w:r w:rsidRPr="00AA69F1">
        <w:rPr>
          <w:sz w:val="28"/>
          <w:szCs w:val="28"/>
        </w:rPr>
        <w:t>Внешним проявлением финансовой устойчивости предприятия является его платежеспособность. Предприятие считается платежеспособным, если имеющиеся у него денежные средства, краткосрочные</w:t>
      </w:r>
      <w:r w:rsidR="00AA69F1">
        <w:rPr>
          <w:sz w:val="28"/>
          <w:szCs w:val="28"/>
        </w:rPr>
        <w:t xml:space="preserve"> </w:t>
      </w:r>
      <w:r w:rsidRPr="00AA69F1">
        <w:rPr>
          <w:sz w:val="28"/>
          <w:szCs w:val="28"/>
        </w:rPr>
        <w:t>финансовые вложения (ценные бумаги, временная финансовая помощь другим предприятиям) и активные расчеты (расчеты с дебиторами) покрывают его краткосрочные обязательства.</w:t>
      </w:r>
      <w:r w:rsidR="00AA69F1">
        <w:rPr>
          <w:sz w:val="28"/>
          <w:szCs w:val="28"/>
        </w:rPr>
        <w:t xml:space="preserve"> </w:t>
      </w:r>
    </w:p>
    <w:p w:rsidR="00F606AC" w:rsidRPr="00AA69F1" w:rsidRDefault="00F606AC" w:rsidP="00AA69F1">
      <w:pPr>
        <w:widowControl w:val="0"/>
        <w:spacing w:line="360" w:lineRule="auto"/>
        <w:ind w:firstLine="709"/>
        <w:jc w:val="both"/>
        <w:rPr>
          <w:sz w:val="28"/>
          <w:szCs w:val="28"/>
        </w:rPr>
      </w:pPr>
      <w:r w:rsidRPr="00AA69F1">
        <w:rPr>
          <w:i/>
          <w:sz w:val="28"/>
          <w:szCs w:val="28"/>
        </w:rPr>
        <w:t>Платежеспособность предприятия</w:t>
      </w:r>
      <w:r w:rsidRPr="00AA69F1">
        <w:rPr>
          <w:sz w:val="28"/>
          <w:szCs w:val="28"/>
        </w:rPr>
        <w:t xml:space="preserve"> – способность вовремя удовлетворять платежные требования поставщиков оборудования, сырья и материалов в соответствии с хозяйственными договорами, возвращать кредиты, производить оплату труда персонала, вносить платежи в бюджет</w:t>
      </w:r>
      <w:r w:rsidR="00056D97" w:rsidRPr="00AA69F1">
        <w:rPr>
          <w:sz w:val="28"/>
          <w:szCs w:val="28"/>
        </w:rPr>
        <w:t xml:space="preserve"> [32. С. 342].</w:t>
      </w:r>
    </w:p>
    <w:p w:rsidR="00C97E4A" w:rsidRPr="00AA69F1" w:rsidRDefault="00C97E4A" w:rsidP="00AA69F1">
      <w:pPr>
        <w:widowControl w:val="0"/>
        <w:spacing w:line="360" w:lineRule="auto"/>
        <w:ind w:firstLine="709"/>
        <w:jc w:val="both"/>
        <w:rPr>
          <w:sz w:val="28"/>
          <w:szCs w:val="28"/>
        </w:rPr>
      </w:pPr>
      <w:r w:rsidRPr="00AA69F1">
        <w:rPr>
          <w:sz w:val="28"/>
          <w:szCs w:val="28"/>
        </w:rPr>
        <w:t>От понятия «платежеспособность» следует отличать понятие «кредитоспособность». Кредитоспособность – это система условий, определяющих способность предприятия привлекать кредит в разных формах, выполняя все связанные с ним финансовые обязательства в полном объеме и в предусмотренные сроки.</w:t>
      </w:r>
    </w:p>
    <w:p w:rsidR="009342F2" w:rsidRPr="00AA69F1" w:rsidRDefault="008F0AEB" w:rsidP="00AA69F1">
      <w:pPr>
        <w:widowControl w:val="0"/>
        <w:spacing w:line="360" w:lineRule="auto"/>
        <w:ind w:firstLine="709"/>
        <w:jc w:val="both"/>
        <w:rPr>
          <w:sz w:val="28"/>
          <w:szCs w:val="28"/>
        </w:rPr>
      </w:pPr>
      <w:r w:rsidRPr="00AA69F1">
        <w:rPr>
          <w:sz w:val="28"/>
          <w:szCs w:val="28"/>
        </w:rPr>
        <w:t>Платежеспособность</w:t>
      </w:r>
      <w:r w:rsidRPr="00AA69F1">
        <w:rPr>
          <w:i/>
          <w:sz w:val="28"/>
          <w:szCs w:val="28"/>
        </w:rPr>
        <w:t xml:space="preserve"> </w:t>
      </w:r>
      <w:r w:rsidRPr="00AA69F1">
        <w:rPr>
          <w:sz w:val="28"/>
          <w:szCs w:val="28"/>
        </w:rPr>
        <w:t>характеризует возможность предприятия своевременно погасить платежные обязательства наличными денежными средствами.</w:t>
      </w:r>
    </w:p>
    <w:p w:rsidR="009342F2" w:rsidRPr="00AA69F1" w:rsidRDefault="009342F2" w:rsidP="00AA69F1">
      <w:pPr>
        <w:widowControl w:val="0"/>
        <w:spacing w:line="360" w:lineRule="auto"/>
        <w:ind w:firstLine="709"/>
        <w:jc w:val="both"/>
        <w:rPr>
          <w:sz w:val="28"/>
          <w:szCs w:val="28"/>
        </w:rPr>
      </w:pPr>
      <w:r w:rsidRPr="00AA69F1">
        <w:rPr>
          <w:sz w:val="28"/>
          <w:szCs w:val="28"/>
        </w:rPr>
        <w:t>Таким образом, основными признаками платежеспособности являются:</w:t>
      </w:r>
    </w:p>
    <w:p w:rsidR="009342F2" w:rsidRPr="00AA69F1" w:rsidRDefault="002122D9" w:rsidP="00AA69F1">
      <w:pPr>
        <w:widowControl w:val="0"/>
        <w:spacing w:line="360" w:lineRule="auto"/>
        <w:ind w:firstLine="709"/>
        <w:jc w:val="both"/>
        <w:rPr>
          <w:sz w:val="28"/>
          <w:szCs w:val="28"/>
        </w:rPr>
      </w:pPr>
      <w:r w:rsidRPr="00AA69F1">
        <w:rPr>
          <w:sz w:val="28"/>
          <w:szCs w:val="28"/>
        </w:rPr>
        <w:t xml:space="preserve">- </w:t>
      </w:r>
      <w:r w:rsidR="009342F2" w:rsidRPr="00AA69F1">
        <w:rPr>
          <w:sz w:val="28"/>
          <w:szCs w:val="28"/>
        </w:rPr>
        <w:t>наличие в достаточном объеме средств на расчетном счете;</w:t>
      </w:r>
    </w:p>
    <w:p w:rsidR="008F0AEB" w:rsidRPr="00AA69F1" w:rsidRDefault="002122D9" w:rsidP="00AA69F1">
      <w:pPr>
        <w:widowControl w:val="0"/>
        <w:spacing w:line="360" w:lineRule="auto"/>
        <w:ind w:firstLine="709"/>
        <w:jc w:val="both"/>
        <w:rPr>
          <w:sz w:val="28"/>
          <w:szCs w:val="28"/>
        </w:rPr>
      </w:pPr>
      <w:r w:rsidRPr="00AA69F1">
        <w:rPr>
          <w:sz w:val="28"/>
          <w:szCs w:val="28"/>
        </w:rPr>
        <w:t xml:space="preserve">- </w:t>
      </w:r>
      <w:r w:rsidR="009342F2" w:rsidRPr="00AA69F1">
        <w:rPr>
          <w:sz w:val="28"/>
          <w:szCs w:val="28"/>
        </w:rPr>
        <w:t>отсутствие просроченной кредиторской задолженности.</w:t>
      </w:r>
    </w:p>
    <w:p w:rsidR="00F606AC" w:rsidRPr="00AA69F1" w:rsidRDefault="00F606AC" w:rsidP="00AA69F1">
      <w:pPr>
        <w:widowControl w:val="0"/>
        <w:spacing w:line="360" w:lineRule="auto"/>
        <w:ind w:firstLine="709"/>
        <w:jc w:val="both"/>
        <w:rPr>
          <w:sz w:val="28"/>
          <w:szCs w:val="28"/>
        </w:rPr>
      </w:pPr>
      <w:r w:rsidRPr="00AA69F1">
        <w:rPr>
          <w:sz w:val="28"/>
          <w:szCs w:val="28"/>
        </w:rPr>
        <w:t>Это – сигнальный показатель, характеризующий финансовое состояние предприятия. Платежеспособным принято считать предприятие, у которого активы больше, чем внешние обязательства. Расчет платежеспособности проводится на конкретную дату. Эта оценка субъективна и может быть выполнена с различной степенью точности. Для подтверждения платежеспособности проверяют: наличие денежных средств на рублевых и валютных счетах предприятия, краткосрочные финансовые вложения.</w:t>
      </w:r>
    </w:p>
    <w:p w:rsidR="00F606AC" w:rsidRPr="00AA69F1" w:rsidRDefault="00F606AC" w:rsidP="00AA69F1">
      <w:pPr>
        <w:widowControl w:val="0"/>
        <w:tabs>
          <w:tab w:val="left" w:pos="720"/>
        </w:tabs>
        <w:spacing w:line="360" w:lineRule="auto"/>
        <w:ind w:firstLine="709"/>
        <w:jc w:val="both"/>
        <w:rPr>
          <w:sz w:val="28"/>
          <w:szCs w:val="28"/>
        </w:rPr>
      </w:pPr>
      <w:r w:rsidRPr="00AA69F1">
        <w:rPr>
          <w:sz w:val="28"/>
          <w:szCs w:val="28"/>
        </w:rPr>
        <w:t>Анализ платежеспособности осуществляется путем соизмерения наличия и поступления средств с платежами первой необходимости. Наиболее четко платежеспособность выявляется при анализе ее за короткий срок (неделю, полмесяца).</w:t>
      </w:r>
    </w:p>
    <w:p w:rsidR="00F606AC" w:rsidRPr="00AA69F1" w:rsidRDefault="00F606AC" w:rsidP="00AA69F1">
      <w:pPr>
        <w:widowControl w:val="0"/>
        <w:spacing w:line="360" w:lineRule="auto"/>
        <w:ind w:firstLine="709"/>
        <w:jc w:val="both"/>
        <w:rPr>
          <w:sz w:val="28"/>
          <w:szCs w:val="28"/>
        </w:rPr>
      </w:pPr>
      <w:r w:rsidRPr="00AA69F1">
        <w:rPr>
          <w:sz w:val="28"/>
          <w:szCs w:val="28"/>
        </w:rPr>
        <w:t>Анализ платежеспособности необходим не только для предприятия с целью оценки и прогнозирования финансовой деятельности, но и для внешних инвесторов (банков). Прежде чем выдавать кредит, банк должен удостовериться в кредитоспособности заемщика. То же должны сделать и предприятия, которые хотят вступить в экономические отношения друг с другом. Особенно важно знать о финансовых возможностях партнера, если возникает вопрос о предоставлении ему коммерческого кредита или отсрочки платежа.</w:t>
      </w:r>
    </w:p>
    <w:p w:rsidR="00F606AC" w:rsidRPr="00AA69F1" w:rsidRDefault="00F606AC" w:rsidP="00AA69F1">
      <w:pPr>
        <w:pStyle w:val="a3"/>
        <w:widowControl w:val="0"/>
        <w:spacing w:line="360" w:lineRule="auto"/>
        <w:ind w:firstLine="709"/>
        <w:rPr>
          <w:sz w:val="28"/>
          <w:szCs w:val="28"/>
        </w:rPr>
      </w:pPr>
      <w:r w:rsidRPr="00AA69F1">
        <w:rPr>
          <w:sz w:val="28"/>
          <w:szCs w:val="28"/>
        </w:rPr>
        <w:t>Платежеспособность оказывает положительное влияние на выполнение производственных планов и обеспечение нужд производства необходимыми ресурсами. Поэтому платежеспособность, как составная часть хозяйственной деятельности предприятия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эффективного его использования.</w:t>
      </w:r>
    </w:p>
    <w:p w:rsidR="003D3F22" w:rsidRPr="00AA69F1" w:rsidRDefault="003D3F22" w:rsidP="00AA69F1">
      <w:pPr>
        <w:pStyle w:val="aa"/>
        <w:widowControl w:val="0"/>
        <w:spacing w:before="0" w:beforeAutospacing="0" w:after="0" w:afterAutospacing="0" w:line="360" w:lineRule="auto"/>
        <w:ind w:firstLine="709"/>
        <w:jc w:val="both"/>
        <w:rPr>
          <w:sz w:val="28"/>
          <w:szCs w:val="28"/>
        </w:rPr>
      </w:pPr>
      <w:r w:rsidRPr="00AA69F1">
        <w:rPr>
          <w:sz w:val="28"/>
          <w:szCs w:val="28"/>
        </w:rPr>
        <w:t>Финансовое состояние в плане платежеспособности может быть весьма изменчивым, причем со дня на день: еще вчера предприятие было платежеспособным, однако сегодня ситуация кардинально изменилась, пришло время расплатиться с очередным кредитором, а у предприятия нет денег на счете, т.к. не поступил своевременно платеж за поставленную ранее продукцию. Другими словами, оно стало неплатежеспособным из-за финансовой недисциплинированности своих дебиторов.</w:t>
      </w:r>
    </w:p>
    <w:p w:rsidR="003D3F22" w:rsidRPr="00AA69F1" w:rsidRDefault="003D3F22" w:rsidP="00AA69F1">
      <w:pPr>
        <w:pStyle w:val="aa"/>
        <w:widowControl w:val="0"/>
        <w:spacing w:before="0" w:beforeAutospacing="0" w:after="0" w:afterAutospacing="0" w:line="360" w:lineRule="auto"/>
        <w:ind w:firstLine="709"/>
        <w:jc w:val="both"/>
        <w:rPr>
          <w:sz w:val="28"/>
          <w:szCs w:val="28"/>
        </w:rPr>
      </w:pPr>
      <w:r w:rsidRPr="00AA69F1">
        <w:rPr>
          <w:sz w:val="28"/>
          <w:szCs w:val="28"/>
        </w:rPr>
        <w:t>Такие пиковые ситуации имеют место в коммерческих организациях, по каким-либо причинам не поддерживающих в достаточном объеме страхового запаса денежных средств на расчетном счете.</w:t>
      </w:r>
    </w:p>
    <w:p w:rsidR="00F606AC" w:rsidRPr="00AA69F1" w:rsidRDefault="00F606AC" w:rsidP="00AA69F1">
      <w:pPr>
        <w:widowControl w:val="0"/>
        <w:tabs>
          <w:tab w:val="left" w:pos="720"/>
        </w:tabs>
        <w:spacing w:line="360" w:lineRule="auto"/>
        <w:ind w:firstLine="709"/>
        <w:jc w:val="both"/>
        <w:rPr>
          <w:sz w:val="28"/>
          <w:szCs w:val="28"/>
        </w:rPr>
      </w:pPr>
      <w:r w:rsidRPr="00AA69F1">
        <w:rPr>
          <w:sz w:val="28"/>
          <w:szCs w:val="28"/>
        </w:rPr>
        <w:t>Чтобы выжить в условиях рыночной экономики и не допустить банкротства предприятия, нужно хорошо знать, как управлять финансами, какой должна быть структура капитала по составу и источникам образования, какую долю должны занимать собственные средства, а какую – заемные.</w:t>
      </w:r>
    </w:p>
    <w:p w:rsidR="00C97E4A" w:rsidRPr="00AA69F1" w:rsidRDefault="00C97E4A" w:rsidP="00AA69F1">
      <w:pPr>
        <w:widowControl w:val="0"/>
        <w:spacing w:line="360" w:lineRule="auto"/>
        <w:ind w:firstLine="709"/>
        <w:jc w:val="both"/>
        <w:rPr>
          <w:sz w:val="28"/>
          <w:szCs w:val="28"/>
        </w:rPr>
      </w:pPr>
      <w:r w:rsidRPr="00AA69F1">
        <w:rPr>
          <w:sz w:val="28"/>
          <w:szCs w:val="28"/>
        </w:rPr>
        <w:t xml:space="preserve">В соответствии с Федеральным законом </w:t>
      </w:r>
      <w:r w:rsidR="002153AF" w:rsidRPr="00AA69F1">
        <w:rPr>
          <w:sz w:val="28"/>
          <w:szCs w:val="28"/>
        </w:rPr>
        <w:t xml:space="preserve">от 26 октября 2002 г. № 127-ФЗ </w:t>
      </w:r>
      <w:r w:rsidRPr="00AA69F1">
        <w:rPr>
          <w:sz w:val="28"/>
          <w:szCs w:val="28"/>
        </w:rPr>
        <w:t xml:space="preserve">«О несостоятельности (банкротстве)» </w:t>
      </w:r>
      <w:r w:rsidR="002153AF" w:rsidRPr="00AA69F1">
        <w:rPr>
          <w:sz w:val="28"/>
          <w:szCs w:val="28"/>
        </w:rPr>
        <w:t>(с изменениями от 22 августа, 29, 31 декабря 2004г., 24 октября 2005г., 18 июля, 18 декабря 2006г., 5 февраля,</w:t>
      </w:r>
      <w:r w:rsidR="00AA69F1">
        <w:rPr>
          <w:sz w:val="28"/>
          <w:szCs w:val="28"/>
        </w:rPr>
        <w:t xml:space="preserve"> </w:t>
      </w:r>
      <w:r w:rsidR="002153AF" w:rsidRPr="00AA69F1">
        <w:rPr>
          <w:sz w:val="28"/>
          <w:szCs w:val="28"/>
        </w:rPr>
        <w:t>26 апреля, 19 июля, 2 октября, 1 декабря 2007г.),</w:t>
      </w:r>
      <w:r w:rsidRPr="00AA69F1">
        <w:rPr>
          <w:sz w:val="28"/>
          <w:szCs w:val="28"/>
        </w:rPr>
        <w:t xml:space="preserve"> неплатежеспособным считается такое предприятие, которое неспособно в полном объеме удовлетворить требования кредиторов по денежным обязательствам и (или) исполнить обязанность по уплате обязательных платежей в течение трех месяцев с момента наступления даты платежа.</w:t>
      </w:r>
    </w:p>
    <w:p w:rsidR="00095912" w:rsidRPr="00AA69F1" w:rsidRDefault="00F606AC" w:rsidP="00AA69F1">
      <w:pPr>
        <w:widowControl w:val="0"/>
        <w:spacing w:line="360" w:lineRule="auto"/>
        <w:ind w:firstLine="709"/>
        <w:jc w:val="both"/>
        <w:rPr>
          <w:sz w:val="28"/>
          <w:szCs w:val="28"/>
        </w:rPr>
      </w:pPr>
      <w:r w:rsidRPr="00AA69F1">
        <w:rPr>
          <w:sz w:val="28"/>
          <w:szCs w:val="28"/>
        </w:rPr>
        <w:t>Неплатежеспособным может считаться предприятие, где наблюдается постоянное отсутствие денежных средств. В этом случае следует осторожно подходить к оценке неплатежеспособности, она может временной или длительной. Причины такого состояния обычно связаны с недостаточной обеспеченностью финансовыми ресурсами, с невыполнением плана реализации продукции, с нерациональной структурой оборотных средств, с несвоевременным поступлением платежей от контрактов и др</w:t>
      </w:r>
      <w:r w:rsidR="00525634" w:rsidRPr="00AA69F1">
        <w:rPr>
          <w:sz w:val="28"/>
          <w:szCs w:val="28"/>
        </w:rPr>
        <w:t xml:space="preserve">. </w:t>
      </w:r>
    </w:p>
    <w:p w:rsidR="00F606AC" w:rsidRPr="00AA69F1" w:rsidRDefault="00F606AC" w:rsidP="00AA69F1">
      <w:pPr>
        <w:widowControl w:val="0"/>
        <w:spacing w:line="360" w:lineRule="auto"/>
        <w:ind w:firstLine="709"/>
        <w:jc w:val="both"/>
        <w:rPr>
          <w:sz w:val="28"/>
          <w:szCs w:val="28"/>
        </w:rPr>
      </w:pPr>
      <w:r w:rsidRPr="00AA69F1">
        <w:rPr>
          <w:sz w:val="28"/>
          <w:szCs w:val="28"/>
        </w:rPr>
        <w:t>Важными факторами, определяющими платежеспособность предприятия, являются своевременное осуществление операций, зафиксированных в финансовом плане, пополнение по мере возникновения потребности собственного оборотного капитала за счет прибыли и увеличения скорости оборота оборотных средств (активов).</w:t>
      </w:r>
    </w:p>
    <w:p w:rsidR="00C97E4A" w:rsidRPr="00AA69F1" w:rsidRDefault="00C97E4A" w:rsidP="00AA69F1">
      <w:pPr>
        <w:widowControl w:val="0"/>
        <w:spacing w:line="360" w:lineRule="auto"/>
        <w:ind w:firstLine="709"/>
        <w:jc w:val="both"/>
        <w:rPr>
          <w:sz w:val="28"/>
          <w:szCs w:val="28"/>
        </w:rPr>
      </w:pPr>
      <w:r w:rsidRPr="00AA69F1">
        <w:rPr>
          <w:sz w:val="28"/>
          <w:szCs w:val="28"/>
        </w:rPr>
        <w:t>Таким образом, предприятие является платежеспособным при условии наличия свободных денежных ресурсов, достаточных для погашения имеющихся обязательств</w:t>
      </w:r>
      <w:r w:rsidR="00525634" w:rsidRPr="00AA69F1">
        <w:rPr>
          <w:sz w:val="28"/>
          <w:szCs w:val="28"/>
        </w:rPr>
        <w:t xml:space="preserve"> [2, 32 и др.].</w:t>
      </w:r>
    </w:p>
    <w:p w:rsidR="00C97E4A" w:rsidRPr="00AA69F1" w:rsidRDefault="00C97E4A" w:rsidP="00AA69F1">
      <w:pPr>
        <w:widowControl w:val="0"/>
        <w:spacing w:line="360" w:lineRule="auto"/>
        <w:ind w:firstLine="709"/>
        <w:jc w:val="both"/>
        <w:rPr>
          <w:sz w:val="28"/>
          <w:szCs w:val="28"/>
        </w:rPr>
      </w:pPr>
      <w:r w:rsidRPr="00AA69F1">
        <w:rPr>
          <w:sz w:val="28"/>
          <w:szCs w:val="28"/>
        </w:rPr>
        <w:t>Предприятие может быть платежеспособным при отсутствии необходимой суммы свободных денежных средств, если для расчетов с кредиторами оно способно реализовать свои текущие активы.</w:t>
      </w:r>
    </w:p>
    <w:p w:rsidR="00F606AC" w:rsidRPr="00AA69F1" w:rsidRDefault="00F606AC" w:rsidP="00AA69F1">
      <w:pPr>
        <w:widowControl w:val="0"/>
        <w:tabs>
          <w:tab w:val="left" w:pos="720"/>
        </w:tabs>
        <w:spacing w:line="360" w:lineRule="auto"/>
        <w:ind w:firstLine="709"/>
        <w:jc w:val="both"/>
        <w:rPr>
          <w:sz w:val="28"/>
          <w:szCs w:val="28"/>
        </w:rPr>
      </w:pPr>
      <w:r w:rsidRPr="00AA69F1">
        <w:rPr>
          <w:sz w:val="28"/>
          <w:szCs w:val="28"/>
        </w:rPr>
        <w:t>В процессе анализа платежеспособности в целях финансового планирования на перспективу составляют баланс платежей. В активе этого баланса указывают показатели неплатежей: краткосрочная задолженность по кредитам и расчетным документам поставщиков, недоимки в бюджет и прочие неплатежи (невыплата заработной платы и т.п.).</w:t>
      </w:r>
    </w:p>
    <w:p w:rsidR="00F606AC" w:rsidRPr="00AA69F1" w:rsidRDefault="00F606AC" w:rsidP="00AA69F1">
      <w:pPr>
        <w:widowControl w:val="0"/>
        <w:spacing w:line="360" w:lineRule="auto"/>
        <w:ind w:firstLine="709"/>
        <w:jc w:val="both"/>
        <w:rPr>
          <w:sz w:val="28"/>
          <w:szCs w:val="28"/>
        </w:rPr>
      </w:pPr>
      <w:r w:rsidRPr="00AA69F1">
        <w:rPr>
          <w:sz w:val="28"/>
          <w:szCs w:val="28"/>
        </w:rPr>
        <w:t>Оценка платежеспособности осуществляется на основе характеристики ликвидности текущих активов, т.е. времени, необходимого для превращения их в денежную наличность. Понятия платежеспособности и ликвидности очень близки, но второе более емкое. От степени ликвидности баланса зависит платежеспособность. Кроме того, ликвидность характеризует не только текущее состояние расчетов, но и перспективу.</w:t>
      </w:r>
    </w:p>
    <w:p w:rsidR="00F606AC" w:rsidRPr="00AA69F1" w:rsidRDefault="00F606AC" w:rsidP="00AA69F1">
      <w:pPr>
        <w:widowControl w:val="0"/>
        <w:tabs>
          <w:tab w:val="left" w:pos="720"/>
        </w:tabs>
        <w:spacing w:line="360" w:lineRule="auto"/>
        <w:ind w:firstLine="709"/>
        <w:jc w:val="both"/>
        <w:rPr>
          <w:sz w:val="28"/>
          <w:szCs w:val="28"/>
        </w:rPr>
      </w:pPr>
      <w:r w:rsidRPr="00AA69F1">
        <w:rPr>
          <w:i/>
          <w:sz w:val="28"/>
          <w:szCs w:val="28"/>
        </w:rPr>
        <w:t>Ликвидностью</w:t>
      </w:r>
      <w:r w:rsidRPr="00AA69F1">
        <w:rPr>
          <w:sz w:val="28"/>
          <w:szCs w:val="28"/>
        </w:rPr>
        <w:t xml:space="preserve"> называют способность ценностей превращаться в деньги. Последние считаются абсолютно ликвидными средствами. У свойства ликвидности, как у медали, две стороны. С одной стороны, это – величина, обратная по отношению ко времени, необходимому для быстрой продажи актива по данной цене. С другой стороны, это – сумма, которую можно за него выручить. Эти стороны, бузусловно, взаимосвязаны: если Вы желаете получить большую сумму за свой товар (услугу), нужно подольше поторговаться или найти хорошего покупателя, так Вы получите денежный выигрыш. Но порой деньги нужны срочно, чтобы быстро решить какую-либо проблему или вложить в более выгодное дело, тогда выгоднее уступить в цене и получить выигрыш во времени.</w:t>
      </w:r>
    </w:p>
    <w:p w:rsidR="00736B56" w:rsidRPr="00AA69F1" w:rsidRDefault="00736B56" w:rsidP="00AA69F1">
      <w:pPr>
        <w:widowControl w:val="0"/>
        <w:spacing w:line="360" w:lineRule="auto"/>
        <w:ind w:firstLine="709"/>
        <w:jc w:val="both"/>
        <w:rPr>
          <w:sz w:val="28"/>
          <w:szCs w:val="28"/>
        </w:rPr>
      </w:pPr>
      <w:r w:rsidRPr="00AA69F1">
        <w:rPr>
          <w:iCs/>
          <w:sz w:val="28"/>
          <w:szCs w:val="28"/>
        </w:rPr>
        <w:t>Ликвидность</w:t>
      </w:r>
      <w:r w:rsidRPr="00AA69F1">
        <w:rPr>
          <w:sz w:val="28"/>
          <w:szCs w:val="28"/>
        </w:rPr>
        <w:t xml:space="preserve"> хозяйствующего субъекта - это способность его быстро погашать свою задолженность. Она определяется соотношением величины задолженности и ликвидных средств, т. е. средств, которые могут быть использованы для погашения долгов (наличные деньги, депозиты, ценные бумаги, реализуемые элементы оборотных средств и др.). По существу, ликвидность хозяйствующего субъекта означает ликвидность его баланса, а также безусловную платежеспособность хозяйствующего субъекта. </w:t>
      </w:r>
    </w:p>
    <w:p w:rsidR="008A182F" w:rsidRPr="00AA69F1" w:rsidRDefault="008A182F" w:rsidP="00AA69F1">
      <w:pPr>
        <w:widowControl w:val="0"/>
        <w:spacing w:line="360" w:lineRule="auto"/>
        <w:ind w:firstLine="709"/>
        <w:jc w:val="both"/>
        <w:rPr>
          <w:i/>
          <w:sz w:val="28"/>
          <w:szCs w:val="28"/>
        </w:rPr>
      </w:pPr>
      <w:r w:rsidRPr="00AA69F1">
        <w:rPr>
          <w:sz w:val="28"/>
          <w:szCs w:val="28"/>
        </w:rPr>
        <w:t>Для оценки платежеспособности предприятия используется бухгалтерский баланс.</w:t>
      </w:r>
    </w:p>
    <w:p w:rsidR="00F606AC" w:rsidRPr="00AA69F1" w:rsidRDefault="00F606AC" w:rsidP="00AA69F1">
      <w:pPr>
        <w:widowControl w:val="0"/>
        <w:spacing w:line="360" w:lineRule="auto"/>
        <w:ind w:firstLine="709"/>
        <w:jc w:val="both"/>
        <w:rPr>
          <w:sz w:val="28"/>
          <w:szCs w:val="28"/>
        </w:rPr>
      </w:pPr>
      <w:r w:rsidRPr="00AA69F1">
        <w:rPr>
          <w:i/>
          <w:sz w:val="28"/>
          <w:szCs w:val="28"/>
        </w:rPr>
        <w:t>Ликвидность баланса</w:t>
      </w:r>
      <w:r w:rsidRPr="00AA69F1">
        <w:rPr>
          <w:sz w:val="28"/>
          <w:szCs w:val="28"/>
        </w:rPr>
        <w:t xml:space="preserve"> – это возможность субъекта хозяйствования обратить активы в наличность и погасить свои платежные обязательства,</w:t>
      </w:r>
      <w:r w:rsidR="00AA69F1">
        <w:rPr>
          <w:sz w:val="28"/>
          <w:szCs w:val="28"/>
        </w:rPr>
        <w:t xml:space="preserve"> </w:t>
      </w:r>
      <w:r w:rsidRPr="00AA69F1">
        <w:rPr>
          <w:sz w:val="28"/>
          <w:szCs w:val="28"/>
        </w:rPr>
        <w:t>определяется как степень покрытия обязательств предприятия его активами, срок превращения которых в денежную форму соответствует сроку погашения обязательств. Она зависит от степени соответствия величины имеющихся платежных средств величине краткосрочных долговых обязательств. Ликвидность баланса предполагает изыскание платежных средств только за счет внутренних источников (реализации активов).</w:t>
      </w:r>
    </w:p>
    <w:p w:rsidR="008A182F" w:rsidRPr="00AA69F1" w:rsidRDefault="008A182F" w:rsidP="00AA69F1">
      <w:pPr>
        <w:widowControl w:val="0"/>
        <w:spacing w:line="360" w:lineRule="auto"/>
        <w:ind w:firstLine="709"/>
        <w:jc w:val="both"/>
        <w:rPr>
          <w:sz w:val="28"/>
          <w:szCs w:val="28"/>
        </w:rPr>
      </w:pPr>
      <w:r w:rsidRPr="00AA69F1">
        <w:rPr>
          <w:sz w:val="28"/>
          <w:szCs w:val="28"/>
        </w:rPr>
        <w:t>Ликвидность баланса</w:t>
      </w:r>
      <w:r w:rsidRPr="00AA69F1">
        <w:rPr>
          <w:i/>
          <w:sz w:val="28"/>
          <w:szCs w:val="28"/>
        </w:rPr>
        <w:t xml:space="preserve"> </w:t>
      </w:r>
      <w:r w:rsidRPr="00AA69F1">
        <w:rPr>
          <w:sz w:val="28"/>
          <w:szCs w:val="28"/>
        </w:rPr>
        <w:t xml:space="preserve">определяется как степень покрытия обязательств организации ее активами, срок превращения которых в денежную форму соответствует сроку погашения обязательств. </w:t>
      </w:r>
    </w:p>
    <w:p w:rsidR="00B45961" w:rsidRPr="00AA69F1" w:rsidRDefault="00B45961" w:rsidP="00AA69F1">
      <w:pPr>
        <w:pStyle w:val="31"/>
        <w:widowControl w:val="0"/>
        <w:spacing w:after="0" w:line="360" w:lineRule="auto"/>
        <w:ind w:left="0" w:firstLine="709"/>
        <w:jc w:val="both"/>
        <w:rPr>
          <w:sz w:val="28"/>
          <w:szCs w:val="28"/>
        </w:rPr>
      </w:pPr>
      <w:r w:rsidRPr="00AA69F1">
        <w:rPr>
          <w:sz w:val="28"/>
          <w:szCs w:val="28"/>
        </w:rPr>
        <w:t xml:space="preserve">Анализ ликвидности баланса заключается в сравнении средств по активу, сгруппированных по степени </w:t>
      </w:r>
      <w:r w:rsidR="008A182F" w:rsidRPr="00AA69F1">
        <w:rPr>
          <w:sz w:val="28"/>
          <w:szCs w:val="28"/>
        </w:rPr>
        <w:t>их ликвидности и расположенных в порядке ее убывания</w:t>
      </w:r>
      <w:r w:rsidRPr="00AA69F1">
        <w:rPr>
          <w:sz w:val="28"/>
          <w:szCs w:val="28"/>
        </w:rPr>
        <w:t>, с краткосрочными обязательствами по пассиву, которые группируются по степени срочности погашения.</w:t>
      </w:r>
    </w:p>
    <w:p w:rsidR="000B68E0" w:rsidRPr="00AA69F1" w:rsidRDefault="000B68E0" w:rsidP="00AA69F1">
      <w:pPr>
        <w:widowControl w:val="0"/>
        <w:spacing w:line="360" w:lineRule="auto"/>
        <w:ind w:firstLine="709"/>
        <w:jc w:val="both"/>
        <w:rPr>
          <w:sz w:val="28"/>
          <w:szCs w:val="28"/>
        </w:rPr>
      </w:pPr>
      <w:r w:rsidRPr="00AA69F1">
        <w:rPr>
          <w:sz w:val="28"/>
          <w:szCs w:val="28"/>
        </w:rPr>
        <w:t>Анализ ликвидности баланса, показывает, по каким направлениям надо вести эту работу, дает возможность выявить важнейшие аспекты и наиболее слабые позиции в проведенном анализе. В соответствии с этим,</w:t>
      </w:r>
      <w:r w:rsidR="00AA69F1">
        <w:rPr>
          <w:sz w:val="28"/>
          <w:szCs w:val="28"/>
        </w:rPr>
        <w:t xml:space="preserve"> </w:t>
      </w:r>
      <w:r w:rsidRPr="00AA69F1">
        <w:rPr>
          <w:sz w:val="28"/>
          <w:szCs w:val="28"/>
        </w:rPr>
        <w:t xml:space="preserve">результаты анализа дают ответы на вопросы, каковы важнейшие способы улучшения состояния предприятия. Но главное является своевременно выявлять и устранять недостатки в финансовой деятельности, находить резервы улучшения его платежеспособности. </w:t>
      </w:r>
    </w:p>
    <w:p w:rsidR="00B45961" w:rsidRPr="00AA69F1" w:rsidRDefault="00B45961" w:rsidP="00AA69F1">
      <w:pPr>
        <w:widowControl w:val="0"/>
        <w:spacing w:line="360" w:lineRule="auto"/>
        <w:ind w:firstLine="709"/>
        <w:jc w:val="both"/>
        <w:rPr>
          <w:sz w:val="28"/>
          <w:szCs w:val="28"/>
        </w:rPr>
      </w:pPr>
      <w:r w:rsidRPr="00AA69F1">
        <w:rPr>
          <w:i/>
          <w:sz w:val="28"/>
          <w:szCs w:val="28"/>
        </w:rPr>
        <w:t>Ликвидность предприятия</w:t>
      </w:r>
      <w:r w:rsidRPr="00AA69F1">
        <w:rPr>
          <w:sz w:val="28"/>
          <w:szCs w:val="28"/>
        </w:rPr>
        <w:t xml:space="preserve"> – это способность превращать свои активы в деньги для совершения всех необходимых платежей, по мере наступления их срока. </w:t>
      </w:r>
    </w:p>
    <w:p w:rsidR="00B45961" w:rsidRPr="00AA69F1" w:rsidRDefault="00B45961" w:rsidP="00AA69F1">
      <w:pPr>
        <w:pStyle w:val="a6"/>
        <w:widowControl w:val="0"/>
        <w:spacing w:after="0" w:line="360" w:lineRule="auto"/>
        <w:ind w:left="0" w:firstLine="709"/>
        <w:jc w:val="both"/>
        <w:rPr>
          <w:sz w:val="28"/>
          <w:szCs w:val="28"/>
        </w:rPr>
      </w:pPr>
      <w:r w:rsidRPr="00AA69F1">
        <w:rPr>
          <w:sz w:val="28"/>
          <w:szCs w:val="28"/>
        </w:rPr>
        <w:t>Понятия платежеспособности и ликвидности очень близки, но второе более емкое. От степени ликвидности баланса и предприятия зависит платежеспособность. В то же время ликвидность характеризует как текущее состояние расчетов, так и перспективу. Предприятие может быть платежеспособным на отчетную дату, но при этом иметь неблагоприятные возможности в будущем, и наоборот</w:t>
      </w:r>
      <w:r w:rsidR="003E5C89" w:rsidRPr="00AA69F1">
        <w:rPr>
          <w:sz w:val="28"/>
          <w:szCs w:val="28"/>
        </w:rPr>
        <w:t xml:space="preserve"> [19. С. 122]</w:t>
      </w:r>
      <w:r w:rsidR="0042696D" w:rsidRPr="00AA69F1">
        <w:rPr>
          <w:sz w:val="28"/>
          <w:szCs w:val="28"/>
        </w:rPr>
        <w:t>.</w:t>
      </w:r>
    </w:p>
    <w:p w:rsidR="00B45961" w:rsidRPr="00AA69F1" w:rsidRDefault="00B45961" w:rsidP="00AA69F1">
      <w:pPr>
        <w:pStyle w:val="a6"/>
        <w:widowControl w:val="0"/>
        <w:tabs>
          <w:tab w:val="left" w:pos="540"/>
        </w:tabs>
        <w:spacing w:after="0" w:line="360" w:lineRule="auto"/>
        <w:ind w:left="0" w:firstLine="709"/>
        <w:jc w:val="both"/>
        <w:rPr>
          <w:sz w:val="28"/>
          <w:szCs w:val="28"/>
        </w:rPr>
      </w:pPr>
      <w:r w:rsidRPr="00AA69F1">
        <w:rPr>
          <w:sz w:val="28"/>
          <w:szCs w:val="28"/>
        </w:rPr>
        <w:t>На рис</w:t>
      </w:r>
      <w:r w:rsidR="00F10CAC" w:rsidRPr="00AA69F1">
        <w:rPr>
          <w:sz w:val="28"/>
          <w:szCs w:val="28"/>
        </w:rPr>
        <w:t>унке</w:t>
      </w:r>
      <w:r w:rsidRPr="00AA69F1">
        <w:rPr>
          <w:sz w:val="28"/>
          <w:szCs w:val="28"/>
        </w:rPr>
        <w:t xml:space="preserve"> </w:t>
      </w:r>
      <w:r w:rsidR="002122D9" w:rsidRPr="00AA69F1">
        <w:rPr>
          <w:sz w:val="28"/>
          <w:szCs w:val="28"/>
        </w:rPr>
        <w:t>1.</w:t>
      </w:r>
      <w:r w:rsidRPr="00AA69F1">
        <w:rPr>
          <w:sz w:val="28"/>
          <w:szCs w:val="28"/>
        </w:rPr>
        <w:t>1</w:t>
      </w:r>
      <w:r w:rsidR="000A3DFC" w:rsidRPr="00AA69F1">
        <w:rPr>
          <w:sz w:val="28"/>
          <w:szCs w:val="28"/>
        </w:rPr>
        <w:t>,</w:t>
      </w:r>
      <w:r w:rsidRPr="00AA69F1">
        <w:rPr>
          <w:sz w:val="28"/>
          <w:szCs w:val="28"/>
        </w:rPr>
        <w:t xml:space="preserve"> приведена блок-схема, отражающая взаимосвязь между платежеспособностью, ликвидностью предприятия и ликвидностью баланса, которую можно сравнить с многоэтажным зданием, в котором все этажи равнозначны, но второй этаж нельзя возвести без первого, а третий – без первого и второго; если рухнет первый этаж, то и все остальные тоже. Следовательно, ликвидность баланса – основа (фундамент) платежеспособности и ликвидности предприятия. Иными словами, ликвидность – это способ поддержания платежеспособности. Но в то же время, если предприятие имеет высокий имидж и постоянно является платежеспособным, то ему легче поддерживать свою ликвидность.</w:t>
      </w:r>
    </w:p>
    <w:p w:rsidR="00B419EA" w:rsidRPr="00AA69F1" w:rsidRDefault="00B419EA" w:rsidP="00AA69F1">
      <w:pPr>
        <w:pStyle w:val="a6"/>
        <w:widowControl w:val="0"/>
        <w:spacing w:after="0" w:line="360" w:lineRule="auto"/>
        <w:ind w:left="0" w:firstLine="709"/>
        <w:jc w:val="both"/>
        <w:rPr>
          <w:sz w:val="28"/>
          <w:szCs w:val="28"/>
        </w:rPr>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
        <w:gridCol w:w="1358"/>
        <w:gridCol w:w="1335"/>
        <w:gridCol w:w="249"/>
        <w:gridCol w:w="318"/>
        <w:gridCol w:w="1276"/>
        <w:gridCol w:w="425"/>
        <w:gridCol w:w="688"/>
        <w:gridCol w:w="1134"/>
        <w:gridCol w:w="588"/>
        <w:gridCol w:w="850"/>
      </w:tblGrid>
      <w:tr w:rsidR="00B45961" w:rsidRPr="00AA69F1">
        <w:trPr>
          <w:gridBefore w:val="2"/>
          <w:gridAfter w:val="3"/>
          <w:wBefore w:w="2176" w:type="dxa"/>
          <w:wAfter w:w="2572" w:type="dxa"/>
        </w:trPr>
        <w:tc>
          <w:tcPr>
            <w:tcW w:w="4291" w:type="dxa"/>
            <w:gridSpan w:val="6"/>
          </w:tcPr>
          <w:p w:rsidR="00B45961" w:rsidRPr="00AA69F1" w:rsidRDefault="00B45961" w:rsidP="00AA69F1">
            <w:pPr>
              <w:pStyle w:val="a6"/>
              <w:widowControl w:val="0"/>
              <w:spacing w:after="0" w:line="360" w:lineRule="auto"/>
              <w:ind w:left="0"/>
              <w:jc w:val="both"/>
              <w:rPr>
                <w:sz w:val="20"/>
                <w:szCs w:val="20"/>
              </w:rPr>
            </w:pPr>
            <w:r w:rsidRPr="00AA69F1">
              <w:rPr>
                <w:sz w:val="20"/>
                <w:szCs w:val="20"/>
              </w:rPr>
              <w:t>Платежеспособность предприятия</w:t>
            </w:r>
          </w:p>
        </w:tc>
      </w:tr>
      <w:tr w:rsidR="00B45961" w:rsidRPr="00AA69F1">
        <w:trPr>
          <w:gridBefore w:val="4"/>
          <w:gridAfter w:val="2"/>
          <w:wBefore w:w="3760" w:type="dxa"/>
          <w:wAfter w:w="1438" w:type="dxa"/>
        </w:trPr>
        <w:tc>
          <w:tcPr>
            <w:tcW w:w="3841" w:type="dxa"/>
            <w:gridSpan w:val="5"/>
          </w:tcPr>
          <w:p w:rsidR="00B45961" w:rsidRPr="00AA69F1" w:rsidRDefault="00B45961" w:rsidP="00AA69F1">
            <w:pPr>
              <w:pStyle w:val="a6"/>
              <w:widowControl w:val="0"/>
              <w:spacing w:after="0" w:line="360" w:lineRule="auto"/>
              <w:ind w:left="0"/>
              <w:jc w:val="both"/>
              <w:rPr>
                <w:sz w:val="20"/>
                <w:szCs w:val="20"/>
              </w:rPr>
            </w:pPr>
            <w:r w:rsidRPr="00AA69F1">
              <w:rPr>
                <w:sz w:val="20"/>
                <w:szCs w:val="20"/>
              </w:rPr>
              <w:t xml:space="preserve">Ликвидность </w:t>
            </w:r>
          </w:p>
          <w:p w:rsidR="00B45961" w:rsidRPr="00AA69F1" w:rsidRDefault="00F410D4" w:rsidP="00AA69F1">
            <w:pPr>
              <w:pStyle w:val="a6"/>
              <w:widowControl w:val="0"/>
              <w:spacing w:after="0" w:line="360" w:lineRule="auto"/>
              <w:ind w:left="0"/>
              <w:jc w:val="both"/>
              <w:rPr>
                <w:sz w:val="20"/>
                <w:szCs w:val="20"/>
              </w:rPr>
            </w:pPr>
            <w:r w:rsidRPr="00AA69F1">
              <w:rPr>
                <w:sz w:val="20"/>
                <w:szCs w:val="20"/>
              </w:rPr>
              <w:t>п</w:t>
            </w:r>
            <w:r w:rsidR="00B45961" w:rsidRPr="00AA69F1">
              <w:rPr>
                <w:sz w:val="20"/>
                <w:szCs w:val="20"/>
              </w:rPr>
              <w:t>редприятия</w:t>
            </w:r>
          </w:p>
        </w:tc>
      </w:tr>
      <w:tr w:rsidR="00B45961" w:rsidRPr="00AA69F1">
        <w:trPr>
          <w:gridBefore w:val="1"/>
          <w:gridAfter w:val="1"/>
          <w:wBefore w:w="818" w:type="dxa"/>
          <w:wAfter w:w="850" w:type="dxa"/>
        </w:trPr>
        <w:tc>
          <w:tcPr>
            <w:tcW w:w="3260" w:type="dxa"/>
            <w:gridSpan w:val="4"/>
            <w:tcBorders>
              <w:right w:val="single" w:sz="2" w:space="0" w:color="000000"/>
            </w:tcBorders>
          </w:tcPr>
          <w:p w:rsidR="00B45961" w:rsidRPr="00AA69F1" w:rsidRDefault="00B45961" w:rsidP="00AA69F1">
            <w:pPr>
              <w:pStyle w:val="a6"/>
              <w:widowControl w:val="0"/>
              <w:spacing w:after="0" w:line="360" w:lineRule="auto"/>
              <w:ind w:left="0"/>
              <w:jc w:val="both"/>
              <w:rPr>
                <w:sz w:val="20"/>
                <w:szCs w:val="20"/>
              </w:rPr>
            </w:pPr>
            <w:r w:rsidRPr="00AA69F1">
              <w:rPr>
                <w:sz w:val="20"/>
                <w:szCs w:val="20"/>
              </w:rPr>
              <w:t>Имидж предприятия,</w:t>
            </w:r>
          </w:p>
          <w:p w:rsidR="00B45961" w:rsidRPr="00AA69F1" w:rsidRDefault="00B45961" w:rsidP="00AA69F1">
            <w:pPr>
              <w:pStyle w:val="a6"/>
              <w:widowControl w:val="0"/>
              <w:spacing w:after="0" w:line="360" w:lineRule="auto"/>
              <w:ind w:left="0"/>
              <w:jc w:val="both"/>
              <w:rPr>
                <w:sz w:val="20"/>
                <w:szCs w:val="20"/>
              </w:rPr>
            </w:pPr>
            <w:r w:rsidRPr="00AA69F1">
              <w:rPr>
                <w:sz w:val="20"/>
                <w:szCs w:val="20"/>
              </w:rPr>
              <w:t>его инвестиционная</w:t>
            </w:r>
          </w:p>
          <w:p w:rsidR="00B45961" w:rsidRPr="00AA69F1" w:rsidRDefault="00B45961" w:rsidP="00AA69F1">
            <w:pPr>
              <w:pStyle w:val="a6"/>
              <w:widowControl w:val="0"/>
              <w:spacing w:after="0" w:line="360" w:lineRule="auto"/>
              <w:ind w:left="0"/>
              <w:jc w:val="both"/>
              <w:rPr>
                <w:sz w:val="20"/>
                <w:szCs w:val="20"/>
              </w:rPr>
            </w:pPr>
            <w:r w:rsidRPr="00AA69F1">
              <w:rPr>
                <w:sz w:val="20"/>
                <w:szCs w:val="20"/>
              </w:rPr>
              <w:t xml:space="preserve"> привлекательность</w:t>
            </w:r>
          </w:p>
        </w:tc>
        <w:tc>
          <w:tcPr>
            <w:tcW w:w="1276" w:type="dxa"/>
            <w:tcBorders>
              <w:top w:val="single" w:sz="2" w:space="0" w:color="000000"/>
              <w:left w:val="single" w:sz="2" w:space="0" w:color="000000"/>
              <w:bottom w:val="nil"/>
              <w:right w:val="single" w:sz="2" w:space="0" w:color="000000"/>
            </w:tcBorders>
          </w:tcPr>
          <w:p w:rsidR="00B45961" w:rsidRPr="00AA69F1" w:rsidRDefault="00B45961" w:rsidP="00AA69F1">
            <w:pPr>
              <w:widowControl w:val="0"/>
              <w:spacing w:line="360" w:lineRule="auto"/>
              <w:jc w:val="both"/>
              <w:rPr>
                <w:sz w:val="20"/>
                <w:szCs w:val="20"/>
              </w:rPr>
            </w:pPr>
          </w:p>
        </w:tc>
        <w:tc>
          <w:tcPr>
            <w:tcW w:w="2835" w:type="dxa"/>
            <w:gridSpan w:val="4"/>
            <w:tcBorders>
              <w:left w:val="single" w:sz="2" w:space="0" w:color="000000"/>
            </w:tcBorders>
          </w:tcPr>
          <w:p w:rsidR="00B45961" w:rsidRPr="00AA69F1" w:rsidRDefault="00B45961" w:rsidP="00AA69F1">
            <w:pPr>
              <w:pStyle w:val="a6"/>
              <w:widowControl w:val="0"/>
              <w:spacing w:after="0" w:line="360" w:lineRule="auto"/>
              <w:ind w:left="0"/>
              <w:jc w:val="both"/>
              <w:rPr>
                <w:sz w:val="20"/>
                <w:szCs w:val="20"/>
              </w:rPr>
            </w:pPr>
            <w:r w:rsidRPr="00AA69F1">
              <w:rPr>
                <w:sz w:val="20"/>
                <w:szCs w:val="20"/>
              </w:rPr>
              <w:t xml:space="preserve">Ликвидность </w:t>
            </w:r>
          </w:p>
          <w:p w:rsidR="00B45961" w:rsidRPr="00AA69F1" w:rsidRDefault="00AF7BA3" w:rsidP="00AA69F1">
            <w:pPr>
              <w:pStyle w:val="a6"/>
              <w:widowControl w:val="0"/>
              <w:spacing w:after="0" w:line="360" w:lineRule="auto"/>
              <w:ind w:left="0"/>
              <w:jc w:val="both"/>
              <w:rPr>
                <w:sz w:val="20"/>
                <w:szCs w:val="20"/>
              </w:rPr>
            </w:pPr>
            <w:r w:rsidRPr="00AA69F1">
              <w:rPr>
                <w:sz w:val="20"/>
                <w:szCs w:val="20"/>
              </w:rPr>
              <w:t>Б</w:t>
            </w:r>
            <w:r w:rsidR="00B45961" w:rsidRPr="00AA69F1">
              <w:rPr>
                <w:sz w:val="20"/>
                <w:szCs w:val="20"/>
              </w:rPr>
              <w:t>аланса</w:t>
            </w:r>
          </w:p>
        </w:tc>
      </w:tr>
      <w:tr w:rsidR="00B45961" w:rsidRPr="00AA69F1">
        <w:tc>
          <w:tcPr>
            <w:tcW w:w="3511" w:type="dxa"/>
            <w:gridSpan w:val="3"/>
          </w:tcPr>
          <w:p w:rsidR="00B45961" w:rsidRPr="00AA69F1" w:rsidRDefault="00B45961" w:rsidP="00AA69F1">
            <w:pPr>
              <w:pStyle w:val="a6"/>
              <w:widowControl w:val="0"/>
              <w:spacing w:after="0" w:line="360" w:lineRule="auto"/>
              <w:ind w:left="0"/>
              <w:jc w:val="both"/>
              <w:rPr>
                <w:sz w:val="20"/>
                <w:szCs w:val="20"/>
              </w:rPr>
            </w:pPr>
            <w:r w:rsidRPr="00AA69F1">
              <w:rPr>
                <w:sz w:val="20"/>
                <w:szCs w:val="20"/>
              </w:rPr>
              <w:t>Положение на рынке,</w:t>
            </w:r>
          </w:p>
          <w:p w:rsidR="00B45961" w:rsidRPr="00AA69F1" w:rsidRDefault="00B45961" w:rsidP="00AA69F1">
            <w:pPr>
              <w:pStyle w:val="a6"/>
              <w:widowControl w:val="0"/>
              <w:spacing w:after="0" w:line="360" w:lineRule="auto"/>
              <w:ind w:left="0"/>
              <w:jc w:val="both"/>
              <w:rPr>
                <w:sz w:val="20"/>
                <w:szCs w:val="20"/>
              </w:rPr>
            </w:pPr>
            <w:r w:rsidRPr="00AA69F1">
              <w:rPr>
                <w:sz w:val="20"/>
                <w:szCs w:val="20"/>
              </w:rPr>
              <w:t>конкурентоспособность,</w:t>
            </w:r>
          </w:p>
          <w:p w:rsidR="00B45961" w:rsidRPr="00AA69F1" w:rsidRDefault="00B45961" w:rsidP="00AA69F1">
            <w:pPr>
              <w:pStyle w:val="a6"/>
              <w:widowControl w:val="0"/>
              <w:spacing w:after="0" w:line="360" w:lineRule="auto"/>
              <w:ind w:left="0"/>
              <w:jc w:val="both"/>
              <w:rPr>
                <w:sz w:val="20"/>
                <w:szCs w:val="20"/>
              </w:rPr>
            </w:pPr>
            <w:r w:rsidRPr="00AA69F1">
              <w:rPr>
                <w:sz w:val="20"/>
                <w:szCs w:val="20"/>
              </w:rPr>
              <w:t>деловая активность</w:t>
            </w:r>
          </w:p>
          <w:p w:rsidR="00B45961" w:rsidRPr="00AA69F1" w:rsidRDefault="00B45961" w:rsidP="00AA69F1">
            <w:pPr>
              <w:pStyle w:val="a6"/>
              <w:widowControl w:val="0"/>
              <w:spacing w:after="0" w:line="360" w:lineRule="auto"/>
              <w:ind w:left="0"/>
              <w:jc w:val="both"/>
              <w:rPr>
                <w:sz w:val="20"/>
                <w:szCs w:val="20"/>
              </w:rPr>
            </w:pPr>
            <w:r w:rsidRPr="00AA69F1">
              <w:rPr>
                <w:sz w:val="20"/>
                <w:szCs w:val="20"/>
              </w:rPr>
              <w:t>предприятия</w:t>
            </w:r>
          </w:p>
        </w:tc>
        <w:tc>
          <w:tcPr>
            <w:tcW w:w="2268" w:type="dxa"/>
            <w:gridSpan w:val="4"/>
            <w:tcBorders>
              <w:top w:val="nil"/>
              <w:bottom w:val="nil"/>
            </w:tcBorders>
          </w:tcPr>
          <w:p w:rsidR="00B45961" w:rsidRPr="00AA69F1" w:rsidRDefault="00B45961" w:rsidP="00AA69F1">
            <w:pPr>
              <w:pStyle w:val="a6"/>
              <w:widowControl w:val="0"/>
              <w:spacing w:after="0" w:line="360" w:lineRule="auto"/>
              <w:ind w:left="0"/>
              <w:jc w:val="both"/>
              <w:rPr>
                <w:sz w:val="20"/>
                <w:szCs w:val="20"/>
              </w:rPr>
            </w:pPr>
          </w:p>
        </w:tc>
        <w:tc>
          <w:tcPr>
            <w:tcW w:w="3260" w:type="dxa"/>
            <w:gridSpan w:val="4"/>
          </w:tcPr>
          <w:p w:rsidR="00B45961" w:rsidRPr="00AA69F1" w:rsidRDefault="00B45961" w:rsidP="00AA69F1">
            <w:pPr>
              <w:pStyle w:val="a6"/>
              <w:widowControl w:val="0"/>
              <w:spacing w:after="0" w:line="360" w:lineRule="auto"/>
              <w:ind w:left="0"/>
              <w:jc w:val="both"/>
              <w:rPr>
                <w:sz w:val="20"/>
                <w:szCs w:val="20"/>
              </w:rPr>
            </w:pPr>
            <w:r w:rsidRPr="00AA69F1">
              <w:rPr>
                <w:sz w:val="20"/>
                <w:szCs w:val="20"/>
              </w:rPr>
              <w:t>Качество управления</w:t>
            </w:r>
          </w:p>
          <w:p w:rsidR="00B45961" w:rsidRPr="00AA69F1" w:rsidRDefault="00B45961" w:rsidP="00AA69F1">
            <w:pPr>
              <w:pStyle w:val="a6"/>
              <w:widowControl w:val="0"/>
              <w:spacing w:after="0" w:line="360" w:lineRule="auto"/>
              <w:ind w:left="0"/>
              <w:jc w:val="both"/>
              <w:rPr>
                <w:sz w:val="20"/>
                <w:szCs w:val="20"/>
              </w:rPr>
            </w:pPr>
            <w:r w:rsidRPr="00AA69F1">
              <w:rPr>
                <w:sz w:val="20"/>
                <w:szCs w:val="20"/>
              </w:rPr>
              <w:t>активами</w:t>
            </w:r>
          </w:p>
          <w:p w:rsidR="00B45961" w:rsidRPr="00AA69F1" w:rsidRDefault="00B45961" w:rsidP="00AA69F1">
            <w:pPr>
              <w:pStyle w:val="a6"/>
              <w:widowControl w:val="0"/>
              <w:spacing w:after="0" w:line="360" w:lineRule="auto"/>
              <w:ind w:left="0"/>
              <w:jc w:val="both"/>
              <w:rPr>
                <w:sz w:val="20"/>
                <w:szCs w:val="20"/>
              </w:rPr>
            </w:pPr>
            <w:r w:rsidRPr="00AA69F1">
              <w:rPr>
                <w:sz w:val="20"/>
                <w:szCs w:val="20"/>
              </w:rPr>
              <w:t>и пассивами</w:t>
            </w:r>
          </w:p>
        </w:tc>
      </w:tr>
    </w:tbl>
    <w:p w:rsidR="00B419EA" w:rsidRPr="00AA69F1" w:rsidRDefault="00B419EA" w:rsidP="00AA69F1">
      <w:pPr>
        <w:pStyle w:val="a6"/>
        <w:widowControl w:val="0"/>
        <w:spacing w:after="0" w:line="360" w:lineRule="auto"/>
        <w:ind w:left="0" w:firstLine="709"/>
        <w:jc w:val="both"/>
        <w:rPr>
          <w:b/>
          <w:sz w:val="28"/>
          <w:szCs w:val="28"/>
        </w:rPr>
      </w:pPr>
      <w:r w:rsidRPr="00AA69F1">
        <w:rPr>
          <w:b/>
          <w:sz w:val="28"/>
          <w:szCs w:val="28"/>
        </w:rPr>
        <w:t>Рис.1.1.</w:t>
      </w:r>
      <w:r w:rsidR="004463D2" w:rsidRPr="00AA69F1">
        <w:rPr>
          <w:b/>
          <w:sz w:val="28"/>
          <w:szCs w:val="28"/>
        </w:rPr>
        <w:t xml:space="preserve"> </w:t>
      </w:r>
      <w:r w:rsidRPr="00AA69F1">
        <w:rPr>
          <w:b/>
          <w:sz w:val="28"/>
          <w:szCs w:val="28"/>
        </w:rPr>
        <w:t>Взаимосвязь между показателями ликвидности и</w:t>
      </w:r>
      <w:r w:rsidR="00F10CAC" w:rsidRPr="00AA69F1">
        <w:rPr>
          <w:b/>
          <w:sz w:val="28"/>
          <w:szCs w:val="28"/>
        </w:rPr>
        <w:t xml:space="preserve"> платежеспособности предприятия</w:t>
      </w:r>
    </w:p>
    <w:p w:rsidR="00B45961" w:rsidRPr="00AA69F1" w:rsidRDefault="00B45961" w:rsidP="00AA69F1">
      <w:pPr>
        <w:widowControl w:val="0"/>
        <w:tabs>
          <w:tab w:val="left" w:pos="720"/>
        </w:tabs>
        <w:spacing w:line="360" w:lineRule="auto"/>
        <w:ind w:firstLine="709"/>
        <w:jc w:val="both"/>
        <w:rPr>
          <w:sz w:val="28"/>
          <w:szCs w:val="28"/>
        </w:rPr>
      </w:pPr>
    </w:p>
    <w:p w:rsidR="008A182F" w:rsidRPr="00AA69F1" w:rsidRDefault="00F606AC" w:rsidP="00AA69F1">
      <w:pPr>
        <w:widowControl w:val="0"/>
        <w:spacing w:line="360" w:lineRule="auto"/>
        <w:ind w:firstLine="709"/>
        <w:jc w:val="both"/>
        <w:rPr>
          <w:sz w:val="28"/>
          <w:szCs w:val="28"/>
        </w:rPr>
      </w:pPr>
      <w:r w:rsidRPr="00AA69F1">
        <w:rPr>
          <w:i/>
          <w:sz w:val="28"/>
          <w:szCs w:val="28"/>
        </w:rPr>
        <w:t>Ликвидность активов предприятия</w:t>
      </w:r>
      <w:r w:rsidRPr="00AA69F1">
        <w:rPr>
          <w:sz w:val="28"/>
          <w:szCs w:val="28"/>
        </w:rPr>
        <w:t xml:space="preserve"> – </w:t>
      </w:r>
      <w:r w:rsidR="008A182F" w:rsidRPr="00AA69F1">
        <w:rPr>
          <w:sz w:val="28"/>
          <w:szCs w:val="28"/>
        </w:rPr>
        <w:t>способность его трансформироваться в денежные средства в ходе предусмотренного производственно-технологического процесса, а степень ликвидности определяется продолжительностью временного периода, в течение которого эта трансформация может быть осуществлена</w:t>
      </w:r>
      <w:r w:rsidR="00D53D78" w:rsidRPr="00AA69F1">
        <w:rPr>
          <w:sz w:val="28"/>
          <w:szCs w:val="28"/>
        </w:rPr>
        <w:t>.</w:t>
      </w:r>
      <w:r w:rsidR="008A182F" w:rsidRPr="00AA69F1">
        <w:rPr>
          <w:sz w:val="28"/>
          <w:szCs w:val="28"/>
        </w:rPr>
        <w:t xml:space="preserve"> Чем короче период, тем выше ликвидность данного вида активов. В таком понимании любые активы, которые можно обратить в деньги, являются ликвидными. Тем не менее,</w:t>
      </w:r>
      <w:r w:rsidR="00AA69F1">
        <w:rPr>
          <w:sz w:val="28"/>
          <w:szCs w:val="28"/>
        </w:rPr>
        <w:t xml:space="preserve"> </w:t>
      </w:r>
      <w:r w:rsidR="008A182F" w:rsidRPr="00AA69F1">
        <w:rPr>
          <w:sz w:val="28"/>
          <w:szCs w:val="28"/>
        </w:rPr>
        <w:t>часто понятие ликвидных активов суживается до активов, потребляемых в течение одного производственного цикла (года)</w:t>
      </w:r>
      <w:r w:rsidR="0042696D" w:rsidRPr="00AA69F1">
        <w:rPr>
          <w:sz w:val="28"/>
          <w:szCs w:val="28"/>
        </w:rPr>
        <w:t xml:space="preserve"> [32. С. 384].</w:t>
      </w:r>
    </w:p>
    <w:p w:rsidR="001F7BCD" w:rsidRPr="00AA69F1" w:rsidRDefault="008A182F" w:rsidP="00AA69F1">
      <w:pPr>
        <w:widowControl w:val="0"/>
        <w:tabs>
          <w:tab w:val="left" w:pos="720"/>
        </w:tabs>
        <w:spacing w:line="360" w:lineRule="auto"/>
        <w:ind w:firstLine="709"/>
        <w:jc w:val="both"/>
        <w:rPr>
          <w:sz w:val="28"/>
          <w:szCs w:val="28"/>
        </w:rPr>
      </w:pPr>
      <w:r w:rsidRPr="00AA69F1">
        <w:rPr>
          <w:sz w:val="28"/>
          <w:szCs w:val="28"/>
        </w:rPr>
        <w:t>Можно подчеркнуть, что здесь речь идет о естественной трансформации средств в ходе повторяющегося производственного цикла:</w:t>
      </w:r>
    </w:p>
    <w:p w:rsidR="00AA69F1" w:rsidRDefault="00AA69F1" w:rsidP="00AA69F1">
      <w:pPr>
        <w:widowControl w:val="0"/>
        <w:spacing w:line="360" w:lineRule="auto"/>
        <w:ind w:firstLine="709"/>
        <w:jc w:val="both"/>
        <w:rPr>
          <w:sz w:val="28"/>
          <w:szCs w:val="28"/>
        </w:rPr>
      </w:pPr>
    </w:p>
    <w:p w:rsidR="008A182F" w:rsidRPr="00AA69F1" w:rsidRDefault="001F7BCD" w:rsidP="00AA69F1">
      <w:pPr>
        <w:widowControl w:val="0"/>
        <w:spacing w:line="360" w:lineRule="auto"/>
        <w:ind w:firstLine="709"/>
        <w:jc w:val="both"/>
        <w:rPr>
          <w:sz w:val="28"/>
          <w:szCs w:val="28"/>
        </w:rPr>
      </w:pPr>
      <w:r w:rsidRPr="00AA69F1">
        <w:rPr>
          <w:sz w:val="28"/>
          <w:szCs w:val="28"/>
        </w:rPr>
        <w:t>→ ДС → ПЗ → НП → ГП → ДЗ → ДС → …</w:t>
      </w:r>
    </w:p>
    <w:p w:rsidR="00AA69F1" w:rsidRDefault="00AA69F1" w:rsidP="00AA69F1">
      <w:pPr>
        <w:widowControl w:val="0"/>
        <w:spacing w:line="360" w:lineRule="auto"/>
        <w:ind w:firstLine="709"/>
        <w:jc w:val="both"/>
        <w:rPr>
          <w:sz w:val="28"/>
          <w:szCs w:val="28"/>
        </w:rPr>
      </w:pPr>
    </w:p>
    <w:p w:rsidR="008A182F" w:rsidRPr="00AA69F1" w:rsidRDefault="008A182F" w:rsidP="00AA69F1">
      <w:pPr>
        <w:widowControl w:val="0"/>
        <w:spacing w:line="360" w:lineRule="auto"/>
        <w:ind w:firstLine="709"/>
        <w:jc w:val="both"/>
        <w:rPr>
          <w:sz w:val="28"/>
          <w:szCs w:val="28"/>
        </w:rPr>
      </w:pPr>
      <w:r w:rsidRPr="00AA69F1">
        <w:rPr>
          <w:sz w:val="28"/>
          <w:szCs w:val="28"/>
        </w:rPr>
        <w:t>где</w:t>
      </w:r>
      <w:r w:rsidR="00AA69F1">
        <w:rPr>
          <w:sz w:val="28"/>
          <w:szCs w:val="28"/>
        </w:rPr>
        <w:t xml:space="preserve"> </w:t>
      </w:r>
      <w:r w:rsidRPr="00AA69F1">
        <w:rPr>
          <w:sz w:val="28"/>
          <w:szCs w:val="28"/>
        </w:rPr>
        <w:t>ДС — денежные средства;</w:t>
      </w:r>
    </w:p>
    <w:p w:rsidR="008A182F" w:rsidRPr="00AA69F1" w:rsidRDefault="008A182F" w:rsidP="00AA69F1">
      <w:pPr>
        <w:widowControl w:val="0"/>
        <w:tabs>
          <w:tab w:val="left" w:pos="6204"/>
        </w:tabs>
        <w:spacing w:line="360" w:lineRule="auto"/>
        <w:ind w:firstLine="709"/>
        <w:jc w:val="both"/>
        <w:rPr>
          <w:sz w:val="28"/>
          <w:szCs w:val="28"/>
        </w:rPr>
      </w:pPr>
      <w:r w:rsidRPr="00AA69F1">
        <w:rPr>
          <w:sz w:val="28"/>
          <w:szCs w:val="28"/>
        </w:rPr>
        <w:t>ПЗ</w:t>
      </w:r>
      <w:r w:rsidRPr="00AA69F1">
        <w:rPr>
          <w:i/>
          <w:sz w:val="28"/>
          <w:szCs w:val="28"/>
        </w:rPr>
        <w:t xml:space="preserve"> </w:t>
      </w:r>
      <w:r w:rsidRPr="00AA69F1">
        <w:rPr>
          <w:sz w:val="28"/>
          <w:szCs w:val="28"/>
        </w:rPr>
        <w:t>— производственные запасы;</w:t>
      </w:r>
    </w:p>
    <w:p w:rsidR="008A182F" w:rsidRPr="00AA69F1" w:rsidRDefault="008A182F" w:rsidP="00AA69F1">
      <w:pPr>
        <w:widowControl w:val="0"/>
        <w:spacing w:line="360" w:lineRule="auto"/>
        <w:ind w:firstLine="709"/>
        <w:jc w:val="both"/>
        <w:rPr>
          <w:sz w:val="28"/>
          <w:szCs w:val="28"/>
        </w:rPr>
      </w:pPr>
      <w:r w:rsidRPr="00AA69F1">
        <w:rPr>
          <w:sz w:val="28"/>
          <w:szCs w:val="28"/>
        </w:rPr>
        <w:t xml:space="preserve">НП — незавершенное производство; </w:t>
      </w:r>
    </w:p>
    <w:p w:rsidR="008A182F" w:rsidRPr="00AA69F1" w:rsidRDefault="008A182F" w:rsidP="00AA69F1">
      <w:pPr>
        <w:widowControl w:val="0"/>
        <w:spacing w:line="360" w:lineRule="auto"/>
        <w:ind w:firstLine="709"/>
        <w:jc w:val="both"/>
        <w:rPr>
          <w:sz w:val="28"/>
          <w:szCs w:val="28"/>
        </w:rPr>
      </w:pPr>
      <w:r w:rsidRPr="00AA69F1">
        <w:rPr>
          <w:sz w:val="28"/>
          <w:szCs w:val="28"/>
        </w:rPr>
        <w:t xml:space="preserve">ГП — готовая продукция; </w:t>
      </w:r>
    </w:p>
    <w:p w:rsidR="00B659CE" w:rsidRPr="00AA69F1" w:rsidRDefault="008A182F" w:rsidP="00AA69F1">
      <w:pPr>
        <w:widowControl w:val="0"/>
        <w:spacing w:line="360" w:lineRule="auto"/>
        <w:ind w:firstLine="709"/>
        <w:jc w:val="both"/>
        <w:rPr>
          <w:sz w:val="28"/>
          <w:szCs w:val="28"/>
        </w:rPr>
      </w:pPr>
      <w:r w:rsidRPr="00AA69F1">
        <w:rPr>
          <w:sz w:val="28"/>
          <w:szCs w:val="28"/>
        </w:rPr>
        <w:t>ДЗ — дебиторская задолженность.</w:t>
      </w:r>
    </w:p>
    <w:p w:rsidR="00B659CE" w:rsidRPr="00AA69F1" w:rsidRDefault="00B659CE" w:rsidP="00AA69F1">
      <w:pPr>
        <w:widowControl w:val="0"/>
        <w:spacing w:line="360" w:lineRule="auto"/>
        <w:ind w:firstLine="709"/>
        <w:jc w:val="both"/>
        <w:rPr>
          <w:sz w:val="28"/>
          <w:szCs w:val="28"/>
        </w:rPr>
      </w:pPr>
    </w:p>
    <w:p w:rsidR="00B659CE" w:rsidRPr="00AA69F1" w:rsidRDefault="00F606AC" w:rsidP="00AA69F1">
      <w:pPr>
        <w:widowControl w:val="0"/>
        <w:tabs>
          <w:tab w:val="left" w:pos="720"/>
        </w:tabs>
        <w:spacing w:line="360" w:lineRule="auto"/>
        <w:ind w:firstLine="709"/>
        <w:jc w:val="both"/>
        <w:rPr>
          <w:sz w:val="28"/>
          <w:szCs w:val="28"/>
        </w:rPr>
      </w:pPr>
      <w:r w:rsidRPr="00AA69F1">
        <w:rPr>
          <w:sz w:val="28"/>
          <w:szCs w:val="28"/>
        </w:rPr>
        <w:t>1.2 Методы анализа и оценки платежеспособ</w:t>
      </w:r>
      <w:r w:rsidR="00B659CE" w:rsidRPr="00AA69F1">
        <w:rPr>
          <w:sz w:val="28"/>
          <w:szCs w:val="28"/>
        </w:rPr>
        <w:t>ности и ликвидности</w:t>
      </w:r>
      <w:r w:rsidR="00AA69F1">
        <w:rPr>
          <w:sz w:val="28"/>
          <w:szCs w:val="28"/>
        </w:rPr>
        <w:t xml:space="preserve"> </w:t>
      </w:r>
      <w:r w:rsidR="001F7BCD" w:rsidRPr="00AA69F1">
        <w:rPr>
          <w:sz w:val="28"/>
          <w:szCs w:val="28"/>
        </w:rPr>
        <w:t>предприятия</w:t>
      </w:r>
    </w:p>
    <w:p w:rsidR="001F7BCD" w:rsidRPr="00AA69F1" w:rsidRDefault="001F7BCD" w:rsidP="00AA69F1">
      <w:pPr>
        <w:widowControl w:val="0"/>
        <w:tabs>
          <w:tab w:val="left" w:pos="720"/>
        </w:tabs>
        <w:spacing w:line="360" w:lineRule="auto"/>
        <w:ind w:firstLine="709"/>
        <w:jc w:val="both"/>
        <w:rPr>
          <w:sz w:val="28"/>
          <w:szCs w:val="28"/>
        </w:rPr>
      </w:pPr>
    </w:p>
    <w:p w:rsidR="00F606AC" w:rsidRPr="00AA69F1" w:rsidRDefault="00F606AC" w:rsidP="00AA69F1">
      <w:pPr>
        <w:widowControl w:val="0"/>
        <w:spacing w:line="360" w:lineRule="auto"/>
        <w:ind w:firstLine="709"/>
        <w:jc w:val="both"/>
        <w:rPr>
          <w:sz w:val="28"/>
        </w:rPr>
      </w:pPr>
      <w:r w:rsidRPr="00AA69F1">
        <w:rPr>
          <w:sz w:val="28"/>
        </w:rPr>
        <w:t>В рыночных условиях повышается значение анализа платежеспособности предприятия ввиду возрастания необходимости своевременной оплаты предприятием текущих платежей (долговых обязательств).</w:t>
      </w:r>
    </w:p>
    <w:p w:rsidR="00F606AC" w:rsidRPr="00AA69F1" w:rsidRDefault="00F606AC" w:rsidP="00AA69F1">
      <w:pPr>
        <w:widowControl w:val="0"/>
        <w:spacing w:line="360" w:lineRule="auto"/>
        <w:ind w:firstLine="709"/>
        <w:jc w:val="both"/>
        <w:rPr>
          <w:sz w:val="28"/>
        </w:rPr>
      </w:pPr>
      <w:r w:rsidRPr="00AA69F1">
        <w:rPr>
          <w:sz w:val="28"/>
        </w:rPr>
        <w:t>Оценка платежеспособности производится по данным бухгалтерского баланса на основе характеристики ликвидности оборотных активов, т.е. времени, необходимого для превращения их в денежную наличность. Понятия платежеспособности и ликвидности очень близки, т.к. от степени ликвидности баланса зависит платежеспособность и ее перспектива.</w:t>
      </w:r>
    </w:p>
    <w:p w:rsidR="00D575CA" w:rsidRPr="00AA69F1" w:rsidRDefault="00D575CA" w:rsidP="00AA69F1">
      <w:pPr>
        <w:pStyle w:val="34"/>
        <w:widowControl w:val="0"/>
        <w:tabs>
          <w:tab w:val="left" w:pos="740"/>
        </w:tabs>
        <w:spacing w:line="360" w:lineRule="auto"/>
        <w:ind w:firstLine="709"/>
        <w:jc w:val="both"/>
        <w:rPr>
          <w:szCs w:val="28"/>
        </w:rPr>
      </w:pPr>
      <w:r w:rsidRPr="00AA69F1">
        <w:rPr>
          <w:szCs w:val="28"/>
        </w:rPr>
        <w:t>Улучшение платежеспособности предприятия неразрывно связано с политикой управления оборотным капиталом, которая нацелена на минимизацию финансовых обязательств.</w:t>
      </w:r>
    </w:p>
    <w:p w:rsidR="00D575CA" w:rsidRPr="00AA69F1" w:rsidRDefault="00D575CA" w:rsidP="00AA69F1">
      <w:pPr>
        <w:pStyle w:val="34"/>
        <w:widowControl w:val="0"/>
        <w:tabs>
          <w:tab w:val="left" w:pos="740"/>
        </w:tabs>
        <w:spacing w:line="360" w:lineRule="auto"/>
        <w:ind w:firstLine="709"/>
        <w:jc w:val="both"/>
        <w:rPr>
          <w:szCs w:val="28"/>
        </w:rPr>
      </w:pPr>
      <w:r w:rsidRPr="00AA69F1">
        <w:rPr>
          <w:szCs w:val="28"/>
        </w:rPr>
        <w:t>Иными словами, прибыль — долгосрочная цель, но в краткосрочном плане даже прибыльное предприятие может стать банкротом из-за отсутствия денежных средств.</w:t>
      </w:r>
    </w:p>
    <w:p w:rsidR="00D575CA" w:rsidRPr="00AA69F1" w:rsidRDefault="00D575CA" w:rsidP="00AA69F1">
      <w:pPr>
        <w:pStyle w:val="34"/>
        <w:widowControl w:val="0"/>
        <w:tabs>
          <w:tab w:val="left" w:pos="740"/>
        </w:tabs>
        <w:spacing w:line="360" w:lineRule="auto"/>
        <w:ind w:firstLine="709"/>
        <w:jc w:val="both"/>
        <w:rPr>
          <w:szCs w:val="28"/>
        </w:rPr>
      </w:pPr>
      <w:r w:rsidRPr="00AA69F1">
        <w:rPr>
          <w:szCs w:val="28"/>
        </w:rPr>
        <w:t>Для оценки платежеспособности и ликвидности могут быть использованы следующие основные приемы:</w:t>
      </w:r>
    </w:p>
    <w:p w:rsidR="00D575CA" w:rsidRPr="00AA69F1" w:rsidRDefault="005E2208" w:rsidP="00AA69F1">
      <w:pPr>
        <w:pStyle w:val="34"/>
        <w:widowControl w:val="0"/>
        <w:spacing w:line="360" w:lineRule="auto"/>
        <w:ind w:firstLine="709"/>
        <w:jc w:val="both"/>
        <w:rPr>
          <w:szCs w:val="28"/>
        </w:rPr>
      </w:pPr>
      <w:r w:rsidRPr="00AA69F1">
        <w:rPr>
          <w:szCs w:val="28"/>
        </w:rPr>
        <w:t xml:space="preserve">- </w:t>
      </w:r>
      <w:r w:rsidR="00D575CA" w:rsidRPr="00AA69F1">
        <w:rPr>
          <w:szCs w:val="28"/>
        </w:rPr>
        <w:t>структурный анализ изменений</w:t>
      </w:r>
      <w:r w:rsidR="00AA69F1">
        <w:rPr>
          <w:szCs w:val="28"/>
        </w:rPr>
        <w:t xml:space="preserve"> </w:t>
      </w:r>
      <w:r w:rsidR="00D575CA" w:rsidRPr="00AA69F1">
        <w:rPr>
          <w:szCs w:val="28"/>
        </w:rPr>
        <w:t>активных и пассивных платежей баланса, т.е. анализ ликвидности баланса;</w:t>
      </w:r>
    </w:p>
    <w:p w:rsidR="00D575CA" w:rsidRPr="00AA69F1" w:rsidRDefault="005E2208" w:rsidP="00AA69F1">
      <w:pPr>
        <w:pStyle w:val="34"/>
        <w:widowControl w:val="0"/>
        <w:spacing w:line="360" w:lineRule="auto"/>
        <w:ind w:firstLine="709"/>
        <w:jc w:val="both"/>
        <w:rPr>
          <w:szCs w:val="28"/>
        </w:rPr>
      </w:pPr>
      <w:r w:rsidRPr="00AA69F1">
        <w:rPr>
          <w:szCs w:val="28"/>
        </w:rPr>
        <w:t xml:space="preserve">- </w:t>
      </w:r>
      <w:r w:rsidR="00D575CA" w:rsidRPr="00AA69F1">
        <w:rPr>
          <w:szCs w:val="28"/>
        </w:rPr>
        <w:t>расчет финансовых коэффициентов ликвидности;</w:t>
      </w:r>
    </w:p>
    <w:p w:rsidR="00D575CA" w:rsidRPr="00AA69F1" w:rsidRDefault="005E2208" w:rsidP="00AA69F1">
      <w:pPr>
        <w:pStyle w:val="34"/>
        <w:widowControl w:val="0"/>
        <w:tabs>
          <w:tab w:val="left" w:pos="720"/>
        </w:tabs>
        <w:spacing w:line="360" w:lineRule="auto"/>
        <w:ind w:firstLine="709"/>
        <w:jc w:val="both"/>
        <w:rPr>
          <w:szCs w:val="28"/>
        </w:rPr>
      </w:pPr>
      <w:r w:rsidRPr="00AA69F1">
        <w:rPr>
          <w:szCs w:val="28"/>
        </w:rPr>
        <w:t xml:space="preserve">- </w:t>
      </w:r>
      <w:r w:rsidR="00D575CA" w:rsidRPr="00AA69F1">
        <w:rPr>
          <w:szCs w:val="28"/>
        </w:rPr>
        <w:t>анализ движения денежных средств за отчетный период.</w:t>
      </w:r>
    </w:p>
    <w:p w:rsidR="000A3DFC" w:rsidRDefault="000A3DFC" w:rsidP="00AA69F1">
      <w:pPr>
        <w:pStyle w:val="a3"/>
        <w:widowControl w:val="0"/>
        <w:spacing w:line="360" w:lineRule="auto"/>
        <w:ind w:firstLine="709"/>
        <w:rPr>
          <w:sz w:val="28"/>
          <w:szCs w:val="28"/>
        </w:rPr>
      </w:pPr>
      <w:r w:rsidRPr="00AA69F1">
        <w:rPr>
          <w:sz w:val="28"/>
        </w:rPr>
        <w:t>На рис</w:t>
      </w:r>
      <w:r w:rsidR="005E2208" w:rsidRPr="00AA69F1">
        <w:rPr>
          <w:sz w:val="28"/>
        </w:rPr>
        <w:t>унке</w:t>
      </w:r>
      <w:r w:rsidR="00B659CE" w:rsidRPr="00AA69F1">
        <w:rPr>
          <w:sz w:val="28"/>
        </w:rPr>
        <w:t xml:space="preserve"> 1.</w:t>
      </w:r>
      <w:r w:rsidRPr="00AA69F1">
        <w:rPr>
          <w:sz w:val="28"/>
        </w:rPr>
        <w:t xml:space="preserve">2, приведена схема, отражающая </w:t>
      </w:r>
      <w:r w:rsidRPr="00AA69F1">
        <w:rPr>
          <w:sz w:val="28"/>
          <w:szCs w:val="28"/>
        </w:rPr>
        <w:t xml:space="preserve">приемы проведения оценки платежеспособности и ликвидности предприятия. </w:t>
      </w:r>
    </w:p>
    <w:p w:rsidR="00AA69F1" w:rsidRPr="00AA69F1" w:rsidRDefault="00AA69F1" w:rsidP="00AA69F1">
      <w:pPr>
        <w:pStyle w:val="a3"/>
        <w:widowControl w:val="0"/>
        <w:spacing w:line="360" w:lineRule="auto"/>
        <w:ind w:firstLine="709"/>
        <w:rPr>
          <w:sz w:val="28"/>
          <w:szCs w:val="28"/>
        </w:rPr>
      </w:pPr>
    </w:p>
    <w:p w:rsidR="00D575CA" w:rsidRPr="00AA69F1" w:rsidRDefault="00F241D3" w:rsidP="00AA69F1">
      <w:pPr>
        <w:pStyle w:val="a6"/>
        <w:widowControl w:val="0"/>
        <w:spacing w:after="0" w:line="360" w:lineRule="auto"/>
        <w:ind w:left="0"/>
        <w:jc w:val="both"/>
        <w:rPr>
          <w:sz w:val="28"/>
        </w:rPr>
      </w:pPr>
      <w:r>
        <w:rPr>
          <w:sz w:val="28"/>
        </w:rPr>
      </w:r>
      <w:r>
        <w:rPr>
          <w:sz w:val="28"/>
        </w:rPr>
        <w:pict>
          <v:group id="_x0000_s1026" editas="canvas" style="width:474.95pt;height:180pt;mso-position-horizontal-relative:char;mso-position-vertical-relative:line" coordorigin="3556,14572" coordsize="6772,259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556;top:14572;width:6772;height:2595" o:preferrelative="f">
              <v:fill o:detectmouseclick="t"/>
              <v:path o:extrusionok="t" o:connecttype="none"/>
              <o:lock v:ext="edit" text="t"/>
            </v:shape>
            <v:rect id="_x0000_s1028" style="position:absolute;left:4483;top:14866;width:5275;height:392">
              <v:textbox style="mso-next-textbox:#_x0000_s1028">
                <w:txbxContent>
                  <w:p w:rsidR="00AA69F1" w:rsidRDefault="00AA69F1" w:rsidP="00D575CA">
                    <w:pPr>
                      <w:jc w:val="center"/>
                      <w:rPr>
                        <w:b/>
                      </w:rPr>
                    </w:pPr>
                    <w:r>
                      <w:rPr>
                        <w:b/>
                      </w:rPr>
                      <w:t>Оценка платежеспособности и ликвидности предприятия</w:t>
                    </w:r>
                  </w:p>
                </w:txbxContent>
              </v:textbox>
            </v:rect>
            <v:rect id="_x0000_s1029" style="position:absolute;left:4483;top:16043;width:1312;height:881">
              <v:textbox style="mso-next-textbox:#_x0000_s1029">
                <w:txbxContent>
                  <w:p w:rsidR="00AA69F1" w:rsidRDefault="00AA69F1" w:rsidP="00D575CA">
                    <w:pPr>
                      <w:rPr>
                        <w:b/>
                      </w:rPr>
                    </w:pPr>
                    <w:r>
                      <w:rPr>
                        <w:b/>
                      </w:rPr>
                      <w:t>Анализ ликвидности баланса</w:t>
                    </w:r>
                  </w:p>
                </w:txbxContent>
              </v:textbox>
            </v:rect>
            <v:rect id="_x0000_s1030" style="position:absolute;left:6336;top:16043;width:1853;height:880">
              <v:textbox style="mso-next-textbox:#_x0000_s1030">
                <w:txbxContent>
                  <w:p w:rsidR="00AA69F1" w:rsidRDefault="00AA69F1" w:rsidP="00F10CAC">
                    <w:pPr>
                      <w:jc w:val="center"/>
                      <w:rPr>
                        <w:b/>
                      </w:rPr>
                    </w:pPr>
                    <w:r>
                      <w:rPr>
                        <w:b/>
                      </w:rPr>
                      <w:t>Расчет финансовых коэффициентов ликвидности</w:t>
                    </w:r>
                  </w:p>
                </w:txbxContent>
              </v:textbox>
            </v:rect>
            <v:rect id="_x0000_s1031" style="position:absolute;left:8546;top:16043;width:1241;height:881">
              <v:textbox style="mso-next-textbox:#_x0000_s1031">
                <w:txbxContent>
                  <w:p w:rsidR="00AA69F1" w:rsidRDefault="00AA69F1" w:rsidP="00D575CA">
                    <w:pPr>
                      <w:rPr>
                        <w:b/>
                      </w:rPr>
                    </w:pPr>
                    <w:r>
                      <w:rPr>
                        <w:b/>
                      </w:rPr>
                      <w:t>Анализ движения денежных средств</w:t>
                    </w:r>
                  </w:p>
                </w:txbxContent>
              </v:textbox>
            </v:rect>
            <v:line id="_x0000_s1032" style="position:absolute;flip:y" from="5125,15258" to="5126,16043">
              <v:stroke endarrow="block"/>
            </v:line>
            <v:line id="_x0000_s1033" style="position:absolute;flip:y" from="7263,15258" to="7264,16043">
              <v:stroke endarrow="block"/>
            </v:line>
            <v:line id="_x0000_s1034" style="position:absolute;flip:y" from="9116,15258" to="9117,16043">
              <v:stroke endarrow="block"/>
            </v:line>
            <v:rect id="_x0000_s1035" style="position:absolute;left:3556;top:17037;width:6772;height:130;flip:y" strokecolor="white" strokeweight=".25pt">
              <v:fill opacity="1966f"/>
              <v:textbox style="mso-next-textbox:#_x0000_s1035">
                <w:txbxContent>
                  <w:p w:rsidR="00AA69F1" w:rsidRPr="00B659CE" w:rsidRDefault="00AA69F1" w:rsidP="00B659CE"/>
                </w:txbxContent>
              </v:textbox>
            </v:rect>
            <w10:wrap type="none"/>
            <w10:anchorlock/>
          </v:group>
        </w:pict>
      </w:r>
    </w:p>
    <w:p w:rsidR="00B659CE" w:rsidRPr="00AA69F1" w:rsidRDefault="00B659CE" w:rsidP="00AA69F1">
      <w:pPr>
        <w:widowControl w:val="0"/>
        <w:tabs>
          <w:tab w:val="left" w:pos="720"/>
        </w:tabs>
        <w:spacing w:line="360" w:lineRule="auto"/>
        <w:ind w:firstLine="709"/>
        <w:jc w:val="both"/>
        <w:rPr>
          <w:b/>
          <w:sz w:val="28"/>
          <w:szCs w:val="28"/>
        </w:rPr>
      </w:pPr>
      <w:r w:rsidRPr="00AA69F1">
        <w:rPr>
          <w:b/>
          <w:sz w:val="28"/>
          <w:szCs w:val="28"/>
        </w:rPr>
        <w:t>Рис. 1.2.</w:t>
      </w:r>
      <w:r w:rsidR="00AA69F1">
        <w:rPr>
          <w:b/>
          <w:sz w:val="28"/>
          <w:szCs w:val="28"/>
        </w:rPr>
        <w:t xml:space="preserve"> </w:t>
      </w:r>
      <w:r w:rsidRPr="00AA69F1">
        <w:rPr>
          <w:b/>
          <w:sz w:val="28"/>
          <w:szCs w:val="28"/>
        </w:rPr>
        <w:t>Приемы проведения оценки платежеспособ</w:t>
      </w:r>
      <w:r w:rsidR="00F10CAC" w:rsidRPr="00AA69F1">
        <w:rPr>
          <w:b/>
          <w:sz w:val="28"/>
          <w:szCs w:val="28"/>
        </w:rPr>
        <w:t>ности и ликвидности предприятия</w:t>
      </w:r>
    </w:p>
    <w:p w:rsidR="00915A9C" w:rsidRPr="00AA69F1" w:rsidRDefault="00915A9C" w:rsidP="00AA69F1">
      <w:pPr>
        <w:widowControl w:val="0"/>
        <w:tabs>
          <w:tab w:val="left" w:pos="720"/>
        </w:tabs>
        <w:spacing w:line="360" w:lineRule="auto"/>
        <w:ind w:firstLine="709"/>
        <w:jc w:val="both"/>
        <w:rPr>
          <w:b/>
          <w:sz w:val="28"/>
          <w:szCs w:val="28"/>
        </w:rPr>
      </w:pPr>
    </w:p>
    <w:p w:rsidR="00915A9C" w:rsidRPr="00AA69F1" w:rsidRDefault="00915A9C" w:rsidP="00AA69F1">
      <w:pPr>
        <w:pStyle w:val="a3"/>
        <w:widowControl w:val="0"/>
        <w:spacing w:line="360" w:lineRule="auto"/>
        <w:ind w:firstLine="709"/>
        <w:rPr>
          <w:sz w:val="28"/>
          <w:szCs w:val="28"/>
        </w:rPr>
      </w:pPr>
      <w:r w:rsidRPr="00AA69F1">
        <w:rPr>
          <w:sz w:val="28"/>
          <w:szCs w:val="28"/>
        </w:rPr>
        <w:t xml:space="preserve">При анализе ликвидности баланса проводиться сравнение активов, сгруппированных по степени их ликвидности, с обязательствами, по пассиву сгруппированными по срокам их погашения. </w:t>
      </w:r>
    </w:p>
    <w:p w:rsidR="00915A9C" w:rsidRPr="00AA69F1" w:rsidRDefault="00915A9C" w:rsidP="00AA69F1">
      <w:pPr>
        <w:pStyle w:val="a3"/>
        <w:widowControl w:val="0"/>
        <w:spacing w:line="360" w:lineRule="auto"/>
        <w:ind w:firstLine="709"/>
        <w:rPr>
          <w:sz w:val="28"/>
          <w:szCs w:val="28"/>
        </w:rPr>
      </w:pPr>
      <w:r w:rsidRPr="00AA69F1">
        <w:rPr>
          <w:sz w:val="28"/>
          <w:szCs w:val="28"/>
        </w:rPr>
        <w:t xml:space="preserve">Расчет и анализ коэффициентов ликвидности позволяет выявить степень обеспеченности текущих обязательств ликвидными средствами. </w:t>
      </w:r>
    </w:p>
    <w:p w:rsidR="00915A9C" w:rsidRPr="00AA69F1" w:rsidRDefault="00915A9C" w:rsidP="00AA69F1">
      <w:pPr>
        <w:pStyle w:val="a3"/>
        <w:widowControl w:val="0"/>
        <w:tabs>
          <w:tab w:val="left" w:pos="720"/>
        </w:tabs>
        <w:spacing w:line="360" w:lineRule="auto"/>
        <w:ind w:firstLine="709"/>
        <w:rPr>
          <w:sz w:val="28"/>
          <w:szCs w:val="28"/>
        </w:rPr>
      </w:pPr>
      <w:r w:rsidRPr="00AA69F1">
        <w:rPr>
          <w:sz w:val="28"/>
          <w:szCs w:val="28"/>
        </w:rPr>
        <w:t>Главная цель анализа движения денежных потоков — оценить способность предприятия генерировать денежные средства в размере и в сроки, необходимые для осуществления планируемых расходов и платежей.</w:t>
      </w:r>
    </w:p>
    <w:p w:rsidR="00BB61A1" w:rsidRPr="00AA69F1" w:rsidRDefault="00BB61A1" w:rsidP="00AA69F1">
      <w:pPr>
        <w:widowControl w:val="0"/>
        <w:spacing w:line="360" w:lineRule="auto"/>
        <w:ind w:firstLine="709"/>
        <w:jc w:val="both"/>
        <w:rPr>
          <w:sz w:val="28"/>
        </w:rPr>
      </w:pPr>
      <w:r w:rsidRPr="00AA69F1">
        <w:rPr>
          <w:i/>
          <w:sz w:val="28"/>
        </w:rPr>
        <w:t>Анализ ликвидности баланса</w:t>
      </w:r>
      <w:r w:rsidRPr="00AA69F1">
        <w:rPr>
          <w:sz w:val="28"/>
        </w:rPr>
        <w:t xml:space="preserve"> начинается с того, что все активы и пассивы предприятия делят на четыре группы (активы – в зависимости от скорости превращения в денежные средства; пассивы – в зависимости от срочности оплаты).</w:t>
      </w:r>
    </w:p>
    <w:p w:rsidR="00BB61A1" w:rsidRPr="00AA69F1" w:rsidRDefault="00BB61A1" w:rsidP="00AA69F1">
      <w:pPr>
        <w:pStyle w:val="a3"/>
        <w:widowControl w:val="0"/>
        <w:spacing w:line="360" w:lineRule="auto"/>
        <w:ind w:firstLine="709"/>
        <w:rPr>
          <w:sz w:val="28"/>
          <w:szCs w:val="28"/>
        </w:rPr>
      </w:pPr>
      <w:r w:rsidRPr="00AA69F1">
        <w:rPr>
          <w:sz w:val="28"/>
          <w:szCs w:val="28"/>
        </w:rPr>
        <w:t>Главная задача оценки ликвидности баланса — определить величину покрытия обязательств предприятия его активами, срок превращения которых в денежную форму (ликвидность) соответствует сроку погашения обязательств (срочности возврата)</w:t>
      </w:r>
      <w:r w:rsidR="004463D2" w:rsidRPr="00AA69F1">
        <w:rPr>
          <w:sz w:val="28"/>
          <w:szCs w:val="28"/>
        </w:rPr>
        <w:t xml:space="preserve"> (рисунок 1.3)</w:t>
      </w:r>
      <w:r w:rsidRPr="00AA69F1">
        <w:rPr>
          <w:sz w:val="28"/>
          <w:szCs w:val="28"/>
        </w:rPr>
        <w:t>.</w:t>
      </w:r>
    </w:p>
    <w:p w:rsidR="00BB61A1" w:rsidRPr="00AA69F1" w:rsidRDefault="00BB61A1" w:rsidP="00AA69F1">
      <w:pPr>
        <w:pStyle w:val="a3"/>
        <w:widowControl w:val="0"/>
        <w:spacing w:line="360" w:lineRule="auto"/>
        <w:ind w:firstLine="709"/>
        <w:rPr>
          <w:sz w:val="28"/>
          <w:szCs w:val="28"/>
        </w:rPr>
      </w:pPr>
      <w:r w:rsidRPr="00AA69F1">
        <w:rPr>
          <w:sz w:val="28"/>
          <w:szCs w:val="28"/>
        </w:rPr>
        <w:t>Для проведения анализа актив и пассив баланса группируются</w:t>
      </w:r>
      <w:r w:rsidR="004463D2" w:rsidRPr="00AA69F1">
        <w:rPr>
          <w:sz w:val="28"/>
          <w:szCs w:val="28"/>
        </w:rPr>
        <w:t>:</w:t>
      </w:r>
    </w:p>
    <w:p w:rsidR="00BB61A1" w:rsidRPr="00AA69F1" w:rsidRDefault="00F241D3" w:rsidP="00AA69F1">
      <w:pPr>
        <w:widowControl w:val="0"/>
        <w:spacing w:line="360" w:lineRule="auto"/>
        <w:ind w:firstLine="709"/>
        <w:jc w:val="both"/>
        <w:rPr>
          <w:sz w:val="28"/>
        </w:rPr>
      </w:pPr>
      <w:r>
        <w:rPr>
          <w:sz w:val="28"/>
        </w:rPr>
      </w:r>
      <w:r>
        <w:rPr>
          <w:sz w:val="28"/>
        </w:rPr>
        <w:pict>
          <v:group id="_x0000_s1036" editas="canvas" style="width:425.05pt;height:285.65pt;mso-position-horizontal-relative:char;mso-position-vertical-relative:line" coordorigin="3556,6643" coordsize="6060,4118">
            <o:lock v:ext="edit" aspectratio="t"/>
            <v:shape id="_x0000_s1037" type="#_x0000_t75" style="position:absolute;left:3556;top:6643;width:6060;height:4118" o:preferrelative="f">
              <v:fill o:detectmouseclick="t"/>
              <v:path o:extrusionok="t" o:connecttype="none"/>
              <o:lock v:ext="edit" text="t"/>
            </v:shape>
            <v:rect id="_x0000_s1038" style="position:absolute;left:4198;top:7329;width:1568;height:687">
              <v:textbox style="mso-next-textbox:#_x0000_s1038">
                <w:txbxContent>
                  <w:p w:rsidR="00AA69F1" w:rsidRPr="00AA7A51" w:rsidRDefault="00AA69F1" w:rsidP="00BB61A1">
                    <w:pPr>
                      <w:tabs>
                        <w:tab w:val="left" w:pos="1300"/>
                      </w:tabs>
                      <w:rPr>
                        <w:b/>
                      </w:rPr>
                    </w:pPr>
                    <w:r w:rsidRPr="00AA7A51">
                      <w:rPr>
                        <w:b/>
                      </w:rPr>
                      <w:t>Наиболее ликвид</w:t>
                    </w:r>
                  </w:p>
                  <w:p w:rsidR="00AA69F1" w:rsidRPr="00AA7A51" w:rsidRDefault="00AA69F1" w:rsidP="00BB61A1">
                    <w:pPr>
                      <w:tabs>
                        <w:tab w:val="left" w:pos="1300"/>
                      </w:tabs>
                      <w:rPr>
                        <w:b/>
                      </w:rPr>
                    </w:pPr>
                    <w:r w:rsidRPr="00AA7A51">
                      <w:rPr>
                        <w:b/>
                      </w:rPr>
                      <w:t xml:space="preserve">ные активы </w:t>
                    </w:r>
                  </w:p>
                </w:txbxContent>
              </v:textbox>
            </v:rect>
            <v:rect id="_x0000_s1039" style="position:absolute;left:4198;top:8114;width:1568;height:589">
              <v:textbox style="mso-next-textbox:#_x0000_s1039">
                <w:txbxContent>
                  <w:p w:rsidR="00AA69F1" w:rsidRDefault="00AA69F1" w:rsidP="00BB61A1">
                    <w:pPr>
                      <w:rPr>
                        <w:b/>
                      </w:rPr>
                    </w:pPr>
                    <w:r>
                      <w:rPr>
                        <w:b/>
                      </w:rPr>
                      <w:t>Быстрореализуе</w:t>
                    </w:r>
                  </w:p>
                  <w:p w:rsidR="00AA69F1" w:rsidRDefault="00AA69F1" w:rsidP="00BB61A1">
                    <w:pPr>
                      <w:rPr>
                        <w:b/>
                      </w:rPr>
                    </w:pPr>
                    <w:r>
                      <w:rPr>
                        <w:b/>
                      </w:rPr>
                      <w:t>мые активы</w:t>
                    </w:r>
                  </w:p>
                </w:txbxContent>
              </v:textbox>
            </v:rect>
            <v:rect id="_x0000_s1040" style="position:absolute;left:4198;top:8898;width:1568;height:589">
              <v:textbox style="mso-next-textbox:#_x0000_s1040">
                <w:txbxContent>
                  <w:p w:rsidR="00AA69F1" w:rsidRDefault="00AA69F1" w:rsidP="00BB61A1">
                    <w:pPr>
                      <w:rPr>
                        <w:b/>
                      </w:rPr>
                    </w:pPr>
                    <w:r>
                      <w:rPr>
                        <w:b/>
                      </w:rPr>
                      <w:t>Медленнореали-</w:t>
                    </w:r>
                  </w:p>
                  <w:p w:rsidR="00AA69F1" w:rsidRDefault="00AA69F1" w:rsidP="00BB61A1">
                    <w:pPr>
                      <w:rPr>
                        <w:b/>
                      </w:rPr>
                    </w:pPr>
                    <w:r>
                      <w:rPr>
                        <w:b/>
                      </w:rPr>
                      <w:t>зуемые активы</w:t>
                    </w:r>
                  </w:p>
                </w:txbxContent>
              </v:textbox>
            </v:rect>
            <v:rect id="_x0000_s1041" style="position:absolute;left:4198;top:9682;width:1568;height:589">
              <v:textbox style="mso-next-textbox:#_x0000_s1041">
                <w:txbxContent>
                  <w:p w:rsidR="00AA69F1" w:rsidRDefault="00AA69F1" w:rsidP="00BB61A1">
                    <w:pPr>
                      <w:rPr>
                        <w:b/>
                      </w:rPr>
                    </w:pPr>
                    <w:r>
                      <w:rPr>
                        <w:b/>
                      </w:rPr>
                      <w:t>Труднореализуе-</w:t>
                    </w:r>
                  </w:p>
                  <w:p w:rsidR="00AA69F1" w:rsidRDefault="00AA69F1" w:rsidP="00BB61A1">
                    <w:pPr>
                      <w:rPr>
                        <w:b/>
                      </w:rPr>
                    </w:pPr>
                    <w:r>
                      <w:rPr>
                        <w:b/>
                      </w:rPr>
                      <w:t>мые активы</w:t>
                    </w:r>
                  </w:p>
                </w:txbxContent>
              </v:textbox>
            </v:rect>
            <v:rect id="_x0000_s1042" style="position:absolute;left:6835;top:7329;width:499;height:687">
              <v:textbox style="mso-next-textbox:#_x0000_s1042">
                <w:txbxContent>
                  <w:p w:rsidR="00AA69F1" w:rsidRDefault="00AA69F1" w:rsidP="00BB61A1">
                    <w:pPr>
                      <w:rPr>
                        <w:b/>
                      </w:rPr>
                    </w:pPr>
                    <w:r>
                      <w:rPr>
                        <w:b/>
                      </w:rPr>
                      <w:t>П1</w:t>
                    </w:r>
                  </w:p>
                </w:txbxContent>
              </v:textbox>
            </v:rect>
            <v:rect id="_x0000_s1043" style="position:absolute;left:6835;top:8114;width:499;height:589">
              <v:textbox style="mso-next-textbox:#_x0000_s1043">
                <w:txbxContent>
                  <w:p w:rsidR="00AA69F1" w:rsidRDefault="00AA69F1" w:rsidP="00BB61A1">
                    <w:pPr>
                      <w:rPr>
                        <w:b/>
                      </w:rPr>
                    </w:pPr>
                    <w:r>
                      <w:rPr>
                        <w:b/>
                      </w:rPr>
                      <w:t>П2</w:t>
                    </w:r>
                  </w:p>
                </w:txbxContent>
              </v:textbox>
            </v:rect>
            <v:rect id="_x0000_s1044" style="position:absolute;left:6835;top:8898;width:499;height:589">
              <v:textbox style="mso-next-textbox:#_x0000_s1044">
                <w:txbxContent>
                  <w:p w:rsidR="00AA69F1" w:rsidRDefault="00AA69F1" w:rsidP="00BB61A1">
                    <w:pPr>
                      <w:rPr>
                        <w:b/>
                      </w:rPr>
                    </w:pPr>
                    <w:r>
                      <w:rPr>
                        <w:b/>
                      </w:rPr>
                      <w:t>П3</w:t>
                    </w:r>
                  </w:p>
                </w:txbxContent>
              </v:textbox>
            </v:rect>
            <v:rect id="_x0000_s1045" style="position:absolute;left:6835;top:9682;width:499;height:589">
              <v:textbox style="mso-next-textbox:#_x0000_s1045">
                <w:txbxContent>
                  <w:p w:rsidR="00AA69F1" w:rsidRDefault="00AA69F1" w:rsidP="00BB61A1">
                    <w:pPr>
                      <w:rPr>
                        <w:b/>
                      </w:rPr>
                    </w:pPr>
                    <w:r>
                      <w:rPr>
                        <w:b/>
                      </w:rPr>
                      <w:t>П4</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46" type="#_x0000_t69" style="position:absolute;left:6194;top:9878;width:641;height:258" adj="5409,8350"/>
            <v:shape id="_x0000_s1047" type="#_x0000_t69" style="position:absolute;left:6194;top:8310;width:641;height:258" adj="5409,8350"/>
            <v:shape id="_x0000_s1048" type="#_x0000_t69" style="position:absolute;left:6194;top:9094;width:641;height:257" adj="5409,8350"/>
            <v:shape id="_x0000_s1049" type="#_x0000_t69" style="position:absolute;left:6194;top:7525;width:641;height:258" adj="5409,8350"/>
            <v:line id="_x0000_s1050" style="position:absolute" from="4055,7035" to="4055,10663">
              <v:stroke startarrow="classic" startarrowwidth="wide" startarrowlength="long" endarrow="classic" endarrowwidth="wide" endarrowlength="long"/>
            </v:line>
            <v:line id="_x0000_s1051" style="position:absolute" from="9045,7133" to="9045,10565">
              <v:stroke startarrow="classic" startarrowwidth="wide" startarrowlength="long" endarrow="classic" endarrowwidth="wide" endarrowlength="long"/>
            </v:line>
            <v:rect id="_x0000_s1052" style="position:absolute;left:3556;top:6937;width:285;height:3824;flip:x" strokecolor="white">
              <v:fill opacity="27525f"/>
              <v:textbox style="mso-next-textbox:#_x0000_s1052">
                <w:txbxContent>
                  <w:p w:rsidR="00AA69F1" w:rsidRDefault="00AA69F1" w:rsidP="00BB61A1">
                    <w:pPr>
                      <w:rPr>
                        <w:b/>
                      </w:rPr>
                    </w:pPr>
                    <w:r>
                      <w:rPr>
                        <w:b/>
                      </w:rPr>
                      <w:t>С</w:t>
                    </w:r>
                  </w:p>
                  <w:p w:rsidR="00AA69F1" w:rsidRDefault="00AA69F1" w:rsidP="00BB61A1">
                    <w:pPr>
                      <w:rPr>
                        <w:b/>
                      </w:rPr>
                    </w:pPr>
                    <w:r>
                      <w:rPr>
                        <w:b/>
                      </w:rPr>
                      <w:t>т</w:t>
                    </w:r>
                  </w:p>
                  <w:p w:rsidR="00AA69F1" w:rsidRDefault="00AA69F1" w:rsidP="00BB61A1">
                    <w:pPr>
                      <w:rPr>
                        <w:b/>
                      </w:rPr>
                    </w:pPr>
                    <w:r>
                      <w:rPr>
                        <w:b/>
                      </w:rPr>
                      <w:t>епень</w:t>
                    </w:r>
                  </w:p>
                  <w:p w:rsidR="00AA69F1" w:rsidRDefault="00AA69F1" w:rsidP="00BB61A1">
                    <w:pPr>
                      <w:rPr>
                        <w:b/>
                      </w:rPr>
                    </w:pPr>
                  </w:p>
                  <w:p w:rsidR="00AA69F1" w:rsidRDefault="00AA69F1" w:rsidP="00BB61A1">
                    <w:pPr>
                      <w:rPr>
                        <w:b/>
                      </w:rPr>
                    </w:pPr>
                    <w:r>
                      <w:rPr>
                        <w:b/>
                      </w:rPr>
                      <w:t>ликвидности</w:t>
                    </w:r>
                  </w:p>
                </w:txbxContent>
              </v:textbox>
            </v:rect>
            <v:rect id="_x0000_s1053" style="position:absolute;left:9330;top:6937;width:286;height:3726;flip:x" strokecolor="white">
              <v:textbox style="mso-next-textbox:#_x0000_s1053">
                <w:txbxContent>
                  <w:p w:rsidR="00AA69F1" w:rsidRDefault="00AA69F1" w:rsidP="00BB61A1">
                    <w:pPr>
                      <w:rPr>
                        <w:b/>
                      </w:rPr>
                    </w:pPr>
                    <w:r>
                      <w:rPr>
                        <w:b/>
                      </w:rPr>
                      <w:t>Степень срочности</w:t>
                    </w:r>
                  </w:p>
                </w:txbxContent>
              </v:textbox>
            </v:rect>
            <v:shapetype id="_x0000_t202" coordsize="21600,21600" o:spt="202" path="m,l,21600r21600,l21600,xe">
              <v:stroke joinstyle="miter"/>
              <v:path gradientshapeok="t" o:connecttype="rect"/>
            </v:shapetype>
            <v:shape id="_x0000_s1054" type="#_x0000_t202" style="position:absolute;left:4340;top:6937;width:1497;height:294" strokecolor="white">
              <v:textbox style="mso-next-textbox:#_x0000_s1054">
                <w:txbxContent>
                  <w:p w:rsidR="00AA69F1" w:rsidRDefault="00AA69F1" w:rsidP="00BB61A1">
                    <w:pPr>
                      <w:rPr>
                        <w:b/>
                      </w:rPr>
                    </w:pPr>
                    <w:r>
                      <w:rPr>
                        <w:b/>
                      </w:rPr>
                      <w:t>Высокая</w:t>
                    </w:r>
                  </w:p>
                </w:txbxContent>
              </v:textbox>
            </v:shape>
            <v:shape id="_x0000_s1055" type="#_x0000_t202" style="position:absolute;left:7691;top:6937;width:1098;height:294" strokecolor="white">
              <v:textbox style="mso-next-textbox:#_x0000_s1055">
                <w:txbxContent>
                  <w:p w:rsidR="00AA69F1" w:rsidRDefault="00AA69F1" w:rsidP="00BB61A1">
                    <w:pPr>
                      <w:rPr>
                        <w:b/>
                      </w:rPr>
                    </w:pPr>
                    <w:r>
                      <w:rPr>
                        <w:b/>
                      </w:rPr>
                      <w:t>Высокая</w:t>
                    </w:r>
                  </w:p>
                </w:txbxContent>
              </v:textbox>
            </v:shape>
            <v:shape id="_x0000_s1056" type="#_x0000_t202" style="position:absolute;left:4412;top:10413;width:1639;height:294" strokecolor="white">
              <v:textbox style="mso-next-textbox:#_x0000_s1056">
                <w:txbxContent>
                  <w:p w:rsidR="00AA69F1" w:rsidRDefault="00AA69F1" w:rsidP="00BB61A1">
                    <w:pPr>
                      <w:rPr>
                        <w:b/>
                      </w:rPr>
                    </w:pPr>
                    <w:r>
                      <w:rPr>
                        <w:b/>
                      </w:rPr>
                      <w:t>Низкая</w:t>
                    </w:r>
                  </w:p>
                </w:txbxContent>
              </v:textbox>
            </v:shape>
            <v:shape id="_x0000_s1057" type="#_x0000_t202" style="position:absolute;left:5837;top:6643;width:1455;height:294" strokecolor="white">
              <v:textbox style="mso-next-textbox:#_x0000_s1057">
                <w:txbxContent>
                  <w:p w:rsidR="00AA69F1" w:rsidRDefault="00AA69F1" w:rsidP="00BB61A1">
                    <w:pPr>
                      <w:jc w:val="center"/>
                      <w:rPr>
                        <w:b/>
                      </w:rPr>
                    </w:pPr>
                    <w:r>
                      <w:rPr>
                        <w:b/>
                      </w:rPr>
                      <w:t>Сравнение</w:t>
                    </w:r>
                  </w:p>
                </w:txbxContent>
              </v:textbox>
            </v:shape>
            <v:shape id="_x0000_s1058" type="#_x0000_t202" style="position:absolute;left:7519;top:10416;width:1198;height:294" strokecolor="white">
              <v:textbox style="mso-next-textbox:#_x0000_s1058">
                <w:txbxContent>
                  <w:p w:rsidR="00AA69F1" w:rsidRDefault="00AA69F1" w:rsidP="00BB61A1">
                    <w:pPr>
                      <w:rPr>
                        <w:b/>
                      </w:rPr>
                    </w:pPr>
                    <w:r>
                      <w:rPr>
                        <w:b/>
                      </w:rPr>
                      <w:t>Низкая</w:t>
                    </w:r>
                  </w:p>
                </w:txbxContent>
              </v:textbox>
            </v:shape>
            <v:rect id="_x0000_s1059" style="position:absolute;left:7263;top:7329;width:1711;height:687">
              <v:textbox style="mso-next-textbox:#_x0000_s1059">
                <w:txbxContent>
                  <w:p w:rsidR="00AA69F1" w:rsidRPr="00AA7A51" w:rsidRDefault="00AA69F1" w:rsidP="00BB61A1">
                    <w:pPr>
                      <w:rPr>
                        <w:b/>
                      </w:rPr>
                    </w:pPr>
                    <w:r w:rsidRPr="00AA7A51">
                      <w:rPr>
                        <w:b/>
                      </w:rPr>
                      <w:t>Наиболее краткосрочные обязательства</w:t>
                    </w:r>
                  </w:p>
                </w:txbxContent>
              </v:textbox>
            </v:rect>
            <v:rect id="_x0000_s1060" style="position:absolute;left:7263;top:8114;width:1711;height:588">
              <v:textbox style="mso-next-textbox:#_x0000_s1060">
                <w:txbxContent>
                  <w:p w:rsidR="00AA69F1" w:rsidRDefault="00AA69F1" w:rsidP="00BB61A1">
                    <w:pPr>
                      <w:rPr>
                        <w:b/>
                      </w:rPr>
                    </w:pPr>
                    <w:r>
                      <w:rPr>
                        <w:b/>
                      </w:rPr>
                      <w:t>Краткосрочные пассивы</w:t>
                    </w:r>
                  </w:p>
                </w:txbxContent>
              </v:textbox>
            </v:rect>
            <v:rect id="_x0000_s1061" style="position:absolute;left:7263;top:8898;width:1711;height:589">
              <v:textbox style="mso-next-textbox:#_x0000_s1061">
                <w:txbxContent>
                  <w:p w:rsidR="00AA69F1" w:rsidRDefault="00AA69F1" w:rsidP="00BB61A1">
                    <w:pPr>
                      <w:rPr>
                        <w:b/>
                      </w:rPr>
                    </w:pPr>
                    <w:r>
                      <w:rPr>
                        <w:b/>
                      </w:rPr>
                      <w:t>Долгосрочные пассивы</w:t>
                    </w:r>
                  </w:p>
                </w:txbxContent>
              </v:textbox>
            </v:rect>
            <v:rect id="_x0000_s1062" style="position:absolute;left:7263;top:9682;width:1711;height:589">
              <v:textbox style="mso-next-textbox:#_x0000_s1062">
                <w:txbxContent>
                  <w:p w:rsidR="00AA69F1" w:rsidRDefault="00AA69F1" w:rsidP="00BB61A1">
                    <w:pPr>
                      <w:rPr>
                        <w:b/>
                      </w:rPr>
                    </w:pPr>
                    <w:r>
                      <w:rPr>
                        <w:b/>
                      </w:rPr>
                      <w:t>Постоянные пассивы</w:t>
                    </w:r>
                  </w:p>
                </w:txbxContent>
              </v:textbox>
            </v:rect>
            <v:rect id="_x0000_s1063" style="position:absolute;left:5766;top:7329;width:428;height:687">
              <v:textbox style="mso-next-textbox:#_x0000_s1063">
                <w:txbxContent>
                  <w:p w:rsidR="00AA69F1" w:rsidRDefault="00AA69F1" w:rsidP="00BB61A1">
                    <w:pPr>
                      <w:rPr>
                        <w:b/>
                      </w:rPr>
                    </w:pPr>
                    <w:r>
                      <w:rPr>
                        <w:b/>
                      </w:rPr>
                      <w:t>А1</w:t>
                    </w:r>
                  </w:p>
                </w:txbxContent>
              </v:textbox>
            </v:rect>
            <v:rect id="_x0000_s1064" style="position:absolute;left:5766;top:8114;width:428;height:588">
              <v:textbox style="mso-next-textbox:#_x0000_s1064">
                <w:txbxContent>
                  <w:p w:rsidR="00AA69F1" w:rsidRDefault="00AA69F1" w:rsidP="00BB61A1">
                    <w:pPr>
                      <w:rPr>
                        <w:b/>
                      </w:rPr>
                    </w:pPr>
                    <w:r>
                      <w:rPr>
                        <w:b/>
                      </w:rPr>
                      <w:t>А2</w:t>
                    </w:r>
                  </w:p>
                </w:txbxContent>
              </v:textbox>
            </v:rect>
            <v:rect id="_x0000_s1065" style="position:absolute;left:5766;top:8898;width:428;height:588">
              <v:textbox style="mso-next-textbox:#_x0000_s1065">
                <w:txbxContent>
                  <w:p w:rsidR="00AA69F1" w:rsidRDefault="00AA69F1" w:rsidP="00BB61A1">
                    <w:pPr>
                      <w:rPr>
                        <w:b/>
                      </w:rPr>
                    </w:pPr>
                    <w:r>
                      <w:rPr>
                        <w:b/>
                      </w:rPr>
                      <w:t>А3</w:t>
                    </w:r>
                  </w:p>
                </w:txbxContent>
              </v:textbox>
            </v:rect>
            <v:rect id="_x0000_s1066" style="position:absolute;left:5766;top:9682;width:428;height:589">
              <v:textbox style="mso-next-textbox:#_x0000_s1066">
                <w:txbxContent>
                  <w:p w:rsidR="00AA69F1" w:rsidRDefault="00AA69F1" w:rsidP="00BB61A1">
                    <w:pPr>
                      <w:rPr>
                        <w:b/>
                      </w:rPr>
                    </w:pPr>
                    <w:r>
                      <w:rPr>
                        <w:b/>
                      </w:rPr>
                      <w:t>А4</w:t>
                    </w:r>
                  </w:p>
                </w:txbxContent>
              </v:textbox>
            </v:rect>
            <w10:wrap type="none"/>
            <w10:anchorlock/>
          </v:group>
        </w:pict>
      </w:r>
    </w:p>
    <w:p w:rsidR="008C3A53" w:rsidRPr="00AA69F1" w:rsidRDefault="008C3A53" w:rsidP="00AA69F1">
      <w:pPr>
        <w:widowControl w:val="0"/>
        <w:spacing w:line="360" w:lineRule="auto"/>
        <w:ind w:firstLine="709"/>
        <w:jc w:val="both"/>
        <w:rPr>
          <w:b/>
          <w:sz w:val="28"/>
          <w:szCs w:val="28"/>
        </w:rPr>
      </w:pPr>
      <w:r w:rsidRPr="00AA69F1">
        <w:rPr>
          <w:b/>
          <w:sz w:val="28"/>
          <w:szCs w:val="28"/>
        </w:rPr>
        <w:t>Рис. 1.3. Группировка статей актива и пассива для анализа</w:t>
      </w:r>
      <w:r w:rsidR="00AA69F1">
        <w:rPr>
          <w:b/>
          <w:sz w:val="28"/>
          <w:szCs w:val="28"/>
        </w:rPr>
        <w:t xml:space="preserve"> </w:t>
      </w:r>
      <w:r w:rsidRPr="00AA69F1">
        <w:rPr>
          <w:b/>
          <w:sz w:val="28"/>
          <w:szCs w:val="28"/>
        </w:rPr>
        <w:t>ликвидности ба</w:t>
      </w:r>
      <w:r w:rsidR="00E9255B" w:rsidRPr="00AA69F1">
        <w:rPr>
          <w:b/>
          <w:sz w:val="28"/>
          <w:szCs w:val="28"/>
        </w:rPr>
        <w:t>ланса</w:t>
      </w:r>
    </w:p>
    <w:p w:rsidR="00AA69F1" w:rsidRDefault="00AA69F1" w:rsidP="00AA69F1">
      <w:pPr>
        <w:widowControl w:val="0"/>
        <w:spacing w:line="360" w:lineRule="auto"/>
        <w:ind w:firstLine="709"/>
        <w:jc w:val="both"/>
        <w:rPr>
          <w:sz w:val="28"/>
          <w:szCs w:val="28"/>
        </w:rPr>
      </w:pPr>
    </w:p>
    <w:p w:rsidR="00E47563" w:rsidRPr="00AA69F1" w:rsidRDefault="00E47563" w:rsidP="00AA69F1">
      <w:pPr>
        <w:widowControl w:val="0"/>
        <w:spacing w:line="360" w:lineRule="auto"/>
        <w:ind w:firstLine="709"/>
        <w:jc w:val="both"/>
        <w:rPr>
          <w:sz w:val="28"/>
          <w:szCs w:val="28"/>
        </w:rPr>
      </w:pPr>
      <w:r w:rsidRPr="00AA69F1">
        <w:rPr>
          <w:sz w:val="28"/>
          <w:szCs w:val="28"/>
        </w:rPr>
        <w:t>Классификация активов предприятия показана на рис</w:t>
      </w:r>
      <w:r w:rsidR="0094530C" w:rsidRPr="00AA69F1">
        <w:rPr>
          <w:sz w:val="28"/>
          <w:szCs w:val="28"/>
        </w:rPr>
        <w:t>унке</w:t>
      </w:r>
      <w:r w:rsidRPr="00AA69F1">
        <w:rPr>
          <w:sz w:val="28"/>
          <w:szCs w:val="28"/>
        </w:rPr>
        <w:t xml:space="preserve"> 1.4.</w:t>
      </w:r>
    </w:p>
    <w:p w:rsidR="00E47563" w:rsidRPr="00AA69F1" w:rsidRDefault="00AA69F1" w:rsidP="00AA69F1">
      <w:pPr>
        <w:widowControl w:val="0"/>
        <w:spacing w:line="360" w:lineRule="auto"/>
        <w:ind w:firstLine="709"/>
        <w:jc w:val="both"/>
        <w:rPr>
          <w:sz w:val="28"/>
          <w:szCs w:val="28"/>
        </w:rPr>
      </w:pPr>
      <w:r>
        <w:rPr>
          <w:sz w:val="28"/>
          <w:szCs w:val="28"/>
        </w:rPr>
        <w:br w:type="page"/>
      </w:r>
      <w:r w:rsidR="00E47563" w:rsidRPr="00AA69F1">
        <w:rPr>
          <w:sz w:val="28"/>
          <w:szCs w:val="28"/>
        </w:rPr>
        <w:tab/>
      </w:r>
      <w:r w:rsidR="00E47563" w:rsidRPr="00AA69F1">
        <w:rPr>
          <w:sz w:val="28"/>
          <w:szCs w:val="28"/>
        </w:rPr>
        <w:tab/>
      </w:r>
      <w:r w:rsidR="00E47563" w:rsidRPr="00AA69F1">
        <w:rPr>
          <w:sz w:val="28"/>
          <w:szCs w:val="28"/>
        </w:rPr>
        <w:tab/>
      </w:r>
      <w:r w:rsidR="00E47563" w:rsidRPr="00AA69F1">
        <w:rPr>
          <w:sz w:val="28"/>
          <w:szCs w:val="28"/>
        </w:rPr>
        <w:tab/>
      </w:r>
      <w:r w:rsidR="00E47563" w:rsidRPr="00AA69F1">
        <w:rPr>
          <w:sz w:val="28"/>
          <w:szCs w:val="28"/>
        </w:rPr>
        <w:tab/>
      </w:r>
      <w:r w:rsidR="00E47563" w:rsidRPr="00AA69F1">
        <w:rPr>
          <w:sz w:val="28"/>
          <w:szCs w:val="28"/>
        </w:rPr>
        <w:tab/>
        <w:t>Денежные средства в банке</w:t>
      </w:r>
    </w:p>
    <w:p w:rsidR="00E47563" w:rsidRPr="00AA69F1" w:rsidRDefault="00F241D3" w:rsidP="00AA69F1">
      <w:pPr>
        <w:widowControl w:val="0"/>
        <w:spacing w:line="360" w:lineRule="auto"/>
        <w:ind w:firstLine="709"/>
        <w:jc w:val="both"/>
        <w:rPr>
          <w:sz w:val="28"/>
          <w:szCs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67" type="#_x0000_t87" style="position:absolute;left:0;text-align:left;margin-left:90pt;margin-top:2.55pt;width:13.4pt;height:180pt;z-index:251659776"/>
        </w:pict>
      </w:r>
      <w:r>
        <w:rPr>
          <w:noProof/>
        </w:rPr>
        <w:pict>
          <v:line id="_x0000_s1068" style="position:absolute;left:0;text-align:left;flip:y;z-index:251660800" from="195.75pt,-5.2pt" to="238.95pt,9.2pt" o:allowincell="f">
            <v:stroke endarrow="block"/>
          </v:line>
        </w:pict>
      </w:r>
      <w:r>
        <w:rPr>
          <w:noProof/>
        </w:rPr>
        <w:pict>
          <v:line id="_x0000_s1069" style="position:absolute;left:0;text-align:left;z-index:251661824" from="195.75pt,9.2pt" to="238.95pt,23.6pt" o:allowincell="f">
            <v:stroke endarrow="block"/>
          </v:line>
        </w:pict>
      </w:r>
      <w:r w:rsidR="00E47563" w:rsidRPr="00AA69F1">
        <w:rPr>
          <w:sz w:val="28"/>
          <w:szCs w:val="28"/>
        </w:rPr>
        <w:tab/>
      </w:r>
      <w:r w:rsidR="00E47563" w:rsidRPr="00AA69F1">
        <w:rPr>
          <w:sz w:val="28"/>
          <w:szCs w:val="28"/>
        </w:rPr>
        <w:tab/>
        <w:t>А</w:t>
      </w:r>
      <w:r w:rsidR="00E47563" w:rsidRPr="00AA69F1">
        <w:rPr>
          <w:sz w:val="28"/>
          <w:szCs w:val="28"/>
          <w:vertAlign w:val="subscript"/>
        </w:rPr>
        <w:t>1</w:t>
      </w:r>
      <w:r w:rsidR="00E47563" w:rsidRPr="00AA69F1">
        <w:rPr>
          <w:sz w:val="28"/>
          <w:szCs w:val="28"/>
        </w:rPr>
        <w:t xml:space="preserve"> наиболее </w:t>
      </w:r>
      <w:r w:rsidR="00E47563" w:rsidRPr="00AA69F1">
        <w:rPr>
          <w:sz w:val="28"/>
          <w:szCs w:val="28"/>
        </w:rPr>
        <w:tab/>
      </w:r>
      <w:r w:rsidR="00E47563" w:rsidRPr="00AA69F1">
        <w:rPr>
          <w:sz w:val="28"/>
          <w:szCs w:val="28"/>
        </w:rPr>
        <w:tab/>
        <w:t>и кассе предприятия</w:t>
      </w:r>
    </w:p>
    <w:p w:rsidR="00E47563" w:rsidRPr="00AA69F1" w:rsidRDefault="00E47563" w:rsidP="00AA69F1">
      <w:pPr>
        <w:widowControl w:val="0"/>
        <w:spacing w:line="360" w:lineRule="auto"/>
        <w:ind w:firstLine="709"/>
        <w:jc w:val="both"/>
        <w:rPr>
          <w:sz w:val="28"/>
          <w:szCs w:val="28"/>
        </w:rPr>
      </w:pPr>
      <w:r w:rsidRPr="00AA69F1">
        <w:rPr>
          <w:sz w:val="28"/>
          <w:szCs w:val="28"/>
        </w:rPr>
        <w:tab/>
      </w:r>
      <w:r w:rsidRPr="00AA69F1">
        <w:rPr>
          <w:sz w:val="28"/>
          <w:szCs w:val="28"/>
        </w:rPr>
        <w:tab/>
        <w:t>Ликвидные</w:t>
      </w:r>
      <w:r w:rsidRPr="00AA69F1">
        <w:rPr>
          <w:sz w:val="28"/>
          <w:szCs w:val="28"/>
        </w:rPr>
        <w:tab/>
      </w:r>
      <w:r w:rsidRPr="00AA69F1">
        <w:rPr>
          <w:sz w:val="28"/>
          <w:szCs w:val="28"/>
        </w:rPr>
        <w:tab/>
      </w:r>
      <w:r w:rsidRPr="00AA69F1">
        <w:rPr>
          <w:sz w:val="28"/>
          <w:szCs w:val="28"/>
        </w:rPr>
        <w:tab/>
        <w:t>Краткосрочные ценные бумаги</w:t>
      </w:r>
    </w:p>
    <w:p w:rsidR="00E47563" w:rsidRPr="00AA69F1" w:rsidRDefault="00E47563" w:rsidP="00AA69F1">
      <w:pPr>
        <w:widowControl w:val="0"/>
        <w:spacing w:line="360" w:lineRule="auto"/>
        <w:ind w:firstLine="709"/>
        <w:jc w:val="both"/>
        <w:rPr>
          <w:sz w:val="28"/>
          <w:szCs w:val="28"/>
        </w:rPr>
      </w:pPr>
    </w:p>
    <w:p w:rsidR="00E47563" w:rsidRPr="00AA69F1" w:rsidRDefault="00F241D3" w:rsidP="00AA69F1">
      <w:pPr>
        <w:widowControl w:val="0"/>
        <w:spacing w:line="360" w:lineRule="auto"/>
        <w:ind w:firstLine="709"/>
        <w:jc w:val="both"/>
        <w:rPr>
          <w:sz w:val="28"/>
          <w:szCs w:val="28"/>
        </w:rPr>
      </w:pPr>
      <w:r>
        <w:rPr>
          <w:noProof/>
        </w:rPr>
        <w:pict>
          <v:line id="_x0000_s1070" style="position:absolute;left:0;text-align:left;z-index:251663872" from="188.55pt,19.1pt" to="246.15pt,26.3pt" o:allowincell="f">
            <v:stroke endarrow="block"/>
          </v:line>
        </w:pict>
      </w:r>
      <w:r>
        <w:rPr>
          <w:noProof/>
        </w:rPr>
        <w:pict>
          <v:line id="_x0000_s1071" style="position:absolute;left:0;text-align:left;flip:y;z-index:251662848" from="188.55pt,4.7pt" to="246.15pt,19.1pt" o:allowincell="f">
            <v:stroke endarrow="block"/>
          </v:line>
        </w:pict>
      </w:r>
      <w:r w:rsidR="00AA69F1">
        <w:rPr>
          <w:sz w:val="28"/>
          <w:szCs w:val="28"/>
        </w:rPr>
        <w:t xml:space="preserve"> </w:t>
      </w:r>
      <w:r w:rsidR="00E47563" w:rsidRPr="00AA69F1">
        <w:rPr>
          <w:sz w:val="28"/>
          <w:szCs w:val="28"/>
        </w:rPr>
        <w:t xml:space="preserve">Текущие </w:t>
      </w:r>
      <w:r w:rsidR="00E47563" w:rsidRPr="00AA69F1">
        <w:rPr>
          <w:sz w:val="28"/>
          <w:szCs w:val="28"/>
        </w:rPr>
        <w:tab/>
        <w:t>А</w:t>
      </w:r>
      <w:r w:rsidR="00E47563" w:rsidRPr="00AA69F1">
        <w:rPr>
          <w:sz w:val="28"/>
          <w:szCs w:val="28"/>
          <w:vertAlign w:val="subscript"/>
        </w:rPr>
        <w:t>2</w:t>
      </w:r>
      <w:r w:rsidR="00E47563" w:rsidRPr="00AA69F1">
        <w:rPr>
          <w:sz w:val="28"/>
          <w:szCs w:val="28"/>
        </w:rPr>
        <w:t xml:space="preserve"> быстро</w:t>
      </w:r>
      <w:r w:rsidR="00E47563" w:rsidRPr="00AA69F1">
        <w:rPr>
          <w:sz w:val="28"/>
          <w:szCs w:val="28"/>
        </w:rPr>
        <w:tab/>
      </w:r>
      <w:r w:rsidR="00E47563" w:rsidRPr="00AA69F1">
        <w:rPr>
          <w:sz w:val="28"/>
          <w:szCs w:val="28"/>
        </w:rPr>
        <w:tab/>
      </w:r>
      <w:r w:rsidR="00E47563" w:rsidRPr="00AA69F1">
        <w:rPr>
          <w:sz w:val="28"/>
          <w:szCs w:val="28"/>
        </w:rPr>
        <w:tab/>
        <w:t>Дебиторская задолженность</w:t>
      </w:r>
    </w:p>
    <w:p w:rsidR="00E47563" w:rsidRPr="00AA69F1" w:rsidRDefault="00E47563" w:rsidP="00AA69F1">
      <w:pPr>
        <w:widowControl w:val="0"/>
        <w:spacing w:line="360" w:lineRule="auto"/>
        <w:ind w:firstLine="709"/>
        <w:jc w:val="both"/>
        <w:rPr>
          <w:sz w:val="28"/>
          <w:szCs w:val="28"/>
        </w:rPr>
      </w:pPr>
      <w:r w:rsidRPr="00AA69F1">
        <w:rPr>
          <w:sz w:val="28"/>
          <w:szCs w:val="28"/>
        </w:rPr>
        <w:t>активы</w:t>
      </w:r>
      <w:r w:rsidRPr="00AA69F1">
        <w:rPr>
          <w:sz w:val="28"/>
          <w:szCs w:val="28"/>
        </w:rPr>
        <w:tab/>
        <w:t xml:space="preserve">реализуемые </w:t>
      </w:r>
      <w:r w:rsidRPr="00AA69F1">
        <w:rPr>
          <w:sz w:val="28"/>
          <w:szCs w:val="28"/>
        </w:rPr>
        <w:tab/>
      </w:r>
      <w:r w:rsidRPr="00AA69F1">
        <w:rPr>
          <w:sz w:val="28"/>
          <w:szCs w:val="28"/>
        </w:rPr>
        <w:tab/>
        <w:t>Депозиты</w:t>
      </w:r>
    </w:p>
    <w:p w:rsidR="00E47563" w:rsidRPr="00AA69F1" w:rsidRDefault="00E47563" w:rsidP="00AA69F1">
      <w:pPr>
        <w:widowControl w:val="0"/>
        <w:spacing w:line="360" w:lineRule="auto"/>
        <w:ind w:firstLine="709"/>
        <w:jc w:val="both"/>
        <w:rPr>
          <w:sz w:val="28"/>
          <w:szCs w:val="28"/>
        </w:rPr>
      </w:pPr>
    </w:p>
    <w:p w:rsidR="00E47563" w:rsidRPr="00AA69F1" w:rsidRDefault="00F241D3" w:rsidP="00AA69F1">
      <w:pPr>
        <w:widowControl w:val="0"/>
        <w:spacing w:line="360" w:lineRule="auto"/>
        <w:ind w:firstLine="709"/>
        <w:jc w:val="both"/>
        <w:rPr>
          <w:sz w:val="28"/>
          <w:szCs w:val="28"/>
        </w:rPr>
      </w:pPr>
      <w:r>
        <w:rPr>
          <w:noProof/>
        </w:rPr>
        <w:pict>
          <v:line id="_x0000_s1072" style="position:absolute;left:0;text-align:left;flip:y;z-index:251664896" from="188.55pt,7.4pt" to="238.95pt,21.8pt" o:allowincell="f">
            <v:stroke endarrow="block"/>
          </v:line>
        </w:pict>
      </w:r>
      <w:r w:rsidR="00E47563" w:rsidRPr="00AA69F1">
        <w:rPr>
          <w:sz w:val="28"/>
          <w:szCs w:val="28"/>
        </w:rPr>
        <w:tab/>
      </w:r>
      <w:r w:rsidR="00E47563" w:rsidRPr="00AA69F1">
        <w:rPr>
          <w:sz w:val="28"/>
          <w:szCs w:val="28"/>
        </w:rPr>
        <w:tab/>
        <w:t>А</w:t>
      </w:r>
      <w:r w:rsidR="00E47563" w:rsidRPr="00AA69F1">
        <w:rPr>
          <w:sz w:val="28"/>
          <w:szCs w:val="28"/>
          <w:vertAlign w:val="subscript"/>
        </w:rPr>
        <w:t>3</w:t>
      </w:r>
      <w:r w:rsidR="00E47563" w:rsidRPr="00AA69F1">
        <w:rPr>
          <w:sz w:val="28"/>
          <w:szCs w:val="28"/>
        </w:rPr>
        <w:t xml:space="preserve"> медленно</w:t>
      </w:r>
      <w:r w:rsidR="00E47563" w:rsidRPr="00AA69F1">
        <w:rPr>
          <w:sz w:val="28"/>
          <w:szCs w:val="28"/>
        </w:rPr>
        <w:tab/>
      </w:r>
      <w:r w:rsidR="00E47563" w:rsidRPr="00AA69F1">
        <w:rPr>
          <w:sz w:val="28"/>
          <w:szCs w:val="28"/>
        </w:rPr>
        <w:tab/>
        <w:t>Готовая продукция</w:t>
      </w:r>
    </w:p>
    <w:p w:rsidR="00E47563" w:rsidRPr="00AA69F1" w:rsidRDefault="00F241D3" w:rsidP="00AA69F1">
      <w:pPr>
        <w:widowControl w:val="0"/>
        <w:spacing w:line="360" w:lineRule="auto"/>
        <w:ind w:firstLine="709"/>
        <w:jc w:val="both"/>
        <w:rPr>
          <w:sz w:val="28"/>
          <w:szCs w:val="28"/>
        </w:rPr>
      </w:pPr>
      <w:r>
        <w:rPr>
          <w:noProof/>
        </w:rPr>
        <w:pict>
          <v:line id="_x0000_s1073" style="position:absolute;left:0;text-align:left;z-index:251666944" from="188.55pt,1.1pt" to="238.95pt,22.7pt" o:allowincell="f">
            <v:stroke endarrow="block"/>
          </v:line>
        </w:pict>
      </w:r>
      <w:r>
        <w:rPr>
          <w:noProof/>
        </w:rPr>
        <w:pict>
          <v:line id="_x0000_s1074" style="position:absolute;left:0;text-align:left;z-index:251665920" from="188.55pt,1.1pt" to="238.95pt,1.1pt" o:allowincell="f">
            <v:stroke endarrow="block"/>
          </v:line>
        </w:pict>
      </w:r>
      <w:r w:rsidR="00E47563" w:rsidRPr="00AA69F1">
        <w:rPr>
          <w:sz w:val="28"/>
          <w:szCs w:val="28"/>
        </w:rPr>
        <w:tab/>
      </w:r>
      <w:r w:rsidR="00E47563" w:rsidRPr="00AA69F1">
        <w:rPr>
          <w:sz w:val="28"/>
          <w:szCs w:val="28"/>
        </w:rPr>
        <w:tab/>
        <w:t>реализуемые</w:t>
      </w:r>
      <w:r w:rsidR="00E47563" w:rsidRPr="00AA69F1">
        <w:rPr>
          <w:sz w:val="28"/>
          <w:szCs w:val="28"/>
        </w:rPr>
        <w:tab/>
      </w:r>
      <w:r w:rsidR="00E47563" w:rsidRPr="00AA69F1">
        <w:rPr>
          <w:sz w:val="28"/>
          <w:szCs w:val="28"/>
        </w:rPr>
        <w:tab/>
        <w:t>Незавершенное производство</w:t>
      </w:r>
    </w:p>
    <w:p w:rsidR="00E47563" w:rsidRPr="00AA69F1" w:rsidRDefault="00E47563" w:rsidP="00AA69F1">
      <w:pPr>
        <w:widowControl w:val="0"/>
        <w:spacing w:line="360" w:lineRule="auto"/>
        <w:ind w:firstLine="709"/>
        <w:jc w:val="both"/>
        <w:rPr>
          <w:sz w:val="28"/>
          <w:szCs w:val="28"/>
        </w:rPr>
      </w:pPr>
      <w:r w:rsidRPr="00AA69F1">
        <w:rPr>
          <w:sz w:val="28"/>
          <w:szCs w:val="28"/>
        </w:rPr>
        <w:tab/>
      </w:r>
      <w:r w:rsidRPr="00AA69F1">
        <w:rPr>
          <w:sz w:val="28"/>
          <w:szCs w:val="28"/>
        </w:rPr>
        <w:tab/>
      </w:r>
      <w:r w:rsidRPr="00AA69F1">
        <w:rPr>
          <w:sz w:val="28"/>
          <w:szCs w:val="28"/>
        </w:rPr>
        <w:tab/>
      </w:r>
      <w:r w:rsidRPr="00AA69F1">
        <w:rPr>
          <w:sz w:val="28"/>
          <w:szCs w:val="28"/>
        </w:rPr>
        <w:tab/>
      </w:r>
      <w:r w:rsidRPr="00AA69F1">
        <w:rPr>
          <w:sz w:val="28"/>
          <w:szCs w:val="28"/>
        </w:rPr>
        <w:tab/>
      </w:r>
      <w:r w:rsidRPr="00AA69F1">
        <w:rPr>
          <w:sz w:val="28"/>
          <w:szCs w:val="28"/>
        </w:rPr>
        <w:tab/>
        <w:t>Сырье и материалы</w:t>
      </w:r>
    </w:p>
    <w:p w:rsidR="00E47563" w:rsidRPr="00AA69F1" w:rsidRDefault="00E47563" w:rsidP="00AA69F1">
      <w:pPr>
        <w:widowControl w:val="0"/>
        <w:spacing w:line="360" w:lineRule="auto"/>
        <w:ind w:firstLine="709"/>
        <w:jc w:val="both"/>
        <w:rPr>
          <w:sz w:val="28"/>
          <w:szCs w:val="28"/>
        </w:rPr>
      </w:pPr>
    </w:p>
    <w:p w:rsidR="00E47563" w:rsidRPr="00AA69F1" w:rsidRDefault="00F241D3" w:rsidP="00AA69F1">
      <w:pPr>
        <w:widowControl w:val="0"/>
        <w:spacing w:line="360" w:lineRule="auto"/>
        <w:ind w:firstLine="709"/>
        <w:jc w:val="both"/>
        <w:rPr>
          <w:sz w:val="28"/>
          <w:szCs w:val="28"/>
        </w:rPr>
      </w:pPr>
      <w:r>
        <w:rPr>
          <w:noProof/>
        </w:rPr>
        <w:pict>
          <v:line id="_x0000_s1075" style="position:absolute;left:0;text-align:left;flip:y;z-index:251667968" from="225pt,20.85pt" to="282.6pt,49.65pt">
            <v:stroke endarrow="block"/>
          </v:line>
        </w:pict>
      </w:r>
      <w:r>
        <w:rPr>
          <w:noProof/>
        </w:rPr>
        <w:pict>
          <v:shape id="_x0000_s1076" type="#_x0000_t87" style="position:absolute;left:0;text-align:left;margin-left:117pt;margin-top:20.85pt;width:28.8pt;height:79.2pt;z-index:251672064"/>
        </w:pict>
      </w:r>
      <w:r w:rsidR="00E47563" w:rsidRPr="00AA69F1">
        <w:rPr>
          <w:sz w:val="28"/>
          <w:szCs w:val="28"/>
        </w:rPr>
        <w:tab/>
      </w:r>
      <w:r w:rsidR="00E47563" w:rsidRPr="00AA69F1">
        <w:rPr>
          <w:sz w:val="28"/>
          <w:szCs w:val="28"/>
        </w:rPr>
        <w:tab/>
      </w:r>
      <w:r w:rsidR="00E47563" w:rsidRPr="00AA69F1">
        <w:rPr>
          <w:sz w:val="28"/>
          <w:szCs w:val="28"/>
        </w:rPr>
        <w:tab/>
      </w:r>
      <w:r w:rsidR="00E47563" w:rsidRPr="00AA69F1">
        <w:rPr>
          <w:sz w:val="28"/>
          <w:szCs w:val="28"/>
        </w:rPr>
        <w:tab/>
      </w:r>
      <w:r w:rsidR="00E47563" w:rsidRPr="00AA69F1">
        <w:rPr>
          <w:sz w:val="28"/>
          <w:szCs w:val="28"/>
        </w:rPr>
        <w:tab/>
      </w:r>
      <w:r w:rsidR="00E47563" w:rsidRPr="00AA69F1">
        <w:rPr>
          <w:sz w:val="28"/>
          <w:szCs w:val="28"/>
        </w:rPr>
        <w:tab/>
      </w:r>
      <w:r w:rsidR="00E47563" w:rsidRPr="00AA69F1">
        <w:rPr>
          <w:sz w:val="28"/>
          <w:szCs w:val="28"/>
        </w:rPr>
        <w:tab/>
        <w:t>Здания</w:t>
      </w:r>
    </w:p>
    <w:p w:rsidR="00E47563" w:rsidRPr="00AA69F1" w:rsidRDefault="00E47563" w:rsidP="00AA69F1">
      <w:pPr>
        <w:widowControl w:val="0"/>
        <w:spacing w:line="360" w:lineRule="auto"/>
        <w:ind w:firstLine="709"/>
        <w:jc w:val="both"/>
        <w:rPr>
          <w:sz w:val="28"/>
          <w:szCs w:val="28"/>
        </w:rPr>
      </w:pPr>
      <w:r w:rsidRPr="00AA69F1">
        <w:rPr>
          <w:sz w:val="28"/>
          <w:szCs w:val="28"/>
        </w:rPr>
        <w:t>Постоянные</w:t>
      </w:r>
      <w:r w:rsidRPr="00AA69F1">
        <w:rPr>
          <w:sz w:val="28"/>
          <w:szCs w:val="28"/>
        </w:rPr>
        <w:tab/>
        <w:t>А</w:t>
      </w:r>
      <w:r w:rsidRPr="00AA69F1">
        <w:rPr>
          <w:sz w:val="28"/>
          <w:szCs w:val="28"/>
          <w:vertAlign w:val="subscript"/>
        </w:rPr>
        <w:t>4</w:t>
      </w:r>
      <w:r w:rsidRPr="00AA69F1">
        <w:rPr>
          <w:sz w:val="28"/>
          <w:szCs w:val="28"/>
        </w:rPr>
        <w:t xml:space="preserve"> трудно</w:t>
      </w:r>
      <w:r w:rsidRPr="00AA69F1">
        <w:rPr>
          <w:sz w:val="28"/>
          <w:szCs w:val="28"/>
        </w:rPr>
        <w:tab/>
      </w:r>
      <w:r w:rsidRPr="00AA69F1">
        <w:rPr>
          <w:sz w:val="28"/>
          <w:szCs w:val="28"/>
        </w:rPr>
        <w:tab/>
      </w:r>
      <w:r w:rsidRPr="00AA69F1">
        <w:rPr>
          <w:sz w:val="28"/>
          <w:szCs w:val="28"/>
        </w:rPr>
        <w:tab/>
        <w:t>Оборудование</w:t>
      </w:r>
    </w:p>
    <w:p w:rsidR="00E47563" w:rsidRPr="00AA69F1" w:rsidRDefault="00F241D3" w:rsidP="00AA69F1">
      <w:pPr>
        <w:widowControl w:val="0"/>
        <w:spacing w:line="360" w:lineRule="auto"/>
        <w:ind w:firstLine="709"/>
        <w:jc w:val="both"/>
        <w:rPr>
          <w:sz w:val="28"/>
          <w:szCs w:val="28"/>
        </w:rPr>
      </w:pPr>
      <w:r>
        <w:rPr>
          <w:noProof/>
        </w:rPr>
        <w:pict>
          <v:line id="_x0000_s1077" style="position:absolute;left:0;text-align:left;flip:y;z-index:251668992" from="225pt,-.45pt" to="282.15pt,.55pt">
            <v:stroke endarrow="block"/>
          </v:line>
        </w:pict>
      </w:r>
      <w:r>
        <w:rPr>
          <w:noProof/>
        </w:rPr>
        <w:pict>
          <v:line id="_x0000_s1078" style="position:absolute;left:0;text-align:left;z-index:251671040" from="225pt,-.45pt" to="282.6pt,28.35pt">
            <v:stroke endarrow="block"/>
          </v:line>
        </w:pict>
      </w:r>
      <w:r>
        <w:rPr>
          <w:noProof/>
        </w:rPr>
        <w:pict>
          <v:line id="_x0000_s1079" style="position:absolute;left:0;text-align:left;z-index:251670016" from="225pt,-.45pt" to="282.6pt,13.95pt">
            <v:stroke endarrow="block"/>
          </v:line>
        </w:pict>
      </w:r>
      <w:r w:rsidR="00E47563" w:rsidRPr="00AA69F1">
        <w:rPr>
          <w:sz w:val="28"/>
          <w:szCs w:val="28"/>
        </w:rPr>
        <w:t>(финансовые)</w:t>
      </w:r>
      <w:r w:rsidR="00E47563" w:rsidRPr="00AA69F1">
        <w:rPr>
          <w:sz w:val="28"/>
          <w:szCs w:val="28"/>
        </w:rPr>
        <w:tab/>
        <w:t>реализуемые</w:t>
      </w:r>
      <w:r w:rsidR="00E47563" w:rsidRPr="00AA69F1">
        <w:rPr>
          <w:sz w:val="28"/>
          <w:szCs w:val="28"/>
        </w:rPr>
        <w:tab/>
      </w:r>
      <w:r w:rsidR="00E47563" w:rsidRPr="00AA69F1">
        <w:rPr>
          <w:sz w:val="28"/>
          <w:szCs w:val="28"/>
        </w:rPr>
        <w:tab/>
        <w:t>Транспортные средства</w:t>
      </w:r>
    </w:p>
    <w:p w:rsidR="00E47563" w:rsidRPr="00AA69F1" w:rsidRDefault="00AA69F1" w:rsidP="00AA69F1">
      <w:pPr>
        <w:widowControl w:val="0"/>
        <w:spacing w:line="360" w:lineRule="auto"/>
        <w:ind w:firstLine="709"/>
        <w:jc w:val="both"/>
        <w:rPr>
          <w:sz w:val="28"/>
          <w:szCs w:val="28"/>
        </w:rPr>
      </w:pPr>
      <w:r>
        <w:rPr>
          <w:sz w:val="28"/>
          <w:szCs w:val="28"/>
        </w:rPr>
        <w:t xml:space="preserve"> </w:t>
      </w:r>
      <w:r w:rsidR="00E47563" w:rsidRPr="00AA69F1">
        <w:rPr>
          <w:sz w:val="28"/>
          <w:szCs w:val="28"/>
        </w:rPr>
        <w:t>активы</w:t>
      </w:r>
      <w:r w:rsidR="00E47563" w:rsidRPr="00AA69F1">
        <w:rPr>
          <w:sz w:val="28"/>
          <w:szCs w:val="28"/>
        </w:rPr>
        <w:tab/>
      </w:r>
      <w:r w:rsidR="00E47563" w:rsidRPr="00AA69F1">
        <w:rPr>
          <w:sz w:val="28"/>
          <w:szCs w:val="28"/>
        </w:rPr>
        <w:tab/>
      </w:r>
      <w:r w:rsidR="00E47563" w:rsidRPr="00AA69F1">
        <w:rPr>
          <w:sz w:val="28"/>
          <w:szCs w:val="28"/>
        </w:rPr>
        <w:tab/>
      </w:r>
      <w:r w:rsidR="00E47563" w:rsidRPr="00AA69F1">
        <w:rPr>
          <w:sz w:val="28"/>
          <w:szCs w:val="28"/>
        </w:rPr>
        <w:tab/>
      </w:r>
      <w:r w:rsidR="00E47563" w:rsidRPr="00AA69F1">
        <w:rPr>
          <w:sz w:val="28"/>
          <w:szCs w:val="28"/>
        </w:rPr>
        <w:tab/>
      </w:r>
      <w:r w:rsidR="00E47563" w:rsidRPr="00AA69F1">
        <w:rPr>
          <w:sz w:val="28"/>
          <w:szCs w:val="28"/>
        </w:rPr>
        <w:tab/>
      </w:r>
      <w:r w:rsidR="00E43605" w:rsidRPr="00AA69F1">
        <w:rPr>
          <w:sz w:val="28"/>
          <w:szCs w:val="28"/>
        </w:rPr>
        <w:t xml:space="preserve"> </w:t>
      </w:r>
      <w:r w:rsidR="00E47563" w:rsidRPr="00AA69F1">
        <w:rPr>
          <w:sz w:val="28"/>
          <w:szCs w:val="28"/>
        </w:rPr>
        <w:t>Земля</w:t>
      </w:r>
    </w:p>
    <w:p w:rsidR="00E47563" w:rsidRPr="00AA69F1" w:rsidRDefault="00E47563" w:rsidP="00AA69F1">
      <w:pPr>
        <w:widowControl w:val="0"/>
        <w:spacing w:line="360" w:lineRule="auto"/>
        <w:ind w:firstLine="709"/>
        <w:jc w:val="both"/>
        <w:rPr>
          <w:sz w:val="28"/>
          <w:szCs w:val="28"/>
        </w:rPr>
      </w:pPr>
    </w:p>
    <w:p w:rsidR="00E43605" w:rsidRPr="00AA69F1" w:rsidRDefault="00E43605" w:rsidP="00AA69F1">
      <w:pPr>
        <w:widowControl w:val="0"/>
        <w:spacing w:line="360" w:lineRule="auto"/>
        <w:ind w:firstLine="709"/>
        <w:jc w:val="both"/>
        <w:rPr>
          <w:b/>
          <w:sz w:val="28"/>
          <w:szCs w:val="28"/>
        </w:rPr>
      </w:pPr>
      <w:r w:rsidRPr="00AA69F1">
        <w:rPr>
          <w:b/>
          <w:sz w:val="28"/>
          <w:szCs w:val="28"/>
        </w:rPr>
        <w:t>Рис. 1.4.</w:t>
      </w:r>
      <w:r w:rsidR="00F53C01" w:rsidRPr="00AA69F1">
        <w:rPr>
          <w:b/>
          <w:sz w:val="28"/>
          <w:szCs w:val="28"/>
        </w:rPr>
        <w:t xml:space="preserve"> </w:t>
      </w:r>
      <w:r w:rsidRPr="00AA69F1">
        <w:rPr>
          <w:b/>
          <w:sz w:val="28"/>
          <w:szCs w:val="28"/>
        </w:rPr>
        <w:t>Кл</w:t>
      </w:r>
      <w:r w:rsidR="0094530C" w:rsidRPr="00AA69F1">
        <w:rPr>
          <w:b/>
          <w:sz w:val="28"/>
          <w:szCs w:val="28"/>
        </w:rPr>
        <w:t>ассификация активов предприятия</w:t>
      </w:r>
    </w:p>
    <w:p w:rsidR="00D61586" w:rsidRPr="00AA69F1" w:rsidRDefault="00D61586" w:rsidP="00AA69F1">
      <w:pPr>
        <w:widowControl w:val="0"/>
        <w:spacing w:line="360" w:lineRule="auto"/>
        <w:ind w:firstLine="709"/>
        <w:jc w:val="both"/>
        <w:rPr>
          <w:sz w:val="28"/>
          <w:szCs w:val="28"/>
        </w:rPr>
      </w:pPr>
    </w:p>
    <w:p w:rsidR="00A204C9" w:rsidRPr="00AA69F1" w:rsidRDefault="00A204C9" w:rsidP="00AA69F1">
      <w:pPr>
        <w:widowControl w:val="0"/>
        <w:tabs>
          <w:tab w:val="left" w:pos="720"/>
        </w:tabs>
        <w:spacing w:line="360" w:lineRule="auto"/>
        <w:ind w:firstLine="709"/>
        <w:jc w:val="both"/>
        <w:rPr>
          <w:sz w:val="28"/>
          <w:szCs w:val="28"/>
        </w:rPr>
      </w:pPr>
      <w:r w:rsidRPr="00AA69F1">
        <w:rPr>
          <w:sz w:val="28"/>
          <w:szCs w:val="28"/>
        </w:rPr>
        <w:t>Характеристики всех групп даны в табл</w:t>
      </w:r>
      <w:r w:rsidR="00040198" w:rsidRPr="00AA69F1">
        <w:rPr>
          <w:sz w:val="28"/>
          <w:szCs w:val="28"/>
        </w:rPr>
        <w:t>ице</w:t>
      </w:r>
      <w:r w:rsidRPr="00AA69F1">
        <w:rPr>
          <w:sz w:val="28"/>
          <w:szCs w:val="28"/>
        </w:rPr>
        <w:t xml:space="preserve"> </w:t>
      </w:r>
      <w:r w:rsidR="008C3A53" w:rsidRPr="00AA69F1">
        <w:rPr>
          <w:sz w:val="28"/>
          <w:szCs w:val="28"/>
        </w:rPr>
        <w:t>1.</w:t>
      </w:r>
      <w:r w:rsidR="007B446B" w:rsidRPr="00AA69F1">
        <w:rPr>
          <w:sz w:val="28"/>
          <w:szCs w:val="28"/>
        </w:rPr>
        <w:t>1</w:t>
      </w:r>
      <w:r w:rsidRPr="00AA69F1">
        <w:rPr>
          <w:sz w:val="28"/>
          <w:szCs w:val="28"/>
        </w:rPr>
        <w:t>. Однако следует иметь в виду, что при расчете величины группы быстро реализуемых активов (группа А</w:t>
      </w:r>
      <w:r w:rsidRPr="00AA69F1">
        <w:rPr>
          <w:sz w:val="28"/>
          <w:szCs w:val="28"/>
          <w:lang w:val="en-US"/>
        </w:rPr>
        <w:t>II</w:t>
      </w:r>
      <w:r w:rsidRPr="00AA69F1">
        <w:rPr>
          <w:sz w:val="28"/>
          <w:szCs w:val="28"/>
        </w:rPr>
        <w:t>) нужно, используя данные бухгалтерского учета, вычесть расходы, не перекрытые средствами фондов</w:t>
      </w:r>
      <w:r w:rsidR="00AA69F1">
        <w:rPr>
          <w:sz w:val="28"/>
          <w:szCs w:val="28"/>
        </w:rPr>
        <w:t xml:space="preserve"> </w:t>
      </w:r>
      <w:r w:rsidRPr="00AA69F1">
        <w:rPr>
          <w:sz w:val="28"/>
          <w:szCs w:val="28"/>
        </w:rPr>
        <w:t>и целевого финансирования, и расчеты с работниками по полученным ими ссудам. Итог А</w:t>
      </w:r>
      <w:r w:rsidRPr="00AA69F1">
        <w:rPr>
          <w:sz w:val="28"/>
          <w:szCs w:val="28"/>
          <w:lang w:val="en-US"/>
        </w:rPr>
        <w:t>II</w:t>
      </w:r>
      <w:r w:rsidRPr="00AA69F1">
        <w:rPr>
          <w:sz w:val="28"/>
          <w:szCs w:val="28"/>
        </w:rPr>
        <w:t xml:space="preserve"> уменьшается также и на сумму иммобилизации по статьям прочих дебиторов и прочих активов, если она будет обнаружена в ходе внутреннего анализа. При расчете величины медленно реализуемых активов (группа А</w:t>
      </w:r>
      <w:r w:rsidRPr="00AA69F1">
        <w:rPr>
          <w:sz w:val="28"/>
          <w:szCs w:val="28"/>
          <w:lang w:val="en-US"/>
        </w:rPr>
        <w:t>III</w:t>
      </w:r>
      <w:r w:rsidRPr="00AA69F1">
        <w:rPr>
          <w:sz w:val="28"/>
          <w:szCs w:val="28"/>
        </w:rPr>
        <w:t>) нужно иметь ввиду, что, в их составе дополнительно учитываются вложения в уставные фонды других предприятий</w:t>
      </w:r>
      <w:r w:rsidR="008E4860" w:rsidRPr="00AA69F1">
        <w:rPr>
          <w:sz w:val="28"/>
          <w:szCs w:val="28"/>
        </w:rPr>
        <w:t xml:space="preserve"> [1,</w:t>
      </w:r>
      <w:r w:rsidR="009B4125" w:rsidRPr="00AA69F1">
        <w:rPr>
          <w:sz w:val="28"/>
          <w:szCs w:val="28"/>
        </w:rPr>
        <w:t xml:space="preserve"> </w:t>
      </w:r>
      <w:r w:rsidR="008E4860" w:rsidRPr="00AA69F1">
        <w:rPr>
          <w:sz w:val="28"/>
          <w:szCs w:val="28"/>
        </w:rPr>
        <w:t>3,</w:t>
      </w:r>
      <w:r w:rsidR="009B4125" w:rsidRPr="00AA69F1">
        <w:rPr>
          <w:sz w:val="28"/>
          <w:szCs w:val="28"/>
        </w:rPr>
        <w:t xml:space="preserve"> </w:t>
      </w:r>
      <w:r w:rsidR="008E4860" w:rsidRPr="00AA69F1">
        <w:rPr>
          <w:sz w:val="28"/>
          <w:szCs w:val="28"/>
        </w:rPr>
        <w:t>5,</w:t>
      </w:r>
      <w:r w:rsidR="009B4125" w:rsidRPr="00AA69F1">
        <w:rPr>
          <w:sz w:val="28"/>
          <w:szCs w:val="28"/>
        </w:rPr>
        <w:t xml:space="preserve"> </w:t>
      </w:r>
      <w:r w:rsidR="008E4860" w:rsidRPr="00AA69F1">
        <w:rPr>
          <w:sz w:val="28"/>
          <w:szCs w:val="28"/>
        </w:rPr>
        <w:t>18 и др.].</w:t>
      </w:r>
    </w:p>
    <w:p w:rsidR="00AA3EB5" w:rsidRPr="00AA69F1" w:rsidRDefault="00AA69F1" w:rsidP="00AA69F1">
      <w:pPr>
        <w:widowControl w:val="0"/>
        <w:spacing w:line="360" w:lineRule="auto"/>
        <w:ind w:firstLine="709"/>
        <w:jc w:val="both"/>
        <w:rPr>
          <w:sz w:val="28"/>
        </w:rPr>
      </w:pPr>
      <w:r>
        <w:rPr>
          <w:sz w:val="28"/>
        </w:rPr>
        <w:br w:type="page"/>
      </w:r>
      <w:r w:rsidR="0079204C" w:rsidRPr="00AA69F1">
        <w:rPr>
          <w:sz w:val="28"/>
        </w:rPr>
        <w:t>Табл</w:t>
      </w:r>
      <w:r w:rsidR="00E9255B" w:rsidRPr="00AA69F1">
        <w:rPr>
          <w:sz w:val="28"/>
        </w:rPr>
        <w:t>ица</w:t>
      </w:r>
      <w:r w:rsidR="0079204C" w:rsidRPr="00AA69F1">
        <w:rPr>
          <w:sz w:val="28"/>
        </w:rPr>
        <w:t xml:space="preserve"> 1</w:t>
      </w:r>
      <w:r w:rsidR="00AA3EB5" w:rsidRPr="00AA69F1">
        <w:rPr>
          <w:sz w:val="28"/>
        </w:rPr>
        <w:t>.1</w:t>
      </w:r>
    </w:p>
    <w:p w:rsidR="0079204C" w:rsidRPr="00AA69F1" w:rsidRDefault="00E9255B" w:rsidP="00AA69F1">
      <w:pPr>
        <w:widowControl w:val="0"/>
        <w:spacing w:line="360" w:lineRule="auto"/>
        <w:ind w:firstLine="709"/>
        <w:jc w:val="both"/>
        <w:rPr>
          <w:b/>
          <w:sz w:val="28"/>
        </w:rPr>
      </w:pPr>
      <w:r w:rsidRPr="00AA69F1">
        <w:rPr>
          <w:b/>
          <w:sz w:val="28"/>
        </w:rPr>
        <w:t>Уплотненный баланс ликвидности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3420"/>
        <w:gridCol w:w="1384"/>
        <w:gridCol w:w="56"/>
        <w:gridCol w:w="1260"/>
        <w:gridCol w:w="68"/>
      </w:tblGrid>
      <w:tr w:rsidR="0079204C" w:rsidRPr="00AA69F1">
        <w:trPr>
          <w:cantSplit/>
          <w:trHeight w:val="644"/>
        </w:trPr>
        <w:tc>
          <w:tcPr>
            <w:tcW w:w="3168" w:type="dxa"/>
            <w:vMerge w:val="restart"/>
          </w:tcPr>
          <w:p w:rsidR="0079204C" w:rsidRPr="00AA69F1" w:rsidRDefault="0079204C" w:rsidP="00AA69F1">
            <w:pPr>
              <w:pStyle w:val="1"/>
              <w:keepNext w:val="0"/>
              <w:widowControl w:val="0"/>
              <w:jc w:val="both"/>
              <w:rPr>
                <w:sz w:val="20"/>
                <w:szCs w:val="20"/>
                <w:lang w:val="ru-RU"/>
              </w:rPr>
            </w:pPr>
            <w:r w:rsidRPr="00AA69F1">
              <w:rPr>
                <w:sz w:val="20"/>
                <w:szCs w:val="20"/>
                <w:lang w:val="ru-RU"/>
              </w:rPr>
              <w:t>Актив</w:t>
            </w:r>
          </w:p>
        </w:tc>
        <w:tc>
          <w:tcPr>
            <w:tcW w:w="3420" w:type="dxa"/>
            <w:vMerge w:val="restart"/>
          </w:tcPr>
          <w:p w:rsidR="0079204C" w:rsidRPr="00AA69F1" w:rsidRDefault="0079204C" w:rsidP="00AA69F1">
            <w:pPr>
              <w:pStyle w:val="1"/>
              <w:keepNext w:val="0"/>
              <w:widowControl w:val="0"/>
              <w:jc w:val="both"/>
              <w:rPr>
                <w:sz w:val="20"/>
                <w:szCs w:val="20"/>
                <w:lang w:val="ru-RU"/>
              </w:rPr>
            </w:pPr>
            <w:r w:rsidRPr="00AA69F1">
              <w:rPr>
                <w:sz w:val="20"/>
                <w:szCs w:val="20"/>
                <w:lang w:val="ru-RU"/>
              </w:rPr>
              <w:t>Пассив</w:t>
            </w:r>
          </w:p>
        </w:tc>
        <w:tc>
          <w:tcPr>
            <w:tcW w:w="2768" w:type="dxa"/>
            <w:gridSpan w:val="4"/>
          </w:tcPr>
          <w:p w:rsidR="0079204C" w:rsidRPr="00AA69F1" w:rsidRDefault="0079204C" w:rsidP="00AA69F1">
            <w:pPr>
              <w:widowControl w:val="0"/>
              <w:spacing w:line="360" w:lineRule="auto"/>
              <w:jc w:val="both"/>
              <w:rPr>
                <w:b/>
                <w:sz w:val="20"/>
                <w:szCs w:val="20"/>
              </w:rPr>
            </w:pPr>
            <w:r w:rsidRPr="00AA69F1">
              <w:rPr>
                <w:b/>
                <w:sz w:val="20"/>
                <w:szCs w:val="20"/>
              </w:rPr>
              <w:t>Платежный излишек или недостаток</w:t>
            </w:r>
          </w:p>
        </w:tc>
      </w:tr>
      <w:tr w:rsidR="0079204C" w:rsidRPr="00AA69F1">
        <w:trPr>
          <w:cantSplit/>
          <w:trHeight w:val="345"/>
        </w:trPr>
        <w:tc>
          <w:tcPr>
            <w:tcW w:w="3168" w:type="dxa"/>
            <w:vMerge/>
          </w:tcPr>
          <w:p w:rsidR="0079204C" w:rsidRPr="00AA69F1" w:rsidRDefault="0079204C" w:rsidP="00AA69F1">
            <w:pPr>
              <w:widowControl w:val="0"/>
              <w:spacing w:line="360" w:lineRule="auto"/>
              <w:jc w:val="both"/>
              <w:rPr>
                <w:sz w:val="20"/>
                <w:szCs w:val="20"/>
              </w:rPr>
            </w:pPr>
          </w:p>
        </w:tc>
        <w:tc>
          <w:tcPr>
            <w:tcW w:w="3420" w:type="dxa"/>
            <w:vMerge/>
          </w:tcPr>
          <w:p w:rsidR="0079204C" w:rsidRPr="00AA69F1" w:rsidRDefault="0079204C" w:rsidP="00AA69F1">
            <w:pPr>
              <w:widowControl w:val="0"/>
              <w:spacing w:line="360" w:lineRule="auto"/>
              <w:jc w:val="both"/>
              <w:rPr>
                <w:sz w:val="20"/>
                <w:szCs w:val="20"/>
              </w:rPr>
            </w:pPr>
          </w:p>
        </w:tc>
        <w:tc>
          <w:tcPr>
            <w:tcW w:w="1384" w:type="dxa"/>
          </w:tcPr>
          <w:p w:rsidR="0079204C" w:rsidRPr="00AA69F1" w:rsidRDefault="0079204C" w:rsidP="00AA69F1">
            <w:pPr>
              <w:widowControl w:val="0"/>
              <w:spacing w:line="360" w:lineRule="auto"/>
              <w:jc w:val="both"/>
              <w:rPr>
                <w:b/>
                <w:sz w:val="20"/>
                <w:szCs w:val="20"/>
              </w:rPr>
            </w:pPr>
            <w:r w:rsidRPr="00AA69F1">
              <w:rPr>
                <w:b/>
                <w:sz w:val="20"/>
                <w:szCs w:val="20"/>
              </w:rPr>
              <w:t>0</w:t>
            </w:r>
          </w:p>
        </w:tc>
        <w:tc>
          <w:tcPr>
            <w:tcW w:w="1384" w:type="dxa"/>
            <w:gridSpan w:val="3"/>
          </w:tcPr>
          <w:p w:rsidR="0079204C" w:rsidRPr="00AA69F1" w:rsidRDefault="0079204C" w:rsidP="00AA69F1">
            <w:pPr>
              <w:widowControl w:val="0"/>
              <w:spacing w:line="360" w:lineRule="auto"/>
              <w:jc w:val="both"/>
              <w:rPr>
                <w:b/>
                <w:sz w:val="20"/>
                <w:szCs w:val="20"/>
              </w:rPr>
            </w:pPr>
            <w:r w:rsidRPr="00AA69F1">
              <w:rPr>
                <w:b/>
                <w:sz w:val="20"/>
                <w:szCs w:val="20"/>
              </w:rPr>
              <w:t>1</w:t>
            </w:r>
          </w:p>
        </w:tc>
      </w:tr>
      <w:tr w:rsidR="0079204C" w:rsidRPr="00AA69F1">
        <w:tc>
          <w:tcPr>
            <w:tcW w:w="3168" w:type="dxa"/>
          </w:tcPr>
          <w:p w:rsidR="0079204C" w:rsidRPr="00AA69F1" w:rsidRDefault="0079204C" w:rsidP="00AA69F1">
            <w:pPr>
              <w:widowControl w:val="0"/>
              <w:spacing w:line="360" w:lineRule="auto"/>
              <w:jc w:val="both"/>
              <w:rPr>
                <w:sz w:val="20"/>
                <w:szCs w:val="20"/>
              </w:rPr>
            </w:pPr>
            <w:r w:rsidRPr="00AA69F1">
              <w:rPr>
                <w:sz w:val="20"/>
                <w:szCs w:val="20"/>
              </w:rPr>
              <w:t>А</w:t>
            </w:r>
            <w:r w:rsidR="0048025C" w:rsidRPr="00AA69F1">
              <w:rPr>
                <w:sz w:val="20"/>
                <w:szCs w:val="20"/>
              </w:rPr>
              <w:t>1</w:t>
            </w:r>
            <w:r w:rsidRPr="00AA69F1">
              <w:rPr>
                <w:sz w:val="20"/>
                <w:szCs w:val="20"/>
              </w:rPr>
              <w:t xml:space="preserve"> –наиболее ликвидные активы – денежные средства предприятия и краткосрочные финансовые вложения (ценные бумаги).</w:t>
            </w:r>
          </w:p>
        </w:tc>
        <w:tc>
          <w:tcPr>
            <w:tcW w:w="3420" w:type="dxa"/>
          </w:tcPr>
          <w:p w:rsidR="0079204C" w:rsidRPr="00AA69F1" w:rsidRDefault="0079204C" w:rsidP="00AA69F1">
            <w:pPr>
              <w:widowControl w:val="0"/>
              <w:spacing w:line="360" w:lineRule="auto"/>
              <w:jc w:val="both"/>
              <w:rPr>
                <w:sz w:val="20"/>
                <w:szCs w:val="20"/>
              </w:rPr>
            </w:pPr>
            <w:r w:rsidRPr="00AA69F1">
              <w:rPr>
                <w:sz w:val="20"/>
                <w:szCs w:val="20"/>
              </w:rPr>
              <w:t>П</w:t>
            </w:r>
            <w:r w:rsidR="0048025C" w:rsidRPr="00AA69F1">
              <w:rPr>
                <w:sz w:val="20"/>
                <w:szCs w:val="20"/>
              </w:rPr>
              <w:t>1</w:t>
            </w:r>
            <w:r w:rsidRPr="00AA69F1">
              <w:rPr>
                <w:sz w:val="20"/>
                <w:szCs w:val="20"/>
              </w:rPr>
              <w:t xml:space="preserve"> –наиболее срочные обязательства – к ним относятся кредиторская задолженность, а также ссуды, не погашенные в срок.</w:t>
            </w:r>
          </w:p>
        </w:tc>
        <w:tc>
          <w:tcPr>
            <w:tcW w:w="1384" w:type="dxa"/>
          </w:tcPr>
          <w:p w:rsidR="0048025C" w:rsidRPr="00AA69F1" w:rsidRDefault="0048025C" w:rsidP="00AA69F1">
            <w:pPr>
              <w:widowControl w:val="0"/>
              <w:spacing w:line="360" w:lineRule="auto"/>
              <w:jc w:val="both"/>
              <w:rPr>
                <w:sz w:val="20"/>
                <w:szCs w:val="20"/>
              </w:rPr>
            </w:pPr>
          </w:p>
          <w:p w:rsidR="0079204C" w:rsidRPr="00AA69F1" w:rsidRDefault="0079204C" w:rsidP="00AA69F1">
            <w:pPr>
              <w:widowControl w:val="0"/>
              <w:spacing w:line="360" w:lineRule="auto"/>
              <w:jc w:val="both"/>
              <w:rPr>
                <w:sz w:val="20"/>
                <w:szCs w:val="20"/>
                <w:lang w:val="en-US"/>
              </w:rPr>
            </w:pPr>
            <w:r w:rsidRPr="00AA69F1">
              <w:rPr>
                <w:sz w:val="20"/>
                <w:szCs w:val="20"/>
                <w:lang w:val="en-US"/>
              </w:rPr>
              <w:t>А</w:t>
            </w:r>
            <w:r w:rsidR="0048025C" w:rsidRPr="00AA69F1">
              <w:rPr>
                <w:sz w:val="20"/>
                <w:szCs w:val="20"/>
              </w:rPr>
              <w:t>1</w:t>
            </w:r>
            <w:r w:rsidRPr="00AA69F1">
              <w:rPr>
                <w:sz w:val="20"/>
                <w:szCs w:val="20"/>
                <w:lang w:val="en-US"/>
              </w:rPr>
              <w:t>0 – П</w:t>
            </w:r>
            <w:r w:rsidR="0048025C" w:rsidRPr="00AA69F1">
              <w:rPr>
                <w:sz w:val="20"/>
                <w:szCs w:val="20"/>
              </w:rPr>
              <w:t>1</w:t>
            </w:r>
            <w:r w:rsidRPr="00AA69F1">
              <w:rPr>
                <w:sz w:val="20"/>
                <w:szCs w:val="20"/>
                <w:lang w:val="en-US"/>
              </w:rPr>
              <w:t>0</w:t>
            </w:r>
          </w:p>
        </w:tc>
        <w:tc>
          <w:tcPr>
            <w:tcW w:w="1384" w:type="dxa"/>
            <w:gridSpan w:val="3"/>
          </w:tcPr>
          <w:p w:rsidR="0048025C" w:rsidRPr="00AA69F1" w:rsidRDefault="0048025C" w:rsidP="00AA69F1">
            <w:pPr>
              <w:widowControl w:val="0"/>
              <w:spacing w:line="360" w:lineRule="auto"/>
              <w:jc w:val="both"/>
              <w:rPr>
                <w:sz w:val="20"/>
                <w:szCs w:val="20"/>
              </w:rPr>
            </w:pPr>
          </w:p>
          <w:p w:rsidR="0079204C" w:rsidRPr="00AA69F1" w:rsidRDefault="0079204C" w:rsidP="00AA69F1">
            <w:pPr>
              <w:widowControl w:val="0"/>
              <w:spacing w:line="360" w:lineRule="auto"/>
              <w:jc w:val="both"/>
              <w:rPr>
                <w:sz w:val="20"/>
                <w:szCs w:val="20"/>
                <w:lang w:val="en-US"/>
              </w:rPr>
            </w:pPr>
            <w:r w:rsidRPr="00AA69F1">
              <w:rPr>
                <w:sz w:val="20"/>
                <w:szCs w:val="20"/>
                <w:lang w:val="en-US"/>
              </w:rPr>
              <w:t>А</w:t>
            </w:r>
            <w:r w:rsidR="0048025C" w:rsidRPr="00AA69F1">
              <w:rPr>
                <w:sz w:val="20"/>
                <w:szCs w:val="20"/>
              </w:rPr>
              <w:t>1</w:t>
            </w:r>
            <w:r w:rsidRPr="00AA69F1">
              <w:rPr>
                <w:sz w:val="20"/>
                <w:szCs w:val="20"/>
                <w:lang w:val="en-US"/>
              </w:rPr>
              <w:t>1 – П</w:t>
            </w:r>
            <w:r w:rsidR="0048025C" w:rsidRPr="00AA69F1">
              <w:rPr>
                <w:sz w:val="20"/>
                <w:szCs w:val="20"/>
              </w:rPr>
              <w:t>1</w:t>
            </w:r>
            <w:r w:rsidRPr="00AA69F1">
              <w:rPr>
                <w:sz w:val="20"/>
                <w:szCs w:val="20"/>
                <w:lang w:val="en-US"/>
              </w:rPr>
              <w:t>1</w:t>
            </w:r>
          </w:p>
        </w:tc>
      </w:tr>
      <w:tr w:rsidR="0079204C" w:rsidRPr="00AA69F1">
        <w:tc>
          <w:tcPr>
            <w:tcW w:w="3168" w:type="dxa"/>
          </w:tcPr>
          <w:p w:rsidR="0079204C" w:rsidRPr="00AA69F1" w:rsidRDefault="0079204C" w:rsidP="00AA69F1">
            <w:pPr>
              <w:widowControl w:val="0"/>
              <w:spacing w:line="360" w:lineRule="auto"/>
              <w:jc w:val="both"/>
              <w:rPr>
                <w:sz w:val="20"/>
                <w:szCs w:val="20"/>
              </w:rPr>
            </w:pPr>
            <w:r w:rsidRPr="00AA69F1">
              <w:rPr>
                <w:sz w:val="20"/>
                <w:szCs w:val="20"/>
              </w:rPr>
              <w:t>А</w:t>
            </w:r>
            <w:r w:rsidR="0048025C" w:rsidRPr="00AA69F1">
              <w:rPr>
                <w:sz w:val="20"/>
                <w:szCs w:val="20"/>
              </w:rPr>
              <w:t>2</w:t>
            </w:r>
            <w:r w:rsidRPr="00AA69F1">
              <w:rPr>
                <w:sz w:val="20"/>
                <w:szCs w:val="20"/>
              </w:rPr>
              <w:t xml:space="preserve"> – быстро реализуемые активы – дебиторская задолженность и прочие активы.</w:t>
            </w:r>
          </w:p>
        </w:tc>
        <w:tc>
          <w:tcPr>
            <w:tcW w:w="3420" w:type="dxa"/>
          </w:tcPr>
          <w:p w:rsidR="0079204C" w:rsidRPr="00AA69F1" w:rsidRDefault="0079204C" w:rsidP="00AA69F1">
            <w:pPr>
              <w:widowControl w:val="0"/>
              <w:spacing w:line="360" w:lineRule="auto"/>
              <w:jc w:val="both"/>
              <w:rPr>
                <w:sz w:val="20"/>
                <w:szCs w:val="20"/>
              </w:rPr>
            </w:pPr>
            <w:r w:rsidRPr="00AA69F1">
              <w:rPr>
                <w:sz w:val="20"/>
                <w:szCs w:val="20"/>
              </w:rPr>
              <w:t>П</w:t>
            </w:r>
            <w:r w:rsidR="0048025C" w:rsidRPr="00AA69F1">
              <w:rPr>
                <w:sz w:val="20"/>
                <w:szCs w:val="20"/>
              </w:rPr>
              <w:t>2</w:t>
            </w:r>
            <w:r w:rsidRPr="00AA69F1">
              <w:rPr>
                <w:sz w:val="20"/>
                <w:szCs w:val="20"/>
              </w:rPr>
              <w:t xml:space="preserve"> –краткосрочные пассивы – краткосрочные кредиты и заемные средства.</w:t>
            </w:r>
          </w:p>
        </w:tc>
        <w:tc>
          <w:tcPr>
            <w:tcW w:w="1384" w:type="dxa"/>
          </w:tcPr>
          <w:p w:rsidR="0048025C" w:rsidRPr="00AA69F1" w:rsidRDefault="0048025C" w:rsidP="00AA69F1">
            <w:pPr>
              <w:widowControl w:val="0"/>
              <w:spacing w:line="360" w:lineRule="auto"/>
              <w:jc w:val="both"/>
              <w:rPr>
                <w:sz w:val="20"/>
                <w:szCs w:val="20"/>
              </w:rPr>
            </w:pPr>
          </w:p>
          <w:p w:rsidR="0079204C" w:rsidRPr="00AA69F1" w:rsidRDefault="0079204C" w:rsidP="00AA69F1">
            <w:pPr>
              <w:widowControl w:val="0"/>
              <w:spacing w:line="360" w:lineRule="auto"/>
              <w:jc w:val="both"/>
              <w:rPr>
                <w:sz w:val="20"/>
                <w:szCs w:val="20"/>
                <w:lang w:val="en-US"/>
              </w:rPr>
            </w:pPr>
            <w:r w:rsidRPr="00AA69F1">
              <w:rPr>
                <w:sz w:val="20"/>
                <w:szCs w:val="20"/>
                <w:lang w:val="en-US"/>
              </w:rPr>
              <w:t>А</w:t>
            </w:r>
            <w:r w:rsidR="0048025C" w:rsidRPr="00AA69F1">
              <w:rPr>
                <w:sz w:val="20"/>
                <w:szCs w:val="20"/>
              </w:rPr>
              <w:t>2</w:t>
            </w:r>
            <w:r w:rsidRPr="00AA69F1">
              <w:rPr>
                <w:sz w:val="20"/>
                <w:szCs w:val="20"/>
                <w:lang w:val="en-US"/>
              </w:rPr>
              <w:t>0 – П</w:t>
            </w:r>
            <w:r w:rsidR="0048025C" w:rsidRPr="00AA69F1">
              <w:rPr>
                <w:sz w:val="20"/>
                <w:szCs w:val="20"/>
              </w:rPr>
              <w:t>2</w:t>
            </w:r>
            <w:r w:rsidRPr="00AA69F1">
              <w:rPr>
                <w:sz w:val="20"/>
                <w:szCs w:val="20"/>
                <w:lang w:val="en-US"/>
              </w:rPr>
              <w:t>0</w:t>
            </w:r>
          </w:p>
        </w:tc>
        <w:tc>
          <w:tcPr>
            <w:tcW w:w="1384" w:type="dxa"/>
            <w:gridSpan w:val="3"/>
          </w:tcPr>
          <w:p w:rsidR="0048025C" w:rsidRPr="00AA69F1" w:rsidRDefault="0048025C" w:rsidP="00AA69F1">
            <w:pPr>
              <w:widowControl w:val="0"/>
              <w:spacing w:line="360" w:lineRule="auto"/>
              <w:jc w:val="both"/>
              <w:rPr>
                <w:sz w:val="20"/>
                <w:szCs w:val="20"/>
              </w:rPr>
            </w:pPr>
          </w:p>
          <w:p w:rsidR="0079204C" w:rsidRPr="00AA69F1" w:rsidRDefault="0079204C" w:rsidP="00AA69F1">
            <w:pPr>
              <w:widowControl w:val="0"/>
              <w:spacing w:line="360" w:lineRule="auto"/>
              <w:jc w:val="both"/>
              <w:rPr>
                <w:sz w:val="20"/>
                <w:szCs w:val="20"/>
                <w:lang w:val="en-US"/>
              </w:rPr>
            </w:pPr>
            <w:r w:rsidRPr="00AA69F1">
              <w:rPr>
                <w:sz w:val="20"/>
                <w:szCs w:val="20"/>
                <w:lang w:val="en-US"/>
              </w:rPr>
              <w:t>А</w:t>
            </w:r>
            <w:r w:rsidR="0048025C" w:rsidRPr="00AA69F1">
              <w:rPr>
                <w:sz w:val="20"/>
                <w:szCs w:val="20"/>
              </w:rPr>
              <w:t>2</w:t>
            </w:r>
            <w:r w:rsidRPr="00AA69F1">
              <w:rPr>
                <w:sz w:val="20"/>
                <w:szCs w:val="20"/>
                <w:lang w:val="en-US"/>
              </w:rPr>
              <w:t>1 – П</w:t>
            </w:r>
            <w:r w:rsidR="0048025C" w:rsidRPr="00AA69F1">
              <w:rPr>
                <w:sz w:val="20"/>
                <w:szCs w:val="20"/>
              </w:rPr>
              <w:t>2</w:t>
            </w:r>
            <w:r w:rsidRPr="00AA69F1">
              <w:rPr>
                <w:sz w:val="20"/>
                <w:szCs w:val="20"/>
                <w:lang w:val="en-US"/>
              </w:rPr>
              <w:t>1</w:t>
            </w:r>
          </w:p>
        </w:tc>
      </w:tr>
      <w:tr w:rsidR="0079204C" w:rsidRPr="00AA69F1">
        <w:tc>
          <w:tcPr>
            <w:tcW w:w="3168" w:type="dxa"/>
          </w:tcPr>
          <w:p w:rsidR="0079204C" w:rsidRPr="00AA69F1" w:rsidRDefault="0079204C" w:rsidP="00AA69F1">
            <w:pPr>
              <w:widowControl w:val="0"/>
              <w:spacing w:line="360" w:lineRule="auto"/>
              <w:jc w:val="both"/>
              <w:rPr>
                <w:sz w:val="20"/>
                <w:szCs w:val="20"/>
              </w:rPr>
            </w:pPr>
            <w:r w:rsidRPr="00AA69F1">
              <w:rPr>
                <w:sz w:val="20"/>
                <w:szCs w:val="20"/>
              </w:rPr>
              <w:t>А</w:t>
            </w:r>
            <w:r w:rsidR="0048025C" w:rsidRPr="00AA69F1">
              <w:rPr>
                <w:sz w:val="20"/>
                <w:szCs w:val="20"/>
              </w:rPr>
              <w:t>3</w:t>
            </w:r>
            <w:r w:rsidR="00AA69F1" w:rsidRPr="00AA69F1">
              <w:rPr>
                <w:sz w:val="20"/>
                <w:szCs w:val="20"/>
              </w:rPr>
              <w:t xml:space="preserve"> </w:t>
            </w:r>
            <w:r w:rsidRPr="00AA69F1">
              <w:rPr>
                <w:sz w:val="20"/>
                <w:szCs w:val="20"/>
              </w:rPr>
              <w:t xml:space="preserve">–медленно реализуемые активы –статьи раздела </w:t>
            </w:r>
            <w:r w:rsidRPr="00AA69F1">
              <w:rPr>
                <w:sz w:val="20"/>
                <w:szCs w:val="20"/>
                <w:lang w:val="en-US"/>
              </w:rPr>
              <w:t>II</w:t>
            </w:r>
            <w:r w:rsidRPr="00AA69F1">
              <w:rPr>
                <w:sz w:val="20"/>
                <w:szCs w:val="20"/>
              </w:rPr>
              <w:t xml:space="preserve"> актива “Запасы и затраты” (за исключением “Расходов будущих периодов”), а также статьи из раздела </w:t>
            </w:r>
            <w:r w:rsidRPr="00AA69F1">
              <w:rPr>
                <w:sz w:val="20"/>
                <w:szCs w:val="20"/>
                <w:lang w:val="en-US"/>
              </w:rPr>
              <w:t>I</w:t>
            </w:r>
            <w:r w:rsidRPr="00AA69F1">
              <w:rPr>
                <w:sz w:val="20"/>
                <w:szCs w:val="20"/>
              </w:rPr>
              <w:t xml:space="preserve"> актива баланса “Долгосрочные финансовые вложения” (уменьшенные на величину вложений в уставные фонды других предприятий) и “Расчеты с учредителями”.</w:t>
            </w:r>
          </w:p>
        </w:tc>
        <w:tc>
          <w:tcPr>
            <w:tcW w:w="3420" w:type="dxa"/>
          </w:tcPr>
          <w:p w:rsidR="0079204C" w:rsidRPr="00AA69F1" w:rsidRDefault="0079204C" w:rsidP="00AA69F1">
            <w:pPr>
              <w:widowControl w:val="0"/>
              <w:spacing w:line="360" w:lineRule="auto"/>
              <w:jc w:val="both"/>
              <w:rPr>
                <w:sz w:val="20"/>
                <w:szCs w:val="20"/>
              </w:rPr>
            </w:pPr>
            <w:r w:rsidRPr="00AA69F1">
              <w:rPr>
                <w:sz w:val="20"/>
                <w:szCs w:val="20"/>
              </w:rPr>
              <w:t>П</w:t>
            </w:r>
            <w:r w:rsidR="0048025C" w:rsidRPr="00AA69F1">
              <w:rPr>
                <w:sz w:val="20"/>
                <w:szCs w:val="20"/>
              </w:rPr>
              <w:t>3</w:t>
            </w:r>
            <w:r w:rsidRPr="00AA69F1">
              <w:rPr>
                <w:sz w:val="20"/>
                <w:szCs w:val="20"/>
              </w:rPr>
              <w:t xml:space="preserve"> – долгосрочные пассивы – долгосрочные кредиты и заемные средства.</w:t>
            </w:r>
          </w:p>
        </w:tc>
        <w:tc>
          <w:tcPr>
            <w:tcW w:w="1384" w:type="dxa"/>
          </w:tcPr>
          <w:p w:rsidR="0048025C" w:rsidRPr="00AA69F1" w:rsidRDefault="0048025C" w:rsidP="00AA69F1">
            <w:pPr>
              <w:widowControl w:val="0"/>
              <w:spacing w:line="360" w:lineRule="auto"/>
              <w:jc w:val="both"/>
              <w:rPr>
                <w:sz w:val="20"/>
                <w:szCs w:val="20"/>
              </w:rPr>
            </w:pPr>
          </w:p>
          <w:p w:rsidR="0048025C" w:rsidRPr="00AA69F1" w:rsidRDefault="0048025C" w:rsidP="00AA69F1">
            <w:pPr>
              <w:widowControl w:val="0"/>
              <w:spacing w:line="360" w:lineRule="auto"/>
              <w:jc w:val="both"/>
              <w:rPr>
                <w:sz w:val="20"/>
                <w:szCs w:val="20"/>
              </w:rPr>
            </w:pPr>
          </w:p>
          <w:p w:rsidR="0079204C" w:rsidRPr="00AA69F1" w:rsidRDefault="0079204C" w:rsidP="00AA69F1">
            <w:pPr>
              <w:widowControl w:val="0"/>
              <w:spacing w:line="360" w:lineRule="auto"/>
              <w:jc w:val="both"/>
              <w:rPr>
                <w:sz w:val="20"/>
                <w:szCs w:val="20"/>
                <w:lang w:val="en-US"/>
              </w:rPr>
            </w:pPr>
            <w:r w:rsidRPr="00AA69F1">
              <w:rPr>
                <w:sz w:val="20"/>
                <w:szCs w:val="20"/>
                <w:lang w:val="en-US"/>
              </w:rPr>
              <w:t>А</w:t>
            </w:r>
            <w:r w:rsidR="0048025C" w:rsidRPr="00AA69F1">
              <w:rPr>
                <w:sz w:val="20"/>
                <w:szCs w:val="20"/>
              </w:rPr>
              <w:t>3</w:t>
            </w:r>
            <w:r w:rsidRPr="00AA69F1">
              <w:rPr>
                <w:sz w:val="20"/>
                <w:szCs w:val="20"/>
                <w:lang w:val="en-US"/>
              </w:rPr>
              <w:t>0 – П</w:t>
            </w:r>
            <w:r w:rsidR="0048025C" w:rsidRPr="00AA69F1">
              <w:rPr>
                <w:sz w:val="20"/>
                <w:szCs w:val="20"/>
              </w:rPr>
              <w:t>3</w:t>
            </w:r>
            <w:r w:rsidRPr="00AA69F1">
              <w:rPr>
                <w:sz w:val="20"/>
                <w:szCs w:val="20"/>
                <w:lang w:val="en-US"/>
              </w:rPr>
              <w:t>0</w:t>
            </w:r>
          </w:p>
        </w:tc>
        <w:tc>
          <w:tcPr>
            <w:tcW w:w="1384" w:type="dxa"/>
            <w:gridSpan w:val="3"/>
          </w:tcPr>
          <w:p w:rsidR="0048025C" w:rsidRPr="00AA69F1" w:rsidRDefault="0048025C" w:rsidP="00AA69F1">
            <w:pPr>
              <w:widowControl w:val="0"/>
              <w:spacing w:line="360" w:lineRule="auto"/>
              <w:jc w:val="both"/>
              <w:rPr>
                <w:sz w:val="20"/>
                <w:szCs w:val="20"/>
              </w:rPr>
            </w:pPr>
          </w:p>
          <w:p w:rsidR="0048025C" w:rsidRPr="00AA69F1" w:rsidRDefault="0048025C" w:rsidP="00AA69F1">
            <w:pPr>
              <w:widowControl w:val="0"/>
              <w:spacing w:line="360" w:lineRule="auto"/>
              <w:jc w:val="both"/>
              <w:rPr>
                <w:sz w:val="20"/>
                <w:szCs w:val="20"/>
              </w:rPr>
            </w:pPr>
          </w:p>
          <w:p w:rsidR="0079204C" w:rsidRPr="00AA69F1" w:rsidRDefault="0079204C" w:rsidP="00AA69F1">
            <w:pPr>
              <w:widowControl w:val="0"/>
              <w:spacing w:line="360" w:lineRule="auto"/>
              <w:jc w:val="both"/>
              <w:rPr>
                <w:sz w:val="20"/>
                <w:szCs w:val="20"/>
                <w:lang w:val="en-US"/>
              </w:rPr>
            </w:pPr>
            <w:r w:rsidRPr="00AA69F1">
              <w:rPr>
                <w:sz w:val="20"/>
                <w:szCs w:val="20"/>
                <w:lang w:val="en-US"/>
              </w:rPr>
              <w:t>А</w:t>
            </w:r>
            <w:r w:rsidR="0048025C" w:rsidRPr="00AA69F1">
              <w:rPr>
                <w:sz w:val="20"/>
                <w:szCs w:val="20"/>
              </w:rPr>
              <w:t>3</w:t>
            </w:r>
            <w:r w:rsidRPr="00AA69F1">
              <w:rPr>
                <w:sz w:val="20"/>
                <w:szCs w:val="20"/>
                <w:lang w:val="en-US"/>
              </w:rPr>
              <w:t>1 – П</w:t>
            </w:r>
            <w:r w:rsidR="0048025C" w:rsidRPr="00AA69F1">
              <w:rPr>
                <w:sz w:val="20"/>
                <w:szCs w:val="20"/>
              </w:rPr>
              <w:t>3</w:t>
            </w:r>
            <w:r w:rsidRPr="00AA69F1">
              <w:rPr>
                <w:sz w:val="20"/>
                <w:szCs w:val="20"/>
                <w:lang w:val="en-US"/>
              </w:rPr>
              <w:t>1</w:t>
            </w:r>
          </w:p>
        </w:tc>
      </w:tr>
      <w:tr w:rsidR="0079204C" w:rsidRPr="00AA69F1">
        <w:trPr>
          <w:gridAfter w:val="1"/>
          <w:wAfter w:w="68" w:type="dxa"/>
        </w:trPr>
        <w:tc>
          <w:tcPr>
            <w:tcW w:w="3168" w:type="dxa"/>
          </w:tcPr>
          <w:p w:rsidR="0079204C" w:rsidRPr="00AA69F1" w:rsidRDefault="0079204C" w:rsidP="00AA69F1">
            <w:pPr>
              <w:widowControl w:val="0"/>
              <w:spacing w:line="360" w:lineRule="auto"/>
              <w:jc w:val="both"/>
              <w:rPr>
                <w:sz w:val="20"/>
                <w:szCs w:val="20"/>
              </w:rPr>
            </w:pPr>
            <w:r w:rsidRPr="00AA69F1">
              <w:rPr>
                <w:sz w:val="20"/>
                <w:szCs w:val="20"/>
              </w:rPr>
              <w:t>А</w:t>
            </w:r>
            <w:r w:rsidR="0048025C" w:rsidRPr="00AA69F1">
              <w:rPr>
                <w:sz w:val="20"/>
                <w:szCs w:val="20"/>
              </w:rPr>
              <w:t>4</w:t>
            </w:r>
            <w:r w:rsidRPr="00AA69F1">
              <w:rPr>
                <w:sz w:val="20"/>
                <w:szCs w:val="20"/>
              </w:rPr>
              <w:t xml:space="preserve"> – труднореализуемые активы – статьи раздела </w:t>
            </w:r>
            <w:r w:rsidRPr="00AA69F1">
              <w:rPr>
                <w:sz w:val="20"/>
                <w:szCs w:val="20"/>
                <w:lang w:val="en-US"/>
              </w:rPr>
              <w:t>I</w:t>
            </w:r>
            <w:r w:rsidRPr="00AA69F1">
              <w:rPr>
                <w:sz w:val="20"/>
                <w:szCs w:val="20"/>
              </w:rPr>
              <w:t xml:space="preserve"> актива баланса “Основные средства и иные внеоборотные активы”, за исключением статей этого раздела, включенных в предыдущую группу.</w:t>
            </w:r>
          </w:p>
        </w:tc>
        <w:tc>
          <w:tcPr>
            <w:tcW w:w="3420" w:type="dxa"/>
          </w:tcPr>
          <w:p w:rsidR="0079204C" w:rsidRPr="00AA69F1" w:rsidRDefault="0079204C" w:rsidP="00AA69F1">
            <w:pPr>
              <w:widowControl w:val="0"/>
              <w:spacing w:line="360" w:lineRule="auto"/>
              <w:jc w:val="both"/>
              <w:rPr>
                <w:sz w:val="20"/>
                <w:szCs w:val="20"/>
              </w:rPr>
            </w:pPr>
            <w:r w:rsidRPr="00AA69F1">
              <w:rPr>
                <w:sz w:val="20"/>
                <w:szCs w:val="20"/>
              </w:rPr>
              <w:t>П</w:t>
            </w:r>
            <w:r w:rsidR="0048025C" w:rsidRPr="00AA69F1">
              <w:rPr>
                <w:sz w:val="20"/>
                <w:szCs w:val="20"/>
              </w:rPr>
              <w:t>4</w:t>
            </w:r>
            <w:r w:rsidRPr="00AA69F1">
              <w:rPr>
                <w:sz w:val="20"/>
                <w:szCs w:val="20"/>
              </w:rPr>
              <w:t xml:space="preserve"> – постоянные пассивы – статьи раздела </w:t>
            </w:r>
            <w:r w:rsidRPr="00AA69F1">
              <w:rPr>
                <w:sz w:val="20"/>
                <w:szCs w:val="20"/>
                <w:lang w:val="en-US"/>
              </w:rPr>
              <w:t>III</w:t>
            </w:r>
            <w:r w:rsidR="00AA69F1" w:rsidRPr="00AA69F1">
              <w:rPr>
                <w:sz w:val="20"/>
                <w:szCs w:val="20"/>
              </w:rPr>
              <w:t xml:space="preserve"> </w:t>
            </w:r>
            <w:r w:rsidRPr="00AA69F1">
              <w:rPr>
                <w:sz w:val="20"/>
                <w:szCs w:val="20"/>
              </w:rPr>
              <w:t xml:space="preserve">пассива баланса “Источники собственных средств”. Для сохранения баланса актива и пассива итог данной группы уменьшается на сумму иммобилизации оборотных средств по статьям раздела </w:t>
            </w:r>
          </w:p>
          <w:p w:rsidR="0079204C" w:rsidRPr="00AA69F1" w:rsidRDefault="0079204C" w:rsidP="00AA69F1">
            <w:pPr>
              <w:widowControl w:val="0"/>
              <w:spacing w:line="360" w:lineRule="auto"/>
              <w:jc w:val="both"/>
              <w:rPr>
                <w:sz w:val="20"/>
                <w:szCs w:val="20"/>
              </w:rPr>
            </w:pPr>
            <w:r w:rsidRPr="00AA69F1">
              <w:rPr>
                <w:sz w:val="20"/>
                <w:szCs w:val="20"/>
                <w:lang w:val="en-US"/>
              </w:rPr>
              <w:t>II</w:t>
            </w:r>
            <w:r w:rsidRPr="00AA69F1">
              <w:rPr>
                <w:sz w:val="20"/>
                <w:szCs w:val="20"/>
              </w:rPr>
              <w:t xml:space="preserve"> актива и величину по статье “Расходы будущих периодов” и увеличивается на сумму строк 630-660.</w:t>
            </w:r>
          </w:p>
        </w:tc>
        <w:tc>
          <w:tcPr>
            <w:tcW w:w="1440" w:type="dxa"/>
            <w:gridSpan w:val="2"/>
          </w:tcPr>
          <w:p w:rsidR="0048025C" w:rsidRPr="00AA69F1" w:rsidRDefault="0048025C" w:rsidP="00AA69F1">
            <w:pPr>
              <w:widowControl w:val="0"/>
              <w:spacing w:line="360" w:lineRule="auto"/>
              <w:jc w:val="both"/>
              <w:rPr>
                <w:sz w:val="20"/>
                <w:szCs w:val="20"/>
              </w:rPr>
            </w:pPr>
          </w:p>
          <w:p w:rsidR="0048025C" w:rsidRPr="00AA69F1" w:rsidRDefault="0048025C" w:rsidP="00AA69F1">
            <w:pPr>
              <w:widowControl w:val="0"/>
              <w:spacing w:line="360" w:lineRule="auto"/>
              <w:jc w:val="both"/>
              <w:rPr>
                <w:sz w:val="20"/>
                <w:szCs w:val="20"/>
              </w:rPr>
            </w:pPr>
          </w:p>
          <w:p w:rsidR="0079204C" w:rsidRPr="00AA69F1" w:rsidRDefault="0079204C" w:rsidP="00AA69F1">
            <w:pPr>
              <w:widowControl w:val="0"/>
              <w:spacing w:line="360" w:lineRule="auto"/>
              <w:jc w:val="both"/>
              <w:rPr>
                <w:sz w:val="20"/>
                <w:szCs w:val="20"/>
                <w:lang w:val="en-US"/>
              </w:rPr>
            </w:pPr>
            <w:r w:rsidRPr="00AA69F1">
              <w:rPr>
                <w:sz w:val="20"/>
                <w:szCs w:val="20"/>
                <w:lang w:val="en-US"/>
              </w:rPr>
              <w:t>П</w:t>
            </w:r>
            <w:r w:rsidR="0048025C" w:rsidRPr="00AA69F1">
              <w:rPr>
                <w:sz w:val="20"/>
                <w:szCs w:val="20"/>
              </w:rPr>
              <w:t>4</w:t>
            </w:r>
            <w:r w:rsidRPr="00AA69F1">
              <w:rPr>
                <w:sz w:val="20"/>
                <w:szCs w:val="20"/>
                <w:lang w:val="en-US"/>
              </w:rPr>
              <w:t>0 –</w:t>
            </w:r>
            <w:r w:rsidR="00AA69F1" w:rsidRPr="00AA69F1">
              <w:rPr>
                <w:sz w:val="20"/>
                <w:szCs w:val="20"/>
                <w:lang w:val="en-US"/>
              </w:rPr>
              <w:t xml:space="preserve"> </w:t>
            </w:r>
            <w:r w:rsidRPr="00AA69F1">
              <w:rPr>
                <w:sz w:val="20"/>
                <w:szCs w:val="20"/>
                <w:lang w:val="en-US"/>
              </w:rPr>
              <w:t>А</w:t>
            </w:r>
            <w:r w:rsidR="0048025C" w:rsidRPr="00AA69F1">
              <w:rPr>
                <w:sz w:val="20"/>
                <w:szCs w:val="20"/>
              </w:rPr>
              <w:t>4</w:t>
            </w:r>
            <w:r w:rsidRPr="00AA69F1">
              <w:rPr>
                <w:sz w:val="20"/>
                <w:szCs w:val="20"/>
                <w:lang w:val="en-US"/>
              </w:rPr>
              <w:t xml:space="preserve">0 </w:t>
            </w:r>
          </w:p>
        </w:tc>
        <w:tc>
          <w:tcPr>
            <w:tcW w:w="1260" w:type="dxa"/>
          </w:tcPr>
          <w:p w:rsidR="0048025C" w:rsidRPr="00AA69F1" w:rsidRDefault="0048025C" w:rsidP="00AA69F1">
            <w:pPr>
              <w:widowControl w:val="0"/>
              <w:spacing w:line="360" w:lineRule="auto"/>
              <w:jc w:val="both"/>
              <w:rPr>
                <w:sz w:val="20"/>
                <w:szCs w:val="20"/>
              </w:rPr>
            </w:pPr>
          </w:p>
          <w:p w:rsidR="0048025C" w:rsidRPr="00AA69F1" w:rsidRDefault="0048025C" w:rsidP="00AA69F1">
            <w:pPr>
              <w:widowControl w:val="0"/>
              <w:spacing w:line="360" w:lineRule="auto"/>
              <w:jc w:val="both"/>
              <w:rPr>
                <w:sz w:val="20"/>
                <w:szCs w:val="20"/>
              </w:rPr>
            </w:pPr>
          </w:p>
          <w:p w:rsidR="0079204C" w:rsidRPr="00AA69F1" w:rsidRDefault="0079204C" w:rsidP="00AA69F1">
            <w:pPr>
              <w:widowControl w:val="0"/>
              <w:spacing w:line="360" w:lineRule="auto"/>
              <w:jc w:val="both"/>
              <w:rPr>
                <w:sz w:val="20"/>
                <w:szCs w:val="20"/>
                <w:lang w:val="en-US"/>
              </w:rPr>
            </w:pPr>
            <w:r w:rsidRPr="00AA69F1">
              <w:rPr>
                <w:sz w:val="20"/>
                <w:szCs w:val="20"/>
                <w:lang w:val="en-US"/>
              </w:rPr>
              <w:t>П</w:t>
            </w:r>
            <w:r w:rsidR="0048025C" w:rsidRPr="00AA69F1">
              <w:rPr>
                <w:sz w:val="20"/>
                <w:szCs w:val="20"/>
              </w:rPr>
              <w:t>4</w:t>
            </w:r>
            <w:r w:rsidRPr="00AA69F1">
              <w:rPr>
                <w:sz w:val="20"/>
                <w:szCs w:val="20"/>
                <w:lang w:val="en-US"/>
              </w:rPr>
              <w:t>1– А</w:t>
            </w:r>
            <w:r w:rsidR="0048025C" w:rsidRPr="00AA69F1">
              <w:rPr>
                <w:sz w:val="20"/>
                <w:szCs w:val="20"/>
              </w:rPr>
              <w:t>4</w:t>
            </w:r>
            <w:r w:rsidRPr="00AA69F1">
              <w:rPr>
                <w:sz w:val="20"/>
                <w:szCs w:val="20"/>
                <w:lang w:val="en-US"/>
              </w:rPr>
              <w:t>1</w:t>
            </w:r>
          </w:p>
        </w:tc>
      </w:tr>
      <w:tr w:rsidR="0079204C" w:rsidRPr="00AA69F1">
        <w:trPr>
          <w:gridAfter w:val="1"/>
          <w:wAfter w:w="68" w:type="dxa"/>
        </w:trPr>
        <w:tc>
          <w:tcPr>
            <w:tcW w:w="3168" w:type="dxa"/>
          </w:tcPr>
          <w:p w:rsidR="0079204C" w:rsidRPr="00AA69F1" w:rsidRDefault="0079204C" w:rsidP="00AA69F1">
            <w:pPr>
              <w:widowControl w:val="0"/>
              <w:spacing w:line="360" w:lineRule="auto"/>
              <w:jc w:val="both"/>
              <w:rPr>
                <w:sz w:val="20"/>
                <w:szCs w:val="20"/>
              </w:rPr>
            </w:pPr>
            <w:r w:rsidRPr="00AA69F1">
              <w:rPr>
                <w:sz w:val="20"/>
                <w:szCs w:val="20"/>
                <w:lang w:val="en-US"/>
              </w:rPr>
              <w:t xml:space="preserve">Баланс = </w:t>
            </w:r>
            <w:r w:rsidRPr="00AA69F1">
              <w:rPr>
                <w:sz w:val="20"/>
                <w:szCs w:val="20"/>
                <w:lang w:val="en-US"/>
              </w:rPr>
              <w:sym w:font="Symbol" w:char="F053"/>
            </w:r>
            <w:r w:rsidRPr="00AA69F1">
              <w:rPr>
                <w:sz w:val="20"/>
                <w:szCs w:val="20"/>
                <w:lang w:val="en-US"/>
              </w:rPr>
              <w:t>А</w:t>
            </w:r>
            <w:r w:rsidR="0048025C" w:rsidRPr="00AA69F1">
              <w:rPr>
                <w:sz w:val="20"/>
                <w:szCs w:val="20"/>
              </w:rPr>
              <w:t>1</w:t>
            </w:r>
            <w:r w:rsidRPr="00AA69F1">
              <w:rPr>
                <w:sz w:val="20"/>
                <w:szCs w:val="20"/>
                <w:lang w:val="en-US"/>
              </w:rPr>
              <w:t>+</w:t>
            </w:r>
            <w:r w:rsidR="0048025C" w:rsidRPr="00AA69F1">
              <w:rPr>
                <w:sz w:val="20"/>
                <w:szCs w:val="20"/>
              </w:rPr>
              <w:t>4</w:t>
            </w:r>
          </w:p>
        </w:tc>
        <w:tc>
          <w:tcPr>
            <w:tcW w:w="3420" w:type="dxa"/>
          </w:tcPr>
          <w:p w:rsidR="0079204C" w:rsidRPr="00AA69F1" w:rsidRDefault="0079204C" w:rsidP="00AA69F1">
            <w:pPr>
              <w:widowControl w:val="0"/>
              <w:spacing w:line="360" w:lineRule="auto"/>
              <w:jc w:val="both"/>
              <w:rPr>
                <w:sz w:val="20"/>
                <w:szCs w:val="20"/>
              </w:rPr>
            </w:pPr>
            <w:r w:rsidRPr="00AA69F1">
              <w:rPr>
                <w:sz w:val="20"/>
                <w:szCs w:val="20"/>
                <w:lang w:val="en-US"/>
              </w:rPr>
              <w:t xml:space="preserve">Баланс = </w:t>
            </w:r>
            <w:r w:rsidRPr="00AA69F1">
              <w:rPr>
                <w:sz w:val="20"/>
                <w:szCs w:val="20"/>
                <w:lang w:val="en-US"/>
              </w:rPr>
              <w:sym w:font="Symbol" w:char="F053"/>
            </w:r>
            <w:r w:rsidRPr="00AA69F1">
              <w:rPr>
                <w:sz w:val="20"/>
                <w:szCs w:val="20"/>
                <w:lang w:val="en-US"/>
              </w:rPr>
              <w:t>П</w:t>
            </w:r>
            <w:r w:rsidR="0048025C" w:rsidRPr="00AA69F1">
              <w:rPr>
                <w:sz w:val="20"/>
                <w:szCs w:val="20"/>
              </w:rPr>
              <w:t>1</w:t>
            </w:r>
            <w:r w:rsidRPr="00AA69F1">
              <w:rPr>
                <w:sz w:val="20"/>
                <w:szCs w:val="20"/>
                <w:lang w:val="en-US"/>
              </w:rPr>
              <w:t xml:space="preserve">+ </w:t>
            </w:r>
            <w:r w:rsidR="0048025C" w:rsidRPr="00AA69F1">
              <w:rPr>
                <w:sz w:val="20"/>
                <w:szCs w:val="20"/>
              </w:rPr>
              <w:t>4</w:t>
            </w:r>
          </w:p>
        </w:tc>
        <w:tc>
          <w:tcPr>
            <w:tcW w:w="1384" w:type="dxa"/>
          </w:tcPr>
          <w:p w:rsidR="0079204C" w:rsidRPr="00AA69F1" w:rsidRDefault="0079204C" w:rsidP="00AA69F1">
            <w:pPr>
              <w:widowControl w:val="0"/>
              <w:spacing w:line="360" w:lineRule="auto"/>
              <w:jc w:val="both"/>
              <w:rPr>
                <w:sz w:val="20"/>
                <w:szCs w:val="20"/>
                <w:lang w:val="en-US"/>
              </w:rPr>
            </w:pPr>
            <w:r w:rsidRPr="00AA69F1">
              <w:rPr>
                <w:sz w:val="20"/>
                <w:szCs w:val="20"/>
                <w:lang w:val="en-US"/>
              </w:rPr>
              <w:sym w:font="Symbol" w:char="F053"/>
            </w:r>
            <w:r w:rsidRPr="00AA69F1">
              <w:rPr>
                <w:sz w:val="20"/>
                <w:szCs w:val="20"/>
                <w:lang w:val="en-US"/>
              </w:rPr>
              <w:t>0</w:t>
            </w:r>
          </w:p>
        </w:tc>
        <w:tc>
          <w:tcPr>
            <w:tcW w:w="1316" w:type="dxa"/>
            <w:gridSpan w:val="2"/>
          </w:tcPr>
          <w:p w:rsidR="0079204C" w:rsidRPr="00AA69F1" w:rsidRDefault="0079204C" w:rsidP="00AA69F1">
            <w:pPr>
              <w:widowControl w:val="0"/>
              <w:spacing w:line="360" w:lineRule="auto"/>
              <w:jc w:val="both"/>
              <w:rPr>
                <w:sz w:val="20"/>
                <w:szCs w:val="20"/>
                <w:lang w:val="en-US"/>
              </w:rPr>
            </w:pPr>
            <w:r w:rsidRPr="00AA69F1">
              <w:rPr>
                <w:sz w:val="20"/>
                <w:szCs w:val="20"/>
                <w:lang w:val="en-US"/>
              </w:rPr>
              <w:sym w:font="Symbol" w:char="F053"/>
            </w:r>
            <w:r w:rsidRPr="00AA69F1">
              <w:rPr>
                <w:sz w:val="20"/>
                <w:szCs w:val="20"/>
                <w:lang w:val="en-US"/>
              </w:rPr>
              <w:t>1</w:t>
            </w:r>
          </w:p>
        </w:tc>
      </w:tr>
    </w:tbl>
    <w:p w:rsidR="0079204C" w:rsidRPr="00AA69F1" w:rsidRDefault="0079204C" w:rsidP="00AA69F1">
      <w:pPr>
        <w:widowControl w:val="0"/>
        <w:spacing w:line="360" w:lineRule="auto"/>
        <w:ind w:firstLine="709"/>
        <w:jc w:val="both"/>
        <w:rPr>
          <w:sz w:val="28"/>
        </w:rPr>
      </w:pPr>
    </w:p>
    <w:p w:rsidR="0079204C" w:rsidRPr="00AA69F1" w:rsidRDefault="0079204C" w:rsidP="00AA69F1">
      <w:pPr>
        <w:pStyle w:val="a9"/>
        <w:widowControl w:val="0"/>
        <w:tabs>
          <w:tab w:val="left" w:pos="720"/>
        </w:tabs>
        <w:ind w:firstLine="709"/>
        <w:rPr>
          <w:color w:val="auto"/>
          <w:szCs w:val="28"/>
          <w:lang w:val="ru-RU"/>
        </w:rPr>
      </w:pPr>
      <w:r w:rsidRPr="00AA69F1">
        <w:rPr>
          <w:color w:val="auto"/>
          <w:szCs w:val="28"/>
          <w:lang w:val="ru-RU"/>
        </w:rPr>
        <w:t>Примечание: величины А</w:t>
      </w:r>
      <w:r w:rsidR="007D4950" w:rsidRPr="00AA69F1">
        <w:rPr>
          <w:color w:val="auto"/>
          <w:szCs w:val="28"/>
          <w:lang w:val="ru-RU"/>
        </w:rPr>
        <w:t>1</w:t>
      </w:r>
      <w:r w:rsidRPr="00AA69F1">
        <w:rPr>
          <w:color w:val="auto"/>
          <w:szCs w:val="28"/>
          <w:lang w:val="ru-RU"/>
        </w:rPr>
        <w:t>-</w:t>
      </w:r>
      <w:r w:rsidR="007D4950" w:rsidRPr="00AA69F1">
        <w:rPr>
          <w:color w:val="auto"/>
          <w:szCs w:val="28"/>
          <w:lang w:val="ru-RU"/>
        </w:rPr>
        <w:t>4</w:t>
      </w:r>
      <w:r w:rsidRPr="00AA69F1">
        <w:rPr>
          <w:color w:val="auto"/>
          <w:szCs w:val="28"/>
          <w:lang w:val="ru-RU"/>
        </w:rPr>
        <w:t xml:space="preserve"> и П</w:t>
      </w:r>
      <w:r w:rsidR="007D4950" w:rsidRPr="00AA69F1">
        <w:rPr>
          <w:color w:val="auto"/>
          <w:szCs w:val="28"/>
          <w:lang w:val="ru-RU"/>
        </w:rPr>
        <w:t>1</w:t>
      </w:r>
      <w:r w:rsidRPr="00AA69F1">
        <w:rPr>
          <w:color w:val="auto"/>
          <w:szCs w:val="28"/>
          <w:lang w:val="ru-RU"/>
        </w:rPr>
        <w:t>-</w:t>
      </w:r>
      <w:r w:rsidR="007D4950" w:rsidRPr="00AA69F1">
        <w:rPr>
          <w:color w:val="auto"/>
          <w:szCs w:val="28"/>
          <w:lang w:val="ru-RU"/>
        </w:rPr>
        <w:t>4</w:t>
      </w:r>
      <w:r w:rsidRPr="00AA69F1">
        <w:rPr>
          <w:color w:val="auto"/>
          <w:szCs w:val="28"/>
          <w:lang w:val="ru-RU"/>
        </w:rPr>
        <w:t xml:space="preserve"> рассчитываются на начало и на конец отчетного периода; 0 – индекс показателя на начало периода; 1 – индекс показателя на конец периода.</w:t>
      </w:r>
    </w:p>
    <w:p w:rsidR="00D61586" w:rsidRPr="00AA69F1" w:rsidRDefault="00D61586" w:rsidP="00AA69F1">
      <w:pPr>
        <w:widowControl w:val="0"/>
        <w:spacing w:line="360" w:lineRule="auto"/>
        <w:ind w:firstLine="709"/>
        <w:jc w:val="both"/>
        <w:rPr>
          <w:sz w:val="28"/>
          <w:szCs w:val="28"/>
        </w:rPr>
      </w:pPr>
      <w:r w:rsidRPr="00AA69F1">
        <w:rPr>
          <w:sz w:val="28"/>
          <w:szCs w:val="28"/>
        </w:rPr>
        <w:t>Баланс ликвидности за несколько периодов дают представление о тенденциях к изменению финансового положения предприятия.</w:t>
      </w:r>
    </w:p>
    <w:p w:rsidR="00D61586" w:rsidRPr="00AA69F1" w:rsidRDefault="00D61586" w:rsidP="00AA69F1">
      <w:pPr>
        <w:widowControl w:val="0"/>
        <w:spacing w:line="360" w:lineRule="auto"/>
        <w:ind w:firstLine="709"/>
        <w:jc w:val="both"/>
        <w:rPr>
          <w:sz w:val="28"/>
          <w:szCs w:val="28"/>
        </w:rPr>
      </w:pPr>
      <w:r w:rsidRPr="00AA69F1">
        <w:rPr>
          <w:sz w:val="28"/>
          <w:szCs w:val="28"/>
        </w:rPr>
        <w:t>По показателям бухгалтерского баланса соотношения между активом и пассивом могут быть представлены в следующем виде. Абсолютно ликвидным будет считаться баланс, для которого выполняются следующие соотношения:</w:t>
      </w:r>
    </w:p>
    <w:p w:rsidR="00D61586" w:rsidRPr="00AA69F1" w:rsidRDefault="00D61586" w:rsidP="00AA69F1">
      <w:pPr>
        <w:widowControl w:val="0"/>
        <w:spacing w:line="360" w:lineRule="auto"/>
        <w:ind w:firstLine="709"/>
        <w:jc w:val="both"/>
        <w:rPr>
          <w:sz w:val="28"/>
          <w:szCs w:val="28"/>
        </w:rPr>
      </w:pPr>
      <w:r w:rsidRPr="00AA69F1">
        <w:rPr>
          <w:sz w:val="28"/>
          <w:szCs w:val="28"/>
        </w:rPr>
        <w:t>А1</w:t>
      </w:r>
      <w:r w:rsidR="00AA69F1">
        <w:rPr>
          <w:sz w:val="28"/>
          <w:szCs w:val="28"/>
        </w:rPr>
        <w:t xml:space="preserve"> </w:t>
      </w:r>
      <w:r w:rsidRPr="00AA69F1">
        <w:rPr>
          <w:sz w:val="28"/>
          <w:szCs w:val="28"/>
          <w:lang w:val="en-US"/>
        </w:rPr>
        <w:sym w:font="Symbol" w:char="F0B3"/>
      </w:r>
      <w:r w:rsidR="00AA69F1">
        <w:rPr>
          <w:sz w:val="28"/>
          <w:szCs w:val="28"/>
        </w:rPr>
        <w:t xml:space="preserve"> </w:t>
      </w:r>
      <w:r w:rsidRPr="00AA69F1">
        <w:rPr>
          <w:sz w:val="28"/>
          <w:szCs w:val="28"/>
        </w:rPr>
        <w:t xml:space="preserve">П1, </w:t>
      </w:r>
    </w:p>
    <w:p w:rsidR="00D61586" w:rsidRPr="00AA69F1" w:rsidRDefault="00D61586" w:rsidP="00AA69F1">
      <w:pPr>
        <w:widowControl w:val="0"/>
        <w:spacing w:line="360" w:lineRule="auto"/>
        <w:ind w:firstLine="709"/>
        <w:jc w:val="both"/>
        <w:rPr>
          <w:sz w:val="28"/>
          <w:szCs w:val="28"/>
        </w:rPr>
      </w:pPr>
      <w:r w:rsidRPr="00AA69F1">
        <w:rPr>
          <w:sz w:val="28"/>
          <w:szCs w:val="28"/>
        </w:rPr>
        <w:t>А2</w:t>
      </w:r>
      <w:r w:rsidR="00AA69F1">
        <w:rPr>
          <w:sz w:val="28"/>
          <w:szCs w:val="28"/>
        </w:rPr>
        <w:t xml:space="preserve"> </w:t>
      </w:r>
      <w:r w:rsidRPr="00AA69F1">
        <w:rPr>
          <w:sz w:val="28"/>
          <w:szCs w:val="28"/>
          <w:lang w:val="en-US"/>
        </w:rPr>
        <w:sym w:font="Symbol" w:char="F0B3"/>
      </w:r>
      <w:r w:rsidR="00AA69F1">
        <w:rPr>
          <w:sz w:val="28"/>
          <w:szCs w:val="28"/>
        </w:rPr>
        <w:t xml:space="preserve"> </w:t>
      </w:r>
      <w:r w:rsidRPr="00AA69F1">
        <w:rPr>
          <w:sz w:val="28"/>
          <w:szCs w:val="28"/>
        </w:rPr>
        <w:t>П2, (*)</w:t>
      </w:r>
    </w:p>
    <w:p w:rsidR="00D61586" w:rsidRPr="00AA69F1" w:rsidRDefault="00D61586" w:rsidP="00AA69F1">
      <w:pPr>
        <w:widowControl w:val="0"/>
        <w:spacing w:line="360" w:lineRule="auto"/>
        <w:ind w:firstLine="709"/>
        <w:jc w:val="both"/>
        <w:rPr>
          <w:sz w:val="28"/>
          <w:szCs w:val="28"/>
        </w:rPr>
      </w:pPr>
      <w:r w:rsidRPr="00AA69F1">
        <w:rPr>
          <w:sz w:val="28"/>
          <w:szCs w:val="28"/>
        </w:rPr>
        <w:t>А3</w:t>
      </w:r>
      <w:r w:rsidR="00AA69F1">
        <w:rPr>
          <w:sz w:val="28"/>
          <w:szCs w:val="28"/>
        </w:rPr>
        <w:t xml:space="preserve"> </w:t>
      </w:r>
      <w:r w:rsidRPr="00AA69F1">
        <w:rPr>
          <w:sz w:val="28"/>
          <w:szCs w:val="28"/>
          <w:lang w:val="en-US"/>
        </w:rPr>
        <w:sym w:font="Symbol" w:char="F0B3"/>
      </w:r>
      <w:r w:rsidRPr="00AA69F1">
        <w:rPr>
          <w:sz w:val="28"/>
          <w:szCs w:val="28"/>
        </w:rPr>
        <w:t xml:space="preserve"> П3,</w:t>
      </w:r>
    </w:p>
    <w:p w:rsidR="00D61586" w:rsidRPr="00AA69F1" w:rsidRDefault="00D61586" w:rsidP="00AA69F1">
      <w:pPr>
        <w:widowControl w:val="0"/>
        <w:spacing w:line="360" w:lineRule="auto"/>
        <w:ind w:firstLine="709"/>
        <w:jc w:val="both"/>
        <w:rPr>
          <w:sz w:val="28"/>
          <w:szCs w:val="28"/>
        </w:rPr>
      </w:pPr>
      <w:r w:rsidRPr="00AA69F1">
        <w:rPr>
          <w:sz w:val="28"/>
          <w:szCs w:val="28"/>
        </w:rPr>
        <w:t>А4</w:t>
      </w:r>
      <w:r w:rsidR="00AA69F1">
        <w:rPr>
          <w:sz w:val="28"/>
          <w:szCs w:val="28"/>
        </w:rPr>
        <w:t xml:space="preserve"> </w:t>
      </w:r>
      <w:r w:rsidRPr="00AA69F1">
        <w:rPr>
          <w:b/>
          <w:sz w:val="28"/>
          <w:szCs w:val="28"/>
        </w:rPr>
        <w:t xml:space="preserve">≤ </w:t>
      </w:r>
      <w:r w:rsidRPr="00AA69F1">
        <w:rPr>
          <w:sz w:val="28"/>
          <w:szCs w:val="28"/>
        </w:rPr>
        <w:t>П4.</w:t>
      </w:r>
    </w:p>
    <w:p w:rsidR="00D61586" w:rsidRPr="00AA69F1" w:rsidRDefault="00D61586" w:rsidP="00AA69F1">
      <w:pPr>
        <w:widowControl w:val="0"/>
        <w:spacing w:line="360" w:lineRule="auto"/>
        <w:ind w:firstLine="709"/>
        <w:jc w:val="both"/>
        <w:rPr>
          <w:sz w:val="28"/>
          <w:szCs w:val="28"/>
        </w:rPr>
      </w:pPr>
      <w:r w:rsidRPr="00AA69F1">
        <w:rPr>
          <w:sz w:val="28"/>
          <w:szCs w:val="28"/>
        </w:rPr>
        <w:t>А1 – наиболее ликвидные активы</w:t>
      </w:r>
      <w:r w:rsidR="00AA69F1">
        <w:rPr>
          <w:sz w:val="28"/>
          <w:szCs w:val="28"/>
        </w:rPr>
        <w:t xml:space="preserve"> </w:t>
      </w:r>
      <w:r w:rsidRPr="00AA69F1">
        <w:rPr>
          <w:sz w:val="28"/>
          <w:szCs w:val="28"/>
        </w:rPr>
        <w:t>(суммы по всем статьям денежных средств, которые могут быть использованы для выполнения текущих расчетов немедленно, а так же в эту группу включаются краткосрочные финансовые вложения).</w:t>
      </w:r>
    </w:p>
    <w:p w:rsidR="00D61586" w:rsidRPr="00AA69F1" w:rsidRDefault="00D61586" w:rsidP="00AA69F1">
      <w:pPr>
        <w:widowControl w:val="0"/>
        <w:spacing w:line="360" w:lineRule="auto"/>
        <w:ind w:firstLine="709"/>
        <w:jc w:val="both"/>
        <w:rPr>
          <w:sz w:val="28"/>
          <w:szCs w:val="28"/>
        </w:rPr>
      </w:pPr>
      <w:r w:rsidRPr="00AA69F1">
        <w:rPr>
          <w:sz w:val="28"/>
          <w:szCs w:val="28"/>
        </w:rPr>
        <w:t>А2 – быстро реализуемые активы (активы, для обращения которых в наличные средства требуется определенное время, т.е.</w:t>
      </w:r>
      <w:r w:rsidR="00AA69F1">
        <w:rPr>
          <w:sz w:val="28"/>
          <w:szCs w:val="28"/>
        </w:rPr>
        <w:t xml:space="preserve"> </w:t>
      </w:r>
      <w:r w:rsidRPr="00AA69F1">
        <w:rPr>
          <w:sz w:val="28"/>
          <w:szCs w:val="28"/>
        </w:rPr>
        <w:t>дебиторская</w:t>
      </w:r>
      <w:r w:rsidR="00AA69F1">
        <w:rPr>
          <w:sz w:val="28"/>
          <w:szCs w:val="28"/>
        </w:rPr>
        <w:t xml:space="preserve"> </w:t>
      </w:r>
      <w:r w:rsidRPr="00AA69F1">
        <w:rPr>
          <w:sz w:val="28"/>
          <w:szCs w:val="28"/>
        </w:rPr>
        <w:t>задолженность до 12 месяцев и прочие активы).</w:t>
      </w:r>
    </w:p>
    <w:p w:rsidR="00D61586" w:rsidRPr="00AA69F1" w:rsidRDefault="00D61586" w:rsidP="00AA69F1">
      <w:pPr>
        <w:widowControl w:val="0"/>
        <w:spacing w:line="360" w:lineRule="auto"/>
        <w:ind w:firstLine="709"/>
        <w:jc w:val="both"/>
        <w:rPr>
          <w:sz w:val="28"/>
          <w:szCs w:val="28"/>
        </w:rPr>
      </w:pPr>
      <w:r w:rsidRPr="00AA69F1">
        <w:rPr>
          <w:sz w:val="28"/>
          <w:szCs w:val="28"/>
        </w:rPr>
        <w:t>А3 – медленнореализуемые активы</w:t>
      </w:r>
      <w:r w:rsidR="00AA69F1">
        <w:rPr>
          <w:sz w:val="28"/>
          <w:szCs w:val="28"/>
        </w:rPr>
        <w:t xml:space="preserve"> </w:t>
      </w:r>
      <w:r w:rsidRPr="00AA69F1">
        <w:rPr>
          <w:sz w:val="28"/>
          <w:szCs w:val="28"/>
        </w:rPr>
        <w:t>(наименее ликвидные активы – запасы, дебиторская задолженность через 12 месяцев, НДС).</w:t>
      </w:r>
    </w:p>
    <w:p w:rsidR="00D61586" w:rsidRPr="00AA69F1" w:rsidRDefault="00D61586" w:rsidP="00AA69F1">
      <w:pPr>
        <w:widowControl w:val="0"/>
        <w:spacing w:line="360" w:lineRule="auto"/>
        <w:ind w:firstLine="709"/>
        <w:jc w:val="both"/>
        <w:rPr>
          <w:sz w:val="28"/>
          <w:szCs w:val="28"/>
        </w:rPr>
      </w:pPr>
      <w:r w:rsidRPr="00AA69F1">
        <w:rPr>
          <w:sz w:val="28"/>
          <w:szCs w:val="28"/>
        </w:rPr>
        <w:t>А4 – труднореализуемые активы</w:t>
      </w:r>
      <w:r w:rsidR="00AA69F1">
        <w:rPr>
          <w:sz w:val="28"/>
          <w:szCs w:val="28"/>
        </w:rPr>
        <w:t xml:space="preserve"> </w:t>
      </w:r>
      <w:r w:rsidRPr="00AA69F1">
        <w:rPr>
          <w:sz w:val="28"/>
          <w:szCs w:val="28"/>
        </w:rPr>
        <w:t>(активы, которые предназначены для использования в хозяйственной деятельности в течение продолжительного периода времени, т.е. внеоборотные активы).</w:t>
      </w:r>
    </w:p>
    <w:p w:rsidR="00D61586" w:rsidRPr="00AA69F1" w:rsidRDefault="00D61586" w:rsidP="00AA69F1">
      <w:pPr>
        <w:widowControl w:val="0"/>
        <w:spacing w:line="360" w:lineRule="auto"/>
        <w:ind w:firstLine="709"/>
        <w:jc w:val="both"/>
        <w:rPr>
          <w:sz w:val="28"/>
          <w:szCs w:val="28"/>
        </w:rPr>
      </w:pPr>
      <w:r w:rsidRPr="00AA69F1">
        <w:rPr>
          <w:sz w:val="28"/>
          <w:szCs w:val="28"/>
        </w:rPr>
        <w:t>П1 – наиболее срочные обязательства</w:t>
      </w:r>
      <w:r w:rsidR="00AA69F1">
        <w:rPr>
          <w:sz w:val="28"/>
          <w:szCs w:val="28"/>
        </w:rPr>
        <w:t xml:space="preserve"> </w:t>
      </w:r>
      <w:r w:rsidRPr="00AA69F1">
        <w:rPr>
          <w:sz w:val="28"/>
          <w:szCs w:val="28"/>
        </w:rPr>
        <w:t>(кредиторская задолженность, расчеты по дивидендам, прочие краткосрочные обязательства, а также ссуды, не погашенные в срок).</w:t>
      </w:r>
    </w:p>
    <w:p w:rsidR="00D61586" w:rsidRPr="00AA69F1" w:rsidRDefault="00D61586" w:rsidP="00AA69F1">
      <w:pPr>
        <w:widowControl w:val="0"/>
        <w:tabs>
          <w:tab w:val="left" w:pos="720"/>
        </w:tabs>
        <w:spacing w:line="360" w:lineRule="auto"/>
        <w:ind w:firstLine="709"/>
        <w:jc w:val="both"/>
        <w:rPr>
          <w:sz w:val="28"/>
          <w:szCs w:val="28"/>
        </w:rPr>
      </w:pPr>
      <w:r w:rsidRPr="00AA69F1">
        <w:rPr>
          <w:sz w:val="28"/>
          <w:szCs w:val="28"/>
        </w:rPr>
        <w:t>П2 – краткосрочные пассивы (краткосрочные заемные кредиты банков и прочие займы, подлежащие погашению в течение 12 месяцев после отчетной даты).</w:t>
      </w:r>
    </w:p>
    <w:p w:rsidR="00D61586" w:rsidRPr="00AA69F1" w:rsidRDefault="00D61586" w:rsidP="00AA69F1">
      <w:pPr>
        <w:widowControl w:val="0"/>
        <w:spacing w:line="360" w:lineRule="auto"/>
        <w:ind w:firstLine="709"/>
        <w:jc w:val="both"/>
        <w:rPr>
          <w:sz w:val="28"/>
          <w:szCs w:val="28"/>
        </w:rPr>
      </w:pPr>
      <w:r w:rsidRPr="00AA69F1">
        <w:rPr>
          <w:sz w:val="28"/>
          <w:szCs w:val="28"/>
        </w:rPr>
        <w:t>П3 – долгосрочные пассивы (долгосрочные заемные кредиты и прочие долгосрочные пассивы).</w:t>
      </w:r>
    </w:p>
    <w:p w:rsidR="00D61586" w:rsidRPr="00AA69F1" w:rsidRDefault="00D61586" w:rsidP="00AA69F1">
      <w:pPr>
        <w:widowControl w:val="0"/>
        <w:spacing w:line="360" w:lineRule="auto"/>
        <w:ind w:firstLine="709"/>
        <w:jc w:val="both"/>
        <w:rPr>
          <w:sz w:val="28"/>
          <w:szCs w:val="28"/>
        </w:rPr>
      </w:pPr>
      <w:r w:rsidRPr="00AA69F1">
        <w:rPr>
          <w:sz w:val="28"/>
          <w:szCs w:val="28"/>
        </w:rPr>
        <w:t>П4 – постоянные пассивы (статьи 3 раздела баланса - капитал и резервы, так же доходы будущих периодов, фонды потребления и резервы предстоящих расходов и платежей).</w:t>
      </w:r>
    </w:p>
    <w:p w:rsidR="00D575CA" w:rsidRPr="00AA69F1" w:rsidRDefault="00D575CA" w:rsidP="00AA69F1">
      <w:pPr>
        <w:widowControl w:val="0"/>
        <w:tabs>
          <w:tab w:val="left" w:pos="720"/>
        </w:tabs>
        <w:spacing w:line="360" w:lineRule="auto"/>
        <w:ind w:firstLine="709"/>
        <w:jc w:val="both"/>
        <w:rPr>
          <w:sz w:val="28"/>
        </w:rPr>
      </w:pPr>
      <w:r w:rsidRPr="00AA69F1">
        <w:rPr>
          <w:sz w:val="28"/>
        </w:rPr>
        <w:t>Это означает, что в графе “Платежный излишек или недостаток” таб</w:t>
      </w:r>
      <w:r w:rsidR="00D61586" w:rsidRPr="00AA69F1">
        <w:rPr>
          <w:sz w:val="28"/>
        </w:rPr>
        <w:t xml:space="preserve">лицы </w:t>
      </w:r>
      <w:r w:rsidR="007D4950" w:rsidRPr="00AA69F1">
        <w:rPr>
          <w:sz w:val="28"/>
        </w:rPr>
        <w:t>1.</w:t>
      </w:r>
      <w:r w:rsidR="0079204C" w:rsidRPr="00AA69F1">
        <w:rPr>
          <w:sz w:val="28"/>
        </w:rPr>
        <w:t>1</w:t>
      </w:r>
      <w:r w:rsidRPr="00AA69F1">
        <w:rPr>
          <w:sz w:val="28"/>
        </w:rPr>
        <w:t>, все значения должны быть положительными. Выполнение первых трех соотношений из (*) равнозначно тому, что текущие активы превышают обязательства предприятия перед внешними кредиторами, и четвертое неравенство будет в этом случае выполняться автоматически. Выполнение четвертого соотношения свидетельствует о наличии у предприятия собственных оборотных средств (минимальное условие финансовой устойчивости).</w:t>
      </w:r>
    </w:p>
    <w:p w:rsidR="00D575CA" w:rsidRPr="00AA69F1" w:rsidRDefault="00D575CA" w:rsidP="00AA69F1">
      <w:pPr>
        <w:widowControl w:val="0"/>
        <w:spacing w:line="360" w:lineRule="auto"/>
        <w:ind w:firstLine="709"/>
        <w:jc w:val="both"/>
        <w:rPr>
          <w:sz w:val="28"/>
        </w:rPr>
      </w:pPr>
      <w:r w:rsidRPr="00AA69F1">
        <w:rPr>
          <w:sz w:val="28"/>
        </w:rPr>
        <w:t>Если не будет выполняться хотя бы одно из неравенств (*), баланс предприятия не может считаться абсолютно ликвидным. При этом недостаток средств по одной группе активов компенсируется их избытком по другой группе (в сумме итоги балансов должны</w:t>
      </w:r>
      <w:r w:rsidR="001C0A25" w:rsidRPr="00AA69F1">
        <w:rPr>
          <w:sz w:val="28"/>
        </w:rPr>
        <w:t xml:space="preserve"> </w:t>
      </w:r>
      <w:r w:rsidRPr="00AA69F1">
        <w:rPr>
          <w:sz w:val="28"/>
        </w:rPr>
        <w:t>быть равны). Однако компенсация имеет место лишь по стоимостной величине, поскольку в реальной платежной ситуации менее ликвидные активы не могут заместить более ликвидные</w:t>
      </w:r>
      <w:r w:rsidR="001C5BD3" w:rsidRPr="00AA69F1">
        <w:rPr>
          <w:sz w:val="28"/>
        </w:rPr>
        <w:t xml:space="preserve"> </w:t>
      </w:r>
      <w:r w:rsidR="001C5BD3" w:rsidRPr="00AA69F1">
        <w:rPr>
          <w:sz w:val="28"/>
          <w:szCs w:val="28"/>
        </w:rPr>
        <w:t>[32. С. 372].</w:t>
      </w:r>
    </w:p>
    <w:p w:rsidR="00D575CA" w:rsidRPr="00AA69F1" w:rsidRDefault="00D575CA" w:rsidP="00AA69F1">
      <w:pPr>
        <w:widowControl w:val="0"/>
        <w:spacing w:line="360" w:lineRule="auto"/>
        <w:ind w:firstLine="709"/>
        <w:jc w:val="both"/>
        <w:rPr>
          <w:sz w:val="28"/>
        </w:rPr>
      </w:pPr>
      <w:r w:rsidRPr="00AA69F1">
        <w:rPr>
          <w:sz w:val="28"/>
        </w:rPr>
        <w:t>В теории и практике рыночной экономики известны и некоторые другие показатели, используемые для детализации и углубления анализа перспектив платежеспособности. Наиболее важное значение из них имеют доход и способность зарабатывать, так как именно эти факторы являются определяющими для финансового здоровья предприятия. Под способностью зарабатывать понимается способность предприятия постоянно получать доход от основной деятельности в будущем. Для оценки этой способности анализируются коэффициенты достаточности денежных средств и их капитализации.</w:t>
      </w:r>
    </w:p>
    <w:p w:rsidR="00A313D4" w:rsidRPr="00AA69F1" w:rsidRDefault="00A313D4" w:rsidP="00AA69F1">
      <w:pPr>
        <w:widowControl w:val="0"/>
        <w:spacing w:line="360" w:lineRule="auto"/>
        <w:ind w:firstLine="709"/>
        <w:jc w:val="both"/>
        <w:rPr>
          <w:sz w:val="28"/>
        </w:rPr>
      </w:pPr>
      <w:r w:rsidRPr="00AA69F1">
        <w:rPr>
          <w:sz w:val="28"/>
        </w:rPr>
        <w:t>Для качественной оценки платежеспособности и ликвидности предприятия кроме анализа ликвидности баланса необходим расчет коэффициентов ликвидности.</w:t>
      </w:r>
    </w:p>
    <w:p w:rsidR="00A313D4" w:rsidRPr="00AA69F1" w:rsidRDefault="00A313D4" w:rsidP="00AA69F1">
      <w:pPr>
        <w:widowControl w:val="0"/>
        <w:spacing w:line="360" w:lineRule="auto"/>
        <w:ind w:firstLine="709"/>
        <w:jc w:val="both"/>
        <w:rPr>
          <w:sz w:val="28"/>
        </w:rPr>
      </w:pPr>
      <w:r w:rsidRPr="00AA69F1">
        <w:rPr>
          <w:sz w:val="28"/>
        </w:rPr>
        <w:t>Цель расчета – оценить соотношение имеющихся активов, как предназначенных для непосредственной реализации, так и задействовать в технологическом процессе, с целью их последующей реализации и возмещения вложенных средств и существующих обязательств, которые должны быть погашены предприятием в предстоящем периоде.</w:t>
      </w:r>
    </w:p>
    <w:p w:rsidR="00A313D4" w:rsidRPr="00AA69F1" w:rsidRDefault="00A313D4" w:rsidP="00AA69F1">
      <w:pPr>
        <w:widowControl w:val="0"/>
        <w:tabs>
          <w:tab w:val="left" w:pos="720"/>
        </w:tabs>
        <w:spacing w:line="360" w:lineRule="auto"/>
        <w:ind w:firstLine="709"/>
        <w:jc w:val="both"/>
        <w:rPr>
          <w:sz w:val="28"/>
        </w:rPr>
      </w:pPr>
      <w:r w:rsidRPr="00AA69F1">
        <w:rPr>
          <w:sz w:val="28"/>
        </w:rPr>
        <w:t>Расчет основывается на том, что виды различных оборотных средств обладают различной степенью ликвидности: абсолютно ликвидны</w:t>
      </w:r>
      <w:r w:rsidR="00D42AC6" w:rsidRPr="00AA69F1">
        <w:rPr>
          <w:sz w:val="28"/>
        </w:rPr>
        <w:t>е</w:t>
      </w:r>
      <w:r w:rsidRPr="00AA69F1">
        <w:rPr>
          <w:sz w:val="28"/>
        </w:rPr>
        <w:t xml:space="preserve"> денежные средства, далее по убывающей степени ликвидности следуют краткосрочные финансовые вложения, дебиторская задолженность, запасы и затраты. Поэтому</w:t>
      </w:r>
      <w:r w:rsidR="00AA69F1">
        <w:rPr>
          <w:sz w:val="28"/>
        </w:rPr>
        <w:t xml:space="preserve"> </w:t>
      </w:r>
      <w:r w:rsidRPr="00AA69F1">
        <w:rPr>
          <w:sz w:val="28"/>
        </w:rPr>
        <w:t>для оценки платежеспособности и ликвидности предприятия применяют показатели, которые различаются в зависимости от порядка включения их в расчет ликвидных средств, рассматриваемых в качестве покрытия краткосрочных обязательств.</w:t>
      </w:r>
      <w:r w:rsidR="00AA69F1">
        <w:rPr>
          <w:sz w:val="28"/>
        </w:rPr>
        <w:t xml:space="preserve"> </w:t>
      </w:r>
    </w:p>
    <w:p w:rsidR="00A313D4" w:rsidRPr="00AA69F1" w:rsidRDefault="00A313D4" w:rsidP="00AA69F1">
      <w:pPr>
        <w:widowControl w:val="0"/>
        <w:spacing w:line="360" w:lineRule="auto"/>
        <w:ind w:firstLine="709"/>
        <w:jc w:val="both"/>
        <w:rPr>
          <w:sz w:val="28"/>
        </w:rPr>
      </w:pPr>
      <w:r w:rsidRPr="00AA69F1">
        <w:rPr>
          <w:sz w:val="28"/>
        </w:rPr>
        <w:t>В исследуемом методе заложены ограничения информативного характера, поэтому при проведении анализа платежеспособности и ликвидности предприятия с использованием коэффициентов ликвидности внешний аналитик может столкнуться с некоторыми трудностями, например такими:</w:t>
      </w:r>
    </w:p>
    <w:p w:rsidR="00A313D4" w:rsidRPr="00AA69F1" w:rsidRDefault="00D42AC6" w:rsidP="00AA69F1">
      <w:pPr>
        <w:widowControl w:val="0"/>
        <w:tabs>
          <w:tab w:val="left" w:pos="720"/>
        </w:tabs>
        <w:spacing w:line="360" w:lineRule="auto"/>
        <w:ind w:firstLine="709"/>
        <w:jc w:val="both"/>
        <w:rPr>
          <w:sz w:val="28"/>
        </w:rPr>
      </w:pPr>
      <w:r w:rsidRPr="00AA69F1">
        <w:rPr>
          <w:sz w:val="28"/>
        </w:rPr>
        <w:t xml:space="preserve">- </w:t>
      </w:r>
      <w:r w:rsidR="00A313D4" w:rsidRPr="00AA69F1">
        <w:rPr>
          <w:sz w:val="28"/>
        </w:rPr>
        <w:t>статичность показателей. Представленные коэффициенты одномоментны, рассчитываются на основе</w:t>
      </w:r>
      <w:r w:rsidR="00AA69F1">
        <w:rPr>
          <w:sz w:val="28"/>
        </w:rPr>
        <w:t xml:space="preserve"> </w:t>
      </w:r>
      <w:r w:rsidR="00A313D4" w:rsidRPr="00AA69F1">
        <w:rPr>
          <w:sz w:val="28"/>
        </w:rPr>
        <w:t>балансовых дынных, составленных на определенную дату;</w:t>
      </w:r>
    </w:p>
    <w:p w:rsidR="00A313D4" w:rsidRPr="00AA69F1" w:rsidRDefault="00D42AC6" w:rsidP="00AA69F1">
      <w:pPr>
        <w:widowControl w:val="0"/>
        <w:spacing w:line="360" w:lineRule="auto"/>
        <w:ind w:firstLine="709"/>
        <w:jc w:val="both"/>
        <w:rPr>
          <w:sz w:val="28"/>
        </w:rPr>
      </w:pPr>
      <w:r w:rsidRPr="00AA69F1">
        <w:rPr>
          <w:sz w:val="28"/>
        </w:rPr>
        <w:t xml:space="preserve">- </w:t>
      </w:r>
      <w:r w:rsidR="00A313D4" w:rsidRPr="00AA69F1">
        <w:rPr>
          <w:sz w:val="28"/>
        </w:rPr>
        <w:t>малая информативность для прогнозирования. Трудно определить, способно ли предприятие генерировать денежные средства в объеме достаточном для осуществления инвестиций;</w:t>
      </w:r>
    </w:p>
    <w:p w:rsidR="00A313D4" w:rsidRPr="00AA69F1" w:rsidRDefault="00D42AC6" w:rsidP="00AA69F1">
      <w:pPr>
        <w:widowControl w:val="0"/>
        <w:spacing w:line="360" w:lineRule="auto"/>
        <w:ind w:firstLine="709"/>
        <w:jc w:val="both"/>
        <w:rPr>
          <w:sz w:val="28"/>
        </w:rPr>
      </w:pPr>
      <w:r w:rsidRPr="00AA69F1">
        <w:rPr>
          <w:sz w:val="28"/>
        </w:rPr>
        <w:t xml:space="preserve">- </w:t>
      </w:r>
      <w:r w:rsidR="00A313D4" w:rsidRPr="00AA69F1">
        <w:rPr>
          <w:sz w:val="28"/>
        </w:rPr>
        <w:t>неполноценная и недостаточная информационная база для расчета. Это связано с ограничениями, заложенными в финансовую отчетность. Предприятие на основе проводимой учетной политики может показывать в балансе завышенные значения дебиторской задолженности (за счет «неликвидных» статей) и вести неполный учет обязательств. В том случае показывается сумма основного долга без процентов за использование заемных средств и др.</w:t>
      </w:r>
    </w:p>
    <w:p w:rsidR="00A313D4" w:rsidRPr="00AA69F1" w:rsidRDefault="00A313D4" w:rsidP="00AA69F1">
      <w:pPr>
        <w:widowControl w:val="0"/>
        <w:spacing w:line="360" w:lineRule="auto"/>
        <w:ind w:firstLine="709"/>
        <w:jc w:val="both"/>
        <w:rPr>
          <w:sz w:val="28"/>
        </w:rPr>
      </w:pPr>
      <w:r w:rsidRPr="00AA69F1">
        <w:rPr>
          <w:sz w:val="28"/>
        </w:rPr>
        <w:t xml:space="preserve">Главное достоинство показателей — простота и наглядность — может обернуться существенным недостатком — неточностью выводов. </w:t>
      </w:r>
    </w:p>
    <w:p w:rsidR="00A313D4" w:rsidRPr="00AA69F1" w:rsidRDefault="00A313D4" w:rsidP="00AA69F1">
      <w:pPr>
        <w:widowControl w:val="0"/>
        <w:spacing w:line="360" w:lineRule="auto"/>
        <w:ind w:firstLine="709"/>
        <w:jc w:val="both"/>
        <w:rPr>
          <w:sz w:val="28"/>
        </w:rPr>
      </w:pPr>
      <w:r w:rsidRPr="00AA69F1">
        <w:rPr>
          <w:sz w:val="28"/>
        </w:rPr>
        <w:t>Поэтому следует осторожно подходить к оценке платежеспособности предприятия этим методом.</w:t>
      </w:r>
    </w:p>
    <w:p w:rsidR="00A81B17" w:rsidRPr="00AA69F1" w:rsidRDefault="001314C1" w:rsidP="00AA69F1">
      <w:pPr>
        <w:pStyle w:val="34"/>
        <w:widowControl w:val="0"/>
        <w:tabs>
          <w:tab w:val="left" w:pos="740"/>
        </w:tabs>
        <w:spacing w:line="360" w:lineRule="auto"/>
        <w:ind w:firstLine="709"/>
        <w:jc w:val="both"/>
      </w:pPr>
      <w:r w:rsidRPr="00AA69F1">
        <w:t>Система базовых показателей экономического анализа приведена в табл</w:t>
      </w:r>
      <w:r w:rsidR="00D42AC6" w:rsidRPr="00AA69F1">
        <w:t xml:space="preserve">ице </w:t>
      </w:r>
      <w:r w:rsidR="002515A2" w:rsidRPr="00AA69F1">
        <w:t>1.</w:t>
      </w:r>
      <w:r w:rsidRPr="00AA69F1">
        <w:t>2.</w:t>
      </w:r>
    </w:p>
    <w:p w:rsidR="00F53C01" w:rsidRPr="00AA69F1" w:rsidRDefault="00F53C01" w:rsidP="00AA69F1">
      <w:pPr>
        <w:widowControl w:val="0"/>
        <w:spacing w:line="360" w:lineRule="auto"/>
        <w:ind w:firstLine="709"/>
        <w:jc w:val="both"/>
        <w:rPr>
          <w:sz w:val="28"/>
        </w:rPr>
      </w:pPr>
    </w:p>
    <w:p w:rsidR="00F53C01" w:rsidRPr="00AA69F1" w:rsidRDefault="00F53C01" w:rsidP="00AA69F1">
      <w:pPr>
        <w:pStyle w:val="34"/>
        <w:widowControl w:val="0"/>
        <w:tabs>
          <w:tab w:val="left" w:pos="740"/>
        </w:tabs>
        <w:spacing w:line="360" w:lineRule="auto"/>
        <w:ind w:firstLine="709"/>
        <w:jc w:val="both"/>
      </w:pPr>
      <w:r w:rsidRPr="00AA69F1">
        <w:t>Таблица 1.2</w:t>
      </w:r>
    </w:p>
    <w:p w:rsidR="00F53C01" w:rsidRPr="00AA69F1" w:rsidRDefault="00AA69F1" w:rsidP="00AA69F1">
      <w:pPr>
        <w:widowControl w:val="0"/>
        <w:spacing w:line="360" w:lineRule="auto"/>
        <w:ind w:firstLine="709"/>
        <w:jc w:val="both"/>
        <w:rPr>
          <w:b/>
          <w:sz w:val="28"/>
        </w:rPr>
      </w:pPr>
      <w:r>
        <w:rPr>
          <w:b/>
          <w:sz w:val="28"/>
        </w:rPr>
        <w:t xml:space="preserve"> </w:t>
      </w:r>
      <w:r w:rsidR="00F53C01" w:rsidRPr="00AA69F1">
        <w:rPr>
          <w:b/>
          <w:sz w:val="28"/>
        </w:rPr>
        <w:t>Финансовые коэффициенты платежеспособности</w:t>
      </w: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028"/>
        <w:gridCol w:w="2340"/>
        <w:gridCol w:w="2983"/>
      </w:tblGrid>
      <w:tr w:rsidR="00F53C01" w:rsidRPr="00AA69F1" w:rsidTr="00AA69F1">
        <w:tc>
          <w:tcPr>
            <w:tcW w:w="1908" w:type="dxa"/>
          </w:tcPr>
          <w:p w:rsidR="00F53C01" w:rsidRPr="00AA69F1" w:rsidRDefault="00F53C01" w:rsidP="00AA69F1">
            <w:pPr>
              <w:widowControl w:val="0"/>
              <w:spacing w:line="360" w:lineRule="auto"/>
              <w:jc w:val="both"/>
              <w:rPr>
                <w:b/>
                <w:sz w:val="20"/>
                <w:szCs w:val="20"/>
              </w:rPr>
            </w:pPr>
            <w:r w:rsidRPr="00AA69F1">
              <w:rPr>
                <w:b/>
                <w:sz w:val="20"/>
                <w:szCs w:val="20"/>
              </w:rPr>
              <w:t>Наименование показателя</w:t>
            </w:r>
          </w:p>
        </w:tc>
        <w:tc>
          <w:tcPr>
            <w:tcW w:w="2028" w:type="dxa"/>
          </w:tcPr>
          <w:p w:rsidR="00F53C01" w:rsidRPr="00AA69F1" w:rsidRDefault="00F53C01" w:rsidP="00AA69F1">
            <w:pPr>
              <w:widowControl w:val="0"/>
              <w:spacing w:line="360" w:lineRule="auto"/>
              <w:jc w:val="both"/>
              <w:rPr>
                <w:b/>
                <w:sz w:val="20"/>
                <w:szCs w:val="20"/>
              </w:rPr>
            </w:pPr>
            <w:r w:rsidRPr="00AA69F1">
              <w:rPr>
                <w:b/>
                <w:sz w:val="20"/>
                <w:szCs w:val="20"/>
              </w:rPr>
              <w:t xml:space="preserve">Способ </w:t>
            </w:r>
          </w:p>
          <w:p w:rsidR="00F53C01" w:rsidRPr="00AA69F1" w:rsidRDefault="005408F6" w:rsidP="00AA69F1">
            <w:pPr>
              <w:widowControl w:val="0"/>
              <w:spacing w:line="360" w:lineRule="auto"/>
              <w:jc w:val="both"/>
              <w:rPr>
                <w:b/>
                <w:sz w:val="20"/>
                <w:szCs w:val="20"/>
              </w:rPr>
            </w:pPr>
            <w:r w:rsidRPr="00AA69F1">
              <w:rPr>
                <w:b/>
                <w:sz w:val="20"/>
                <w:szCs w:val="20"/>
              </w:rPr>
              <w:t>Р</w:t>
            </w:r>
            <w:r w:rsidR="00F53C01" w:rsidRPr="00AA69F1">
              <w:rPr>
                <w:b/>
                <w:sz w:val="20"/>
                <w:szCs w:val="20"/>
              </w:rPr>
              <w:t>асчета</w:t>
            </w:r>
          </w:p>
        </w:tc>
        <w:tc>
          <w:tcPr>
            <w:tcW w:w="2340" w:type="dxa"/>
          </w:tcPr>
          <w:p w:rsidR="00F53C01" w:rsidRPr="00AA69F1" w:rsidRDefault="00F53C01" w:rsidP="00AA69F1">
            <w:pPr>
              <w:widowControl w:val="0"/>
              <w:spacing w:line="360" w:lineRule="auto"/>
              <w:jc w:val="both"/>
              <w:rPr>
                <w:b/>
                <w:sz w:val="20"/>
                <w:szCs w:val="20"/>
              </w:rPr>
            </w:pPr>
            <w:r w:rsidRPr="00AA69F1">
              <w:rPr>
                <w:b/>
                <w:sz w:val="20"/>
                <w:szCs w:val="20"/>
              </w:rPr>
              <w:t>Нормальное ограничение</w:t>
            </w:r>
          </w:p>
        </w:tc>
        <w:tc>
          <w:tcPr>
            <w:tcW w:w="2983" w:type="dxa"/>
          </w:tcPr>
          <w:p w:rsidR="00F53C01" w:rsidRPr="00AA69F1" w:rsidRDefault="00F53C01" w:rsidP="00AA69F1">
            <w:pPr>
              <w:widowControl w:val="0"/>
              <w:spacing w:line="360" w:lineRule="auto"/>
              <w:jc w:val="both"/>
              <w:rPr>
                <w:b/>
                <w:sz w:val="20"/>
                <w:szCs w:val="20"/>
              </w:rPr>
            </w:pPr>
            <w:r w:rsidRPr="00AA69F1">
              <w:rPr>
                <w:b/>
                <w:sz w:val="20"/>
                <w:szCs w:val="20"/>
              </w:rPr>
              <w:t>Пояснения</w:t>
            </w:r>
          </w:p>
        </w:tc>
      </w:tr>
      <w:tr w:rsidR="00F53C01" w:rsidRPr="00AA69F1" w:rsidTr="00AA69F1">
        <w:tc>
          <w:tcPr>
            <w:tcW w:w="1908" w:type="dxa"/>
          </w:tcPr>
          <w:p w:rsidR="00F53C01" w:rsidRPr="00AA69F1" w:rsidRDefault="00F53C01" w:rsidP="00AA69F1">
            <w:pPr>
              <w:widowControl w:val="0"/>
              <w:spacing w:line="360" w:lineRule="auto"/>
              <w:jc w:val="both"/>
              <w:rPr>
                <w:sz w:val="20"/>
                <w:szCs w:val="20"/>
              </w:rPr>
            </w:pPr>
            <w:r w:rsidRPr="00AA69F1">
              <w:rPr>
                <w:sz w:val="20"/>
                <w:szCs w:val="20"/>
              </w:rPr>
              <w:t>1.Общий показатель платежеспособности</w:t>
            </w:r>
          </w:p>
        </w:tc>
        <w:tc>
          <w:tcPr>
            <w:tcW w:w="2028" w:type="dxa"/>
          </w:tcPr>
          <w:p w:rsidR="00F53C01" w:rsidRPr="00AA69F1" w:rsidRDefault="00F53C01" w:rsidP="00AA69F1">
            <w:pPr>
              <w:widowControl w:val="0"/>
              <w:spacing w:line="360" w:lineRule="auto"/>
              <w:jc w:val="both"/>
              <w:rPr>
                <w:sz w:val="20"/>
                <w:szCs w:val="20"/>
              </w:rPr>
            </w:pPr>
            <w:r w:rsidRPr="00AA69F1">
              <w:rPr>
                <w:sz w:val="20"/>
                <w:szCs w:val="20"/>
                <w:lang w:val="en-US"/>
              </w:rPr>
              <w:t>L1=</w:t>
            </w:r>
          </w:p>
          <w:p w:rsidR="00F53C01" w:rsidRPr="00AA69F1" w:rsidRDefault="00F53C01" w:rsidP="00AA69F1">
            <w:pPr>
              <w:widowControl w:val="0"/>
              <w:spacing w:line="360" w:lineRule="auto"/>
              <w:jc w:val="both"/>
              <w:rPr>
                <w:sz w:val="20"/>
                <w:szCs w:val="20"/>
              </w:rPr>
            </w:pPr>
            <w:r w:rsidRPr="00AA69F1">
              <w:rPr>
                <w:sz w:val="20"/>
                <w:szCs w:val="20"/>
                <w:lang w:val="en-US"/>
              </w:rPr>
              <w:t>A1+0</w:t>
            </w:r>
            <w:r w:rsidRPr="00AA69F1">
              <w:rPr>
                <w:sz w:val="20"/>
                <w:szCs w:val="20"/>
              </w:rPr>
              <w:t>,</w:t>
            </w:r>
            <w:r w:rsidRPr="00AA69F1">
              <w:rPr>
                <w:sz w:val="20"/>
                <w:szCs w:val="20"/>
                <w:lang w:val="en-US"/>
              </w:rPr>
              <w:t>5A2</w:t>
            </w:r>
            <w:r w:rsidRPr="00AA69F1">
              <w:rPr>
                <w:sz w:val="20"/>
                <w:szCs w:val="20"/>
              </w:rPr>
              <w:t>+0,3А3/</w:t>
            </w:r>
          </w:p>
          <w:p w:rsidR="00F53C01" w:rsidRPr="00AA69F1" w:rsidRDefault="00F53C01" w:rsidP="00AA69F1">
            <w:pPr>
              <w:widowControl w:val="0"/>
              <w:spacing w:line="360" w:lineRule="auto"/>
              <w:jc w:val="both"/>
              <w:rPr>
                <w:sz w:val="20"/>
                <w:szCs w:val="20"/>
              </w:rPr>
            </w:pPr>
            <w:r w:rsidRPr="00AA69F1">
              <w:rPr>
                <w:sz w:val="20"/>
                <w:szCs w:val="20"/>
              </w:rPr>
              <w:t>П1+0,5П2+0,3П3</w:t>
            </w:r>
          </w:p>
        </w:tc>
        <w:tc>
          <w:tcPr>
            <w:tcW w:w="2340" w:type="dxa"/>
          </w:tcPr>
          <w:p w:rsidR="00F53C01" w:rsidRPr="00AA69F1" w:rsidRDefault="00F53C01" w:rsidP="00AA69F1">
            <w:pPr>
              <w:widowControl w:val="0"/>
              <w:spacing w:line="360" w:lineRule="auto"/>
              <w:jc w:val="both"/>
              <w:rPr>
                <w:sz w:val="20"/>
                <w:szCs w:val="20"/>
              </w:rPr>
            </w:pPr>
            <w:r w:rsidRPr="00AA69F1">
              <w:rPr>
                <w:sz w:val="20"/>
                <w:szCs w:val="20"/>
                <w:lang w:val="en-US"/>
              </w:rPr>
              <w:t>L1</w:t>
            </w:r>
            <w:r w:rsidRPr="00AA69F1">
              <w:rPr>
                <w:sz w:val="20"/>
                <w:szCs w:val="20"/>
              </w:rPr>
              <w:t xml:space="preserve"> </w:t>
            </w:r>
            <w:r w:rsidRPr="00AA69F1">
              <w:rPr>
                <w:sz w:val="20"/>
                <w:szCs w:val="20"/>
                <w:lang w:val="en-US"/>
              </w:rPr>
              <w:t>≥</w:t>
            </w:r>
            <w:r w:rsidR="00AA69F1" w:rsidRPr="00AA69F1">
              <w:rPr>
                <w:sz w:val="20"/>
                <w:szCs w:val="20"/>
              </w:rPr>
              <w:t xml:space="preserve"> </w:t>
            </w:r>
            <w:r w:rsidRPr="00AA69F1">
              <w:rPr>
                <w:sz w:val="20"/>
                <w:szCs w:val="20"/>
              </w:rPr>
              <w:t>1</w:t>
            </w:r>
          </w:p>
        </w:tc>
        <w:tc>
          <w:tcPr>
            <w:tcW w:w="2983" w:type="dxa"/>
          </w:tcPr>
          <w:p w:rsidR="00F53C01" w:rsidRPr="00AA69F1" w:rsidRDefault="00F53C01" w:rsidP="00AA69F1">
            <w:pPr>
              <w:widowControl w:val="0"/>
              <w:spacing w:line="360" w:lineRule="auto"/>
              <w:jc w:val="both"/>
              <w:rPr>
                <w:sz w:val="20"/>
                <w:szCs w:val="20"/>
              </w:rPr>
            </w:pPr>
            <w:r w:rsidRPr="00AA69F1">
              <w:rPr>
                <w:sz w:val="20"/>
                <w:szCs w:val="20"/>
              </w:rPr>
              <w:t>-</w:t>
            </w:r>
          </w:p>
        </w:tc>
      </w:tr>
      <w:tr w:rsidR="00AF30E3" w:rsidRPr="00AA69F1" w:rsidTr="00AA69F1">
        <w:tc>
          <w:tcPr>
            <w:tcW w:w="1908" w:type="dxa"/>
          </w:tcPr>
          <w:p w:rsidR="00AF30E3" w:rsidRPr="00AA69F1" w:rsidRDefault="00AF30E3" w:rsidP="00AA69F1">
            <w:pPr>
              <w:widowControl w:val="0"/>
              <w:spacing w:line="360" w:lineRule="auto"/>
              <w:jc w:val="both"/>
              <w:rPr>
                <w:sz w:val="20"/>
                <w:szCs w:val="20"/>
              </w:rPr>
            </w:pPr>
            <w:r w:rsidRPr="00AA69F1">
              <w:rPr>
                <w:sz w:val="20"/>
                <w:szCs w:val="20"/>
              </w:rPr>
              <w:t>2. Коэффициент абсолютной ликвидности</w:t>
            </w:r>
          </w:p>
        </w:tc>
        <w:tc>
          <w:tcPr>
            <w:tcW w:w="2028" w:type="dxa"/>
          </w:tcPr>
          <w:p w:rsidR="00AF30E3" w:rsidRPr="00AA69F1" w:rsidRDefault="00AF30E3" w:rsidP="00AA69F1">
            <w:pPr>
              <w:widowControl w:val="0"/>
              <w:spacing w:line="360" w:lineRule="auto"/>
              <w:jc w:val="both"/>
              <w:rPr>
                <w:sz w:val="20"/>
                <w:szCs w:val="20"/>
              </w:rPr>
            </w:pPr>
            <w:r w:rsidRPr="00AA69F1">
              <w:rPr>
                <w:sz w:val="20"/>
                <w:szCs w:val="20"/>
                <w:lang w:val="en-US"/>
              </w:rPr>
              <w:t>L</w:t>
            </w:r>
            <w:r w:rsidRPr="00AA69F1">
              <w:rPr>
                <w:sz w:val="20"/>
                <w:szCs w:val="20"/>
              </w:rPr>
              <w:t>2=</w:t>
            </w:r>
          </w:p>
          <w:p w:rsidR="00AF30E3" w:rsidRPr="00AA69F1" w:rsidRDefault="00AF30E3" w:rsidP="00AA69F1">
            <w:pPr>
              <w:widowControl w:val="0"/>
              <w:spacing w:line="360" w:lineRule="auto"/>
              <w:jc w:val="both"/>
              <w:rPr>
                <w:sz w:val="20"/>
                <w:szCs w:val="20"/>
              </w:rPr>
            </w:pPr>
            <w:r w:rsidRPr="00AA69F1">
              <w:rPr>
                <w:sz w:val="20"/>
                <w:szCs w:val="20"/>
              </w:rPr>
              <w:t>денежные средства</w:t>
            </w:r>
            <w:r w:rsidR="00D67258" w:rsidRPr="00AA69F1">
              <w:rPr>
                <w:sz w:val="20"/>
                <w:szCs w:val="20"/>
              </w:rPr>
              <w:t xml:space="preserve"> </w:t>
            </w:r>
            <w:r w:rsidRPr="00AA69F1">
              <w:rPr>
                <w:sz w:val="20"/>
                <w:szCs w:val="20"/>
              </w:rPr>
              <w:t>+ краткосрочные финансовые вложения/</w:t>
            </w:r>
          </w:p>
          <w:p w:rsidR="00AF30E3" w:rsidRPr="00AA69F1" w:rsidRDefault="00AF30E3" w:rsidP="00AA69F1">
            <w:pPr>
              <w:widowControl w:val="0"/>
              <w:spacing w:line="360" w:lineRule="auto"/>
              <w:jc w:val="both"/>
              <w:rPr>
                <w:b/>
                <w:sz w:val="20"/>
                <w:szCs w:val="20"/>
              </w:rPr>
            </w:pPr>
            <w:r w:rsidRPr="00AA69F1">
              <w:rPr>
                <w:sz w:val="20"/>
                <w:szCs w:val="20"/>
              </w:rPr>
              <w:t>текущие обязательства</w:t>
            </w:r>
          </w:p>
        </w:tc>
        <w:tc>
          <w:tcPr>
            <w:tcW w:w="2340" w:type="dxa"/>
          </w:tcPr>
          <w:p w:rsidR="00AF30E3" w:rsidRPr="00AA69F1" w:rsidRDefault="00AF30E3" w:rsidP="00AA69F1">
            <w:pPr>
              <w:widowControl w:val="0"/>
              <w:spacing w:line="360" w:lineRule="auto"/>
              <w:jc w:val="both"/>
              <w:rPr>
                <w:sz w:val="20"/>
                <w:szCs w:val="20"/>
              </w:rPr>
            </w:pPr>
            <w:r w:rsidRPr="00AA69F1">
              <w:rPr>
                <w:sz w:val="20"/>
                <w:szCs w:val="20"/>
                <w:lang w:val="en-US"/>
              </w:rPr>
              <w:t>L</w:t>
            </w:r>
            <w:r w:rsidRPr="00AA69F1">
              <w:rPr>
                <w:sz w:val="20"/>
                <w:szCs w:val="20"/>
              </w:rPr>
              <w:t>2 ≥</w:t>
            </w:r>
            <w:r w:rsidR="00AA69F1" w:rsidRPr="00AA69F1">
              <w:rPr>
                <w:sz w:val="20"/>
                <w:szCs w:val="20"/>
              </w:rPr>
              <w:t xml:space="preserve"> </w:t>
            </w:r>
            <w:r w:rsidRPr="00AA69F1">
              <w:rPr>
                <w:sz w:val="20"/>
                <w:szCs w:val="20"/>
              </w:rPr>
              <w:t>0,2 ÷ 0,5</w:t>
            </w:r>
          </w:p>
          <w:p w:rsidR="00AF30E3" w:rsidRPr="00AA69F1" w:rsidRDefault="00AF30E3" w:rsidP="00AA69F1">
            <w:pPr>
              <w:widowControl w:val="0"/>
              <w:spacing w:line="360" w:lineRule="auto"/>
              <w:jc w:val="both"/>
              <w:rPr>
                <w:sz w:val="20"/>
                <w:szCs w:val="20"/>
              </w:rPr>
            </w:pPr>
            <w:r w:rsidRPr="00AA69F1">
              <w:rPr>
                <w:sz w:val="20"/>
                <w:szCs w:val="20"/>
              </w:rPr>
              <w:t>(зависит от отраслевой принадлежности организации; д/производственных предприятий оптимальное значение</w:t>
            </w:r>
          </w:p>
          <w:p w:rsidR="00AF30E3" w:rsidRPr="00AA69F1" w:rsidRDefault="00AF30E3" w:rsidP="00AA69F1">
            <w:pPr>
              <w:widowControl w:val="0"/>
              <w:spacing w:line="360" w:lineRule="auto"/>
              <w:jc w:val="both"/>
              <w:rPr>
                <w:b/>
                <w:sz w:val="20"/>
                <w:szCs w:val="20"/>
              </w:rPr>
            </w:pPr>
            <w:r w:rsidRPr="00AA69F1">
              <w:rPr>
                <w:sz w:val="20"/>
                <w:szCs w:val="20"/>
              </w:rPr>
              <w:t xml:space="preserve"> </w:t>
            </w:r>
            <w:r w:rsidRPr="00AA69F1">
              <w:rPr>
                <w:sz w:val="20"/>
                <w:szCs w:val="20"/>
                <w:lang w:val="en-US"/>
              </w:rPr>
              <w:t>L</w:t>
            </w:r>
            <w:r w:rsidRPr="00AA69F1">
              <w:rPr>
                <w:sz w:val="20"/>
                <w:szCs w:val="20"/>
              </w:rPr>
              <w:t>2≈ 0,3÷ 0,4)</w:t>
            </w:r>
          </w:p>
        </w:tc>
        <w:tc>
          <w:tcPr>
            <w:tcW w:w="2983" w:type="dxa"/>
          </w:tcPr>
          <w:p w:rsidR="00AF30E3" w:rsidRPr="00AA69F1" w:rsidRDefault="00AF30E3" w:rsidP="00AA69F1">
            <w:pPr>
              <w:widowControl w:val="0"/>
              <w:spacing w:line="360" w:lineRule="auto"/>
              <w:jc w:val="both"/>
              <w:rPr>
                <w:sz w:val="20"/>
                <w:szCs w:val="20"/>
              </w:rPr>
            </w:pPr>
            <w:r w:rsidRPr="00AA69F1">
              <w:rPr>
                <w:sz w:val="20"/>
                <w:szCs w:val="20"/>
              </w:rPr>
              <w:t>Показывает, какую часть текущей краткосрочной задолженности организация может погасить в ближайшее время за счет денежных средств и приравненных к ним финансовых вложений</w:t>
            </w:r>
          </w:p>
        </w:tc>
      </w:tr>
      <w:tr w:rsidR="00AF30E3" w:rsidRPr="00AA69F1" w:rsidTr="00AA69F1">
        <w:tc>
          <w:tcPr>
            <w:tcW w:w="1908" w:type="dxa"/>
          </w:tcPr>
          <w:p w:rsidR="00AF30E3" w:rsidRPr="00AA69F1" w:rsidRDefault="00AF30E3" w:rsidP="00AA69F1">
            <w:pPr>
              <w:widowControl w:val="0"/>
              <w:spacing w:line="360" w:lineRule="auto"/>
              <w:jc w:val="both"/>
              <w:rPr>
                <w:sz w:val="20"/>
                <w:szCs w:val="20"/>
              </w:rPr>
            </w:pPr>
            <w:r w:rsidRPr="00AA69F1">
              <w:rPr>
                <w:sz w:val="20"/>
                <w:szCs w:val="20"/>
              </w:rPr>
              <w:t>3. Коэффициент текущей</w:t>
            </w:r>
          </w:p>
          <w:p w:rsidR="00AF30E3" w:rsidRPr="00AA69F1" w:rsidRDefault="00AF30E3" w:rsidP="00AA69F1">
            <w:pPr>
              <w:widowControl w:val="0"/>
              <w:spacing w:line="360" w:lineRule="auto"/>
              <w:jc w:val="both"/>
              <w:rPr>
                <w:sz w:val="20"/>
                <w:szCs w:val="20"/>
              </w:rPr>
            </w:pPr>
            <w:r w:rsidRPr="00AA69F1">
              <w:rPr>
                <w:sz w:val="20"/>
                <w:szCs w:val="20"/>
              </w:rPr>
              <w:t>ликвидности</w:t>
            </w:r>
          </w:p>
        </w:tc>
        <w:tc>
          <w:tcPr>
            <w:tcW w:w="2028" w:type="dxa"/>
          </w:tcPr>
          <w:p w:rsidR="00AF30E3" w:rsidRPr="00AA69F1" w:rsidRDefault="00AF30E3" w:rsidP="00AA69F1">
            <w:pPr>
              <w:widowControl w:val="0"/>
              <w:spacing w:line="360" w:lineRule="auto"/>
              <w:jc w:val="both"/>
              <w:rPr>
                <w:sz w:val="20"/>
                <w:szCs w:val="20"/>
              </w:rPr>
            </w:pPr>
            <w:r w:rsidRPr="00AA69F1">
              <w:rPr>
                <w:sz w:val="20"/>
                <w:szCs w:val="20"/>
                <w:lang w:val="en-US"/>
              </w:rPr>
              <w:t>L</w:t>
            </w:r>
            <w:r w:rsidRPr="00AA69F1">
              <w:rPr>
                <w:sz w:val="20"/>
                <w:szCs w:val="20"/>
              </w:rPr>
              <w:t>3=</w:t>
            </w:r>
          </w:p>
          <w:p w:rsidR="00AF30E3" w:rsidRPr="00AA69F1" w:rsidRDefault="00AF30E3" w:rsidP="00AA69F1">
            <w:pPr>
              <w:widowControl w:val="0"/>
              <w:spacing w:line="360" w:lineRule="auto"/>
              <w:jc w:val="both"/>
              <w:rPr>
                <w:sz w:val="20"/>
                <w:szCs w:val="20"/>
              </w:rPr>
            </w:pPr>
            <w:r w:rsidRPr="00AA69F1">
              <w:rPr>
                <w:sz w:val="20"/>
                <w:szCs w:val="20"/>
              </w:rPr>
              <w:t>оборотные активы/</w:t>
            </w:r>
          </w:p>
          <w:p w:rsidR="00AF30E3" w:rsidRPr="00AA69F1" w:rsidRDefault="00AF30E3" w:rsidP="00AA69F1">
            <w:pPr>
              <w:widowControl w:val="0"/>
              <w:spacing w:line="360" w:lineRule="auto"/>
              <w:jc w:val="both"/>
              <w:rPr>
                <w:sz w:val="20"/>
                <w:szCs w:val="20"/>
              </w:rPr>
            </w:pPr>
            <w:r w:rsidRPr="00AA69F1">
              <w:rPr>
                <w:sz w:val="20"/>
                <w:szCs w:val="20"/>
              </w:rPr>
              <w:t>текущие обязательства</w:t>
            </w:r>
          </w:p>
        </w:tc>
        <w:tc>
          <w:tcPr>
            <w:tcW w:w="2340" w:type="dxa"/>
          </w:tcPr>
          <w:p w:rsidR="00D67258" w:rsidRPr="00AA69F1" w:rsidRDefault="00AF30E3" w:rsidP="00AA69F1">
            <w:pPr>
              <w:widowControl w:val="0"/>
              <w:spacing w:line="360" w:lineRule="auto"/>
              <w:jc w:val="both"/>
              <w:rPr>
                <w:sz w:val="20"/>
                <w:szCs w:val="20"/>
              </w:rPr>
            </w:pPr>
            <w:r w:rsidRPr="00AA69F1">
              <w:rPr>
                <w:sz w:val="20"/>
                <w:szCs w:val="20"/>
              </w:rPr>
              <w:t>Необходимое значение</w:t>
            </w:r>
          </w:p>
          <w:p w:rsidR="00AF30E3" w:rsidRPr="00AA69F1" w:rsidRDefault="00AF30E3" w:rsidP="00AA69F1">
            <w:pPr>
              <w:widowControl w:val="0"/>
              <w:spacing w:line="360" w:lineRule="auto"/>
              <w:jc w:val="both"/>
              <w:rPr>
                <w:sz w:val="20"/>
                <w:szCs w:val="20"/>
              </w:rPr>
            </w:pPr>
            <w:r w:rsidRPr="00AA69F1">
              <w:rPr>
                <w:sz w:val="20"/>
                <w:szCs w:val="20"/>
              </w:rPr>
              <w:t xml:space="preserve"> </w:t>
            </w:r>
            <w:r w:rsidRPr="00AA69F1">
              <w:rPr>
                <w:sz w:val="20"/>
                <w:szCs w:val="20"/>
                <w:lang w:val="en-US"/>
              </w:rPr>
              <w:t>L</w:t>
            </w:r>
            <w:r w:rsidRPr="00AA69F1">
              <w:rPr>
                <w:sz w:val="20"/>
                <w:szCs w:val="20"/>
              </w:rPr>
              <w:t>3 = 1,5;</w:t>
            </w:r>
          </w:p>
          <w:p w:rsidR="00AF30E3" w:rsidRPr="00AA69F1" w:rsidRDefault="00AF30E3" w:rsidP="00AA69F1">
            <w:pPr>
              <w:widowControl w:val="0"/>
              <w:spacing w:line="360" w:lineRule="auto"/>
              <w:jc w:val="both"/>
              <w:rPr>
                <w:sz w:val="20"/>
                <w:szCs w:val="20"/>
              </w:rPr>
            </w:pPr>
            <w:r w:rsidRPr="00AA69F1">
              <w:rPr>
                <w:sz w:val="20"/>
                <w:szCs w:val="20"/>
              </w:rPr>
              <w:t xml:space="preserve">оптимальное </w:t>
            </w:r>
          </w:p>
          <w:p w:rsidR="00AF30E3" w:rsidRPr="00AA69F1" w:rsidRDefault="00AF30E3" w:rsidP="00AA69F1">
            <w:pPr>
              <w:widowControl w:val="0"/>
              <w:spacing w:line="360" w:lineRule="auto"/>
              <w:jc w:val="both"/>
              <w:rPr>
                <w:sz w:val="20"/>
                <w:szCs w:val="20"/>
              </w:rPr>
            </w:pPr>
            <w:r w:rsidRPr="00AA69F1">
              <w:rPr>
                <w:sz w:val="20"/>
                <w:szCs w:val="20"/>
                <w:lang w:val="en-US"/>
              </w:rPr>
              <w:t>L</w:t>
            </w:r>
            <w:r w:rsidRPr="00AA69F1">
              <w:rPr>
                <w:sz w:val="20"/>
                <w:szCs w:val="20"/>
              </w:rPr>
              <w:t>3≈ 2,0-3,5</w:t>
            </w:r>
          </w:p>
        </w:tc>
        <w:tc>
          <w:tcPr>
            <w:tcW w:w="2983" w:type="dxa"/>
          </w:tcPr>
          <w:p w:rsidR="00AF30E3" w:rsidRPr="00AA69F1" w:rsidRDefault="00AF30E3" w:rsidP="00AA69F1">
            <w:pPr>
              <w:widowControl w:val="0"/>
              <w:spacing w:line="360" w:lineRule="auto"/>
              <w:jc w:val="both"/>
              <w:rPr>
                <w:sz w:val="20"/>
                <w:szCs w:val="20"/>
              </w:rPr>
            </w:pPr>
            <w:r w:rsidRPr="00AA69F1">
              <w:rPr>
                <w:sz w:val="20"/>
                <w:szCs w:val="20"/>
              </w:rPr>
              <w:t>Показывает, какую часть текущих обязательств по кредитам т расчетам можно погасить, мобилизовав все оборотные средства</w:t>
            </w:r>
          </w:p>
        </w:tc>
      </w:tr>
      <w:tr w:rsidR="00AF30E3" w:rsidRPr="00AA69F1" w:rsidTr="00AA69F1">
        <w:tc>
          <w:tcPr>
            <w:tcW w:w="1908" w:type="dxa"/>
          </w:tcPr>
          <w:p w:rsidR="00AF30E3" w:rsidRPr="00AA69F1" w:rsidRDefault="00AF30E3" w:rsidP="00AA69F1">
            <w:pPr>
              <w:widowControl w:val="0"/>
              <w:spacing w:line="360" w:lineRule="auto"/>
              <w:jc w:val="both"/>
              <w:rPr>
                <w:sz w:val="20"/>
                <w:szCs w:val="20"/>
              </w:rPr>
            </w:pPr>
            <w:r w:rsidRPr="00AA69F1">
              <w:rPr>
                <w:sz w:val="20"/>
                <w:szCs w:val="20"/>
              </w:rPr>
              <w:t xml:space="preserve">4. </w:t>
            </w:r>
          </w:p>
          <w:p w:rsidR="00AF30E3" w:rsidRPr="00AA69F1" w:rsidRDefault="00AF30E3" w:rsidP="00AA69F1">
            <w:pPr>
              <w:widowControl w:val="0"/>
              <w:spacing w:line="360" w:lineRule="auto"/>
              <w:jc w:val="both"/>
              <w:rPr>
                <w:sz w:val="20"/>
                <w:szCs w:val="20"/>
              </w:rPr>
            </w:pPr>
            <w:r w:rsidRPr="00AA69F1">
              <w:rPr>
                <w:sz w:val="20"/>
                <w:szCs w:val="20"/>
              </w:rPr>
              <w:t>Коэффициент обеспеченности собственными средствами</w:t>
            </w:r>
          </w:p>
        </w:tc>
        <w:tc>
          <w:tcPr>
            <w:tcW w:w="2028" w:type="dxa"/>
          </w:tcPr>
          <w:p w:rsidR="00AF30E3" w:rsidRPr="00AA69F1" w:rsidRDefault="00AF30E3" w:rsidP="00AA69F1">
            <w:pPr>
              <w:widowControl w:val="0"/>
              <w:spacing w:line="360" w:lineRule="auto"/>
              <w:jc w:val="both"/>
              <w:rPr>
                <w:sz w:val="20"/>
                <w:szCs w:val="20"/>
              </w:rPr>
            </w:pPr>
            <w:r w:rsidRPr="00AA69F1">
              <w:rPr>
                <w:sz w:val="20"/>
                <w:szCs w:val="20"/>
                <w:lang w:val="en-US"/>
              </w:rPr>
              <w:t>L</w:t>
            </w:r>
            <w:r w:rsidRPr="00AA69F1">
              <w:rPr>
                <w:sz w:val="20"/>
                <w:szCs w:val="20"/>
              </w:rPr>
              <w:t>4=</w:t>
            </w:r>
          </w:p>
          <w:p w:rsidR="00AF30E3" w:rsidRPr="00AA69F1" w:rsidRDefault="00AF30E3" w:rsidP="00AA69F1">
            <w:pPr>
              <w:widowControl w:val="0"/>
              <w:spacing w:line="360" w:lineRule="auto"/>
              <w:jc w:val="both"/>
              <w:rPr>
                <w:sz w:val="20"/>
                <w:szCs w:val="20"/>
              </w:rPr>
            </w:pPr>
            <w:r w:rsidRPr="00AA69F1">
              <w:rPr>
                <w:sz w:val="20"/>
                <w:szCs w:val="20"/>
              </w:rPr>
              <w:t>Собственный капитал-внеоборотные активы/</w:t>
            </w:r>
          </w:p>
          <w:p w:rsidR="00AF30E3" w:rsidRPr="00AA69F1" w:rsidRDefault="00AF30E3" w:rsidP="00AA69F1">
            <w:pPr>
              <w:widowControl w:val="0"/>
              <w:spacing w:line="360" w:lineRule="auto"/>
              <w:jc w:val="both"/>
              <w:rPr>
                <w:b/>
                <w:sz w:val="20"/>
                <w:szCs w:val="20"/>
              </w:rPr>
            </w:pPr>
            <w:r w:rsidRPr="00AA69F1">
              <w:rPr>
                <w:sz w:val="20"/>
                <w:szCs w:val="20"/>
              </w:rPr>
              <w:t>Оборотные активы</w:t>
            </w:r>
          </w:p>
        </w:tc>
        <w:tc>
          <w:tcPr>
            <w:tcW w:w="2340" w:type="dxa"/>
          </w:tcPr>
          <w:p w:rsidR="00AF30E3" w:rsidRPr="00AA69F1" w:rsidRDefault="00AF30E3" w:rsidP="00AA69F1">
            <w:pPr>
              <w:widowControl w:val="0"/>
              <w:spacing w:line="360" w:lineRule="auto"/>
              <w:jc w:val="both"/>
              <w:rPr>
                <w:sz w:val="20"/>
                <w:szCs w:val="20"/>
              </w:rPr>
            </w:pPr>
            <w:r w:rsidRPr="00AA69F1">
              <w:rPr>
                <w:sz w:val="20"/>
                <w:szCs w:val="20"/>
                <w:lang w:val="en-US"/>
              </w:rPr>
              <w:t>L</w:t>
            </w:r>
            <w:r w:rsidRPr="00AA69F1">
              <w:rPr>
                <w:sz w:val="20"/>
                <w:szCs w:val="20"/>
              </w:rPr>
              <w:t>4 ≥</w:t>
            </w:r>
            <w:r w:rsidR="00AA69F1" w:rsidRPr="00AA69F1">
              <w:rPr>
                <w:sz w:val="20"/>
                <w:szCs w:val="20"/>
              </w:rPr>
              <w:t xml:space="preserve"> </w:t>
            </w:r>
            <w:r w:rsidRPr="00AA69F1">
              <w:rPr>
                <w:sz w:val="20"/>
                <w:szCs w:val="20"/>
              </w:rPr>
              <w:t>0,1</w:t>
            </w:r>
          </w:p>
          <w:p w:rsidR="00AF30E3" w:rsidRPr="00AA69F1" w:rsidRDefault="00AF30E3" w:rsidP="00AA69F1">
            <w:pPr>
              <w:widowControl w:val="0"/>
              <w:spacing w:line="360" w:lineRule="auto"/>
              <w:jc w:val="both"/>
              <w:rPr>
                <w:sz w:val="20"/>
                <w:szCs w:val="20"/>
              </w:rPr>
            </w:pPr>
            <w:r w:rsidRPr="00AA69F1">
              <w:rPr>
                <w:sz w:val="20"/>
                <w:szCs w:val="20"/>
              </w:rPr>
              <w:t xml:space="preserve">(чем больше, </w:t>
            </w:r>
          </w:p>
          <w:p w:rsidR="00AF30E3" w:rsidRPr="00AA69F1" w:rsidRDefault="00AF30E3" w:rsidP="00AA69F1">
            <w:pPr>
              <w:widowControl w:val="0"/>
              <w:spacing w:line="360" w:lineRule="auto"/>
              <w:jc w:val="both"/>
              <w:rPr>
                <w:b/>
                <w:sz w:val="20"/>
                <w:szCs w:val="20"/>
              </w:rPr>
            </w:pPr>
            <w:r w:rsidRPr="00AA69F1">
              <w:rPr>
                <w:sz w:val="20"/>
                <w:szCs w:val="20"/>
              </w:rPr>
              <w:t>тем лучше)</w:t>
            </w:r>
          </w:p>
        </w:tc>
        <w:tc>
          <w:tcPr>
            <w:tcW w:w="2983" w:type="dxa"/>
          </w:tcPr>
          <w:p w:rsidR="00AF30E3" w:rsidRPr="00AA69F1" w:rsidRDefault="00AF30E3" w:rsidP="00AA69F1">
            <w:pPr>
              <w:widowControl w:val="0"/>
              <w:spacing w:line="360" w:lineRule="auto"/>
              <w:jc w:val="both"/>
              <w:rPr>
                <w:sz w:val="20"/>
                <w:szCs w:val="20"/>
              </w:rPr>
            </w:pPr>
            <w:r w:rsidRPr="00AA69F1">
              <w:rPr>
                <w:sz w:val="20"/>
                <w:szCs w:val="20"/>
              </w:rPr>
              <w:t>Характеризует наличие у организации собственных оборотных средств, необходимых для ее текущей деятельности</w:t>
            </w:r>
          </w:p>
        </w:tc>
      </w:tr>
      <w:tr w:rsidR="00AF30E3" w:rsidRPr="00AA69F1" w:rsidTr="00AA69F1">
        <w:trPr>
          <w:trHeight w:val="70"/>
        </w:trPr>
        <w:tc>
          <w:tcPr>
            <w:tcW w:w="1908" w:type="dxa"/>
          </w:tcPr>
          <w:p w:rsidR="00AF30E3" w:rsidRPr="00AA69F1" w:rsidRDefault="00AF30E3" w:rsidP="00AA69F1">
            <w:pPr>
              <w:widowControl w:val="0"/>
              <w:spacing w:line="360" w:lineRule="auto"/>
              <w:jc w:val="both"/>
              <w:rPr>
                <w:sz w:val="20"/>
                <w:szCs w:val="20"/>
              </w:rPr>
            </w:pPr>
            <w:r w:rsidRPr="00AA69F1">
              <w:rPr>
                <w:sz w:val="20"/>
                <w:szCs w:val="20"/>
              </w:rPr>
              <w:t xml:space="preserve">4. </w:t>
            </w:r>
          </w:p>
          <w:p w:rsidR="00AF30E3" w:rsidRPr="00AA69F1" w:rsidRDefault="00AF30E3" w:rsidP="00AA69F1">
            <w:pPr>
              <w:widowControl w:val="0"/>
              <w:spacing w:line="360" w:lineRule="auto"/>
              <w:jc w:val="both"/>
              <w:rPr>
                <w:sz w:val="20"/>
                <w:szCs w:val="20"/>
              </w:rPr>
            </w:pPr>
            <w:r w:rsidRPr="00AA69F1">
              <w:rPr>
                <w:sz w:val="20"/>
                <w:szCs w:val="20"/>
              </w:rPr>
              <w:t>Коэффициент обеспеченности собственными средствами</w:t>
            </w:r>
          </w:p>
        </w:tc>
        <w:tc>
          <w:tcPr>
            <w:tcW w:w="2028" w:type="dxa"/>
          </w:tcPr>
          <w:p w:rsidR="00AF30E3" w:rsidRPr="00AA69F1" w:rsidRDefault="00AF30E3" w:rsidP="00AA69F1">
            <w:pPr>
              <w:widowControl w:val="0"/>
              <w:spacing w:line="360" w:lineRule="auto"/>
              <w:jc w:val="both"/>
              <w:rPr>
                <w:sz w:val="20"/>
                <w:szCs w:val="20"/>
              </w:rPr>
            </w:pPr>
            <w:r w:rsidRPr="00AA69F1">
              <w:rPr>
                <w:sz w:val="20"/>
                <w:szCs w:val="20"/>
                <w:lang w:val="en-US"/>
              </w:rPr>
              <w:t>L</w:t>
            </w:r>
            <w:r w:rsidRPr="00AA69F1">
              <w:rPr>
                <w:sz w:val="20"/>
                <w:szCs w:val="20"/>
              </w:rPr>
              <w:t>4=</w:t>
            </w:r>
          </w:p>
          <w:p w:rsidR="00AF30E3" w:rsidRPr="00AA69F1" w:rsidRDefault="00AF30E3" w:rsidP="00AA69F1">
            <w:pPr>
              <w:widowControl w:val="0"/>
              <w:spacing w:line="360" w:lineRule="auto"/>
              <w:jc w:val="both"/>
              <w:rPr>
                <w:sz w:val="20"/>
                <w:szCs w:val="20"/>
              </w:rPr>
            </w:pPr>
            <w:r w:rsidRPr="00AA69F1">
              <w:rPr>
                <w:sz w:val="20"/>
                <w:szCs w:val="20"/>
              </w:rPr>
              <w:t>Собственный капитал-внеоборотные активы/</w:t>
            </w:r>
          </w:p>
          <w:p w:rsidR="00AF30E3" w:rsidRPr="00AA69F1" w:rsidRDefault="00AF30E3" w:rsidP="00AA69F1">
            <w:pPr>
              <w:widowControl w:val="0"/>
              <w:spacing w:line="360" w:lineRule="auto"/>
              <w:jc w:val="both"/>
              <w:rPr>
                <w:b/>
                <w:sz w:val="20"/>
                <w:szCs w:val="20"/>
              </w:rPr>
            </w:pPr>
            <w:r w:rsidRPr="00AA69F1">
              <w:rPr>
                <w:sz w:val="20"/>
                <w:szCs w:val="20"/>
              </w:rPr>
              <w:t>Оборотные активы</w:t>
            </w:r>
          </w:p>
        </w:tc>
        <w:tc>
          <w:tcPr>
            <w:tcW w:w="2340" w:type="dxa"/>
          </w:tcPr>
          <w:p w:rsidR="00AF30E3" w:rsidRPr="00AA69F1" w:rsidRDefault="00AF30E3" w:rsidP="00AA69F1">
            <w:pPr>
              <w:widowControl w:val="0"/>
              <w:spacing w:line="360" w:lineRule="auto"/>
              <w:jc w:val="both"/>
              <w:rPr>
                <w:sz w:val="20"/>
                <w:szCs w:val="20"/>
              </w:rPr>
            </w:pPr>
            <w:r w:rsidRPr="00AA69F1">
              <w:rPr>
                <w:sz w:val="20"/>
                <w:szCs w:val="20"/>
                <w:lang w:val="en-US"/>
              </w:rPr>
              <w:t>L</w:t>
            </w:r>
            <w:r w:rsidRPr="00AA69F1">
              <w:rPr>
                <w:sz w:val="20"/>
                <w:szCs w:val="20"/>
              </w:rPr>
              <w:t>4 ≥</w:t>
            </w:r>
            <w:r w:rsidR="00AA69F1" w:rsidRPr="00AA69F1">
              <w:rPr>
                <w:sz w:val="20"/>
                <w:szCs w:val="20"/>
              </w:rPr>
              <w:t xml:space="preserve"> </w:t>
            </w:r>
            <w:r w:rsidRPr="00AA69F1">
              <w:rPr>
                <w:sz w:val="20"/>
                <w:szCs w:val="20"/>
              </w:rPr>
              <w:t>0,1</w:t>
            </w:r>
          </w:p>
          <w:p w:rsidR="00AF30E3" w:rsidRPr="00AA69F1" w:rsidRDefault="00AF30E3" w:rsidP="00AA69F1">
            <w:pPr>
              <w:widowControl w:val="0"/>
              <w:spacing w:line="360" w:lineRule="auto"/>
              <w:jc w:val="both"/>
              <w:rPr>
                <w:sz w:val="20"/>
                <w:szCs w:val="20"/>
              </w:rPr>
            </w:pPr>
            <w:r w:rsidRPr="00AA69F1">
              <w:rPr>
                <w:sz w:val="20"/>
                <w:szCs w:val="20"/>
              </w:rPr>
              <w:t xml:space="preserve">(чем больше, </w:t>
            </w:r>
          </w:p>
          <w:p w:rsidR="00AF30E3" w:rsidRPr="00AA69F1" w:rsidRDefault="00AF30E3" w:rsidP="00AA69F1">
            <w:pPr>
              <w:widowControl w:val="0"/>
              <w:spacing w:line="360" w:lineRule="auto"/>
              <w:jc w:val="both"/>
              <w:rPr>
                <w:b/>
                <w:sz w:val="20"/>
                <w:szCs w:val="20"/>
              </w:rPr>
            </w:pPr>
            <w:r w:rsidRPr="00AA69F1">
              <w:rPr>
                <w:sz w:val="20"/>
                <w:szCs w:val="20"/>
              </w:rPr>
              <w:t>тем лучше)</w:t>
            </w:r>
          </w:p>
        </w:tc>
        <w:tc>
          <w:tcPr>
            <w:tcW w:w="2983" w:type="dxa"/>
          </w:tcPr>
          <w:p w:rsidR="00AF30E3" w:rsidRPr="00AA69F1" w:rsidRDefault="00AF30E3" w:rsidP="00AA69F1">
            <w:pPr>
              <w:widowControl w:val="0"/>
              <w:spacing w:line="360" w:lineRule="auto"/>
              <w:jc w:val="both"/>
              <w:rPr>
                <w:sz w:val="20"/>
                <w:szCs w:val="20"/>
              </w:rPr>
            </w:pPr>
            <w:r w:rsidRPr="00AA69F1">
              <w:rPr>
                <w:sz w:val="20"/>
                <w:szCs w:val="20"/>
              </w:rPr>
              <w:t>Характеризует наличие у организации собственных оборотных средств, необходимых для ее текущей деятельности</w:t>
            </w:r>
          </w:p>
        </w:tc>
      </w:tr>
    </w:tbl>
    <w:p w:rsidR="00AF30E3" w:rsidRPr="00AA69F1" w:rsidRDefault="00AF30E3" w:rsidP="00AA69F1">
      <w:pPr>
        <w:widowControl w:val="0"/>
        <w:spacing w:line="360" w:lineRule="auto"/>
        <w:ind w:firstLine="709"/>
        <w:jc w:val="both"/>
        <w:rPr>
          <w:sz w:val="28"/>
        </w:rPr>
      </w:pPr>
    </w:p>
    <w:p w:rsidR="00D42AC6" w:rsidRPr="00AA69F1" w:rsidRDefault="00D42AC6" w:rsidP="00AA69F1">
      <w:pPr>
        <w:widowControl w:val="0"/>
        <w:spacing w:line="360" w:lineRule="auto"/>
        <w:ind w:firstLine="709"/>
        <w:jc w:val="both"/>
        <w:rPr>
          <w:sz w:val="28"/>
        </w:rPr>
      </w:pPr>
      <w:r w:rsidRPr="00AA69F1">
        <w:rPr>
          <w:sz w:val="28"/>
        </w:rPr>
        <w:t>Анализом платежеспособности</w:t>
      </w:r>
      <w:r w:rsidR="00AA69F1">
        <w:rPr>
          <w:sz w:val="28"/>
        </w:rPr>
        <w:t xml:space="preserve"> </w:t>
      </w:r>
      <w:r w:rsidRPr="00AA69F1">
        <w:rPr>
          <w:sz w:val="28"/>
        </w:rPr>
        <w:t>и кредитоспособности предприятия занимаются не только руководители и соответствующие службы предприятия, но и его учредители, инвесторы. С целью изучения эффективности использования ресурсов, банки для оценки условий кредитования, определение степени риска, поставщики для своевременного получения платежей, налоговые инспекции для выполнения плана поступления средств в бюджет и т.д</w:t>
      </w:r>
      <w:r w:rsidR="005408F6" w:rsidRPr="00AA69F1">
        <w:rPr>
          <w:sz w:val="28"/>
        </w:rPr>
        <w:t xml:space="preserve">. </w:t>
      </w:r>
      <w:r w:rsidR="005408F6" w:rsidRPr="00AA69F1">
        <w:rPr>
          <w:sz w:val="28"/>
          <w:szCs w:val="28"/>
        </w:rPr>
        <w:t>[</w:t>
      </w:r>
      <w:r w:rsidR="00EE22D2" w:rsidRPr="00AA69F1">
        <w:rPr>
          <w:sz w:val="28"/>
          <w:szCs w:val="28"/>
        </w:rPr>
        <w:t>14,</w:t>
      </w:r>
      <w:r w:rsidR="009B4125" w:rsidRPr="00AA69F1">
        <w:rPr>
          <w:sz w:val="28"/>
          <w:szCs w:val="28"/>
        </w:rPr>
        <w:t xml:space="preserve"> </w:t>
      </w:r>
      <w:r w:rsidR="00EE22D2" w:rsidRPr="00AA69F1">
        <w:rPr>
          <w:sz w:val="28"/>
          <w:szCs w:val="28"/>
        </w:rPr>
        <w:t>32 и др.</w:t>
      </w:r>
      <w:r w:rsidR="005408F6" w:rsidRPr="00AA69F1">
        <w:rPr>
          <w:sz w:val="28"/>
          <w:szCs w:val="28"/>
        </w:rPr>
        <w:t>].</w:t>
      </w:r>
      <w:r w:rsidRPr="00AA69F1">
        <w:rPr>
          <w:sz w:val="28"/>
        </w:rPr>
        <w:t xml:space="preserve"> В соответствии с этим анализ делится на внутренний и внешний.</w:t>
      </w:r>
    </w:p>
    <w:p w:rsidR="00F606AC" w:rsidRPr="00AA69F1" w:rsidRDefault="00F606AC" w:rsidP="00AA69F1">
      <w:pPr>
        <w:widowControl w:val="0"/>
        <w:tabs>
          <w:tab w:val="left" w:pos="720"/>
        </w:tabs>
        <w:spacing w:line="360" w:lineRule="auto"/>
        <w:ind w:firstLine="709"/>
        <w:jc w:val="both"/>
        <w:rPr>
          <w:sz w:val="28"/>
        </w:rPr>
      </w:pPr>
      <w:r w:rsidRPr="00AA69F1">
        <w:rPr>
          <w:i/>
          <w:sz w:val="28"/>
        </w:rPr>
        <w:t>Внутренний анализ</w:t>
      </w:r>
      <w:r w:rsidRPr="00AA69F1">
        <w:rPr>
          <w:sz w:val="28"/>
        </w:rPr>
        <w:t xml:space="preserve"> проводится службами предприятия и его результаты используются для планирования, прогнозирования и контроля. Его цель – установить планомерное поступление денежных средств и разместить собственные и заемные средства таким образом, чтобы обеспечить нормальное функционирование предприятия, получение максимума прибыли и исключение банкротства.</w:t>
      </w:r>
    </w:p>
    <w:p w:rsidR="00F606AC" w:rsidRPr="00AA69F1" w:rsidRDefault="00F606AC" w:rsidP="00AA69F1">
      <w:pPr>
        <w:widowControl w:val="0"/>
        <w:tabs>
          <w:tab w:val="left" w:pos="720"/>
        </w:tabs>
        <w:spacing w:line="360" w:lineRule="auto"/>
        <w:ind w:firstLine="709"/>
        <w:jc w:val="both"/>
        <w:rPr>
          <w:sz w:val="28"/>
        </w:rPr>
      </w:pPr>
      <w:r w:rsidRPr="00AA69F1">
        <w:rPr>
          <w:sz w:val="28"/>
        </w:rPr>
        <w:t>В целях углубленного анализа состояния активов целесообразно сгруппировать все оборотные активы по категориям риска. К примеру, имеется большая вероятность того, что дебиторскую задолженность будет легче реализовать, чем незавершенное производство, или расходы будущих периодов.</w:t>
      </w:r>
    </w:p>
    <w:p w:rsidR="00312CE6" w:rsidRPr="00AA69F1" w:rsidRDefault="00312CE6" w:rsidP="00AA69F1">
      <w:pPr>
        <w:widowControl w:val="0"/>
        <w:spacing w:line="360" w:lineRule="auto"/>
        <w:ind w:firstLine="709"/>
        <w:jc w:val="both"/>
        <w:rPr>
          <w:sz w:val="28"/>
        </w:rPr>
      </w:pPr>
      <w:r w:rsidRPr="00AA69F1">
        <w:rPr>
          <w:sz w:val="28"/>
        </w:rPr>
        <w:t>В развитие проведенного анализа целесообразно оценить тенденцию изменения соотношений труднореализуемых активов и общей величины активов, а также труднореализуемых активов и легкореализуемых активов. Тенденция к росту названных соотношений указывает на снижение ликвидности.</w:t>
      </w:r>
    </w:p>
    <w:p w:rsidR="00F606AC" w:rsidRPr="00AA69F1" w:rsidRDefault="00F606AC" w:rsidP="00AA69F1">
      <w:pPr>
        <w:widowControl w:val="0"/>
        <w:tabs>
          <w:tab w:val="left" w:pos="720"/>
        </w:tabs>
        <w:spacing w:line="360" w:lineRule="auto"/>
        <w:ind w:firstLine="709"/>
        <w:jc w:val="both"/>
        <w:rPr>
          <w:sz w:val="28"/>
        </w:rPr>
      </w:pPr>
      <w:r w:rsidRPr="00AA69F1">
        <w:rPr>
          <w:sz w:val="28"/>
        </w:rPr>
        <w:t xml:space="preserve">Классификация текущих активов по категориям риска </w:t>
      </w:r>
      <w:r w:rsidR="00312CE6" w:rsidRPr="00AA69F1">
        <w:rPr>
          <w:sz w:val="28"/>
        </w:rPr>
        <w:t xml:space="preserve">на предприятии </w:t>
      </w:r>
      <w:r w:rsidRPr="00AA69F1">
        <w:rPr>
          <w:sz w:val="28"/>
        </w:rPr>
        <w:t>представлена в табл</w:t>
      </w:r>
      <w:r w:rsidR="00A91265" w:rsidRPr="00AA69F1">
        <w:rPr>
          <w:sz w:val="28"/>
        </w:rPr>
        <w:t xml:space="preserve">ице </w:t>
      </w:r>
      <w:r w:rsidR="00A81B17" w:rsidRPr="00AA69F1">
        <w:rPr>
          <w:sz w:val="28"/>
        </w:rPr>
        <w:t>1.</w:t>
      </w:r>
      <w:r w:rsidR="00957E9F" w:rsidRPr="00AA69F1">
        <w:rPr>
          <w:sz w:val="28"/>
        </w:rPr>
        <w:t>3</w:t>
      </w:r>
      <w:r w:rsidRPr="00AA69F1">
        <w:rPr>
          <w:sz w:val="28"/>
        </w:rPr>
        <w:t>.</w:t>
      </w:r>
    </w:p>
    <w:p w:rsidR="00A81B17" w:rsidRPr="00AA69F1" w:rsidRDefault="00AA69F1" w:rsidP="00AA69F1">
      <w:pPr>
        <w:widowControl w:val="0"/>
        <w:spacing w:line="360" w:lineRule="auto"/>
        <w:ind w:firstLine="709"/>
        <w:jc w:val="both"/>
        <w:rPr>
          <w:sz w:val="28"/>
        </w:rPr>
      </w:pPr>
      <w:r>
        <w:rPr>
          <w:sz w:val="28"/>
        </w:rPr>
        <w:br w:type="page"/>
      </w:r>
      <w:r w:rsidR="00F606AC" w:rsidRPr="00AA69F1">
        <w:rPr>
          <w:sz w:val="28"/>
        </w:rPr>
        <w:t>Табл</w:t>
      </w:r>
      <w:r w:rsidR="00263B81" w:rsidRPr="00AA69F1">
        <w:rPr>
          <w:sz w:val="28"/>
        </w:rPr>
        <w:t>ица</w:t>
      </w:r>
      <w:r w:rsidR="00F606AC" w:rsidRPr="00AA69F1">
        <w:rPr>
          <w:sz w:val="28"/>
        </w:rPr>
        <w:t xml:space="preserve"> </w:t>
      </w:r>
      <w:r w:rsidR="00A81B17" w:rsidRPr="00AA69F1">
        <w:rPr>
          <w:sz w:val="28"/>
        </w:rPr>
        <w:t>1.</w:t>
      </w:r>
      <w:r w:rsidR="00957E9F" w:rsidRPr="00AA69F1">
        <w:rPr>
          <w:sz w:val="28"/>
        </w:rPr>
        <w:t>3</w:t>
      </w:r>
    </w:p>
    <w:p w:rsidR="00F606AC" w:rsidRPr="00AA69F1" w:rsidRDefault="00F606AC" w:rsidP="00AA69F1">
      <w:pPr>
        <w:widowControl w:val="0"/>
        <w:spacing w:line="360" w:lineRule="auto"/>
        <w:ind w:firstLine="709"/>
        <w:jc w:val="both"/>
        <w:rPr>
          <w:sz w:val="28"/>
        </w:rPr>
      </w:pPr>
      <w:r w:rsidRPr="00AA69F1">
        <w:rPr>
          <w:b/>
          <w:sz w:val="28"/>
        </w:rPr>
        <w:t>Классификация текущих активов по категориям риска</w:t>
      </w:r>
      <w:r w:rsidR="00AA69F1">
        <w:rPr>
          <w:b/>
          <w:sz w:val="28"/>
        </w:rPr>
        <w:t xml:space="preserve"> </w:t>
      </w:r>
      <w:r w:rsidR="0087281D" w:rsidRPr="00AA69F1">
        <w:rPr>
          <w:b/>
          <w:sz w:val="28"/>
        </w:rPr>
        <w:t>ООО</w:t>
      </w:r>
      <w:r w:rsidR="00A81B17" w:rsidRPr="00AA69F1">
        <w:rPr>
          <w:b/>
          <w:sz w:val="28"/>
        </w:rPr>
        <w:t xml:space="preserve"> </w:t>
      </w:r>
      <w:r w:rsidR="00263B81" w:rsidRPr="00AA69F1">
        <w:rPr>
          <w:b/>
          <w:sz w:val="28"/>
        </w:rPr>
        <w:t>«ТехАгро-Сибирь»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240"/>
        <w:gridCol w:w="1440"/>
        <w:gridCol w:w="1440"/>
        <w:gridCol w:w="1542"/>
      </w:tblGrid>
      <w:tr w:rsidR="00A81B17" w:rsidRPr="00AA69F1" w:rsidTr="00AA69F1">
        <w:trPr>
          <w:cantSplit/>
        </w:trPr>
        <w:tc>
          <w:tcPr>
            <w:tcW w:w="1384" w:type="dxa"/>
            <w:vMerge w:val="restart"/>
          </w:tcPr>
          <w:p w:rsidR="00A81B17" w:rsidRPr="00AA69F1" w:rsidRDefault="00A81B17" w:rsidP="00AA69F1">
            <w:pPr>
              <w:widowControl w:val="0"/>
              <w:spacing w:line="360" w:lineRule="auto"/>
              <w:jc w:val="both"/>
              <w:rPr>
                <w:b/>
                <w:sz w:val="20"/>
                <w:szCs w:val="20"/>
              </w:rPr>
            </w:pPr>
            <w:r w:rsidRPr="00AA69F1">
              <w:rPr>
                <w:b/>
                <w:sz w:val="20"/>
                <w:szCs w:val="20"/>
              </w:rPr>
              <w:t>Степень риска</w:t>
            </w:r>
          </w:p>
        </w:tc>
        <w:tc>
          <w:tcPr>
            <w:tcW w:w="3240" w:type="dxa"/>
            <w:vMerge w:val="restart"/>
          </w:tcPr>
          <w:p w:rsidR="00A81B17" w:rsidRPr="00AA69F1" w:rsidRDefault="00A81B17" w:rsidP="00AA69F1">
            <w:pPr>
              <w:pStyle w:val="4"/>
              <w:keepNext w:val="0"/>
              <w:widowControl w:val="0"/>
              <w:rPr>
                <w:b/>
                <w:color w:val="auto"/>
                <w:sz w:val="20"/>
                <w:szCs w:val="20"/>
              </w:rPr>
            </w:pPr>
            <w:r w:rsidRPr="00AA69F1">
              <w:rPr>
                <w:b/>
                <w:color w:val="auto"/>
                <w:sz w:val="20"/>
                <w:szCs w:val="20"/>
              </w:rPr>
              <w:t xml:space="preserve">Группа </w:t>
            </w:r>
          </w:p>
          <w:p w:rsidR="00A81B17" w:rsidRPr="00AA69F1" w:rsidRDefault="00A81B17" w:rsidP="00AA69F1">
            <w:pPr>
              <w:pStyle w:val="4"/>
              <w:keepNext w:val="0"/>
              <w:widowControl w:val="0"/>
              <w:rPr>
                <w:b/>
                <w:color w:val="auto"/>
                <w:sz w:val="20"/>
                <w:szCs w:val="20"/>
              </w:rPr>
            </w:pPr>
            <w:r w:rsidRPr="00AA69F1">
              <w:rPr>
                <w:b/>
                <w:color w:val="auto"/>
                <w:sz w:val="20"/>
                <w:szCs w:val="20"/>
              </w:rPr>
              <w:t>текущих активов</w:t>
            </w:r>
          </w:p>
        </w:tc>
        <w:tc>
          <w:tcPr>
            <w:tcW w:w="2880" w:type="dxa"/>
            <w:gridSpan w:val="2"/>
          </w:tcPr>
          <w:p w:rsidR="00A81B17" w:rsidRPr="00AA69F1" w:rsidRDefault="00A81B17" w:rsidP="00AA69F1">
            <w:pPr>
              <w:widowControl w:val="0"/>
              <w:spacing w:line="360" w:lineRule="auto"/>
              <w:jc w:val="both"/>
              <w:rPr>
                <w:b/>
                <w:sz w:val="20"/>
                <w:szCs w:val="20"/>
              </w:rPr>
            </w:pPr>
            <w:r w:rsidRPr="00AA69F1">
              <w:rPr>
                <w:b/>
                <w:sz w:val="20"/>
                <w:szCs w:val="20"/>
              </w:rPr>
              <w:t>Доля группы в общем объеме текущих активов, %</w:t>
            </w:r>
          </w:p>
        </w:tc>
        <w:tc>
          <w:tcPr>
            <w:tcW w:w="1542" w:type="dxa"/>
          </w:tcPr>
          <w:p w:rsidR="00A81B17" w:rsidRPr="00AA69F1" w:rsidRDefault="00A81B17" w:rsidP="00AA69F1">
            <w:pPr>
              <w:widowControl w:val="0"/>
              <w:spacing w:line="360" w:lineRule="auto"/>
              <w:jc w:val="both"/>
              <w:rPr>
                <w:b/>
                <w:sz w:val="20"/>
                <w:szCs w:val="20"/>
              </w:rPr>
            </w:pPr>
            <w:r w:rsidRPr="00AA69F1">
              <w:rPr>
                <w:b/>
                <w:sz w:val="20"/>
                <w:szCs w:val="20"/>
              </w:rPr>
              <w:t>Отклонение (гр.4 – гр.3)</w:t>
            </w:r>
          </w:p>
        </w:tc>
      </w:tr>
      <w:tr w:rsidR="00A81B17" w:rsidRPr="00AA69F1" w:rsidTr="00AA69F1">
        <w:tc>
          <w:tcPr>
            <w:tcW w:w="1384" w:type="dxa"/>
            <w:vMerge/>
          </w:tcPr>
          <w:p w:rsidR="00A81B17" w:rsidRPr="00AA69F1" w:rsidRDefault="00A81B17" w:rsidP="00AA69F1">
            <w:pPr>
              <w:widowControl w:val="0"/>
              <w:spacing w:line="360" w:lineRule="auto"/>
              <w:jc w:val="both"/>
              <w:rPr>
                <w:b/>
                <w:sz w:val="20"/>
                <w:szCs w:val="20"/>
              </w:rPr>
            </w:pPr>
          </w:p>
        </w:tc>
        <w:tc>
          <w:tcPr>
            <w:tcW w:w="3240" w:type="dxa"/>
            <w:vMerge/>
          </w:tcPr>
          <w:p w:rsidR="00A81B17" w:rsidRPr="00AA69F1" w:rsidRDefault="00A81B17" w:rsidP="00AA69F1">
            <w:pPr>
              <w:pStyle w:val="4"/>
              <w:keepNext w:val="0"/>
              <w:widowControl w:val="0"/>
              <w:rPr>
                <w:b/>
                <w:color w:val="auto"/>
                <w:sz w:val="20"/>
                <w:szCs w:val="20"/>
              </w:rPr>
            </w:pPr>
          </w:p>
        </w:tc>
        <w:tc>
          <w:tcPr>
            <w:tcW w:w="1440" w:type="dxa"/>
          </w:tcPr>
          <w:p w:rsidR="00A81B17" w:rsidRPr="00AA69F1" w:rsidRDefault="00A81B17" w:rsidP="00AA69F1">
            <w:pPr>
              <w:widowControl w:val="0"/>
              <w:spacing w:line="360" w:lineRule="auto"/>
              <w:jc w:val="both"/>
              <w:rPr>
                <w:b/>
                <w:sz w:val="20"/>
                <w:szCs w:val="20"/>
              </w:rPr>
            </w:pPr>
            <w:r w:rsidRPr="00AA69F1">
              <w:rPr>
                <w:b/>
                <w:sz w:val="20"/>
                <w:szCs w:val="20"/>
              </w:rPr>
              <w:t>на 01.01.06.</w:t>
            </w:r>
          </w:p>
        </w:tc>
        <w:tc>
          <w:tcPr>
            <w:tcW w:w="1440" w:type="dxa"/>
          </w:tcPr>
          <w:p w:rsidR="00A81B17" w:rsidRPr="00AA69F1" w:rsidRDefault="00A81B17" w:rsidP="00AA69F1">
            <w:pPr>
              <w:widowControl w:val="0"/>
              <w:spacing w:line="360" w:lineRule="auto"/>
              <w:jc w:val="both"/>
              <w:rPr>
                <w:b/>
                <w:sz w:val="20"/>
                <w:szCs w:val="20"/>
              </w:rPr>
            </w:pPr>
            <w:r w:rsidRPr="00AA69F1">
              <w:rPr>
                <w:b/>
                <w:sz w:val="20"/>
                <w:szCs w:val="20"/>
              </w:rPr>
              <w:t>на 01.01.08.</w:t>
            </w:r>
          </w:p>
        </w:tc>
        <w:tc>
          <w:tcPr>
            <w:tcW w:w="1542" w:type="dxa"/>
          </w:tcPr>
          <w:p w:rsidR="00A81B17" w:rsidRPr="00AA69F1" w:rsidRDefault="00A81B17" w:rsidP="00AA69F1">
            <w:pPr>
              <w:widowControl w:val="0"/>
              <w:spacing w:line="360" w:lineRule="auto"/>
              <w:jc w:val="both"/>
              <w:rPr>
                <w:b/>
                <w:sz w:val="20"/>
                <w:szCs w:val="20"/>
              </w:rPr>
            </w:pPr>
          </w:p>
        </w:tc>
      </w:tr>
      <w:tr w:rsidR="00F606AC" w:rsidRPr="00AA69F1" w:rsidTr="00AA69F1">
        <w:tc>
          <w:tcPr>
            <w:tcW w:w="1384" w:type="dxa"/>
          </w:tcPr>
          <w:p w:rsidR="00F606AC" w:rsidRPr="00AA69F1" w:rsidRDefault="00F606AC" w:rsidP="00AA69F1">
            <w:pPr>
              <w:pStyle w:val="4"/>
              <w:keepNext w:val="0"/>
              <w:widowControl w:val="0"/>
              <w:rPr>
                <w:color w:val="auto"/>
                <w:sz w:val="20"/>
                <w:szCs w:val="20"/>
              </w:rPr>
            </w:pPr>
            <w:r w:rsidRPr="00AA69F1">
              <w:rPr>
                <w:color w:val="auto"/>
                <w:sz w:val="20"/>
                <w:szCs w:val="20"/>
              </w:rPr>
              <w:t>Минимальная</w:t>
            </w:r>
          </w:p>
        </w:tc>
        <w:tc>
          <w:tcPr>
            <w:tcW w:w="3240" w:type="dxa"/>
          </w:tcPr>
          <w:p w:rsidR="00F606AC" w:rsidRPr="00AA69F1" w:rsidRDefault="00F606AC" w:rsidP="00AA69F1">
            <w:pPr>
              <w:widowControl w:val="0"/>
              <w:spacing w:line="360" w:lineRule="auto"/>
              <w:jc w:val="both"/>
              <w:rPr>
                <w:sz w:val="20"/>
                <w:szCs w:val="20"/>
              </w:rPr>
            </w:pPr>
            <w:r w:rsidRPr="00AA69F1">
              <w:rPr>
                <w:sz w:val="20"/>
                <w:szCs w:val="20"/>
              </w:rPr>
              <w:t>Наличные денежные средства, легкореализуемые краткосрочные ценные бумаги.</w:t>
            </w:r>
          </w:p>
        </w:tc>
        <w:tc>
          <w:tcPr>
            <w:tcW w:w="1440" w:type="dxa"/>
          </w:tcPr>
          <w:p w:rsidR="00F606AC" w:rsidRPr="00AA69F1" w:rsidRDefault="00F606AC" w:rsidP="00AA69F1">
            <w:pPr>
              <w:widowControl w:val="0"/>
              <w:spacing w:line="360" w:lineRule="auto"/>
              <w:jc w:val="both"/>
              <w:rPr>
                <w:sz w:val="20"/>
                <w:szCs w:val="20"/>
              </w:rPr>
            </w:pPr>
            <w:r w:rsidRPr="00AA69F1">
              <w:rPr>
                <w:sz w:val="20"/>
                <w:szCs w:val="20"/>
              </w:rPr>
              <w:t>4,9</w:t>
            </w:r>
          </w:p>
        </w:tc>
        <w:tc>
          <w:tcPr>
            <w:tcW w:w="1440" w:type="dxa"/>
          </w:tcPr>
          <w:p w:rsidR="00F606AC" w:rsidRPr="00AA69F1" w:rsidRDefault="00F606AC" w:rsidP="00AA69F1">
            <w:pPr>
              <w:widowControl w:val="0"/>
              <w:spacing w:line="360" w:lineRule="auto"/>
              <w:jc w:val="both"/>
              <w:rPr>
                <w:sz w:val="20"/>
                <w:szCs w:val="20"/>
              </w:rPr>
            </w:pPr>
            <w:r w:rsidRPr="00AA69F1">
              <w:rPr>
                <w:sz w:val="20"/>
                <w:szCs w:val="20"/>
              </w:rPr>
              <w:t>2,9</w:t>
            </w:r>
          </w:p>
        </w:tc>
        <w:tc>
          <w:tcPr>
            <w:tcW w:w="1542" w:type="dxa"/>
          </w:tcPr>
          <w:p w:rsidR="00F606AC" w:rsidRPr="00AA69F1" w:rsidRDefault="00F606AC" w:rsidP="00AA69F1">
            <w:pPr>
              <w:widowControl w:val="0"/>
              <w:spacing w:line="360" w:lineRule="auto"/>
              <w:jc w:val="both"/>
              <w:rPr>
                <w:sz w:val="20"/>
                <w:szCs w:val="20"/>
              </w:rPr>
            </w:pPr>
            <w:r w:rsidRPr="00AA69F1">
              <w:rPr>
                <w:sz w:val="20"/>
                <w:szCs w:val="20"/>
              </w:rPr>
              <w:t>-2,0</w:t>
            </w:r>
          </w:p>
        </w:tc>
      </w:tr>
      <w:tr w:rsidR="00F606AC" w:rsidRPr="00AA69F1" w:rsidTr="00AA69F1">
        <w:tc>
          <w:tcPr>
            <w:tcW w:w="1384" w:type="dxa"/>
          </w:tcPr>
          <w:p w:rsidR="00F606AC" w:rsidRPr="00AA69F1" w:rsidRDefault="00F606AC" w:rsidP="00AA69F1">
            <w:pPr>
              <w:widowControl w:val="0"/>
              <w:spacing w:line="360" w:lineRule="auto"/>
              <w:jc w:val="both"/>
              <w:rPr>
                <w:sz w:val="20"/>
                <w:szCs w:val="20"/>
              </w:rPr>
            </w:pPr>
            <w:r w:rsidRPr="00AA69F1">
              <w:rPr>
                <w:sz w:val="20"/>
                <w:szCs w:val="20"/>
              </w:rPr>
              <w:t>Малая</w:t>
            </w:r>
          </w:p>
        </w:tc>
        <w:tc>
          <w:tcPr>
            <w:tcW w:w="3240" w:type="dxa"/>
          </w:tcPr>
          <w:p w:rsidR="00F606AC" w:rsidRPr="00AA69F1" w:rsidRDefault="00F606AC" w:rsidP="00AA69F1">
            <w:pPr>
              <w:widowControl w:val="0"/>
              <w:spacing w:line="360" w:lineRule="auto"/>
              <w:jc w:val="both"/>
              <w:rPr>
                <w:sz w:val="20"/>
                <w:szCs w:val="20"/>
              </w:rPr>
            </w:pPr>
            <w:r w:rsidRPr="00AA69F1">
              <w:rPr>
                <w:sz w:val="20"/>
                <w:szCs w:val="20"/>
              </w:rPr>
              <w:t>Дебиторская задолженность с нормальным финансовым положением + запасы (исключая залежалые) + готовая продукция, пользующаяся спросом.</w:t>
            </w:r>
          </w:p>
        </w:tc>
        <w:tc>
          <w:tcPr>
            <w:tcW w:w="1440" w:type="dxa"/>
          </w:tcPr>
          <w:p w:rsidR="00F606AC" w:rsidRPr="00AA69F1" w:rsidRDefault="00F606AC" w:rsidP="00AA69F1">
            <w:pPr>
              <w:widowControl w:val="0"/>
              <w:spacing w:line="360" w:lineRule="auto"/>
              <w:jc w:val="both"/>
              <w:rPr>
                <w:sz w:val="20"/>
                <w:szCs w:val="20"/>
              </w:rPr>
            </w:pPr>
            <w:r w:rsidRPr="00AA69F1">
              <w:rPr>
                <w:sz w:val="20"/>
                <w:szCs w:val="20"/>
              </w:rPr>
              <w:t>53,8</w:t>
            </w:r>
          </w:p>
        </w:tc>
        <w:tc>
          <w:tcPr>
            <w:tcW w:w="1440" w:type="dxa"/>
          </w:tcPr>
          <w:p w:rsidR="00F606AC" w:rsidRPr="00AA69F1" w:rsidRDefault="00F606AC" w:rsidP="00AA69F1">
            <w:pPr>
              <w:widowControl w:val="0"/>
              <w:spacing w:line="360" w:lineRule="auto"/>
              <w:jc w:val="both"/>
              <w:rPr>
                <w:sz w:val="20"/>
                <w:szCs w:val="20"/>
              </w:rPr>
            </w:pPr>
            <w:r w:rsidRPr="00AA69F1">
              <w:rPr>
                <w:sz w:val="20"/>
                <w:szCs w:val="20"/>
              </w:rPr>
              <w:t>49,8</w:t>
            </w:r>
          </w:p>
        </w:tc>
        <w:tc>
          <w:tcPr>
            <w:tcW w:w="1542" w:type="dxa"/>
          </w:tcPr>
          <w:p w:rsidR="00F606AC" w:rsidRPr="00AA69F1" w:rsidRDefault="00F606AC" w:rsidP="00AA69F1">
            <w:pPr>
              <w:widowControl w:val="0"/>
              <w:spacing w:line="360" w:lineRule="auto"/>
              <w:jc w:val="both"/>
              <w:rPr>
                <w:sz w:val="20"/>
                <w:szCs w:val="20"/>
              </w:rPr>
            </w:pPr>
            <w:r w:rsidRPr="00AA69F1">
              <w:rPr>
                <w:sz w:val="20"/>
                <w:szCs w:val="20"/>
              </w:rPr>
              <w:t>- 4,0</w:t>
            </w:r>
          </w:p>
        </w:tc>
      </w:tr>
      <w:tr w:rsidR="00F606AC" w:rsidRPr="00AA69F1" w:rsidTr="00AA69F1">
        <w:tc>
          <w:tcPr>
            <w:tcW w:w="1384" w:type="dxa"/>
          </w:tcPr>
          <w:p w:rsidR="00F606AC" w:rsidRPr="00AA69F1" w:rsidRDefault="00F606AC" w:rsidP="00AA69F1">
            <w:pPr>
              <w:widowControl w:val="0"/>
              <w:spacing w:line="360" w:lineRule="auto"/>
              <w:jc w:val="both"/>
              <w:rPr>
                <w:sz w:val="20"/>
                <w:szCs w:val="20"/>
              </w:rPr>
            </w:pPr>
            <w:r w:rsidRPr="00AA69F1">
              <w:rPr>
                <w:sz w:val="20"/>
                <w:szCs w:val="20"/>
              </w:rPr>
              <w:t>Средняя</w:t>
            </w:r>
          </w:p>
        </w:tc>
        <w:tc>
          <w:tcPr>
            <w:tcW w:w="3240" w:type="dxa"/>
          </w:tcPr>
          <w:p w:rsidR="00F606AC" w:rsidRPr="00AA69F1" w:rsidRDefault="00F606AC" w:rsidP="00AA69F1">
            <w:pPr>
              <w:widowControl w:val="0"/>
              <w:spacing w:line="360" w:lineRule="auto"/>
              <w:jc w:val="both"/>
              <w:rPr>
                <w:sz w:val="20"/>
                <w:szCs w:val="20"/>
              </w:rPr>
            </w:pPr>
            <w:r w:rsidRPr="00AA69F1">
              <w:rPr>
                <w:sz w:val="20"/>
                <w:szCs w:val="20"/>
              </w:rPr>
              <w:t>Продукция производственно-технического назначения, незавершенное строительство, расходы будущих периодов.</w:t>
            </w:r>
          </w:p>
        </w:tc>
        <w:tc>
          <w:tcPr>
            <w:tcW w:w="1440" w:type="dxa"/>
          </w:tcPr>
          <w:p w:rsidR="00F606AC" w:rsidRPr="00AA69F1" w:rsidRDefault="00F606AC" w:rsidP="00AA69F1">
            <w:pPr>
              <w:widowControl w:val="0"/>
              <w:spacing w:line="360" w:lineRule="auto"/>
              <w:jc w:val="both"/>
              <w:rPr>
                <w:sz w:val="20"/>
                <w:szCs w:val="20"/>
              </w:rPr>
            </w:pPr>
            <w:r w:rsidRPr="00AA69F1">
              <w:rPr>
                <w:sz w:val="20"/>
                <w:szCs w:val="20"/>
              </w:rPr>
              <w:t>8,8</w:t>
            </w:r>
          </w:p>
        </w:tc>
        <w:tc>
          <w:tcPr>
            <w:tcW w:w="1440" w:type="dxa"/>
          </w:tcPr>
          <w:p w:rsidR="00F606AC" w:rsidRPr="00AA69F1" w:rsidRDefault="00F606AC" w:rsidP="00AA69F1">
            <w:pPr>
              <w:widowControl w:val="0"/>
              <w:spacing w:line="360" w:lineRule="auto"/>
              <w:jc w:val="both"/>
              <w:rPr>
                <w:sz w:val="20"/>
                <w:szCs w:val="20"/>
              </w:rPr>
            </w:pPr>
            <w:r w:rsidRPr="00AA69F1">
              <w:rPr>
                <w:sz w:val="20"/>
                <w:szCs w:val="20"/>
              </w:rPr>
              <w:t>9,5</w:t>
            </w:r>
          </w:p>
        </w:tc>
        <w:tc>
          <w:tcPr>
            <w:tcW w:w="1542" w:type="dxa"/>
          </w:tcPr>
          <w:p w:rsidR="00F606AC" w:rsidRPr="00AA69F1" w:rsidRDefault="00F606AC" w:rsidP="00AA69F1">
            <w:pPr>
              <w:widowControl w:val="0"/>
              <w:spacing w:line="360" w:lineRule="auto"/>
              <w:jc w:val="both"/>
              <w:rPr>
                <w:sz w:val="20"/>
                <w:szCs w:val="20"/>
              </w:rPr>
            </w:pPr>
            <w:r w:rsidRPr="00AA69F1">
              <w:rPr>
                <w:sz w:val="20"/>
                <w:szCs w:val="20"/>
              </w:rPr>
              <w:t>+ 0,7</w:t>
            </w:r>
          </w:p>
        </w:tc>
      </w:tr>
      <w:tr w:rsidR="00F606AC" w:rsidRPr="00AA69F1" w:rsidTr="00AA69F1">
        <w:tc>
          <w:tcPr>
            <w:tcW w:w="1384" w:type="dxa"/>
          </w:tcPr>
          <w:p w:rsidR="00F606AC" w:rsidRPr="00AA69F1" w:rsidRDefault="00F606AC" w:rsidP="00AA69F1">
            <w:pPr>
              <w:pStyle w:val="4"/>
              <w:keepNext w:val="0"/>
              <w:widowControl w:val="0"/>
              <w:rPr>
                <w:color w:val="auto"/>
                <w:sz w:val="20"/>
                <w:szCs w:val="20"/>
              </w:rPr>
            </w:pPr>
            <w:r w:rsidRPr="00AA69F1">
              <w:rPr>
                <w:color w:val="auto"/>
                <w:sz w:val="20"/>
                <w:szCs w:val="20"/>
              </w:rPr>
              <w:t>Высокая</w:t>
            </w:r>
          </w:p>
        </w:tc>
        <w:tc>
          <w:tcPr>
            <w:tcW w:w="3240" w:type="dxa"/>
          </w:tcPr>
          <w:p w:rsidR="00F606AC" w:rsidRPr="00AA69F1" w:rsidRDefault="00F606AC" w:rsidP="00AA69F1">
            <w:pPr>
              <w:widowControl w:val="0"/>
              <w:spacing w:line="360" w:lineRule="auto"/>
              <w:jc w:val="both"/>
              <w:rPr>
                <w:sz w:val="20"/>
                <w:szCs w:val="20"/>
              </w:rPr>
            </w:pPr>
            <w:r w:rsidRPr="00AA69F1">
              <w:rPr>
                <w:sz w:val="20"/>
                <w:szCs w:val="20"/>
              </w:rPr>
              <w:t>Дебиторская задолженность предприятий, находящихся в тяжелом финансовом положении, запасы готовой продукции, залежалые запасы, неликвиды.</w:t>
            </w:r>
          </w:p>
        </w:tc>
        <w:tc>
          <w:tcPr>
            <w:tcW w:w="1440" w:type="dxa"/>
          </w:tcPr>
          <w:p w:rsidR="00F606AC" w:rsidRPr="00AA69F1" w:rsidRDefault="00F606AC" w:rsidP="00AA69F1">
            <w:pPr>
              <w:widowControl w:val="0"/>
              <w:spacing w:line="360" w:lineRule="auto"/>
              <w:jc w:val="both"/>
              <w:rPr>
                <w:sz w:val="20"/>
                <w:szCs w:val="20"/>
              </w:rPr>
            </w:pPr>
            <w:r w:rsidRPr="00AA69F1">
              <w:rPr>
                <w:sz w:val="20"/>
                <w:szCs w:val="20"/>
              </w:rPr>
              <w:t>32,5</w:t>
            </w:r>
          </w:p>
        </w:tc>
        <w:tc>
          <w:tcPr>
            <w:tcW w:w="1440" w:type="dxa"/>
          </w:tcPr>
          <w:p w:rsidR="00F606AC" w:rsidRPr="00AA69F1" w:rsidRDefault="00F606AC" w:rsidP="00AA69F1">
            <w:pPr>
              <w:widowControl w:val="0"/>
              <w:spacing w:line="360" w:lineRule="auto"/>
              <w:jc w:val="both"/>
              <w:rPr>
                <w:sz w:val="20"/>
                <w:szCs w:val="20"/>
              </w:rPr>
            </w:pPr>
            <w:r w:rsidRPr="00AA69F1">
              <w:rPr>
                <w:sz w:val="20"/>
                <w:szCs w:val="20"/>
              </w:rPr>
              <w:t>40,7</w:t>
            </w:r>
          </w:p>
        </w:tc>
        <w:tc>
          <w:tcPr>
            <w:tcW w:w="1542" w:type="dxa"/>
          </w:tcPr>
          <w:p w:rsidR="00F606AC" w:rsidRPr="00AA69F1" w:rsidRDefault="00F606AC" w:rsidP="00AA69F1">
            <w:pPr>
              <w:widowControl w:val="0"/>
              <w:spacing w:line="360" w:lineRule="auto"/>
              <w:jc w:val="both"/>
              <w:rPr>
                <w:sz w:val="20"/>
                <w:szCs w:val="20"/>
              </w:rPr>
            </w:pPr>
            <w:r w:rsidRPr="00AA69F1">
              <w:rPr>
                <w:sz w:val="20"/>
                <w:szCs w:val="20"/>
              </w:rPr>
              <w:t>+ 8,2</w:t>
            </w:r>
          </w:p>
        </w:tc>
      </w:tr>
    </w:tbl>
    <w:p w:rsidR="00F606AC" w:rsidRPr="00AA69F1" w:rsidRDefault="00F606AC" w:rsidP="00AA69F1">
      <w:pPr>
        <w:widowControl w:val="0"/>
        <w:spacing w:line="360" w:lineRule="auto"/>
        <w:ind w:firstLine="709"/>
        <w:jc w:val="both"/>
        <w:rPr>
          <w:sz w:val="28"/>
        </w:rPr>
      </w:pPr>
    </w:p>
    <w:p w:rsidR="00F606AC" w:rsidRPr="00AA69F1" w:rsidRDefault="00F606AC" w:rsidP="00AA69F1">
      <w:pPr>
        <w:widowControl w:val="0"/>
        <w:spacing w:line="360" w:lineRule="auto"/>
        <w:ind w:firstLine="709"/>
        <w:jc w:val="both"/>
        <w:rPr>
          <w:sz w:val="28"/>
        </w:rPr>
      </w:pPr>
      <w:r w:rsidRPr="00AA69F1">
        <w:rPr>
          <w:sz w:val="28"/>
        </w:rPr>
        <w:t>Внутренний анализ краткосрочной задолженности проводится на основании данных аналитического учета расчетов с поставщиками, полученных кредитов банка, расчетов с прочими кредиторами. В ходе анализа проводится выборка обязательств, сроки погашения которых наступают в отчетном периоде, а также отсроченных и просроченных обязательств.</w:t>
      </w:r>
    </w:p>
    <w:p w:rsidR="00F606AC" w:rsidRPr="00AA69F1" w:rsidRDefault="00F606AC" w:rsidP="00AA69F1">
      <w:pPr>
        <w:widowControl w:val="0"/>
        <w:spacing w:line="360" w:lineRule="auto"/>
        <w:ind w:firstLine="709"/>
        <w:jc w:val="both"/>
        <w:rPr>
          <w:sz w:val="28"/>
        </w:rPr>
      </w:pPr>
      <w:r w:rsidRPr="00AA69F1">
        <w:rPr>
          <w:sz w:val="28"/>
        </w:rPr>
        <w:t>Для целей анализа состояния расчетов с поставщиками используется табл</w:t>
      </w:r>
      <w:r w:rsidR="00237AD1" w:rsidRPr="00AA69F1">
        <w:rPr>
          <w:sz w:val="28"/>
        </w:rPr>
        <w:t xml:space="preserve">ица </w:t>
      </w:r>
      <w:r w:rsidR="00A81B17" w:rsidRPr="00AA69F1">
        <w:rPr>
          <w:sz w:val="28"/>
        </w:rPr>
        <w:t>1.</w:t>
      </w:r>
      <w:r w:rsidR="00CA478B" w:rsidRPr="00AA69F1">
        <w:rPr>
          <w:sz w:val="28"/>
        </w:rPr>
        <w:t>4</w:t>
      </w:r>
      <w:r w:rsidRPr="00AA69F1">
        <w:rPr>
          <w:sz w:val="28"/>
        </w:rPr>
        <w:t>.</w:t>
      </w:r>
    </w:p>
    <w:p w:rsidR="00237AD1" w:rsidRPr="00AA69F1" w:rsidRDefault="00237AD1" w:rsidP="00AA69F1">
      <w:pPr>
        <w:widowControl w:val="0"/>
        <w:spacing w:line="360" w:lineRule="auto"/>
        <w:ind w:firstLine="709"/>
        <w:jc w:val="both"/>
        <w:rPr>
          <w:sz w:val="28"/>
        </w:rPr>
      </w:pPr>
    </w:p>
    <w:p w:rsidR="00A81B17" w:rsidRPr="00AA69F1" w:rsidRDefault="00AA69F1" w:rsidP="00AA69F1">
      <w:pPr>
        <w:widowControl w:val="0"/>
        <w:spacing w:line="360" w:lineRule="auto"/>
        <w:ind w:firstLine="709"/>
        <w:jc w:val="both"/>
        <w:rPr>
          <w:sz w:val="28"/>
        </w:rPr>
      </w:pPr>
      <w:r>
        <w:rPr>
          <w:sz w:val="28"/>
        </w:rPr>
        <w:br w:type="page"/>
      </w:r>
      <w:r w:rsidR="00F606AC" w:rsidRPr="00AA69F1">
        <w:rPr>
          <w:sz w:val="28"/>
        </w:rPr>
        <w:t>Табл</w:t>
      </w:r>
      <w:r w:rsidR="00237AD1" w:rsidRPr="00AA69F1">
        <w:rPr>
          <w:sz w:val="28"/>
        </w:rPr>
        <w:t>ица</w:t>
      </w:r>
      <w:r w:rsidR="00F606AC" w:rsidRPr="00AA69F1">
        <w:rPr>
          <w:sz w:val="28"/>
        </w:rPr>
        <w:t xml:space="preserve"> </w:t>
      </w:r>
      <w:r w:rsidR="00A81B17" w:rsidRPr="00AA69F1">
        <w:rPr>
          <w:sz w:val="28"/>
        </w:rPr>
        <w:t>1.</w:t>
      </w:r>
      <w:r w:rsidR="00CA478B" w:rsidRPr="00AA69F1">
        <w:rPr>
          <w:sz w:val="28"/>
        </w:rPr>
        <w:t>4</w:t>
      </w:r>
    </w:p>
    <w:p w:rsidR="00F606AC" w:rsidRPr="00AA69F1" w:rsidRDefault="00F606AC" w:rsidP="00AA69F1">
      <w:pPr>
        <w:widowControl w:val="0"/>
        <w:spacing w:line="360" w:lineRule="auto"/>
        <w:ind w:firstLine="709"/>
        <w:jc w:val="both"/>
        <w:rPr>
          <w:b/>
          <w:sz w:val="28"/>
        </w:rPr>
      </w:pPr>
      <w:r w:rsidRPr="00AA69F1">
        <w:rPr>
          <w:b/>
          <w:sz w:val="28"/>
        </w:rPr>
        <w:t xml:space="preserve">Ведомость учета расчетов с поставщиками (на </w:t>
      </w:r>
      <w:r w:rsidR="00EB1CCD" w:rsidRPr="00AA69F1">
        <w:rPr>
          <w:b/>
          <w:sz w:val="28"/>
        </w:rPr>
        <w:t>01.</w:t>
      </w:r>
      <w:r w:rsidRPr="00AA69F1">
        <w:rPr>
          <w:b/>
          <w:sz w:val="28"/>
        </w:rPr>
        <w:t>01.200</w:t>
      </w:r>
      <w:r w:rsidR="00A81B17" w:rsidRPr="00AA69F1">
        <w:rPr>
          <w:b/>
          <w:sz w:val="28"/>
        </w:rPr>
        <w:t>8</w:t>
      </w:r>
      <w:r w:rsidR="00237AD1" w:rsidRPr="00AA69F1">
        <w:rPr>
          <w:b/>
          <w:sz w:val="28"/>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20"/>
        <w:gridCol w:w="720"/>
        <w:gridCol w:w="840"/>
        <w:gridCol w:w="957"/>
        <w:gridCol w:w="957"/>
        <w:gridCol w:w="957"/>
        <w:gridCol w:w="957"/>
        <w:gridCol w:w="957"/>
        <w:gridCol w:w="957"/>
      </w:tblGrid>
      <w:tr w:rsidR="00F606AC" w:rsidRPr="00AA69F1">
        <w:trPr>
          <w:cantSplit/>
        </w:trPr>
        <w:tc>
          <w:tcPr>
            <w:tcW w:w="1548" w:type="dxa"/>
            <w:vMerge w:val="restart"/>
          </w:tcPr>
          <w:p w:rsidR="00AC77B5" w:rsidRPr="00AA69F1" w:rsidRDefault="00F606AC" w:rsidP="00AA69F1">
            <w:pPr>
              <w:widowControl w:val="0"/>
              <w:spacing w:line="360" w:lineRule="auto"/>
              <w:jc w:val="both"/>
              <w:rPr>
                <w:b/>
                <w:sz w:val="20"/>
                <w:szCs w:val="20"/>
              </w:rPr>
            </w:pPr>
            <w:r w:rsidRPr="00AA69F1">
              <w:rPr>
                <w:b/>
                <w:sz w:val="20"/>
                <w:szCs w:val="20"/>
              </w:rPr>
              <w:t>Постав</w:t>
            </w:r>
          </w:p>
          <w:p w:rsidR="00AC77B5" w:rsidRPr="00AA69F1" w:rsidRDefault="00F606AC" w:rsidP="00AA69F1">
            <w:pPr>
              <w:widowControl w:val="0"/>
              <w:spacing w:line="360" w:lineRule="auto"/>
              <w:jc w:val="both"/>
              <w:rPr>
                <w:b/>
                <w:sz w:val="20"/>
                <w:szCs w:val="20"/>
              </w:rPr>
            </w:pPr>
            <w:r w:rsidRPr="00AA69F1">
              <w:rPr>
                <w:b/>
                <w:sz w:val="20"/>
                <w:szCs w:val="20"/>
              </w:rPr>
              <w:t xml:space="preserve">щик, </w:t>
            </w:r>
          </w:p>
          <w:p w:rsidR="00F606AC" w:rsidRPr="00AA69F1" w:rsidRDefault="00F606AC" w:rsidP="00AA69F1">
            <w:pPr>
              <w:widowControl w:val="0"/>
              <w:spacing w:line="360" w:lineRule="auto"/>
              <w:jc w:val="both"/>
              <w:rPr>
                <w:b/>
                <w:sz w:val="20"/>
                <w:szCs w:val="20"/>
              </w:rPr>
            </w:pPr>
            <w:r w:rsidRPr="00AA69F1">
              <w:rPr>
                <w:b/>
                <w:sz w:val="20"/>
                <w:szCs w:val="20"/>
              </w:rPr>
              <w:t>№ счета- фактуры.</w:t>
            </w:r>
          </w:p>
        </w:tc>
        <w:tc>
          <w:tcPr>
            <w:tcW w:w="2280" w:type="dxa"/>
            <w:gridSpan w:val="3"/>
          </w:tcPr>
          <w:p w:rsidR="00F606AC" w:rsidRPr="00AA69F1" w:rsidRDefault="00F606AC" w:rsidP="00AA69F1">
            <w:pPr>
              <w:widowControl w:val="0"/>
              <w:spacing w:line="360" w:lineRule="auto"/>
              <w:jc w:val="both"/>
              <w:rPr>
                <w:b/>
                <w:sz w:val="20"/>
                <w:szCs w:val="20"/>
              </w:rPr>
            </w:pPr>
            <w:r w:rsidRPr="00AA69F1">
              <w:rPr>
                <w:b/>
                <w:sz w:val="20"/>
                <w:szCs w:val="20"/>
              </w:rPr>
              <w:t>Задолженность</w:t>
            </w:r>
          </w:p>
          <w:p w:rsidR="00F606AC" w:rsidRPr="00AA69F1" w:rsidRDefault="00F606AC" w:rsidP="00AA69F1">
            <w:pPr>
              <w:widowControl w:val="0"/>
              <w:spacing w:line="360" w:lineRule="auto"/>
              <w:jc w:val="both"/>
              <w:rPr>
                <w:b/>
                <w:sz w:val="20"/>
                <w:szCs w:val="20"/>
              </w:rPr>
            </w:pPr>
            <w:r w:rsidRPr="00AA69F1">
              <w:rPr>
                <w:b/>
                <w:sz w:val="20"/>
                <w:szCs w:val="20"/>
              </w:rPr>
              <w:t xml:space="preserve"> на начало </w:t>
            </w:r>
          </w:p>
          <w:p w:rsidR="00F606AC" w:rsidRPr="00AA69F1" w:rsidRDefault="00F606AC" w:rsidP="00AA69F1">
            <w:pPr>
              <w:widowControl w:val="0"/>
              <w:spacing w:line="360" w:lineRule="auto"/>
              <w:jc w:val="both"/>
              <w:rPr>
                <w:b/>
                <w:sz w:val="20"/>
                <w:szCs w:val="20"/>
              </w:rPr>
            </w:pPr>
            <w:r w:rsidRPr="00AA69F1">
              <w:rPr>
                <w:b/>
                <w:sz w:val="20"/>
                <w:szCs w:val="20"/>
              </w:rPr>
              <w:t>месяца</w:t>
            </w:r>
          </w:p>
        </w:tc>
        <w:tc>
          <w:tcPr>
            <w:tcW w:w="1914" w:type="dxa"/>
            <w:gridSpan w:val="2"/>
          </w:tcPr>
          <w:p w:rsidR="00F606AC" w:rsidRPr="00AA69F1" w:rsidRDefault="00F606AC" w:rsidP="00AA69F1">
            <w:pPr>
              <w:widowControl w:val="0"/>
              <w:spacing w:line="360" w:lineRule="auto"/>
              <w:jc w:val="both"/>
              <w:rPr>
                <w:b/>
                <w:sz w:val="20"/>
                <w:szCs w:val="20"/>
              </w:rPr>
            </w:pPr>
            <w:r w:rsidRPr="00AA69F1">
              <w:rPr>
                <w:b/>
                <w:sz w:val="20"/>
                <w:szCs w:val="20"/>
              </w:rPr>
              <w:t>Возникло обязательство в отчетном месяце</w:t>
            </w:r>
          </w:p>
        </w:tc>
        <w:tc>
          <w:tcPr>
            <w:tcW w:w="1914" w:type="dxa"/>
            <w:gridSpan w:val="2"/>
          </w:tcPr>
          <w:p w:rsidR="00F606AC" w:rsidRPr="00AA69F1" w:rsidRDefault="00F606AC" w:rsidP="00AA69F1">
            <w:pPr>
              <w:widowControl w:val="0"/>
              <w:spacing w:line="360" w:lineRule="auto"/>
              <w:jc w:val="both"/>
              <w:rPr>
                <w:b/>
                <w:sz w:val="20"/>
                <w:szCs w:val="20"/>
              </w:rPr>
            </w:pPr>
            <w:r w:rsidRPr="00AA69F1">
              <w:rPr>
                <w:b/>
                <w:sz w:val="20"/>
                <w:szCs w:val="20"/>
              </w:rPr>
              <w:t>Оплачено</w:t>
            </w:r>
          </w:p>
          <w:p w:rsidR="00F606AC" w:rsidRPr="00AA69F1" w:rsidRDefault="00F606AC" w:rsidP="00AA69F1">
            <w:pPr>
              <w:widowControl w:val="0"/>
              <w:spacing w:line="360" w:lineRule="auto"/>
              <w:jc w:val="both"/>
              <w:rPr>
                <w:b/>
                <w:sz w:val="20"/>
                <w:szCs w:val="20"/>
              </w:rPr>
            </w:pPr>
            <w:r w:rsidRPr="00AA69F1">
              <w:rPr>
                <w:b/>
                <w:sz w:val="20"/>
                <w:szCs w:val="20"/>
              </w:rPr>
              <w:t xml:space="preserve"> или </w:t>
            </w:r>
          </w:p>
          <w:p w:rsidR="00F606AC" w:rsidRPr="00AA69F1" w:rsidRDefault="00F606AC" w:rsidP="00AA69F1">
            <w:pPr>
              <w:widowControl w:val="0"/>
              <w:spacing w:line="360" w:lineRule="auto"/>
              <w:jc w:val="both"/>
              <w:rPr>
                <w:b/>
                <w:sz w:val="20"/>
                <w:szCs w:val="20"/>
              </w:rPr>
            </w:pPr>
            <w:r w:rsidRPr="00AA69F1">
              <w:rPr>
                <w:b/>
                <w:sz w:val="20"/>
                <w:szCs w:val="20"/>
              </w:rPr>
              <w:t>зачтено</w:t>
            </w:r>
          </w:p>
        </w:tc>
        <w:tc>
          <w:tcPr>
            <w:tcW w:w="1914" w:type="dxa"/>
            <w:gridSpan w:val="2"/>
          </w:tcPr>
          <w:p w:rsidR="00AC77B5" w:rsidRPr="00AA69F1" w:rsidRDefault="00F606AC" w:rsidP="00AA69F1">
            <w:pPr>
              <w:widowControl w:val="0"/>
              <w:spacing w:line="360" w:lineRule="auto"/>
              <w:jc w:val="both"/>
              <w:rPr>
                <w:b/>
                <w:sz w:val="20"/>
                <w:szCs w:val="20"/>
              </w:rPr>
            </w:pPr>
            <w:r w:rsidRPr="00AA69F1">
              <w:rPr>
                <w:b/>
                <w:sz w:val="20"/>
                <w:szCs w:val="20"/>
              </w:rPr>
              <w:t>Задолжен</w:t>
            </w:r>
          </w:p>
          <w:p w:rsidR="00F606AC" w:rsidRPr="00AA69F1" w:rsidRDefault="00F606AC" w:rsidP="00AA69F1">
            <w:pPr>
              <w:widowControl w:val="0"/>
              <w:spacing w:line="360" w:lineRule="auto"/>
              <w:jc w:val="both"/>
              <w:rPr>
                <w:b/>
                <w:sz w:val="20"/>
                <w:szCs w:val="20"/>
              </w:rPr>
            </w:pPr>
            <w:r w:rsidRPr="00AA69F1">
              <w:rPr>
                <w:b/>
                <w:sz w:val="20"/>
                <w:szCs w:val="20"/>
              </w:rPr>
              <w:t>ность на конец месяца</w:t>
            </w:r>
          </w:p>
        </w:tc>
      </w:tr>
      <w:tr w:rsidR="00F606AC" w:rsidRPr="00AA69F1">
        <w:trPr>
          <w:cantSplit/>
        </w:trPr>
        <w:tc>
          <w:tcPr>
            <w:tcW w:w="1548" w:type="dxa"/>
            <w:vMerge/>
          </w:tcPr>
          <w:p w:rsidR="00F606AC" w:rsidRPr="00AA69F1" w:rsidRDefault="00F606AC" w:rsidP="00AA69F1">
            <w:pPr>
              <w:widowControl w:val="0"/>
              <w:spacing w:line="360" w:lineRule="auto"/>
              <w:jc w:val="both"/>
              <w:rPr>
                <w:b/>
                <w:sz w:val="20"/>
                <w:szCs w:val="20"/>
              </w:rPr>
            </w:pPr>
          </w:p>
        </w:tc>
        <w:tc>
          <w:tcPr>
            <w:tcW w:w="720" w:type="dxa"/>
          </w:tcPr>
          <w:p w:rsidR="00A87CC4" w:rsidRPr="00AA69F1" w:rsidRDefault="00AC77B5" w:rsidP="00AA69F1">
            <w:pPr>
              <w:widowControl w:val="0"/>
              <w:spacing w:line="360" w:lineRule="auto"/>
              <w:jc w:val="both"/>
              <w:rPr>
                <w:b/>
                <w:sz w:val="20"/>
                <w:szCs w:val="20"/>
              </w:rPr>
            </w:pPr>
            <w:r w:rsidRPr="00AA69F1">
              <w:rPr>
                <w:b/>
                <w:sz w:val="20"/>
                <w:szCs w:val="20"/>
              </w:rPr>
              <w:t>д</w:t>
            </w:r>
            <w:r w:rsidR="00F606AC" w:rsidRPr="00AA69F1">
              <w:rPr>
                <w:b/>
                <w:sz w:val="20"/>
                <w:szCs w:val="20"/>
              </w:rPr>
              <w:t>а</w:t>
            </w:r>
          </w:p>
          <w:p w:rsidR="00F606AC" w:rsidRPr="00AA69F1" w:rsidRDefault="00F606AC" w:rsidP="00AA69F1">
            <w:pPr>
              <w:widowControl w:val="0"/>
              <w:spacing w:line="360" w:lineRule="auto"/>
              <w:jc w:val="both"/>
              <w:rPr>
                <w:b/>
                <w:sz w:val="20"/>
                <w:szCs w:val="20"/>
              </w:rPr>
            </w:pPr>
            <w:r w:rsidRPr="00AA69F1">
              <w:rPr>
                <w:b/>
                <w:sz w:val="20"/>
                <w:szCs w:val="20"/>
              </w:rPr>
              <w:t>та обр-ния</w:t>
            </w:r>
          </w:p>
        </w:tc>
        <w:tc>
          <w:tcPr>
            <w:tcW w:w="720" w:type="dxa"/>
          </w:tcPr>
          <w:p w:rsidR="00F606AC" w:rsidRPr="00AA69F1" w:rsidRDefault="00A81B17" w:rsidP="00AA69F1">
            <w:pPr>
              <w:widowControl w:val="0"/>
              <w:spacing w:line="360" w:lineRule="auto"/>
              <w:jc w:val="both"/>
              <w:rPr>
                <w:b/>
                <w:sz w:val="20"/>
                <w:szCs w:val="20"/>
              </w:rPr>
            </w:pPr>
            <w:r w:rsidRPr="00AA69F1">
              <w:rPr>
                <w:b/>
                <w:sz w:val="20"/>
                <w:szCs w:val="20"/>
              </w:rPr>
              <w:t>предприятию, т</w:t>
            </w:r>
            <w:r w:rsidR="00F606AC" w:rsidRPr="00AA69F1">
              <w:rPr>
                <w:b/>
                <w:sz w:val="20"/>
                <w:szCs w:val="20"/>
              </w:rPr>
              <w:t>.р.</w:t>
            </w:r>
          </w:p>
        </w:tc>
        <w:tc>
          <w:tcPr>
            <w:tcW w:w="840" w:type="dxa"/>
          </w:tcPr>
          <w:p w:rsidR="00AC77B5" w:rsidRPr="00AA69F1" w:rsidRDefault="00AC77B5" w:rsidP="00AA69F1">
            <w:pPr>
              <w:widowControl w:val="0"/>
              <w:spacing w:line="360" w:lineRule="auto"/>
              <w:jc w:val="both"/>
              <w:rPr>
                <w:b/>
                <w:sz w:val="20"/>
                <w:szCs w:val="20"/>
              </w:rPr>
            </w:pPr>
            <w:r w:rsidRPr="00AA69F1">
              <w:rPr>
                <w:b/>
                <w:sz w:val="20"/>
                <w:szCs w:val="20"/>
              </w:rPr>
              <w:t>п</w:t>
            </w:r>
            <w:r w:rsidR="00F606AC" w:rsidRPr="00AA69F1">
              <w:rPr>
                <w:b/>
                <w:sz w:val="20"/>
                <w:szCs w:val="20"/>
              </w:rPr>
              <w:t>ос</w:t>
            </w:r>
          </w:p>
          <w:p w:rsidR="00F606AC" w:rsidRPr="00AA69F1" w:rsidRDefault="00F606AC" w:rsidP="00AA69F1">
            <w:pPr>
              <w:widowControl w:val="0"/>
              <w:spacing w:line="360" w:lineRule="auto"/>
              <w:jc w:val="both"/>
              <w:rPr>
                <w:b/>
                <w:sz w:val="20"/>
                <w:szCs w:val="20"/>
              </w:rPr>
            </w:pPr>
            <w:r w:rsidRPr="00AA69F1">
              <w:rPr>
                <w:b/>
                <w:sz w:val="20"/>
                <w:szCs w:val="20"/>
              </w:rPr>
              <w:t>тавщи</w:t>
            </w:r>
          </w:p>
          <w:p w:rsidR="00A87CC4" w:rsidRPr="00AA69F1" w:rsidRDefault="00F606AC" w:rsidP="00AA69F1">
            <w:pPr>
              <w:widowControl w:val="0"/>
              <w:spacing w:line="360" w:lineRule="auto"/>
              <w:jc w:val="both"/>
              <w:rPr>
                <w:b/>
                <w:sz w:val="20"/>
                <w:szCs w:val="20"/>
              </w:rPr>
            </w:pPr>
            <w:r w:rsidRPr="00AA69F1">
              <w:rPr>
                <w:b/>
                <w:sz w:val="20"/>
                <w:szCs w:val="20"/>
              </w:rPr>
              <w:t xml:space="preserve">ку, </w:t>
            </w:r>
          </w:p>
          <w:p w:rsidR="00F606AC" w:rsidRPr="00AA69F1" w:rsidRDefault="00F606AC" w:rsidP="00AA69F1">
            <w:pPr>
              <w:widowControl w:val="0"/>
              <w:spacing w:line="360" w:lineRule="auto"/>
              <w:jc w:val="both"/>
              <w:rPr>
                <w:b/>
                <w:sz w:val="20"/>
                <w:szCs w:val="20"/>
              </w:rPr>
            </w:pPr>
            <w:r w:rsidRPr="00AA69F1">
              <w:rPr>
                <w:b/>
                <w:sz w:val="20"/>
                <w:szCs w:val="20"/>
              </w:rPr>
              <w:t>т.р.</w:t>
            </w:r>
          </w:p>
        </w:tc>
        <w:tc>
          <w:tcPr>
            <w:tcW w:w="957" w:type="dxa"/>
          </w:tcPr>
          <w:p w:rsidR="00F606AC" w:rsidRPr="00AA69F1" w:rsidRDefault="00F606AC" w:rsidP="00AA69F1">
            <w:pPr>
              <w:widowControl w:val="0"/>
              <w:spacing w:line="360" w:lineRule="auto"/>
              <w:jc w:val="both"/>
              <w:rPr>
                <w:b/>
                <w:sz w:val="20"/>
                <w:szCs w:val="20"/>
              </w:rPr>
            </w:pPr>
            <w:r w:rsidRPr="00AA69F1">
              <w:rPr>
                <w:b/>
                <w:sz w:val="20"/>
                <w:szCs w:val="20"/>
              </w:rPr>
              <w:t>дата</w:t>
            </w:r>
          </w:p>
        </w:tc>
        <w:tc>
          <w:tcPr>
            <w:tcW w:w="957" w:type="dxa"/>
          </w:tcPr>
          <w:p w:rsidR="00A87CC4" w:rsidRPr="00AA69F1" w:rsidRDefault="00A87CC4" w:rsidP="00AA69F1">
            <w:pPr>
              <w:widowControl w:val="0"/>
              <w:spacing w:line="360" w:lineRule="auto"/>
              <w:jc w:val="both"/>
              <w:rPr>
                <w:b/>
                <w:sz w:val="20"/>
                <w:szCs w:val="20"/>
              </w:rPr>
            </w:pPr>
            <w:r w:rsidRPr="00AA69F1">
              <w:rPr>
                <w:b/>
                <w:sz w:val="20"/>
                <w:szCs w:val="20"/>
              </w:rPr>
              <w:t>сум</w:t>
            </w:r>
          </w:p>
          <w:p w:rsidR="00A87CC4" w:rsidRPr="00AA69F1" w:rsidRDefault="00F606AC" w:rsidP="00AA69F1">
            <w:pPr>
              <w:widowControl w:val="0"/>
              <w:spacing w:line="360" w:lineRule="auto"/>
              <w:jc w:val="both"/>
              <w:rPr>
                <w:b/>
                <w:sz w:val="20"/>
                <w:szCs w:val="20"/>
              </w:rPr>
            </w:pPr>
            <w:r w:rsidRPr="00AA69F1">
              <w:rPr>
                <w:b/>
                <w:sz w:val="20"/>
                <w:szCs w:val="20"/>
              </w:rPr>
              <w:t xml:space="preserve">ма </w:t>
            </w:r>
          </w:p>
          <w:p w:rsidR="00F606AC" w:rsidRPr="00AA69F1" w:rsidRDefault="00F606AC" w:rsidP="00AA69F1">
            <w:pPr>
              <w:widowControl w:val="0"/>
              <w:spacing w:line="360" w:lineRule="auto"/>
              <w:jc w:val="both"/>
              <w:rPr>
                <w:b/>
                <w:sz w:val="20"/>
                <w:szCs w:val="20"/>
              </w:rPr>
            </w:pPr>
            <w:r w:rsidRPr="00AA69F1">
              <w:rPr>
                <w:b/>
                <w:sz w:val="20"/>
                <w:szCs w:val="20"/>
              </w:rPr>
              <w:t>т.</w:t>
            </w:r>
            <w:r w:rsidR="00A87CC4" w:rsidRPr="00AA69F1">
              <w:rPr>
                <w:b/>
                <w:sz w:val="20"/>
                <w:szCs w:val="20"/>
              </w:rPr>
              <w:t>р</w:t>
            </w:r>
            <w:r w:rsidRPr="00AA69F1">
              <w:rPr>
                <w:b/>
                <w:sz w:val="20"/>
                <w:szCs w:val="20"/>
              </w:rPr>
              <w:t>.</w:t>
            </w:r>
          </w:p>
        </w:tc>
        <w:tc>
          <w:tcPr>
            <w:tcW w:w="957" w:type="dxa"/>
          </w:tcPr>
          <w:p w:rsidR="00F606AC" w:rsidRPr="00AA69F1" w:rsidRDefault="00F606AC" w:rsidP="00AA69F1">
            <w:pPr>
              <w:widowControl w:val="0"/>
              <w:spacing w:line="360" w:lineRule="auto"/>
              <w:jc w:val="both"/>
              <w:rPr>
                <w:b/>
                <w:sz w:val="20"/>
                <w:szCs w:val="20"/>
              </w:rPr>
            </w:pPr>
            <w:r w:rsidRPr="00AA69F1">
              <w:rPr>
                <w:b/>
                <w:sz w:val="20"/>
                <w:szCs w:val="20"/>
              </w:rPr>
              <w:t>дата</w:t>
            </w:r>
          </w:p>
        </w:tc>
        <w:tc>
          <w:tcPr>
            <w:tcW w:w="957" w:type="dxa"/>
          </w:tcPr>
          <w:p w:rsidR="00A87CC4" w:rsidRPr="00AA69F1" w:rsidRDefault="00AC77B5" w:rsidP="00AA69F1">
            <w:pPr>
              <w:widowControl w:val="0"/>
              <w:spacing w:line="360" w:lineRule="auto"/>
              <w:jc w:val="both"/>
              <w:rPr>
                <w:b/>
                <w:sz w:val="20"/>
                <w:szCs w:val="20"/>
              </w:rPr>
            </w:pPr>
            <w:r w:rsidRPr="00AA69F1">
              <w:rPr>
                <w:b/>
                <w:sz w:val="20"/>
                <w:szCs w:val="20"/>
              </w:rPr>
              <w:t>с</w:t>
            </w:r>
            <w:r w:rsidR="00A87CC4" w:rsidRPr="00AA69F1">
              <w:rPr>
                <w:b/>
                <w:sz w:val="20"/>
                <w:szCs w:val="20"/>
              </w:rPr>
              <w:t>ум</w:t>
            </w:r>
          </w:p>
          <w:p w:rsidR="00A87CC4" w:rsidRPr="00AA69F1" w:rsidRDefault="008F0CA3" w:rsidP="00AA69F1">
            <w:pPr>
              <w:widowControl w:val="0"/>
              <w:spacing w:line="360" w:lineRule="auto"/>
              <w:jc w:val="both"/>
              <w:rPr>
                <w:b/>
                <w:sz w:val="20"/>
                <w:szCs w:val="20"/>
              </w:rPr>
            </w:pPr>
            <w:r w:rsidRPr="00AA69F1">
              <w:rPr>
                <w:b/>
                <w:sz w:val="20"/>
                <w:szCs w:val="20"/>
              </w:rPr>
              <w:t>м</w:t>
            </w:r>
            <w:r w:rsidR="00A87CC4" w:rsidRPr="00AA69F1">
              <w:rPr>
                <w:b/>
                <w:sz w:val="20"/>
                <w:szCs w:val="20"/>
              </w:rPr>
              <w:t>А</w:t>
            </w:r>
          </w:p>
          <w:p w:rsidR="00F606AC" w:rsidRPr="00AA69F1" w:rsidRDefault="00F606AC" w:rsidP="00AA69F1">
            <w:pPr>
              <w:widowControl w:val="0"/>
              <w:spacing w:line="360" w:lineRule="auto"/>
              <w:jc w:val="both"/>
              <w:rPr>
                <w:b/>
                <w:sz w:val="20"/>
                <w:szCs w:val="20"/>
              </w:rPr>
            </w:pPr>
            <w:r w:rsidRPr="00AA69F1">
              <w:rPr>
                <w:b/>
                <w:sz w:val="20"/>
                <w:szCs w:val="20"/>
              </w:rPr>
              <w:t xml:space="preserve"> т.р.</w:t>
            </w:r>
          </w:p>
        </w:tc>
        <w:tc>
          <w:tcPr>
            <w:tcW w:w="957" w:type="dxa"/>
          </w:tcPr>
          <w:p w:rsidR="00A87CC4" w:rsidRPr="00AA69F1" w:rsidRDefault="00AC77B5" w:rsidP="00AA69F1">
            <w:pPr>
              <w:widowControl w:val="0"/>
              <w:spacing w:line="360" w:lineRule="auto"/>
              <w:jc w:val="both"/>
              <w:rPr>
                <w:b/>
                <w:sz w:val="20"/>
                <w:szCs w:val="20"/>
              </w:rPr>
            </w:pPr>
            <w:r w:rsidRPr="00AA69F1">
              <w:rPr>
                <w:b/>
                <w:sz w:val="20"/>
                <w:szCs w:val="20"/>
              </w:rPr>
              <w:t>п</w:t>
            </w:r>
            <w:r w:rsidR="00F606AC" w:rsidRPr="00AA69F1">
              <w:rPr>
                <w:b/>
                <w:sz w:val="20"/>
                <w:szCs w:val="20"/>
              </w:rPr>
              <w:t>редприя</w:t>
            </w:r>
          </w:p>
          <w:p w:rsidR="00F606AC" w:rsidRPr="00AA69F1" w:rsidRDefault="00F606AC" w:rsidP="00AA69F1">
            <w:pPr>
              <w:widowControl w:val="0"/>
              <w:spacing w:line="360" w:lineRule="auto"/>
              <w:jc w:val="both"/>
              <w:rPr>
                <w:b/>
                <w:sz w:val="20"/>
                <w:szCs w:val="20"/>
              </w:rPr>
            </w:pPr>
            <w:r w:rsidRPr="00AA69F1">
              <w:rPr>
                <w:b/>
                <w:sz w:val="20"/>
                <w:szCs w:val="20"/>
              </w:rPr>
              <w:t>тию,</w:t>
            </w:r>
          </w:p>
          <w:p w:rsidR="00F606AC" w:rsidRPr="00AA69F1" w:rsidRDefault="00F606AC" w:rsidP="00AA69F1">
            <w:pPr>
              <w:widowControl w:val="0"/>
              <w:spacing w:line="360" w:lineRule="auto"/>
              <w:jc w:val="both"/>
              <w:rPr>
                <w:b/>
                <w:sz w:val="20"/>
                <w:szCs w:val="20"/>
              </w:rPr>
            </w:pPr>
            <w:r w:rsidRPr="00AA69F1">
              <w:rPr>
                <w:b/>
                <w:sz w:val="20"/>
                <w:szCs w:val="20"/>
              </w:rPr>
              <w:t>т.р.</w:t>
            </w:r>
          </w:p>
          <w:p w:rsidR="00F606AC" w:rsidRPr="00AA69F1" w:rsidRDefault="00F606AC" w:rsidP="00AA69F1">
            <w:pPr>
              <w:widowControl w:val="0"/>
              <w:spacing w:line="360" w:lineRule="auto"/>
              <w:jc w:val="both"/>
              <w:rPr>
                <w:b/>
                <w:sz w:val="20"/>
                <w:szCs w:val="20"/>
              </w:rPr>
            </w:pPr>
          </w:p>
        </w:tc>
        <w:tc>
          <w:tcPr>
            <w:tcW w:w="957" w:type="dxa"/>
          </w:tcPr>
          <w:p w:rsidR="00AC77B5" w:rsidRPr="00AA69F1" w:rsidRDefault="009B4125" w:rsidP="00AA69F1">
            <w:pPr>
              <w:widowControl w:val="0"/>
              <w:spacing w:line="360" w:lineRule="auto"/>
              <w:jc w:val="both"/>
              <w:rPr>
                <w:b/>
                <w:sz w:val="20"/>
                <w:szCs w:val="20"/>
              </w:rPr>
            </w:pPr>
            <w:r w:rsidRPr="00AA69F1">
              <w:rPr>
                <w:b/>
                <w:sz w:val="20"/>
                <w:szCs w:val="20"/>
              </w:rPr>
              <w:t>П</w:t>
            </w:r>
            <w:r w:rsidR="00F606AC" w:rsidRPr="00AA69F1">
              <w:rPr>
                <w:b/>
                <w:sz w:val="20"/>
                <w:szCs w:val="20"/>
              </w:rPr>
              <w:t>ос</w:t>
            </w:r>
          </w:p>
          <w:p w:rsidR="00AC77B5" w:rsidRPr="00AA69F1" w:rsidRDefault="00AC77B5" w:rsidP="00AA69F1">
            <w:pPr>
              <w:widowControl w:val="0"/>
              <w:spacing w:line="360" w:lineRule="auto"/>
              <w:jc w:val="both"/>
              <w:rPr>
                <w:b/>
                <w:sz w:val="20"/>
                <w:szCs w:val="20"/>
              </w:rPr>
            </w:pPr>
            <w:r w:rsidRPr="00AA69F1">
              <w:rPr>
                <w:b/>
                <w:sz w:val="20"/>
                <w:szCs w:val="20"/>
              </w:rPr>
              <w:t>Т</w:t>
            </w:r>
            <w:r w:rsidR="00F606AC" w:rsidRPr="00AA69F1">
              <w:rPr>
                <w:b/>
                <w:sz w:val="20"/>
                <w:szCs w:val="20"/>
              </w:rPr>
              <w:t>ав</w:t>
            </w:r>
          </w:p>
          <w:p w:rsidR="00A87CC4" w:rsidRPr="00AA69F1" w:rsidRDefault="00F606AC" w:rsidP="00AA69F1">
            <w:pPr>
              <w:widowControl w:val="0"/>
              <w:spacing w:line="360" w:lineRule="auto"/>
              <w:jc w:val="both"/>
              <w:rPr>
                <w:b/>
                <w:sz w:val="20"/>
                <w:szCs w:val="20"/>
              </w:rPr>
            </w:pPr>
            <w:r w:rsidRPr="00AA69F1">
              <w:rPr>
                <w:b/>
                <w:sz w:val="20"/>
                <w:szCs w:val="20"/>
              </w:rPr>
              <w:t>щи</w:t>
            </w:r>
          </w:p>
          <w:p w:rsidR="00F606AC" w:rsidRPr="00AA69F1" w:rsidRDefault="00F606AC" w:rsidP="00AA69F1">
            <w:pPr>
              <w:widowControl w:val="0"/>
              <w:spacing w:line="360" w:lineRule="auto"/>
              <w:jc w:val="both"/>
              <w:rPr>
                <w:b/>
                <w:sz w:val="20"/>
                <w:szCs w:val="20"/>
              </w:rPr>
            </w:pPr>
            <w:r w:rsidRPr="00AA69F1">
              <w:rPr>
                <w:b/>
                <w:sz w:val="20"/>
                <w:szCs w:val="20"/>
              </w:rPr>
              <w:t>ку,</w:t>
            </w:r>
          </w:p>
          <w:p w:rsidR="00F606AC" w:rsidRPr="00AA69F1" w:rsidRDefault="00F606AC" w:rsidP="00AA69F1">
            <w:pPr>
              <w:widowControl w:val="0"/>
              <w:spacing w:line="360" w:lineRule="auto"/>
              <w:jc w:val="both"/>
              <w:rPr>
                <w:b/>
                <w:sz w:val="20"/>
                <w:szCs w:val="20"/>
              </w:rPr>
            </w:pPr>
            <w:r w:rsidRPr="00AA69F1">
              <w:rPr>
                <w:b/>
                <w:sz w:val="20"/>
                <w:szCs w:val="20"/>
              </w:rPr>
              <w:t>т.р.</w:t>
            </w:r>
          </w:p>
        </w:tc>
      </w:tr>
      <w:tr w:rsidR="00F606AC" w:rsidRPr="00AA69F1">
        <w:tc>
          <w:tcPr>
            <w:tcW w:w="1548" w:type="dxa"/>
          </w:tcPr>
          <w:p w:rsidR="00F606AC" w:rsidRPr="00AA69F1" w:rsidRDefault="00F606AC" w:rsidP="00AA69F1">
            <w:pPr>
              <w:widowControl w:val="0"/>
              <w:spacing w:line="360" w:lineRule="auto"/>
              <w:jc w:val="both"/>
              <w:rPr>
                <w:sz w:val="20"/>
                <w:szCs w:val="20"/>
              </w:rPr>
            </w:pPr>
            <w:r w:rsidRPr="00AA69F1">
              <w:rPr>
                <w:sz w:val="20"/>
                <w:szCs w:val="20"/>
              </w:rPr>
              <w:t>ЗАО «Сибур-Геотекстиль» № 151</w:t>
            </w:r>
          </w:p>
        </w:tc>
        <w:tc>
          <w:tcPr>
            <w:tcW w:w="720" w:type="dxa"/>
          </w:tcPr>
          <w:p w:rsidR="00F606AC" w:rsidRPr="00AA69F1" w:rsidRDefault="00F606AC" w:rsidP="00AA69F1">
            <w:pPr>
              <w:widowControl w:val="0"/>
              <w:spacing w:line="360" w:lineRule="auto"/>
              <w:jc w:val="both"/>
              <w:rPr>
                <w:sz w:val="20"/>
                <w:szCs w:val="20"/>
              </w:rPr>
            </w:pPr>
            <w:r w:rsidRPr="00AA69F1">
              <w:rPr>
                <w:sz w:val="20"/>
                <w:szCs w:val="20"/>
              </w:rPr>
              <w:t>05</w:t>
            </w:r>
            <w:r w:rsidR="00A87CC4" w:rsidRPr="00AA69F1">
              <w:rPr>
                <w:sz w:val="20"/>
                <w:szCs w:val="20"/>
              </w:rPr>
              <w:t>.</w:t>
            </w:r>
            <w:r w:rsidR="00AC77B5" w:rsidRPr="00AA69F1">
              <w:rPr>
                <w:sz w:val="20"/>
                <w:szCs w:val="20"/>
              </w:rPr>
              <w:t>12.</w:t>
            </w:r>
          </w:p>
          <w:p w:rsidR="00AC77B5" w:rsidRPr="00AA69F1" w:rsidRDefault="00AC77B5" w:rsidP="00AA69F1">
            <w:pPr>
              <w:widowControl w:val="0"/>
              <w:spacing w:line="360" w:lineRule="auto"/>
              <w:jc w:val="both"/>
              <w:rPr>
                <w:sz w:val="20"/>
                <w:szCs w:val="20"/>
              </w:rPr>
            </w:pPr>
          </w:p>
        </w:tc>
        <w:tc>
          <w:tcPr>
            <w:tcW w:w="720" w:type="dxa"/>
          </w:tcPr>
          <w:p w:rsidR="00F606AC" w:rsidRPr="00AA69F1" w:rsidRDefault="00F606AC" w:rsidP="00AA69F1">
            <w:pPr>
              <w:widowControl w:val="0"/>
              <w:spacing w:line="360" w:lineRule="auto"/>
              <w:jc w:val="both"/>
              <w:rPr>
                <w:sz w:val="20"/>
                <w:szCs w:val="20"/>
              </w:rPr>
            </w:pPr>
            <w:r w:rsidRPr="00AA69F1">
              <w:rPr>
                <w:sz w:val="20"/>
                <w:szCs w:val="20"/>
              </w:rPr>
              <w:t>-</w:t>
            </w:r>
          </w:p>
        </w:tc>
        <w:tc>
          <w:tcPr>
            <w:tcW w:w="840" w:type="dxa"/>
          </w:tcPr>
          <w:p w:rsidR="00F606AC" w:rsidRPr="00AA69F1" w:rsidRDefault="00F606AC" w:rsidP="00AA69F1">
            <w:pPr>
              <w:widowControl w:val="0"/>
              <w:spacing w:line="360" w:lineRule="auto"/>
              <w:jc w:val="both"/>
              <w:rPr>
                <w:sz w:val="20"/>
                <w:szCs w:val="20"/>
              </w:rPr>
            </w:pPr>
            <w:r w:rsidRPr="00AA69F1">
              <w:rPr>
                <w:sz w:val="20"/>
                <w:szCs w:val="20"/>
              </w:rPr>
              <w:t>168</w:t>
            </w:r>
          </w:p>
        </w:tc>
        <w:tc>
          <w:tcPr>
            <w:tcW w:w="957" w:type="dxa"/>
          </w:tcPr>
          <w:p w:rsidR="00F606AC" w:rsidRPr="00AA69F1" w:rsidRDefault="00F606AC" w:rsidP="00AA69F1">
            <w:pPr>
              <w:widowControl w:val="0"/>
              <w:spacing w:line="360" w:lineRule="auto"/>
              <w:jc w:val="both"/>
              <w:rPr>
                <w:sz w:val="20"/>
                <w:szCs w:val="20"/>
              </w:rPr>
            </w:pPr>
            <w:r w:rsidRPr="00AA69F1">
              <w:rPr>
                <w:sz w:val="20"/>
                <w:szCs w:val="20"/>
              </w:rPr>
              <w:t>-</w:t>
            </w:r>
          </w:p>
        </w:tc>
        <w:tc>
          <w:tcPr>
            <w:tcW w:w="957" w:type="dxa"/>
          </w:tcPr>
          <w:p w:rsidR="00F606AC" w:rsidRPr="00AA69F1" w:rsidRDefault="00F606AC" w:rsidP="00AA69F1">
            <w:pPr>
              <w:widowControl w:val="0"/>
              <w:spacing w:line="360" w:lineRule="auto"/>
              <w:jc w:val="both"/>
              <w:rPr>
                <w:sz w:val="20"/>
                <w:szCs w:val="20"/>
              </w:rPr>
            </w:pPr>
            <w:r w:rsidRPr="00AA69F1">
              <w:rPr>
                <w:sz w:val="20"/>
                <w:szCs w:val="20"/>
              </w:rPr>
              <w:t>-</w:t>
            </w:r>
          </w:p>
        </w:tc>
        <w:tc>
          <w:tcPr>
            <w:tcW w:w="957" w:type="dxa"/>
          </w:tcPr>
          <w:p w:rsidR="00F606AC" w:rsidRPr="00AA69F1" w:rsidRDefault="00F606AC" w:rsidP="00AA69F1">
            <w:pPr>
              <w:widowControl w:val="0"/>
              <w:spacing w:line="360" w:lineRule="auto"/>
              <w:jc w:val="both"/>
              <w:rPr>
                <w:sz w:val="20"/>
                <w:szCs w:val="20"/>
              </w:rPr>
            </w:pPr>
            <w:r w:rsidRPr="00AA69F1">
              <w:rPr>
                <w:sz w:val="20"/>
                <w:szCs w:val="20"/>
              </w:rPr>
              <w:t>06.12</w:t>
            </w:r>
          </w:p>
        </w:tc>
        <w:tc>
          <w:tcPr>
            <w:tcW w:w="957" w:type="dxa"/>
          </w:tcPr>
          <w:p w:rsidR="00F606AC" w:rsidRPr="00AA69F1" w:rsidRDefault="00F606AC" w:rsidP="00AA69F1">
            <w:pPr>
              <w:widowControl w:val="0"/>
              <w:spacing w:line="360" w:lineRule="auto"/>
              <w:jc w:val="both"/>
              <w:rPr>
                <w:sz w:val="20"/>
                <w:szCs w:val="20"/>
              </w:rPr>
            </w:pPr>
            <w:r w:rsidRPr="00AA69F1">
              <w:rPr>
                <w:sz w:val="20"/>
                <w:szCs w:val="20"/>
              </w:rPr>
              <w:t>168</w:t>
            </w:r>
          </w:p>
        </w:tc>
        <w:tc>
          <w:tcPr>
            <w:tcW w:w="957" w:type="dxa"/>
          </w:tcPr>
          <w:p w:rsidR="00F606AC" w:rsidRPr="00AA69F1" w:rsidRDefault="00F606AC" w:rsidP="00AA69F1">
            <w:pPr>
              <w:widowControl w:val="0"/>
              <w:spacing w:line="360" w:lineRule="auto"/>
              <w:jc w:val="both"/>
              <w:rPr>
                <w:sz w:val="20"/>
                <w:szCs w:val="20"/>
              </w:rPr>
            </w:pPr>
            <w:r w:rsidRPr="00AA69F1">
              <w:rPr>
                <w:sz w:val="20"/>
                <w:szCs w:val="20"/>
              </w:rPr>
              <w:t>-</w:t>
            </w:r>
          </w:p>
        </w:tc>
        <w:tc>
          <w:tcPr>
            <w:tcW w:w="957" w:type="dxa"/>
          </w:tcPr>
          <w:p w:rsidR="00F606AC" w:rsidRPr="00AA69F1" w:rsidRDefault="00F606AC" w:rsidP="00AA69F1">
            <w:pPr>
              <w:widowControl w:val="0"/>
              <w:spacing w:line="360" w:lineRule="auto"/>
              <w:jc w:val="both"/>
              <w:rPr>
                <w:sz w:val="20"/>
                <w:szCs w:val="20"/>
              </w:rPr>
            </w:pPr>
            <w:r w:rsidRPr="00AA69F1">
              <w:rPr>
                <w:sz w:val="20"/>
                <w:szCs w:val="20"/>
              </w:rPr>
              <w:t>-</w:t>
            </w:r>
          </w:p>
        </w:tc>
      </w:tr>
      <w:tr w:rsidR="00F606AC" w:rsidRPr="00AA69F1">
        <w:tc>
          <w:tcPr>
            <w:tcW w:w="1548" w:type="dxa"/>
          </w:tcPr>
          <w:p w:rsidR="00F606AC" w:rsidRPr="00AA69F1" w:rsidRDefault="00F606AC" w:rsidP="00AA69F1">
            <w:pPr>
              <w:widowControl w:val="0"/>
              <w:spacing w:line="360" w:lineRule="auto"/>
              <w:jc w:val="both"/>
              <w:rPr>
                <w:sz w:val="20"/>
                <w:szCs w:val="20"/>
              </w:rPr>
            </w:pPr>
            <w:r w:rsidRPr="00AA69F1">
              <w:rPr>
                <w:sz w:val="20"/>
                <w:szCs w:val="20"/>
              </w:rPr>
              <w:t>ООО «Легпром»</w:t>
            </w:r>
            <w:r w:rsidR="00A87CC4" w:rsidRPr="00AA69F1">
              <w:rPr>
                <w:sz w:val="20"/>
                <w:szCs w:val="20"/>
              </w:rPr>
              <w:t xml:space="preserve"> № 642/4</w:t>
            </w:r>
          </w:p>
        </w:tc>
        <w:tc>
          <w:tcPr>
            <w:tcW w:w="720" w:type="dxa"/>
          </w:tcPr>
          <w:p w:rsidR="00F606AC" w:rsidRPr="00AA69F1" w:rsidRDefault="00F606AC" w:rsidP="00AA69F1">
            <w:pPr>
              <w:widowControl w:val="0"/>
              <w:spacing w:line="360" w:lineRule="auto"/>
              <w:jc w:val="both"/>
              <w:rPr>
                <w:sz w:val="20"/>
                <w:szCs w:val="20"/>
              </w:rPr>
            </w:pPr>
            <w:r w:rsidRPr="00AA69F1">
              <w:rPr>
                <w:sz w:val="20"/>
                <w:szCs w:val="20"/>
              </w:rPr>
              <w:t>08.12.</w:t>
            </w:r>
          </w:p>
        </w:tc>
        <w:tc>
          <w:tcPr>
            <w:tcW w:w="720" w:type="dxa"/>
          </w:tcPr>
          <w:p w:rsidR="00F606AC" w:rsidRPr="00AA69F1" w:rsidRDefault="00F606AC" w:rsidP="00AA69F1">
            <w:pPr>
              <w:widowControl w:val="0"/>
              <w:spacing w:line="360" w:lineRule="auto"/>
              <w:jc w:val="both"/>
              <w:rPr>
                <w:sz w:val="20"/>
                <w:szCs w:val="20"/>
              </w:rPr>
            </w:pPr>
            <w:r w:rsidRPr="00AA69F1">
              <w:rPr>
                <w:sz w:val="20"/>
                <w:szCs w:val="20"/>
              </w:rPr>
              <w:t>-</w:t>
            </w:r>
          </w:p>
        </w:tc>
        <w:tc>
          <w:tcPr>
            <w:tcW w:w="840" w:type="dxa"/>
          </w:tcPr>
          <w:p w:rsidR="00F606AC" w:rsidRPr="00AA69F1" w:rsidRDefault="00F606AC" w:rsidP="00AA69F1">
            <w:pPr>
              <w:widowControl w:val="0"/>
              <w:spacing w:line="360" w:lineRule="auto"/>
              <w:jc w:val="both"/>
              <w:rPr>
                <w:sz w:val="20"/>
                <w:szCs w:val="20"/>
              </w:rPr>
            </w:pPr>
            <w:r w:rsidRPr="00AA69F1">
              <w:rPr>
                <w:sz w:val="20"/>
                <w:szCs w:val="20"/>
              </w:rPr>
              <w:t>122</w:t>
            </w:r>
          </w:p>
        </w:tc>
        <w:tc>
          <w:tcPr>
            <w:tcW w:w="957" w:type="dxa"/>
          </w:tcPr>
          <w:p w:rsidR="00F606AC" w:rsidRPr="00AA69F1" w:rsidRDefault="00F606AC" w:rsidP="00AA69F1">
            <w:pPr>
              <w:widowControl w:val="0"/>
              <w:spacing w:line="360" w:lineRule="auto"/>
              <w:jc w:val="both"/>
              <w:rPr>
                <w:sz w:val="20"/>
                <w:szCs w:val="20"/>
              </w:rPr>
            </w:pPr>
            <w:r w:rsidRPr="00AA69F1">
              <w:rPr>
                <w:sz w:val="20"/>
                <w:szCs w:val="20"/>
              </w:rPr>
              <w:t>-</w:t>
            </w:r>
          </w:p>
        </w:tc>
        <w:tc>
          <w:tcPr>
            <w:tcW w:w="957" w:type="dxa"/>
          </w:tcPr>
          <w:p w:rsidR="00F606AC" w:rsidRPr="00AA69F1" w:rsidRDefault="00F606AC" w:rsidP="00AA69F1">
            <w:pPr>
              <w:widowControl w:val="0"/>
              <w:spacing w:line="360" w:lineRule="auto"/>
              <w:jc w:val="both"/>
              <w:rPr>
                <w:sz w:val="20"/>
                <w:szCs w:val="20"/>
              </w:rPr>
            </w:pPr>
            <w:r w:rsidRPr="00AA69F1">
              <w:rPr>
                <w:sz w:val="20"/>
                <w:szCs w:val="20"/>
              </w:rPr>
              <w:t>-</w:t>
            </w:r>
          </w:p>
        </w:tc>
        <w:tc>
          <w:tcPr>
            <w:tcW w:w="957" w:type="dxa"/>
          </w:tcPr>
          <w:p w:rsidR="00F606AC" w:rsidRPr="00AA69F1" w:rsidRDefault="00F606AC" w:rsidP="00AA69F1">
            <w:pPr>
              <w:widowControl w:val="0"/>
              <w:spacing w:line="360" w:lineRule="auto"/>
              <w:jc w:val="both"/>
              <w:rPr>
                <w:sz w:val="20"/>
                <w:szCs w:val="20"/>
              </w:rPr>
            </w:pPr>
            <w:r w:rsidRPr="00AA69F1">
              <w:rPr>
                <w:sz w:val="20"/>
                <w:szCs w:val="20"/>
              </w:rPr>
              <w:t>-</w:t>
            </w:r>
          </w:p>
        </w:tc>
        <w:tc>
          <w:tcPr>
            <w:tcW w:w="957" w:type="dxa"/>
          </w:tcPr>
          <w:p w:rsidR="00F606AC" w:rsidRPr="00AA69F1" w:rsidRDefault="00F606AC" w:rsidP="00AA69F1">
            <w:pPr>
              <w:widowControl w:val="0"/>
              <w:spacing w:line="360" w:lineRule="auto"/>
              <w:jc w:val="both"/>
              <w:rPr>
                <w:sz w:val="20"/>
                <w:szCs w:val="20"/>
              </w:rPr>
            </w:pPr>
            <w:r w:rsidRPr="00AA69F1">
              <w:rPr>
                <w:sz w:val="20"/>
                <w:szCs w:val="20"/>
              </w:rPr>
              <w:t>-</w:t>
            </w:r>
          </w:p>
        </w:tc>
        <w:tc>
          <w:tcPr>
            <w:tcW w:w="957" w:type="dxa"/>
          </w:tcPr>
          <w:p w:rsidR="00F606AC" w:rsidRPr="00AA69F1" w:rsidRDefault="00F606AC" w:rsidP="00AA69F1">
            <w:pPr>
              <w:widowControl w:val="0"/>
              <w:spacing w:line="360" w:lineRule="auto"/>
              <w:jc w:val="both"/>
              <w:rPr>
                <w:sz w:val="20"/>
                <w:szCs w:val="20"/>
              </w:rPr>
            </w:pPr>
            <w:r w:rsidRPr="00AA69F1">
              <w:rPr>
                <w:sz w:val="20"/>
                <w:szCs w:val="20"/>
              </w:rPr>
              <w:t>-</w:t>
            </w:r>
          </w:p>
        </w:tc>
        <w:tc>
          <w:tcPr>
            <w:tcW w:w="957" w:type="dxa"/>
          </w:tcPr>
          <w:p w:rsidR="00F606AC" w:rsidRPr="00AA69F1" w:rsidRDefault="00F606AC" w:rsidP="00AA69F1">
            <w:pPr>
              <w:widowControl w:val="0"/>
              <w:spacing w:line="360" w:lineRule="auto"/>
              <w:jc w:val="both"/>
              <w:rPr>
                <w:sz w:val="20"/>
                <w:szCs w:val="20"/>
              </w:rPr>
            </w:pPr>
            <w:r w:rsidRPr="00AA69F1">
              <w:rPr>
                <w:sz w:val="20"/>
                <w:szCs w:val="20"/>
              </w:rPr>
              <w:t>122</w:t>
            </w:r>
          </w:p>
        </w:tc>
      </w:tr>
      <w:tr w:rsidR="00F606AC" w:rsidRPr="00AA69F1">
        <w:tc>
          <w:tcPr>
            <w:tcW w:w="1548" w:type="dxa"/>
          </w:tcPr>
          <w:p w:rsidR="00F606AC" w:rsidRPr="00AA69F1" w:rsidRDefault="00F606AC" w:rsidP="00AA69F1">
            <w:pPr>
              <w:widowControl w:val="0"/>
              <w:spacing w:line="360" w:lineRule="auto"/>
              <w:jc w:val="both"/>
              <w:rPr>
                <w:sz w:val="20"/>
                <w:szCs w:val="20"/>
              </w:rPr>
            </w:pPr>
            <w:r w:rsidRPr="00AA69F1">
              <w:rPr>
                <w:sz w:val="20"/>
                <w:szCs w:val="20"/>
              </w:rPr>
              <w:t>ОАО «Агро-Ин»</w:t>
            </w:r>
            <w:r w:rsidR="00A87CC4" w:rsidRPr="00AA69F1">
              <w:rPr>
                <w:sz w:val="20"/>
                <w:szCs w:val="20"/>
              </w:rPr>
              <w:t xml:space="preserve"> № 3022</w:t>
            </w:r>
          </w:p>
        </w:tc>
        <w:tc>
          <w:tcPr>
            <w:tcW w:w="720" w:type="dxa"/>
          </w:tcPr>
          <w:p w:rsidR="00F606AC" w:rsidRPr="00AA69F1" w:rsidRDefault="00F606AC" w:rsidP="00AA69F1">
            <w:pPr>
              <w:widowControl w:val="0"/>
              <w:spacing w:line="360" w:lineRule="auto"/>
              <w:jc w:val="both"/>
              <w:rPr>
                <w:sz w:val="20"/>
                <w:szCs w:val="20"/>
              </w:rPr>
            </w:pPr>
            <w:r w:rsidRPr="00AA69F1">
              <w:rPr>
                <w:sz w:val="20"/>
                <w:szCs w:val="20"/>
              </w:rPr>
              <w:t>01.12.</w:t>
            </w:r>
          </w:p>
        </w:tc>
        <w:tc>
          <w:tcPr>
            <w:tcW w:w="720" w:type="dxa"/>
          </w:tcPr>
          <w:p w:rsidR="00F606AC" w:rsidRPr="00AA69F1" w:rsidRDefault="00F606AC" w:rsidP="00AA69F1">
            <w:pPr>
              <w:widowControl w:val="0"/>
              <w:spacing w:line="360" w:lineRule="auto"/>
              <w:jc w:val="both"/>
              <w:rPr>
                <w:sz w:val="20"/>
                <w:szCs w:val="20"/>
              </w:rPr>
            </w:pPr>
            <w:r w:rsidRPr="00AA69F1">
              <w:rPr>
                <w:sz w:val="20"/>
                <w:szCs w:val="20"/>
              </w:rPr>
              <w:t>280</w:t>
            </w:r>
          </w:p>
        </w:tc>
        <w:tc>
          <w:tcPr>
            <w:tcW w:w="840" w:type="dxa"/>
          </w:tcPr>
          <w:p w:rsidR="00F606AC" w:rsidRPr="00AA69F1" w:rsidRDefault="00F606AC" w:rsidP="00AA69F1">
            <w:pPr>
              <w:widowControl w:val="0"/>
              <w:spacing w:line="360" w:lineRule="auto"/>
              <w:jc w:val="both"/>
              <w:rPr>
                <w:sz w:val="20"/>
                <w:szCs w:val="20"/>
              </w:rPr>
            </w:pPr>
            <w:r w:rsidRPr="00AA69F1">
              <w:rPr>
                <w:sz w:val="20"/>
                <w:szCs w:val="20"/>
              </w:rPr>
              <w:t>-</w:t>
            </w:r>
          </w:p>
        </w:tc>
        <w:tc>
          <w:tcPr>
            <w:tcW w:w="957" w:type="dxa"/>
          </w:tcPr>
          <w:p w:rsidR="00F606AC" w:rsidRPr="00AA69F1" w:rsidRDefault="00F606AC" w:rsidP="00AA69F1">
            <w:pPr>
              <w:widowControl w:val="0"/>
              <w:spacing w:line="360" w:lineRule="auto"/>
              <w:jc w:val="both"/>
              <w:rPr>
                <w:sz w:val="20"/>
                <w:szCs w:val="20"/>
              </w:rPr>
            </w:pPr>
            <w:r w:rsidRPr="00AA69F1">
              <w:rPr>
                <w:sz w:val="20"/>
                <w:szCs w:val="20"/>
              </w:rPr>
              <w:t>-</w:t>
            </w:r>
          </w:p>
        </w:tc>
        <w:tc>
          <w:tcPr>
            <w:tcW w:w="957" w:type="dxa"/>
          </w:tcPr>
          <w:p w:rsidR="00F606AC" w:rsidRPr="00AA69F1" w:rsidRDefault="00F606AC" w:rsidP="00AA69F1">
            <w:pPr>
              <w:widowControl w:val="0"/>
              <w:spacing w:line="360" w:lineRule="auto"/>
              <w:jc w:val="both"/>
              <w:rPr>
                <w:sz w:val="20"/>
                <w:szCs w:val="20"/>
              </w:rPr>
            </w:pPr>
            <w:r w:rsidRPr="00AA69F1">
              <w:rPr>
                <w:sz w:val="20"/>
                <w:szCs w:val="20"/>
              </w:rPr>
              <w:t>-</w:t>
            </w:r>
          </w:p>
        </w:tc>
        <w:tc>
          <w:tcPr>
            <w:tcW w:w="957" w:type="dxa"/>
          </w:tcPr>
          <w:p w:rsidR="00F606AC" w:rsidRPr="00AA69F1" w:rsidRDefault="00F606AC" w:rsidP="00AA69F1">
            <w:pPr>
              <w:widowControl w:val="0"/>
              <w:spacing w:line="360" w:lineRule="auto"/>
              <w:jc w:val="both"/>
              <w:rPr>
                <w:sz w:val="20"/>
                <w:szCs w:val="20"/>
              </w:rPr>
            </w:pPr>
            <w:r w:rsidRPr="00AA69F1">
              <w:rPr>
                <w:sz w:val="20"/>
                <w:szCs w:val="20"/>
              </w:rPr>
              <w:t>-</w:t>
            </w:r>
          </w:p>
        </w:tc>
        <w:tc>
          <w:tcPr>
            <w:tcW w:w="957" w:type="dxa"/>
          </w:tcPr>
          <w:p w:rsidR="00F606AC" w:rsidRPr="00AA69F1" w:rsidRDefault="00F606AC" w:rsidP="00AA69F1">
            <w:pPr>
              <w:widowControl w:val="0"/>
              <w:spacing w:line="360" w:lineRule="auto"/>
              <w:jc w:val="both"/>
              <w:rPr>
                <w:sz w:val="20"/>
                <w:szCs w:val="20"/>
              </w:rPr>
            </w:pPr>
            <w:r w:rsidRPr="00AA69F1">
              <w:rPr>
                <w:sz w:val="20"/>
                <w:szCs w:val="20"/>
              </w:rPr>
              <w:t>-</w:t>
            </w:r>
          </w:p>
        </w:tc>
        <w:tc>
          <w:tcPr>
            <w:tcW w:w="957" w:type="dxa"/>
          </w:tcPr>
          <w:p w:rsidR="00F606AC" w:rsidRPr="00AA69F1" w:rsidRDefault="00F606AC" w:rsidP="00AA69F1">
            <w:pPr>
              <w:widowControl w:val="0"/>
              <w:spacing w:line="360" w:lineRule="auto"/>
              <w:jc w:val="both"/>
              <w:rPr>
                <w:sz w:val="20"/>
                <w:szCs w:val="20"/>
              </w:rPr>
            </w:pPr>
            <w:r w:rsidRPr="00AA69F1">
              <w:rPr>
                <w:sz w:val="20"/>
                <w:szCs w:val="20"/>
              </w:rPr>
              <w:t>280</w:t>
            </w:r>
          </w:p>
        </w:tc>
        <w:tc>
          <w:tcPr>
            <w:tcW w:w="957" w:type="dxa"/>
          </w:tcPr>
          <w:p w:rsidR="00F606AC" w:rsidRPr="00AA69F1" w:rsidRDefault="00F606AC" w:rsidP="00AA69F1">
            <w:pPr>
              <w:widowControl w:val="0"/>
              <w:spacing w:line="360" w:lineRule="auto"/>
              <w:jc w:val="both"/>
              <w:rPr>
                <w:sz w:val="20"/>
                <w:szCs w:val="20"/>
              </w:rPr>
            </w:pPr>
            <w:r w:rsidRPr="00AA69F1">
              <w:rPr>
                <w:sz w:val="20"/>
                <w:szCs w:val="20"/>
              </w:rPr>
              <w:t>-</w:t>
            </w:r>
          </w:p>
        </w:tc>
      </w:tr>
      <w:tr w:rsidR="00F606AC" w:rsidRPr="00AA69F1">
        <w:tc>
          <w:tcPr>
            <w:tcW w:w="1548" w:type="dxa"/>
          </w:tcPr>
          <w:p w:rsidR="00F606AC" w:rsidRPr="00AA69F1" w:rsidRDefault="00F606AC" w:rsidP="00AA69F1">
            <w:pPr>
              <w:widowControl w:val="0"/>
              <w:spacing w:line="360" w:lineRule="auto"/>
              <w:jc w:val="both"/>
              <w:rPr>
                <w:sz w:val="20"/>
                <w:szCs w:val="20"/>
              </w:rPr>
            </w:pPr>
            <w:r w:rsidRPr="00AA69F1">
              <w:rPr>
                <w:sz w:val="20"/>
                <w:szCs w:val="20"/>
              </w:rPr>
              <w:t>ООО «АВК-С»</w:t>
            </w:r>
            <w:r w:rsidR="00A87CC4" w:rsidRPr="00AA69F1">
              <w:rPr>
                <w:sz w:val="20"/>
                <w:szCs w:val="20"/>
              </w:rPr>
              <w:t xml:space="preserve"> № А54/2</w:t>
            </w:r>
          </w:p>
        </w:tc>
        <w:tc>
          <w:tcPr>
            <w:tcW w:w="720" w:type="dxa"/>
          </w:tcPr>
          <w:p w:rsidR="00F606AC" w:rsidRPr="00AA69F1" w:rsidRDefault="00F606AC" w:rsidP="00AA69F1">
            <w:pPr>
              <w:widowControl w:val="0"/>
              <w:spacing w:line="360" w:lineRule="auto"/>
              <w:jc w:val="both"/>
              <w:rPr>
                <w:sz w:val="20"/>
                <w:szCs w:val="20"/>
              </w:rPr>
            </w:pPr>
            <w:r w:rsidRPr="00AA69F1">
              <w:rPr>
                <w:sz w:val="20"/>
                <w:szCs w:val="20"/>
              </w:rPr>
              <w:t>-</w:t>
            </w:r>
          </w:p>
        </w:tc>
        <w:tc>
          <w:tcPr>
            <w:tcW w:w="720" w:type="dxa"/>
          </w:tcPr>
          <w:p w:rsidR="00F606AC" w:rsidRPr="00AA69F1" w:rsidRDefault="00F606AC" w:rsidP="00AA69F1">
            <w:pPr>
              <w:widowControl w:val="0"/>
              <w:spacing w:line="360" w:lineRule="auto"/>
              <w:jc w:val="both"/>
              <w:rPr>
                <w:sz w:val="20"/>
                <w:szCs w:val="20"/>
              </w:rPr>
            </w:pPr>
            <w:r w:rsidRPr="00AA69F1">
              <w:rPr>
                <w:sz w:val="20"/>
                <w:szCs w:val="20"/>
              </w:rPr>
              <w:t>-</w:t>
            </w:r>
          </w:p>
        </w:tc>
        <w:tc>
          <w:tcPr>
            <w:tcW w:w="840" w:type="dxa"/>
          </w:tcPr>
          <w:p w:rsidR="00F606AC" w:rsidRPr="00AA69F1" w:rsidRDefault="00F606AC" w:rsidP="00AA69F1">
            <w:pPr>
              <w:widowControl w:val="0"/>
              <w:spacing w:line="360" w:lineRule="auto"/>
              <w:jc w:val="both"/>
              <w:rPr>
                <w:sz w:val="20"/>
                <w:szCs w:val="20"/>
              </w:rPr>
            </w:pPr>
            <w:r w:rsidRPr="00AA69F1">
              <w:rPr>
                <w:sz w:val="20"/>
                <w:szCs w:val="20"/>
              </w:rPr>
              <w:t>-</w:t>
            </w:r>
          </w:p>
        </w:tc>
        <w:tc>
          <w:tcPr>
            <w:tcW w:w="957" w:type="dxa"/>
          </w:tcPr>
          <w:p w:rsidR="00F606AC" w:rsidRPr="00AA69F1" w:rsidRDefault="00F606AC" w:rsidP="00AA69F1">
            <w:pPr>
              <w:widowControl w:val="0"/>
              <w:spacing w:line="360" w:lineRule="auto"/>
              <w:jc w:val="both"/>
              <w:rPr>
                <w:sz w:val="20"/>
                <w:szCs w:val="20"/>
              </w:rPr>
            </w:pPr>
            <w:r w:rsidRPr="00AA69F1">
              <w:rPr>
                <w:sz w:val="20"/>
                <w:szCs w:val="20"/>
              </w:rPr>
              <w:t>08.12.</w:t>
            </w:r>
          </w:p>
        </w:tc>
        <w:tc>
          <w:tcPr>
            <w:tcW w:w="957" w:type="dxa"/>
          </w:tcPr>
          <w:p w:rsidR="00F606AC" w:rsidRPr="00AA69F1" w:rsidRDefault="00F606AC" w:rsidP="00AA69F1">
            <w:pPr>
              <w:widowControl w:val="0"/>
              <w:spacing w:line="360" w:lineRule="auto"/>
              <w:jc w:val="both"/>
              <w:rPr>
                <w:sz w:val="20"/>
                <w:szCs w:val="20"/>
              </w:rPr>
            </w:pPr>
            <w:r w:rsidRPr="00AA69F1">
              <w:rPr>
                <w:sz w:val="20"/>
                <w:szCs w:val="20"/>
              </w:rPr>
              <w:t>148</w:t>
            </w:r>
          </w:p>
        </w:tc>
        <w:tc>
          <w:tcPr>
            <w:tcW w:w="957" w:type="dxa"/>
          </w:tcPr>
          <w:p w:rsidR="00F606AC" w:rsidRPr="00AA69F1" w:rsidRDefault="00F606AC" w:rsidP="00AA69F1">
            <w:pPr>
              <w:widowControl w:val="0"/>
              <w:spacing w:line="360" w:lineRule="auto"/>
              <w:jc w:val="both"/>
              <w:rPr>
                <w:sz w:val="20"/>
                <w:szCs w:val="20"/>
              </w:rPr>
            </w:pPr>
            <w:r w:rsidRPr="00AA69F1">
              <w:rPr>
                <w:sz w:val="20"/>
                <w:szCs w:val="20"/>
              </w:rPr>
              <w:t>21.12.</w:t>
            </w:r>
          </w:p>
        </w:tc>
        <w:tc>
          <w:tcPr>
            <w:tcW w:w="957" w:type="dxa"/>
          </w:tcPr>
          <w:p w:rsidR="00F606AC" w:rsidRPr="00AA69F1" w:rsidRDefault="00F606AC" w:rsidP="00AA69F1">
            <w:pPr>
              <w:widowControl w:val="0"/>
              <w:spacing w:line="360" w:lineRule="auto"/>
              <w:jc w:val="both"/>
              <w:rPr>
                <w:sz w:val="20"/>
                <w:szCs w:val="20"/>
              </w:rPr>
            </w:pPr>
            <w:r w:rsidRPr="00AA69F1">
              <w:rPr>
                <w:sz w:val="20"/>
                <w:szCs w:val="20"/>
              </w:rPr>
              <w:t>148</w:t>
            </w:r>
          </w:p>
        </w:tc>
        <w:tc>
          <w:tcPr>
            <w:tcW w:w="957" w:type="dxa"/>
          </w:tcPr>
          <w:p w:rsidR="00F606AC" w:rsidRPr="00AA69F1" w:rsidRDefault="00F606AC" w:rsidP="00AA69F1">
            <w:pPr>
              <w:widowControl w:val="0"/>
              <w:spacing w:line="360" w:lineRule="auto"/>
              <w:jc w:val="both"/>
              <w:rPr>
                <w:sz w:val="20"/>
                <w:szCs w:val="20"/>
              </w:rPr>
            </w:pPr>
            <w:r w:rsidRPr="00AA69F1">
              <w:rPr>
                <w:sz w:val="20"/>
                <w:szCs w:val="20"/>
              </w:rPr>
              <w:t>-</w:t>
            </w:r>
          </w:p>
        </w:tc>
        <w:tc>
          <w:tcPr>
            <w:tcW w:w="957" w:type="dxa"/>
          </w:tcPr>
          <w:p w:rsidR="00F606AC" w:rsidRPr="00AA69F1" w:rsidRDefault="00F606AC" w:rsidP="00AA69F1">
            <w:pPr>
              <w:widowControl w:val="0"/>
              <w:spacing w:line="360" w:lineRule="auto"/>
              <w:jc w:val="both"/>
              <w:rPr>
                <w:sz w:val="20"/>
                <w:szCs w:val="20"/>
              </w:rPr>
            </w:pPr>
            <w:r w:rsidRPr="00AA69F1">
              <w:rPr>
                <w:sz w:val="20"/>
                <w:szCs w:val="20"/>
              </w:rPr>
              <w:t>-</w:t>
            </w:r>
          </w:p>
        </w:tc>
      </w:tr>
      <w:tr w:rsidR="00F606AC" w:rsidRPr="00AA69F1">
        <w:tc>
          <w:tcPr>
            <w:tcW w:w="1548" w:type="dxa"/>
          </w:tcPr>
          <w:p w:rsidR="00F606AC" w:rsidRPr="00AA69F1" w:rsidRDefault="00F606AC" w:rsidP="00AA69F1">
            <w:pPr>
              <w:widowControl w:val="0"/>
              <w:spacing w:line="360" w:lineRule="auto"/>
              <w:jc w:val="both"/>
              <w:rPr>
                <w:sz w:val="20"/>
                <w:szCs w:val="20"/>
              </w:rPr>
            </w:pPr>
            <w:r w:rsidRPr="00AA69F1">
              <w:rPr>
                <w:sz w:val="20"/>
                <w:szCs w:val="20"/>
              </w:rPr>
              <w:t>ОАО «СибАгро»</w:t>
            </w:r>
            <w:r w:rsidR="00A87CC4" w:rsidRPr="00AA69F1">
              <w:rPr>
                <w:sz w:val="20"/>
                <w:szCs w:val="20"/>
              </w:rPr>
              <w:t xml:space="preserve"> №32780</w:t>
            </w:r>
          </w:p>
        </w:tc>
        <w:tc>
          <w:tcPr>
            <w:tcW w:w="720" w:type="dxa"/>
          </w:tcPr>
          <w:p w:rsidR="00F606AC" w:rsidRPr="00AA69F1" w:rsidRDefault="00F606AC" w:rsidP="00AA69F1">
            <w:pPr>
              <w:widowControl w:val="0"/>
              <w:spacing w:line="360" w:lineRule="auto"/>
              <w:jc w:val="both"/>
              <w:rPr>
                <w:sz w:val="20"/>
                <w:szCs w:val="20"/>
              </w:rPr>
            </w:pPr>
            <w:r w:rsidRPr="00AA69F1">
              <w:rPr>
                <w:sz w:val="20"/>
                <w:szCs w:val="20"/>
              </w:rPr>
              <w:t>-</w:t>
            </w:r>
          </w:p>
        </w:tc>
        <w:tc>
          <w:tcPr>
            <w:tcW w:w="720" w:type="dxa"/>
          </w:tcPr>
          <w:p w:rsidR="00F606AC" w:rsidRPr="00AA69F1" w:rsidRDefault="00F606AC" w:rsidP="00AA69F1">
            <w:pPr>
              <w:widowControl w:val="0"/>
              <w:spacing w:line="360" w:lineRule="auto"/>
              <w:jc w:val="both"/>
              <w:rPr>
                <w:sz w:val="20"/>
                <w:szCs w:val="20"/>
              </w:rPr>
            </w:pPr>
            <w:r w:rsidRPr="00AA69F1">
              <w:rPr>
                <w:sz w:val="20"/>
                <w:szCs w:val="20"/>
              </w:rPr>
              <w:t>-</w:t>
            </w:r>
          </w:p>
        </w:tc>
        <w:tc>
          <w:tcPr>
            <w:tcW w:w="840" w:type="dxa"/>
          </w:tcPr>
          <w:p w:rsidR="00F606AC" w:rsidRPr="00AA69F1" w:rsidRDefault="00F606AC" w:rsidP="00AA69F1">
            <w:pPr>
              <w:widowControl w:val="0"/>
              <w:spacing w:line="360" w:lineRule="auto"/>
              <w:jc w:val="both"/>
              <w:rPr>
                <w:sz w:val="20"/>
                <w:szCs w:val="20"/>
              </w:rPr>
            </w:pPr>
            <w:r w:rsidRPr="00AA69F1">
              <w:rPr>
                <w:sz w:val="20"/>
                <w:szCs w:val="20"/>
              </w:rPr>
              <w:t>-</w:t>
            </w:r>
          </w:p>
        </w:tc>
        <w:tc>
          <w:tcPr>
            <w:tcW w:w="957" w:type="dxa"/>
          </w:tcPr>
          <w:p w:rsidR="00F606AC" w:rsidRPr="00AA69F1" w:rsidRDefault="00F606AC" w:rsidP="00AA69F1">
            <w:pPr>
              <w:widowControl w:val="0"/>
              <w:spacing w:line="360" w:lineRule="auto"/>
              <w:jc w:val="both"/>
              <w:rPr>
                <w:sz w:val="20"/>
                <w:szCs w:val="20"/>
              </w:rPr>
            </w:pPr>
            <w:r w:rsidRPr="00AA69F1">
              <w:rPr>
                <w:sz w:val="20"/>
                <w:szCs w:val="20"/>
              </w:rPr>
              <w:t>25.12.</w:t>
            </w:r>
          </w:p>
        </w:tc>
        <w:tc>
          <w:tcPr>
            <w:tcW w:w="957" w:type="dxa"/>
          </w:tcPr>
          <w:p w:rsidR="00F606AC" w:rsidRPr="00AA69F1" w:rsidRDefault="00F606AC" w:rsidP="00AA69F1">
            <w:pPr>
              <w:widowControl w:val="0"/>
              <w:spacing w:line="360" w:lineRule="auto"/>
              <w:jc w:val="both"/>
              <w:rPr>
                <w:sz w:val="20"/>
                <w:szCs w:val="20"/>
              </w:rPr>
            </w:pPr>
            <w:r w:rsidRPr="00AA69F1">
              <w:rPr>
                <w:sz w:val="20"/>
                <w:szCs w:val="20"/>
              </w:rPr>
              <w:t>74</w:t>
            </w:r>
          </w:p>
        </w:tc>
        <w:tc>
          <w:tcPr>
            <w:tcW w:w="957" w:type="dxa"/>
          </w:tcPr>
          <w:p w:rsidR="00F606AC" w:rsidRPr="00AA69F1" w:rsidRDefault="00F606AC" w:rsidP="00AA69F1">
            <w:pPr>
              <w:widowControl w:val="0"/>
              <w:spacing w:line="360" w:lineRule="auto"/>
              <w:jc w:val="both"/>
              <w:rPr>
                <w:sz w:val="20"/>
                <w:szCs w:val="20"/>
              </w:rPr>
            </w:pPr>
            <w:r w:rsidRPr="00AA69F1">
              <w:rPr>
                <w:sz w:val="20"/>
                <w:szCs w:val="20"/>
              </w:rPr>
              <w:t>-</w:t>
            </w:r>
          </w:p>
        </w:tc>
        <w:tc>
          <w:tcPr>
            <w:tcW w:w="957" w:type="dxa"/>
          </w:tcPr>
          <w:p w:rsidR="00F606AC" w:rsidRPr="00AA69F1" w:rsidRDefault="00F606AC" w:rsidP="00AA69F1">
            <w:pPr>
              <w:widowControl w:val="0"/>
              <w:spacing w:line="360" w:lineRule="auto"/>
              <w:jc w:val="both"/>
              <w:rPr>
                <w:sz w:val="20"/>
                <w:szCs w:val="20"/>
              </w:rPr>
            </w:pPr>
            <w:r w:rsidRPr="00AA69F1">
              <w:rPr>
                <w:sz w:val="20"/>
                <w:szCs w:val="20"/>
              </w:rPr>
              <w:t>-</w:t>
            </w:r>
          </w:p>
        </w:tc>
        <w:tc>
          <w:tcPr>
            <w:tcW w:w="957" w:type="dxa"/>
          </w:tcPr>
          <w:p w:rsidR="00F606AC" w:rsidRPr="00AA69F1" w:rsidRDefault="00F606AC" w:rsidP="00AA69F1">
            <w:pPr>
              <w:widowControl w:val="0"/>
              <w:spacing w:line="360" w:lineRule="auto"/>
              <w:jc w:val="both"/>
              <w:rPr>
                <w:sz w:val="20"/>
                <w:szCs w:val="20"/>
              </w:rPr>
            </w:pPr>
            <w:r w:rsidRPr="00AA69F1">
              <w:rPr>
                <w:sz w:val="20"/>
                <w:szCs w:val="20"/>
              </w:rPr>
              <w:t>-</w:t>
            </w:r>
          </w:p>
        </w:tc>
        <w:tc>
          <w:tcPr>
            <w:tcW w:w="957" w:type="dxa"/>
          </w:tcPr>
          <w:p w:rsidR="00F606AC" w:rsidRPr="00AA69F1" w:rsidRDefault="00F606AC" w:rsidP="00AA69F1">
            <w:pPr>
              <w:widowControl w:val="0"/>
              <w:spacing w:line="360" w:lineRule="auto"/>
              <w:jc w:val="both"/>
              <w:rPr>
                <w:sz w:val="20"/>
                <w:szCs w:val="20"/>
              </w:rPr>
            </w:pPr>
            <w:r w:rsidRPr="00AA69F1">
              <w:rPr>
                <w:sz w:val="20"/>
                <w:szCs w:val="20"/>
              </w:rPr>
              <w:t>74</w:t>
            </w:r>
          </w:p>
        </w:tc>
      </w:tr>
      <w:tr w:rsidR="00F606AC" w:rsidRPr="00AA69F1">
        <w:tc>
          <w:tcPr>
            <w:tcW w:w="1548" w:type="dxa"/>
          </w:tcPr>
          <w:p w:rsidR="00F606AC" w:rsidRPr="00AA69F1" w:rsidRDefault="00F606AC" w:rsidP="00AA69F1">
            <w:pPr>
              <w:widowControl w:val="0"/>
              <w:spacing w:line="360" w:lineRule="auto"/>
              <w:jc w:val="both"/>
              <w:rPr>
                <w:sz w:val="20"/>
                <w:szCs w:val="20"/>
              </w:rPr>
            </w:pPr>
          </w:p>
        </w:tc>
        <w:tc>
          <w:tcPr>
            <w:tcW w:w="720" w:type="dxa"/>
          </w:tcPr>
          <w:p w:rsidR="00F606AC" w:rsidRPr="00AA69F1" w:rsidRDefault="00F606AC" w:rsidP="00AA69F1">
            <w:pPr>
              <w:widowControl w:val="0"/>
              <w:spacing w:line="360" w:lineRule="auto"/>
              <w:jc w:val="both"/>
              <w:rPr>
                <w:sz w:val="20"/>
                <w:szCs w:val="20"/>
              </w:rPr>
            </w:pPr>
            <w:r w:rsidRPr="00AA69F1">
              <w:rPr>
                <w:sz w:val="20"/>
                <w:szCs w:val="20"/>
              </w:rPr>
              <w:t>-</w:t>
            </w:r>
          </w:p>
        </w:tc>
        <w:tc>
          <w:tcPr>
            <w:tcW w:w="720" w:type="dxa"/>
          </w:tcPr>
          <w:p w:rsidR="00F606AC" w:rsidRPr="00AA69F1" w:rsidRDefault="00F606AC" w:rsidP="00AA69F1">
            <w:pPr>
              <w:widowControl w:val="0"/>
              <w:spacing w:line="360" w:lineRule="auto"/>
              <w:jc w:val="both"/>
              <w:rPr>
                <w:sz w:val="20"/>
                <w:szCs w:val="20"/>
              </w:rPr>
            </w:pPr>
            <w:r w:rsidRPr="00AA69F1">
              <w:rPr>
                <w:sz w:val="20"/>
                <w:szCs w:val="20"/>
              </w:rPr>
              <w:t>280</w:t>
            </w:r>
          </w:p>
        </w:tc>
        <w:tc>
          <w:tcPr>
            <w:tcW w:w="840" w:type="dxa"/>
          </w:tcPr>
          <w:p w:rsidR="00F606AC" w:rsidRPr="00AA69F1" w:rsidRDefault="00F606AC" w:rsidP="00AA69F1">
            <w:pPr>
              <w:widowControl w:val="0"/>
              <w:spacing w:line="360" w:lineRule="auto"/>
              <w:jc w:val="both"/>
              <w:rPr>
                <w:sz w:val="20"/>
                <w:szCs w:val="20"/>
              </w:rPr>
            </w:pPr>
            <w:r w:rsidRPr="00AA69F1">
              <w:rPr>
                <w:sz w:val="20"/>
                <w:szCs w:val="20"/>
              </w:rPr>
              <w:t>290</w:t>
            </w:r>
          </w:p>
        </w:tc>
        <w:tc>
          <w:tcPr>
            <w:tcW w:w="957" w:type="dxa"/>
          </w:tcPr>
          <w:p w:rsidR="00F606AC" w:rsidRPr="00AA69F1" w:rsidRDefault="00F606AC" w:rsidP="00AA69F1">
            <w:pPr>
              <w:widowControl w:val="0"/>
              <w:spacing w:line="360" w:lineRule="auto"/>
              <w:jc w:val="both"/>
              <w:rPr>
                <w:sz w:val="20"/>
                <w:szCs w:val="20"/>
              </w:rPr>
            </w:pPr>
            <w:r w:rsidRPr="00AA69F1">
              <w:rPr>
                <w:sz w:val="20"/>
                <w:szCs w:val="20"/>
              </w:rPr>
              <w:t>-</w:t>
            </w:r>
          </w:p>
        </w:tc>
        <w:tc>
          <w:tcPr>
            <w:tcW w:w="957" w:type="dxa"/>
          </w:tcPr>
          <w:p w:rsidR="00F606AC" w:rsidRPr="00AA69F1" w:rsidRDefault="00F606AC" w:rsidP="00AA69F1">
            <w:pPr>
              <w:widowControl w:val="0"/>
              <w:spacing w:line="360" w:lineRule="auto"/>
              <w:jc w:val="both"/>
              <w:rPr>
                <w:sz w:val="20"/>
                <w:szCs w:val="20"/>
              </w:rPr>
            </w:pPr>
            <w:r w:rsidRPr="00AA69F1">
              <w:rPr>
                <w:sz w:val="20"/>
                <w:szCs w:val="20"/>
              </w:rPr>
              <w:t>222</w:t>
            </w:r>
          </w:p>
        </w:tc>
        <w:tc>
          <w:tcPr>
            <w:tcW w:w="957" w:type="dxa"/>
          </w:tcPr>
          <w:p w:rsidR="00F606AC" w:rsidRPr="00AA69F1" w:rsidRDefault="00F606AC" w:rsidP="00AA69F1">
            <w:pPr>
              <w:widowControl w:val="0"/>
              <w:spacing w:line="360" w:lineRule="auto"/>
              <w:jc w:val="both"/>
              <w:rPr>
                <w:sz w:val="20"/>
                <w:szCs w:val="20"/>
              </w:rPr>
            </w:pPr>
            <w:r w:rsidRPr="00AA69F1">
              <w:rPr>
                <w:sz w:val="20"/>
                <w:szCs w:val="20"/>
              </w:rPr>
              <w:t>-</w:t>
            </w:r>
          </w:p>
        </w:tc>
        <w:tc>
          <w:tcPr>
            <w:tcW w:w="957" w:type="dxa"/>
          </w:tcPr>
          <w:p w:rsidR="00F606AC" w:rsidRPr="00AA69F1" w:rsidRDefault="00F606AC" w:rsidP="00AA69F1">
            <w:pPr>
              <w:widowControl w:val="0"/>
              <w:spacing w:line="360" w:lineRule="auto"/>
              <w:jc w:val="both"/>
              <w:rPr>
                <w:sz w:val="20"/>
                <w:szCs w:val="20"/>
              </w:rPr>
            </w:pPr>
            <w:r w:rsidRPr="00AA69F1">
              <w:rPr>
                <w:sz w:val="20"/>
                <w:szCs w:val="20"/>
              </w:rPr>
              <w:t>316</w:t>
            </w:r>
          </w:p>
        </w:tc>
        <w:tc>
          <w:tcPr>
            <w:tcW w:w="957" w:type="dxa"/>
          </w:tcPr>
          <w:p w:rsidR="00F606AC" w:rsidRPr="00AA69F1" w:rsidRDefault="00F606AC" w:rsidP="00AA69F1">
            <w:pPr>
              <w:widowControl w:val="0"/>
              <w:spacing w:line="360" w:lineRule="auto"/>
              <w:jc w:val="both"/>
              <w:rPr>
                <w:sz w:val="20"/>
                <w:szCs w:val="20"/>
              </w:rPr>
            </w:pPr>
            <w:r w:rsidRPr="00AA69F1">
              <w:rPr>
                <w:sz w:val="20"/>
                <w:szCs w:val="20"/>
              </w:rPr>
              <w:t>280</w:t>
            </w:r>
          </w:p>
        </w:tc>
        <w:tc>
          <w:tcPr>
            <w:tcW w:w="957" w:type="dxa"/>
          </w:tcPr>
          <w:p w:rsidR="00F606AC" w:rsidRPr="00AA69F1" w:rsidRDefault="00F606AC" w:rsidP="00AA69F1">
            <w:pPr>
              <w:widowControl w:val="0"/>
              <w:spacing w:line="360" w:lineRule="auto"/>
              <w:jc w:val="both"/>
              <w:rPr>
                <w:sz w:val="20"/>
                <w:szCs w:val="20"/>
              </w:rPr>
            </w:pPr>
            <w:r w:rsidRPr="00AA69F1">
              <w:rPr>
                <w:sz w:val="20"/>
                <w:szCs w:val="20"/>
              </w:rPr>
              <w:t>196</w:t>
            </w:r>
          </w:p>
        </w:tc>
      </w:tr>
    </w:tbl>
    <w:p w:rsidR="00A87CC4" w:rsidRPr="00AA69F1" w:rsidRDefault="00A87CC4" w:rsidP="00AA69F1">
      <w:pPr>
        <w:widowControl w:val="0"/>
        <w:spacing w:line="360" w:lineRule="auto"/>
        <w:ind w:firstLine="709"/>
        <w:jc w:val="both"/>
        <w:rPr>
          <w:sz w:val="28"/>
        </w:rPr>
      </w:pPr>
    </w:p>
    <w:p w:rsidR="000D0499" w:rsidRPr="00AA69F1" w:rsidRDefault="00F606AC" w:rsidP="00AA69F1">
      <w:pPr>
        <w:widowControl w:val="0"/>
        <w:tabs>
          <w:tab w:val="left" w:pos="720"/>
        </w:tabs>
        <w:spacing w:line="360" w:lineRule="auto"/>
        <w:ind w:firstLine="709"/>
        <w:jc w:val="both"/>
        <w:rPr>
          <w:sz w:val="28"/>
        </w:rPr>
      </w:pPr>
      <w:r w:rsidRPr="00AA69F1">
        <w:rPr>
          <w:sz w:val="28"/>
        </w:rPr>
        <w:t>Скрытая кредиторская задолженность предприятия возникает в случае распространенной в настоящее время формы расчетов с покупателями на условиях предоплаты.</w:t>
      </w:r>
    </w:p>
    <w:p w:rsidR="00F606AC" w:rsidRPr="00AA69F1" w:rsidRDefault="00F606AC" w:rsidP="00AA69F1">
      <w:pPr>
        <w:widowControl w:val="0"/>
        <w:spacing w:line="360" w:lineRule="auto"/>
        <w:ind w:firstLine="709"/>
        <w:jc w:val="both"/>
        <w:rPr>
          <w:sz w:val="28"/>
        </w:rPr>
      </w:pPr>
      <w:r w:rsidRPr="00AA69F1">
        <w:rPr>
          <w:sz w:val="28"/>
        </w:rPr>
        <w:t>Анализ состояния кредиторской задолженности предприятия его покупателям показан в табл</w:t>
      </w:r>
      <w:r w:rsidR="00237AD1" w:rsidRPr="00AA69F1">
        <w:rPr>
          <w:sz w:val="28"/>
        </w:rPr>
        <w:t xml:space="preserve">ице </w:t>
      </w:r>
      <w:r w:rsidR="00A87CC4" w:rsidRPr="00AA69F1">
        <w:rPr>
          <w:sz w:val="28"/>
        </w:rPr>
        <w:t>1.</w:t>
      </w:r>
      <w:r w:rsidR="00CA478B" w:rsidRPr="00AA69F1">
        <w:rPr>
          <w:sz w:val="28"/>
        </w:rPr>
        <w:t>5</w:t>
      </w:r>
      <w:r w:rsidRPr="00AA69F1">
        <w:rPr>
          <w:sz w:val="28"/>
        </w:rPr>
        <w:t>.</w:t>
      </w:r>
    </w:p>
    <w:p w:rsidR="00A87CC4" w:rsidRPr="00AA69F1" w:rsidRDefault="00A87CC4" w:rsidP="00AA69F1">
      <w:pPr>
        <w:widowControl w:val="0"/>
        <w:spacing w:line="360" w:lineRule="auto"/>
        <w:ind w:firstLine="709"/>
        <w:jc w:val="both"/>
        <w:rPr>
          <w:sz w:val="28"/>
        </w:rPr>
      </w:pPr>
    </w:p>
    <w:p w:rsidR="00A87CC4" w:rsidRPr="00AA69F1" w:rsidRDefault="00AA69F1" w:rsidP="00AA69F1">
      <w:pPr>
        <w:widowControl w:val="0"/>
        <w:spacing w:line="360" w:lineRule="auto"/>
        <w:ind w:firstLine="709"/>
        <w:jc w:val="both"/>
        <w:rPr>
          <w:sz w:val="28"/>
        </w:rPr>
      </w:pPr>
      <w:r>
        <w:rPr>
          <w:sz w:val="28"/>
        </w:rPr>
        <w:br w:type="page"/>
      </w:r>
      <w:r w:rsidR="00F606AC" w:rsidRPr="00AA69F1">
        <w:rPr>
          <w:sz w:val="28"/>
        </w:rPr>
        <w:t>Табл</w:t>
      </w:r>
      <w:r w:rsidR="006836A2" w:rsidRPr="00AA69F1">
        <w:rPr>
          <w:sz w:val="28"/>
        </w:rPr>
        <w:t>ица</w:t>
      </w:r>
      <w:r w:rsidR="00F606AC" w:rsidRPr="00AA69F1">
        <w:rPr>
          <w:sz w:val="28"/>
        </w:rPr>
        <w:t xml:space="preserve"> </w:t>
      </w:r>
      <w:r w:rsidR="00A87CC4" w:rsidRPr="00AA69F1">
        <w:rPr>
          <w:sz w:val="28"/>
        </w:rPr>
        <w:t>1.</w:t>
      </w:r>
      <w:r w:rsidR="00CA478B" w:rsidRPr="00AA69F1">
        <w:rPr>
          <w:sz w:val="28"/>
        </w:rPr>
        <w:t>5</w:t>
      </w:r>
      <w:r w:rsidR="00F606AC" w:rsidRPr="00AA69F1">
        <w:rPr>
          <w:sz w:val="28"/>
        </w:rPr>
        <w:t xml:space="preserve"> </w:t>
      </w:r>
    </w:p>
    <w:p w:rsidR="00F606AC" w:rsidRPr="00AA69F1" w:rsidRDefault="00F606AC" w:rsidP="00AA69F1">
      <w:pPr>
        <w:widowControl w:val="0"/>
        <w:spacing w:line="360" w:lineRule="auto"/>
        <w:ind w:firstLine="709"/>
        <w:jc w:val="both"/>
        <w:rPr>
          <w:sz w:val="28"/>
        </w:rPr>
      </w:pPr>
      <w:r w:rsidRPr="00AA69F1">
        <w:rPr>
          <w:b/>
          <w:sz w:val="28"/>
        </w:rPr>
        <w:t>Анализ состояния расчетов с покупателями и заказчика</w:t>
      </w:r>
      <w:r w:rsidR="00EB1CCD" w:rsidRPr="00AA69F1">
        <w:rPr>
          <w:b/>
          <w:sz w:val="28"/>
        </w:rPr>
        <w:t>ми</w:t>
      </w:r>
      <w:r w:rsidR="00AA69F1">
        <w:rPr>
          <w:b/>
          <w:sz w:val="28"/>
        </w:rPr>
        <w:t xml:space="preserve"> </w:t>
      </w:r>
      <w:r w:rsidR="00EB1CCD" w:rsidRPr="00AA69F1">
        <w:rPr>
          <w:b/>
          <w:sz w:val="28"/>
        </w:rPr>
        <w:t>(на 01.01.200</w:t>
      </w:r>
      <w:r w:rsidR="00A87CC4" w:rsidRPr="00AA69F1">
        <w:rPr>
          <w:b/>
          <w:sz w:val="28"/>
        </w:rPr>
        <w:t>8</w:t>
      </w:r>
      <w:r w:rsidR="006836A2" w:rsidRPr="00AA69F1">
        <w:rPr>
          <w:b/>
          <w:sz w:val="28"/>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080"/>
        <w:gridCol w:w="1080"/>
        <w:gridCol w:w="898"/>
        <w:gridCol w:w="1260"/>
        <w:gridCol w:w="866"/>
        <w:gridCol w:w="1064"/>
        <w:gridCol w:w="1196"/>
      </w:tblGrid>
      <w:tr w:rsidR="00F606AC" w:rsidRPr="00AA69F1" w:rsidTr="00AA69F1">
        <w:trPr>
          <w:cantSplit/>
        </w:trPr>
        <w:tc>
          <w:tcPr>
            <w:tcW w:w="1728" w:type="dxa"/>
            <w:vMerge w:val="restart"/>
          </w:tcPr>
          <w:p w:rsidR="00AC77B5" w:rsidRPr="00AA69F1" w:rsidRDefault="00F606AC" w:rsidP="00AA69F1">
            <w:pPr>
              <w:widowControl w:val="0"/>
              <w:spacing w:line="360" w:lineRule="auto"/>
              <w:jc w:val="both"/>
              <w:rPr>
                <w:b/>
                <w:sz w:val="20"/>
                <w:szCs w:val="20"/>
              </w:rPr>
            </w:pPr>
            <w:r w:rsidRPr="00AA69F1">
              <w:rPr>
                <w:b/>
                <w:sz w:val="20"/>
                <w:szCs w:val="20"/>
              </w:rPr>
              <w:t>Покупа</w:t>
            </w:r>
          </w:p>
          <w:p w:rsidR="00F606AC" w:rsidRPr="00AA69F1" w:rsidRDefault="00F606AC" w:rsidP="00AA69F1">
            <w:pPr>
              <w:widowControl w:val="0"/>
              <w:spacing w:line="360" w:lineRule="auto"/>
              <w:jc w:val="both"/>
              <w:rPr>
                <w:b/>
                <w:sz w:val="20"/>
                <w:szCs w:val="20"/>
              </w:rPr>
            </w:pPr>
            <w:r w:rsidRPr="00AA69F1">
              <w:rPr>
                <w:b/>
                <w:sz w:val="20"/>
                <w:szCs w:val="20"/>
              </w:rPr>
              <w:t>тель,</w:t>
            </w:r>
          </w:p>
          <w:p w:rsidR="00F606AC" w:rsidRPr="00AA69F1" w:rsidRDefault="00F606AC" w:rsidP="00AA69F1">
            <w:pPr>
              <w:widowControl w:val="0"/>
              <w:spacing w:line="360" w:lineRule="auto"/>
              <w:jc w:val="both"/>
              <w:rPr>
                <w:b/>
                <w:sz w:val="20"/>
                <w:szCs w:val="20"/>
              </w:rPr>
            </w:pPr>
            <w:r w:rsidRPr="00AA69F1">
              <w:rPr>
                <w:b/>
                <w:sz w:val="20"/>
                <w:szCs w:val="20"/>
              </w:rPr>
              <w:t>заказчик.</w:t>
            </w:r>
          </w:p>
        </w:tc>
        <w:tc>
          <w:tcPr>
            <w:tcW w:w="2160" w:type="dxa"/>
            <w:gridSpan w:val="2"/>
          </w:tcPr>
          <w:p w:rsidR="00F606AC" w:rsidRPr="00AA69F1" w:rsidRDefault="00F606AC" w:rsidP="00AA69F1">
            <w:pPr>
              <w:widowControl w:val="0"/>
              <w:spacing w:line="360" w:lineRule="auto"/>
              <w:jc w:val="both"/>
              <w:rPr>
                <w:b/>
                <w:sz w:val="20"/>
                <w:szCs w:val="20"/>
              </w:rPr>
            </w:pPr>
            <w:r w:rsidRPr="00AA69F1">
              <w:rPr>
                <w:b/>
                <w:sz w:val="20"/>
                <w:szCs w:val="20"/>
              </w:rPr>
              <w:t xml:space="preserve">Задолженность на начало </w:t>
            </w:r>
          </w:p>
          <w:p w:rsidR="00F606AC" w:rsidRPr="00AA69F1" w:rsidRDefault="00F606AC" w:rsidP="00AA69F1">
            <w:pPr>
              <w:widowControl w:val="0"/>
              <w:spacing w:line="360" w:lineRule="auto"/>
              <w:jc w:val="both"/>
              <w:rPr>
                <w:b/>
                <w:sz w:val="20"/>
                <w:szCs w:val="20"/>
              </w:rPr>
            </w:pPr>
            <w:r w:rsidRPr="00AA69F1">
              <w:rPr>
                <w:b/>
                <w:sz w:val="20"/>
                <w:szCs w:val="20"/>
              </w:rPr>
              <w:t>периода</w:t>
            </w:r>
          </w:p>
        </w:tc>
        <w:tc>
          <w:tcPr>
            <w:tcW w:w="2158" w:type="dxa"/>
            <w:gridSpan w:val="2"/>
          </w:tcPr>
          <w:p w:rsidR="00F606AC" w:rsidRPr="00AA69F1" w:rsidRDefault="00F606AC" w:rsidP="00AA69F1">
            <w:pPr>
              <w:widowControl w:val="0"/>
              <w:spacing w:line="360" w:lineRule="auto"/>
              <w:jc w:val="both"/>
              <w:rPr>
                <w:b/>
                <w:sz w:val="20"/>
                <w:szCs w:val="20"/>
              </w:rPr>
            </w:pPr>
            <w:r w:rsidRPr="00AA69F1">
              <w:rPr>
                <w:b/>
                <w:sz w:val="20"/>
                <w:szCs w:val="20"/>
              </w:rPr>
              <w:t>Поступление средств</w:t>
            </w:r>
          </w:p>
        </w:tc>
        <w:tc>
          <w:tcPr>
            <w:tcW w:w="1930" w:type="dxa"/>
            <w:gridSpan w:val="2"/>
          </w:tcPr>
          <w:p w:rsidR="00F606AC" w:rsidRPr="00AA69F1" w:rsidRDefault="00F606AC" w:rsidP="00AA69F1">
            <w:pPr>
              <w:widowControl w:val="0"/>
              <w:spacing w:line="360" w:lineRule="auto"/>
              <w:jc w:val="both"/>
              <w:rPr>
                <w:b/>
                <w:sz w:val="20"/>
                <w:szCs w:val="20"/>
              </w:rPr>
            </w:pPr>
            <w:r w:rsidRPr="00AA69F1">
              <w:rPr>
                <w:b/>
                <w:sz w:val="20"/>
                <w:szCs w:val="20"/>
              </w:rPr>
              <w:t>Отгрузка</w:t>
            </w:r>
          </w:p>
        </w:tc>
        <w:tc>
          <w:tcPr>
            <w:tcW w:w="1196" w:type="dxa"/>
          </w:tcPr>
          <w:p w:rsidR="00AC77B5" w:rsidRPr="00AA69F1" w:rsidRDefault="00F606AC" w:rsidP="00AA69F1">
            <w:pPr>
              <w:widowControl w:val="0"/>
              <w:spacing w:line="360" w:lineRule="auto"/>
              <w:jc w:val="both"/>
              <w:rPr>
                <w:b/>
                <w:sz w:val="20"/>
                <w:szCs w:val="20"/>
              </w:rPr>
            </w:pPr>
            <w:r w:rsidRPr="00AA69F1">
              <w:rPr>
                <w:b/>
                <w:sz w:val="20"/>
                <w:szCs w:val="20"/>
              </w:rPr>
              <w:t>Задол</w:t>
            </w:r>
          </w:p>
          <w:p w:rsidR="00AC77B5" w:rsidRPr="00AA69F1" w:rsidRDefault="00F606AC" w:rsidP="00AA69F1">
            <w:pPr>
              <w:widowControl w:val="0"/>
              <w:spacing w:line="360" w:lineRule="auto"/>
              <w:jc w:val="both"/>
              <w:rPr>
                <w:b/>
                <w:sz w:val="20"/>
                <w:szCs w:val="20"/>
              </w:rPr>
            </w:pPr>
            <w:r w:rsidRPr="00AA69F1">
              <w:rPr>
                <w:b/>
                <w:sz w:val="20"/>
                <w:szCs w:val="20"/>
              </w:rPr>
              <w:t>женнос</w:t>
            </w:r>
          </w:p>
          <w:p w:rsidR="00AC77B5" w:rsidRPr="00AA69F1" w:rsidRDefault="00F606AC" w:rsidP="00AA69F1">
            <w:pPr>
              <w:widowControl w:val="0"/>
              <w:spacing w:line="360" w:lineRule="auto"/>
              <w:jc w:val="both"/>
              <w:rPr>
                <w:b/>
                <w:sz w:val="20"/>
                <w:szCs w:val="20"/>
              </w:rPr>
            </w:pPr>
            <w:r w:rsidRPr="00AA69F1">
              <w:rPr>
                <w:b/>
                <w:sz w:val="20"/>
                <w:szCs w:val="20"/>
              </w:rPr>
              <w:t>ть на конец перио</w:t>
            </w:r>
          </w:p>
          <w:p w:rsidR="00F606AC" w:rsidRPr="00AA69F1" w:rsidRDefault="00F606AC" w:rsidP="00AA69F1">
            <w:pPr>
              <w:widowControl w:val="0"/>
              <w:spacing w:line="360" w:lineRule="auto"/>
              <w:jc w:val="both"/>
              <w:rPr>
                <w:b/>
                <w:sz w:val="20"/>
                <w:szCs w:val="20"/>
              </w:rPr>
            </w:pPr>
            <w:r w:rsidRPr="00AA69F1">
              <w:rPr>
                <w:b/>
                <w:sz w:val="20"/>
                <w:szCs w:val="20"/>
              </w:rPr>
              <w:t>да</w:t>
            </w:r>
          </w:p>
        </w:tc>
      </w:tr>
      <w:tr w:rsidR="00F606AC" w:rsidRPr="00AA69F1" w:rsidTr="00AA69F1">
        <w:trPr>
          <w:cantSplit/>
        </w:trPr>
        <w:tc>
          <w:tcPr>
            <w:tcW w:w="1728" w:type="dxa"/>
            <w:vMerge/>
          </w:tcPr>
          <w:p w:rsidR="00F606AC" w:rsidRPr="00AA69F1" w:rsidRDefault="00F606AC" w:rsidP="00AA69F1">
            <w:pPr>
              <w:widowControl w:val="0"/>
              <w:spacing w:line="360" w:lineRule="auto"/>
              <w:jc w:val="both"/>
              <w:rPr>
                <w:b/>
                <w:sz w:val="20"/>
                <w:szCs w:val="20"/>
              </w:rPr>
            </w:pPr>
          </w:p>
        </w:tc>
        <w:tc>
          <w:tcPr>
            <w:tcW w:w="1080" w:type="dxa"/>
          </w:tcPr>
          <w:p w:rsidR="00F606AC" w:rsidRPr="00AA69F1" w:rsidRDefault="00F606AC" w:rsidP="00AA69F1">
            <w:pPr>
              <w:widowControl w:val="0"/>
              <w:spacing w:line="360" w:lineRule="auto"/>
              <w:jc w:val="both"/>
              <w:rPr>
                <w:b/>
                <w:sz w:val="20"/>
                <w:szCs w:val="20"/>
              </w:rPr>
            </w:pPr>
            <w:r w:rsidRPr="00AA69F1">
              <w:rPr>
                <w:b/>
                <w:sz w:val="20"/>
                <w:szCs w:val="20"/>
              </w:rPr>
              <w:t>дата</w:t>
            </w:r>
          </w:p>
        </w:tc>
        <w:tc>
          <w:tcPr>
            <w:tcW w:w="1080" w:type="dxa"/>
          </w:tcPr>
          <w:p w:rsidR="00F606AC" w:rsidRPr="00AA69F1" w:rsidRDefault="00F606AC" w:rsidP="00AA69F1">
            <w:pPr>
              <w:widowControl w:val="0"/>
              <w:spacing w:line="360" w:lineRule="auto"/>
              <w:jc w:val="both"/>
              <w:rPr>
                <w:b/>
                <w:sz w:val="20"/>
                <w:szCs w:val="20"/>
              </w:rPr>
            </w:pPr>
            <w:r w:rsidRPr="00AA69F1">
              <w:rPr>
                <w:b/>
                <w:sz w:val="20"/>
                <w:szCs w:val="20"/>
              </w:rPr>
              <w:t>сумма, т.р.</w:t>
            </w:r>
          </w:p>
        </w:tc>
        <w:tc>
          <w:tcPr>
            <w:tcW w:w="898" w:type="dxa"/>
          </w:tcPr>
          <w:p w:rsidR="00F606AC" w:rsidRPr="00AA69F1" w:rsidRDefault="00F606AC" w:rsidP="00AA69F1">
            <w:pPr>
              <w:widowControl w:val="0"/>
              <w:spacing w:line="360" w:lineRule="auto"/>
              <w:jc w:val="both"/>
              <w:rPr>
                <w:b/>
                <w:sz w:val="20"/>
                <w:szCs w:val="20"/>
              </w:rPr>
            </w:pPr>
            <w:r w:rsidRPr="00AA69F1">
              <w:rPr>
                <w:b/>
                <w:sz w:val="20"/>
                <w:szCs w:val="20"/>
              </w:rPr>
              <w:t>дата</w:t>
            </w:r>
          </w:p>
        </w:tc>
        <w:tc>
          <w:tcPr>
            <w:tcW w:w="1260" w:type="dxa"/>
          </w:tcPr>
          <w:p w:rsidR="00F606AC" w:rsidRPr="00AA69F1" w:rsidRDefault="00F606AC" w:rsidP="00AA69F1">
            <w:pPr>
              <w:widowControl w:val="0"/>
              <w:spacing w:line="360" w:lineRule="auto"/>
              <w:jc w:val="both"/>
              <w:rPr>
                <w:b/>
                <w:sz w:val="20"/>
                <w:szCs w:val="20"/>
              </w:rPr>
            </w:pPr>
            <w:r w:rsidRPr="00AA69F1">
              <w:rPr>
                <w:b/>
                <w:sz w:val="20"/>
                <w:szCs w:val="20"/>
              </w:rPr>
              <w:t>сумма, т.р.</w:t>
            </w:r>
          </w:p>
        </w:tc>
        <w:tc>
          <w:tcPr>
            <w:tcW w:w="866" w:type="dxa"/>
          </w:tcPr>
          <w:p w:rsidR="00F606AC" w:rsidRPr="00AA69F1" w:rsidRDefault="00F606AC" w:rsidP="00AA69F1">
            <w:pPr>
              <w:widowControl w:val="0"/>
              <w:spacing w:line="360" w:lineRule="auto"/>
              <w:jc w:val="both"/>
              <w:rPr>
                <w:b/>
                <w:sz w:val="20"/>
                <w:szCs w:val="20"/>
              </w:rPr>
            </w:pPr>
            <w:r w:rsidRPr="00AA69F1">
              <w:rPr>
                <w:b/>
                <w:sz w:val="20"/>
                <w:szCs w:val="20"/>
              </w:rPr>
              <w:t>дата</w:t>
            </w:r>
          </w:p>
        </w:tc>
        <w:tc>
          <w:tcPr>
            <w:tcW w:w="1064" w:type="dxa"/>
          </w:tcPr>
          <w:p w:rsidR="00F606AC" w:rsidRPr="00AA69F1" w:rsidRDefault="00F606AC" w:rsidP="00AA69F1">
            <w:pPr>
              <w:widowControl w:val="0"/>
              <w:spacing w:line="360" w:lineRule="auto"/>
              <w:jc w:val="both"/>
              <w:rPr>
                <w:b/>
                <w:sz w:val="20"/>
                <w:szCs w:val="20"/>
              </w:rPr>
            </w:pPr>
            <w:r w:rsidRPr="00AA69F1">
              <w:rPr>
                <w:b/>
                <w:sz w:val="20"/>
                <w:szCs w:val="20"/>
              </w:rPr>
              <w:t>сумма, т.р.</w:t>
            </w:r>
          </w:p>
        </w:tc>
        <w:tc>
          <w:tcPr>
            <w:tcW w:w="1196" w:type="dxa"/>
          </w:tcPr>
          <w:p w:rsidR="00F606AC" w:rsidRPr="00AA69F1" w:rsidRDefault="00A87CC4" w:rsidP="00AA69F1">
            <w:pPr>
              <w:widowControl w:val="0"/>
              <w:spacing w:line="360" w:lineRule="auto"/>
              <w:jc w:val="both"/>
              <w:rPr>
                <w:b/>
                <w:sz w:val="20"/>
                <w:szCs w:val="20"/>
              </w:rPr>
            </w:pPr>
            <w:r w:rsidRPr="00AA69F1">
              <w:rPr>
                <w:b/>
                <w:sz w:val="20"/>
                <w:szCs w:val="20"/>
              </w:rPr>
              <w:t>т</w:t>
            </w:r>
            <w:r w:rsidR="00F606AC" w:rsidRPr="00AA69F1">
              <w:rPr>
                <w:b/>
                <w:sz w:val="20"/>
                <w:szCs w:val="20"/>
              </w:rPr>
              <w:t>.р.</w:t>
            </w:r>
          </w:p>
        </w:tc>
      </w:tr>
      <w:tr w:rsidR="00F606AC" w:rsidRPr="00AA69F1" w:rsidTr="00AA69F1">
        <w:tc>
          <w:tcPr>
            <w:tcW w:w="1728" w:type="dxa"/>
          </w:tcPr>
          <w:p w:rsidR="00F606AC" w:rsidRPr="00AA69F1" w:rsidRDefault="00F606AC" w:rsidP="00AA69F1">
            <w:pPr>
              <w:widowControl w:val="0"/>
              <w:spacing w:line="360" w:lineRule="auto"/>
              <w:jc w:val="both"/>
              <w:rPr>
                <w:sz w:val="20"/>
                <w:szCs w:val="20"/>
              </w:rPr>
            </w:pPr>
            <w:r w:rsidRPr="00AA69F1">
              <w:rPr>
                <w:sz w:val="20"/>
                <w:szCs w:val="20"/>
              </w:rPr>
              <w:t>ИП Иванов И.И.</w:t>
            </w:r>
          </w:p>
        </w:tc>
        <w:tc>
          <w:tcPr>
            <w:tcW w:w="1080" w:type="dxa"/>
          </w:tcPr>
          <w:p w:rsidR="00F606AC" w:rsidRPr="00AA69F1" w:rsidRDefault="00F606AC" w:rsidP="00AA69F1">
            <w:pPr>
              <w:widowControl w:val="0"/>
              <w:spacing w:line="360" w:lineRule="auto"/>
              <w:jc w:val="both"/>
              <w:rPr>
                <w:sz w:val="20"/>
                <w:szCs w:val="20"/>
              </w:rPr>
            </w:pPr>
            <w:r w:rsidRPr="00AA69F1">
              <w:rPr>
                <w:sz w:val="20"/>
                <w:szCs w:val="20"/>
              </w:rPr>
              <w:t>07.06.</w:t>
            </w:r>
          </w:p>
        </w:tc>
        <w:tc>
          <w:tcPr>
            <w:tcW w:w="1080" w:type="dxa"/>
          </w:tcPr>
          <w:p w:rsidR="00F606AC" w:rsidRPr="00AA69F1" w:rsidRDefault="00F606AC" w:rsidP="00AA69F1">
            <w:pPr>
              <w:widowControl w:val="0"/>
              <w:spacing w:line="360" w:lineRule="auto"/>
              <w:jc w:val="both"/>
              <w:rPr>
                <w:sz w:val="20"/>
                <w:szCs w:val="20"/>
              </w:rPr>
            </w:pPr>
            <w:r w:rsidRPr="00AA69F1">
              <w:rPr>
                <w:sz w:val="20"/>
                <w:szCs w:val="20"/>
              </w:rPr>
              <w:t>348</w:t>
            </w:r>
          </w:p>
        </w:tc>
        <w:tc>
          <w:tcPr>
            <w:tcW w:w="898" w:type="dxa"/>
          </w:tcPr>
          <w:p w:rsidR="00F606AC" w:rsidRPr="00AA69F1" w:rsidRDefault="00F606AC" w:rsidP="00AA69F1">
            <w:pPr>
              <w:widowControl w:val="0"/>
              <w:spacing w:line="360" w:lineRule="auto"/>
              <w:jc w:val="both"/>
              <w:rPr>
                <w:sz w:val="20"/>
                <w:szCs w:val="20"/>
              </w:rPr>
            </w:pPr>
            <w:r w:rsidRPr="00AA69F1">
              <w:rPr>
                <w:sz w:val="20"/>
                <w:szCs w:val="20"/>
              </w:rPr>
              <w:t>-</w:t>
            </w:r>
          </w:p>
        </w:tc>
        <w:tc>
          <w:tcPr>
            <w:tcW w:w="1260" w:type="dxa"/>
          </w:tcPr>
          <w:p w:rsidR="00F606AC" w:rsidRPr="00AA69F1" w:rsidRDefault="00F606AC" w:rsidP="00AA69F1">
            <w:pPr>
              <w:widowControl w:val="0"/>
              <w:spacing w:line="360" w:lineRule="auto"/>
              <w:jc w:val="both"/>
              <w:rPr>
                <w:sz w:val="20"/>
                <w:szCs w:val="20"/>
              </w:rPr>
            </w:pPr>
            <w:r w:rsidRPr="00AA69F1">
              <w:rPr>
                <w:sz w:val="20"/>
                <w:szCs w:val="20"/>
              </w:rPr>
              <w:t>-</w:t>
            </w:r>
          </w:p>
        </w:tc>
        <w:tc>
          <w:tcPr>
            <w:tcW w:w="866" w:type="dxa"/>
          </w:tcPr>
          <w:p w:rsidR="00F606AC" w:rsidRPr="00AA69F1" w:rsidRDefault="00F606AC" w:rsidP="00AA69F1">
            <w:pPr>
              <w:widowControl w:val="0"/>
              <w:spacing w:line="360" w:lineRule="auto"/>
              <w:jc w:val="both"/>
              <w:rPr>
                <w:sz w:val="20"/>
                <w:szCs w:val="20"/>
              </w:rPr>
            </w:pPr>
            <w:r w:rsidRPr="00AA69F1">
              <w:rPr>
                <w:sz w:val="20"/>
                <w:szCs w:val="20"/>
              </w:rPr>
              <w:t>05.12.</w:t>
            </w:r>
          </w:p>
        </w:tc>
        <w:tc>
          <w:tcPr>
            <w:tcW w:w="1064" w:type="dxa"/>
          </w:tcPr>
          <w:p w:rsidR="00F606AC" w:rsidRPr="00AA69F1" w:rsidRDefault="00F606AC" w:rsidP="00AA69F1">
            <w:pPr>
              <w:widowControl w:val="0"/>
              <w:spacing w:line="360" w:lineRule="auto"/>
              <w:jc w:val="both"/>
              <w:rPr>
                <w:sz w:val="20"/>
                <w:szCs w:val="20"/>
              </w:rPr>
            </w:pPr>
            <w:r w:rsidRPr="00AA69F1">
              <w:rPr>
                <w:sz w:val="20"/>
                <w:szCs w:val="20"/>
              </w:rPr>
              <w:t>300</w:t>
            </w:r>
          </w:p>
        </w:tc>
        <w:tc>
          <w:tcPr>
            <w:tcW w:w="1196" w:type="dxa"/>
          </w:tcPr>
          <w:p w:rsidR="00F606AC" w:rsidRPr="00AA69F1" w:rsidRDefault="00F606AC" w:rsidP="00AA69F1">
            <w:pPr>
              <w:widowControl w:val="0"/>
              <w:spacing w:line="360" w:lineRule="auto"/>
              <w:jc w:val="both"/>
              <w:rPr>
                <w:sz w:val="20"/>
                <w:szCs w:val="20"/>
              </w:rPr>
            </w:pPr>
            <w:r w:rsidRPr="00AA69F1">
              <w:rPr>
                <w:sz w:val="20"/>
                <w:szCs w:val="20"/>
              </w:rPr>
              <w:t>48</w:t>
            </w:r>
          </w:p>
        </w:tc>
      </w:tr>
      <w:tr w:rsidR="00F606AC" w:rsidRPr="00AA69F1" w:rsidTr="00AA69F1">
        <w:tc>
          <w:tcPr>
            <w:tcW w:w="1728" w:type="dxa"/>
          </w:tcPr>
          <w:p w:rsidR="00F606AC" w:rsidRPr="00AA69F1" w:rsidRDefault="00F606AC" w:rsidP="00AA69F1">
            <w:pPr>
              <w:widowControl w:val="0"/>
              <w:spacing w:line="360" w:lineRule="auto"/>
              <w:jc w:val="both"/>
              <w:rPr>
                <w:sz w:val="20"/>
                <w:szCs w:val="20"/>
              </w:rPr>
            </w:pPr>
            <w:r w:rsidRPr="00AA69F1">
              <w:rPr>
                <w:sz w:val="20"/>
                <w:szCs w:val="20"/>
              </w:rPr>
              <w:t>ОАО «Семена»</w:t>
            </w:r>
          </w:p>
        </w:tc>
        <w:tc>
          <w:tcPr>
            <w:tcW w:w="1080" w:type="dxa"/>
          </w:tcPr>
          <w:p w:rsidR="00F606AC" w:rsidRPr="00AA69F1" w:rsidRDefault="00F606AC" w:rsidP="00AA69F1">
            <w:pPr>
              <w:widowControl w:val="0"/>
              <w:spacing w:line="360" w:lineRule="auto"/>
              <w:jc w:val="both"/>
              <w:rPr>
                <w:sz w:val="20"/>
                <w:szCs w:val="20"/>
              </w:rPr>
            </w:pPr>
            <w:r w:rsidRPr="00AA69F1">
              <w:rPr>
                <w:sz w:val="20"/>
                <w:szCs w:val="20"/>
              </w:rPr>
              <w:t>10.07.</w:t>
            </w:r>
          </w:p>
        </w:tc>
        <w:tc>
          <w:tcPr>
            <w:tcW w:w="1080" w:type="dxa"/>
          </w:tcPr>
          <w:p w:rsidR="00F606AC" w:rsidRPr="00AA69F1" w:rsidRDefault="00F606AC" w:rsidP="00AA69F1">
            <w:pPr>
              <w:widowControl w:val="0"/>
              <w:spacing w:line="360" w:lineRule="auto"/>
              <w:jc w:val="both"/>
              <w:rPr>
                <w:sz w:val="20"/>
                <w:szCs w:val="20"/>
              </w:rPr>
            </w:pPr>
            <w:r w:rsidRPr="00AA69F1">
              <w:rPr>
                <w:sz w:val="20"/>
                <w:szCs w:val="20"/>
              </w:rPr>
              <w:t>194</w:t>
            </w:r>
          </w:p>
        </w:tc>
        <w:tc>
          <w:tcPr>
            <w:tcW w:w="898" w:type="dxa"/>
          </w:tcPr>
          <w:p w:rsidR="00F606AC" w:rsidRPr="00AA69F1" w:rsidRDefault="00F606AC" w:rsidP="00AA69F1">
            <w:pPr>
              <w:widowControl w:val="0"/>
              <w:spacing w:line="360" w:lineRule="auto"/>
              <w:jc w:val="both"/>
              <w:rPr>
                <w:sz w:val="20"/>
                <w:szCs w:val="20"/>
              </w:rPr>
            </w:pPr>
            <w:r w:rsidRPr="00AA69F1">
              <w:rPr>
                <w:sz w:val="20"/>
                <w:szCs w:val="20"/>
              </w:rPr>
              <w:t>-</w:t>
            </w:r>
          </w:p>
        </w:tc>
        <w:tc>
          <w:tcPr>
            <w:tcW w:w="1260" w:type="dxa"/>
          </w:tcPr>
          <w:p w:rsidR="00F606AC" w:rsidRPr="00AA69F1" w:rsidRDefault="00F606AC" w:rsidP="00AA69F1">
            <w:pPr>
              <w:widowControl w:val="0"/>
              <w:spacing w:line="360" w:lineRule="auto"/>
              <w:jc w:val="both"/>
              <w:rPr>
                <w:sz w:val="20"/>
                <w:szCs w:val="20"/>
              </w:rPr>
            </w:pPr>
            <w:r w:rsidRPr="00AA69F1">
              <w:rPr>
                <w:sz w:val="20"/>
                <w:szCs w:val="20"/>
              </w:rPr>
              <w:t>-</w:t>
            </w:r>
          </w:p>
        </w:tc>
        <w:tc>
          <w:tcPr>
            <w:tcW w:w="866" w:type="dxa"/>
          </w:tcPr>
          <w:p w:rsidR="00F606AC" w:rsidRPr="00AA69F1" w:rsidRDefault="00F606AC" w:rsidP="00AA69F1">
            <w:pPr>
              <w:widowControl w:val="0"/>
              <w:spacing w:line="360" w:lineRule="auto"/>
              <w:jc w:val="both"/>
              <w:rPr>
                <w:sz w:val="20"/>
                <w:szCs w:val="20"/>
              </w:rPr>
            </w:pPr>
            <w:r w:rsidRPr="00AA69F1">
              <w:rPr>
                <w:sz w:val="20"/>
                <w:szCs w:val="20"/>
              </w:rPr>
              <w:t>08.12.</w:t>
            </w:r>
          </w:p>
        </w:tc>
        <w:tc>
          <w:tcPr>
            <w:tcW w:w="1064" w:type="dxa"/>
          </w:tcPr>
          <w:p w:rsidR="00F606AC" w:rsidRPr="00AA69F1" w:rsidRDefault="00F606AC" w:rsidP="00AA69F1">
            <w:pPr>
              <w:widowControl w:val="0"/>
              <w:spacing w:line="360" w:lineRule="auto"/>
              <w:jc w:val="both"/>
              <w:rPr>
                <w:sz w:val="20"/>
                <w:szCs w:val="20"/>
              </w:rPr>
            </w:pPr>
            <w:r w:rsidRPr="00AA69F1">
              <w:rPr>
                <w:sz w:val="20"/>
                <w:szCs w:val="20"/>
              </w:rPr>
              <w:t>94</w:t>
            </w:r>
          </w:p>
        </w:tc>
        <w:tc>
          <w:tcPr>
            <w:tcW w:w="1196" w:type="dxa"/>
          </w:tcPr>
          <w:p w:rsidR="00F606AC" w:rsidRPr="00AA69F1" w:rsidRDefault="00F606AC" w:rsidP="00AA69F1">
            <w:pPr>
              <w:widowControl w:val="0"/>
              <w:spacing w:line="360" w:lineRule="auto"/>
              <w:jc w:val="both"/>
              <w:rPr>
                <w:sz w:val="20"/>
                <w:szCs w:val="20"/>
              </w:rPr>
            </w:pPr>
            <w:r w:rsidRPr="00AA69F1">
              <w:rPr>
                <w:sz w:val="20"/>
                <w:szCs w:val="20"/>
              </w:rPr>
              <w:t>100</w:t>
            </w:r>
          </w:p>
        </w:tc>
      </w:tr>
      <w:tr w:rsidR="00F606AC" w:rsidRPr="00AA69F1" w:rsidTr="00AA69F1">
        <w:tc>
          <w:tcPr>
            <w:tcW w:w="1728" w:type="dxa"/>
          </w:tcPr>
          <w:p w:rsidR="00F606AC" w:rsidRPr="00AA69F1" w:rsidRDefault="00F606AC" w:rsidP="00AA69F1">
            <w:pPr>
              <w:widowControl w:val="0"/>
              <w:spacing w:line="360" w:lineRule="auto"/>
              <w:jc w:val="both"/>
              <w:rPr>
                <w:sz w:val="20"/>
                <w:szCs w:val="20"/>
              </w:rPr>
            </w:pPr>
            <w:r w:rsidRPr="00AA69F1">
              <w:rPr>
                <w:sz w:val="20"/>
                <w:szCs w:val="20"/>
              </w:rPr>
              <w:t>ООО «Агрос»</w:t>
            </w:r>
          </w:p>
        </w:tc>
        <w:tc>
          <w:tcPr>
            <w:tcW w:w="1080" w:type="dxa"/>
          </w:tcPr>
          <w:p w:rsidR="00F606AC" w:rsidRPr="00AA69F1" w:rsidRDefault="00F606AC" w:rsidP="00AA69F1">
            <w:pPr>
              <w:widowControl w:val="0"/>
              <w:spacing w:line="360" w:lineRule="auto"/>
              <w:jc w:val="both"/>
              <w:rPr>
                <w:sz w:val="20"/>
                <w:szCs w:val="20"/>
              </w:rPr>
            </w:pPr>
            <w:r w:rsidRPr="00AA69F1">
              <w:rPr>
                <w:sz w:val="20"/>
                <w:szCs w:val="20"/>
              </w:rPr>
              <w:t>12.09.</w:t>
            </w:r>
          </w:p>
        </w:tc>
        <w:tc>
          <w:tcPr>
            <w:tcW w:w="1080" w:type="dxa"/>
          </w:tcPr>
          <w:p w:rsidR="00F606AC" w:rsidRPr="00AA69F1" w:rsidRDefault="00F606AC" w:rsidP="00AA69F1">
            <w:pPr>
              <w:widowControl w:val="0"/>
              <w:spacing w:line="360" w:lineRule="auto"/>
              <w:jc w:val="both"/>
              <w:rPr>
                <w:sz w:val="20"/>
                <w:szCs w:val="20"/>
              </w:rPr>
            </w:pPr>
            <w:r w:rsidRPr="00AA69F1">
              <w:rPr>
                <w:sz w:val="20"/>
                <w:szCs w:val="20"/>
              </w:rPr>
              <w:t>348</w:t>
            </w:r>
          </w:p>
        </w:tc>
        <w:tc>
          <w:tcPr>
            <w:tcW w:w="898" w:type="dxa"/>
          </w:tcPr>
          <w:p w:rsidR="00F606AC" w:rsidRPr="00AA69F1" w:rsidRDefault="00F606AC" w:rsidP="00AA69F1">
            <w:pPr>
              <w:widowControl w:val="0"/>
              <w:spacing w:line="360" w:lineRule="auto"/>
              <w:jc w:val="both"/>
              <w:rPr>
                <w:sz w:val="20"/>
                <w:szCs w:val="20"/>
              </w:rPr>
            </w:pPr>
            <w:r w:rsidRPr="00AA69F1">
              <w:rPr>
                <w:sz w:val="20"/>
                <w:szCs w:val="20"/>
              </w:rPr>
              <w:t>-</w:t>
            </w:r>
          </w:p>
        </w:tc>
        <w:tc>
          <w:tcPr>
            <w:tcW w:w="1260" w:type="dxa"/>
          </w:tcPr>
          <w:p w:rsidR="00F606AC" w:rsidRPr="00AA69F1" w:rsidRDefault="00F606AC" w:rsidP="00AA69F1">
            <w:pPr>
              <w:widowControl w:val="0"/>
              <w:spacing w:line="360" w:lineRule="auto"/>
              <w:jc w:val="both"/>
              <w:rPr>
                <w:sz w:val="20"/>
                <w:szCs w:val="20"/>
              </w:rPr>
            </w:pPr>
            <w:r w:rsidRPr="00AA69F1">
              <w:rPr>
                <w:sz w:val="20"/>
                <w:szCs w:val="20"/>
              </w:rPr>
              <w:t>-</w:t>
            </w:r>
          </w:p>
        </w:tc>
        <w:tc>
          <w:tcPr>
            <w:tcW w:w="866" w:type="dxa"/>
          </w:tcPr>
          <w:p w:rsidR="00F606AC" w:rsidRPr="00AA69F1" w:rsidRDefault="00F606AC" w:rsidP="00AA69F1">
            <w:pPr>
              <w:widowControl w:val="0"/>
              <w:spacing w:line="360" w:lineRule="auto"/>
              <w:jc w:val="both"/>
              <w:rPr>
                <w:sz w:val="20"/>
                <w:szCs w:val="20"/>
              </w:rPr>
            </w:pPr>
            <w:r w:rsidRPr="00AA69F1">
              <w:rPr>
                <w:sz w:val="20"/>
                <w:szCs w:val="20"/>
              </w:rPr>
              <w:t>08.12.</w:t>
            </w:r>
          </w:p>
        </w:tc>
        <w:tc>
          <w:tcPr>
            <w:tcW w:w="1064" w:type="dxa"/>
          </w:tcPr>
          <w:p w:rsidR="00F606AC" w:rsidRPr="00AA69F1" w:rsidRDefault="00F606AC" w:rsidP="00AA69F1">
            <w:pPr>
              <w:widowControl w:val="0"/>
              <w:spacing w:line="360" w:lineRule="auto"/>
              <w:jc w:val="both"/>
              <w:rPr>
                <w:sz w:val="20"/>
                <w:szCs w:val="20"/>
              </w:rPr>
            </w:pPr>
            <w:r w:rsidRPr="00AA69F1">
              <w:rPr>
                <w:sz w:val="20"/>
                <w:szCs w:val="20"/>
              </w:rPr>
              <w:t>348</w:t>
            </w:r>
          </w:p>
        </w:tc>
        <w:tc>
          <w:tcPr>
            <w:tcW w:w="1196" w:type="dxa"/>
          </w:tcPr>
          <w:p w:rsidR="00F606AC" w:rsidRPr="00AA69F1" w:rsidRDefault="00F606AC" w:rsidP="00AA69F1">
            <w:pPr>
              <w:widowControl w:val="0"/>
              <w:spacing w:line="360" w:lineRule="auto"/>
              <w:jc w:val="both"/>
              <w:rPr>
                <w:sz w:val="20"/>
                <w:szCs w:val="20"/>
              </w:rPr>
            </w:pPr>
            <w:r w:rsidRPr="00AA69F1">
              <w:rPr>
                <w:sz w:val="20"/>
                <w:szCs w:val="20"/>
              </w:rPr>
              <w:t>-</w:t>
            </w:r>
          </w:p>
        </w:tc>
      </w:tr>
      <w:tr w:rsidR="00F606AC" w:rsidRPr="00AA69F1" w:rsidTr="00AA69F1">
        <w:tc>
          <w:tcPr>
            <w:tcW w:w="1728" w:type="dxa"/>
          </w:tcPr>
          <w:p w:rsidR="00F606AC" w:rsidRPr="00AA69F1" w:rsidRDefault="00F606AC" w:rsidP="00AA69F1">
            <w:pPr>
              <w:widowControl w:val="0"/>
              <w:spacing w:line="360" w:lineRule="auto"/>
              <w:jc w:val="both"/>
              <w:rPr>
                <w:sz w:val="20"/>
                <w:szCs w:val="20"/>
              </w:rPr>
            </w:pPr>
            <w:r w:rsidRPr="00AA69F1">
              <w:rPr>
                <w:sz w:val="20"/>
                <w:szCs w:val="20"/>
              </w:rPr>
              <w:t>ООО «РТД»</w:t>
            </w:r>
          </w:p>
        </w:tc>
        <w:tc>
          <w:tcPr>
            <w:tcW w:w="1080" w:type="dxa"/>
          </w:tcPr>
          <w:p w:rsidR="00F606AC" w:rsidRPr="00AA69F1" w:rsidRDefault="00F606AC" w:rsidP="00AA69F1">
            <w:pPr>
              <w:widowControl w:val="0"/>
              <w:spacing w:line="360" w:lineRule="auto"/>
              <w:jc w:val="both"/>
              <w:rPr>
                <w:sz w:val="20"/>
                <w:szCs w:val="20"/>
              </w:rPr>
            </w:pPr>
            <w:r w:rsidRPr="00AA69F1">
              <w:rPr>
                <w:sz w:val="20"/>
                <w:szCs w:val="20"/>
              </w:rPr>
              <w:t>-</w:t>
            </w:r>
          </w:p>
        </w:tc>
        <w:tc>
          <w:tcPr>
            <w:tcW w:w="1080" w:type="dxa"/>
          </w:tcPr>
          <w:p w:rsidR="00F606AC" w:rsidRPr="00AA69F1" w:rsidRDefault="00F606AC" w:rsidP="00AA69F1">
            <w:pPr>
              <w:widowControl w:val="0"/>
              <w:spacing w:line="360" w:lineRule="auto"/>
              <w:jc w:val="both"/>
              <w:rPr>
                <w:sz w:val="20"/>
                <w:szCs w:val="20"/>
              </w:rPr>
            </w:pPr>
            <w:r w:rsidRPr="00AA69F1">
              <w:rPr>
                <w:sz w:val="20"/>
                <w:szCs w:val="20"/>
              </w:rPr>
              <w:t>-</w:t>
            </w:r>
          </w:p>
        </w:tc>
        <w:tc>
          <w:tcPr>
            <w:tcW w:w="898" w:type="dxa"/>
          </w:tcPr>
          <w:p w:rsidR="00F606AC" w:rsidRPr="00AA69F1" w:rsidRDefault="00F606AC" w:rsidP="00AA69F1">
            <w:pPr>
              <w:widowControl w:val="0"/>
              <w:spacing w:line="360" w:lineRule="auto"/>
              <w:jc w:val="both"/>
              <w:rPr>
                <w:sz w:val="20"/>
                <w:szCs w:val="20"/>
              </w:rPr>
            </w:pPr>
            <w:r w:rsidRPr="00AA69F1">
              <w:rPr>
                <w:sz w:val="20"/>
                <w:szCs w:val="20"/>
              </w:rPr>
              <w:t>01.12.</w:t>
            </w:r>
          </w:p>
        </w:tc>
        <w:tc>
          <w:tcPr>
            <w:tcW w:w="1260" w:type="dxa"/>
          </w:tcPr>
          <w:p w:rsidR="00F606AC" w:rsidRPr="00AA69F1" w:rsidRDefault="00F606AC" w:rsidP="00AA69F1">
            <w:pPr>
              <w:widowControl w:val="0"/>
              <w:spacing w:line="360" w:lineRule="auto"/>
              <w:jc w:val="both"/>
              <w:rPr>
                <w:sz w:val="20"/>
                <w:szCs w:val="20"/>
              </w:rPr>
            </w:pPr>
            <w:r w:rsidRPr="00AA69F1">
              <w:rPr>
                <w:sz w:val="20"/>
                <w:szCs w:val="20"/>
              </w:rPr>
              <w:t>194</w:t>
            </w:r>
          </w:p>
        </w:tc>
        <w:tc>
          <w:tcPr>
            <w:tcW w:w="866" w:type="dxa"/>
          </w:tcPr>
          <w:p w:rsidR="00F606AC" w:rsidRPr="00AA69F1" w:rsidRDefault="00F606AC" w:rsidP="00AA69F1">
            <w:pPr>
              <w:widowControl w:val="0"/>
              <w:spacing w:line="360" w:lineRule="auto"/>
              <w:jc w:val="both"/>
              <w:rPr>
                <w:sz w:val="20"/>
                <w:szCs w:val="20"/>
              </w:rPr>
            </w:pPr>
            <w:r w:rsidRPr="00AA69F1">
              <w:rPr>
                <w:sz w:val="20"/>
                <w:szCs w:val="20"/>
              </w:rPr>
              <w:t>10.12.</w:t>
            </w:r>
          </w:p>
        </w:tc>
        <w:tc>
          <w:tcPr>
            <w:tcW w:w="1064" w:type="dxa"/>
          </w:tcPr>
          <w:p w:rsidR="00F606AC" w:rsidRPr="00AA69F1" w:rsidRDefault="00F606AC" w:rsidP="00AA69F1">
            <w:pPr>
              <w:widowControl w:val="0"/>
              <w:spacing w:line="360" w:lineRule="auto"/>
              <w:jc w:val="both"/>
              <w:rPr>
                <w:sz w:val="20"/>
                <w:szCs w:val="20"/>
              </w:rPr>
            </w:pPr>
            <w:r w:rsidRPr="00AA69F1">
              <w:rPr>
                <w:sz w:val="20"/>
                <w:szCs w:val="20"/>
              </w:rPr>
              <w:t>194</w:t>
            </w:r>
          </w:p>
        </w:tc>
        <w:tc>
          <w:tcPr>
            <w:tcW w:w="1196" w:type="dxa"/>
          </w:tcPr>
          <w:p w:rsidR="00F606AC" w:rsidRPr="00AA69F1" w:rsidRDefault="00F606AC" w:rsidP="00AA69F1">
            <w:pPr>
              <w:widowControl w:val="0"/>
              <w:spacing w:line="360" w:lineRule="auto"/>
              <w:jc w:val="both"/>
              <w:rPr>
                <w:sz w:val="20"/>
                <w:szCs w:val="20"/>
              </w:rPr>
            </w:pPr>
            <w:r w:rsidRPr="00AA69F1">
              <w:rPr>
                <w:sz w:val="20"/>
                <w:szCs w:val="20"/>
              </w:rPr>
              <w:t>-</w:t>
            </w:r>
          </w:p>
        </w:tc>
      </w:tr>
      <w:tr w:rsidR="00F606AC" w:rsidRPr="00AA69F1" w:rsidTr="00AA69F1">
        <w:tc>
          <w:tcPr>
            <w:tcW w:w="1728" w:type="dxa"/>
          </w:tcPr>
          <w:p w:rsidR="00F606AC" w:rsidRPr="00AA69F1" w:rsidRDefault="00F606AC" w:rsidP="00AA69F1">
            <w:pPr>
              <w:widowControl w:val="0"/>
              <w:spacing w:line="360" w:lineRule="auto"/>
              <w:jc w:val="both"/>
              <w:rPr>
                <w:sz w:val="20"/>
                <w:szCs w:val="20"/>
              </w:rPr>
            </w:pPr>
            <w:r w:rsidRPr="00AA69F1">
              <w:rPr>
                <w:sz w:val="20"/>
                <w:szCs w:val="20"/>
              </w:rPr>
              <w:t>ООО «Цветущий Сад»</w:t>
            </w:r>
          </w:p>
        </w:tc>
        <w:tc>
          <w:tcPr>
            <w:tcW w:w="1080" w:type="dxa"/>
          </w:tcPr>
          <w:p w:rsidR="00F606AC" w:rsidRPr="00AA69F1" w:rsidRDefault="00F606AC" w:rsidP="00AA69F1">
            <w:pPr>
              <w:widowControl w:val="0"/>
              <w:spacing w:line="360" w:lineRule="auto"/>
              <w:jc w:val="both"/>
              <w:rPr>
                <w:sz w:val="20"/>
                <w:szCs w:val="20"/>
              </w:rPr>
            </w:pPr>
            <w:r w:rsidRPr="00AA69F1">
              <w:rPr>
                <w:sz w:val="20"/>
                <w:szCs w:val="20"/>
              </w:rPr>
              <w:t>-</w:t>
            </w:r>
          </w:p>
        </w:tc>
        <w:tc>
          <w:tcPr>
            <w:tcW w:w="1080" w:type="dxa"/>
          </w:tcPr>
          <w:p w:rsidR="00F606AC" w:rsidRPr="00AA69F1" w:rsidRDefault="00F606AC" w:rsidP="00AA69F1">
            <w:pPr>
              <w:widowControl w:val="0"/>
              <w:spacing w:line="360" w:lineRule="auto"/>
              <w:jc w:val="both"/>
              <w:rPr>
                <w:sz w:val="20"/>
                <w:szCs w:val="20"/>
              </w:rPr>
            </w:pPr>
            <w:r w:rsidRPr="00AA69F1">
              <w:rPr>
                <w:sz w:val="20"/>
                <w:szCs w:val="20"/>
              </w:rPr>
              <w:t>-</w:t>
            </w:r>
          </w:p>
        </w:tc>
        <w:tc>
          <w:tcPr>
            <w:tcW w:w="898" w:type="dxa"/>
          </w:tcPr>
          <w:p w:rsidR="00F606AC" w:rsidRPr="00AA69F1" w:rsidRDefault="00F606AC" w:rsidP="00AA69F1">
            <w:pPr>
              <w:widowControl w:val="0"/>
              <w:spacing w:line="360" w:lineRule="auto"/>
              <w:jc w:val="both"/>
              <w:rPr>
                <w:sz w:val="20"/>
                <w:szCs w:val="20"/>
              </w:rPr>
            </w:pPr>
            <w:r w:rsidRPr="00AA69F1">
              <w:rPr>
                <w:sz w:val="20"/>
                <w:szCs w:val="20"/>
              </w:rPr>
              <w:t>10.12.</w:t>
            </w:r>
          </w:p>
        </w:tc>
        <w:tc>
          <w:tcPr>
            <w:tcW w:w="1260" w:type="dxa"/>
          </w:tcPr>
          <w:p w:rsidR="00F606AC" w:rsidRPr="00AA69F1" w:rsidRDefault="00F606AC" w:rsidP="00AA69F1">
            <w:pPr>
              <w:widowControl w:val="0"/>
              <w:spacing w:line="360" w:lineRule="auto"/>
              <w:jc w:val="both"/>
              <w:rPr>
                <w:sz w:val="20"/>
                <w:szCs w:val="20"/>
              </w:rPr>
            </w:pPr>
            <w:r w:rsidRPr="00AA69F1">
              <w:rPr>
                <w:sz w:val="20"/>
                <w:szCs w:val="20"/>
              </w:rPr>
              <w:t>100</w:t>
            </w:r>
          </w:p>
        </w:tc>
        <w:tc>
          <w:tcPr>
            <w:tcW w:w="866" w:type="dxa"/>
          </w:tcPr>
          <w:p w:rsidR="00F606AC" w:rsidRPr="00AA69F1" w:rsidRDefault="00F606AC" w:rsidP="00AA69F1">
            <w:pPr>
              <w:widowControl w:val="0"/>
              <w:spacing w:line="360" w:lineRule="auto"/>
              <w:jc w:val="both"/>
              <w:rPr>
                <w:sz w:val="20"/>
                <w:szCs w:val="20"/>
              </w:rPr>
            </w:pPr>
            <w:r w:rsidRPr="00AA69F1">
              <w:rPr>
                <w:sz w:val="20"/>
                <w:szCs w:val="20"/>
              </w:rPr>
              <w:t>-</w:t>
            </w:r>
          </w:p>
        </w:tc>
        <w:tc>
          <w:tcPr>
            <w:tcW w:w="1064" w:type="dxa"/>
          </w:tcPr>
          <w:p w:rsidR="00F606AC" w:rsidRPr="00AA69F1" w:rsidRDefault="00F606AC" w:rsidP="00AA69F1">
            <w:pPr>
              <w:widowControl w:val="0"/>
              <w:spacing w:line="360" w:lineRule="auto"/>
              <w:jc w:val="both"/>
              <w:rPr>
                <w:sz w:val="20"/>
                <w:szCs w:val="20"/>
              </w:rPr>
            </w:pPr>
            <w:r w:rsidRPr="00AA69F1">
              <w:rPr>
                <w:sz w:val="20"/>
                <w:szCs w:val="20"/>
              </w:rPr>
              <w:t>-</w:t>
            </w:r>
          </w:p>
        </w:tc>
        <w:tc>
          <w:tcPr>
            <w:tcW w:w="1196" w:type="dxa"/>
          </w:tcPr>
          <w:p w:rsidR="00F606AC" w:rsidRPr="00AA69F1" w:rsidRDefault="00F606AC" w:rsidP="00AA69F1">
            <w:pPr>
              <w:widowControl w:val="0"/>
              <w:spacing w:line="360" w:lineRule="auto"/>
              <w:jc w:val="both"/>
              <w:rPr>
                <w:sz w:val="20"/>
                <w:szCs w:val="20"/>
              </w:rPr>
            </w:pPr>
            <w:r w:rsidRPr="00AA69F1">
              <w:rPr>
                <w:sz w:val="20"/>
                <w:szCs w:val="20"/>
              </w:rPr>
              <w:t>100</w:t>
            </w:r>
          </w:p>
        </w:tc>
      </w:tr>
      <w:tr w:rsidR="00F606AC" w:rsidRPr="00AA69F1" w:rsidTr="00AA69F1">
        <w:tc>
          <w:tcPr>
            <w:tcW w:w="1728" w:type="dxa"/>
          </w:tcPr>
          <w:p w:rsidR="00F606AC" w:rsidRPr="00AA69F1" w:rsidRDefault="00F606AC" w:rsidP="00AA69F1">
            <w:pPr>
              <w:widowControl w:val="0"/>
              <w:spacing w:line="360" w:lineRule="auto"/>
              <w:jc w:val="both"/>
              <w:rPr>
                <w:sz w:val="20"/>
                <w:szCs w:val="20"/>
              </w:rPr>
            </w:pPr>
            <w:r w:rsidRPr="00AA69F1">
              <w:rPr>
                <w:sz w:val="20"/>
                <w:szCs w:val="20"/>
              </w:rPr>
              <w:t>Итого:</w:t>
            </w:r>
          </w:p>
        </w:tc>
        <w:tc>
          <w:tcPr>
            <w:tcW w:w="1080" w:type="dxa"/>
          </w:tcPr>
          <w:p w:rsidR="00F606AC" w:rsidRPr="00AA69F1" w:rsidRDefault="00F606AC" w:rsidP="00AA69F1">
            <w:pPr>
              <w:widowControl w:val="0"/>
              <w:spacing w:line="360" w:lineRule="auto"/>
              <w:jc w:val="both"/>
              <w:rPr>
                <w:sz w:val="20"/>
                <w:szCs w:val="20"/>
              </w:rPr>
            </w:pPr>
            <w:r w:rsidRPr="00AA69F1">
              <w:rPr>
                <w:sz w:val="20"/>
                <w:szCs w:val="20"/>
              </w:rPr>
              <w:t>-</w:t>
            </w:r>
          </w:p>
        </w:tc>
        <w:tc>
          <w:tcPr>
            <w:tcW w:w="1080" w:type="dxa"/>
          </w:tcPr>
          <w:p w:rsidR="00F606AC" w:rsidRPr="00AA69F1" w:rsidRDefault="00F606AC" w:rsidP="00AA69F1">
            <w:pPr>
              <w:widowControl w:val="0"/>
              <w:spacing w:line="360" w:lineRule="auto"/>
              <w:jc w:val="both"/>
              <w:rPr>
                <w:sz w:val="20"/>
                <w:szCs w:val="20"/>
              </w:rPr>
            </w:pPr>
            <w:r w:rsidRPr="00AA69F1">
              <w:rPr>
                <w:sz w:val="20"/>
                <w:szCs w:val="20"/>
              </w:rPr>
              <w:t>890</w:t>
            </w:r>
          </w:p>
        </w:tc>
        <w:tc>
          <w:tcPr>
            <w:tcW w:w="898" w:type="dxa"/>
          </w:tcPr>
          <w:p w:rsidR="00F606AC" w:rsidRPr="00AA69F1" w:rsidRDefault="00F606AC" w:rsidP="00AA69F1">
            <w:pPr>
              <w:widowControl w:val="0"/>
              <w:spacing w:line="360" w:lineRule="auto"/>
              <w:jc w:val="both"/>
              <w:rPr>
                <w:sz w:val="20"/>
                <w:szCs w:val="20"/>
              </w:rPr>
            </w:pPr>
            <w:r w:rsidRPr="00AA69F1">
              <w:rPr>
                <w:sz w:val="20"/>
                <w:szCs w:val="20"/>
              </w:rPr>
              <w:t>-</w:t>
            </w:r>
          </w:p>
        </w:tc>
        <w:tc>
          <w:tcPr>
            <w:tcW w:w="1260" w:type="dxa"/>
          </w:tcPr>
          <w:p w:rsidR="00F606AC" w:rsidRPr="00AA69F1" w:rsidRDefault="00F606AC" w:rsidP="00AA69F1">
            <w:pPr>
              <w:widowControl w:val="0"/>
              <w:spacing w:line="360" w:lineRule="auto"/>
              <w:jc w:val="both"/>
              <w:rPr>
                <w:sz w:val="20"/>
                <w:szCs w:val="20"/>
              </w:rPr>
            </w:pPr>
            <w:r w:rsidRPr="00AA69F1">
              <w:rPr>
                <w:sz w:val="20"/>
                <w:szCs w:val="20"/>
              </w:rPr>
              <w:t>294</w:t>
            </w:r>
          </w:p>
        </w:tc>
        <w:tc>
          <w:tcPr>
            <w:tcW w:w="866" w:type="dxa"/>
          </w:tcPr>
          <w:p w:rsidR="00F606AC" w:rsidRPr="00AA69F1" w:rsidRDefault="00F606AC" w:rsidP="00AA69F1">
            <w:pPr>
              <w:widowControl w:val="0"/>
              <w:spacing w:line="360" w:lineRule="auto"/>
              <w:jc w:val="both"/>
              <w:rPr>
                <w:sz w:val="20"/>
                <w:szCs w:val="20"/>
              </w:rPr>
            </w:pPr>
            <w:r w:rsidRPr="00AA69F1">
              <w:rPr>
                <w:sz w:val="20"/>
                <w:szCs w:val="20"/>
              </w:rPr>
              <w:t>-</w:t>
            </w:r>
          </w:p>
        </w:tc>
        <w:tc>
          <w:tcPr>
            <w:tcW w:w="1064" w:type="dxa"/>
          </w:tcPr>
          <w:p w:rsidR="00F606AC" w:rsidRPr="00AA69F1" w:rsidRDefault="00F606AC" w:rsidP="00AA69F1">
            <w:pPr>
              <w:widowControl w:val="0"/>
              <w:spacing w:line="360" w:lineRule="auto"/>
              <w:jc w:val="both"/>
              <w:rPr>
                <w:sz w:val="20"/>
                <w:szCs w:val="20"/>
              </w:rPr>
            </w:pPr>
            <w:r w:rsidRPr="00AA69F1">
              <w:rPr>
                <w:sz w:val="20"/>
                <w:szCs w:val="20"/>
              </w:rPr>
              <w:t>936</w:t>
            </w:r>
          </w:p>
        </w:tc>
        <w:tc>
          <w:tcPr>
            <w:tcW w:w="1196" w:type="dxa"/>
          </w:tcPr>
          <w:p w:rsidR="00F606AC" w:rsidRPr="00AA69F1" w:rsidRDefault="00F606AC" w:rsidP="00AA69F1">
            <w:pPr>
              <w:widowControl w:val="0"/>
              <w:spacing w:line="360" w:lineRule="auto"/>
              <w:jc w:val="both"/>
              <w:rPr>
                <w:sz w:val="20"/>
                <w:szCs w:val="20"/>
              </w:rPr>
            </w:pPr>
            <w:r w:rsidRPr="00AA69F1">
              <w:rPr>
                <w:sz w:val="20"/>
                <w:szCs w:val="20"/>
              </w:rPr>
              <w:t>248</w:t>
            </w:r>
          </w:p>
        </w:tc>
      </w:tr>
    </w:tbl>
    <w:p w:rsidR="00F606AC" w:rsidRPr="00AA69F1" w:rsidRDefault="00F606AC" w:rsidP="00AA69F1">
      <w:pPr>
        <w:widowControl w:val="0"/>
        <w:spacing w:line="360" w:lineRule="auto"/>
        <w:ind w:firstLine="709"/>
        <w:jc w:val="both"/>
        <w:rPr>
          <w:sz w:val="28"/>
        </w:rPr>
      </w:pPr>
    </w:p>
    <w:p w:rsidR="006836A2" w:rsidRPr="00AA69F1" w:rsidRDefault="006836A2" w:rsidP="00AA69F1">
      <w:pPr>
        <w:widowControl w:val="0"/>
        <w:spacing w:line="360" w:lineRule="auto"/>
        <w:ind w:firstLine="709"/>
        <w:jc w:val="both"/>
        <w:rPr>
          <w:sz w:val="28"/>
        </w:rPr>
      </w:pPr>
      <w:r w:rsidRPr="00AA69F1">
        <w:rPr>
          <w:sz w:val="28"/>
        </w:rPr>
        <w:t xml:space="preserve">Из таблицы </w:t>
      </w:r>
      <w:r w:rsidR="00AC77B5" w:rsidRPr="00AA69F1">
        <w:rPr>
          <w:sz w:val="28"/>
        </w:rPr>
        <w:t xml:space="preserve">1.5 </w:t>
      </w:r>
      <w:r w:rsidRPr="00AA69F1">
        <w:rPr>
          <w:sz w:val="28"/>
        </w:rPr>
        <w:t>видно, скрытая кредиторская задолженность предприятия составила 248 тыс.руб., из них 148 тыс.руб. – со сроком образования более трех месяцев.</w:t>
      </w:r>
    </w:p>
    <w:p w:rsidR="00F606AC" w:rsidRPr="00AA69F1" w:rsidRDefault="00F606AC" w:rsidP="00AA69F1">
      <w:pPr>
        <w:widowControl w:val="0"/>
        <w:spacing w:line="360" w:lineRule="auto"/>
        <w:ind w:firstLine="709"/>
        <w:jc w:val="both"/>
        <w:rPr>
          <w:sz w:val="28"/>
        </w:rPr>
      </w:pPr>
      <w:r w:rsidRPr="00AA69F1">
        <w:rPr>
          <w:sz w:val="28"/>
        </w:rPr>
        <w:t>Аналогично анализируется состояние задолженности предприятия по полученным ссудам банка, займам, прочим кредиторам.</w:t>
      </w:r>
      <w:r w:rsidR="00EB1CCD" w:rsidRPr="00AA69F1">
        <w:rPr>
          <w:sz w:val="28"/>
        </w:rPr>
        <w:t xml:space="preserve"> </w:t>
      </w:r>
      <w:r w:rsidRPr="00AA69F1">
        <w:rPr>
          <w:sz w:val="28"/>
        </w:rPr>
        <w:t>На ликвидность предприятия значительное влияние оказывает срок предоставления кредита.</w:t>
      </w:r>
    </w:p>
    <w:p w:rsidR="0031136F" w:rsidRPr="00AA69F1" w:rsidRDefault="00F606AC" w:rsidP="00AA69F1">
      <w:pPr>
        <w:widowControl w:val="0"/>
        <w:tabs>
          <w:tab w:val="left" w:pos="720"/>
        </w:tabs>
        <w:spacing w:line="360" w:lineRule="auto"/>
        <w:ind w:firstLine="709"/>
        <w:jc w:val="both"/>
        <w:rPr>
          <w:sz w:val="28"/>
        </w:rPr>
      </w:pPr>
      <w:r w:rsidRPr="00AA69F1">
        <w:rPr>
          <w:i/>
          <w:sz w:val="28"/>
        </w:rPr>
        <w:t>Внешний анализ</w:t>
      </w:r>
      <w:r w:rsidRPr="00AA69F1">
        <w:rPr>
          <w:sz w:val="28"/>
        </w:rPr>
        <w:t xml:space="preserve"> осуществляется инвесторами, поставщиками материальных и финансовых ресурсов, контролирующими органами на основе публикуемой отчетности. Его цель – установить возможность выгодно вложить средства, чтобы обеспечить максимум прибыли и исключить риск потери.</w:t>
      </w:r>
      <w:r w:rsidR="00AA69F1">
        <w:rPr>
          <w:sz w:val="28"/>
        </w:rPr>
        <w:t xml:space="preserve"> </w:t>
      </w:r>
    </w:p>
    <w:p w:rsidR="00F606AC" w:rsidRPr="00AA69F1" w:rsidRDefault="00F606AC" w:rsidP="00AA69F1">
      <w:pPr>
        <w:widowControl w:val="0"/>
        <w:spacing w:line="360" w:lineRule="auto"/>
        <w:ind w:firstLine="709"/>
        <w:jc w:val="both"/>
        <w:rPr>
          <w:sz w:val="28"/>
        </w:rPr>
      </w:pPr>
      <w:r w:rsidRPr="00AA69F1">
        <w:rPr>
          <w:sz w:val="28"/>
        </w:rPr>
        <w:t>Анализ платежеспособности предприятия осуществляют путем соизмерения наличия и поступления средств с платежами первой необходимости</w:t>
      </w:r>
      <w:r w:rsidR="004A66E6" w:rsidRPr="00AA69F1">
        <w:rPr>
          <w:sz w:val="28"/>
        </w:rPr>
        <w:t xml:space="preserve"> </w:t>
      </w:r>
      <w:r w:rsidR="004A66E6" w:rsidRPr="00AA69F1">
        <w:rPr>
          <w:sz w:val="28"/>
          <w:szCs w:val="28"/>
        </w:rPr>
        <w:t>[19,</w:t>
      </w:r>
      <w:r w:rsidR="00EC5816" w:rsidRPr="00AA69F1">
        <w:rPr>
          <w:sz w:val="28"/>
          <w:szCs w:val="28"/>
        </w:rPr>
        <w:t xml:space="preserve"> </w:t>
      </w:r>
      <w:r w:rsidR="004A66E6" w:rsidRPr="00AA69F1">
        <w:rPr>
          <w:sz w:val="28"/>
          <w:szCs w:val="28"/>
        </w:rPr>
        <w:t>2</w:t>
      </w:r>
      <w:r w:rsidR="00252EED" w:rsidRPr="00AA69F1">
        <w:rPr>
          <w:sz w:val="28"/>
          <w:szCs w:val="28"/>
        </w:rPr>
        <w:t>4, 31</w:t>
      </w:r>
      <w:r w:rsidR="004A66E6" w:rsidRPr="00AA69F1">
        <w:rPr>
          <w:sz w:val="28"/>
          <w:szCs w:val="28"/>
        </w:rPr>
        <w:t xml:space="preserve"> и др.].</w:t>
      </w:r>
      <w:r w:rsidRPr="00AA69F1">
        <w:rPr>
          <w:sz w:val="28"/>
        </w:rPr>
        <w:t xml:space="preserve"> Различают текущую и ожидаемую (перспективную) платежеспособность.</w:t>
      </w:r>
    </w:p>
    <w:p w:rsidR="00F916CE" w:rsidRPr="00AA69F1" w:rsidRDefault="00F606AC" w:rsidP="00AA69F1">
      <w:pPr>
        <w:widowControl w:val="0"/>
        <w:spacing w:line="360" w:lineRule="auto"/>
        <w:ind w:firstLine="709"/>
        <w:jc w:val="both"/>
        <w:rPr>
          <w:sz w:val="28"/>
        </w:rPr>
      </w:pPr>
      <w:r w:rsidRPr="00AA69F1">
        <w:rPr>
          <w:i/>
          <w:sz w:val="28"/>
        </w:rPr>
        <w:t>Текущая платежеспособность</w:t>
      </w:r>
      <w:r w:rsidRPr="00AA69F1">
        <w:rPr>
          <w:sz w:val="28"/>
        </w:rPr>
        <w:t xml:space="preserve"> определяется на дату составления баланса. Предприятие считается платежеспособным, если у него нет просроченной задолженности поставщикам, по банковским ссудам и другим расчетам.</w:t>
      </w:r>
      <w:r w:rsidR="00891445" w:rsidRPr="00AA69F1">
        <w:rPr>
          <w:sz w:val="28"/>
        </w:rPr>
        <w:t xml:space="preserve"> Способность предприятия платить по своим краткосрочным обязательствам </w:t>
      </w:r>
      <w:r w:rsidR="00F916CE" w:rsidRPr="00AA69F1">
        <w:rPr>
          <w:sz w:val="28"/>
        </w:rPr>
        <w:t>называют текущей ликвидностью (платежеспособностью).</w:t>
      </w:r>
    </w:p>
    <w:p w:rsidR="00F916CE" w:rsidRPr="00AA69F1" w:rsidRDefault="00F916CE" w:rsidP="00AA69F1">
      <w:pPr>
        <w:widowControl w:val="0"/>
        <w:spacing w:line="360" w:lineRule="auto"/>
        <w:ind w:firstLine="709"/>
        <w:jc w:val="both"/>
        <w:rPr>
          <w:sz w:val="28"/>
        </w:rPr>
      </w:pPr>
      <w:r w:rsidRPr="00AA69F1">
        <w:rPr>
          <w:sz w:val="28"/>
        </w:rPr>
        <w:t>Обобщающим показателем текущей ликвидности является коэффициент покрытия, который показывает, сколько текущих активов приходится на 1 рубль текущих обязательств. Его преимущество перед другими показателями ликвидности в том, что он учитывает всю величину оборотных активов. Однако при этом необходимо иметь в виду, что составляющие суммы оборотных активов достаточно разнородны по степени ликвидности. Если денежные средства и краткосрочные финансовые вложения, как уже отмечалось, абсолютно ликвидные оборотные активы, то в составе дебиторской задолженности может быть безнадежная часть, а в составе запасов — труднореализуемые или вообще неликвидные материальные ценности. Оценка уровня коэффициента текущей ликвидности без учета этих обстоятельств может привести к неточным выводам.</w:t>
      </w:r>
    </w:p>
    <w:p w:rsidR="00476E8B" w:rsidRPr="00AA69F1" w:rsidRDefault="00F916CE" w:rsidP="00AA69F1">
      <w:pPr>
        <w:widowControl w:val="0"/>
        <w:spacing w:line="360" w:lineRule="auto"/>
        <w:ind w:firstLine="709"/>
        <w:jc w:val="both"/>
        <w:rPr>
          <w:i/>
          <w:sz w:val="28"/>
        </w:rPr>
      </w:pPr>
      <w:r w:rsidRPr="00AA69F1">
        <w:rPr>
          <w:sz w:val="28"/>
        </w:rPr>
        <w:t xml:space="preserve">Для изучения причин изменения текущей ликвидности следует использовать </w:t>
      </w:r>
      <w:r w:rsidRPr="00AA69F1">
        <w:rPr>
          <w:i/>
          <w:sz w:val="28"/>
        </w:rPr>
        <w:t>факторный анализ.</w:t>
      </w:r>
    </w:p>
    <w:p w:rsidR="00F916CE" w:rsidRPr="00AA69F1" w:rsidRDefault="00F916CE" w:rsidP="00AA69F1">
      <w:pPr>
        <w:widowControl w:val="0"/>
        <w:spacing w:line="360" w:lineRule="auto"/>
        <w:ind w:firstLine="709"/>
        <w:jc w:val="both"/>
        <w:rPr>
          <w:sz w:val="28"/>
        </w:rPr>
      </w:pPr>
      <w:r w:rsidRPr="00AA69F1">
        <w:rPr>
          <w:sz w:val="28"/>
        </w:rPr>
        <w:t>На основе метода долевого участия устанавливают влияние динамики различных групп текущих активов и пассивов на уровень коэффициента текущей ликвидности.</w:t>
      </w:r>
    </w:p>
    <w:p w:rsidR="00F916CE" w:rsidRPr="00AA69F1" w:rsidRDefault="00F916CE" w:rsidP="00AA69F1">
      <w:pPr>
        <w:widowControl w:val="0"/>
        <w:spacing w:line="360" w:lineRule="auto"/>
        <w:ind w:firstLine="709"/>
        <w:jc w:val="both"/>
        <w:rPr>
          <w:sz w:val="28"/>
        </w:rPr>
      </w:pPr>
      <w:r w:rsidRPr="00AA69F1">
        <w:rPr>
          <w:sz w:val="28"/>
        </w:rPr>
        <w:t xml:space="preserve">Факторы, воздействующие на формирование коэффициента текущей ликвидности, отражены на </w:t>
      </w:r>
      <w:r w:rsidR="001318FA" w:rsidRPr="00AA69F1">
        <w:rPr>
          <w:sz w:val="28"/>
        </w:rPr>
        <w:t>ри</w:t>
      </w:r>
      <w:r w:rsidR="0093239C" w:rsidRPr="00AA69F1">
        <w:rPr>
          <w:sz w:val="28"/>
        </w:rPr>
        <w:t>сунке</w:t>
      </w:r>
      <w:r w:rsidR="004E3156" w:rsidRPr="00AA69F1">
        <w:rPr>
          <w:sz w:val="28"/>
        </w:rPr>
        <w:t xml:space="preserve"> </w:t>
      </w:r>
      <w:r w:rsidR="00476E8B" w:rsidRPr="00AA69F1">
        <w:rPr>
          <w:sz w:val="28"/>
        </w:rPr>
        <w:t>1.</w:t>
      </w:r>
      <w:r w:rsidR="004E3156" w:rsidRPr="00AA69F1">
        <w:rPr>
          <w:sz w:val="28"/>
        </w:rPr>
        <w:t>5</w:t>
      </w:r>
      <w:r w:rsidRPr="00AA69F1">
        <w:rPr>
          <w:sz w:val="28"/>
        </w:rPr>
        <w:t>. Они могут быть детализированы, например, запасы можно подразделить на производственные запасы, производственные затраты, в свою очередь, производственные запасы — на запасы сырья и материалов, готовой продукции и др.</w:t>
      </w:r>
    </w:p>
    <w:p w:rsidR="00675637" w:rsidRPr="00AA69F1" w:rsidRDefault="00AA69F1" w:rsidP="00AA69F1">
      <w:pPr>
        <w:widowControl w:val="0"/>
        <w:tabs>
          <w:tab w:val="left" w:pos="720"/>
        </w:tabs>
        <w:spacing w:line="360" w:lineRule="auto"/>
        <w:ind w:firstLine="709"/>
        <w:jc w:val="both"/>
        <w:rPr>
          <w:sz w:val="28"/>
        </w:rPr>
      </w:pPr>
      <w:r>
        <w:rPr>
          <w:sz w:val="28"/>
        </w:rPr>
        <w:br w:type="page"/>
      </w:r>
      <w:r w:rsidR="00F241D3">
        <w:rPr>
          <w:sz w:val="28"/>
        </w:rPr>
      </w:r>
      <w:r w:rsidR="00F241D3">
        <w:rPr>
          <w:sz w:val="28"/>
        </w:rPr>
        <w:pict>
          <v:group id="_x0000_s1080" editas="canvas" style="width:394.5pt;height:378pt;mso-position-horizontal-relative:char;mso-position-vertical-relative:line" coordorigin="2709,4926" coordsize="6188,5853">
            <o:lock v:ext="edit" aspectratio="t"/>
            <v:shape id="_x0000_s1081" type="#_x0000_t75" style="position:absolute;left:2709;top:4926;width:6188;height:5853" o:preferrelative="f">
              <v:fill o:detectmouseclick="t"/>
              <v:path o:extrusionok="t" o:connecttype="none"/>
              <o:lock v:ext="edit" text="t"/>
            </v:shape>
            <v:rect id="_x0000_s1082" style="position:absolute;left:4968;top:4926;width:2400;height:836">
              <v:textbox style="mso-next-textbox:#_x0000_s1082">
                <w:txbxContent>
                  <w:p w:rsidR="00AA69F1" w:rsidRPr="00675637" w:rsidRDefault="00AA69F1" w:rsidP="00675637">
                    <w:pPr>
                      <w:jc w:val="center"/>
                      <w:rPr>
                        <w:sz w:val="28"/>
                        <w:szCs w:val="28"/>
                      </w:rPr>
                    </w:pPr>
                    <w:r w:rsidRPr="00675637">
                      <w:rPr>
                        <w:sz w:val="28"/>
                        <w:szCs w:val="28"/>
                      </w:rPr>
                      <w:t>Коэффициент текущей ликвидности</w:t>
                    </w:r>
                  </w:p>
                </w:txbxContent>
              </v:textbox>
            </v:rect>
            <v:rect id="_x0000_s1083" style="position:absolute;left:3133;top:6459;width:2258;height:557">
              <v:textbox style="mso-next-textbox:#_x0000_s1083">
                <w:txbxContent>
                  <w:p w:rsidR="00AA69F1" w:rsidRPr="00675637" w:rsidRDefault="00AA69F1" w:rsidP="00675637">
                    <w:pPr>
                      <w:rPr>
                        <w:sz w:val="28"/>
                        <w:szCs w:val="28"/>
                      </w:rPr>
                    </w:pPr>
                    <w:r w:rsidRPr="00675637">
                      <w:rPr>
                        <w:sz w:val="28"/>
                        <w:szCs w:val="28"/>
                      </w:rPr>
                      <w:t>1. Текущие активы</w:t>
                    </w:r>
                  </w:p>
                </w:txbxContent>
              </v:textbox>
            </v:rect>
            <v:rect id="_x0000_s1084" style="position:absolute;left:6521;top:6459;width:2258;height:557">
              <v:textbox style="mso-next-textbox:#_x0000_s1084">
                <w:txbxContent>
                  <w:p w:rsidR="00AA69F1" w:rsidRPr="00675637" w:rsidRDefault="00AA69F1" w:rsidP="00675637">
                    <w:pPr>
                      <w:rPr>
                        <w:sz w:val="28"/>
                        <w:szCs w:val="28"/>
                      </w:rPr>
                    </w:pPr>
                    <w:r>
                      <w:rPr>
                        <w:sz w:val="28"/>
                        <w:szCs w:val="28"/>
                      </w:rPr>
                      <w:t>2</w:t>
                    </w:r>
                    <w:r w:rsidRPr="00675637">
                      <w:rPr>
                        <w:sz w:val="28"/>
                        <w:szCs w:val="28"/>
                      </w:rPr>
                      <w:t xml:space="preserve">. Текущие </w:t>
                    </w:r>
                    <w:r>
                      <w:rPr>
                        <w:sz w:val="28"/>
                        <w:szCs w:val="28"/>
                      </w:rPr>
                      <w:t>пассивы</w:t>
                    </w:r>
                  </w:p>
                </w:txbxContent>
              </v:textbox>
            </v:rect>
            <v:rect id="_x0000_s1085" style="position:absolute;left:3133;top:7295;width:2258;height:557">
              <v:textbox style="mso-next-textbox:#_x0000_s1085">
                <w:txbxContent>
                  <w:p w:rsidR="00AA69F1" w:rsidRPr="00675637" w:rsidRDefault="00AA69F1" w:rsidP="00675637">
                    <w:pPr>
                      <w:rPr>
                        <w:sz w:val="28"/>
                        <w:szCs w:val="28"/>
                      </w:rPr>
                    </w:pPr>
                    <w:r w:rsidRPr="00675637">
                      <w:rPr>
                        <w:sz w:val="28"/>
                        <w:szCs w:val="28"/>
                      </w:rPr>
                      <w:t>1.</w:t>
                    </w:r>
                    <w:r>
                      <w:rPr>
                        <w:sz w:val="28"/>
                        <w:szCs w:val="28"/>
                      </w:rPr>
                      <w:t>1.</w:t>
                    </w:r>
                    <w:r w:rsidRPr="00675637">
                      <w:rPr>
                        <w:sz w:val="28"/>
                        <w:szCs w:val="28"/>
                      </w:rPr>
                      <w:t xml:space="preserve"> </w:t>
                    </w:r>
                    <w:r>
                      <w:rPr>
                        <w:sz w:val="28"/>
                        <w:szCs w:val="28"/>
                      </w:rPr>
                      <w:t>Запасы</w:t>
                    </w:r>
                  </w:p>
                </w:txbxContent>
              </v:textbox>
            </v:rect>
            <v:rect id="_x0000_s1086" style="position:absolute;left:3133;top:8131;width:2258;height:558">
              <v:textbox style="mso-next-textbox:#_x0000_s1086">
                <w:txbxContent>
                  <w:p w:rsidR="00AA69F1" w:rsidRPr="00675637" w:rsidRDefault="00AA69F1" w:rsidP="00675637">
                    <w:pPr>
                      <w:rPr>
                        <w:sz w:val="28"/>
                        <w:szCs w:val="28"/>
                      </w:rPr>
                    </w:pPr>
                    <w:r w:rsidRPr="00675637">
                      <w:rPr>
                        <w:sz w:val="28"/>
                        <w:szCs w:val="28"/>
                      </w:rPr>
                      <w:t>1.</w:t>
                    </w:r>
                    <w:r>
                      <w:rPr>
                        <w:sz w:val="28"/>
                        <w:szCs w:val="28"/>
                      </w:rPr>
                      <w:t>2. Денежные средства</w:t>
                    </w:r>
                  </w:p>
                </w:txbxContent>
              </v:textbox>
            </v:rect>
            <v:rect id="_x0000_s1087" style="position:absolute;left:6521;top:7295;width:2258;height:557">
              <v:textbox style="mso-next-textbox:#_x0000_s1087">
                <w:txbxContent>
                  <w:p w:rsidR="00AA69F1" w:rsidRPr="00675637" w:rsidRDefault="00AA69F1" w:rsidP="00675637">
                    <w:pPr>
                      <w:rPr>
                        <w:sz w:val="28"/>
                        <w:szCs w:val="28"/>
                      </w:rPr>
                    </w:pPr>
                    <w:r>
                      <w:rPr>
                        <w:sz w:val="28"/>
                        <w:szCs w:val="28"/>
                      </w:rPr>
                      <w:t>2.1. Краткосрочные кредиты и займы</w:t>
                    </w:r>
                  </w:p>
                </w:txbxContent>
              </v:textbox>
            </v:rect>
            <v:rect id="_x0000_s1088" style="position:absolute;left:6521;top:8131;width:2258;height:697">
              <v:textbox style="mso-next-textbox:#_x0000_s1088">
                <w:txbxContent>
                  <w:p w:rsidR="00AA69F1" w:rsidRPr="00675637" w:rsidRDefault="00AA69F1" w:rsidP="00675637">
                    <w:pPr>
                      <w:rPr>
                        <w:sz w:val="28"/>
                        <w:szCs w:val="28"/>
                      </w:rPr>
                    </w:pPr>
                    <w:r>
                      <w:rPr>
                        <w:sz w:val="28"/>
                        <w:szCs w:val="28"/>
                      </w:rPr>
                      <w:t>2.2. Кредиторская задолженность</w:t>
                    </w:r>
                  </w:p>
                </w:txbxContent>
              </v:textbox>
            </v:rect>
            <v:line id="_x0000_s1089" style="position:absolute" from="6097,5762" to="6097,6041">
              <v:stroke endarrow="block"/>
            </v:line>
            <v:line id="_x0000_s1090" style="position:absolute" from="7650,6180" to="7651,6459">
              <v:stroke endarrow="block"/>
            </v:line>
            <v:line id="_x0000_s1091" style="position:absolute" from="4262,6180" to="4262,6459">
              <v:stroke endarrow="block"/>
            </v:line>
            <v:line id="_x0000_s1092" style="position:absolute" from="4262,6180" to="7650,6180"/>
            <v:line id="_x0000_s1093" style="position:absolute;flip:x" from="6238,6738" to="6521,6738"/>
            <v:rect id="_x0000_s1094" style="position:absolute;left:3133;top:8967;width:2258;height:557">
              <v:textbox style="mso-next-textbox:#_x0000_s1094">
                <w:txbxContent>
                  <w:p w:rsidR="00AA69F1" w:rsidRPr="00675637" w:rsidRDefault="00AA69F1" w:rsidP="00675637">
                    <w:pPr>
                      <w:rPr>
                        <w:sz w:val="28"/>
                        <w:szCs w:val="28"/>
                      </w:rPr>
                    </w:pPr>
                    <w:r>
                      <w:rPr>
                        <w:sz w:val="28"/>
                        <w:szCs w:val="28"/>
                      </w:rPr>
                      <w:t>1.3. Дебиторская задолженность</w:t>
                    </w:r>
                  </w:p>
                </w:txbxContent>
              </v:textbox>
            </v:rect>
            <v:rect id="_x0000_s1095" style="position:absolute;left:3064;top:9865;width:2400;height:696">
              <v:textbox>
                <w:txbxContent>
                  <w:p w:rsidR="00AA69F1" w:rsidRPr="00675637" w:rsidRDefault="00AA69F1" w:rsidP="00675637">
                    <w:pPr>
                      <w:rPr>
                        <w:sz w:val="28"/>
                        <w:szCs w:val="28"/>
                      </w:rPr>
                    </w:pPr>
                    <w:r>
                      <w:rPr>
                        <w:sz w:val="28"/>
                        <w:szCs w:val="28"/>
                      </w:rPr>
                      <w:t>1.4. Краткосрочные финансовые вложения</w:t>
                    </w:r>
                  </w:p>
                </w:txbxContent>
              </v:textbox>
            </v:rect>
            <v:rect id="_x0000_s1096" style="position:absolute;left:6521;top:9107;width:2259;height:913">
              <v:textbox style="mso-next-textbox:#_x0000_s1096">
                <w:txbxContent>
                  <w:p w:rsidR="00AA69F1" w:rsidRPr="00675637" w:rsidRDefault="00AA69F1" w:rsidP="009555B8">
                    <w:pPr>
                      <w:rPr>
                        <w:sz w:val="28"/>
                        <w:szCs w:val="28"/>
                      </w:rPr>
                    </w:pPr>
                    <w:r>
                      <w:rPr>
                        <w:sz w:val="28"/>
                        <w:szCs w:val="28"/>
                      </w:rPr>
                      <w:t>2.3. Прочие привлеченные средства</w:t>
                    </w:r>
                  </w:p>
                </w:txbxContent>
              </v:textbox>
            </v:rect>
            <v:line id="_x0000_s1097" style="position:absolute" from="6238,6738" to="6239,9385"/>
            <v:line id="_x0000_s1098" style="position:absolute" from="6238,9385" to="6521,9385">
              <v:stroke endarrow="block"/>
            </v:line>
            <v:line id="_x0000_s1099" style="position:absolute" from="6238,8410" to="6521,8410">
              <v:stroke endarrow="block"/>
            </v:line>
            <v:line id="_x0000_s1100" style="position:absolute" from="6238,7574" to="6521,7574">
              <v:stroke endarrow="block"/>
            </v:line>
            <v:line id="_x0000_s1101" style="position:absolute;flip:x" from="2850,6738" to="3133,6738"/>
            <v:line id="_x0000_s1102" style="position:absolute" from="2850,6738" to="2850,10222"/>
            <v:line id="_x0000_s1103" style="position:absolute" from="2850,7574" to="3133,7574">
              <v:stroke endarrow="block"/>
            </v:line>
            <v:line id="_x0000_s1104" style="position:absolute" from="2850,8410" to="3133,8410">
              <v:stroke endarrow="block"/>
            </v:line>
            <v:line id="_x0000_s1105" style="position:absolute" from="2850,9246" to="3133,9246">
              <v:stroke endarrow="block"/>
            </v:line>
            <v:line id="_x0000_s1106" style="position:absolute" from="2850,10222" to="3133,10222">
              <v:stroke endarrow="block"/>
            </v:line>
            <w10:wrap type="none"/>
            <w10:anchorlock/>
          </v:group>
        </w:pict>
      </w:r>
    </w:p>
    <w:p w:rsidR="00740EA1" w:rsidRPr="00AA69F1" w:rsidRDefault="009555B8" w:rsidP="00AA69F1">
      <w:pPr>
        <w:widowControl w:val="0"/>
        <w:tabs>
          <w:tab w:val="left" w:pos="720"/>
        </w:tabs>
        <w:spacing w:line="360" w:lineRule="auto"/>
        <w:ind w:firstLine="709"/>
        <w:jc w:val="both"/>
        <w:rPr>
          <w:b/>
          <w:sz w:val="28"/>
        </w:rPr>
      </w:pPr>
      <w:r w:rsidRPr="00AA69F1">
        <w:rPr>
          <w:b/>
          <w:sz w:val="28"/>
        </w:rPr>
        <w:t>Рис. 1.</w:t>
      </w:r>
      <w:r w:rsidR="004E3156" w:rsidRPr="00AA69F1">
        <w:rPr>
          <w:b/>
          <w:sz w:val="28"/>
        </w:rPr>
        <w:t>5</w:t>
      </w:r>
      <w:r w:rsidRPr="00AA69F1">
        <w:rPr>
          <w:b/>
          <w:sz w:val="28"/>
        </w:rPr>
        <w:t>.</w:t>
      </w:r>
      <w:r w:rsidR="00C9199C" w:rsidRPr="00AA69F1">
        <w:rPr>
          <w:b/>
          <w:sz w:val="28"/>
        </w:rPr>
        <w:t xml:space="preserve"> </w:t>
      </w:r>
      <w:r w:rsidRPr="00AA69F1">
        <w:rPr>
          <w:b/>
          <w:sz w:val="28"/>
        </w:rPr>
        <w:t>Блок-схема факторного анализа коэффициента текущей</w:t>
      </w:r>
      <w:r w:rsidR="00AA69F1">
        <w:rPr>
          <w:b/>
          <w:sz w:val="28"/>
        </w:rPr>
        <w:t xml:space="preserve"> </w:t>
      </w:r>
      <w:r w:rsidRPr="00AA69F1">
        <w:rPr>
          <w:b/>
          <w:sz w:val="28"/>
        </w:rPr>
        <w:t>ликвидности</w:t>
      </w:r>
    </w:p>
    <w:p w:rsidR="005465D3" w:rsidRPr="00AA69F1" w:rsidRDefault="005465D3" w:rsidP="00AA69F1">
      <w:pPr>
        <w:widowControl w:val="0"/>
        <w:spacing w:line="360" w:lineRule="auto"/>
        <w:ind w:firstLine="709"/>
        <w:jc w:val="both"/>
        <w:rPr>
          <w:sz w:val="28"/>
        </w:rPr>
      </w:pPr>
    </w:p>
    <w:p w:rsidR="00740EA1" w:rsidRPr="00AA69F1" w:rsidRDefault="00F606AC" w:rsidP="00AA69F1">
      <w:pPr>
        <w:widowControl w:val="0"/>
        <w:spacing w:line="360" w:lineRule="auto"/>
        <w:ind w:firstLine="709"/>
        <w:jc w:val="both"/>
        <w:rPr>
          <w:sz w:val="28"/>
        </w:rPr>
      </w:pPr>
      <w:r w:rsidRPr="00AA69F1">
        <w:rPr>
          <w:sz w:val="28"/>
        </w:rPr>
        <w:t>Для определения текущей платежеспособности необходимо платежные средства на соответствующую дату сравнить с платежными обязательствами на эту же дату. Идеальный вариант, если коэффициент будет составлять единицу или немного больше.</w:t>
      </w:r>
    </w:p>
    <w:p w:rsidR="00F606AC" w:rsidRPr="00AA69F1" w:rsidRDefault="00F606AC" w:rsidP="00AA69F1">
      <w:pPr>
        <w:widowControl w:val="0"/>
        <w:spacing w:line="360" w:lineRule="auto"/>
        <w:ind w:firstLine="709"/>
        <w:jc w:val="both"/>
        <w:rPr>
          <w:sz w:val="28"/>
        </w:rPr>
      </w:pPr>
      <w:r w:rsidRPr="00AA69F1">
        <w:rPr>
          <w:i/>
          <w:sz w:val="28"/>
        </w:rPr>
        <w:t>Ожидаемая (перспективная) платежеспособность</w:t>
      </w:r>
      <w:r w:rsidRPr="00AA69F1">
        <w:rPr>
          <w:sz w:val="28"/>
        </w:rPr>
        <w:t xml:space="preserve"> определяется на конкретную предстоящую дату путем сравнения суммы его платежных средств со срочными (первоочередными) обязательствами предприятия на эту дату.</w:t>
      </w:r>
    </w:p>
    <w:p w:rsidR="00891445" w:rsidRPr="00AA69F1" w:rsidRDefault="00891445" w:rsidP="00AA69F1">
      <w:pPr>
        <w:widowControl w:val="0"/>
        <w:spacing w:line="360" w:lineRule="auto"/>
        <w:ind w:firstLine="709"/>
        <w:jc w:val="both"/>
        <w:rPr>
          <w:sz w:val="28"/>
        </w:rPr>
      </w:pPr>
      <w:r w:rsidRPr="00AA69F1">
        <w:rPr>
          <w:sz w:val="28"/>
        </w:rPr>
        <w:t>Под ожидаемой (перспективной)</w:t>
      </w:r>
      <w:r w:rsidR="00AA69F1">
        <w:rPr>
          <w:sz w:val="28"/>
        </w:rPr>
        <w:t xml:space="preserve"> </w:t>
      </w:r>
      <w:r w:rsidRPr="00AA69F1">
        <w:rPr>
          <w:sz w:val="28"/>
        </w:rPr>
        <w:t>платежеспособностью понимается способность предприятия рассчитываться по своим долгосрочным обязательствам</w:t>
      </w:r>
      <w:r w:rsidR="009B4125" w:rsidRPr="00AA69F1">
        <w:rPr>
          <w:sz w:val="28"/>
        </w:rPr>
        <w:t xml:space="preserve"> </w:t>
      </w:r>
      <w:r w:rsidR="009B4125" w:rsidRPr="00AA69F1">
        <w:rPr>
          <w:sz w:val="28"/>
          <w:szCs w:val="28"/>
        </w:rPr>
        <w:t>[31, 35 и др.].</w:t>
      </w:r>
      <w:r w:rsidRPr="00AA69F1">
        <w:rPr>
          <w:sz w:val="28"/>
        </w:rPr>
        <w:t xml:space="preserve"> </w:t>
      </w:r>
    </w:p>
    <w:p w:rsidR="00F606AC" w:rsidRPr="00AA69F1" w:rsidRDefault="00F606AC" w:rsidP="00AA69F1">
      <w:pPr>
        <w:widowControl w:val="0"/>
        <w:spacing w:line="360" w:lineRule="auto"/>
        <w:ind w:firstLine="709"/>
        <w:jc w:val="both"/>
        <w:rPr>
          <w:sz w:val="28"/>
        </w:rPr>
      </w:pPr>
      <w:r w:rsidRPr="00AA69F1">
        <w:rPr>
          <w:sz w:val="28"/>
        </w:rPr>
        <w:t>Для оценки платежеспособности используется информация, характеризующая общую величину и структуру оборотных (= текущих активов) и краткосрочных обязательств (= текущих пассивов). Поскольку показатели платежеспособности рассчитываются на основании фактических (ретроспективных) данных бухгалтерской отчетности, их использование для оценки будущей способности не может считаться вполне бесспорным. С этой точки зрения, лучшим способом оценки ликвидности предприятия может быть составление прогнозных финансовых отчетов.</w:t>
      </w:r>
    </w:p>
    <w:p w:rsidR="004377D4" w:rsidRPr="00AA69F1" w:rsidRDefault="00F606AC" w:rsidP="00AA69F1">
      <w:pPr>
        <w:widowControl w:val="0"/>
        <w:spacing w:line="360" w:lineRule="auto"/>
        <w:ind w:firstLine="709"/>
        <w:jc w:val="both"/>
        <w:rPr>
          <w:sz w:val="28"/>
        </w:rPr>
      </w:pPr>
      <w:r w:rsidRPr="00AA69F1">
        <w:rPr>
          <w:sz w:val="28"/>
        </w:rPr>
        <w:t xml:space="preserve">Чтобы определить текущую платежеспособность, необходимо ликвидные средства первой группы сравнить с платежными обязательствами первой группы. Идеальный вариант, если коэффициент будет составлять единицу или немного больше. По данным баланса этот показатель можно рассчитать только один раз в месяц или квартал. Предприятия же производят </w:t>
      </w:r>
    </w:p>
    <w:p w:rsidR="00DE14D1" w:rsidRPr="00AA69F1" w:rsidRDefault="00DE14D1" w:rsidP="00AA69F1">
      <w:pPr>
        <w:widowControl w:val="0"/>
        <w:spacing w:line="360" w:lineRule="auto"/>
        <w:ind w:firstLine="709"/>
        <w:jc w:val="both"/>
        <w:rPr>
          <w:sz w:val="28"/>
        </w:rPr>
      </w:pPr>
      <w:r w:rsidRPr="00AA69F1">
        <w:rPr>
          <w:sz w:val="28"/>
        </w:rPr>
        <w:t xml:space="preserve">расчеты с кредиторами каждый день. Поэтому, для оперативного анализа текущей платежеспособности, ежедневного контроля за поступлением средств от продажи продукции, от погашения дебиторской задолженности и прочими поступлениями денежных средств, а также для контроля за выполнением платежных обязательств перед поставщиками и прочими кредиторами составляется </w:t>
      </w:r>
      <w:r w:rsidRPr="00AA69F1">
        <w:rPr>
          <w:i/>
          <w:sz w:val="28"/>
        </w:rPr>
        <w:t>платежный календарь</w:t>
      </w:r>
      <w:r w:rsidRPr="00AA69F1">
        <w:rPr>
          <w:sz w:val="28"/>
        </w:rPr>
        <w:t xml:space="preserve"> (план платежей точной даты), в котором, с одной стороны, отражается график поступления денежных средств от всех видов деятельности в течение прогнозного периода времени (1, 5, 10, 15 дней, месяц), а с другой стороны – график предстоящих платежей (налогов, заработной платы, формирования запасов, погашения кредитов и процентов по ним и т.д.). </w:t>
      </w:r>
    </w:p>
    <w:p w:rsidR="00D26260" w:rsidRPr="00AA69F1" w:rsidRDefault="00D26260" w:rsidP="00AA69F1">
      <w:pPr>
        <w:widowControl w:val="0"/>
        <w:spacing w:line="360" w:lineRule="auto"/>
        <w:ind w:firstLine="709"/>
        <w:jc w:val="both"/>
        <w:rPr>
          <w:sz w:val="28"/>
        </w:rPr>
      </w:pPr>
      <w:r w:rsidRPr="00AA69F1">
        <w:rPr>
          <w:sz w:val="28"/>
        </w:rPr>
        <w:t>Оперативный платежный календарь составляется на основе данных об отгрузке и реализации продукции, о закупках средств производства, документов о расчетах по оплате труда, на выдачу авансов работникам, выписок со счетов банков и др. (таблица 1.6).</w:t>
      </w:r>
    </w:p>
    <w:p w:rsidR="004510CA" w:rsidRPr="00AA69F1" w:rsidRDefault="004510CA" w:rsidP="00AA69F1">
      <w:pPr>
        <w:widowControl w:val="0"/>
        <w:spacing w:line="360" w:lineRule="auto"/>
        <w:ind w:firstLine="709"/>
        <w:jc w:val="both"/>
        <w:rPr>
          <w:sz w:val="28"/>
        </w:rPr>
      </w:pPr>
    </w:p>
    <w:p w:rsidR="004510CA" w:rsidRPr="00AA69F1" w:rsidRDefault="00AA69F1" w:rsidP="00AA69F1">
      <w:pPr>
        <w:widowControl w:val="0"/>
        <w:spacing w:line="360" w:lineRule="auto"/>
        <w:ind w:firstLine="709"/>
        <w:jc w:val="both"/>
        <w:rPr>
          <w:sz w:val="28"/>
        </w:rPr>
      </w:pPr>
      <w:r>
        <w:rPr>
          <w:sz w:val="28"/>
        </w:rPr>
        <w:br w:type="page"/>
      </w:r>
      <w:r w:rsidR="000D7058" w:rsidRPr="00AA69F1">
        <w:rPr>
          <w:sz w:val="28"/>
        </w:rPr>
        <w:t>Табл</w:t>
      </w:r>
      <w:r w:rsidR="00D26260" w:rsidRPr="00AA69F1">
        <w:rPr>
          <w:sz w:val="28"/>
        </w:rPr>
        <w:t>ица</w:t>
      </w:r>
      <w:r w:rsidR="004E3156" w:rsidRPr="00AA69F1">
        <w:rPr>
          <w:sz w:val="28"/>
        </w:rPr>
        <w:t xml:space="preserve"> </w:t>
      </w:r>
      <w:r w:rsidR="004510CA" w:rsidRPr="00AA69F1">
        <w:rPr>
          <w:sz w:val="28"/>
        </w:rPr>
        <w:t>1.</w:t>
      </w:r>
      <w:r w:rsidR="00C9199C" w:rsidRPr="00AA69F1">
        <w:rPr>
          <w:sz w:val="28"/>
        </w:rPr>
        <w:t>6</w:t>
      </w:r>
      <w:r w:rsidR="000D7058" w:rsidRPr="00AA69F1">
        <w:rPr>
          <w:sz w:val="28"/>
        </w:rPr>
        <w:t xml:space="preserve"> </w:t>
      </w:r>
    </w:p>
    <w:p w:rsidR="004510CA" w:rsidRPr="00AA69F1" w:rsidRDefault="000D7058" w:rsidP="00AA69F1">
      <w:pPr>
        <w:widowControl w:val="0"/>
        <w:spacing w:line="360" w:lineRule="auto"/>
        <w:ind w:firstLine="709"/>
        <w:jc w:val="both"/>
        <w:rPr>
          <w:b/>
          <w:sz w:val="28"/>
        </w:rPr>
      </w:pPr>
      <w:r w:rsidRPr="00AA69F1">
        <w:rPr>
          <w:b/>
          <w:sz w:val="28"/>
        </w:rPr>
        <w:t>Оперативный платежный календарь на 11.01.0</w:t>
      </w:r>
      <w:r w:rsidR="004510CA" w:rsidRPr="00AA69F1">
        <w:rPr>
          <w:b/>
          <w:sz w:val="28"/>
        </w:rPr>
        <w:t>7</w:t>
      </w:r>
      <w:r w:rsidRPr="00AA69F1">
        <w:rPr>
          <w:b/>
          <w:sz w:val="28"/>
        </w:rPr>
        <w:t>г.</w:t>
      </w:r>
      <w:r w:rsidR="00AA69F1">
        <w:rPr>
          <w:b/>
          <w:sz w:val="28"/>
        </w:rPr>
        <w:t xml:space="preserve"> </w:t>
      </w:r>
      <w:r w:rsidR="00D26260" w:rsidRPr="00AA69F1">
        <w:rPr>
          <w:b/>
          <w:sz w:val="28"/>
        </w:rPr>
        <w:t>ООО «ТехАгро-Сибирь»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256"/>
        <w:gridCol w:w="3424"/>
        <w:gridCol w:w="1360"/>
      </w:tblGrid>
      <w:tr w:rsidR="000D7058" w:rsidRPr="00AA69F1" w:rsidTr="00AA69F1">
        <w:tc>
          <w:tcPr>
            <w:tcW w:w="3085" w:type="dxa"/>
          </w:tcPr>
          <w:p w:rsidR="000D7058" w:rsidRPr="00AA69F1" w:rsidRDefault="000D7058" w:rsidP="00AA69F1">
            <w:pPr>
              <w:pStyle w:val="1"/>
              <w:keepNext w:val="0"/>
              <w:widowControl w:val="0"/>
              <w:jc w:val="both"/>
              <w:rPr>
                <w:sz w:val="20"/>
                <w:szCs w:val="20"/>
                <w:lang w:val="ru-RU"/>
              </w:rPr>
            </w:pPr>
            <w:r w:rsidRPr="00AA69F1">
              <w:rPr>
                <w:sz w:val="20"/>
                <w:szCs w:val="20"/>
                <w:lang w:val="ru-RU"/>
              </w:rPr>
              <w:t xml:space="preserve">Платежные </w:t>
            </w:r>
          </w:p>
          <w:p w:rsidR="000D7058" w:rsidRPr="00AA69F1" w:rsidRDefault="000D7058" w:rsidP="00AA69F1">
            <w:pPr>
              <w:pStyle w:val="1"/>
              <w:keepNext w:val="0"/>
              <w:widowControl w:val="0"/>
              <w:jc w:val="both"/>
              <w:rPr>
                <w:sz w:val="20"/>
                <w:szCs w:val="20"/>
                <w:lang w:val="ru-RU"/>
              </w:rPr>
            </w:pPr>
            <w:r w:rsidRPr="00AA69F1">
              <w:rPr>
                <w:sz w:val="20"/>
                <w:szCs w:val="20"/>
                <w:lang w:val="ru-RU"/>
              </w:rPr>
              <w:t>средства</w:t>
            </w:r>
          </w:p>
        </w:tc>
        <w:tc>
          <w:tcPr>
            <w:tcW w:w="1256" w:type="dxa"/>
          </w:tcPr>
          <w:p w:rsidR="000D7058" w:rsidRPr="00AA69F1" w:rsidRDefault="004510CA" w:rsidP="00AA69F1">
            <w:pPr>
              <w:widowControl w:val="0"/>
              <w:spacing w:line="360" w:lineRule="auto"/>
              <w:jc w:val="both"/>
              <w:rPr>
                <w:b/>
                <w:sz w:val="20"/>
                <w:szCs w:val="20"/>
              </w:rPr>
            </w:pPr>
            <w:r w:rsidRPr="00AA69F1">
              <w:rPr>
                <w:b/>
                <w:sz w:val="20"/>
                <w:szCs w:val="20"/>
              </w:rPr>
              <w:t>Сумма, т.р.</w:t>
            </w:r>
          </w:p>
        </w:tc>
        <w:tc>
          <w:tcPr>
            <w:tcW w:w="3424" w:type="dxa"/>
          </w:tcPr>
          <w:p w:rsidR="00F53BD2" w:rsidRPr="00AA69F1" w:rsidRDefault="000D7058" w:rsidP="00AA69F1">
            <w:pPr>
              <w:pStyle w:val="2"/>
              <w:keepNext w:val="0"/>
              <w:widowControl w:val="0"/>
              <w:jc w:val="both"/>
              <w:rPr>
                <w:b/>
                <w:sz w:val="20"/>
                <w:szCs w:val="20"/>
              </w:rPr>
            </w:pPr>
            <w:r w:rsidRPr="00AA69F1">
              <w:rPr>
                <w:b/>
                <w:sz w:val="20"/>
                <w:szCs w:val="20"/>
              </w:rPr>
              <w:t xml:space="preserve">Платежные </w:t>
            </w:r>
          </w:p>
          <w:p w:rsidR="000D7058" w:rsidRPr="00AA69F1" w:rsidRDefault="000D7058" w:rsidP="00AA69F1">
            <w:pPr>
              <w:pStyle w:val="2"/>
              <w:keepNext w:val="0"/>
              <w:widowControl w:val="0"/>
              <w:jc w:val="both"/>
              <w:rPr>
                <w:b/>
                <w:sz w:val="20"/>
                <w:szCs w:val="20"/>
              </w:rPr>
            </w:pPr>
            <w:r w:rsidRPr="00AA69F1">
              <w:rPr>
                <w:b/>
                <w:sz w:val="20"/>
                <w:szCs w:val="20"/>
              </w:rPr>
              <w:t>обязательства</w:t>
            </w:r>
          </w:p>
        </w:tc>
        <w:tc>
          <w:tcPr>
            <w:tcW w:w="1360" w:type="dxa"/>
          </w:tcPr>
          <w:p w:rsidR="000D7058" w:rsidRPr="00AA69F1" w:rsidRDefault="000D7058" w:rsidP="00AA69F1">
            <w:pPr>
              <w:widowControl w:val="0"/>
              <w:spacing w:line="360" w:lineRule="auto"/>
              <w:jc w:val="both"/>
              <w:rPr>
                <w:b/>
                <w:sz w:val="20"/>
                <w:szCs w:val="20"/>
              </w:rPr>
            </w:pPr>
            <w:r w:rsidRPr="00AA69F1">
              <w:rPr>
                <w:b/>
                <w:sz w:val="20"/>
                <w:szCs w:val="20"/>
              </w:rPr>
              <w:t>Сумма, т.р.</w:t>
            </w:r>
          </w:p>
        </w:tc>
      </w:tr>
      <w:tr w:rsidR="000D7058" w:rsidRPr="00AA69F1" w:rsidTr="00AA69F1">
        <w:tc>
          <w:tcPr>
            <w:tcW w:w="3085" w:type="dxa"/>
          </w:tcPr>
          <w:p w:rsidR="000D7058" w:rsidRPr="00AA69F1" w:rsidRDefault="000D7058" w:rsidP="00AA69F1">
            <w:pPr>
              <w:widowControl w:val="0"/>
              <w:spacing w:line="360" w:lineRule="auto"/>
              <w:jc w:val="both"/>
              <w:rPr>
                <w:sz w:val="20"/>
                <w:szCs w:val="20"/>
              </w:rPr>
            </w:pPr>
            <w:r w:rsidRPr="00AA69F1">
              <w:rPr>
                <w:sz w:val="20"/>
                <w:szCs w:val="20"/>
              </w:rPr>
              <w:t>Остаток денежных средств:</w:t>
            </w:r>
          </w:p>
        </w:tc>
        <w:tc>
          <w:tcPr>
            <w:tcW w:w="1256" w:type="dxa"/>
          </w:tcPr>
          <w:p w:rsidR="000D7058" w:rsidRPr="00AA69F1" w:rsidRDefault="000D7058" w:rsidP="00AA69F1">
            <w:pPr>
              <w:widowControl w:val="0"/>
              <w:spacing w:line="360" w:lineRule="auto"/>
              <w:jc w:val="both"/>
              <w:rPr>
                <w:sz w:val="20"/>
                <w:szCs w:val="20"/>
              </w:rPr>
            </w:pPr>
          </w:p>
        </w:tc>
        <w:tc>
          <w:tcPr>
            <w:tcW w:w="3424" w:type="dxa"/>
          </w:tcPr>
          <w:p w:rsidR="000D7058" w:rsidRPr="00AA69F1" w:rsidRDefault="000D7058" w:rsidP="00AA69F1">
            <w:pPr>
              <w:pStyle w:val="3"/>
              <w:keepNext w:val="0"/>
              <w:widowControl w:val="0"/>
              <w:rPr>
                <w:sz w:val="20"/>
                <w:szCs w:val="20"/>
              </w:rPr>
            </w:pPr>
            <w:r w:rsidRPr="00AA69F1">
              <w:rPr>
                <w:sz w:val="20"/>
                <w:szCs w:val="20"/>
              </w:rPr>
              <w:t>Выплата заработной платы</w:t>
            </w:r>
          </w:p>
        </w:tc>
        <w:tc>
          <w:tcPr>
            <w:tcW w:w="1360" w:type="dxa"/>
          </w:tcPr>
          <w:p w:rsidR="000D7058" w:rsidRPr="00AA69F1" w:rsidRDefault="000D7058" w:rsidP="00AA69F1">
            <w:pPr>
              <w:widowControl w:val="0"/>
              <w:spacing w:line="360" w:lineRule="auto"/>
              <w:jc w:val="both"/>
              <w:rPr>
                <w:sz w:val="20"/>
                <w:szCs w:val="20"/>
              </w:rPr>
            </w:pPr>
            <w:r w:rsidRPr="00AA69F1">
              <w:rPr>
                <w:sz w:val="20"/>
                <w:szCs w:val="20"/>
              </w:rPr>
              <w:t>1050</w:t>
            </w:r>
          </w:p>
        </w:tc>
      </w:tr>
      <w:tr w:rsidR="000D7058" w:rsidRPr="00AA69F1" w:rsidTr="00AA69F1">
        <w:tc>
          <w:tcPr>
            <w:tcW w:w="3085" w:type="dxa"/>
          </w:tcPr>
          <w:p w:rsidR="000D7058" w:rsidRPr="00AA69F1" w:rsidRDefault="000D7058" w:rsidP="00AA69F1">
            <w:pPr>
              <w:widowControl w:val="0"/>
              <w:spacing w:line="360" w:lineRule="auto"/>
              <w:jc w:val="both"/>
              <w:rPr>
                <w:sz w:val="20"/>
                <w:szCs w:val="20"/>
              </w:rPr>
            </w:pPr>
            <w:r w:rsidRPr="00AA69F1">
              <w:rPr>
                <w:sz w:val="20"/>
                <w:szCs w:val="20"/>
              </w:rPr>
              <w:t>В кассе</w:t>
            </w:r>
          </w:p>
        </w:tc>
        <w:tc>
          <w:tcPr>
            <w:tcW w:w="1256" w:type="dxa"/>
          </w:tcPr>
          <w:p w:rsidR="000D7058" w:rsidRPr="00AA69F1" w:rsidRDefault="000D7058" w:rsidP="00AA69F1">
            <w:pPr>
              <w:widowControl w:val="0"/>
              <w:spacing w:line="360" w:lineRule="auto"/>
              <w:jc w:val="both"/>
              <w:rPr>
                <w:sz w:val="20"/>
                <w:szCs w:val="20"/>
              </w:rPr>
            </w:pPr>
            <w:r w:rsidRPr="00AA69F1">
              <w:rPr>
                <w:sz w:val="20"/>
                <w:szCs w:val="20"/>
              </w:rPr>
              <w:t>-</w:t>
            </w:r>
          </w:p>
        </w:tc>
        <w:tc>
          <w:tcPr>
            <w:tcW w:w="3424" w:type="dxa"/>
          </w:tcPr>
          <w:p w:rsidR="000D7058" w:rsidRPr="00AA69F1" w:rsidRDefault="000D7058" w:rsidP="00AA69F1">
            <w:pPr>
              <w:widowControl w:val="0"/>
              <w:spacing w:line="360" w:lineRule="auto"/>
              <w:jc w:val="both"/>
              <w:rPr>
                <w:sz w:val="20"/>
                <w:szCs w:val="20"/>
              </w:rPr>
            </w:pPr>
            <w:r w:rsidRPr="00AA69F1">
              <w:rPr>
                <w:sz w:val="20"/>
                <w:szCs w:val="20"/>
              </w:rPr>
              <w:t>Отчисления в фонд социальной защиты</w:t>
            </w:r>
          </w:p>
        </w:tc>
        <w:tc>
          <w:tcPr>
            <w:tcW w:w="1360" w:type="dxa"/>
          </w:tcPr>
          <w:p w:rsidR="000D7058" w:rsidRPr="00AA69F1" w:rsidRDefault="000D7058" w:rsidP="00AA69F1">
            <w:pPr>
              <w:widowControl w:val="0"/>
              <w:spacing w:line="360" w:lineRule="auto"/>
              <w:jc w:val="both"/>
              <w:rPr>
                <w:sz w:val="20"/>
                <w:szCs w:val="20"/>
              </w:rPr>
            </w:pPr>
            <w:r w:rsidRPr="00AA69F1">
              <w:rPr>
                <w:sz w:val="20"/>
                <w:szCs w:val="20"/>
              </w:rPr>
              <w:t>320</w:t>
            </w:r>
          </w:p>
        </w:tc>
      </w:tr>
      <w:tr w:rsidR="000D7058" w:rsidRPr="00AA69F1" w:rsidTr="00AA69F1">
        <w:tc>
          <w:tcPr>
            <w:tcW w:w="3085" w:type="dxa"/>
          </w:tcPr>
          <w:p w:rsidR="000D7058" w:rsidRPr="00AA69F1" w:rsidRDefault="000D7058" w:rsidP="00AA69F1">
            <w:pPr>
              <w:widowControl w:val="0"/>
              <w:spacing w:line="360" w:lineRule="auto"/>
              <w:jc w:val="both"/>
              <w:rPr>
                <w:sz w:val="20"/>
                <w:szCs w:val="20"/>
              </w:rPr>
            </w:pPr>
            <w:r w:rsidRPr="00AA69F1">
              <w:rPr>
                <w:sz w:val="20"/>
                <w:szCs w:val="20"/>
              </w:rPr>
              <w:t>На счетах в банке</w:t>
            </w:r>
          </w:p>
        </w:tc>
        <w:tc>
          <w:tcPr>
            <w:tcW w:w="1256" w:type="dxa"/>
          </w:tcPr>
          <w:p w:rsidR="000D7058" w:rsidRPr="00AA69F1" w:rsidRDefault="000D7058" w:rsidP="00AA69F1">
            <w:pPr>
              <w:widowControl w:val="0"/>
              <w:spacing w:line="360" w:lineRule="auto"/>
              <w:jc w:val="both"/>
              <w:rPr>
                <w:sz w:val="20"/>
                <w:szCs w:val="20"/>
              </w:rPr>
            </w:pPr>
            <w:r w:rsidRPr="00AA69F1">
              <w:rPr>
                <w:sz w:val="20"/>
                <w:szCs w:val="20"/>
              </w:rPr>
              <w:t>2500</w:t>
            </w:r>
          </w:p>
        </w:tc>
        <w:tc>
          <w:tcPr>
            <w:tcW w:w="3424" w:type="dxa"/>
          </w:tcPr>
          <w:p w:rsidR="000D7058" w:rsidRPr="00AA69F1" w:rsidRDefault="000D7058" w:rsidP="00AA69F1">
            <w:pPr>
              <w:widowControl w:val="0"/>
              <w:spacing w:line="360" w:lineRule="auto"/>
              <w:jc w:val="both"/>
              <w:rPr>
                <w:sz w:val="20"/>
                <w:szCs w:val="20"/>
              </w:rPr>
            </w:pPr>
          </w:p>
        </w:tc>
        <w:tc>
          <w:tcPr>
            <w:tcW w:w="1360" w:type="dxa"/>
          </w:tcPr>
          <w:p w:rsidR="000D7058" w:rsidRPr="00AA69F1" w:rsidRDefault="000D7058" w:rsidP="00AA69F1">
            <w:pPr>
              <w:widowControl w:val="0"/>
              <w:spacing w:line="360" w:lineRule="auto"/>
              <w:jc w:val="both"/>
              <w:rPr>
                <w:sz w:val="20"/>
                <w:szCs w:val="20"/>
              </w:rPr>
            </w:pPr>
          </w:p>
        </w:tc>
      </w:tr>
      <w:tr w:rsidR="000D7058" w:rsidRPr="00AA69F1" w:rsidTr="00AA69F1">
        <w:tc>
          <w:tcPr>
            <w:tcW w:w="3085" w:type="dxa"/>
          </w:tcPr>
          <w:p w:rsidR="000D7058" w:rsidRPr="00AA69F1" w:rsidRDefault="000D7058" w:rsidP="00AA69F1">
            <w:pPr>
              <w:widowControl w:val="0"/>
              <w:spacing w:line="360" w:lineRule="auto"/>
              <w:jc w:val="both"/>
              <w:rPr>
                <w:sz w:val="20"/>
                <w:szCs w:val="20"/>
              </w:rPr>
            </w:pPr>
            <w:r w:rsidRPr="00AA69F1">
              <w:rPr>
                <w:sz w:val="20"/>
                <w:szCs w:val="20"/>
              </w:rPr>
              <w:t>Ценные бумаги со сроком погашения до 11.01.0</w:t>
            </w:r>
            <w:r w:rsidR="004510CA" w:rsidRPr="00AA69F1">
              <w:rPr>
                <w:sz w:val="20"/>
                <w:szCs w:val="20"/>
              </w:rPr>
              <w:t>7</w:t>
            </w:r>
            <w:r w:rsidRPr="00AA69F1">
              <w:rPr>
                <w:sz w:val="20"/>
                <w:szCs w:val="20"/>
              </w:rPr>
              <w:t>г.</w:t>
            </w:r>
          </w:p>
        </w:tc>
        <w:tc>
          <w:tcPr>
            <w:tcW w:w="1256" w:type="dxa"/>
          </w:tcPr>
          <w:p w:rsidR="000D7058" w:rsidRPr="00AA69F1" w:rsidRDefault="000D7058" w:rsidP="00AA69F1">
            <w:pPr>
              <w:widowControl w:val="0"/>
              <w:spacing w:line="360" w:lineRule="auto"/>
              <w:jc w:val="both"/>
              <w:rPr>
                <w:sz w:val="20"/>
                <w:szCs w:val="20"/>
              </w:rPr>
            </w:pPr>
            <w:r w:rsidRPr="00AA69F1">
              <w:rPr>
                <w:sz w:val="20"/>
                <w:szCs w:val="20"/>
              </w:rPr>
              <w:t>50</w:t>
            </w:r>
          </w:p>
        </w:tc>
        <w:tc>
          <w:tcPr>
            <w:tcW w:w="3424" w:type="dxa"/>
          </w:tcPr>
          <w:p w:rsidR="000D7058" w:rsidRPr="00AA69F1" w:rsidRDefault="000D7058" w:rsidP="00AA69F1">
            <w:pPr>
              <w:widowControl w:val="0"/>
              <w:spacing w:line="360" w:lineRule="auto"/>
              <w:jc w:val="both"/>
              <w:rPr>
                <w:sz w:val="20"/>
                <w:szCs w:val="20"/>
              </w:rPr>
            </w:pPr>
            <w:r w:rsidRPr="00AA69F1">
              <w:rPr>
                <w:sz w:val="20"/>
                <w:szCs w:val="20"/>
              </w:rPr>
              <w:t>Платежи в бюджет и внебюджетные фонды</w:t>
            </w:r>
          </w:p>
        </w:tc>
        <w:tc>
          <w:tcPr>
            <w:tcW w:w="1360" w:type="dxa"/>
          </w:tcPr>
          <w:p w:rsidR="000D7058" w:rsidRPr="00AA69F1" w:rsidRDefault="000D7058" w:rsidP="00AA69F1">
            <w:pPr>
              <w:widowControl w:val="0"/>
              <w:spacing w:line="360" w:lineRule="auto"/>
              <w:jc w:val="both"/>
              <w:rPr>
                <w:sz w:val="20"/>
                <w:szCs w:val="20"/>
              </w:rPr>
            </w:pPr>
            <w:r w:rsidRPr="00AA69F1">
              <w:rPr>
                <w:sz w:val="20"/>
                <w:szCs w:val="20"/>
              </w:rPr>
              <w:t>1130</w:t>
            </w:r>
          </w:p>
        </w:tc>
      </w:tr>
      <w:tr w:rsidR="000D7058" w:rsidRPr="00AA69F1" w:rsidTr="00AA69F1">
        <w:tc>
          <w:tcPr>
            <w:tcW w:w="3085" w:type="dxa"/>
          </w:tcPr>
          <w:p w:rsidR="000D7058" w:rsidRPr="00AA69F1" w:rsidRDefault="000D7058" w:rsidP="00AA69F1">
            <w:pPr>
              <w:widowControl w:val="0"/>
              <w:spacing w:line="360" w:lineRule="auto"/>
              <w:jc w:val="both"/>
              <w:rPr>
                <w:sz w:val="20"/>
                <w:szCs w:val="20"/>
              </w:rPr>
            </w:pPr>
            <w:r w:rsidRPr="00AA69F1">
              <w:rPr>
                <w:sz w:val="20"/>
                <w:szCs w:val="20"/>
              </w:rPr>
              <w:t>Поступления денежных средств до 11.01.0</w:t>
            </w:r>
            <w:r w:rsidR="004510CA" w:rsidRPr="00AA69F1">
              <w:rPr>
                <w:sz w:val="20"/>
                <w:szCs w:val="20"/>
              </w:rPr>
              <w:t>7</w:t>
            </w:r>
            <w:r w:rsidRPr="00AA69F1">
              <w:rPr>
                <w:sz w:val="20"/>
                <w:szCs w:val="20"/>
              </w:rPr>
              <w:t>г.</w:t>
            </w:r>
          </w:p>
        </w:tc>
        <w:tc>
          <w:tcPr>
            <w:tcW w:w="1256" w:type="dxa"/>
          </w:tcPr>
          <w:p w:rsidR="000D7058" w:rsidRPr="00AA69F1" w:rsidRDefault="000D7058" w:rsidP="00AA69F1">
            <w:pPr>
              <w:widowControl w:val="0"/>
              <w:spacing w:line="360" w:lineRule="auto"/>
              <w:jc w:val="both"/>
              <w:rPr>
                <w:sz w:val="20"/>
                <w:szCs w:val="20"/>
              </w:rPr>
            </w:pPr>
          </w:p>
        </w:tc>
        <w:tc>
          <w:tcPr>
            <w:tcW w:w="3424" w:type="dxa"/>
          </w:tcPr>
          <w:p w:rsidR="000D7058" w:rsidRPr="00AA69F1" w:rsidRDefault="000D7058" w:rsidP="00AA69F1">
            <w:pPr>
              <w:widowControl w:val="0"/>
              <w:spacing w:line="360" w:lineRule="auto"/>
              <w:jc w:val="both"/>
              <w:rPr>
                <w:sz w:val="20"/>
                <w:szCs w:val="20"/>
              </w:rPr>
            </w:pPr>
            <w:r w:rsidRPr="00AA69F1">
              <w:rPr>
                <w:sz w:val="20"/>
                <w:szCs w:val="20"/>
              </w:rPr>
              <w:t>Оплата счетов поставщиков</w:t>
            </w:r>
          </w:p>
        </w:tc>
        <w:tc>
          <w:tcPr>
            <w:tcW w:w="1360" w:type="dxa"/>
          </w:tcPr>
          <w:p w:rsidR="000D7058" w:rsidRPr="00AA69F1" w:rsidRDefault="000D7058" w:rsidP="00AA69F1">
            <w:pPr>
              <w:widowControl w:val="0"/>
              <w:spacing w:line="360" w:lineRule="auto"/>
              <w:jc w:val="both"/>
              <w:rPr>
                <w:sz w:val="20"/>
                <w:szCs w:val="20"/>
              </w:rPr>
            </w:pPr>
            <w:r w:rsidRPr="00AA69F1">
              <w:rPr>
                <w:sz w:val="20"/>
                <w:szCs w:val="20"/>
              </w:rPr>
              <w:t>4100</w:t>
            </w:r>
          </w:p>
        </w:tc>
      </w:tr>
      <w:tr w:rsidR="000D7058" w:rsidRPr="00AA69F1" w:rsidTr="00AA69F1">
        <w:tc>
          <w:tcPr>
            <w:tcW w:w="3085" w:type="dxa"/>
          </w:tcPr>
          <w:p w:rsidR="000D7058" w:rsidRPr="00AA69F1" w:rsidRDefault="000D7058" w:rsidP="00AA69F1">
            <w:pPr>
              <w:widowControl w:val="0"/>
              <w:spacing w:line="360" w:lineRule="auto"/>
              <w:jc w:val="both"/>
              <w:rPr>
                <w:sz w:val="20"/>
                <w:szCs w:val="20"/>
              </w:rPr>
            </w:pPr>
            <w:r w:rsidRPr="00AA69F1">
              <w:rPr>
                <w:sz w:val="20"/>
                <w:szCs w:val="20"/>
              </w:rPr>
              <w:t>От реализации продукции</w:t>
            </w:r>
          </w:p>
        </w:tc>
        <w:tc>
          <w:tcPr>
            <w:tcW w:w="1256" w:type="dxa"/>
          </w:tcPr>
          <w:p w:rsidR="000D7058" w:rsidRPr="00AA69F1" w:rsidRDefault="000D7058" w:rsidP="00AA69F1">
            <w:pPr>
              <w:widowControl w:val="0"/>
              <w:spacing w:line="360" w:lineRule="auto"/>
              <w:jc w:val="both"/>
              <w:rPr>
                <w:sz w:val="20"/>
                <w:szCs w:val="20"/>
              </w:rPr>
            </w:pPr>
            <w:r w:rsidRPr="00AA69F1">
              <w:rPr>
                <w:sz w:val="20"/>
                <w:szCs w:val="20"/>
              </w:rPr>
              <w:t>5080</w:t>
            </w:r>
          </w:p>
        </w:tc>
        <w:tc>
          <w:tcPr>
            <w:tcW w:w="3424" w:type="dxa"/>
          </w:tcPr>
          <w:p w:rsidR="000D7058" w:rsidRPr="00AA69F1" w:rsidRDefault="000D7058" w:rsidP="00AA69F1">
            <w:pPr>
              <w:widowControl w:val="0"/>
              <w:spacing w:line="360" w:lineRule="auto"/>
              <w:jc w:val="both"/>
              <w:rPr>
                <w:sz w:val="20"/>
                <w:szCs w:val="20"/>
              </w:rPr>
            </w:pPr>
            <w:r w:rsidRPr="00AA69F1">
              <w:rPr>
                <w:sz w:val="20"/>
                <w:szCs w:val="20"/>
              </w:rPr>
              <w:t>Оплата процентов за кредиты банка</w:t>
            </w:r>
          </w:p>
        </w:tc>
        <w:tc>
          <w:tcPr>
            <w:tcW w:w="1360" w:type="dxa"/>
          </w:tcPr>
          <w:p w:rsidR="000D7058" w:rsidRPr="00AA69F1" w:rsidRDefault="000D7058" w:rsidP="00AA69F1">
            <w:pPr>
              <w:widowControl w:val="0"/>
              <w:spacing w:line="360" w:lineRule="auto"/>
              <w:jc w:val="both"/>
              <w:rPr>
                <w:sz w:val="20"/>
                <w:szCs w:val="20"/>
              </w:rPr>
            </w:pPr>
            <w:r w:rsidRPr="00AA69F1">
              <w:rPr>
                <w:sz w:val="20"/>
                <w:szCs w:val="20"/>
              </w:rPr>
              <w:t>180</w:t>
            </w:r>
          </w:p>
        </w:tc>
      </w:tr>
      <w:tr w:rsidR="000D7058" w:rsidRPr="00AA69F1" w:rsidTr="00AA69F1">
        <w:tc>
          <w:tcPr>
            <w:tcW w:w="3085" w:type="dxa"/>
          </w:tcPr>
          <w:p w:rsidR="000D7058" w:rsidRPr="00AA69F1" w:rsidRDefault="000D7058" w:rsidP="00AA69F1">
            <w:pPr>
              <w:widowControl w:val="0"/>
              <w:spacing w:line="360" w:lineRule="auto"/>
              <w:jc w:val="both"/>
              <w:rPr>
                <w:sz w:val="20"/>
                <w:szCs w:val="20"/>
              </w:rPr>
            </w:pPr>
            <w:r w:rsidRPr="00AA69F1">
              <w:rPr>
                <w:sz w:val="20"/>
                <w:szCs w:val="20"/>
              </w:rPr>
              <w:t>От прочей реализации</w:t>
            </w:r>
          </w:p>
        </w:tc>
        <w:tc>
          <w:tcPr>
            <w:tcW w:w="1256" w:type="dxa"/>
          </w:tcPr>
          <w:p w:rsidR="000D7058" w:rsidRPr="00AA69F1" w:rsidRDefault="000D7058" w:rsidP="00AA69F1">
            <w:pPr>
              <w:widowControl w:val="0"/>
              <w:spacing w:line="360" w:lineRule="auto"/>
              <w:jc w:val="both"/>
              <w:rPr>
                <w:sz w:val="20"/>
                <w:szCs w:val="20"/>
              </w:rPr>
            </w:pPr>
            <w:r w:rsidRPr="00AA69F1">
              <w:rPr>
                <w:sz w:val="20"/>
                <w:szCs w:val="20"/>
              </w:rPr>
              <w:t>185</w:t>
            </w:r>
          </w:p>
        </w:tc>
        <w:tc>
          <w:tcPr>
            <w:tcW w:w="3424" w:type="dxa"/>
          </w:tcPr>
          <w:p w:rsidR="000D7058" w:rsidRPr="00AA69F1" w:rsidRDefault="000D7058" w:rsidP="00AA69F1">
            <w:pPr>
              <w:widowControl w:val="0"/>
              <w:spacing w:line="360" w:lineRule="auto"/>
              <w:jc w:val="both"/>
              <w:rPr>
                <w:sz w:val="20"/>
                <w:szCs w:val="20"/>
              </w:rPr>
            </w:pPr>
            <w:r w:rsidRPr="00AA69F1">
              <w:rPr>
                <w:sz w:val="20"/>
                <w:szCs w:val="20"/>
              </w:rPr>
              <w:t>Возврат кредита</w:t>
            </w:r>
          </w:p>
        </w:tc>
        <w:tc>
          <w:tcPr>
            <w:tcW w:w="1360" w:type="dxa"/>
          </w:tcPr>
          <w:p w:rsidR="000D7058" w:rsidRPr="00AA69F1" w:rsidRDefault="000D7058" w:rsidP="00AA69F1">
            <w:pPr>
              <w:widowControl w:val="0"/>
              <w:spacing w:line="360" w:lineRule="auto"/>
              <w:jc w:val="both"/>
              <w:rPr>
                <w:sz w:val="20"/>
                <w:szCs w:val="20"/>
              </w:rPr>
            </w:pPr>
            <w:r w:rsidRPr="00AA69F1">
              <w:rPr>
                <w:sz w:val="20"/>
                <w:szCs w:val="20"/>
              </w:rPr>
              <w:t>850</w:t>
            </w:r>
          </w:p>
        </w:tc>
      </w:tr>
      <w:tr w:rsidR="000D7058" w:rsidRPr="00AA69F1" w:rsidTr="00AA69F1">
        <w:tc>
          <w:tcPr>
            <w:tcW w:w="3085" w:type="dxa"/>
          </w:tcPr>
          <w:p w:rsidR="000D7058" w:rsidRPr="00AA69F1" w:rsidRDefault="000D7058" w:rsidP="00AA69F1">
            <w:pPr>
              <w:widowControl w:val="0"/>
              <w:spacing w:line="360" w:lineRule="auto"/>
              <w:jc w:val="both"/>
              <w:rPr>
                <w:sz w:val="20"/>
                <w:szCs w:val="20"/>
              </w:rPr>
            </w:pPr>
            <w:r w:rsidRPr="00AA69F1">
              <w:rPr>
                <w:sz w:val="20"/>
                <w:szCs w:val="20"/>
              </w:rPr>
              <w:t>От финансовой деятельности</w:t>
            </w:r>
          </w:p>
        </w:tc>
        <w:tc>
          <w:tcPr>
            <w:tcW w:w="1256" w:type="dxa"/>
          </w:tcPr>
          <w:p w:rsidR="000D7058" w:rsidRPr="00AA69F1" w:rsidRDefault="000D7058" w:rsidP="00AA69F1">
            <w:pPr>
              <w:widowControl w:val="0"/>
              <w:spacing w:line="360" w:lineRule="auto"/>
              <w:jc w:val="both"/>
              <w:rPr>
                <w:sz w:val="20"/>
                <w:szCs w:val="20"/>
              </w:rPr>
            </w:pPr>
            <w:r w:rsidRPr="00AA69F1">
              <w:rPr>
                <w:sz w:val="20"/>
                <w:szCs w:val="20"/>
              </w:rPr>
              <w:t>170</w:t>
            </w:r>
          </w:p>
        </w:tc>
        <w:tc>
          <w:tcPr>
            <w:tcW w:w="3424" w:type="dxa"/>
          </w:tcPr>
          <w:p w:rsidR="000D7058" w:rsidRPr="00AA69F1" w:rsidRDefault="000D7058" w:rsidP="00AA69F1">
            <w:pPr>
              <w:widowControl w:val="0"/>
              <w:spacing w:line="360" w:lineRule="auto"/>
              <w:jc w:val="both"/>
              <w:rPr>
                <w:sz w:val="20"/>
                <w:szCs w:val="20"/>
              </w:rPr>
            </w:pPr>
            <w:r w:rsidRPr="00AA69F1">
              <w:rPr>
                <w:sz w:val="20"/>
                <w:szCs w:val="20"/>
              </w:rPr>
              <w:t>Погашение прочей кредиторской задолженности</w:t>
            </w:r>
          </w:p>
        </w:tc>
        <w:tc>
          <w:tcPr>
            <w:tcW w:w="1360" w:type="dxa"/>
          </w:tcPr>
          <w:p w:rsidR="000D7058" w:rsidRPr="00AA69F1" w:rsidRDefault="000D7058" w:rsidP="00AA69F1">
            <w:pPr>
              <w:widowControl w:val="0"/>
              <w:spacing w:line="360" w:lineRule="auto"/>
              <w:jc w:val="both"/>
              <w:rPr>
                <w:sz w:val="20"/>
                <w:szCs w:val="20"/>
              </w:rPr>
            </w:pPr>
            <w:r w:rsidRPr="00AA69F1">
              <w:rPr>
                <w:sz w:val="20"/>
                <w:szCs w:val="20"/>
              </w:rPr>
              <w:t>170</w:t>
            </w:r>
          </w:p>
        </w:tc>
      </w:tr>
      <w:tr w:rsidR="000D7058" w:rsidRPr="00AA69F1" w:rsidTr="00AA69F1">
        <w:tc>
          <w:tcPr>
            <w:tcW w:w="3085" w:type="dxa"/>
          </w:tcPr>
          <w:p w:rsidR="000D7058" w:rsidRPr="00AA69F1" w:rsidRDefault="000D7058" w:rsidP="00AA69F1">
            <w:pPr>
              <w:widowControl w:val="0"/>
              <w:spacing w:line="360" w:lineRule="auto"/>
              <w:jc w:val="both"/>
              <w:rPr>
                <w:sz w:val="20"/>
                <w:szCs w:val="20"/>
              </w:rPr>
            </w:pPr>
            <w:r w:rsidRPr="00AA69F1">
              <w:rPr>
                <w:sz w:val="20"/>
                <w:szCs w:val="20"/>
              </w:rPr>
              <w:t>Авансы полученные от покупателей</w:t>
            </w:r>
          </w:p>
        </w:tc>
        <w:tc>
          <w:tcPr>
            <w:tcW w:w="1256" w:type="dxa"/>
          </w:tcPr>
          <w:p w:rsidR="000D7058" w:rsidRPr="00AA69F1" w:rsidRDefault="000D7058" w:rsidP="00AA69F1">
            <w:pPr>
              <w:widowControl w:val="0"/>
              <w:spacing w:line="360" w:lineRule="auto"/>
              <w:jc w:val="both"/>
              <w:rPr>
                <w:sz w:val="20"/>
                <w:szCs w:val="20"/>
              </w:rPr>
            </w:pPr>
            <w:r w:rsidRPr="00AA69F1">
              <w:rPr>
                <w:sz w:val="20"/>
                <w:szCs w:val="20"/>
              </w:rPr>
              <w:t>500</w:t>
            </w:r>
          </w:p>
        </w:tc>
        <w:tc>
          <w:tcPr>
            <w:tcW w:w="3424" w:type="dxa"/>
          </w:tcPr>
          <w:p w:rsidR="000D7058" w:rsidRPr="00AA69F1" w:rsidRDefault="000D7058" w:rsidP="00AA69F1">
            <w:pPr>
              <w:widowControl w:val="0"/>
              <w:spacing w:line="360" w:lineRule="auto"/>
              <w:jc w:val="both"/>
              <w:rPr>
                <w:sz w:val="20"/>
                <w:szCs w:val="20"/>
              </w:rPr>
            </w:pPr>
            <w:r w:rsidRPr="00AA69F1">
              <w:rPr>
                <w:sz w:val="20"/>
                <w:szCs w:val="20"/>
              </w:rPr>
              <w:t>Прочие платежи</w:t>
            </w:r>
          </w:p>
        </w:tc>
        <w:tc>
          <w:tcPr>
            <w:tcW w:w="1360" w:type="dxa"/>
          </w:tcPr>
          <w:p w:rsidR="000D7058" w:rsidRPr="00AA69F1" w:rsidRDefault="000D7058" w:rsidP="00AA69F1">
            <w:pPr>
              <w:widowControl w:val="0"/>
              <w:spacing w:line="360" w:lineRule="auto"/>
              <w:jc w:val="both"/>
              <w:rPr>
                <w:sz w:val="20"/>
                <w:szCs w:val="20"/>
              </w:rPr>
            </w:pPr>
            <w:r w:rsidRPr="00AA69F1">
              <w:rPr>
                <w:sz w:val="20"/>
                <w:szCs w:val="20"/>
              </w:rPr>
              <w:t>50</w:t>
            </w:r>
          </w:p>
        </w:tc>
      </w:tr>
      <w:tr w:rsidR="000D7058" w:rsidRPr="00AA69F1" w:rsidTr="00AA69F1">
        <w:tc>
          <w:tcPr>
            <w:tcW w:w="3085" w:type="dxa"/>
          </w:tcPr>
          <w:p w:rsidR="000D7058" w:rsidRPr="00AA69F1" w:rsidRDefault="000D7058" w:rsidP="00AA69F1">
            <w:pPr>
              <w:widowControl w:val="0"/>
              <w:spacing w:line="360" w:lineRule="auto"/>
              <w:jc w:val="both"/>
              <w:rPr>
                <w:sz w:val="20"/>
                <w:szCs w:val="20"/>
              </w:rPr>
            </w:pPr>
            <w:r w:rsidRPr="00AA69F1">
              <w:rPr>
                <w:sz w:val="20"/>
                <w:szCs w:val="20"/>
              </w:rPr>
              <w:t>Кредиты, займы</w:t>
            </w:r>
          </w:p>
        </w:tc>
        <w:tc>
          <w:tcPr>
            <w:tcW w:w="1256" w:type="dxa"/>
          </w:tcPr>
          <w:p w:rsidR="000D7058" w:rsidRPr="00AA69F1" w:rsidRDefault="000D7058" w:rsidP="00AA69F1">
            <w:pPr>
              <w:widowControl w:val="0"/>
              <w:spacing w:line="360" w:lineRule="auto"/>
              <w:jc w:val="both"/>
              <w:rPr>
                <w:sz w:val="20"/>
                <w:szCs w:val="20"/>
              </w:rPr>
            </w:pPr>
            <w:r w:rsidRPr="00AA69F1">
              <w:rPr>
                <w:sz w:val="20"/>
                <w:szCs w:val="20"/>
              </w:rPr>
              <w:t>-</w:t>
            </w:r>
          </w:p>
        </w:tc>
        <w:tc>
          <w:tcPr>
            <w:tcW w:w="3424" w:type="dxa"/>
          </w:tcPr>
          <w:p w:rsidR="000D7058" w:rsidRPr="00AA69F1" w:rsidRDefault="000D7058" w:rsidP="00AA69F1">
            <w:pPr>
              <w:widowControl w:val="0"/>
              <w:spacing w:line="360" w:lineRule="auto"/>
              <w:jc w:val="both"/>
              <w:rPr>
                <w:sz w:val="20"/>
                <w:szCs w:val="20"/>
              </w:rPr>
            </w:pPr>
          </w:p>
        </w:tc>
        <w:tc>
          <w:tcPr>
            <w:tcW w:w="1360" w:type="dxa"/>
          </w:tcPr>
          <w:p w:rsidR="00252612" w:rsidRPr="00AA69F1" w:rsidRDefault="00252612" w:rsidP="00AA69F1">
            <w:pPr>
              <w:widowControl w:val="0"/>
              <w:spacing w:line="360" w:lineRule="auto"/>
              <w:jc w:val="both"/>
              <w:rPr>
                <w:sz w:val="20"/>
                <w:szCs w:val="20"/>
              </w:rPr>
            </w:pPr>
          </w:p>
        </w:tc>
      </w:tr>
      <w:tr w:rsidR="00252612" w:rsidRPr="00AA69F1" w:rsidTr="00AA69F1">
        <w:tc>
          <w:tcPr>
            <w:tcW w:w="3085" w:type="dxa"/>
          </w:tcPr>
          <w:p w:rsidR="00252612" w:rsidRPr="00AA69F1" w:rsidRDefault="00252612" w:rsidP="00AA69F1">
            <w:pPr>
              <w:widowControl w:val="0"/>
              <w:spacing w:line="360" w:lineRule="auto"/>
              <w:jc w:val="both"/>
              <w:rPr>
                <w:sz w:val="20"/>
                <w:szCs w:val="20"/>
              </w:rPr>
            </w:pPr>
            <w:r w:rsidRPr="00AA69F1">
              <w:rPr>
                <w:sz w:val="20"/>
                <w:szCs w:val="20"/>
              </w:rPr>
              <w:t>Погашение просроченной дебиторской задолженности</w:t>
            </w:r>
          </w:p>
        </w:tc>
        <w:tc>
          <w:tcPr>
            <w:tcW w:w="1256" w:type="dxa"/>
          </w:tcPr>
          <w:p w:rsidR="00252612" w:rsidRPr="00AA69F1" w:rsidRDefault="00252612" w:rsidP="00AA69F1">
            <w:pPr>
              <w:widowControl w:val="0"/>
              <w:spacing w:line="360" w:lineRule="auto"/>
              <w:jc w:val="both"/>
              <w:rPr>
                <w:sz w:val="20"/>
                <w:szCs w:val="20"/>
              </w:rPr>
            </w:pPr>
            <w:r w:rsidRPr="00AA69F1">
              <w:rPr>
                <w:sz w:val="20"/>
                <w:szCs w:val="20"/>
              </w:rPr>
              <w:t>120</w:t>
            </w:r>
          </w:p>
        </w:tc>
        <w:tc>
          <w:tcPr>
            <w:tcW w:w="3424" w:type="dxa"/>
          </w:tcPr>
          <w:p w:rsidR="00252612" w:rsidRPr="00AA69F1" w:rsidRDefault="00252612" w:rsidP="00AA69F1">
            <w:pPr>
              <w:widowControl w:val="0"/>
              <w:spacing w:line="360" w:lineRule="auto"/>
              <w:jc w:val="both"/>
              <w:rPr>
                <w:sz w:val="20"/>
                <w:szCs w:val="20"/>
              </w:rPr>
            </w:pPr>
            <w:r w:rsidRPr="00AA69F1">
              <w:rPr>
                <w:sz w:val="20"/>
                <w:szCs w:val="20"/>
              </w:rPr>
              <w:t>Итого</w:t>
            </w:r>
          </w:p>
        </w:tc>
        <w:tc>
          <w:tcPr>
            <w:tcW w:w="1360" w:type="dxa"/>
          </w:tcPr>
          <w:p w:rsidR="00252612" w:rsidRPr="00AA69F1" w:rsidRDefault="00252612" w:rsidP="00AA69F1">
            <w:pPr>
              <w:widowControl w:val="0"/>
              <w:spacing w:line="360" w:lineRule="auto"/>
              <w:jc w:val="both"/>
              <w:rPr>
                <w:sz w:val="20"/>
                <w:szCs w:val="20"/>
              </w:rPr>
            </w:pPr>
            <w:r w:rsidRPr="00AA69F1">
              <w:rPr>
                <w:sz w:val="20"/>
                <w:szCs w:val="20"/>
              </w:rPr>
              <w:t>7850</w:t>
            </w:r>
          </w:p>
        </w:tc>
      </w:tr>
      <w:tr w:rsidR="00252612" w:rsidRPr="00AA69F1" w:rsidTr="00AA69F1">
        <w:tc>
          <w:tcPr>
            <w:tcW w:w="3085" w:type="dxa"/>
          </w:tcPr>
          <w:p w:rsidR="00252612" w:rsidRPr="00AA69F1" w:rsidRDefault="00252612" w:rsidP="00AA69F1">
            <w:pPr>
              <w:widowControl w:val="0"/>
              <w:spacing w:line="360" w:lineRule="auto"/>
              <w:jc w:val="both"/>
              <w:rPr>
                <w:sz w:val="20"/>
                <w:szCs w:val="20"/>
              </w:rPr>
            </w:pPr>
            <w:r w:rsidRPr="00AA69F1">
              <w:rPr>
                <w:sz w:val="20"/>
                <w:szCs w:val="20"/>
              </w:rPr>
              <w:t>Прочие</w:t>
            </w:r>
          </w:p>
        </w:tc>
        <w:tc>
          <w:tcPr>
            <w:tcW w:w="1256" w:type="dxa"/>
          </w:tcPr>
          <w:p w:rsidR="00252612" w:rsidRPr="00AA69F1" w:rsidRDefault="00252612" w:rsidP="00AA69F1">
            <w:pPr>
              <w:widowControl w:val="0"/>
              <w:spacing w:line="360" w:lineRule="auto"/>
              <w:jc w:val="both"/>
              <w:rPr>
                <w:sz w:val="20"/>
                <w:szCs w:val="20"/>
              </w:rPr>
            </w:pPr>
            <w:r w:rsidRPr="00AA69F1">
              <w:rPr>
                <w:sz w:val="20"/>
                <w:szCs w:val="20"/>
              </w:rPr>
              <w:t>30</w:t>
            </w:r>
          </w:p>
        </w:tc>
        <w:tc>
          <w:tcPr>
            <w:tcW w:w="3424" w:type="dxa"/>
          </w:tcPr>
          <w:p w:rsidR="00252612" w:rsidRPr="00AA69F1" w:rsidRDefault="00252612" w:rsidP="00AA69F1">
            <w:pPr>
              <w:widowControl w:val="0"/>
              <w:spacing w:line="360" w:lineRule="auto"/>
              <w:jc w:val="both"/>
              <w:rPr>
                <w:sz w:val="20"/>
                <w:szCs w:val="20"/>
              </w:rPr>
            </w:pPr>
            <w:r w:rsidRPr="00AA69F1">
              <w:rPr>
                <w:sz w:val="20"/>
                <w:szCs w:val="20"/>
              </w:rPr>
              <w:t>Превышение платежных средств над обязательствами</w:t>
            </w:r>
          </w:p>
        </w:tc>
        <w:tc>
          <w:tcPr>
            <w:tcW w:w="1360" w:type="dxa"/>
          </w:tcPr>
          <w:p w:rsidR="00252612" w:rsidRPr="00AA69F1" w:rsidRDefault="00252612" w:rsidP="00AA69F1">
            <w:pPr>
              <w:widowControl w:val="0"/>
              <w:spacing w:line="360" w:lineRule="auto"/>
              <w:jc w:val="both"/>
              <w:rPr>
                <w:sz w:val="20"/>
                <w:szCs w:val="20"/>
              </w:rPr>
            </w:pPr>
            <w:r w:rsidRPr="00AA69F1">
              <w:rPr>
                <w:sz w:val="20"/>
                <w:szCs w:val="20"/>
              </w:rPr>
              <w:t>785</w:t>
            </w:r>
          </w:p>
        </w:tc>
      </w:tr>
      <w:tr w:rsidR="00252612" w:rsidRPr="00AA69F1" w:rsidTr="00AA69F1">
        <w:tc>
          <w:tcPr>
            <w:tcW w:w="3085" w:type="dxa"/>
          </w:tcPr>
          <w:p w:rsidR="00252612" w:rsidRPr="00AA69F1" w:rsidRDefault="00252612" w:rsidP="00AA69F1">
            <w:pPr>
              <w:widowControl w:val="0"/>
              <w:spacing w:line="360" w:lineRule="auto"/>
              <w:jc w:val="both"/>
              <w:rPr>
                <w:sz w:val="20"/>
                <w:szCs w:val="20"/>
              </w:rPr>
            </w:pPr>
            <w:r w:rsidRPr="00AA69F1">
              <w:rPr>
                <w:sz w:val="20"/>
                <w:szCs w:val="20"/>
              </w:rPr>
              <w:t>Баланс</w:t>
            </w:r>
          </w:p>
        </w:tc>
        <w:tc>
          <w:tcPr>
            <w:tcW w:w="1256" w:type="dxa"/>
          </w:tcPr>
          <w:p w:rsidR="00252612" w:rsidRPr="00AA69F1" w:rsidRDefault="00252612" w:rsidP="00AA69F1">
            <w:pPr>
              <w:widowControl w:val="0"/>
              <w:spacing w:line="360" w:lineRule="auto"/>
              <w:jc w:val="both"/>
              <w:rPr>
                <w:sz w:val="20"/>
                <w:szCs w:val="20"/>
              </w:rPr>
            </w:pPr>
            <w:r w:rsidRPr="00AA69F1">
              <w:rPr>
                <w:sz w:val="20"/>
                <w:szCs w:val="20"/>
              </w:rPr>
              <w:t>8635</w:t>
            </w:r>
          </w:p>
        </w:tc>
        <w:tc>
          <w:tcPr>
            <w:tcW w:w="3424" w:type="dxa"/>
          </w:tcPr>
          <w:p w:rsidR="00252612" w:rsidRPr="00AA69F1" w:rsidRDefault="00252612" w:rsidP="00AA69F1">
            <w:pPr>
              <w:widowControl w:val="0"/>
              <w:spacing w:line="360" w:lineRule="auto"/>
              <w:jc w:val="both"/>
              <w:rPr>
                <w:sz w:val="20"/>
                <w:szCs w:val="20"/>
              </w:rPr>
            </w:pPr>
            <w:r w:rsidRPr="00AA69F1">
              <w:rPr>
                <w:sz w:val="20"/>
                <w:szCs w:val="20"/>
              </w:rPr>
              <w:t>Баланс</w:t>
            </w:r>
          </w:p>
        </w:tc>
        <w:tc>
          <w:tcPr>
            <w:tcW w:w="1360" w:type="dxa"/>
          </w:tcPr>
          <w:p w:rsidR="00252612" w:rsidRPr="00AA69F1" w:rsidRDefault="00252612" w:rsidP="00AA69F1">
            <w:pPr>
              <w:widowControl w:val="0"/>
              <w:spacing w:line="360" w:lineRule="auto"/>
              <w:jc w:val="both"/>
              <w:rPr>
                <w:sz w:val="20"/>
                <w:szCs w:val="20"/>
              </w:rPr>
            </w:pPr>
            <w:r w:rsidRPr="00AA69F1">
              <w:rPr>
                <w:sz w:val="20"/>
                <w:szCs w:val="20"/>
              </w:rPr>
              <w:t>8635</w:t>
            </w:r>
          </w:p>
        </w:tc>
      </w:tr>
    </w:tbl>
    <w:p w:rsidR="00252612" w:rsidRPr="00AA69F1" w:rsidRDefault="00252612" w:rsidP="00AA69F1">
      <w:pPr>
        <w:widowControl w:val="0"/>
        <w:spacing w:line="360" w:lineRule="auto"/>
        <w:ind w:firstLine="709"/>
        <w:jc w:val="both"/>
        <w:rPr>
          <w:sz w:val="28"/>
        </w:rPr>
      </w:pPr>
    </w:p>
    <w:p w:rsidR="00D26260" w:rsidRPr="00AA69F1" w:rsidRDefault="00D26260" w:rsidP="00AA69F1">
      <w:pPr>
        <w:widowControl w:val="0"/>
        <w:tabs>
          <w:tab w:val="left" w:pos="720"/>
        </w:tabs>
        <w:spacing w:line="360" w:lineRule="auto"/>
        <w:ind w:firstLine="709"/>
        <w:jc w:val="both"/>
        <w:rPr>
          <w:sz w:val="28"/>
        </w:rPr>
      </w:pPr>
      <w:r w:rsidRPr="00AA69F1">
        <w:rPr>
          <w:sz w:val="28"/>
        </w:rPr>
        <w:t>Платежный календарь дает возможность финансовым службам предприятия осуществлять оперативный контроль за поступлением и расходованием денежных средств, своевременно фиксировать изменение финансовой ситуации и вовремя принимать корректирующие меры по синхронизации положительного и отрицательного денежных потоков и обеспечению стабильной платежеспособности предприятия</w:t>
      </w:r>
      <w:r w:rsidR="004400A4" w:rsidRPr="00AA69F1">
        <w:rPr>
          <w:sz w:val="28"/>
        </w:rPr>
        <w:t xml:space="preserve"> </w:t>
      </w:r>
      <w:r w:rsidR="004400A4" w:rsidRPr="00AA69F1">
        <w:rPr>
          <w:sz w:val="28"/>
          <w:szCs w:val="28"/>
        </w:rPr>
        <w:t>[30, 32 и др.].</w:t>
      </w:r>
    </w:p>
    <w:p w:rsidR="000D7058" w:rsidRPr="00AA69F1" w:rsidRDefault="000D7058" w:rsidP="00AA69F1">
      <w:pPr>
        <w:widowControl w:val="0"/>
        <w:spacing w:line="360" w:lineRule="auto"/>
        <w:ind w:firstLine="709"/>
        <w:jc w:val="both"/>
        <w:rPr>
          <w:sz w:val="28"/>
        </w:rPr>
      </w:pPr>
      <w:r w:rsidRPr="00AA69F1">
        <w:rPr>
          <w:sz w:val="28"/>
        </w:rPr>
        <w:t>При анализе платежеспособности, кроме количественных показателей, следует изучить качественные характеристики, не имеющие количественного изменения, которые могут быть охарактеризованы, как зависящие от финансовой гибкости предприятия.</w:t>
      </w:r>
    </w:p>
    <w:p w:rsidR="000D7058" w:rsidRPr="00AA69F1" w:rsidRDefault="000D7058" w:rsidP="00AA69F1">
      <w:pPr>
        <w:widowControl w:val="0"/>
        <w:spacing w:line="360" w:lineRule="auto"/>
        <w:ind w:firstLine="709"/>
        <w:jc w:val="both"/>
        <w:rPr>
          <w:sz w:val="28"/>
        </w:rPr>
      </w:pPr>
      <w:r w:rsidRPr="00AA69F1">
        <w:rPr>
          <w:sz w:val="28"/>
        </w:rPr>
        <w:t>Финансовая гибкость характеризуется способностью предприятия противостоять неожиданным перерывам в поступлении денежных средств в связи с непредвиденными обстоятельствами. Это означает способность брать в долг из различных источников, увеличивать акционерный капитал, продавать и перемещать активы, изменять уровень и характер деятельности предприятия, чтобы выстоять в изменяющихся условиях.</w:t>
      </w:r>
    </w:p>
    <w:p w:rsidR="000D7058" w:rsidRPr="00AA69F1" w:rsidRDefault="000D7058" w:rsidP="00AA69F1">
      <w:pPr>
        <w:widowControl w:val="0"/>
        <w:spacing w:line="360" w:lineRule="auto"/>
        <w:ind w:firstLine="709"/>
        <w:jc w:val="both"/>
        <w:rPr>
          <w:sz w:val="28"/>
        </w:rPr>
      </w:pPr>
      <w:r w:rsidRPr="00AA69F1">
        <w:rPr>
          <w:sz w:val="28"/>
        </w:rPr>
        <w:t>Способность брать в долг денежные средства зависит от разных факторов и подвержена быстрому изменению. Она определяется доходностью, стабильностью, относительным размером предприятия, ситуацией в отрасли, составом и структурой капитала. Больше всего она зависит от такого внешнего фактора, как состояние и направления изменения кредитного рынка. Способность получать кредиты является важным источником денежных средств, когда они нужны, и также важна, когда предприятию необходимо продлить краткосрочные кредиты. Заранее договоренное финансирование или открытые кредитные линии (кредит, который предприятие может взять в течение определенного срока и на определенных условиях) – более надежные источники получения средств при необходимости, чем потенциальное финансирование. При оценке финансовой гибкости предприятия принимается во внимание рейтинг его векселей, облигаций и привилегированных акций; ограничение продажи активов; степень случайности расходов, а также способность быстро реагировать на изменяющиеся условия, такие, как забастовка, падение спроса или ликвидация источников снабжения.</w:t>
      </w:r>
    </w:p>
    <w:p w:rsidR="00F606AC" w:rsidRPr="00AA69F1" w:rsidRDefault="00F606AC" w:rsidP="00AA69F1">
      <w:pPr>
        <w:widowControl w:val="0"/>
        <w:spacing w:line="360" w:lineRule="auto"/>
        <w:ind w:firstLine="709"/>
        <w:jc w:val="both"/>
        <w:rPr>
          <w:sz w:val="28"/>
        </w:rPr>
      </w:pPr>
      <w:r w:rsidRPr="00AA69F1">
        <w:rPr>
          <w:sz w:val="28"/>
        </w:rPr>
        <w:t>Низкий уровень платежеспособности, т.е. недостаток денежных средств и наличие просроченных платежей, может быть случайным (временным) и хроническим (длительным). Поэтому анализируя состояние платежеспособности предприятия, нужно рассматривать причины финансовых затруднений, частоту их образования и продолжительность просроченных долгов.</w:t>
      </w:r>
    </w:p>
    <w:p w:rsidR="00F606AC" w:rsidRPr="00AA69F1" w:rsidRDefault="00F606AC" w:rsidP="00AA69F1">
      <w:pPr>
        <w:widowControl w:val="0"/>
        <w:tabs>
          <w:tab w:val="left" w:pos="720"/>
        </w:tabs>
        <w:spacing w:line="360" w:lineRule="auto"/>
        <w:ind w:firstLine="709"/>
        <w:jc w:val="both"/>
        <w:rPr>
          <w:sz w:val="28"/>
        </w:rPr>
      </w:pPr>
      <w:r w:rsidRPr="00AA69F1">
        <w:rPr>
          <w:sz w:val="28"/>
        </w:rPr>
        <w:t>Для выяснения причин изменения показателей платежеспособности большое значение имеет анализ выполнения плана по притоку и оттоку денежных средств. Для этого данные отчета о движении денежных средств сравнивают с данными финансовой части бизнес-плана.</w:t>
      </w:r>
    </w:p>
    <w:p w:rsidR="00F606AC" w:rsidRPr="00AA69F1" w:rsidRDefault="00F606AC" w:rsidP="00AA69F1">
      <w:pPr>
        <w:widowControl w:val="0"/>
        <w:spacing w:line="360" w:lineRule="auto"/>
        <w:ind w:firstLine="709"/>
        <w:jc w:val="both"/>
        <w:rPr>
          <w:sz w:val="28"/>
        </w:rPr>
      </w:pPr>
      <w:r w:rsidRPr="00AA69F1">
        <w:rPr>
          <w:sz w:val="28"/>
        </w:rPr>
        <w:t>В первую очередь следует установить выполнение плана по поступлению денежных средств от операционной, инвестиционной и финансовой деятельности и выяснить причины отклонения от плана. Особое внимание следует обратить на использование денежных средств, т.к. даже при выполнении доходной части бюджета предприятия перерасходы и нерациональное использование денежных средств могут привести к финансовым затруднениям.</w:t>
      </w:r>
    </w:p>
    <w:p w:rsidR="00F606AC" w:rsidRPr="00AA69F1" w:rsidRDefault="00F606AC" w:rsidP="00AA69F1">
      <w:pPr>
        <w:widowControl w:val="0"/>
        <w:spacing w:line="360" w:lineRule="auto"/>
        <w:ind w:firstLine="709"/>
        <w:jc w:val="both"/>
        <w:rPr>
          <w:sz w:val="28"/>
        </w:rPr>
      </w:pPr>
      <w:r w:rsidRPr="00AA69F1">
        <w:rPr>
          <w:sz w:val="28"/>
        </w:rPr>
        <w:t>Расходная часть финансового бюджета предприятия анализируется по каждой статье с выяснением причин перерасхода, который может быть оправданным и неоправданным. По итогам анализа должны быть выявлены резервы увеличения планомерного притока денежных средств для обеспечения стабильной платежеспособности предприятия в перспективе.</w:t>
      </w:r>
    </w:p>
    <w:p w:rsidR="00F606AC" w:rsidRPr="00AA69F1" w:rsidRDefault="00F606AC" w:rsidP="00AA69F1">
      <w:pPr>
        <w:widowControl w:val="0"/>
        <w:spacing w:line="360" w:lineRule="auto"/>
        <w:ind w:firstLine="709"/>
        <w:jc w:val="both"/>
        <w:rPr>
          <w:sz w:val="28"/>
        </w:rPr>
      </w:pPr>
      <w:r w:rsidRPr="00AA69F1">
        <w:rPr>
          <w:sz w:val="28"/>
        </w:rPr>
        <w:t>Для изучения факторов формирования положительного, отрицательного и чистого денежных потоков рекомендуется использовать прямой и косвенный методы</w:t>
      </w:r>
      <w:r w:rsidR="00877CBB" w:rsidRPr="00AA69F1">
        <w:rPr>
          <w:sz w:val="28"/>
        </w:rPr>
        <w:t xml:space="preserve"> </w:t>
      </w:r>
      <w:r w:rsidR="00877CBB" w:rsidRPr="00AA69F1">
        <w:rPr>
          <w:sz w:val="28"/>
          <w:szCs w:val="28"/>
        </w:rPr>
        <w:t>[32. С. 388].</w:t>
      </w:r>
    </w:p>
    <w:p w:rsidR="00F606AC" w:rsidRPr="00AA69F1" w:rsidRDefault="00F606AC" w:rsidP="00AA69F1">
      <w:pPr>
        <w:widowControl w:val="0"/>
        <w:spacing w:line="360" w:lineRule="auto"/>
        <w:ind w:firstLine="709"/>
        <w:jc w:val="both"/>
        <w:rPr>
          <w:sz w:val="28"/>
        </w:rPr>
      </w:pPr>
      <w:r w:rsidRPr="00AA69F1">
        <w:rPr>
          <w:i/>
          <w:sz w:val="28"/>
        </w:rPr>
        <w:t>Прямой метод</w:t>
      </w:r>
      <w:r w:rsidRPr="00AA69F1">
        <w:rPr>
          <w:sz w:val="28"/>
        </w:rPr>
        <w:t xml:space="preserve"> направлен на получение данных, характеризующих как валовой, так и чистый поток денежных средств предприятия в отчетном периоде. При применении этого метода используются непосредственно данные бухгалтерского учета и отчета о движении денежных средств, характеризующие все виды их поступлений и расходования. Различия результатов расчета денежных потоков прямым и косвенным методами относятся только к операционной деятельности.</w:t>
      </w:r>
    </w:p>
    <w:p w:rsidR="00F606AC" w:rsidRPr="00AA69F1" w:rsidRDefault="00F606AC" w:rsidP="00AA69F1">
      <w:pPr>
        <w:widowControl w:val="0"/>
        <w:spacing w:line="360" w:lineRule="auto"/>
        <w:ind w:firstLine="709"/>
        <w:jc w:val="both"/>
        <w:rPr>
          <w:sz w:val="28"/>
        </w:rPr>
      </w:pPr>
      <w:r w:rsidRPr="00AA69F1">
        <w:rPr>
          <w:sz w:val="28"/>
        </w:rPr>
        <w:t>По операционной деятельности чистого денежного потока (ЧДПод) прямым методом определяется следующим образом:</w:t>
      </w:r>
    </w:p>
    <w:p w:rsidR="00AA69F1" w:rsidRDefault="00AA69F1" w:rsidP="00AA69F1">
      <w:pPr>
        <w:widowControl w:val="0"/>
        <w:spacing w:line="360" w:lineRule="auto"/>
        <w:ind w:firstLine="709"/>
        <w:jc w:val="both"/>
        <w:rPr>
          <w:sz w:val="28"/>
        </w:rPr>
      </w:pPr>
    </w:p>
    <w:p w:rsidR="00F606AC" w:rsidRPr="00AA69F1" w:rsidRDefault="00F606AC" w:rsidP="00AA69F1">
      <w:pPr>
        <w:widowControl w:val="0"/>
        <w:spacing w:line="360" w:lineRule="auto"/>
        <w:ind w:firstLine="709"/>
        <w:jc w:val="both"/>
        <w:rPr>
          <w:sz w:val="28"/>
        </w:rPr>
      </w:pPr>
      <w:r w:rsidRPr="00AA69F1">
        <w:rPr>
          <w:sz w:val="28"/>
        </w:rPr>
        <w:t>ЧДПод = Врп + Пав + Ппод – Отмц – ЗП – НП – ПВод,</w:t>
      </w:r>
    </w:p>
    <w:p w:rsidR="00F606AC" w:rsidRPr="00AA69F1" w:rsidRDefault="00AA69F1" w:rsidP="00AA69F1">
      <w:pPr>
        <w:widowControl w:val="0"/>
        <w:tabs>
          <w:tab w:val="left" w:pos="720"/>
        </w:tabs>
        <w:spacing w:line="360" w:lineRule="auto"/>
        <w:ind w:firstLine="709"/>
        <w:jc w:val="both"/>
        <w:rPr>
          <w:sz w:val="28"/>
        </w:rPr>
      </w:pPr>
      <w:r>
        <w:rPr>
          <w:sz w:val="28"/>
        </w:rPr>
        <w:br w:type="page"/>
      </w:r>
      <w:r w:rsidR="00F606AC" w:rsidRPr="00AA69F1">
        <w:rPr>
          <w:sz w:val="28"/>
        </w:rPr>
        <w:t>где Врп – выручка от реализации продукции и услуг,</w:t>
      </w:r>
    </w:p>
    <w:p w:rsidR="00F606AC" w:rsidRPr="00AA69F1" w:rsidRDefault="00F606AC" w:rsidP="00AA69F1">
      <w:pPr>
        <w:widowControl w:val="0"/>
        <w:spacing w:line="360" w:lineRule="auto"/>
        <w:ind w:firstLine="709"/>
        <w:jc w:val="both"/>
        <w:rPr>
          <w:sz w:val="28"/>
        </w:rPr>
      </w:pPr>
      <w:r w:rsidRPr="00AA69F1">
        <w:rPr>
          <w:sz w:val="28"/>
        </w:rPr>
        <w:t>Пав – полученные авансы от покупателей и заказчиков,</w:t>
      </w:r>
    </w:p>
    <w:p w:rsidR="00F606AC" w:rsidRPr="00AA69F1" w:rsidRDefault="00F606AC" w:rsidP="00AA69F1">
      <w:pPr>
        <w:widowControl w:val="0"/>
        <w:spacing w:line="360" w:lineRule="auto"/>
        <w:ind w:firstLine="709"/>
        <w:jc w:val="both"/>
        <w:rPr>
          <w:sz w:val="28"/>
        </w:rPr>
      </w:pPr>
      <w:r w:rsidRPr="00AA69F1">
        <w:rPr>
          <w:sz w:val="28"/>
        </w:rPr>
        <w:t>ППод – сумма прочих поступлений от операционной</w:t>
      </w:r>
      <w:r w:rsidR="00AA69F1">
        <w:rPr>
          <w:sz w:val="28"/>
        </w:rPr>
        <w:t xml:space="preserve"> </w:t>
      </w:r>
      <w:r w:rsidRPr="00AA69F1">
        <w:rPr>
          <w:sz w:val="28"/>
        </w:rPr>
        <w:t>деятельности,</w:t>
      </w:r>
    </w:p>
    <w:p w:rsidR="00F606AC" w:rsidRPr="00AA69F1" w:rsidRDefault="00F606AC" w:rsidP="00AA69F1">
      <w:pPr>
        <w:widowControl w:val="0"/>
        <w:spacing w:line="360" w:lineRule="auto"/>
        <w:ind w:firstLine="709"/>
        <w:jc w:val="both"/>
        <w:rPr>
          <w:sz w:val="28"/>
        </w:rPr>
      </w:pPr>
      <w:r w:rsidRPr="00AA69F1">
        <w:rPr>
          <w:sz w:val="28"/>
        </w:rPr>
        <w:t>Отмц – сумма средств, выплаченная за приобретенные товарно-материальные ценности,</w:t>
      </w:r>
    </w:p>
    <w:p w:rsidR="00F606AC" w:rsidRPr="00AA69F1" w:rsidRDefault="00F606AC" w:rsidP="00AA69F1">
      <w:pPr>
        <w:widowControl w:val="0"/>
        <w:spacing w:line="360" w:lineRule="auto"/>
        <w:ind w:firstLine="709"/>
        <w:jc w:val="both"/>
        <w:rPr>
          <w:sz w:val="28"/>
        </w:rPr>
      </w:pPr>
      <w:r w:rsidRPr="00AA69F1">
        <w:rPr>
          <w:sz w:val="28"/>
        </w:rPr>
        <w:t>ЗП – сумма выплаченной заработной платы персоналу предприятия,</w:t>
      </w:r>
    </w:p>
    <w:p w:rsidR="00F606AC" w:rsidRPr="00AA69F1" w:rsidRDefault="00F606AC" w:rsidP="00AA69F1">
      <w:pPr>
        <w:widowControl w:val="0"/>
        <w:spacing w:line="360" w:lineRule="auto"/>
        <w:ind w:firstLine="709"/>
        <w:jc w:val="both"/>
        <w:rPr>
          <w:sz w:val="28"/>
        </w:rPr>
      </w:pPr>
      <w:r w:rsidRPr="00AA69F1">
        <w:rPr>
          <w:sz w:val="28"/>
        </w:rPr>
        <w:t>НП – сумма налоговых платежей в бюджет и во внебюджетные фонды,</w:t>
      </w:r>
    </w:p>
    <w:p w:rsidR="00F606AC" w:rsidRPr="00AA69F1" w:rsidRDefault="00F606AC" w:rsidP="00AA69F1">
      <w:pPr>
        <w:widowControl w:val="0"/>
        <w:spacing w:line="360" w:lineRule="auto"/>
        <w:ind w:firstLine="709"/>
        <w:jc w:val="both"/>
        <w:rPr>
          <w:sz w:val="28"/>
        </w:rPr>
      </w:pPr>
      <w:r w:rsidRPr="00AA69F1">
        <w:rPr>
          <w:sz w:val="28"/>
        </w:rPr>
        <w:t>ПВод – сумма прочих выплат в процессе операционной деятельности.</w:t>
      </w:r>
    </w:p>
    <w:p w:rsidR="00F606AC" w:rsidRPr="00AA69F1" w:rsidRDefault="00F606AC" w:rsidP="00AA69F1">
      <w:pPr>
        <w:widowControl w:val="0"/>
        <w:tabs>
          <w:tab w:val="left" w:pos="720"/>
        </w:tabs>
        <w:spacing w:line="360" w:lineRule="auto"/>
        <w:ind w:firstLine="709"/>
        <w:jc w:val="both"/>
        <w:rPr>
          <w:sz w:val="28"/>
        </w:rPr>
      </w:pPr>
      <w:r w:rsidRPr="00AA69F1">
        <w:rPr>
          <w:sz w:val="28"/>
        </w:rPr>
        <w:t>Сопоставляя фактические данные по каждой статье поступления и расходования денежных средств с базовыми данными (плана, предшествующего периода), можно сделать выводы относительно способности предприятия наращивать денежные средства в результате своей основной деятельности. Если результатом основной деятельности является не приток, а отток денежных средств и эта ситуация повторяется из года в год, то это может привести в конечном итоге к несостоятельности предприятия, т.к. приток денежных средств от основной деятельности является основным стабильным источником и гарантом погашения внешнего долга.</w:t>
      </w:r>
    </w:p>
    <w:p w:rsidR="00F606AC" w:rsidRPr="00AA69F1" w:rsidRDefault="00F606AC" w:rsidP="00AA69F1">
      <w:pPr>
        <w:widowControl w:val="0"/>
        <w:spacing w:line="360" w:lineRule="auto"/>
        <w:ind w:firstLine="709"/>
        <w:jc w:val="both"/>
        <w:rPr>
          <w:sz w:val="28"/>
        </w:rPr>
      </w:pPr>
      <w:r w:rsidRPr="00AA69F1">
        <w:rPr>
          <w:sz w:val="28"/>
        </w:rPr>
        <w:t>Одно из преимуществ прямого метода состоит в том, что он показывает общие суммы поступлений и платежей и концентрирует внимание на те статьи, которые генерируют наибольший приток и отток денежных средств. Однако данный метод не раскрывает взаимосвязи величины финансового результата и величины изменения денежных средств, в частности, не показывает, почему возникает ситуация, когда прибыльное предприятие является неплатежеспособным.</w:t>
      </w:r>
    </w:p>
    <w:p w:rsidR="00F606AC" w:rsidRPr="00AA69F1" w:rsidRDefault="00F606AC" w:rsidP="00AA69F1">
      <w:pPr>
        <w:widowControl w:val="0"/>
        <w:spacing w:line="360" w:lineRule="auto"/>
        <w:ind w:firstLine="709"/>
        <w:jc w:val="both"/>
        <w:rPr>
          <w:sz w:val="28"/>
        </w:rPr>
      </w:pPr>
      <w:r w:rsidRPr="00AA69F1">
        <w:rPr>
          <w:i/>
          <w:sz w:val="28"/>
        </w:rPr>
        <w:t>Косвенный метод</w:t>
      </w:r>
      <w:r w:rsidRPr="00AA69F1">
        <w:rPr>
          <w:sz w:val="28"/>
        </w:rPr>
        <w:t xml:space="preserve"> более предпочтителен с аналитической точки зрения, т.к. позволяет объяснить причины расхождений между финансовыми результатами и свободными остатками денежной наличности. </w:t>
      </w:r>
    </w:p>
    <w:p w:rsidR="00F606AC" w:rsidRPr="00AA69F1" w:rsidRDefault="00F606AC" w:rsidP="00AA69F1">
      <w:pPr>
        <w:widowControl w:val="0"/>
        <w:tabs>
          <w:tab w:val="left" w:pos="720"/>
        </w:tabs>
        <w:spacing w:line="360" w:lineRule="auto"/>
        <w:ind w:firstLine="709"/>
        <w:jc w:val="both"/>
        <w:rPr>
          <w:sz w:val="28"/>
        </w:rPr>
      </w:pPr>
      <w:r w:rsidRPr="00AA69F1">
        <w:rPr>
          <w:sz w:val="28"/>
        </w:rPr>
        <w:t>Расчет чистого денежного потока косвенным методом осуществляется путем соответствующей корректировки чистой прибыли на сумму изменений в запасах, дебиторской задолженности, кредиторской задолженности, краткосрочных финансовых вложений и других статей актива, относящихся к текущей деятельности.</w:t>
      </w:r>
    </w:p>
    <w:p w:rsidR="00F606AC" w:rsidRPr="00AA69F1" w:rsidRDefault="00F606AC" w:rsidP="00AA69F1">
      <w:pPr>
        <w:widowControl w:val="0"/>
        <w:spacing w:line="360" w:lineRule="auto"/>
        <w:ind w:firstLine="709"/>
        <w:jc w:val="both"/>
        <w:rPr>
          <w:sz w:val="28"/>
        </w:rPr>
      </w:pPr>
      <w:r w:rsidRPr="00AA69F1">
        <w:rPr>
          <w:sz w:val="28"/>
        </w:rPr>
        <w:t>Источниками информации для расчета и анализа денежных потоков косвенным методом являются отчетный бухгалтерский баланс и отчет о прибылях и убытках. Расчет чистого денежного потока осуществляется по видам деятельности (операционной, инвестиционной, финансовой) и в целом по предприятию.</w:t>
      </w:r>
    </w:p>
    <w:p w:rsidR="00F606AC" w:rsidRPr="00AA69F1" w:rsidRDefault="00F606AC" w:rsidP="00AA69F1">
      <w:pPr>
        <w:widowControl w:val="0"/>
        <w:tabs>
          <w:tab w:val="left" w:pos="720"/>
        </w:tabs>
        <w:spacing w:line="360" w:lineRule="auto"/>
        <w:ind w:firstLine="709"/>
        <w:jc w:val="both"/>
        <w:rPr>
          <w:sz w:val="28"/>
        </w:rPr>
      </w:pPr>
      <w:r w:rsidRPr="00AA69F1">
        <w:rPr>
          <w:i/>
          <w:sz w:val="28"/>
        </w:rPr>
        <w:t>По операционной (основной) деятельности</w:t>
      </w:r>
      <w:r w:rsidRPr="00AA69F1">
        <w:rPr>
          <w:sz w:val="28"/>
        </w:rPr>
        <w:t xml:space="preserve"> чистый денежный поток (ЧДПод)</w:t>
      </w:r>
      <w:r w:rsidR="00AA69F1">
        <w:rPr>
          <w:sz w:val="28"/>
        </w:rPr>
        <w:t xml:space="preserve"> </w:t>
      </w:r>
      <w:r w:rsidRPr="00AA69F1">
        <w:rPr>
          <w:sz w:val="28"/>
        </w:rPr>
        <w:t>рассчитывается следующим образом:</w:t>
      </w:r>
    </w:p>
    <w:p w:rsidR="00AA69F1" w:rsidRDefault="00AA69F1" w:rsidP="00AA69F1">
      <w:pPr>
        <w:widowControl w:val="0"/>
        <w:spacing w:line="360" w:lineRule="auto"/>
        <w:ind w:firstLine="709"/>
        <w:jc w:val="both"/>
        <w:rPr>
          <w:sz w:val="28"/>
        </w:rPr>
      </w:pPr>
    </w:p>
    <w:p w:rsidR="00F606AC" w:rsidRPr="00AA69F1" w:rsidRDefault="00F606AC" w:rsidP="00AA69F1">
      <w:pPr>
        <w:widowControl w:val="0"/>
        <w:spacing w:line="360" w:lineRule="auto"/>
        <w:ind w:firstLine="709"/>
        <w:jc w:val="both"/>
        <w:rPr>
          <w:sz w:val="28"/>
        </w:rPr>
      </w:pPr>
      <w:r w:rsidRPr="00AA69F1">
        <w:rPr>
          <w:sz w:val="28"/>
        </w:rPr>
        <w:t xml:space="preserve">ЧДПод = ЧПод + А </w:t>
      </w:r>
      <w:r w:rsidRPr="00AA69F1">
        <w:rPr>
          <w:sz w:val="28"/>
          <w:szCs w:val="28"/>
        </w:rPr>
        <w:sym w:font="Symbol" w:char="F0B1"/>
      </w:r>
      <w:r w:rsidRPr="00AA69F1">
        <w:rPr>
          <w:sz w:val="28"/>
        </w:rPr>
        <w:t xml:space="preserve"> </w:t>
      </w:r>
      <w:r w:rsidR="006F207E" w:rsidRPr="00AA69F1">
        <w:rPr>
          <w:sz w:val="28"/>
        </w:rPr>
        <w:t>∆</w:t>
      </w:r>
      <w:r w:rsidRPr="00AA69F1">
        <w:rPr>
          <w:sz w:val="28"/>
        </w:rPr>
        <w:t xml:space="preserve">ДЗ </w:t>
      </w:r>
      <w:r w:rsidRPr="00AA69F1">
        <w:rPr>
          <w:sz w:val="28"/>
          <w:szCs w:val="28"/>
        </w:rPr>
        <w:sym w:font="Symbol" w:char="F0B1"/>
      </w:r>
      <w:r w:rsidRPr="00AA69F1">
        <w:rPr>
          <w:sz w:val="28"/>
        </w:rPr>
        <w:t xml:space="preserve"> </w:t>
      </w:r>
      <w:r w:rsidR="006F207E" w:rsidRPr="00AA69F1">
        <w:rPr>
          <w:sz w:val="28"/>
        </w:rPr>
        <w:t>∆</w:t>
      </w:r>
      <w:r w:rsidRPr="00AA69F1">
        <w:rPr>
          <w:sz w:val="28"/>
        </w:rPr>
        <w:t xml:space="preserve">Зтмц </w:t>
      </w:r>
      <w:r w:rsidRPr="00AA69F1">
        <w:rPr>
          <w:sz w:val="28"/>
          <w:szCs w:val="28"/>
        </w:rPr>
        <w:sym w:font="Symbol" w:char="F0B1"/>
      </w:r>
      <w:r w:rsidRPr="00AA69F1">
        <w:rPr>
          <w:sz w:val="28"/>
        </w:rPr>
        <w:t xml:space="preserve"> </w:t>
      </w:r>
      <w:r w:rsidR="006F207E" w:rsidRPr="00AA69F1">
        <w:rPr>
          <w:sz w:val="28"/>
        </w:rPr>
        <w:t>∆</w:t>
      </w:r>
      <w:r w:rsidRPr="00AA69F1">
        <w:rPr>
          <w:sz w:val="28"/>
        </w:rPr>
        <w:t xml:space="preserve">КЗ </w:t>
      </w:r>
      <w:r w:rsidRPr="00AA69F1">
        <w:rPr>
          <w:sz w:val="28"/>
          <w:szCs w:val="28"/>
        </w:rPr>
        <w:sym w:font="Symbol" w:char="F0B1"/>
      </w:r>
      <w:r w:rsidRPr="00AA69F1">
        <w:rPr>
          <w:sz w:val="28"/>
        </w:rPr>
        <w:t xml:space="preserve"> </w:t>
      </w:r>
      <w:r w:rsidR="006F207E" w:rsidRPr="00AA69F1">
        <w:rPr>
          <w:sz w:val="28"/>
        </w:rPr>
        <w:t>∆</w:t>
      </w:r>
      <w:r w:rsidRPr="00AA69F1">
        <w:rPr>
          <w:sz w:val="28"/>
        </w:rPr>
        <w:t xml:space="preserve">ДБП </w:t>
      </w:r>
      <w:r w:rsidRPr="00AA69F1">
        <w:rPr>
          <w:sz w:val="28"/>
          <w:szCs w:val="28"/>
        </w:rPr>
        <w:sym w:font="Symbol" w:char="F0B1"/>
      </w:r>
      <w:r w:rsidRPr="00AA69F1">
        <w:rPr>
          <w:sz w:val="28"/>
        </w:rPr>
        <w:t xml:space="preserve"> </w:t>
      </w:r>
      <w:r w:rsidR="006F207E" w:rsidRPr="00AA69F1">
        <w:rPr>
          <w:sz w:val="28"/>
        </w:rPr>
        <w:t>∆</w:t>
      </w:r>
      <w:r w:rsidRPr="00AA69F1">
        <w:rPr>
          <w:sz w:val="28"/>
        </w:rPr>
        <w:t xml:space="preserve">Р </w:t>
      </w:r>
      <w:r w:rsidRPr="00AA69F1">
        <w:rPr>
          <w:sz w:val="28"/>
          <w:szCs w:val="28"/>
        </w:rPr>
        <w:sym w:font="Symbol" w:char="F0B1"/>
      </w:r>
      <w:r w:rsidRPr="00AA69F1">
        <w:rPr>
          <w:sz w:val="28"/>
        </w:rPr>
        <w:t xml:space="preserve"> </w:t>
      </w:r>
      <w:r w:rsidR="006F207E" w:rsidRPr="00AA69F1">
        <w:rPr>
          <w:sz w:val="28"/>
        </w:rPr>
        <w:t>∆</w:t>
      </w:r>
      <w:r w:rsidRPr="00AA69F1">
        <w:rPr>
          <w:sz w:val="28"/>
        </w:rPr>
        <w:t xml:space="preserve">Пав </w:t>
      </w:r>
      <w:r w:rsidRPr="00AA69F1">
        <w:rPr>
          <w:sz w:val="28"/>
          <w:szCs w:val="28"/>
        </w:rPr>
        <w:sym w:font="Symbol" w:char="F0B1"/>
      </w:r>
      <w:r w:rsidRPr="00AA69F1">
        <w:rPr>
          <w:sz w:val="28"/>
        </w:rPr>
        <w:t xml:space="preserve"> </w:t>
      </w:r>
      <w:r w:rsidR="006F207E" w:rsidRPr="00AA69F1">
        <w:rPr>
          <w:sz w:val="28"/>
        </w:rPr>
        <w:t>∆</w:t>
      </w:r>
      <w:r w:rsidRPr="00AA69F1">
        <w:rPr>
          <w:sz w:val="28"/>
        </w:rPr>
        <w:t>Вав,</w:t>
      </w:r>
    </w:p>
    <w:p w:rsidR="00AA69F1" w:rsidRDefault="00AA69F1" w:rsidP="00AA69F1">
      <w:pPr>
        <w:widowControl w:val="0"/>
        <w:spacing w:line="360" w:lineRule="auto"/>
        <w:ind w:firstLine="709"/>
        <w:jc w:val="both"/>
        <w:rPr>
          <w:sz w:val="28"/>
        </w:rPr>
      </w:pPr>
    </w:p>
    <w:p w:rsidR="00F606AC" w:rsidRPr="00AA69F1" w:rsidRDefault="00F606AC" w:rsidP="00AA69F1">
      <w:pPr>
        <w:widowControl w:val="0"/>
        <w:spacing w:line="360" w:lineRule="auto"/>
        <w:ind w:firstLine="709"/>
        <w:jc w:val="both"/>
        <w:rPr>
          <w:sz w:val="28"/>
        </w:rPr>
      </w:pPr>
      <w:r w:rsidRPr="00AA69F1">
        <w:rPr>
          <w:sz w:val="28"/>
        </w:rPr>
        <w:t>где ЧПод – сумма чистой прибыли предприятия от операционной деятельности,</w:t>
      </w:r>
    </w:p>
    <w:p w:rsidR="00F606AC" w:rsidRPr="00AA69F1" w:rsidRDefault="00F606AC" w:rsidP="00AA69F1">
      <w:pPr>
        <w:widowControl w:val="0"/>
        <w:spacing w:line="360" w:lineRule="auto"/>
        <w:ind w:firstLine="709"/>
        <w:jc w:val="both"/>
        <w:rPr>
          <w:sz w:val="28"/>
        </w:rPr>
      </w:pPr>
      <w:r w:rsidRPr="00AA69F1">
        <w:rPr>
          <w:sz w:val="28"/>
        </w:rPr>
        <w:t>А – сумма амортизации основных средств и нематериальных активов,</w:t>
      </w:r>
    </w:p>
    <w:p w:rsidR="00F606AC" w:rsidRPr="00AA69F1" w:rsidRDefault="006F207E" w:rsidP="00AA69F1">
      <w:pPr>
        <w:widowControl w:val="0"/>
        <w:spacing w:line="360" w:lineRule="auto"/>
        <w:ind w:firstLine="709"/>
        <w:jc w:val="both"/>
        <w:rPr>
          <w:sz w:val="28"/>
        </w:rPr>
      </w:pPr>
      <w:r w:rsidRPr="00AA69F1">
        <w:rPr>
          <w:sz w:val="28"/>
        </w:rPr>
        <w:t>∆</w:t>
      </w:r>
      <w:r w:rsidR="00F606AC" w:rsidRPr="00AA69F1">
        <w:rPr>
          <w:sz w:val="28"/>
        </w:rPr>
        <w:t>ДЗ – изменение суммы дебиторской задолженности,</w:t>
      </w:r>
    </w:p>
    <w:p w:rsidR="00F606AC" w:rsidRPr="00AA69F1" w:rsidRDefault="006F207E" w:rsidP="00AA69F1">
      <w:pPr>
        <w:widowControl w:val="0"/>
        <w:spacing w:line="360" w:lineRule="auto"/>
        <w:ind w:firstLine="709"/>
        <w:jc w:val="both"/>
        <w:rPr>
          <w:sz w:val="28"/>
        </w:rPr>
      </w:pPr>
      <w:r w:rsidRPr="00AA69F1">
        <w:rPr>
          <w:sz w:val="28"/>
        </w:rPr>
        <w:t>∆</w:t>
      </w:r>
      <w:r w:rsidR="00F606AC" w:rsidRPr="00AA69F1">
        <w:rPr>
          <w:sz w:val="28"/>
        </w:rPr>
        <w:t>Зтмц – изменение суммы запасов и НДС по приобретенным ценностям, входящих в состав оборотных активов,</w:t>
      </w:r>
    </w:p>
    <w:p w:rsidR="00F606AC" w:rsidRPr="00AA69F1" w:rsidRDefault="006F207E" w:rsidP="00AA69F1">
      <w:pPr>
        <w:widowControl w:val="0"/>
        <w:spacing w:line="360" w:lineRule="auto"/>
        <w:ind w:firstLine="709"/>
        <w:jc w:val="both"/>
        <w:rPr>
          <w:sz w:val="28"/>
        </w:rPr>
      </w:pPr>
      <w:r w:rsidRPr="00AA69F1">
        <w:rPr>
          <w:sz w:val="28"/>
        </w:rPr>
        <w:t>∆</w:t>
      </w:r>
      <w:r w:rsidR="00F606AC" w:rsidRPr="00AA69F1">
        <w:rPr>
          <w:sz w:val="28"/>
        </w:rPr>
        <w:t>КЗ – изменение суммы кредиторской задолженности,</w:t>
      </w:r>
    </w:p>
    <w:p w:rsidR="00F606AC" w:rsidRPr="00AA69F1" w:rsidRDefault="006F207E" w:rsidP="00AA69F1">
      <w:pPr>
        <w:widowControl w:val="0"/>
        <w:spacing w:line="360" w:lineRule="auto"/>
        <w:ind w:firstLine="709"/>
        <w:jc w:val="both"/>
        <w:rPr>
          <w:sz w:val="28"/>
        </w:rPr>
      </w:pPr>
      <w:r w:rsidRPr="00AA69F1">
        <w:rPr>
          <w:sz w:val="28"/>
        </w:rPr>
        <w:t>∆</w:t>
      </w:r>
      <w:r w:rsidR="00F606AC" w:rsidRPr="00AA69F1">
        <w:rPr>
          <w:sz w:val="28"/>
        </w:rPr>
        <w:t>ДБП – изменение суммы доходов будущих периодов,</w:t>
      </w:r>
    </w:p>
    <w:p w:rsidR="00F606AC" w:rsidRPr="00AA69F1" w:rsidRDefault="006F207E" w:rsidP="00AA69F1">
      <w:pPr>
        <w:widowControl w:val="0"/>
        <w:spacing w:line="360" w:lineRule="auto"/>
        <w:ind w:firstLine="709"/>
        <w:jc w:val="both"/>
        <w:rPr>
          <w:sz w:val="28"/>
        </w:rPr>
      </w:pPr>
      <w:r w:rsidRPr="00AA69F1">
        <w:rPr>
          <w:sz w:val="28"/>
        </w:rPr>
        <w:t>∆</w:t>
      </w:r>
      <w:r w:rsidR="00F606AC" w:rsidRPr="00AA69F1">
        <w:rPr>
          <w:sz w:val="28"/>
        </w:rPr>
        <w:t>Р – изменение суммы резерва предстоящих расходов и платежей,</w:t>
      </w:r>
    </w:p>
    <w:p w:rsidR="00F606AC" w:rsidRPr="00AA69F1" w:rsidRDefault="006F207E" w:rsidP="00AA69F1">
      <w:pPr>
        <w:widowControl w:val="0"/>
        <w:spacing w:line="360" w:lineRule="auto"/>
        <w:ind w:firstLine="709"/>
        <w:jc w:val="both"/>
        <w:rPr>
          <w:sz w:val="28"/>
        </w:rPr>
      </w:pPr>
      <w:r w:rsidRPr="00AA69F1">
        <w:rPr>
          <w:sz w:val="28"/>
        </w:rPr>
        <w:t>∆</w:t>
      </w:r>
      <w:r w:rsidR="00F606AC" w:rsidRPr="00AA69F1">
        <w:rPr>
          <w:sz w:val="28"/>
        </w:rPr>
        <w:t>Пав – изменение суммы полученных авансов,</w:t>
      </w:r>
    </w:p>
    <w:p w:rsidR="00F606AC" w:rsidRPr="00AA69F1" w:rsidRDefault="006F207E" w:rsidP="00AA69F1">
      <w:pPr>
        <w:widowControl w:val="0"/>
        <w:spacing w:line="360" w:lineRule="auto"/>
        <w:ind w:firstLine="709"/>
        <w:jc w:val="both"/>
        <w:rPr>
          <w:sz w:val="28"/>
        </w:rPr>
      </w:pPr>
      <w:r w:rsidRPr="00AA69F1">
        <w:rPr>
          <w:sz w:val="28"/>
        </w:rPr>
        <w:t>∆</w:t>
      </w:r>
      <w:r w:rsidR="00F606AC" w:rsidRPr="00AA69F1">
        <w:rPr>
          <w:sz w:val="28"/>
        </w:rPr>
        <w:t>Вав – изменение суммы выданных авансов.</w:t>
      </w:r>
    </w:p>
    <w:p w:rsidR="00F606AC" w:rsidRPr="00AA69F1" w:rsidRDefault="00F606AC" w:rsidP="00AA69F1">
      <w:pPr>
        <w:widowControl w:val="0"/>
        <w:tabs>
          <w:tab w:val="left" w:pos="720"/>
        </w:tabs>
        <w:spacing w:line="360" w:lineRule="auto"/>
        <w:ind w:firstLine="709"/>
        <w:jc w:val="both"/>
        <w:rPr>
          <w:sz w:val="28"/>
        </w:rPr>
      </w:pPr>
      <w:r w:rsidRPr="00AA69F1">
        <w:rPr>
          <w:sz w:val="28"/>
        </w:rPr>
        <w:t>Таким образом, косвенный метод наглядно показывает различие между чистым финансовым результатом и чистым денежным потоком предприятия. С помощью ряда корректировочных процедур финансовый результат предприятия (чистая прибыль или убыток) преобразуется в величину чистого денежного потока от операционной деятельности.</w:t>
      </w:r>
    </w:p>
    <w:p w:rsidR="00F606AC" w:rsidRPr="00AA69F1" w:rsidRDefault="00F606AC" w:rsidP="00AA69F1">
      <w:pPr>
        <w:widowControl w:val="0"/>
        <w:spacing w:line="360" w:lineRule="auto"/>
        <w:ind w:firstLine="709"/>
        <w:jc w:val="both"/>
        <w:rPr>
          <w:sz w:val="28"/>
        </w:rPr>
      </w:pPr>
      <w:r w:rsidRPr="00AA69F1">
        <w:rPr>
          <w:i/>
          <w:sz w:val="28"/>
        </w:rPr>
        <w:t>По инвестиционной деятельности</w:t>
      </w:r>
      <w:r w:rsidRPr="00AA69F1">
        <w:rPr>
          <w:sz w:val="28"/>
        </w:rPr>
        <w:t xml:space="preserve"> сумма чистого денежного потока определяется как разность между суммой выручки от реализации внеоборотных активов и суммой инвестиций на их приобретение.</w:t>
      </w:r>
    </w:p>
    <w:p w:rsidR="00AA69F1" w:rsidRDefault="00AA69F1" w:rsidP="00AA69F1">
      <w:pPr>
        <w:widowControl w:val="0"/>
        <w:spacing w:line="360" w:lineRule="auto"/>
        <w:ind w:firstLine="709"/>
        <w:jc w:val="both"/>
        <w:rPr>
          <w:sz w:val="28"/>
        </w:rPr>
      </w:pPr>
    </w:p>
    <w:p w:rsidR="00F606AC" w:rsidRPr="00AA69F1" w:rsidRDefault="00F606AC" w:rsidP="00AA69F1">
      <w:pPr>
        <w:widowControl w:val="0"/>
        <w:spacing w:line="360" w:lineRule="auto"/>
        <w:ind w:firstLine="709"/>
        <w:jc w:val="both"/>
        <w:rPr>
          <w:sz w:val="28"/>
        </w:rPr>
      </w:pPr>
      <w:r w:rsidRPr="00AA69F1">
        <w:rPr>
          <w:sz w:val="28"/>
        </w:rPr>
        <w:t xml:space="preserve">ЧДПид = Вос + Вна + Вдфа + Вса + Дп – Пос </w:t>
      </w:r>
      <w:r w:rsidRPr="00AA69F1">
        <w:rPr>
          <w:sz w:val="28"/>
          <w:szCs w:val="28"/>
        </w:rPr>
        <w:sym w:font="Symbol" w:char="F0B1"/>
      </w:r>
      <w:r w:rsidRPr="00AA69F1">
        <w:rPr>
          <w:sz w:val="28"/>
        </w:rPr>
        <w:t xml:space="preserve"> </w:t>
      </w:r>
      <w:r w:rsidR="006F207E" w:rsidRPr="00AA69F1">
        <w:rPr>
          <w:sz w:val="28"/>
        </w:rPr>
        <w:t>∆</w:t>
      </w:r>
      <w:r w:rsidRPr="00AA69F1">
        <w:rPr>
          <w:sz w:val="28"/>
        </w:rPr>
        <w:t xml:space="preserve">НКС – Пна – Пдфа – Пса, </w:t>
      </w:r>
    </w:p>
    <w:p w:rsidR="00AA69F1" w:rsidRDefault="00AA69F1" w:rsidP="00AA69F1">
      <w:pPr>
        <w:widowControl w:val="0"/>
        <w:spacing w:line="360" w:lineRule="auto"/>
        <w:ind w:firstLine="709"/>
        <w:jc w:val="both"/>
        <w:rPr>
          <w:sz w:val="28"/>
        </w:rPr>
      </w:pPr>
    </w:p>
    <w:p w:rsidR="00F606AC" w:rsidRPr="00AA69F1" w:rsidRDefault="00F606AC" w:rsidP="00AA69F1">
      <w:pPr>
        <w:widowControl w:val="0"/>
        <w:spacing w:line="360" w:lineRule="auto"/>
        <w:ind w:firstLine="709"/>
        <w:jc w:val="both"/>
        <w:rPr>
          <w:sz w:val="28"/>
        </w:rPr>
      </w:pPr>
      <w:r w:rsidRPr="00AA69F1">
        <w:rPr>
          <w:sz w:val="28"/>
        </w:rPr>
        <w:t>где</w:t>
      </w:r>
      <w:r w:rsidR="00AA69F1">
        <w:rPr>
          <w:sz w:val="28"/>
        </w:rPr>
        <w:t xml:space="preserve"> </w:t>
      </w:r>
      <w:r w:rsidRPr="00AA69F1">
        <w:rPr>
          <w:sz w:val="28"/>
        </w:rPr>
        <w:t>Вос – выручка от реализации основных средств,</w:t>
      </w:r>
    </w:p>
    <w:p w:rsidR="00F606AC" w:rsidRPr="00AA69F1" w:rsidRDefault="00F606AC" w:rsidP="00AA69F1">
      <w:pPr>
        <w:widowControl w:val="0"/>
        <w:spacing w:line="360" w:lineRule="auto"/>
        <w:ind w:firstLine="709"/>
        <w:jc w:val="both"/>
        <w:rPr>
          <w:sz w:val="28"/>
        </w:rPr>
      </w:pPr>
      <w:r w:rsidRPr="00AA69F1">
        <w:rPr>
          <w:sz w:val="28"/>
        </w:rPr>
        <w:t>Вна – выручка от реализации нематериальных активов,</w:t>
      </w:r>
    </w:p>
    <w:p w:rsidR="00F606AC" w:rsidRPr="00AA69F1" w:rsidRDefault="00F606AC" w:rsidP="00AA69F1">
      <w:pPr>
        <w:widowControl w:val="0"/>
        <w:spacing w:line="360" w:lineRule="auto"/>
        <w:ind w:firstLine="709"/>
        <w:jc w:val="both"/>
        <w:rPr>
          <w:sz w:val="28"/>
        </w:rPr>
      </w:pPr>
      <w:r w:rsidRPr="00AA69F1">
        <w:rPr>
          <w:sz w:val="28"/>
        </w:rPr>
        <w:t>Вдфа – сумма выручки от реализации долгосрочных финансовых активов,</w:t>
      </w:r>
    </w:p>
    <w:p w:rsidR="00F606AC" w:rsidRPr="00AA69F1" w:rsidRDefault="00F606AC" w:rsidP="00AA69F1">
      <w:pPr>
        <w:widowControl w:val="0"/>
        <w:spacing w:line="360" w:lineRule="auto"/>
        <w:ind w:firstLine="709"/>
        <w:jc w:val="both"/>
        <w:rPr>
          <w:sz w:val="28"/>
        </w:rPr>
      </w:pPr>
      <w:r w:rsidRPr="00AA69F1">
        <w:rPr>
          <w:sz w:val="28"/>
        </w:rPr>
        <w:t>Вса – выручка от реализации ранее выкупленных акций предприятия,</w:t>
      </w:r>
    </w:p>
    <w:p w:rsidR="00F606AC" w:rsidRPr="00AA69F1" w:rsidRDefault="00F606AC" w:rsidP="00AA69F1">
      <w:pPr>
        <w:widowControl w:val="0"/>
        <w:spacing w:line="360" w:lineRule="auto"/>
        <w:ind w:firstLine="709"/>
        <w:jc w:val="both"/>
        <w:rPr>
          <w:sz w:val="28"/>
        </w:rPr>
      </w:pPr>
      <w:r w:rsidRPr="00AA69F1">
        <w:rPr>
          <w:sz w:val="28"/>
        </w:rPr>
        <w:t>Дп – сумма полученных дивидендов и процентов по долгосрочным ценным бумагам,</w:t>
      </w:r>
    </w:p>
    <w:p w:rsidR="00F606AC" w:rsidRPr="00AA69F1" w:rsidRDefault="00F606AC" w:rsidP="00AA69F1">
      <w:pPr>
        <w:widowControl w:val="0"/>
        <w:spacing w:line="360" w:lineRule="auto"/>
        <w:ind w:firstLine="709"/>
        <w:jc w:val="both"/>
        <w:rPr>
          <w:sz w:val="28"/>
        </w:rPr>
      </w:pPr>
      <w:r w:rsidRPr="00AA69F1">
        <w:rPr>
          <w:sz w:val="28"/>
        </w:rPr>
        <w:t>Пос – сумма приобретенных основных средств,</w:t>
      </w:r>
    </w:p>
    <w:p w:rsidR="00F606AC" w:rsidRPr="00AA69F1" w:rsidRDefault="006F207E" w:rsidP="00AA69F1">
      <w:pPr>
        <w:widowControl w:val="0"/>
        <w:spacing w:line="360" w:lineRule="auto"/>
        <w:ind w:firstLine="709"/>
        <w:jc w:val="both"/>
        <w:rPr>
          <w:sz w:val="28"/>
        </w:rPr>
      </w:pPr>
      <w:r w:rsidRPr="00AA69F1">
        <w:rPr>
          <w:sz w:val="28"/>
        </w:rPr>
        <w:t>∆</w:t>
      </w:r>
      <w:r w:rsidR="00F606AC" w:rsidRPr="00AA69F1">
        <w:rPr>
          <w:sz w:val="28"/>
        </w:rPr>
        <w:t>НКС – изменение остатка незавершенного капитального строительства,</w:t>
      </w:r>
    </w:p>
    <w:p w:rsidR="00F606AC" w:rsidRPr="00AA69F1" w:rsidRDefault="00F606AC" w:rsidP="00AA69F1">
      <w:pPr>
        <w:widowControl w:val="0"/>
        <w:spacing w:line="360" w:lineRule="auto"/>
        <w:ind w:firstLine="709"/>
        <w:jc w:val="both"/>
        <w:rPr>
          <w:sz w:val="28"/>
        </w:rPr>
      </w:pPr>
      <w:r w:rsidRPr="00AA69F1">
        <w:rPr>
          <w:sz w:val="28"/>
        </w:rPr>
        <w:t>Пна – сумма приобретения нематериальных активов,</w:t>
      </w:r>
    </w:p>
    <w:p w:rsidR="00F606AC" w:rsidRPr="00AA69F1" w:rsidRDefault="00F606AC" w:rsidP="00AA69F1">
      <w:pPr>
        <w:widowControl w:val="0"/>
        <w:spacing w:line="360" w:lineRule="auto"/>
        <w:ind w:firstLine="709"/>
        <w:jc w:val="both"/>
        <w:rPr>
          <w:sz w:val="28"/>
        </w:rPr>
      </w:pPr>
      <w:r w:rsidRPr="00AA69F1">
        <w:rPr>
          <w:sz w:val="28"/>
        </w:rPr>
        <w:t>Пдфа – сумма приобретения долгосрочных финансовых активов,</w:t>
      </w:r>
    </w:p>
    <w:p w:rsidR="00F606AC" w:rsidRPr="00AA69F1" w:rsidRDefault="00F606AC" w:rsidP="00AA69F1">
      <w:pPr>
        <w:widowControl w:val="0"/>
        <w:tabs>
          <w:tab w:val="left" w:pos="720"/>
        </w:tabs>
        <w:spacing w:line="360" w:lineRule="auto"/>
        <w:ind w:firstLine="709"/>
        <w:jc w:val="both"/>
        <w:rPr>
          <w:sz w:val="28"/>
        </w:rPr>
      </w:pPr>
      <w:r w:rsidRPr="00AA69F1">
        <w:rPr>
          <w:sz w:val="28"/>
        </w:rPr>
        <w:t>Пса – сумма выкупленных собственных акций предприятия.</w:t>
      </w:r>
    </w:p>
    <w:p w:rsidR="00F606AC" w:rsidRPr="00AA69F1" w:rsidRDefault="00F606AC" w:rsidP="00AA69F1">
      <w:pPr>
        <w:widowControl w:val="0"/>
        <w:spacing w:line="360" w:lineRule="auto"/>
        <w:ind w:firstLine="709"/>
        <w:jc w:val="both"/>
        <w:rPr>
          <w:sz w:val="28"/>
        </w:rPr>
      </w:pPr>
      <w:r w:rsidRPr="00AA69F1">
        <w:rPr>
          <w:i/>
          <w:sz w:val="28"/>
        </w:rPr>
        <w:t>По финансовой деятельности</w:t>
      </w:r>
      <w:r w:rsidRPr="00AA69F1">
        <w:rPr>
          <w:sz w:val="28"/>
        </w:rPr>
        <w:t xml:space="preserve"> принято отражать притоки и оттоки денежных средств, связанные с использованием внешнего финансирования. Сумма чистого денежного потока определяется как разность между суммой</w:t>
      </w:r>
      <w:r w:rsidR="00AA69F1">
        <w:rPr>
          <w:sz w:val="28"/>
        </w:rPr>
        <w:t xml:space="preserve"> </w:t>
      </w:r>
      <w:r w:rsidRPr="00AA69F1">
        <w:rPr>
          <w:sz w:val="28"/>
        </w:rPr>
        <w:t>финансовых ресурсов, привлеченных из внешних источников, и суммой выплаченного основного долга и суммой выплаченных дивидендов собственникам предприятия:</w:t>
      </w:r>
    </w:p>
    <w:p w:rsidR="00AA69F1" w:rsidRDefault="00AA69F1" w:rsidP="00AA69F1">
      <w:pPr>
        <w:widowControl w:val="0"/>
        <w:spacing w:line="360" w:lineRule="auto"/>
        <w:ind w:firstLine="709"/>
        <w:jc w:val="both"/>
        <w:rPr>
          <w:sz w:val="28"/>
        </w:rPr>
      </w:pPr>
    </w:p>
    <w:p w:rsidR="00F606AC" w:rsidRPr="00AA69F1" w:rsidRDefault="00F606AC" w:rsidP="00AA69F1">
      <w:pPr>
        <w:widowControl w:val="0"/>
        <w:spacing w:line="360" w:lineRule="auto"/>
        <w:ind w:firstLine="709"/>
        <w:jc w:val="both"/>
        <w:rPr>
          <w:sz w:val="28"/>
        </w:rPr>
      </w:pPr>
      <w:r w:rsidRPr="00AA69F1">
        <w:rPr>
          <w:sz w:val="28"/>
        </w:rPr>
        <w:t>ЧДПфд = Пск + Пдк + Пкк + БЦФ – Вдк – Вкк – Вд,</w:t>
      </w:r>
    </w:p>
    <w:p w:rsidR="00AA69F1" w:rsidRDefault="00AA69F1" w:rsidP="00AA69F1">
      <w:pPr>
        <w:widowControl w:val="0"/>
        <w:spacing w:line="360" w:lineRule="auto"/>
        <w:ind w:firstLine="709"/>
        <w:jc w:val="both"/>
        <w:rPr>
          <w:sz w:val="28"/>
        </w:rPr>
      </w:pPr>
    </w:p>
    <w:p w:rsidR="00F606AC" w:rsidRPr="00AA69F1" w:rsidRDefault="00F606AC" w:rsidP="00AA69F1">
      <w:pPr>
        <w:widowControl w:val="0"/>
        <w:spacing w:line="360" w:lineRule="auto"/>
        <w:ind w:firstLine="709"/>
        <w:jc w:val="both"/>
        <w:rPr>
          <w:sz w:val="28"/>
        </w:rPr>
      </w:pPr>
      <w:r w:rsidRPr="00AA69F1">
        <w:rPr>
          <w:sz w:val="28"/>
        </w:rPr>
        <w:t>где Пск – сумма дополнительно привлеченного из внешних источников собственного капитала (денежные поступления от выпуска акций и других долевых инструментов, а также дополнительных вложений собственников),</w:t>
      </w:r>
    </w:p>
    <w:p w:rsidR="00F606AC" w:rsidRPr="00AA69F1" w:rsidRDefault="00F606AC" w:rsidP="00AA69F1">
      <w:pPr>
        <w:widowControl w:val="0"/>
        <w:spacing w:line="360" w:lineRule="auto"/>
        <w:ind w:firstLine="709"/>
        <w:jc w:val="both"/>
        <w:rPr>
          <w:sz w:val="28"/>
        </w:rPr>
      </w:pPr>
      <w:r w:rsidRPr="00AA69F1">
        <w:rPr>
          <w:sz w:val="28"/>
        </w:rPr>
        <w:t>Пдк – сумма дополнительно привлеченных долгосрочных кредитов и займов,</w:t>
      </w:r>
    </w:p>
    <w:p w:rsidR="00F606AC" w:rsidRPr="00AA69F1" w:rsidRDefault="00F606AC" w:rsidP="00AA69F1">
      <w:pPr>
        <w:widowControl w:val="0"/>
        <w:spacing w:line="360" w:lineRule="auto"/>
        <w:ind w:firstLine="709"/>
        <w:jc w:val="both"/>
        <w:rPr>
          <w:sz w:val="28"/>
        </w:rPr>
      </w:pPr>
      <w:r w:rsidRPr="00AA69F1">
        <w:rPr>
          <w:sz w:val="28"/>
        </w:rPr>
        <w:t>Пкк - сумма дополнительно привлеченных краткосрочных кредитов и займов,</w:t>
      </w:r>
    </w:p>
    <w:p w:rsidR="00F606AC" w:rsidRPr="00AA69F1" w:rsidRDefault="00F606AC" w:rsidP="00AA69F1">
      <w:pPr>
        <w:widowControl w:val="0"/>
        <w:spacing w:line="360" w:lineRule="auto"/>
        <w:ind w:firstLine="709"/>
        <w:jc w:val="both"/>
        <w:rPr>
          <w:sz w:val="28"/>
        </w:rPr>
      </w:pPr>
      <w:r w:rsidRPr="00AA69F1">
        <w:rPr>
          <w:sz w:val="28"/>
        </w:rPr>
        <w:t>БЦФ – сумма средств, поступивших в порядке безвозмездного целевого финансирования предприятия,</w:t>
      </w:r>
    </w:p>
    <w:p w:rsidR="00F606AC" w:rsidRPr="00AA69F1" w:rsidRDefault="00F606AC" w:rsidP="00AA69F1">
      <w:pPr>
        <w:widowControl w:val="0"/>
        <w:spacing w:line="360" w:lineRule="auto"/>
        <w:ind w:firstLine="709"/>
        <w:jc w:val="both"/>
        <w:rPr>
          <w:sz w:val="28"/>
        </w:rPr>
      </w:pPr>
      <w:r w:rsidRPr="00AA69F1">
        <w:rPr>
          <w:sz w:val="28"/>
        </w:rPr>
        <w:t>Вдк – сумма выплат основного долга по долгосрочным кредитам и займам,</w:t>
      </w:r>
    </w:p>
    <w:p w:rsidR="00F606AC" w:rsidRPr="00AA69F1" w:rsidRDefault="00F606AC" w:rsidP="00AA69F1">
      <w:pPr>
        <w:widowControl w:val="0"/>
        <w:spacing w:line="360" w:lineRule="auto"/>
        <w:ind w:firstLine="709"/>
        <w:jc w:val="both"/>
        <w:rPr>
          <w:sz w:val="28"/>
        </w:rPr>
      </w:pPr>
      <w:r w:rsidRPr="00AA69F1">
        <w:rPr>
          <w:sz w:val="28"/>
        </w:rPr>
        <w:t>Вкк – сумма выплат основного долга по краткосрочным кредитам и займам,</w:t>
      </w:r>
    </w:p>
    <w:p w:rsidR="00F606AC" w:rsidRPr="00AA69F1" w:rsidRDefault="00F606AC" w:rsidP="00AA69F1">
      <w:pPr>
        <w:widowControl w:val="0"/>
        <w:spacing w:line="360" w:lineRule="auto"/>
        <w:ind w:firstLine="709"/>
        <w:jc w:val="both"/>
        <w:rPr>
          <w:sz w:val="28"/>
        </w:rPr>
      </w:pPr>
      <w:r w:rsidRPr="00AA69F1">
        <w:rPr>
          <w:sz w:val="28"/>
        </w:rPr>
        <w:t>Вд - сумма выплаченных дивидендов акционерам предприятия.</w:t>
      </w:r>
    </w:p>
    <w:p w:rsidR="00F606AC" w:rsidRPr="00AA69F1" w:rsidRDefault="00F606AC" w:rsidP="00AA69F1">
      <w:pPr>
        <w:widowControl w:val="0"/>
        <w:tabs>
          <w:tab w:val="left" w:pos="720"/>
        </w:tabs>
        <w:spacing w:line="360" w:lineRule="auto"/>
        <w:ind w:firstLine="709"/>
        <w:jc w:val="both"/>
        <w:rPr>
          <w:sz w:val="28"/>
        </w:rPr>
      </w:pPr>
      <w:r w:rsidRPr="00AA69F1">
        <w:rPr>
          <w:sz w:val="28"/>
        </w:rPr>
        <w:t>Результаты расчета суммы чистого денежного потока по операционной, инвестиционной и финансовой деятельности позволяют определить общий его размер по предприятию:</w:t>
      </w:r>
    </w:p>
    <w:p w:rsidR="00AA69F1" w:rsidRDefault="00AA69F1" w:rsidP="00AA69F1">
      <w:pPr>
        <w:widowControl w:val="0"/>
        <w:spacing w:line="360" w:lineRule="auto"/>
        <w:ind w:firstLine="709"/>
        <w:jc w:val="both"/>
        <w:rPr>
          <w:sz w:val="28"/>
        </w:rPr>
      </w:pPr>
    </w:p>
    <w:p w:rsidR="009D4702" w:rsidRPr="00AA69F1" w:rsidRDefault="00F606AC" w:rsidP="00AA69F1">
      <w:pPr>
        <w:widowControl w:val="0"/>
        <w:spacing w:line="360" w:lineRule="auto"/>
        <w:ind w:firstLine="709"/>
        <w:jc w:val="both"/>
        <w:rPr>
          <w:sz w:val="28"/>
        </w:rPr>
      </w:pPr>
      <w:r w:rsidRPr="00AA69F1">
        <w:rPr>
          <w:sz w:val="28"/>
        </w:rPr>
        <w:t>ЧДПобщ = ЧДПод + ЧДПид + ЧДПфд.</w:t>
      </w:r>
    </w:p>
    <w:p w:rsidR="00AA69F1" w:rsidRDefault="00AA69F1" w:rsidP="00AA69F1">
      <w:pPr>
        <w:widowControl w:val="0"/>
        <w:spacing w:line="360" w:lineRule="auto"/>
        <w:ind w:firstLine="709"/>
        <w:jc w:val="both"/>
        <w:rPr>
          <w:sz w:val="28"/>
        </w:rPr>
      </w:pPr>
    </w:p>
    <w:p w:rsidR="00F606AC" w:rsidRPr="00AA69F1" w:rsidRDefault="00F606AC" w:rsidP="00AA69F1">
      <w:pPr>
        <w:widowControl w:val="0"/>
        <w:spacing w:line="360" w:lineRule="auto"/>
        <w:ind w:firstLine="709"/>
        <w:jc w:val="both"/>
        <w:rPr>
          <w:sz w:val="28"/>
        </w:rPr>
      </w:pPr>
      <w:r w:rsidRPr="00AA69F1">
        <w:rPr>
          <w:sz w:val="28"/>
        </w:rPr>
        <w:t>Управление денежными потоками требует постоянного мониторинга (системы слежения) равномерности и синхронности формирования положительного и отрицательного денежного потока в разрезе отдельных интервалов отчетного периода</w:t>
      </w:r>
      <w:r w:rsidR="00926FB5" w:rsidRPr="00AA69F1">
        <w:rPr>
          <w:sz w:val="28"/>
        </w:rPr>
        <w:t xml:space="preserve"> </w:t>
      </w:r>
      <w:r w:rsidR="00926FB5" w:rsidRPr="00AA69F1">
        <w:rPr>
          <w:sz w:val="28"/>
          <w:szCs w:val="28"/>
        </w:rPr>
        <w:t>[5, 10, 1</w:t>
      </w:r>
      <w:r w:rsidR="00252EED" w:rsidRPr="00AA69F1">
        <w:rPr>
          <w:sz w:val="28"/>
          <w:szCs w:val="28"/>
        </w:rPr>
        <w:t>8</w:t>
      </w:r>
      <w:r w:rsidR="00926FB5" w:rsidRPr="00AA69F1">
        <w:rPr>
          <w:sz w:val="28"/>
          <w:szCs w:val="28"/>
        </w:rPr>
        <w:t xml:space="preserve"> и др.]</w:t>
      </w:r>
      <w:r w:rsidRPr="00AA69F1">
        <w:rPr>
          <w:sz w:val="28"/>
        </w:rPr>
        <w:t>, для чего можно использовать способ составления</w:t>
      </w:r>
      <w:r w:rsidR="00AA69F1">
        <w:rPr>
          <w:sz w:val="28"/>
        </w:rPr>
        <w:t xml:space="preserve"> </w:t>
      </w:r>
      <w:r w:rsidR="00F06598" w:rsidRPr="00AA69F1">
        <w:rPr>
          <w:sz w:val="28"/>
        </w:rPr>
        <w:t>динамических рядов (табл</w:t>
      </w:r>
      <w:r w:rsidR="0024405E" w:rsidRPr="00AA69F1">
        <w:rPr>
          <w:sz w:val="28"/>
        </w:rPr>
        <w:t>ица</w:t>
      </w:r>
      <w:r w:rsidR="004E3156" w:rsidRPr="00AA69F1">
        <w:rPr>
          <w:sz w:val="28"/>
        </w:rPr>
        <w:t xml:space="preserve"> </w:t>
      </w:r>
      <w:r w:rsidR="009163D7" w:rsidRPr="00AA69F1">
        <w:rPr>
          <w:sz w:val="28"/>
        </w:rPr>
        <w:t>1.</w:t>
      </w:r>
      <w:r w:rsidR="00F06598" w:rsidRPr="00AA69F1">
        <w:rPr>
          <w:sz w:val="28"/>
        </w:rPr>
        <w:t xml:space="preserve">7) и </w:t>
      </w:r>
      <w:r w:rsidRPr="00AA69F1">
        <w:rPr>
          <w:sz w:val="28"/>
        </w:rPr>
        <w:t>графический прием (</w:t>
      </w:r>
      <w:r w:rsidR="009163D7" w:rsidRPr="00AA69F1">
        <w:rPr>
          <w:sz w:val="28"/>
        </w:rPr>
        <w:t>ри</w:t>
      </w:r>
      <w:r w:rsidR="0024405E" w:rsidRPr="00AA69F1">
        <w:rPr>
          <w:sz w:val="28"/>
        </w:rPr>
        <w:t>сунок</w:t>
      </w:r>
      <w:r w:rsidR="004E3156" w:rsidRPr="00AA69F1">
        <w:rPr>
          <w:sz w:val="28"/>
        </w:rPr>
        <w:t xml:space="preserve"> </w:t>
      </w:r>
      <w:r w:rsidR="008B4CED" w:rsidRPr="00AA69F1">
        <w:rPr>
          <w:sz w:val="28"/>
        </w:rPr>
        <w:t>1.</w:t>
      </w:r>
      <w:r w:rsidR="004E3156" w:rsidRPr="00AA69F1">
        <w:rPr>
          <w:sz w:val="28"/>
        </w:rPr>
        <w:t>6</w:t>
      </w:r>
      <w:r w:rsidR="00F06598" w:rsidRPr="00AA69F1">
        <w:rPr>
          <w:sz w:val="28"/>
        </w:rPr>
        <w:t>).</w:t>
      </w:r>
    </w:p>
    <w:p w:rsidR="009163D7" w:rsidRPr="00AA69F1" w:rsidRDefault="00AA69F1" w:rsidP="00AA69F1">
      <w:pPr>
        <w:widowControl w:val="0"/>
        <w:spacing w:line="360" w:lineRule="auto"/>
        <w:ind w:firstLine="709"/>
        <w:jc w:val="both"/>
        <w:rPr>
          <w:sz w:val="28"/>
        </w:rPr>
      </w:pPr>
      <w:r>
        <w:rPr>
          <w:sz w:val="28"/>
        </w:rPr>
        <w:br w:type="page"/>
      </w:r>
      <w:r w:rsidR="00F606AC" w:rsidRPr="00AA69F1">
        <w:rPr>
          <w:sz w:val="28"/>
        </w:rPr>
        <w:t>Табл</w:t>
      </w:r>
      <w:r w:rsidR="0024405E" w:rsidRPr="00AA69F1">
        <w:rPr>
          <w:sz w:val="28"/>
        </w:rPr>
        <w:t>ица</w:t>
      </w:r>
      <w:r w:rsidR="004E3156" w:rsidRPr="00AA69F1">
        <w:rPr>
          <w:sz w:val="28"/>
        </w:rPr>
        <w:t xml:space="preserve"> </w:t>
      </w:r>
      <w:r w:rsidR="009163D7" w:rsidRPr="00AA69F1">
        <w:rPr>
          <w:sz w:val="28"/>
        </w:rPr>
        <w:t>1.</w:t>
      </w:r>
      <w:r w:rsidR="00A97A13" w:rsidRPr="00AA69F1">
        <w:rPr>
          <w:sz w:val="28"/>
        </w:rPr>
        <w:t>7</w:t>
      </w:r>
    </w:p>
    <w:p w:rsidR="00F606AC" w:rsidRPr="00AA69F1" w:rsidRDefault="00AA69F1" w:rsidP="00AA69F1">
      <w:pPr>
        <w:widowControl w:val="0"/>
        <w:spacing w:line="360" w:lineRule="auto"/>
        <w:ind w:firstLine="709"/>
        <w:jc w:val="both"/>
        <w:rPr>
          <w:b/>
          <w:sz w:val="28"/>
        </w:rPr>
      </w:pPr>
      <w:r>
        <w:rPr>
          <w:b/>
          <w:sz w:val="28"/>
        </w:rPr>
        <w:t xml:space="preserve"> </w:t>
      </w:r>
      <w:r w:rsidR="00F606AC" w:rsidRPr="00AA69F1">
        <w:rPr>
          <w:b/>
          <w:sz w:val="28"/>
        </w:rPr>
        <w:t>Динамика денежных потоков</w:t>
      </w:r>
      <w:r w:rsidR="00F06598" w:rsidRPr="00AA69F1">
        <w:rPr>
          <w:b/>
          <w:sz w:val="28"/>
        </w:rPr>
        <w:t xml:space="preserve"> </w:t>
      </w:r>
      <w:r w:rsidR="0024405E" w:rsidRPr="00AA69F1">
        <w:rPr>
          <w:b/>
          <w:sz w:val="28"/>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644"/>
        <w:gridCol w:w="736"/>
        <w:gridCol w:w="736"/>
        <w:gridCol w:w="736"/>
        <w:gridCol w:w="736"/>
        <w:gridCol w:w="736"/>
        <w:gridCol w:w="736"/>
        <w:gridCol w:w="736"/>
        <w:gridCol w:w="736"/>
        <w:gridCol w:w="736"/>
        <w:gridCol w:w="736"/>
        <w:gridCol w:w="736"/>
      </w:tblGrid>
      <w:tr w:rsidR="00F606AC" w:rsidRPr="00AA69F1">
        <w:trPr>
          <w:cantSplit/>
        </w:trPr>
        <w:tc>
          <w:tcPr>
            <w:tcW w:w="828" w:type="dxa"/>
            <w:vMerge w:val="restart"/>
          </w:tcPr>
          <w:p w:rsidR="00F606AC" w:rsidRPr="00AA69F1" w:rsidRDefault="00F606AC" w:rsidP="00AA69F1">
            <w:pPr>
              <w:widowControl w:val="0"/>
              <w:spacing w:line="360" w:lineRule="auto"/>
              <w:jc w:val="both"/>
              <w:rPr>
                <w:b/>
                <w:sz w:val="20"/>
                <w:szCs w:val="20"/>
              </w:rPr>
            </w:pPr>
            <w:r w:rsidRPr="00AA69F1">
              <w:rPr>
                <w:b/>
                <w:sz w:val="20"/>
                <w:szCs w:val="20"/>
              </w:rPr>
              <w:t>Показатель</w:t>
            </w:r>
          </w:p>
        </w:tc>
        <w:tc>
          <w:tcPr>
            <w:tcW w:w="8740" w:type="dxa"/>
            <w:gridSpan w:val="12"/>
          </w:tcPr>
          <w:p w:rsidR="00F606AC" w:rsidRPr="00AA69F1" w:rsidRDefault="00F606AC" w:rsidP="00AA69F1">
            <w:pPr>
              <w:pStyle w:val="7"/>
              <w:keepNext w:val="0"/>
              <w:widowControl w:val="0"/>
              <w:jc w:val="both"/>
              <w:rPr>
                <w:b/>
                <w:color w:val="auto"/>
                <w:sz w:val="20"/>
                <w:szCs w:val="20"/>
              </w:rPr>
            </w:pPr>
            <w:r w:rsidRPr="00AA69F1">
              <w:rPr>
                <w:b/>
                <w:color w:val="auto"/>
                <w:sz w:val="20"/>
                <w:szCs w:val="20"/>
              </w:rPr>
              <w:t>Месяц</w:t>
            </w:r>
          </w:p>
        </w:tc>
      </w:tr>
      <w:tr w:rsidR="00F606AC" w:rsidRPr="00AA69F1">
        <w:trPr>
          <w:cantSplit/>
        </w:trPr>
        <w:tc>
          <w:tcPr>
            <w:tcW w:w="828" w:type="dxa"/>
            <w:vMerge/>
          </w:tcPr>
          <w:p w:rsidR="00F606AC" w:rsidRPr="00AA69F1" w:rsidRDefault="00F606AC" w:rsidP="00AA69F1">
            <w:pPr>
              <w:widowControl w:val="0"/>
              <w:spacing w:line="360" w:lineRule="auto"/>
              <w:jc w:val="both"/>
              <w:rPr>
                <w:sz w:val="20"/>
                <w:szCs w:val="20"/>
              </w:rPr>
            </w:pPr>
          </w:p>
        </w:tc>
        <w:tc>
          <w:tcPr>
            <w:tcW w:w="644" w:type="dxa"/>
          </w:tcPr>
          <w:p w:rsidR="00F606AC" w:rsidRPr="00AA69F1" w:rsidRDefault="00F606AC" w:rsidP="00AA69F1">
            <w:pPr>
              <w:widowControl w:val="0"/>
              <w:spacing w:line="360" w:lineRule="auto"/>
              <w:jc w:val="both"/>
              <w:rPr>
                <w:b/>
                <w:sz w:val="20"/>
                <w:szCs w:val="20"/>
              </w:rPr>
            </w:pPr>
            <w:r w:rsidRPr="00AA69F1">
              <w:rPr>
                <w:b/>
                <w:sz w:val="20"/>
                <w:szCs w:val="20"/>
              </w:rPr>
              <w:t>1</w:t>
            </w:r>
          </w:p>
        </w:tc>
        <w:tc>
          <w:tcPr>
            <w:tcW w:w="736" w:type="dxa"/>
          </w:tcPr>
          <w:p w:rsidR="00F606AC" w:rsidRPr="00AA69F1" w:rsidRDefault="00F606AC" w:rsidP="00AA69F1">
            <w:pPr>
              <w:widowControl w:val="0"/>
              <w:spacing w:line="360" w:lineRule="auto"/>
              <w:jc w:val="both"/>
              <w:rPr>
                <w:b/>
                <w:sz w:val="20"/>
                <w:szCs w:val="20"/>
              </w:rPr>
            </w:pPr>
            <w:r w:rsidRPr="00AA69F1">
              <w:rPr>
                <w:b/>
                <w:sz w:val="20"/>
                <w:szCs w:val="20"/>
              </w:rPr>
              <w:t>2</w:t>
            </w:r>
          </w:p>
        </w:tc>
        <w:tc>
          <w:tcPr>
            <w:tcW w:w="736" w:type="dxa"/>
          </w:tcPr>
          <w:p w:rsidR="00F606AC" w:rsidRPr="00AA69F1" w:rsidRDefault="00F606AC" w:rsidP="00AA69F1">
            <w:pPr>
              <w:widowControl w:val="0"/>
              <w:spacing w:line="360" w:lineRule="auto"/>
              <w:jc w:val="both"/>
              <w:rPr>
                <w:b/>
                <w:sz w:val="20"/>
                <w:szCs w:val="20"/>
              </w:rPr>
            </w:pPr>
            <w:r w:rsidRPr="00AA69F1">
              <w:rPr>
                <w:b/>
                <w:sz w:val="20"/>
                <w:szCs w:val="20"/>
              </w:rPr>
              <w:t>3</w:t>
            </w:r>
          </w:p>
        </w:tc>
        <w:tc>
          <w:tcPr>
            <w:tcW w:w="736" w:type="dxa"/>
          </w:tcPr>
          <w:p w:rsidR="00F606AC" w:rsidRPr="00AA69F1" w:rsidRDefault="00F606AC" w:rsidP="00AA69F1">
            <w:pPr>
              <w:widowControl w:val="0"/>
              <w:spacing w:line="360" w:lineRule="auto"/>
              <w:jc w:val="both"/>
              <w:rPr>
                <w:b/>
                <w:sz w:val="20"/>
                <w:szCs w:val="20"/>
              </w:rPr>
            </w:pPr>
            <w:r w:rsidRPr="00AA69F1">
              <w:rPr>
                <w:b/>
                <w:sz w:val="20"/>
                <w:szCs w:val="20"/>
              </w:rPr>
              <w:t>4</w:t>
            </w:r>
          </w:p>
        </w:tc>
        <w:tc>
          <w:tcPr>
            <w:tcW w:w="736" w:type="dxa"/>
          </w:tcPr>
          <w:p w:rsidR="00F606AC" w:rsidRPr="00AA69F1" w:rsidRDefault="00F606AC" w:rsidP="00AA69F1">
            <w:pPr>
              <w:widowControl w:val="0"/>
              <w:spacing w:line="360" w:lineRule="auto"/>
              <w:jc w:val="both"/>
              <w:rPr>
                <w:b/>
                <w:sz w:val="20"/>
                <w:szCs w:val="20"/>
              </w:rPr>
            </w:pPr>
            <w:r w:rsidRPr="00AA69F1">
              <w:rPr>
                <w:b/>
                <w:sz w:val="20"/>
                <w:szCs w:val="20"/>
              </w:rPr>
              <w:t>5</w:t>
            </w:r>
          </w:p>
        </w:tc>
        <w:tc>
          <w:tcPr>
            <w:tcW w:w="736" w:type="dxa"/>
          </w:tcPr>
          <w:p w:rsidR="00F606AC" w:rsidRPr="00AA69F1" w:rsidRDefault="00F606AC" w:rsidP="00AA69F1">
            <w:pPr>
              <w:widowControl w:val="0"/>
              <w:spacing w:line="360" w:lineRule="auto"/>
              <w:jc w:val="both"/>
              <w:rPr>
                <w:b/>
                <w:sz w:val="20"/>
                <w:szCs w:val="20"/>
              </w:rPr>
            </w:pPr>
            <w:r w:rsidRPr="00AA69F1">
              <w:rPr>
                <w:b/>
                <w:sz w:val="20"/>
                <w:szCs w:val="20"/>
              </w:rPr>
              <w:t>6</w:t>
            </w:r>
          </w:p>
        </w:tc>
        <w:tc>
          <w:tcPr>
            <w:tcW w:w="736" w:type="dxa"/>
          </w:tcPr>
          <w:p w:rsidR="00F606AC" w:rsidRPr="00AA69F1" w:rsidRDefault="00F606AC" w:rsidP="00AA69F1">
            <w:pPr>
              <w:widowControl w:val="0"/>
              <w:spacing w:line="360" w:lineRule="auto"/>
              <w:jc w:val="both"/>
              <w:rPr>
                <w:b/>
                <w:sz w:val="20"/>
                <w:szCs w:val="20"/>
              </w:rPr>
            </w:pPr>
            <w:r w:rsidRPr="00AA69F1">
              <w:rPr>
                <w:b/>
                <w:sz w:val="20"/>
                <w:szCs w:val="20"/>
              </w:rPr>
              <w:t>7</w:t>
            </w:r>
          </w:p>
        </w:tc>
        <w:tc>
          <w:tcPr>
            <w:tcW w:w="736" w:type="dxa"/>
          </w:tcPr>
          <w:p w:rsidR="00F606AC" w:rsidRPr="00AA69F1" w:rsidRDefault="00F606AC" w:rsidP="00AA69F1">
            <w:pPr>
              <w:widowControl w:val="0"/>
              <w:spacing w:line="360" w:lineRule="auto"/>
              <w:jc w:val="both"/>
              <w:rPr>
                <w:b/>
                <w:sz w:val="20"/>
                <w:szCs w:val="20"/>
              </w:rPr>
            </w:pPr>
            <w:r w:rsidRPr="00AA69F1">
              <w:rPr>
                <w:b/>
                <w:sz w:val="20"/>
                <w:szCs w:val="20"/>
              </w:rPr>
              <w:t>8</w:t>
            </w:r>
          </w:p>
        </w:tc>
        <w:tc>
          <w:tcPr>
            <w:tcW w:w="736" w:type="dxa"/>
          </w:tcPr>
          <w:p w:rsidR="00F606AC" w:rsidRPr="00AA69F1" w:rsidRDefault="00F606AC" w:rsidP="00AA69F1">
            <w:pPr>
              <w:widowControl w:val="0"/>
              <w:spacing w:line="360" w:lineRule="auto"/>
              <w:jc w:val="both"/>
              <w:rPr>
                <w:b/>
                <w:sz w:val="20"/>
                <w:szCs w:val="20"/>
              </w:rPr>
            </w:pPr>
            <w:r w:rsidRPr="00AA69F1">
              <w:rPr>
                <w:b/>
                <w:sz w:val="20"/>
                <w:szCs w:val="20"/>
              </w:rPr>
              <w:t>9</w:t>
            </w:r>
          </w:p>
        </w:tc>
        <w:tc>
          <w:tcPr>
            <w:tcW w:w="736" w:type="dxa"/>
          </w:tcPr>
          <w:p w:rsidR="00F606AC" w:rsidRPr="00AA69F1" w:rsidRDefault="00F606AC" w:rsidP="00AA69F1">
            <w:pPr>
              <w:widowControl w:val="0"/>
              <w:spacing w:line="360" w:lineRule="auto"/>
              <w:jc w:val="both"/>
              <w:rPr>
                <w:b/>
                <w:sz w:val="20"/>
                <w:szCs w:val="20"/>
              </w:rPr>
            </w:pPr>
            <w:r w:rsidRPr="00AA69F1">
              <w:rPr>
                <w:b/>
                <w:sz w:val="20"/>
                <w:szCs w:val="20"/>
              </w:rPr>
              <w:t>10</w:t>
            </w:r>
          </w:p>
        </w:tc>
        <w:tc>
          <w:tcPr>
            <w:tcW w:w="736" w:type="dxa"/>
          </w:tcPr>
          <w:p w:rsidR="00F606AC" w:rsidRPr="00AA69F1" w:rsidRDefault="00F606AC" w:rsidP="00AA69F1">
            <w:pPr>
              <w:widowControl w:val="0"/>
              <w:spacing w:line="360" w:lineRule="auto"/>
              <w:jc w:val="both"/>
              <w:rPr>
                <w:b/>
                <w:sz w:val="20"/>
                <w:szCs w:val="20"/>
              </w:rPr>
            </w:pPr>
            <w:r w:rsidRPr="00AA69F1">
              <w:rPr>
                <w:b/>
                <w:sz w:val="20"/>
                <w:szCs w:val="20"/>
              </w:rPr>
              <w:t>11</w:t>
            </w:r>
          </w:p>
        </w:tc>
        <w:tc>
          <w:tcPr>
            <w:tcW w:w="736" w:type="dxa"/>
          </w:tcPr>
          <w:p w:rsidR="00F606AC" w:rsidRPr="00AA69F1" w:rsidRDefault="00F606AC" w:rsidP="00AA69F1">
            <w:pPr>
              <w:widowControl w:val="0"/>
              <w:spacing w:line="360" w:lineRule="auto"/>
              <w:jc w:val="both"/>
              <w:rPr>
                <w:b/>
                <w:sz w:val="20"/>
                <w:szCs w:val="20"/>
              </w:rPr>
            </w:pPr>
            <w:r w:rsidRPr="00AA69F1">
              <w:rPr>
                <w:b/>
                <w:sz w:val="20"/>
                <w:szCs w:val="20"/>
              </w:rPr>
              <w:t>12</w:t>
            </w:r>
          </w:p>
        </w:tc>
      </w:tr>
      <w:tr w:rsidR="00F606AC" w:rsidRPr="00AA69F1">
        <w:tc>
          <w:tcPr>
            <w:tcW w:w="828" w:type="dxa"/>
          </w:tcPr>
          <w:p w:rsidR="00F606AC" w:rsidRPr="00AA69F1" w:rsidRDefault="00F606AC" w:rsidP="00AA69F1">
            <w:pPr>
              <w:pStyle w:val="4"/>
              <w:keepNext w:val="0"/>
              <w:widowControl w:val="0"/>
              <w:rPr>
                <w:color w:val="auto"/>
                <w:sz w:val="20"/>
                <w:szCs w:val="20"/>
              </w:rPr>
            </w:pPr>
            <w:r w:rsidRPr="00AA69F1">
              <w:rPr>
                <w:color w:val="auto"/>
                <w:sz w:val="20"/>
                <w:szCs w:val="20"/>
              </w:rPr>
              <w:t>ПДП</w:t>
            </w:r>
          </w:p>
        </w:tc>
        <w:tc>
          <w:tcPr>
            <w:tcW w:w="644" w:type="dxa"/>
          </w:tcPr>
          <w:p w:rsidR="00F606AC" w:rsidRPr="00AA69F1" w:rsidRDefault="00F606AC" w:rsidP="00AA69F1">
            <w:pPr>
              <w:widowControl w:val="0"/>
              <w:spacing w:line="360" w:lineRule="auto"/>
              <w:jc w:val="both"/>
              <w:rPr>
                <w:sz w:val="20"/>
                <w:szCs w:val="20"/>
              </w:rPr>
            </w:pPr>
            <w:r w:rsidRPr="00AA69F1">
              <w:rPr>
                <w:sz w:val="20"/>
                <w:szCs w:val="20"/>
              </w:rPr>
              <w:t>885</w:t>
            </w:r>
          </w:p>
        </w:tc>
        <w:tc>
          <w:tcPr>
            <w:tcW w:w="736" w:type="dxa"/>
          </w:tcPr>
          <w:p w:rsidR="00F606AC" w:rsidRPr="00AA69F1" w:rsidRDefault="00F606AC" w:rsidP="00AA69F1">
            <w:pPr>
              <w:widowControl w:val="0"/>
              <w:spacing w:line="360" w:lineRule="auto"/>
              <w:jc w:val="both"/>
              <w:rPr>
                <w:sz w:val="20"/>
                <w:szCs w:val="20"/>
              </w:rPr>
            </w:pPr>
            <w:r w:rsidRPr="00AA69F1">
              <w:rPr>
                <w:sz w:val="20"/>
                <w:szCs w:val="20"/>
              </w:rPr>
              <w:t>897</w:t>
            </w:r>
          </w:p>
        </w:tc>
        <w:tc>
          <w:tcPr>
            <w:tcW w:w="736" w:type="dxa"/>
          </w:tcPr>
          <w:p w:rsidR="00F606AC" w:rsidRPr="00AA69F1" w:rsidRDefault="00F606AC" w:rsidP="00AA69F1">
            <w:pPr>
              <w:widowControl w:val="0"/>
              <w:spacing w:line="360" w:lineRule="auto"/>
              <w:jc w:val="both"/>
              <w:rPr>
                <w:sz w:val="20"/>
                <w:szCs w:val="20"/>
              </w:rPr>
            </w:pPr>
            <w:r w:rsidRPr="00AA69F1">
              <w:rPr>
                <w:sz w:val="20"/>
                <w:szCs w:val="20"/>
              </w:rPr>
              <w:t>1300</w:t>
            </w:r>
          </w:p>
        </w:tc>
        <w:tc>
          <w:tcPr>
            <w:tcW w:w="736" w:type="dxa"/>
          </w:tcPr>
          <w:p w:rsidR="00F606AC" w:rsidRPr="00AA69F1" w:rsidRDefault="00F606AC" w:rsidP="00AA69F1">
            <w:pPr>
              <w:widowControl w:val="0"/>
              <w:spacing w:line="360" w:lineRule="auto"/>
              <w:jc w:val="both"/>
              <w:rPr>
                <w:sz w:val="20"/>
                <w:szCs w:val="20"/>
              </w:rPr>
            </w:pPr>
            <w:r w:rsidRPr="00AA69F1">
              <w:rPr>
                <w:sz w:val="20"/>
                <w:szCs w:val="20"/>
              </w:rPr>
              <w:t>2280</w:t>
            </w:r>
          </w:p>
        </w:tc>
        <w:tc>
          <w:tcPr>
            <w:tcW w:w="736" w:type="dxa"/>
          </w:tcPr>
          <w:p w:rsidR="00F606AC" w:rsidRPr="00AA69F1" w:rsidRDefault="00F606AC" w:rsidP="00AA69F1">
            <w:pPr>
              <w:widowControl w:val="0"/>
              <w:spacing w:line="360" w:lineRule="auto"/>
              <w:jc w:val="both"/>
              <w:rPr>
                <w:sz w:val="20"/>
                <w:szCs w:val="20"/>
              </w:rPr>
            </w:pPr>
            <w:r w:rsidRPr="00AA69F1">
              <w:rPr>
                <w:sz w:val="20"/>
                <w:szCs w:val="20"/>
              </w:rPr>
              <w:t>4300</w:t>
            </w:r>
          </w:p>
        </w:tc>
        <w:tc>
          <w:tcPr>
            <w:tcW w:w="736" w:type="dxa"/>
          </w:tcPr>
          <w:p w:rsidR="00F606AC" w:rsidRPr="00AA69F1" w:rsidRDefault="00F606AC" w:rsidP="00AA69F1">
            <w:pPr>
              <w:widowControl w:val="0"/>
              <w:spacing w:line="360" w:lineRule="auto"/>
              <w:jc w:val="both"/>
              <w:rPr>
                <w:sz w:val="20"/>
                <w:szCs w:val="20"/>
              </w:rPr>
            </w:pPr>
            <w:r w:rsidRPr="00AA69F1">
              <w:rPr>
                <w:sz w:val="20"/>
                <w:szCs w:val="20"/>
              </w:rPr>
              <w:t>3950</w:t>
            </w:r>
          </w:p>
        </w:tc>
        <w:tc>
          <w:tcPr>
            <w:tcW w:w="736" w:type="dxa"/>
          </w:tcPr>
          <w:p w:rsidR="00F606AC" w:rsidRPr="00AA69F1" w:rsidRDefault="00F606AC" w:rsidP="00AA69F1">
            <w:pPr>
              <w:widowControl w:val="0"/>
              <w:spacing w:line="360" w:lineRule="auto"/>
              <w:jc w:val="both"/>
              <w:rPr>
                <w:sz w:val="20"/>
                <w:szCs w:val="20"/>
              </w:rPr>
            </w:pPr>
            <w:r w:rsidRPr="00AA69F1">
              <w:rPr>
                <w:sz w:val="20"/>
                <w:szCs w:val="20"/>
              </w:rPr>
              <w:t>3250</w:t>
            </w:r>
          </w:p>
        </w:tc>
        <w:tc>
          <w:tcPr>
            <w:tcW w:w="736" w:type="dxa"/>
          </w:tcPr>
          <w:p w:rsidR="00F606AC" w:rsidRPr="00AA69F1" w:rsidRDefault="00F606AC" w:rsidP="00AA69F1">
            <w:pPr>
              <w:widowControl w:val="0"/>
              <w:spacing w:line="360" w:lineRule="auto"/>
              <w:jc w:val="both"/>
              <w:rPr>
                <w:sz w:val="20"/>
                <w:szCs w:val="20"/>
              </w:rPr>
            </w:pPr>
            <w:r w:rsidRPr="00AA69F1">
              <w:rPr>
                <w:sz w:val="20"/>
                <w:szCs w:val="20"/>
              </w:rPr>
              <w:t>3350</w:t>
            </w:r>
          </w:p>
        </w:tc>
        <w:tc>
          <w:tcPr>
            <w:tcW w:w="736" w:type="dxa"/>
          </w:tcPr>
          <w:p w:rsidR="00F606AC" w:rsidRPr="00AA69F1" w:rsidRDefault="00F606AC" w:rsidP="00AA69F1">
            <w:pPr>
              <w:widowControl w:val="0"/>
              <w:spacing w:line="360" w:lineRule="auto"/>
              <w:jc w:val="both"/>
              <w:rPr>
                <w:sz w:val="20"/>
                <w:szCs w:val="20"/>
              </w:rPr>
            </w:pPr>
            <w:r w:rsidRPr="00AA69F1">
              <w:rPr>
                <w:sz w:val="20"/>
                <w:szCs w:val="20"/>
              </w:rPr>
              <w:t>3050</w:t>
            </w:r>
          </w:p>
        </w:tc>
        <w:tc>
          <w:tcPr>
            <w:tcW w:w="736" w:type="dxa"/>
          </w:tcPr>
          <w:p w:rsidR="00F606AC" w:rsidRPr="00AA69F1" w:rsidRDefault="00F606AC" w:rsidP="00AA69F1">
            <w:pPr>
              <w:widowControl w:val="0"/>
              <w:spacing w:line="360" w:lineRule="auto"/>
              <w:jc w:val="both"/>
              <w:rPr>
                <w:sz w:val="20"/>
                <w:szCs w:val="20"/>
              </w:rPr>
            </w:pPr>
            <w:r w:rsidRPr="00AA69F1">
              <w:rPr>
                <w:sz w:val="20"/>
                <w:szCs w:val="20"/>
              </w:rPr>
              <w:t>2250</w:t>
            </w:r>
          </w:p>
        </w:tc>
        <w:tc>
          <w:tcPr>
            <w:tcW w:w="736" w:type="dxa"/>
          </w:tcPr>
          <w:p w:rsidR="00F606AC" w:rsidRPr="00AA69F1" w:rsidRDefault="00F606AC" w:rsidP="00AA69F1">
            <w:pPr>
              <w:widowControl w:val="0"/>
              <w:spacing w:line="360" w:lineRule="auto"/>
              <w:jc w:val="both"/>
              <w:rPr>
                <w:sz w:val="20"/>
                <w:szCs w:val="20"/>
              </w:rPr>
            </w:pPr>
            <w:r w:rsidRPr="00AA69F1">
              <w:rPr>
                <w:sz w:val="20"/>
                <w:szCs w:val="20"/>
              </w:rPr>
              <w:t>2200</w:t>
            </w:r>
          </w:p>
        </w:tc>
        <w:tc>
          <w:tcPr>
            <w:tcW w:w="736" w:type="dxa"/>
          </w:tcPr>
          <w:p w:rsidR="00F606AC" w:rsidRPr="00AA69F1" w:rsidRDefault="00F606AC" w:rsidP="00AA69F1">
            <w:pPr>
              <w:widowControl w:val="0"/>
              <w:spacing w:line="360" w:lineRule="auto"/>
              <w:jc w:val="both"/>
              <w:rPr>
                <w:sz w:val="20"/>
                <w:szCs w:val="20"/>
              </w:rPr>
            </w:pPr>
            <w:r w:rsidRPr="00AA69F1">
              <w:rPr>
                <w:sz w:val="20"/>
                <w:szCs w:val="20"/>
              </w:rPr>
              <w:t>1900</w:t>
            </w:r>
          </w:p>
        </w:tc>
      </w:tr>
      <w:tr w:rsidR="00F606AC" w:rsidRPr="00AA69F1">
        <w:tc>
          <w:tcPr>
            <w:tcW w:w="828" w:type="dxa"/>
          </w:tcPr>
          <w:p w:rsidR="00F606AC" w:rsidRPr="00AA69F1" w:rsidRDefault="00F606AC" w:rsidP="00AA69F1">
            <w:pPr>
              <w:widowControl w:val="0"/>
              <w:spacing w:line="360" w:lineRule="auto"/>
              <w:jc w:val="both"/>
              <w:rPr>
                <w:sz w:val="20"/>
                <w:szCs w:val="20"/>
              </w:rPr>
            </w:pPr>
            <w:r w:rsidRPr="00AA69F1">
              <w:rPr>
                <w:sz w:val="20"/>
                <w:szCs w:val="20"/>
              </w:rPr>
              <w:t>ОДП</w:t>
            </w:r>
          </w:p>
        </w:tc>
        <w:tc>
          <w:tcPr>
            <w:tcW w:w="644" w:type="dxa"/>
          </w:tcPr>
          <w:p w:rsidR="00F606AC" w:rsidRPr="00AA69F1" w:rsidRDefault="00F606AC" w:rsidP="00AA69F1">
            <w:pPr>
              <w:widowControl w:val="0"/>
              <w:spacing w:line="360" w:lineRule="auto"/>
              <w:jc w:val="both"/>
              <w:rPr>
                <w:sz w:val="20"/>
                <w:szCs w:val="20"/>
              </w:rPr>
            </w:pPr>
            <w:r w:rsidRPr="00AA69F1">
              <w:rPr>
                <w:sz w:val="20"/>
                <w:szCs w:val="20"/>
              </w:rPr>
              <w:t>765</w:t>
            </w:r>
          </w:p>
        </w:tc>
        <w:tc>
          <w:tcPr>
            <w:tcW w:w="736" w:type="dxa"/>
          </w:tcPr>
          <w:p w:rsidR="00F606AC" w:rsidRPr="00AA69F1" w:rsidRDefault="00F606AC" w:rsidP="00AA69F1">
            <w:pPr>
              <w:widowControl w:val="0"/>
              <w:spacing w:line="360" w:lineRule="auto"/>
              <w:jc w:val="both"/>
              <w:rPr>
                <w:sz w:val="20"/>
                <w:szCs w:val="20"/>
              </w:rPr>
            </w:pPr>
            <w:r w:rsidRPr="00AA69F1">
              <w:rPr>
                <w:sz w:val="20"/>
                <w:szCs w:val="20"/>
              </w:rPr>
              <w:t>757</w:t>
            </w:r>
          </w:p>
        </w:tc>
        <w:tc>
          <w:tcPr>
            <w:tcW w:w="736" w:type="dxa"/>
          </w:tcPr>
          <w:p w:rsidR="00F606AC" w:rsidRPr="00AA69F1" w:rsidRDefault="00F606AC" w:rsidP="00AA69F1">
            <w:pPr>
              <w:widowControl w:val="0"/>
              <w:spacing w:line="360" w:lineRule="auto"/>
              <w:jc w:val="both"/>
              <w:rPr>
                <w:sz w:val="20"/>
                <w:szCs w:val="20"/>
              </w:rPr>
            </w:pPr>
            <w:r w:rsidRPr="00AA69F1">
              <w:rPr>
                <w:sz w:val="20"/>
                <w:szCs w:val="20"/>
              </w:rPr>
              <w:t>1040</w:t>
            </w:r>
          </w:p>
        </w:tc>
        <w:tc>
          <w:tcPr>
            <w:tcW w:w="736" w:type="dxa"/>
          </w:tcPr>
          <w:p w:rsidR="00F606AC" w:rsidRPr="00AA69F1" w:rsidRDefault="00F606AC" w:rsidP="00AA69F1">
            <w:pPr>
              <w:widowControl w:val="0"/>
              <w:spacing w:line="360" w:lineRule="auto"/>
              <w:jc w:val="both"/>
              <w:rPr>
                <w:sz w:val="20"/>
                <w:szCs w:val="20"/>
              </w:rPr>
            </w:pPr>
            <w:r w:rsidRPr="00AA69F1">
              <w:rPr>
                <w:sz w:val="20"/>
                <w:szCs w:val="20"/>
              </w:rPr>
              <w:t>1700</w:t>
            </w:r>
          </w:p>
        </w:tc>
        <w:tc>
          <w:tcPr>
            <w:tcW w:w="736" w:type="dxa"/>
          </w:tcPr>
          <w:p w:rsidR="00F606AC" w:rsidRPr="00AA69F1" w:rsidRDefault="00F606AC" w:rsidP="00AA69F1">
            <w:pPr>
              <w:widowControl w:val="0"/>
              <w:spacing w:line="360" w:lineRule="auto"/>
              <w:jc w:val="both"/>
              <w:rPr>
                <w:sz w:val="20"/>
                <w:szCs w:val="20"/>
              </w:rPr>
            </w:pPr>
            <w:r w:rsidRPr="00AA69F1">
              <w:rPr>
                <w:sz w:val="20"/>
                <w:szCs w:val="20"/>
              </w:rPr>
              <w:t>3330</w:t>
            </w:r>
          </w:p>
        </w:tc>
        <w:tc>
          <w:tcPr>
            <w:tcW w:w="736" w:type="dxa"/>
          </w:tcPr>
          <w:p w:rsidR="00F606AC" w:rsidRPr="00AA69F1" w:rsidRDefault="00F606AC" w:rsidP="00AA69F1">
            <w:pPr>
              <w:widowControl w:val="0"/>
              <w:spacing w:line="360" w:lineRule="auto"/>
              <w:jc w:val="both"/>
              <w:rPr>
                <w:sz w:val="20"/>
                <w:szCs w:val="20"/>
              </w:rPr>
            </w:pPr>
            <w:r w:rsidRPr="00AA69F1">
              <w:rPr>
                <w:sz w:val="20"/>
                <w:szCs w:val="20"/>
              </w:rPr>
              <w:t>3150</w:t>
            </w:r>
          </w:p>
        </w:tc>
        <w:tc>
          <w:tcPr>
            <w:tcW w:w="736" w:type="dxa"/>
          </w:tcPr>
          <w:p w:rsidR="00F606AC" w:rsidRPr="00AA69F1" w:rsidRDefault="00F606AC" w:rsidP="00AA69F1">
            <w:pPr>
              <w:widowControl w:val="0"/>
              <w:spacing w:line="360" w:lineRule="auto"/>
              <w:jc w:val="both"/>
              <w:rPr>
                <w:sz w:val="20"/>
                <w:szCs w:val="20"/>
              </w:rPr>
            </w:pPr>
            <w:r w:rsidRPr="00AA69F1">
              <w:rPr>
                <w:sz w:val="20"/>
                <w:szCs w:val="20"/>
              </w:rPr>
              <w:t>3350</w:t>
            </w:r>
          </w:p>
        </w:tc>
        <w:tc>
          <w:tcPr>
            <w:tcW w:w="736" w:type="dxa"/>
          </w:tcPr>
          <w:p w:rsidR="00F606AC" w:rsidRPr="00AA69F1" w:rsidRDefault="00F606AC" w:rsidP="00AA69F1">
            <w:pPr>
              <w:widowControl w:val="0"/>
              <w:spacing w:line="360" w:lineRule="auto"/>
              <w:jc w:val="both"/>
              <w:rPr>
                <w:sz w:val="20"/>
                <w:szCs w:val="20"/>
              </w:rPr>
            </w:pPr>
            <w:r w:rsidRPr="00AA69F1">
              <w:rPr>
                <w:sz w:val="20"/>
                <w:szCs w:val="20"/>
              </w:rPr>
              <w:t>3550</w:t>
            </w:r>
          </w:p>
        </w:tc>
        <w:tc>
          <w:tcPr>
            <w:tcW w:w="736" w:type="dxa"/>
          </w:tcPr>
          <w:p w:rsidR="00F606AC" w:rsidRPr="00AA69F1" w:rsidRDefault="00F606AC" w:rsidP="00AA69F1">
            <w:pPr>
              <w:widowControl w:val="0"/>
              <w:spacing w:line="360" w:lineRule="auto"/>
              <w:jc w:val="both"/>
              <w:rPr>
                <w:sz w:val="20"/>
                <w:szCs w:val="20"/>
              </w:rPr>
            </w:pPr>
            <w:r w:rsidRPr="00AA69F1">
              <w:rPr>
                <w:sz w:val="20"/>
                <w:szCs w:val="20"/>
              </w:rPr>
              <w:t>3100</w:t>
            </w:r>
          </w:p>
        </w:tc>
        <w:tc>
          <w:tcPr>
            <w:tcW w:w="736" w:type="dxa"/>
          </w:tcPr>
          <w:p w:rsidR="00F606AC" w:rsidRPr="00AA69F1" w:rsidRDefault="00F606AC" w:rsidP="00AA69F1">
            <w:pPr>
              <w:widowControl w:val="0"/>
              <w:spacing w:line="360" w:lineRule="auto"/>
              <w:jc w:val="both"/>
              <w:rPr>
                <w:sz w:val="20"/>
                <w:szCs w:val="20"/>
              </w:rPr>
            </w:pPr>
            <w:r w:rsidRPr="00AA69F1">
              <w:rPr>
                <w:sz w:val="20"/>
                <w:szCs w:val="20"/>
              </w:rPr>
              <w:t>1900</w:t>
            </w:r>
          </w:p>
        </w:tc>
        <w:tc>
          <w:tcPr>
            <w:tcW w:w="736" w:type="dxa"/>
          </w:tcPr>
          <w:p w:rsidR="00F606AC" w:rsidRPr="00AA69F1" w:rsidRDefault="00F606AC" w:rsidP="00AA69F1">
            <w:pPr>
              <w:widowControl w:val="0"/>
              <w:spacing w:line="360" w:lineRule="auto"/>
              <w:jc w:val="both"/>
              <w:rPr>
                <w:sz w:val="20"/>
                <w:szCs w:val="20"/>
              </w:rPr>
            </w:pPr>
            <w:r w:rsidRPr="00AA69F1">
              <w:rPr>
                <w:sz w:val="20"/>
                <w:szCs w:val="20"/>
              </w:rPr>
              <w:t>1800</w:t>
            </w:r>
          </w:p>
        </w:tc>
        <w:tc>
          <w:tcPr>
            <w:tcW w:w="736" w:type="dxa"/>
          </w:tcPr>
          <w:p w:rsidR="00F606AC" w:rsidRPr="00AA69F1" w:rsidRDefault="00F606AC" w:rsidP="00AA69F1">
            <w:pPr>
              <w:widowControl w:val="0"/>
              <w:spacing w:line="360" w:lineRule="auto"/>
              <w:jc w:val="both"/>
              <w:rPr>
                <w:sz w:val="20"/>
                <w:szCs w:val="20"/>
              </w:rPr>
            </w:pPr>
            <w:r w:rsidRPr="00AA69F1">
              <w:rPr>
                <w:sz w:val="20"/>
                <w:szCs w:val="20"/>
              </w:rPr>
              <w:t>1750</w:t>
            </w:r>
          </w:p>
        </w:tc>
      </w:tr>
      <w:tr w:rsidR="00F606AC" w:rsidRPr="00AA69F1">
        <w:tc>
          <w:tcPr>
            <w:tcW w:w="828" w:type="dxa"/>
          </w:tcPr>
          <w:p w:rsidR="00F606AC" w:rsidRPr="00AA69F1" w:rsidRDefault="00F606AC" w:rsidP="00AA69F1">
            <w:pPr>
              <w:widowControl w:val="0"/>
              <w:spacing w:line="360" w:lineRule="auto"/>
              <w:jc w:val="both"/>
              <w:rPr>
                <w:sz w:val="20"/>
                <w:szCs w:val="20"/>
              </w:rPr>
            </w:pPr>
            <w:r w:rsidRPr="00AA69F1">
              <w:rPr>
                <w:sz w:val="20"/>
                <w:szCs w:val="20"/>
              </w:rPr>
              <w:t>ЧДП</w:t>
            </w:r>
          </w:p>
        </w:tc>
        <w:tc>
          <w:tcPr>
            <w:tcW w:w="644" w:type="dxa"/>
          </w:tcPr>
          <w:p w:rsidR="00F606AC" w:rsidRPr="00AA69F1" w:rsidRDefault="00F606AC" w:rsidP="00AA69F1">
            <w:pPr>
              <w:widowControl w:val="0"/>
              <w:spacing w:line="360" w:lineRule="auto"/>
              <w:jc w:val="both"/>
              <w:rPr>
                <w:sz w:val="20"/>
                <w:szCs w:val="20"/>
              </w:rPr>
            </w:pPr>
            <w:r w:rsidRPr="00AA69F1">
              <w:rPr>
                <w:sz w:val="20"/>
                <w:szCs w:val="20"/>
              </w:rPr>
              <w:t>120</w:t>
            </w:r>
          </w:p>
        </w:tc>
        <w:tc>
          <w:tcPr>
            <w:tcW w:w="736" w:type="dxa"/>
          </w:tcPr>
          <w:p w:rsidR="00F606AC" w:rsidRPr="00AA69F1" w:rsidRDefault="00F606AC" w:rsidP="00AA69F1">
            <w:pPr>
              <w:widowControl w:val="0"/>
              <w:spacing w:line="360" w:lineRule="auto"/>
              <w:jc w:val="both"/>
              <w:rPr>
                <w:sz w:val="20"/>
                <w:szCs w:val="20"/>
              </w:rPr>
            </w:pPr>
            <w:r w:rsidRPr="00AA69F1">
              <w:rPr>
                <w:sz w:val="20"/>
                <w:szCs w:val="20"/>
              </w:rPr>
              <w:t>140</w:t>
            </w:r>
          </w:p>
        </w:tc>
        <w:tc>
          <w:tcPr>
            <w:tcW w:w="736" w:type="dxa"/>
          </w:tcPr>
          <w:p w:rsidR="00F606AC" w:rsidRPr="00AA69F1" w:rsidRDefault="00F606AC" w:rsidP="00AA69F1">
            <w:pPr>
              <w:widowControl w:val="0"/>
              <w:spacing w:line="360" w:lineRule="auto"/>
              <w:jc w:val="both"/>
              <w:rPr>
                <w:sz w:val="20"/>
                <w:szCs w:val="20"/>
              </w:rPr>
            </w:pPr>
            <w:r w:rsidRPr="00AA69F1">
              <w:rPr>
                <w:sz w:val="20"/>
                <w:szCs w:val="20"/>
              </w:rPr>
              <w:t>260</w:t>
            </w:r>
          </w:p>
        </w:tc>
        <w:tc>
          <w:tcPr>
            <w:tcW w:w="736" w:type="dxa"/>
          </w:tcPr>
          <w:p w:rsidR="00F606AC" w:rsidRPr="00AA69F1" w:rsidRDefault="00F606AC" w:rsidP="00AA69F1">
            <w:pPr>
              <w:widowControl w:val="0"/>
              <w:spacing w:line="360" w:lineRule="auto"/>
              <w:jc w:val="both"/>
              <w:rPr>
                <w:sz w:val="20"/>
                <w:szCs w:val="20"/>
              </w:rPr>
            </w:pPr>
            <w:r w:rsidRPr="00AA69F1">
              <w:rPr>
                <w:sz w:val="20"/>
                <w:szCs w:val="20"/>
              </w:rPr>
              <w:t>580</w:t>
            </w:r>
          </w:p>
        </w:tc>
        <w:tc>
          <w:tcPr>
            <w:tcW w:w="736" w:type="dxa"/>
          </w:tcPr>
          <w:p w:rsidR="00F606AC" w:rsidRPr="00AA69F1" w:rsidRDefault="00F606AC" w:rsidP="00AA69F1">
            <w:pPr>
              <w:widowControl w:val="0"/>
              <w:spacing w:line="360" w:lineRule="auto"/>
              <w:jc w:val="both"/>
              <w:rPr>
                <w:sz w:val="20"/>
                <w:szCs w:val="20"/>
              </w:rPr>
            </w:pPr>
            <w:r w:rsidRPr="00AA69F1">
              <w:rPr>
                <w:sz w:val="20"/>
                <w:szCs w:val="20"/>
              </w:rPr>
              <w:t>970</w:t>
            </w:r>
          </w:p>
        </w:tc>
        <w:tc>
          <w:tcPr>
            <w:tcW w:w="736" w:type="dxa"/>
          </w:tcPr>
          <w:p w:rsidR="00F606AC" w:rsidRPr="00AA69F1" w:rsidRDefault="00F606AC" w:rsidP="00AA69F1">
            <w:pPr>
              <w:widowControl w:val="0"/>
              <w:spacing w:line="360" w:lineRule="auto"/>
              <w:jc w:val="both"/>
              <w:rPr>
                <w:sz w:val="20"/>
                <w:szCs w:val="20"/>
              </w:rPr>
            </w:pPr>
            <w:r w:rsidRPr="00AA69F1">
              <w:rPr>
                <w:sz w:val="20"/>
                <w:szCs w:val="20"/>
              </w:rPr>
              <w:t>800</w:t>
            </w:r>
          </w:p>
        </w:tc>
        <w:tc>
          <w:tcPr>
            <w:tcW w:w="736" w:type="dxa"/>
          </w:tcPr>
          <w:p w:rsidR="00F606AC" w:rsidRPr="00AA69F1" w:rsidRDefault="00F606AC" w:rsidP="00AA69F1">
            <w:pPr>
              <w:widowControl w:val="0"/>
              <w:spacing w:line="360" w:lineRule="auto"/>
              <w:jc w:val="both"/>
              <w:rPr>
                <w:sz w:val="20"/>
                <w:szCs w:val="20"/>
              </w:rPr>
            </w:pPr>
            <w:r w:rsidRPr="00AA69F1">
              <w:rPr>
                <w:sz w:val="20"/>
                <w:szCs w:val="20"/>
              </w:rPr>
              <w:t>-100</w:t>
            </w:r>
          </w:p>
        </w:tc>
        <w:tc>
          <w:tcPr>
            <w:tcW w:w="736" w:type="dxa"/>
          </w:tcPr>
          <w:p w:rsidR="00F606AC" w:rsidRPr="00AA69F1" w:rsidRDefault="00F606AC" w:rsidP="00AA69F1">
            <w:pPr>
              <w:widowControl w:val="0"/>
              <w:spacing w:line="360" w:lineRule="auto"/>
              <w:jc w:val="both"/>
              <w:rPr>
                <w:sz w:val="20"/>
                <w:szCs w:val="20"/>
              </w:rPr>
            </w:pPr>
            <w:r w:rsidRPr="00AA69F1">
              <w:rPr>
                <w:sz w:val="20"/>
                <w:szCs w:val="20"/>
              </w:rPr>
              <w:t>-200</w:t>
            </w:r>
          </w:p>
        </w:tc>
        <w:tc>
          <w:tcPr>
            <w:tcW w:w="736" w:type="dxa"/>
          </w:tcPr>
          <w:p w:rsidR="00F606AC" w:rsidRPr="00AA69F1" w:rsidRDefault="00F606AC" w:rsidP="00AA69F1">
            <w:pPr>
              <w:widowControl w:val="0"/>
              <w:spacing w:line="360" w:lineRule="auto"/>
              <w:jc w:val="both"/>
              <w:rPr>
                <w:sz w:val="20"/>
                <w:szCs w:val="20"/>
              </w:rPr>
            </w:pPr>
            <w:r w:rsidRPr="00AA69F1">
              <w:rPr>
                <w:sz w:val="20"/>
                <w:szCs w:val="20"/>
              </w:rPr>
              <w:t>-50</w:t>
            </w:r>
          </w:p>
        </w:tc>
        <w:tc>
          <w:tcPr>
            <w:tcW w:w="736" w:type="dxa"/>
          </w:tcPr>
          <w:p w:rsidR="00F606AC" w:rsidRPr="00AA69F1" w:rsidRDefault="00F606AC" w:rsidP="00AA69F1">
            <w:pPr>
              <w:widowControl w:val="0"/>
              <w:spacing w:line="360" w:lineRule="auto"/>
              <w:jc w:val="both"/>
              <w:rPr>
                <w:sz w:val="20"/>
                <w:szCs w:val="20"/>
              </w:rPr>
            </w:pPr>
            <w:r w:rsidRPr="00AA69F1">
              <w:rPr>
                <w:sz w:val="20"/>
                <w:szCs w:val="20"/>
              </w:rPr>
              <w:t>350</w:t>
            </w:r>
          </w:p>
        </w:tc>
        <w:tc>
          <w:tcPr>
            <w:tcW w:w="736" w:type="dxa"/>
          </w:tcPr>
          <w:p w:rsidR="00F606AC" w:rsidRPr="00AA69F1" w:rsidRDefault="00F606AC" w:rsidP="00AA69F1">
            <w:pPr>
              <w:widowControl w:val="0"/>
              <w:spacing w:line="360" w:lineRule="auto"/>
              <w:jc w:val="both"/>
              <w:rPr>
                <w:sz w:val="20"/>
                <w:szCs w:val="20"/>
              </w:rPr>
            </w:pPr>
            <w:r w:rsidRPr="00AA69F1">
              <w:rPr>
                <w:sz w:val="20"/>
                <w:szCs w:val="20"/>
              </w:rPr>
              <w:t>400</w:t>
            </w:r>
          </w:p>
        </w:tc>
        <w:tc>
          <w:tcPr>
            <w:tcW w:w="736" w:type="dxa"/>
          </w:tcPr>
          <w:p w:rsidR="00F606AC" w:rsidRPr="00AA69F1" w:rsidRDefault="00F606AC" w:rsidP="00AA69F1">
            <w:pPr>
              <w:widowControl w:val="0"/>
              <w:spacing w:line="360" w:lineRule="auto"/>
              <w:jc w:val="both"/>
              <w:rPr>
                <w:sz w:val="20"/>
                <w:szCs w:val="20"/>
              </w:rPr>
            </w:pPr>
            <w:r w:rsidRPr="00AA69F1">
              <w:rPr>
                <w:sz w:val="20"/>
                <w:szCs w:val="20"/>
              </w:rPr>
              <w:t>150</w:t>
            </w:r>
          </w:p>
        </w:tc>
      </w:tr>
    </w:tbl>
    <w:p w:rsidR="00AA69F1" w:rsidRDefault="00AA69F1" w:rsidP="00AA69F1">
      <w:pPr>
        <w:widowControl w:val="0"/>
        <w:tabs>
          <w:tab w:val="left" w:pos="720"/>
        </w:tabs>
        <w:spacing w:line="360" w:lineRule="auto"/>
        <w:jc w:val="both"/>
      </w:pPr>
    </w:p>
    <w:p w:rsidR="00AA69F1" w:rsidRDefault="00AA69F1" w:rsidP="00AA69F1">
      <w:pPr>
        <w:widowControl w:val="0"/>
        <w:tabs>
          <w:tab w:val="left" w:pos="720"/>
        </w:tabs>
        <w:spacing w:line="360" w:lineRule="auto"/>
        <w:jc w:val="both"/>
      </w:pPr>
      <w:r>
        <w:object w:dxaOrig="8340" w:dyaOrig="4785">
          <v:shape id="_x0000_i1028" type="#_x0000_t75" style="width:417pt;height:239.25pt" o:ole="">
            <v:imagedata r:id="rId7" o:title=""/>
          </v:shape>
          <o:OLEObject Type="Embed" ProgID="MSGraph.Chart.8" ShapeID="_x0000_i1028" DrawAspect="Content" ObjectID="_1469635844" r:id="rId8">
            <o:FieldCodes>\s</o:FieldCodes>
          </o:OLEObject>
        </w:object>
      </w:r>
    </w:p>
    <w:p w:rsidR="009163D7" w:rsidRPr="00AA69F1" w:rsidRDefault="009163D7" w:rsidP="00AA69F1">
      <w:pPr>
        <w:widowControl w:val="0"/>
        <w:tabs>
          <w:tab w:val="left" w:pos="720"/>
        </w:tabs>
        <w:spacing w:line="360" w:lineRule="auto"/>
        <w:ind w:firstLine="709"/>
        <w:jc w:val="both"/>
        <w:rPr>
          <w:b/>
          <w:sz w:val="28"/>
        </w:rPr>
      </w:pPr>
      <w:r w:rsidRPr="00AA69F1">
        <w:rPr>
          <w:b/>
          <w:sz w:val="28"/>
        </w:rPr>
        <w:t>Рис 1.</w:t>
      </w:r>
      <w:r w:rsidR="004E3156" w:rsidRPr="00AA69F1">
        <w:rPr>
          <w:b/>
          <w:sz w:val="28"/>
        </w:rPr>
        <w:t>6</w:t>
      </w:r>
      <w:r w:rsidRPr="00AA69F1">
        <w:rPr>
          <w:b/>
          <w:sz w:val="28"/>
        </w:rPr>
        <w:t>.</w:t>
      </w:r>
      <w:r w:rsidR="00FD6A88" w:rsidRPr="00AA69F1">
        <w:rPr>
          <w:b/>
          <w:sz w:val="28"/>
        </w:rPr>
        <w:t xml:space="preserve"> </w:t>
      </w:r>
      <w:r w:rsidRPr="00AA69F1">
        <w:rPr>
          <w:b/>
          <w:sz w:val="28"/>
        </w:rPr>
        <w:t>График синхронизации денежных потоков</w:t>
      </w:r>
      <w:r w:rsidR="0024405E" w:rsidRPr="00AA69F1">
        <w:rPr>
          <w:b/>
          <w:sz w:val="28"/>
        </w:rPr>
        <w:t xml:space="preserve"> (тыс. руб.)</w:t>
      </w:r>
    </w:p>
    <w:p w:rsidR="00FD6A88" w:rsidRPr="00AA69F1" w:rsidRDefault="00FD6A88" w:rsidP="00AA69F1">
      <w:pPr>
        <w:widowControl w:val="0"/>
        <w:spacing w:line="360" w:lineRule="auto"/>
        <w:ind w:firstLine="709"/>
        <w:jc w:val="both"/>
        <w:rPr>
          <w:b/>
          <w:sz w:val="28"/>
        </w:rPr>
      </w:pPr>
    </w:p>
    <w:p w:rsidR="008B4CED" w:rsidRPr="00AA69F1" w:rsidRDefault="00F06598" w:rsidP="00AA69F1">
      <w:pPr>
        <w:widowControl w:val="0"/>
        <w:tabs>
          <w:tab w:val="left" w:pos="720"/>
        </w:tabs>
        <w:spacing w:line="360" w:lineRule="auto"/>
        <w:ind w:firstLine="709"/>
        <w:jc w:val="both"/>
        <w:rPr>
          <w:sz w:val="28"/>
        </w:rPr>
      </w:pPr>
      <w:r w:rsidRPr="00AA69F1">
        <w:rPr>
          <w:sz w:val="28"/>
        </w:rPr>
        <w:t>Приведенные в таблице данные и диаграмма наглядно показывают, в какие периоды у предприятия имеется излишек денежных средств, а в какие недостаток.</w:t>
      </w:r>
    </w:p>
    <w:p w:rsidR="00E9255B" w:rsidRPr="00AA69F1" w:rsidRDefault="00E9255B" w:rsidP="00AA69F1">
      <w:pPr>
        <w:widowControl w:val="0"/>
        <w:spacing w:line="360" w:lineRule="auto"/>
        <w:ind w:firstLine="709"/>
        <w:jc w:val="both"/>
        <w:rPr>
          <w:sz w:val="28"/>
        </w:rPr>
      </w:pPr>
    </w:p>
    <w:p w:rsidR="00F606AC" w:rsidRPr="00AA69F1" w:rsidRDefault="00F606AC" w:rsidP="00AA69F1">
      <w:pPr>
        <w:widowControl w:val="0"/>
        <w:spacing w:line="360" w:lineRule="auto"/>
        <w:ind w:firstLine="709"/>
        <w:jc w:val="both"/>
        <w:rPr>
          <w:sz w:val="28"/>
          <w:szCs w:val="28"/>
        </w:rPr>
      </w:pPr>
      <w:r w:rsidRPr="00AA69F1">
        <w:rPr>
          <w:sz w:val="28"/>
          <w:szCs w:val="28"/>
        </w:rPr>
        <w:t xml:space="preserve">1.3 </w:t>
      </w:r>
      <w:r w:rsidR="00EF0781" w:rsidRPr="00AA69F1">
        <w:rPr>
          <w:sz w:val="28"/>
          <w:szCs w:val="28"/>
        </w:rPr>
        <w:t>И</w:t>
      </w:r>
      <w:r w:rsidRPr="00AA69F1">
        <w:rPr>
          <w:sz w:val="28"/>
          <w:szCs w:val="28"/>
        </w:rPr>
        <w:t>нформационное обеспечение анализа платежеспособности и</w:t>
      </w:r>
      <w:r w:rsidR="00AA69F1">
        <w:rPr>
          <w:sz w:val="28"/>
          <w:szCs w:val="28"/>
        </w:rPr>
        <w:t xml:space="preserve"> </w:t>
      </w:r>
      <w:r w:rsidRPr="00AA69F1">
        <w:rPr>
          <w:sz w:val="28"/>
          <w:szCs w:val="28"/>
        </w:rPr>
        <w:t>ликвидности предприятия</w:t>
      </w:r>
    </w:p>
    <w:p w:rsidR="008B4CED" w:rsidRPr="00AA69F1" w:rsidRDefault="008B4CED" w:rsidP="00AA69F1">
      <w:pPr>
        <w:widowControl w:val="0"/>
        <w:spacing w:line="360" w:lineRule="auto"/>
        <w:ind w:firstLine="709"/>
        <w:jc w:val="both"/>
        <w:rPr>
          <w:sz w:val="28"/>
        </w:rPr>
      </w:pPr>
    </w:p>
    <w:p w:rsidR="00E03F55" w:rsidRPr="00AA69F1" w:rsidRDefault="00E03F55" w:rsidP="00AA69F1">
      <w:pPr>
        <w:widowControl w:val="0"/>
        <w:spacing w:line="360" w:lineRule="auto"/>
        <w:ind w:firstLine="709"/>
        <w:jc w:val="both"/>
        <w:rPr>
          <w:sz w:val="28"/>
        </w:rPr>
      </w:pPr>
      <w:r w:rsidRPr="00AA69F1">
        <w:rPr>
          <w:sz w:val="28"/>
        </w:rPr>
        <w:t>Основными источниками информации для анализа платежеспособности и кредитоспособности предприятия служат бухгалтерский баланс (форма №1), отчет о прибылях и убытках (форма №2), отчет о движении капитала (форма №3) и другие формы отчетности, данные первичного и аналитического бухгалтерского учета, которые расшифровывают и детализируют отдельные статьи баланса.</w:t>
      </w:r>
    </w:p>
    <w:p w:rsidR="008E00A6" w:rsidRPr="00AA69F1" w:rsidRDefault="008E00A6" w:rsidP="00AA69F1">
      <w:pPr>
        <w:widowControl w:val="0"/>
        <w:spacing w:line="360" w:lineRule="auto"/>
        <w:ind w:firstLine="709"/>
        <w:jc w:val="both"/>
        <w:rPr>
          <w:sz w:val="28"/>
        </w:rPr>
      </w:pPr>
      <w:r w:rsidRPr="00AA69F1">
        <w:rPr>
          <w:sz w:val="28"/>
        </w:rPr>
        <w:t>Бухгалтерский баланс характеризует финансовое положение предприятия на определенную дату и отражает ресурсы предприятия в единой денежной оценке по их направлениям использования, с одной стороны (актив), и по источникам их финансирования – с другой стороны (пассив).</w:t>
      </w:r>
    </w:p>
    <w:p w:rsidR="008E00A6" w:rsidRPr="00AA69F1" w:rsidRDefault="008E00A6" w:rsidP="00AA69F1">
      <w:pPr>
        <w:widowControl w:val="0"/>
        <w:tabs>
          <w:tab w:val="left" w:pos="720"/>
        </w:tabs>
        <w:spacing w:line="360" w:lineRule="auto"/>
        <w:ind w:firstLine="709"/>
        <w:jc w:val="both"/>
        <w:rPr>
          <w:sz w:val="28"/>
        </w:rPr>
      </w:pPr>
      <w:r w:rsidRPr="00AA69F1">
        <w:rPr>
          <w:sz w:val="28"/>
        </w:rPr>
        <w:t>В актив баланса включаются статьи, в которые объединены</w:t>
      </w:r>
      <w:r w:rsidR="00AA69F1">
        <w:rPr>
          <w:sz w:val="28"/>
        </w:rPr>
        <w:t xml:space="preserve"> </w:t>
      </w:r>
      <w:r w:rsidRPr="00AA69F1">
        <w:rPr>
          <w:sz w:val="28"/>
        </w:rPr>
        <w:t>определенные элементы имущества предприятия</w:t>
      </w:r>
      <w:r w:rsidR="00AA69F1">
        <w:rPr>
          <w:sz w:val="28"/>
        </w:rPr>
        <w:t xml:space="preserve"> </w:t>
      </w:r>
      <w:r w:rsidRPr="00AA69F1">
        <w:rPr>
          <w:sz w:val="28"/>
        </w:rPr>
        <w:t>по функциональному признаку. Актив баланса состоит из двух разделов.</w:t>
      </w:r>
    </w:p>
    <w:p w:rsidR="008E00A6" w:rsidRPr="00AA69F1" w:rsidRDefault="008E00A6" w:rsidP="00AA69F1">
      <w:pPr>
        <w:widowControl w:val="0"/>
        <w:tabs>
          <w:tab w:val="left" w:pos="720"/>
        </w:tabs>
        <w:spacing w:line="360" w:lineRule="auto"/>
        <w:ind w:firstLine="709"/>
        <w:jc w:val="both"/>
        <w:rPr>
          <w:sz w:val="28"/>
        </w:rPr>
      </w:pPr>
      <w:r w:rsidRPr="00AA69F1">
        <w:rPr>
          <w:sz w:val="28"/>
        </w:rPr>
        <w:t xml:space="preserve">В разделе </w:t>
      </w:r>
      <w:r w:rsidRPr="00AA69F1">
        <w:rPr>
          <w:sz w:val="28"/>
          <w:lang w:val="en-US"/>
        </w:rPr>
        <w:t>I</w:t>
      </w:r>
      <w:r w:rsidRPr="00AA69F1">
        <w:rPr>
          <w:sz w:val="28"/>
        </w:rPr>
        <w:t xml:space="preserve"> «Внеоборотн</w:t>
      </w:r>
      <w:r w:rsidR="0048662C" w:rsidRPr="00AA69F1">
        <w:rPr>
          <w:sz w:val="28"/>
        </w:rPr>
        <w:t>ы</w:t>
      </w:r>
      <w:r w:rsidRPr="00AA69F1">
        <w:rPr>
          <w:sz w:val="28"/>
        </w:rPr>
        <w:t>е активы»</w:t>
      </w:r>
      <w:r w:rsidR="00AA69F1">
        <w:rPr>
          <w:sz w:val="28"/>
        </w:rPr>
        <w:t xml:space="preserve"> </w:t>
      </w:r>
      <w:r w:rsidRPr="00AA69F1">
        <w:rPr>
          <w:sz w:val="28"/>
        </w:rPr>
        <w:t>отражаются: земельные участки, здания, сооружения, машины, оборудование, незавершенное строительство, долгосрочные фи</w:t>
      </w:r>
      <w:r w:rsidR="00CC2E1E" w:rsidRPr="00AA69F1">
        <w:rPr>
          <w:sz w:val="28"/>
        </w:rPr>
        <w:t>нансовые вложения,</w:t>
      </w:r>
      <w:r w:rsidR="006C43CE" w:rsidRPr="00AA69F1">
        <w:rPr>
          <w:sz w:val="28"/>
        </w:rPr>
        <w:t xml:space="preserve"> нематериальные активы.</w:t>
      </w:r>
    </w:p>
    <w:p w:rsidR="008E00A6" w:rsidRPr="00AA69F1" w:rsidRDefault="008E00A6" w:rsidP="00AA69F1">
      <w:pPr>
        <w:widowControl w:val="0"/>
        <w:spacing w:line="360" w:lineRule="auto"/>
        <w:ind w:firstLine="709"/>
        <w:jc w:val="both"/>
        <w:rPr>
          <w:sz w:val="28"/>
        </w:rPr>
      </w:pPr>
      <w:r w:rsidRPr="00AA69F1">
        <w:rPr>
          <w:sz w:val="28"/>
        </w:rPr>
        <w:t xml:space="preserve">Раздел </w:t>
      </w:r>
      <w:r w:rsidRPr="00AA69F1">
        <w:rPr>
          <w:sz w:val="28"/>
          <w:lang w:val="en-US"/>
        </w:rPr>
        <w:t>II</w:t>
      </w:r>
      <w:r w:rsidRPr="00AA69F1">
        <w:rPr>
          <w:sz w:val="28"/>
        </w:rPr>
        <w:t xml:space="preserve"> актива</w:t>
      </w:r>
      <w:r w:rsidR="00AA69F1">
        <w:rPr>
          <w:sz w:val="28"/>
        </w:rPr>
        <w:t xml:space="preserve"> </w:t>
      </w:r>
      <w:r w:rsidRPr="00AA69F1">
        <w:rPr>
          <w:sz w:val="28"/>
        </w:rPr>
        <w:t>баланса</w:t>
      </w:r>
      <w:r w:rsidR="00AA69F1">
        <w:rPr>
          <w:sz w:val="28"/>
        </w:rPr>
        <w:t xml:space="preserve"> </w:t>
      </w:r>
      <w:r w:rsidRPr="00AA69F1">
        <w:rPr>
          <w:sz w:val="28"/>
        </w:rPr>
        <w:t>«Оборотные активы» отражает величину материальных оборотных средств: производственных запасов, незавершенного производства, готовой продукции и т.д.; наличие у предприятия свободных денежных средств, краткосрочных финансовых вложений, величину дебиторской задолженности и прочих оборотных активов.</w:t>
      </w:r>
    </w:p>
    <w:p w:rsidR="008E00A6" w:rsidRPr="00AA69F1" w:rsidRDefault="008E00A6" w:rsidP="00AA69F1">
      <w:pPr>
        <w:widowControl w:val="0"/>
        <w:tabs>
          <w:tab w:val="left" w:pos="720"/>
        </w:tabs>
        <w:spacing w:line="360" w:lineRule="auto"/>
        <w:ind w:firstLine="709"/>
        <w:jc w:val="both"/>
        <w:rPr>
          <w:sz w:val="28"/>
        </w:rPr>
      </w:pPr>
      <w:r w:rsidRPr="00AA69F1">
        <w:rPr>
          <w:sz w:val="28"/>
        </w:rPr>
        <w:t>В пассиве баланса группировка статей дана по источникам формирования ресурсов. Вся совокупность обязательств предприятия за полученные ценности и ресурсы, прежде всего, разделения по субъектам: перед собственниками и перед третьими лицами (кредиторами, банками, бюджетом, внебюджетными фондами и другими).</w:t>
      </w:r>
    </w:p>
    <w:p w:rsidR="008E00A6" w:rsidRPr="00AA69F1" w:rsidRDefault="008E00A6" w:rsidP="00AA69F1">
      <w:pPr>
        <w:widowControl w:val="0"/>
        <w:spacing w:line="360" w:lineRule="auto"/>
        <w:ind w:firstLine="709"/>
        <w:jc w:val="both"/>
        <w:rPr>
          <w:sz w:val="28"/>
        </w:rPr>
      </w:pPr>
      <w:r w:rsidRPr="00AA69F1">
        <w:rPr>
          <w:sz w:val="28"/>
        </w:rPr>
        <w:t xml:space="preserve">В разделе </w:t>
      </w:r>
      <w:r w:rsidRPr="00AA69F1">
        <w:rPr>
          <w:sz w:val="28"/>
          <w:lang w:val="en-US"/>
        </w:rPr>
        <w:t>III</w:t>
      </w:r>
      <w:r w:rsidRPr="00AA69F1">
        <w:rPr>
          <w:sz w:val="28"/>
        </w:rPr>
        <w:t xml:space="preserve"> «Капитал и резервы» отражаются показатели собственных средств (капитала) предприятия. Собственный капитал показывает вел</w:t>
      </w:r>
      <w:r w:rsidR="00CC2E1E" w:rsidRPr="00AA69F1">
        <w:rPr>
          <w:sz w:val="28"/>
        </w:rPr>
        <w:t>и</w:t>
      </w:r>
      <w:r w:rsidRPr="00AA69F1">
        <w:rPr>
          <w:sz w:val="28"/>
        </w:rPr>
        <w:t>чину стоимости средств, принадлежащих акционерам (собственникам предприятия).</w:t>
      </w:r>
    </w:p>
    <w:p w:rsidR="008E00A6" w:rsidRPr="00AA69F1" w:rsidRDefault="008E00A6" w:rsidP="00AA69F1">
      <w:pPr>
        <w:widowControl w:val="0"/>
        <w:shd w:val="clear" w:color="auto" w:fill="FFFFFF"/>
        <w:tabs>
          <w:tab w:val="left" w:pos="720"/>
        </w:tabs>
        <w:spacing w:line="360" w:lineRule="auto"/>
        <w:ind w:firstLine="709"/>
        <w:jc w:val="both"/>
        <w:rPr>
          <w:sz w:val="28"/>
        </w:rPr>
      </w:pPr>
      <w:r w:rsidRPr="00AA69F1">
        <w:rPr>
          <w:sz w:val="28"/>
        </w:rPr>
        <w:t>В</w:t>
      </w:r>
      <w:r w:rsidR="007304C9" w:rsidRPr="00AA69F1">
        <w:rPr>
          <w:sz w:val="28"/>
        </w:rPr>
        <w:t xml:space="preserve"> </w:t>
      </w:r>
      <w:r w:rsidRPr="00AA69F1">
        <w:rPr>
          <w:sz w:val="28"/>
        </w:rPr>
        <w:t xml:space="preserve">разделе </w:t>
      </w:r>
      <w:r w:rsidRPr="00AA69F1">
        <w:rPr>
          <w:sz w:val="28"/>
          <w:lang w:val="en-US"/>
        </w:rPr>
        <w:t>IV</w:t>
      </w:r>
      <w:r w:rsidRPr="00AA69F1">
        <w:rPr>
          <w:sz w:val="28"/>
        </w:rPr>
        <w:t xml:space="preserve"> «Долгосрочные пассивы» отражается: величина долгосрочных кредитов банка, используемые для капитальных вложений на длительный срок. Также долгосрочные займы, отражающие долгосрочные кредиты (кроме банковских) и другие привлеченные средства на срок более одного года.</w:t>
      </w:r>
    </w:p>
    <w:p w:rsidR="008E00A6" w:rsidRPr="00AA69F1" w:rsidRDefault="008E00A6" w:rsidP="00AA69F1">
      <w:pPr>
        <w:widowControl w:val="0"/>
        <w:shd w:val="clear" w:color="auto" w:fill="FFFFFF"/>
        <w:spacing w:line="360" w:lineRule="auto"/>
        <w:ind w:firstLine="709"/>
        <w:jc w:val="both"/>
        <w:rPr>
          <w:sz w:val="28"/>
        </w:rPr>
      </w:pPr>
      <w:r w:rsidRPr="00AA69F1">
        <w:rPr>
          <w:sz w:val="28"/>
        </w:rPr>
        <w:t xml:space="preserve">Раздел </w:t>
      </w:r>
      <w:r w:rsidRPr="00AA69F1">
        <w:rPr>
          <w:sz w:val="28"/>
          <w:lang w:val="en-US"/>
        </w:rPr>
        <w:t>V</w:t>
      </w:r>
      <w:r w:rsidRPr="00AA69F1">
        <w:rPr>
          <w:sz w:val="28"/>
        </w:rPr>
        <w:t xml:space="preserve"> - «Краткосрочные обязательства», к ним относятся обязательства, которые покрываются за оборотными средствами или погашаются в результате новых краткосрочных обязательств. Эти обязательства погашаются в течение сравнительно короткого периода времени (обычно в течение одного года). В краткосрочные обязательства включаются такие статьи, как счета и векселя к оплате, долговые свидетельства о получении краткосрочных кредитов и займов, задолженность по заработной плате и налогам, различного рода авансы и прочее.</w:t>
      </w:r>
    </w:p>
    <w:p w:rsidR="008E00A6" w:rsidRPr="00AA69F1" w:rsidRDefault="00D517C9" w:rsidP="00AA69F1">
      <w:pPr>
        <w:widowControl w:val="0"/>
        <w:shd w:val="clear" w:color="auto" w:fill="FFFFFF"/>
        <w:tabs>
          <w:tab w:val="left" w:pos="720"/>
        </w:tabs>
        <w:spacing w:line="360" w:lineRule="auto"/>
        <w:ind w:firstLine="709"/>
        <w:jc w:val="both"/>
        <w:rPr>
          <w:sz w:val="28"/>
        </w:rPr>
      </w:pPr>
      <w:r w:rsidRPr="00AA69F1">
        <w:rPr>
          <w:sz w:val="28"/>
        </w:rPr>
        <w:t>Форма № 2 «</w:t>
      </w:r>
      <w:r w:rsidR="006C43CE" w:rsidRPr="00AA69F1">
        <w:rPr>
          <w:sz w:val="28"/>
        </w:rPr>
        <w:t>О</w:t>
      </w:r>
      <w:r w:rsidRPr="00AA69F1">
        <w:rPr>
          <w:sz w:val="28"/>
        </w:rPr>
        <w:t xml:space="preserve">тчет о прибылях и убытках» </w:t>
      </w:r>
      <w:r w:rsidR="008E00A6" w:rsidRPr="00AA69F1">
        <w:rPr>
          <w:sz w:val="28"/>
        </w:rPr>
        <w:t>содержит сведения о текущих финансовых результатах деятельности предприятия за отчетный период. Здесь показаны величины бухгалтерской прибыли или убытка и слагаемые этого показателя:</w:t>
      </w:r>
    </w:p>
    <w:p w:rsidR="008E00A6" w:rsidRPr="00AA69F1" w:rsidRDefault="008E00A6" w:rsidP="00AA69F1">
      <w:pPr>
        <w:widowControl w:val="0"/>
        <w:shd w:val="clear" w:color="auto" w:fill="FFFFFF"/>
        <w:spacing w:line="360" w:lineRule="auto"/>
        <w:ind w:firstLine="709"/>
        <w:jc w:val="both"/>
        <w:rPr>
          <w:sz w:val="28"/>
        </w:rPr>
      </w:pPr>
      <w:r w:rsidRPr="00AA69F1">
        <w:rPr>
          <w:sz w:val="28"/>
        </w:rPr>
        <w:t>-</w:t>
      </w:r>
      <w:r w:rsidR="00AA69F1">
        <w:rPr>
          <w:sz w:val="28"/>
        </w:rPr>
        <w:t xml:space="preserve"> </w:t>
      </w:r>
      <w:r w:rsidRPr="00AA69F1">
        <w:rPr>
          <w:sz w:val="28"/>
        </w:rPr>
        <w:t>прибыли или убыток от реализации продукции;</w:t>
      </w:r>
    </w:p>
    <w:p w:rsidR="008E00A6" w:rsidRPr="00AA69F1" w:rsidRDefault="008E00A6" w:rsidP="00AA69F1">
      <w:pPr>
        <w:widowControl w:val="0"/>
        <w:shd w:val="clear" w:color="auto" w:fill="FFFFFF"/>
        <w:spacing w:line="360" w:lineRule="auto"/>
        <w:ind w:firstLine="709"/>
        <w:jc w:val="both"/>
        <w:rPr>
          <w:sz w:val="28"/>
        </w:rPr>
      </w:pPr>
      <w:r w:rsidRPr="00AA69F1">
        <w:rPr>
          <w:sz w:val="28"/>
        </w:rPr>
        <w:t>- финансовый результат от прочей реализации (основных средств и нематериальных активов) и других финансовых операций;</w:t>
      </w:r>
    </w:p>
    <w:p w:rsidR="00383A25" w:rsidRPr="00AA69F1" w:rsidRDefault="008E00A6" w:rsidP="00AA69F1">
      <w:pPr>
        <w:widowControl w:val="0"/>
        <w:shd w:val="clear" w:color="auto" w:fill="FFFFFF"/>
        <w:spacing w:line="360" w:lineRule="auto"/>
        <w:ind w:firstLine="709"/>
        <w:jc w:val="both"/>
        <w:rPr>
          <w:sz w:val="28"/>
        </w:rPr>
      </w:pPr>
      <w:r w:rsidRPr="00AA69F1">
        <w:rPr>
          <w:sz w:val="28"/>
        </w:rPr>
        <w:t xml:space="preserve">- доходы и расходы от прочих внереализационных операций (штрафы, убытки от безнадежных долгов и т. п.). </w:t>
      </w:r>
    </w:p>
    <w:p w:rsidR="008E00A6" w:rsidRPr="00AA69F1" w:rsidRDefault="008E00A6" w:rsidP="00AA69F1">
      <w:pPr>
        <w:widowControl w:val="0"/>
        <w:shd w:val="clear" w:color="auto" w:fill="FFFFFF"/>
        <w:spacing w:line="360" w:lineRule="auto"/>
        <w:ind w:firstLine="709"/>
        <w:jc w:val="both"/>
        <w:rPr>
          <w:sz w:val="28"/>
        </w:rPr>
      </w:pPr>
      <w:r w:rsidRPr="00AA69F1">
        <w:rPr>
          <w:sz w:val="28"/>
        </w:rPr>
        <w:t>В форме № 2 представлены также выручка от реализации продукции, работ, услуг, затраты предприятия на производство реализованной продукции (работ, услуг) коммерческие расходы, управленческие расходы, сумма налога на прибыль и нераспределенная прибыль.</w:t>
      </w:r>
    </w:p>
    <w:p w:rsidR="00FC6190" w:rsidRPr="00AA69F1" w:rsidRDefault="008E00A6" w:rsidP="00AA69F1">
      <w:pPr>
        <w:widowControl w:val="0"/>
        <w:shd w:val="clear" w:color="auto" w:fill="FFFFFF"/>
        <w:tabs>
          <w:tab w:val="left" w:pos="720"/>
        </w:tabs>
        <w:spacing w:line="360" w:lineRule="auto"/>
        <w:ind w:firstLine="709"/>
        <w:jc w:val="both"/>
        <w:rPr>
          <w:sz w:val="28"/>
        </w:rPr>
      </w:pPr>
      <w:r w:rsidRPr="00AA69F1">
        <w:rPr>
          <w:sz w:val="28"/>
        </w:rPr>
        <w:t>Расшифровка</w:t>
      </w:r>
      <w:r w:rsidR="00AA69F1">
        <w:rPr>
          <w:sz w:val="28"/>
        </w:rPr>
        <w:t xml:space="preserve"> </w:t>
      </w:r>
      <w:r w:rsidRPr="00AA69F1">
        <w:rPr>
          <w:sz w:val="28"/>
        </w:rPr>
        <w:t>наиболее</w:t>
      </w:r>
      <w:r w:rsidR="00AA69F1">
        <w:rPr>
          <w:sz w:val="28"/>
        </w:rPr>
        <w:t xml:space="preserve"> </w:t>
      </w:r>
      <w:r w:rsidRPr="00AA69F1">
        <w:rPr>
          <w:sz w:val="28"/>
        </w:rPr>
        <w:t>важных</w:t>
      </w:r>
      <w:r w:rsidR="00AA69F1">
        <w:rPr>
          <w:sz w:val="28"/>
        </w:rPr>
        <w:t xml:space="preserve"> </w:t>
      </w:r>
      <w:r w:rsidRPr="00AA69F1">
        <w:rPr>
          <w:sz w:val="28"/>
        </w:rPr>
        <w:t>статей</w:t>
      </w:r>
      <w:r w:rsidR="00AA69F1">
        <w:rPr>
          <w:sz w:val="28"/>
        </w:rPr>
        <w:t xml:space="preserve"> </w:t>
      </w:r>
      <w:r w:rsidRPr="00AA69F1">
        <w:rPr>
          <w:sz w:val="28"/>
        </w:rPr>
        <w:t>баланса</w:t>
      </w:r>
      <w:r w:rsidR="00AA69F1">
        <w:rPr>
          <w:sz w:val="28"/>
        </w:rPr>
        <w:t xml:space="preserve"> </w:t>
      </w:r>
      <w:r w:rsidRPr="00AA69F1">
        <w:rPr>
          <w:sz w:val="28"/>
        </w:rPr>
        <w:t>показана</w:t>
      </w:r>
      <w:r w:rsidR="00AA69F1">
        <w:rPr>
          <w:sz w:val="28"/>
        </w:rPr>
        <w:t xml:space="preserve"> </w:t>
      </w:r>
      <w:r w:rsidRPr="00AA69F1">
        <w:rPr>
          <w:sz w:val="28"/>
        </w:rPr>
        <w:t>в</w:t>
      </w:r>
      <w:r w:rsidR="00FC6190" w:rsidRPr="00AA69F1">
        <w:rPr>
          <w:sz w:val="28"/>
        </w:rPr>
        <w:t xml:space="preserve"> </w:t>
      </w:r>
      <w:r w:rsidRPr="00AA69F1">
        <w:rPr>
          <w:sz w:val="28"/>
        </w:rPr>
        <w:t>приложениях</w:t>
      </w:r>
      <w:r w:rsidR="00AA69F1">
        <w:rPr>
          <w:sz w:val="28"/>
        </w:rPr>
        <w:t xml:space="preserve"> </w:t>
      </w:r>
      <w:r w:rsidRPr="00AA69F1">
        <w:rPr>
          <w:sz w:val="28"/>
        </w:rPr>
        <w:t>к</w:t>
      </w:r>
      <w:r w:rsidR="00AA69F1">
        <w:rPr>
          <w:sz w:val="28"/>
        </w:rPr>
        <w:t xml:space="preserve"> </w:t>
      </w:r>
      <w:r w:rsidRPr="00AA69F1">
        <w:rPr>
          <w:sz w:val="28"/>
        </w:rPr>
        <w:t>балансу</w:t>
      </w:r>
      <w:r w:rsidR="00AA69F1">
        <w:rPr>
          <w:sz w:val="28"/>
        </w:rPr>
        <w:t xml:space="preserve"> </w:t>
      </w:r>
      <w:r w:rsidRPr="00AA69F1">
        <w:rPr>
          <w:sz w:val="28"/>
        </w:rPr>
        <w:t>(форма</w:t>
      </w:r>
      <w:r w:rsidR="00AA69F1">
        <w:rPr>
          <w:sz w:val="28"/>
        </w:rPr>
        <w:t xml:space="preserve"> </w:t>
      </w:r>
      <w:r w:rsidRPr="00AA69F1">
        <w:rPr>
          <w:sz w:val="28"/>
        </w:rPr>
        <w:t>№</w:t>
      </w:r>
      <w:r w:rsidR="00AA69F1">
        <w:rPr>
          <w:sz w:val="28"/>
        </w:rPr>
        <w:t xml:space="preserve"> </w:t>
      </w:r>
      <w:r w:rsidRPr="00AA69F1">
        <w:rPr>
          <w:sz w:val="28"/>
        </w:rPr>
        <w:t>5):</w:t>
      </w:r>
      <w:r w:rsidR="00AA69F1">
        <w:rPr>
          <w:sz w:val="28"/>
        </w:rPr>
        <w:t xml:space="preserve"> </w:t>
      </w:r>
    </w:p>
    <w:p w:rsidR="008E00A6" w:rsidRPr="00AA69F1" w:rsidRDefault="00FC6190" w:rsidP="00AA69F1">
      <w:pPr>
        <w:widowControl w:val="0"/>
        <w:shd w:val="clear" w:color="auto" w:fill="FFFFFF"/>
        <w:spacing w:line="360" w:lineRule="auto"/>
        <w:ind w:firstLine="709"/>
        <w:jc w:val="both"/>
        <w:rPr>
          <w:sz w:val="28"/>
        </w:rPr>
      </w:pPr>
      <w:r w:rsidRPr="00AA69F1">
        <w:rPr>
          <w:sz w:val="28"/>
        </w:rPr>
        <w:t xml:space="preserve">- </w:t>
      </w:r>
      <w:r w:rsidR="008E00A6" w:rsidRPr="00AA69F1">
        <w:rPr>
          <w:sz w:val="28"/>
        </w:rPr>
        <w:t>движение</w:t>
      </w:r>
      <w:r w:rsidR="00AA69F1">
        <w:rPr>
          <w:sz w:val="28"/>
        </w:rPr>
        <w:t xml:space="preserve"> </w:t>
      </w:r>
      <w:r w:rsidR="008E00A6" w:rsidRPr="00AA69F1">
        <w:rPr>
          <w:sz w:val="28"/>
        </w:rPr>
        <w:t>заемных</w:t>
      </w:r>
      <w:r w:rsidR="00AA69F1">
        <w:rPr>
          <w:sz w:val="28"/>
        </w:rPr>
        <w:t xml:space="preserve"> </w:t>
      </w:r>
      <w:r w:rsidR="008E00A6" w:rsidRPr="00AA69F1">
        <w:rPr>
          <w:sz w:val="28"/>
        </w:rPr>
        <w:t>средств,</w:t>
      </w:r>
    </w:p>
    <w:p w:rsidR="00FC6190" w:rsidRPr="00AA69F1" w:rsidRDefault="00FC6190" w:rsidP="00AA69F1">
      <w:pPr>
        <w:widowControl w:val="0"/>
        <w:shd w:val="clear" w:color="auto" w:fill="FFFFFF"/>
        <w:spacing w:line="360" w:lineRule="auto"/>
        <w:ind w:firstLine="709"/>
        <w:jc w:val="both"/>
        <w:rPr>
          <w:sz w:val="28"/>
        </w:rPr>
      </w:pPr>
      <w:r w:rsidRPr="00AA69F1">
        <w:rPr>
          <w:sz w:val="28"/>
        </w:rPr>
        <w:t>-</w:t>
      </w:r>
      <w:r w:rsidR="008E00A6" w:rsidRPr="00AA69F1">
        <w:rPr>
          <w:sz w:val="28"/>
        </w:rPr>
        <w:t>дебиторская и кредиторская задолженност</w:t>
      </w:r>
      <w:r w:rsidR="00D517C9" w:rsidRPr="00AA69F1">
        <w:rPr>
          <w:sz w:val="28"/>
        </w:rPr>
        <w:t>и</w:t>
      </w:r>
      <w:r w:rsidR="008E00A6" w:rsidRPr="00AA69F1">
        <w:rPr>
          <w:sz w:val="28"/>
        </w:rPr>
        <w:t xml:space="preserve">, </w:t>
      </w:r>
    </w:p>
    <w:p w:rsidR="00FC6190" w:rsidRPr="00AA69F1" w:rsidRDefault="00FC6190" w:rsidP="00AA69F1">
      <w:pPr>
        <w:widowControl w:val="0"/>
        <w:shd w:val="clear" w:color="auto" w:fill="FFFFFF"/>
        <w:spacing w:line="360" w:lineRule="auto"/>
        <w:ind w:firstLine="709"/>
        <w:jc w:val="both"/>
        <w:rPr>
          <w:sz w:val="28"/>
        </w:rPr>
      </w:pPr>
      <w:r w:rsidRPr="00AA69F1">
        <w:rPr>
          <w:sz w:val="28"/>
        </w:rPr>
        <w:t xml:space="preserve">- </w:t>
      </w:r>
      <w:r w:rsidR="008E00A6" w:rsidRPr="00AA69F1">
        <w:rPr>
          <w:sz w:val="28"/>
        </w:rPr>
        <w:t xml:space="preserve">амортизируемое имущество, </w:t>
      </w:r>
    </w:p>
    <w:p w:rsidR="00FC6190" w:rsidRPr="00AA69F1" w:rsidRDefault="00FC6190" w:rsidP="00AA69F1">
      <w:pPr>
        <w:widowControl w:val="0"/>
        <w:shd w:val="clear" w:color="auto" w:fill="FFFFFF"/>
        <w:spacing w:line="360" w:lineRule="auto"/>
        <w:ind w:firstLine="709"/>
        <w:jc w:val="both"/>
        <w:rPr>
          <w:sz w:val="28"/>
        </w:rPr>
      </w:pPr>
      <w:r w:rsidRPr="00AA69F1">
        <w:rPr>
          <w:sz w:val="28"/>
        </w:rPr>
        <w:t xml:space="preserve">- </w:t>
      </w:r>
      <w:r w:rsidR="008E00A6" w:rsidRPr="00AA69F1">
        <w:rPr>
          <w:sz w:val="28"/>
        </w:rPr>
        <w:t xml:space="preserve">движение средств финансовых инвестиций и финансовых вложений, </w:t>
      </w:r>
    </w:p>
    <w:p w:rsidR="00FC6190" w:rsidRPr="00AA69F1" w:rsidRDefault="00FC6190" w:rsidP="00AA69F1">
      <w:pPr>
        <w:widowControl w:val="0"/>
        <w:shd w:val="clear" w:color="auto" w:fill="FFFFFF"/>
        <w:spacing w:line="360" w:lineRule="auto"/>
        <w:ind w:firstLine="709"/>
        <w:jc w:val="both"/>
        <w:rPr>
          <w:sz w:val="28"/>
        </w:rPr>
      </w:pPr>
      <w:r w:rsidRPr="00AA69F1">
        <w:rPr>
          <w:sz w:val="28"/>
        </w:rPr>
        <w:t xml:space="preserve">- </w:t>
      </w:r>
      <w:r w:rsidR="008E00A6" w:rsidRPr="00AA69F1">
        <w:rPr>
          <w:sz w:val="28"/>
        </w:rPr>
        <w:t xml:space="preserve">затраты произведенные организацией, </w:t>
      </w:r>
    </w:p>
    <w:p w:rsidR="00FC6190" w:rsidRPr="00AA69F1" w:rsidRDefault="00FC6190" w:rsidP="00AA69F1">
      <w:pPr>
        <w:widowControl w:val="0"/>
        <w:shd w:val="clear" w:color="auto" w:fill="FFFFFF"/>
        <w:spacing w:line="360" w:lineRule="auto"/>
        <w:ind w:firstLine="709"/>
        <w:jc w:val="both"/>
        <w:rPr>
          <w:sz w:val="28"/>
        </w:rPr>
      </w:pPr>
      <w:r w:rsidRPr="00AA69F1">
        <w:rPr>
          <w:sz w:val="28"/>
        </w:rPr>
        <w:t xml:space="preserve">- </w:t>
      </w:r>
      <w:r w:rsidR="008E00A6" w:rsidRPr="00AA69F1">
        <w:rPr>
          <w:sz w:val="28"/>
        </w:rPr>
        <w:t xml:space="preserve">расшифровка отдельных прибылей и убытков, </w:t>
      </w:r>
    </w:p>
    <w:p w:rsidR="008E00A6" w:rsidRPr="00AA69F1" w:rsidRDefault="00FC6190" w:rsidP="00AA69F1">
      <w:pPr>
        <w:widowControl w:val="0"/>
        <w:shd w:val="clear" w:color="auto" w:fill="FFFFFF"/>
        <w:spacing w:line="360" w:lineRule="auto"/>
        <w:ind w:firstLine="709"/>
        <w:jc w:val="both"/>
        <w:rPr>
          <w:sz w:val="28"/>
        </w:rPr>
      </w:pPr>
      <w:r w:rsidRPr="00AA69F1">
        <w:rPr>
          <w:sz w:val="28"/>
        </w:rPr>
        <w:t xml:space="preserve">- </w:t>
      </w:r>
      <w:r w:rsidR="008E00A6" w:rsidRPr="00AA69F1">
        <w:rPr>
          <w:sz w:val="28"/>
        </w:rPr>
        <w:t>социальные показатели.</w:t>
      </w:r>
    </w:p>
    <w:p w:rsidR="008E00A6" w:rsidRPr="00AA69F1" w:rsidRDefault="008E00A6" w:rsidP="00AA69F1">
      <w:pPr>
        <w:widowControl w:val="0"/>
        <w:shd w:val="clear" w:color="auto" w:fill="FFFFFF"/>
        <w:spacing w:line="360" w:lineRule="auto"/>
        <w:ind w:firstLine="709"/>
        <w:jc w:val="both"/>
        <w:rPr>
          <w:sz w:val="28"/>
        </w:rPr>
      </w:pPr>
      <w:r w:rsidRPr="00AA69F1">
        <w:rPr>
          <w:sz w:val="28"/>
        </w:rPr>
        <w:t>Форма</w:t>
      </w:r>
      <w:r w:rsidR="00AA69F1">
        <w:rPr>
          <w:sz w:val="28"/>
        </w:rPr>
        <w:t xml:space="preserve"> </w:t>
      </w:r>
      <w:r w:rsidRPr="00AA69F1">
        <w:rPr>
          <w:sz w:val="28"/>
        </w:rPr>
        <w:t>№ 3</w:t>
      </w:r>
      <w:r w:rsidR="00AA69F1">
        <w:rPr>
          <w:sz w:val="28"/>
        </w:rPr>
        <w:t xml:space="preserve"> </w:t>
      </w:r>
      <w:r w:rsidRPr="00AA69F1">
        <w:rPr>
          <w:sz w:val="28"/>
        </w:rPr>
        <w:t>«Отчет</w:t>
      </w:r>
      <w:r w:rsidR="00AA69F1">
        <w:rPr>
          <w:sz w:val="28"/>
        </w:rPr>
        <w:t xml:space="preserve"> </w:t>
      </w:r>
      <w:r w:rsidRPr="00AA69F1">
        <w:rPr>
          <w:sz w:val="28"/>
        </w:rPr>
        <w:t>о</w:t>
      </w:r>
      <w:r w:rsidR="00AA69F1">
        <w:rPr>
          <w:sz w:val="28"/>
        </w:rPr>
        <w:t xml:space="preserve"> </w:t>
      </w:r>
      <w:r w:rsidRPr="00AA69F1">
        <w:rPr>
          <w:sz w:val="28"/>
        </w:rPr>
        <w:t>движении</w:t>
      </w:r>
      <w:r w:rsidR="00AA69F1">
        <w:rPr>
          <w:sz w:val="28"/>
        </w:rPr>
        <w:t xml:space="preserve"> </w:t>
      </w:r>
      <w:r w:rsidRPr="00AA69F1">
        <w:rPr>
          <w:sz w:val="28"/>
        </w:rPr>
        <w:t>капитала»</w:t>
      </w:r>
      <w:r w:rsidR="00AA69F1">
        <w:rPr>
          <w:sz w:val="28"/>
        </w:rPr>
        <w:t xml:space="preserve"> </w:t>
      </w:r>
      <w:r w:rsidRPr="00AA69F1">
        <w:rPr>
          <w:sz w:val="28"/>
        </w:rPr>
        <w:t>показывает</w:t>
      </w:r>
      <w:r w:rsidR="00AA69F1">
        <w:rPr>
          <w:sz w:val="28"/>
        </w:rPr>
        <w:t xml:space="preserve"> </w:t>
      </w:r>
      <w:r w:rsidRPr="00AA69F1">
        <w:rPr>
          <w:sz w:val="28"/>
        </w:rPr>
        <w:t>структуру собственного капитала предприятия, представленную в динамике.</w:t>
      </w:r>
    </w:p>
    <w:p w:rsidR="008E00A6" w:rsidRPr="00AA69F1" w:rsidRDefault="008E00A6" w:rsidP="00AA69F1">
      <w:pPr>
        <w:widowControl w:val="0"/>
        <w:shd w:val="clear" w:color="auto" w:fill="FFFFFF"/>
        <w:spacing w:line="360" w:lineRule="auto"/>
        <w:ind w:firstLine="709"/>
        <w:jc w:val="both"/>
        <w:rPr>
          <w:sz w:val="28"/>
        </w:rPr>
      </w:pPr>
      <w:r w:rsidRPr="00AA69F1">
        <w:rPr>
          <w:sz w:val="28"/>
        </w:rPr>
        <w:t>Форма № 4 «Отч</w:t>
      </w:r>
      <w:r w:rsidR="00FC6190" w:rsidRPr="00AA69F1">
        <w:rPr>
          <w:sz w:val="28"/>
        </w:rPr>
        <w:t>ет о движении денежных средств»</w:t>
      </w:r>
      <w:r w:rsidRPr="00AA69F1">
        <w:rPr>
          <w:sz w:val="28"/>
        </w:rPr>
        <w:t xml:space="preserve"> отражает остатки денежных средств на начало</w:t>
      </w:r>
      <w:r w:rsidR="00FC6190" w:rsidRPr="00AA69F1">
        <w:rPr>
          <w:sz w:val="28"/>
        </w:rPr>
        <w:t>,</w:t>
      </w:r>
      <w:r w:rsidRPr="00AA69F1">
        <w:rPr>
          <w:sz w:val="28"/>
        </w:rPr>
        <w:t xml:space="preserve"> конец года и потоки денежных средств (поступление и расходование).</w:t>
      </w:r>
    </w:p>
    <w:p w:rsidR="005B6CDF" w:rsidRPr="00AA69F1" w:rsidRDefault="00AA69F1" w:rsidP="00AA69F1">
      <w:pPr>
        <w:widowControl w:val="0"/>
        <w:tabs>
          <w:tab w:val="left" w:pos="720"/>
        </w:tabs>
        <w:spacing w:line="360" w:lineRule="auto"/>
        <w:ind w:firstLine="709"/>
        <w:jc w:val="both"/>
        <w:rPr>
          <w:b/>
          <w:sz w:val="28"/>
          <w:szCs w:val="28"/>
        </w:rPr>
      </w:pPr>
      <w:r>
        <w:rPr>
          <w:sz w:val="28"/>
          <w:szCs w:val="28"/>
        </w:rPr>
        <w:br w:type="page"/>
      </w:r>
      <w:r w:rsidR="00F606AC" w:rsidRPr="00AA69F1">
        <w:rPr>
          <w:sz w:val="28"/>
          <w:szCs w:val="28"/>
        </w:rPr>
        <w:t>Г</w:t>
      </w:r>
      <w:r w:rsidR="005B6CDF" w:rsidRPr="00AA69F1">
        <w:rPr>
          <w:sz w:val="28"/>
          <w:szCs w:val="28"/>
        </w:rPr>
        <w:t>ЛАВА</w:t>
      </w:r>
      <w:r w:rsidR="00F606AC" w:rsidRPr="00AA69F1">
        <w:rPr>
          <w:sz w:val="28"/>
          <w:szCs w:val="28"/>
        </w:rPr>
        <w:t xml:space="preserve"> 2.</w:t>
      </w:r>
      <w:r w:rsidR="00F606AC" w:rsidRPr="00AA69F1">
        <w:rPr>
          <w:b/>
          <w:sz w:val="28"/>
          <w:szCs w:val="28"/>
        </w:rPr>
        <w:t xml:space="preserve"> Анализ платежеспособности и ликвидности</w:t>
      </w:r>
      <w:r>
        <w:rPr>
          <w:b/>
          <w:sz w:val="28"/>
          <w:szCs w:val="28"/>
        </w:rPr>
        <w:t xml:space="preserve"> </w:t>
      </w:r>
      <w:r w:rsidR="00F606AC" w:rsidRPr="00AA69F1">
        <w:rPr>
          <w:b/>
          <w:sz w:val="28"/>
          <w:szCs w:val="28"/>
        </w:rPr>
        <w:t>ООО «Тех</w:t>
      </w:r>
      <w:r w:rsidR="005B6CDF" w:rsidRPr="00AA69F1">
        <w:rPr>
          <w:b/>
          <w:sz w:val="28"/>
          <w:szCs w:val="28"/>
        </w:rPr>
        <w:t>Агро-Сибирь»</w:t>
      </w:r>
    </w:p>
    <w:p w:rsidR="005B6CDF" w:rsidRPr="00AA69F1" w:rsidRDefault="005B6CDF" w:rsidP="00AA69F1">
      <w:pPr>
        <w:widowControl w:val="0"/>
        <w:spacing w:line="360" w:lineRule="auto"/>
        <w:ind w:firstLine="709"/>
        <w:jc w:val="both"/>
        <w:rPr>
          <w:b/>
          <w:sz w:val="28"/>
          <w:szCs w:val="28"/>
        </w:rPr>
      </w:pPr>
    </w:p>
    <w:p w:rsidR="00F606AC" w:rsidRPr="00AA69F1" w:rsidRDefault="00F606AC" w:rsidP="00AA69F1">
      <w:pPr>
        <w:widowControl w:val="0"/>
        <w:tabs>
          <w:tab w:val="left" w:pos="720"/>
        </w:tabs>
        <w:spacing w:line="360" w:lineRule="auto"/>
        <w:ind w:firstLine="709"/>
        <w:jc w:val="both"/>
        <w:rPr>
          <w:sz w:val="28"/>
          <w:szCs w:val="28"/>
        </w:rPr>
      </w:pPr>
      <w:r w:rsidRPr="00AA69F1">
        <w:rPr>
          <w:sz w:val="28"/>
          <w:szCs w:val="28"/>
        </w:rPr>
        <w:t>2.1 Анализ имуще</w:t>
      </w:r>
      <w:r w:rsidR="005B6CDF" w:rsidRPr="00AA69F1">
        <w:rPr>
          <w:sz w:val="28"/>
          <w:szCs w:val="28"/>
        </w:rPr>
        <w:t>ственного положения предприятия</w:t>
      </w:r>
    </w:p>
    <w:p w:rsidR="00F606AC" w:rsidRPr="00AA69F1" w:rsidRDefault="00F606AC" w:rsidP="00AA69F1">
      <w:pPr>
        <w:widowControl w:val="0"/>
        <w:spacing w:line="360" w:lineRule="auto"/>
        <w:ind w:firstLine="709"/>
        <w:jc w:val="both"/>
        <w:rPr>
          <w:sz w:val="28"/>
        </w:rPr>
      </w:pPr>
    </w:p>
    <w:p w:rsidR="00EB4BE8" w:rsidRPr="00AA69F1" w:rsidRDefault="00EB4BE8" w:rsidP="00AA69F1">
      <w:pPr>
        <w:widowControl w:val="0"/>
        <w:spacing w:line="360" w:lineRule="auto"/>
        <w:ind w:firstLine="709"/>
        <w:jc w:val="both"/>
        <w:rPr>
          <w:sz w:val="28"/>
          <w:szCs w:val="28"/>
        </w:rPr>
      </w:pPr>
      <w:r w:rsidRPr="00AA69F1">
        <w:rPr>
          <w:sz w:val="28"/>
          <w:szCs w:val="28"/>
        </w:rPr>
        <w:t>Финансовое состояние предприятия и его устойчивость в значительной степени зависят от того, каким имуществом располагает предприятие, в какие активы вложен капитал и какой доход они приносят.</w:t>
      </w:r>
    </w:p>
    <w:p w:rsidR="00EB4BE8" w:rsidRPr="00AA69F1" w:rsidRDefault="00EB4BE8" w:rsidP="00AA69F1">
      <w:pPr>
        <w:widowControl w:val="0"/>
        <w:spacing w:line="360" w:lineRule="auto"/>
        <w:ind w:firstLine="709"/>
        <w:jc w:val="both"/>
        <w:rPr>
          <w:sz w:val="28"/>
          <w:szCs w:val="28"/>
        </w:rPr>
      </w:pPr>
      <w:r w:rsidRPr="00AA69F1">
        <w:rPr>
          <w:sz w:val="28"/>
          <w:szCs w:val="28"/>
        </w:rPr>
        <w:t>Сведения о размещении капитала, имеющегося в распоряжении предприятия, содержатся в активе баланса. Каждому виду размещенного капитала соответствует определенная статья баланса. По этим данным можно установить, какие изменения произошли в активах предприятия, какую часть составляет недвижимость предприятия, а какую – оборотные средства, в том числе в сфере производства и сфере обращения</w:t>
      </w:r>
      <w:r w:rsidR="00E61A59" w:rsidRPr="00AA69F1">
        <w:rPr>
          <w:sz w:val="28"/>
          <w:szCs w:val="28"/>
        </w:rPr>
        <w:t xml:space="preserve"> </w:t>
      </w:r>
      <w:r w:rsidR="00F3434D" w:rsidRPr="00AA69F1">
        <w:rPr>
          <w:sz w:val="28"/>
          <w:szCs w:val="28"/>
        </w:rPr>
        <w:t>(рис</w:t>
      </w:r>
      <w:r w:rsidR="00D9676E" w:rsidRPr="00AA69F1">
        <w:rPr>
          <w:sz w:val="28"/>
          <w:szCs w:val="28"/>
        </w:rPr>
        <w:t>унок</w:t>
      </w:r>
      <w:r w:rsidR="00770ABB" w:rsidRPr="00AA69F1">
        <w:rPr>
          <w:sz w:val="28"/>
          <w:szCs w:val="28"/>
        </w:rPr>
        <w:t xml:space="preserve"> </w:t>
      </w:r>
      <w:r w:rsidR="00F3434D" w:rsidRPr="00AA69F1">
        <w:rPr>
          <w:sz w:val="28"/>
          <w:szCs w:val="28"/>
        </w:rPr>
        <w:t>2.</w:t>
      </w:r>
      <w:r w:rsidR="002A4940" w:rsidRPr="00AA69F1">
        <w:rPr>
          <w:sz w:val="28"/>
          <w:szCs w:val="28"/>
        </w:rPr>
        <w:t>7</w:t>
      </w:r>
      <w:r w:rsidR="00E61A59" w:rsidRPr="00AA69F1">
        <w:rPr>
          <w:sz w:val="28"/>
          <w:szCs w:val="28"/>
        </w:rPr>
        <w:t>)</w:t>
      </w:r>
      <w:r w:rsidRPr="00AA69F1">
        <w:rPr>
          <w:sz w:val="28"/>
          <w:szCs w:val="28"/>
        </w:rPr>
        <w:t>.</w:t>
      </w:r>
    </w:p>
    <w:p w:rsidR="00E61A59" w:rsidRPr="00AA69F1" w:rsidRDefault="00E61A59" w:rsidP="00AA69F1">
      <w:pPr>
        <w:widowControl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780"/>
      </w:tblGrid>
      <w:tr w:rsidR="00E61A59" w:rsidRPr="00AA69F1">
        <w:tc>
          <w:tcPr>
            <w:tcW w:w="2808" w:type="dxa"/>
            <w:vMerge w:val="restart"/>
          </w:tcPr>
          <w:p w:rsidR="00E61A59" w:rsidRPr="00AA69F1" w:rsidRDefault="00E61A59" w:rsidP="00AA69F1">
            <w:pPr>
              <w:widowControl w:val="0"/>
              <w:spacing w:line="360" w:lineRule="auto"/>
              <w:jc w:val="both"/>
              <w:rPr>
                <w:sz w:val="20"/>
                <w:szCs w:val="20"/>
              </w:rPr>
            </w:pPr>
            <w:r w:rsidRPr="00AA69F1">
              <w:rPr>
                <w:sz w:val="20"/>
                <w:szCs w:val="20"/>
              </w:rPr>
              <w:t>Долгосрочные активы</w:t>
            </w:r>
          </w:p>
        </w:tc>
        <w:tc>
          <w:tcPr>
            <w:tcW w:w="3780" w:type="dxa"/>
          </w:tcPr>
          <w:p w:rsidR="00E61A59" w:rsidRPr="00AA69F1" w:rsidRDefault="00F241D3" w:rsidP="00AA69F1">
            <w:pPr>
              <w:widowControl w:val="0"/>
              <w:spacing w:line="360" w:lineRule="auto"/>
              <w:jc w:val="both"/>
              <w:rPr>
                <w:sz w:val="20"/>
                <w:szCs w:val="20"/>
              </w:rPr>
            </w:pPr>
            <w:r>
              <w:rPr>
                <w:noProof/>
              </w:rPr>
              <w:pict>
                <v:line id="_x0000_s1107" style="position:absolute;left:0;text-align:left;flip:x y;z-index:251645440;mso-position-horizontal-relative:text;mso-position-vertical-relative:text" from="183.6pt,15.6pt" to="228.6pt,60.6pt">
                  <v:stroke endarrow="block"/>
                </v:line>
              </w:pict>
            </w:r>
            <w:r w:rsidR="00E61A59" w:rsidRPr="00AA69F1">
              <w:rPr>
                <w:sz w:val="20"/>
                <w:szCs w:val="20"/>
              </w:rPr>
              <w:t>Основные средства</w:t>
            </w:r>
          </w:p>
        </w:tc>
      </w:tr>
      <w:tr w:rsidR="00E61A59" w:rsidRPr="00AA69F1">
        <w:tc>
          <w:tcPr>
            <w:tcW w:w="2808" w:type="dxa"/>
            <w:vMerge/>
          </w:tcPr>
          <w:p w:rsidR="00E61A59" w:rsidRPr="00AA69F1" w:rsidRDefault="00E61A59" w:rsidP="00AA69F1">
            <w:pPr>
              <w:widowControl w:val="0"/>
              <w:spacing w:line="360" w:lineRule="auto"/>
              <w:jc w:val="both"/>
              <w:rPr>
                <w:sz w:val="20"/>
                <w:szCs w:val="20"/>
              </w:rPr>
            </w:pPr>
          </w:p>
        </w:tc>
        <w:tc>
          <w:tcPr>
            <w:tcW w:w="3780" w:type="dxa"/>
          </w:tcPr>
          <w:p w:rsidR="00E61A59" w:rsidRPr="00AA69F1" w:rsidRDefault="00E61A59" w:rsidP="00AA69F1">
            <w:pPr>
              <w:widowControl w:val="0"/>
              <w:spacing w:line="360" w:lineRule="auto"/>
              <w:jc w:val="both"/>
              <w:rPr>
                <w:sz w:val="20"/>
                <w:szCs w:val="20"/>
              </w:rPr>
            </w:pPr>
            <w:r w:rsidRPr="00AA69F1">
              <w:rPr>
                <w:sz w:val="20"/>
                <w:szCs w:val="20"/>
              </w:rPr>
              <w:t>Долгосрочные финансовые вложения</w:t>
            </w:r>
          </w:p>
        </w:tc>
      </w:tr>
      <w:tr w:rsidR="00E61A59" w:rsidRPr="00AA69F1">
        <w:tc>
          <w:tcPr>
            <w:tcW w:w="2808" w:type="dxa"/>
            <w:vMerge/>
          </w:tcPr>
          <w:p w:rsidR="00E61A59" w:rsidRPr="00AA69F1" w:rsidRDefault="00E61A59" w:rsidP="00AA69F1">
            <w:pPr>
              <w:widowControl w:val="0"/>
              <w:spacing w:line="360" w:lineRule="auto"/>
              <w:jc w:val="both"/>
              <w:rPr>
                <w:sz w:val="20"/>
                <w:szCs w:val="20"/>
              </w:rPr>
            </w:pPr>
          </w:p>
        </w:tc>
        <w:tc>
          <w:tcPr>
            <w:tcW w:w="3780" w:type="dxa"/>
          </w:tcPr>
          <w:p w:rsidR="00E61A59" w:rsidRPr="00AA69F1" w:rsidRDefault="00F241D3" w:rsidP="00AA69F1">
            <w:pPr>
              <w:widowControl w:val="0"/>
              <w:spacing w:line="360" w:lineRule="auto"/>
              <w:jc w:val="both"/>
              <w:rPr>
                <w:sz w:val="20"/>
                <w:szCs w:val="20"/>
              </w:rPr>
            </w:pPr>
            <w:r>
              <w:rPr>
                <w:noProof/>
              </w:rPr>
              <w:pict>
                <v:rect id="_x0000_s1108" style="position:absolute;left:0;text-align:left;margin-left:228.6pt;margin-top:3.5pt;width:108pt;height:1in;z-index:251641344;mso-position-horizontal-relative:text;mso-position-vertical-relative:text">
                  <v:textbox style="mso-next-textbox:#_x0000_s1108">
                    <w:txbxContent>
                      <w:p w:rsidR="00AA69F1" w:rsidRPr="00E61A59" w:rsidRDefault="00AA69F1" w:rsidP="00E61A59">
                        <w:pPr>
                          <w:jc w:val="center"/>
                          <w:rPr>
                            <w:sz w:val="28"/>
                            <w:szCs w:val="28"/>
                          </w:rPr>
                        </w:pPr>
                        <w:r w:rsidRPr="00E61A59">
                          <w:rPr>
                            <w:sz w:val="28"/>
                            <w:szCs w:val="28"/>
                          </w:rPr>
                          <w:t>Средства</w:t>
                        </w:r>
                      </w:p>
                      <w:p w:rsidR="00AA69F1" w:rsidRPr="00E61A59" w:rsidRDefault="00AA69F1" w:rsidP="00E61A59">
                        <w:pPr>
                          <w:jc w:val="center"/>
                          <w:rPr>
                            <w:sz w:val="28"/>
                            <w:szCs w:val="28"/>
                          </w:rPr>
                        </w:pPr>
                        <w:r w:rsidRPr="00E61A59">
                          <w:rPr>
                            <w:sz w:val="28"/>
                            <w:szCs w:val="28"/>
                          </w:rPr>
                          <w:t>используемые</w:t>
                        </w:r>
                      </w:p>
                      <w:p w:rsidR="00AA69F1" w:rsidRPr="00E61A59" w:rsidRDefault="00AA69F1" w:rsidP="00E61A59">
                        <w:pPr>
                          <w:jc w:val="center"/>
                          <w:rPr>
                            <w:sz w:val="28"/>
                            <w:szCs w:val="28"/>
                          </w:rPr>
                        </w:pPr>
                        <w:r w:rsidRPr="00E61A59">
                          <w:rPr>
                            <w:sz w:val="28"/>
                            <w:szCs w:val="28"/>
                          </w:rPr>
                          <w:t>за пределами</w:t>
                        </w:r>
                      </w:p>
                      <w:p w:rsidR="00AA69F1" w:rsidRPr="00E61A59" w:rsidRDefault="00AA69F1" w:rsidP="00E61A59">
                        <w:pPr>
                          <w:jc w:val="center"/>
                          <w:rPr>
                            <w:sz w:val="28"/>
                            <w:szCs w:val="28"/>
                          </w:rPr>
                        </w:pPr>
                        <w:r w:rsidRPr="00E61A59">
                          <w:rPr>
                            <w:sz w:val="28"/>
                            <w:szCs w:val="28"/>
                          </w:rPr>
                          <w:t>предприятия</w:t>
                        </w:r>
                      </w:p>
                    </w:txbxContent>
                  </v:textbox>
                </v:rect>
              </w:pict>
            </w:r>
            <w:r w:rsidR="00E61A59" w:rsidRPr="00AA69F1">
              <w:rPr>
                <w:sz w:val="20"/>
                <w:szCs w:val="20"/>
              </w:rPr>
              <w:t>Незавершенные капитальные вложения</w:t>
            </w:r>
          </w:p>
        </w:tc>
      </w:tr>
      <w:tr w:rsidR="00E61A59" w:rsidRPr="00AA69F1">
        <w:tc>
          <w:tcPr>
            <w:tcW w:w="2808" w:type="dxa"/>
            <w:vMerge/>
          </w:tcPr>
          <w:p w:rsidR="00E61A59" w:rsidRPr="00AA69F1" w:rsidRDefault="00E61A59" w:rsidP="00AA69F1">
            <w:pPr>
              <w:widowControl w:val="0"/>
              <w:spacing w:line="360" w:lineRule="auto"/>
              <w:jc w:val="both"/>
              <w:rPr>
                <w:sz w:val="20"/>
                <w:szCs w:val="20"/>
              </w:rPr>
            </w:pPr>
          </w:p>
        </w:tc>
        <w:tc>
          <w:tcPr>
            <w:tcW w:w="3780" w:type="dxa"/>
          </w:tcPr>
          <w:p w:rsidR="00E61A59" w:rsidRPr="00AA69F1" w:rsidRDefault="00E61A59" w:rsidP="00AA69F1">
            <w:pPr>
              <w:widowControl w:val="0"/>
              <w:spacing w:line="360" w:lineRule="auto"/>
              <w:jc w:val="both"/>
              <w:rPr>
                <w:sz w:val="20"/>
                <w:szCs w:val="20"/>
              </w:rPr>
            </w:pPr>
            <w:r w:rsidRPr="00AA69F1">
              <w:rPr>
                <w:sz w:val="20"/>
                <w:szCs w:val="20"/>
              </w:rPr>
              <w:t>Нематериальные активы</w:t>
            </w:r>
          </w:p>
        </w:tc>
      </w:tr>
      <w:tr w:rsidR="00E61A59" w:rsidRPr="00AA69F1">
        <w:tc>
          <w:tcPr>
            <w:tcW w:w="2808" w:type="dxa"/>
            <w:vMerge w:val="restart"/>
          </w:tcPr>
          <w:p w:rsidR="00B30574" w:rsidRPr="00AA69F1" w:rsidRDefault="00B30574" w:rsidP="00AA69F1">
            <w:pPr>
              <w:widowControl w:val="0"/>
              <w:spacing w:line="360" w:lineRule="auto"/>
              <w:jc w:val="both"/>
              <w:rPr>
                <w:sz w:val="20"/>
                <w:szCs w:val="20"/>
              </w:rPr>
            </w:pPr>
          </w:p>
          <w:p w:rsidR="00E61A59" w:rsidRPr="00AA69F1" w:rsidRDefault="00E61A59" w:rsidP="00AA69F1">
            <w:pPr>
              <w:widowControl w:val="0"/>
              <w:spacing w:line="360" w:lineRule="auto"/>
              <w:jc w:val="both"/>
              <w:rPr>
                <w:sz w:val="20"/>
                <w:szCs w:val="20"/>
              </w:rPr>
            </w:pPr>
            <w:r w:rsidRPr="00AA69F1">
              <w:rPr>
                <w:sz w:val="20"/>
                <w:szCs w:val="20"/>
              </w:rPr>
              <w:t xml:space="preserve"> Оборотные</w:t>
            </w:r>
          </w:p>
          <w:p w:rsidR="00E61A59" w:rsidRPr="00AA69F1" w:rsidRDefault="00E61A59" w:rsidP="00AA69F1">
            <w:pPr>
              <w:widowControl w:val="0"/>
              <w:spacing w:line="360" w:lineRule="auto"/>
              <w:jc w:val="both"/>
              <w:rPr>
                <w:sz w:val="20"/>
                <w:szCs w:val="20"/>
              </w:rPr>
            </w:pPr>
            <w:r w:rsidRPr="00AA69F1">
              <w:rPr>
                <w:sz w:val="20"/>
                <w:szCs w:val="20"/>
              </w:rPr>
              <w:t xml:space="preserve"> активы</w:t>
            </w:r>
          </w:p>
        </w:tc>
        <w:tc>
          <w:tcPr>
            <w:tcW w:w="3780" w:type="dxa"/>
          </w:tcPr>
          <w:p w:rsidR="00E61A59" w:rsidRPr="00AA69F1" w:rsidRDefault="00E61A59" w:rsidP="00AA69F1">
            <w:pPr>
              <w:widowControl w:val="0"/>
              <w:spacing w:line="360" w:lineRule="auto"/>
              <w:jc w:val="both"/>
              <w:rPr>
                <w:sz w:val="20"/>
                <w:szCs w:val="20"/>
              </w:rPr>
            </w:pPr>
            <w:r w:rsidRPr="00AA69F1">
              <w:rPr>
                <w:sz w:val="20"/>
                <w:szCs w:val="20"/>
              </w:rPr>
              <w:t>Запасы</w:t>
            </w:r>
          </w:p>
        </w:tc>
      </w:tr>
      <w:tr w:rsidR="00E61A59" w:rsidRPr="00AA69F1">
        <w:tc>
          <w:tcPr>
            <w:tcW w:w="2808" w:type="dxa"/>
            <w:vMerge/>
          </w:tcPr>
          <w:p w:rsidR="00E61A59" w:rsidRPr="00AA69F1" w:rsidRDefault="00E61A59" w:rsidP="00AA69F1">
            <w:pPr>
              <w:widowControl w:val="0"/>
              <w:spacing w:line="360" w:lineRule="auto"/>
              <w:jc w:val="both"/>
              <w:rPr>
                <w:sz w:val="20"/>
                <w:szCs w:val="20"/>
              </w:rPr>
            </w:pPr>
          </w:p>
        </w:tc>
        <w:tc>
          <w:tcPr>
            <w:tcW w:w="3780" w:type="dxa"/>
          </w:tcPr>
          <w:p w:rsidR="00E61A59" w:rsidRPr="00AA69F1" w:rsidRDefault="00E61A59" w:rsidP="00AA69F1">
            <w:pPr>
              <w:widowControl w:val="0"/>
              <w:spacing w:line="360" w:lineRule="auto"/>
              <w:jc w:val="both"/>
              <w:rPr>
                <w:sz w:val="20"/>
                <w:szCs w:val="20"/>
              </w:rPr>
            </w:pPr>
            <w:r w:rsidRPr="00AA69F1">
              <w:rPr>
                <w:sz w:val="20"/>
                <w:szCs w:val="20"/>
              </w:rPr>
              <w:t>Дебиторская задолженность</w:t>
            </w:r>
          </w:p>
        </w:tc>
      </w:tr>
      <w:tr w:rsidR="00E61A59" w:rsidRPr="00AA69F1">
        <w:tc>
          <w:tcPr>
            <w:tcW w:w="2808" w:type="dxa"/>
            <w:vMerge/>
          </w:tcPr>
          <w:p w:rsidR="00E61A59" w:rsidRPr="00AA69F1" w:rsidRDefault="00E61A59" w:rsidP="00AA69F1">
            <w:pPr>
              <w:widowControl w:val="0"/>
              <w:spacing w:line="360" w:lineRule="auto"/>
              <w:jc w:val="both"/>
              <w:rPr>
                <w:sz w:val="20"/>
                <w:szCs w:val="20"/>
              </w:rPr>
            </w:pPr>
          </w:p>
        </w:tc>
        <w:tc>
          <w:tcPr>
            <w:tcW w:w="3780" w:type="dxa"/>
          </w:tcPr>
          <w:p w:rsidR="00E61A59" w:rsidRPr="00AA69F1" w:rsidRDefault="00E61A59" w:rsidP="00AA69F1">
            <w:pPr>
              <w:widowControl w:val="0"/>
              <w:spacing w:line="360" w:lineRule="auto"/>
              <w:jc w:val="both"/>
              <w:rPr>
                <w:sz w:val="20"/>
                <w:szCs w:val="20"/>
              </w:rPr>
            </w:pPr>
            <w:r w:rsidRPr="00AA69F1">
              <w:rPr>
                <w:sz w:val="20"/>
                <w:szCs w:val="20"/>
              </w:rPr>
              <w:t>Краткосрочные финансовые вложения</w:t>
            </w:r>
          </w:p>
        </w:tc>
      </w:tr>
      <w:tr w:rsidR="00E61A59" w:rsidRPr="00AA69F1">
        <w:tc>
          <w:tcPr>
            <w:tcW w:w="2808" w:type="dxa"/>
            <w:vMerge/>
          </w:tcPr>
          <w:p w:rsidR="00E61A59" w:rsidRPr="00AA69F1" w:rsidRDefault="00E61A59" w:rsidP="00AA69F1">
            <w:pPr>
              <w:widowControl w:val="0"/>
              <w:spacing w:line="360" w:lineRule="auto"/>
              <w:jc w:val="both"/>
              <w:rPr>
                <w:sz w:val="20"/>
                <w:szCs w:val="20"/>
              </w:rPr>
            </w:pPr>
          </w:p>
        </w:tc>
        <w:tc>
          <w:tcPr>
            <w:tcW w:w="3780" w:type="dxa"/>
          </w:tcPr>
          <w:p w:rsidR="00E61A59" w:rsidRPr="00AA69F1" w:rsidRDefault="00E61A59" w:rsidP="00AA69F1">
            <w:pPr>
              <w:widowControl w:val="0"/>
              <w:spacing w:line="360" w:lineRule="auto"/>
              <w:jc w:val="both"/>
              <w:rPr>
                <w:sz w:val="20"/>
                <w:szCs w:val="20"/>
              </w:rPr>
            </w:pPr>
            <w:r w:rsidRPr="00AA69F1">
              <w:rPr>
                <w:sz w:val="20"/>
                <w:szCs w:val="20"/>
              </w:rPr>
              <w:t>Денежная наличность</w:t>
            </w:r>
          </w:p>
        </w:tc>
      </w:tr>
    </w:tbl>
    <w:p w:rsidR="00D44C3D" w:rsidRPr="00AA69F1" w:rsidRDefault="00F241D3" w:rsidP="00AA69F1">
      <w:pPr>
        <w:widowControl w:val="0"/>
        <w:spacing w:line="360" w:lineRule="auto"/>
        <w:ind w:firstLine="709"/>
        <w:jc w:val="both"/>
        <w:rPr>
          <w:b/>
          <w:sz w:val="28"/>
          <w:szCs w:val="28"/>
        </w:rPr>
      </w:pPr>
      <w:r>
        <w:rPr>
          <w:noProof/>
        </w:rPr>
        <w:pict>
          <v:line id="_x0000_s1109" style="position:absolute;left:0;text-align:left;flip:x;z-index:251644416;mso-position-horizontal-relative:text;mso-position-vertical-relative:text" from="324pt,-72.4pt" to="396pt,-27.4pt">
            <v:stroke endarrow="block"/>
          </v:line>
        </w:pict>
      </w:r>
      <w:r>
        <w:rPr>
          <w:noProof/>
        </w:rPr>
        <w:pict>
          <v:line id="_x0000_s1110" style="position:absolute;left:0;text-align:left;flip:x;z-index:251643392;mso-position-horizontal-relative:text;mso-position-vertical-relative:text" from="324pt,-72.4pt" to="369pt,-45.4pt">
            <v:stroke endarrow="block"/>
          </v:line>
        </w:pict>
      </w:r>
      <w:r>
        <w:rPr>
          <w:noProof/>
        </w:rPr>
        <w:pict>
          <v:line id="_x0000_s1111" style="position:absolute;left:0;text-align:left;flip:x;z-index:251642368;mso-position-horizontal-relative:text;mso-position-vertical-relative:text" from="324pt,-81.4pt" to="369pt,-72.4pt">
            <v:stroke endarrow="block"/>
          </v:line>
        </w:pict>
      </w:r>
      <w:r w:rsidR="00D44C3D" w:rsidRPr="00AA69F1">
        <w:rPr>
          <w:b/>
          <w:sz w:val="28"/>
          <w:szCs w:val="28"/>
        </w:rPr>
        <w:t>Рис.</w:t>
      </w:r>
      <w:r w:rsidR="00770ABB" w:rsidRPr="00AA69F1">
        <w:rPr>
          <w:b/>
          <w:sz w:val="28"/>
          <w:szCs w:val="28"/>
        </w:rPr>
        <w:t xml:space="preserve"> </w:t>
      </w:r>
      <w:r w:rsidR="00D44C3D" w:rsidRPr="00AA69F1">
        <w:rPr>
          <w:b/>
          <w:sz w:val="28"/>
          <w:szCs w:val="28"/>
        </w:rPr>
        <w:t>2.</w:t>
      </w:r>
      <w:r w:rsidR="002A4940" w:rsidRPr="00AA69F1">
        <w:rPr>
          <w:b/>
          <w:sz w:val="28"/>
          <w:szCs w:val="28"/>
        </w:rPr>
        <w:t>7</w:t>
      </w:r>
      <w:r w:rsidR="00D44C3D" w:rsidRPr="00AA69F1">
        <w:rPr>
          <w:b/>
          <w:sz w:val="28"/>
          <w:szCs w:val="28"/>
        </w:rPr>
        <w:t>.</w:t>
      </w:r>
      <w:r w:rsidR="00A31DB7" w:rsidRPr="00AA69F1">
        <w:rPr>
          <w:b/>
          <w:sz w:val="28"/>
          <w:szCs w:val="28"/>
        </w:rPr>
        <w:t xml:space="preserve"> </w:t>
      </w:r>
      <w:r w:rsidR="00D9676E" w:rsidRPr="00AA69F1">
        <w:rPr>
          <w:b/>
          <w:sz w:val="28"/>
          <w:szCs w:val="28"/>
        </w:rPr>
        <w:t>Группировка активов предприятия</w:t>
      </w:r>
    </w:p>
    <w:p w:rsidR="00A27483" w:rsidRPr="00AA69F1" w:rsidRDefault="00A27483" w:rsidP="00AA69F1">
      <w:pPr>
        <w:widowControl w:val="0"/>
        <w:spacing w:line="360" w:lineRule="auto"/>
        <w:ind w:firstLine="709"/>
        <w:jc w:val="both"/>
        <w:rPr>
          <w:sz w:val="28"/>
          <w:szCs w:val="28"/>
        </w:rPr>
      </w:pPr>
    </w:p>
    <w:p w:rsidR="007B631C" w:rsidRPr="00AA69F1" w:rsidRDefault="007B631C" w:rsidP="00AA69F1">
      <w:pPr>
        <w:widowControl w:val="0"/>
        <w:spacing w:line="360" w:lineRule="auto"/>
        <w:ind w:firstLine="709"/>
        <w:jc w:val="both"/>
        <w:rPr>
          <w:sz w:val="28"/>
          <w:szCs w:val="28"/>
        </w:rPr>
      </w:pPr>
      <w:r w:rsidRPr="00AA69F1">
        <w:rPr>
          <w:sz w:val="28"/>
          <w:szCs w:val="28"/>
        </w:rPr>
        <w:t>Главным признаком группировки статей актива баланса считается степень их ликвидности (скорость превращения в денежную наличность). По этому признаку все активы баланса подразделяются на долгосрочные, или основной капитал (разд.1), и оборотные активы (разд.2).</w:t>
      </w:r>
    </w:p>
    <w:p w:rsidR="007B631C" w:rsidRPr="00AA69F1" w:rsidRDefault="007B631C" w:rsidP="00AA69F1">
      <w:pPr>
        <w:widowControl w:val="0"/>
        <w:spacing w:line="360" w:lineRule="auto"/>
        <w:ind w:firstLine="709"/>
        <w:jc w:val="both"/>
        <w:rPr>
          <w:sz w:val="28"/>
          <w:szCs w:val="28"/>
        </w:rPr>
      </w:pPr>
      <w:r w:rsidRPr="00AA69F1">
        <w:rPr>
          <w:sz w:val="28"/>
          <w:szCs w:val="28"/>
        </w:rPr>
        <w:t>Средства предприятия могут использоваться как в его внутреннем обороте, так и за его пределами (дебиторская задолженность, долгосрочные и краткосрочные финансовые вложения, денежные средства на счетах в банках).</w:t>
      </w:r>
    </w:p>
    <w:p w:rsidR="007B631C" w:rsidRPr="00AA69F1" w:rsidRDefault="007B631C" w:rsidP="00AA69F1">
      <w:pPr>
        <w:widowControl w:val="0"/>
        <w:spacing w:line="360" w:lineRule="auto"/>
        <w:ind w:firstLine="709"/>
        <w:jc w:val="both"/>
        <w:rPr>
          <w:sz w:val="28"/>
          <w:szCs w:val="28"/>
        </w:rPr>
      </w:pPr>
      <w:r w:rsidRPr="00AA69F1">
        <w:rPr>
          <w:i/>
          <w:sz w:val="28"/>
          <w:szCs w:val="28"/>
        </w:rPr>
        <w:t>Оборотный капитал</w:t>
      </w:r>
      <w:r w:rsidRPr="00AA69F1">
        <w:rPr>
          <w:sz w:val="28"/>
          <w:szCs w:val="28"/>
        </w:rPr>
        <w:t xml:space="preserve"> может находиться в сфере производства (запасы, незавершенное производство, расходы будущих периодов) и сфере обращения (готовая продукция на складах и отгруженная покупателям, средства в расчетах, краткосрочные финансовые вложения, денежная наличность в кассе и на счетах в банках, товары и др.)</w:t>
      </w:r>
      <w:r w:rsidR="008D78F7" w:rsidRPr="00AA69F1">
        <w:rPr>
          <w:sz w:val="28"/>
          <w:szCs w:val="28"/>
        </w:rPr>
        <w:t>. [6, 2</w:t>
      </w:r>
      <w:r w:rsidR="00C54A5E" w:rsidRPr="00AA69F1">
        <w:rPr>
          <w:sz w:val="28"/>
          <w:szCs w:val="28"/>
        </w:rPr>
        <w:t>4</w:t>
      </w:r>
      <w:r w:rsidR="008D78F7" w:rsidRPr="00AA69F1">
        <w:rPr>
          <w:sz w:val="28"/>
          <w:szCs w:val="28"/>
        </w:rPr>
        <w:t xml:space="preserve"> и др.].</w:t>
      </w:r>
    </w:p>
    <w:p w:rsidR="007B631C" w:rsidRPr="00AA69F1" w:rsidRDefault="00596236" w:rsidP="00AA69F1">
      <w:pPr>
        <w:widowControl w:val="0"/>
        <w:spacing w:line="360" w:lineRule="auto"/>
        <w:ind w:firstLine="709"/>
        <w:jc w:val="both"/>
        <w:rPr>
          <w:sz w:val="28"/>
          <w:szCs w:val="28"/>
        </w:rPr>
      </w:pPr>
      <w:r w:rsidRPr="00AA69F1">
        <w:rPr>
          <w:sz w:val="28"/>
          <w:szCs w:val="28"/>
        </w:rPr>
        <w:t>Произведем анализ имущественного положения предприятия на примере ООО «ТехАгро-Сибирь».</w:t>
      </w:r>
      <w:r w:rsidR="001440D7" w:rsidRPr="00AA69F1">
        <w:rPr>
          <w:sz w:val="28"/>
          <w:szCs w:val="28"/>
        </w:rPr>
        <w:t xml:space="preserve"> Краткая характеристика предприятия дана в приложении 5.</w:t>
      </w:r>
    </w:p>
    <w:p w:rsidR="009D6FA9" w:rsidRPr="00AA69F1" w:rsidRDefault="009D6FA9" w:rsidP="00AA69F1">
      <w:pPr>
        <w:widowControl w:val="0"/>
        <w:spacing w:line="360" w:lineRule="auto"/>
        <w:ind w:firstLine="709"/>
        <w:jc w:val="both"/>
        <w:rPr>
          <w:sz w:val="28"/>
        </w:rPr>
      </w:pPr>
      <w:r w:rsidRPr="00AA69F1">
        <w:rPr>
          <w:sz w:val="28"/>
        </w:rPr>
        <w:t>Исходными данными анализа имущественного положения предприятия являются формы годового отчета №1 «Баланс предприятия»</w:t>
      </w:r>
      <w:r w:rsidR="00AA69F1">
        <w:rPr>
          <w:sz w:val="28"/>
        </w:rPr>
        <w:t xml:space="preserve"> </w:t>
      </w:r>
      <w:r w:rsidRPr="00AA69F1">
        <w:rPr>
          <w:sz w:val="28"/>
        </w:rPr>
        <w:t xml:space="preserve">на </w:t>
      </w:r>
      <w:r w:rsidR="00FE7CD2" w:rsidRPr="00AA69F1">
        <w:rPr>
          <w:sz w:val="28"/>
        </w:rPr>
        <w:t xml:space="preserve">01.01.2006г., </w:t>
      </w:r>
      <w:r w:rsidRPr="00AA69F1">
        <w:rPr>
          <w:sz w:val="28"/>
        </w:rPr>
        <w:t>01.01.2007г. и</w:t>
      </w:r>
      <w:r w:rsidR="00AA69F1">
        <w:rPr>
          <w:sz w:val="28"/>
        </w:rPr>
        <w:t xml:space="preserve"> </w:t>
      </w:r>
      <w:r w:rsidRPr="00AA69F1">
        <w:rPr>
          <w:sz w:val="28"/>
        </w:rPr>
        <w:t>на 01.01.2008г.; №2 Приложение к балан</w:t>
      </w:r>
      <w:r w:rsidR="008C171E" w:rsidRPr="00AA69F1">
        <w:rPr>
          <w:sz w:val="28"/>
        </w:rPr>
        <w:t>су «Отчет о прибылях и убытках», которые приведены в приложениях 1,2,3,4.</w:t>
      </w:r>
    </w:p>
    <w:p w:rsidR="00FE7CD2" w:rsidRPr="00AA69F1" w:rsidRDefault="00DF0FCC" w:rsidP="00AA69F1">
      <w:pPr>
        <w:widowControl w:val="0"/>
        <w:spacing w:line="360" w:lineRule="auto"/>
        <w:ind w:firstLine="709"/>
        <w:jc w:val="both"/>
        <w:rPr>
          <w:sz w:val="28"/>
        </w:rPr>
      </w:pPr>
      <w:r w:rsidRPr="00AA69F1">
        <w:rPr>
          <w:sz w:val="28"/>
        </w:rPr>
        <w:t>В процессе анализа активов предприятия в первую очередь следует изучить изменения в их составе и структуре и дать им оценку.</w:t>
      </w:r>
    </w:p>
    <w:p w:rsidR="00DF0FCC" w:rsidRPr="00AA69F1" w:rsidRDefault="00C06A93" w:rsidP="00AA69F1">
      <w:pPr>
        <w:widowControl w:val="0"/>
        <w:spacing w:line="360" w:lineRule="auto"/>
        <w:ind w:firstLine="709"/>
        <w:jc w:val="both"/>
        <w:rPr>
          <w:sz w:val="28"/>
        </w:rPr>
      </w:pPr>
      <w:r w:rsidRPr="00AA69F1">
        <w:rPr>
          <w:sz w:val="28"/>
        </w:rPr>
        <w:t>Из табл</w:t>
      </w:r>
      <w:r w:rsidR="00D9676E" w:rsidRPr="00AA69F1">
        <w:rPr>
          <w:sz w:val="28"/>
        </w:rPr>
        <w:t>ицы</w:t>
      </w:r>
      <w:r w:rsidR="002A4940" w:rsidRPr="00AA69F1">
        <w:rPr>
          <w:sz w:val="28"/>
        </w:rPr>
        <w:t xml:space="preserve"> </w:t>
      </w:r>
      <w:r w:rsidR="005278EF" w:rsidRPr="00AA69F1">
        <w:rPr>
          <w:sz w:val="28"/>
        </w:rPr>
        <w:t>2.</w:t>
      </w:r>
      <w:r w:rsidRPr="00AA69F1">
        <w:rPr>
          <w:sz w:val="28"/>
        </w:rPr>
        <w:t xml:space="preserve">8 видно, что за отчетный период структура активов ООО «ТехАгро-Сибирь» несколько изменилась: </w:t>
      </w:r>
      <w:r w:rsidR="007318B1" w:rsidRPr="00AA69F1">
        <w:rPr>
          <w:sz w:val="28"/>
        </w:rPr>
        <w:t>доля основного капитала (внеоборотных активов) уменьшилась на 26,89%, а доля оборотного, соответственно, увеличилась. В связи с этим изменилось органическое строение капитала: на начало периода отношение оборотного капитала к основному составляет 0,71, а на конец периода 2,17, что будет способствовать ускорению его оборачиваемости.</w:t>
      </w:r>
    </w:p>
    <w:p w:rsidR="00C06A93" w:rsidRPr="00AA69F1" w:rsidRDefault="00C06A93" w:rsidP="00AA69F1">
      <w:pPr>
        <w:widowControl w:val="0"/>
        <w:spacing w:line="360" w:lineRule="auto"/>
        <w:ind w:firstLine="709"/>
        <w:jc w:val="both"/>
        <w:rPr>
          <w:sz w:val="28"/>
        </w:rPr>
      </w:pPr>
    </w:p>
    <w:p w:rsidR="005278EF" w:rsidRPr="00AA69F1" w:rsidRDefault="00C06A93" w:rsidP="00AA69F1">
      <w:pPr>
        <w:widowControl w:val="0"/>
        <w:spacing w:line="360" w:lineRule="auto"/>
        <w:ind w:firstLine="709"/>
        <w:jc w:val="both"/>
        <w:rPr>
          <w:sz w:val="28"/>
        </w:rPr>
      </w:pPr>
      <w:r w:rsidRPr="00AA69F1">
        <w:rPr>
          <w:sz w:val="28"/>
        </w:rPr>
        <w:t>Табл</w:t>
      </w:r>
      <w:r w:rsidR="00D9676E" w:rsidRPr="00AA69F1">
        <w:rPr>
          <w:sz w:val="28"/>
        </w:rPr>
        <w:t>ица</w:t>
      </w:r>
      <w:r w:rsidR="002A4940" w:rsidRPr="00AA69F1">
        <w:rPr>
          <w:sz w:val="28"/>
        </w:rPr>
        <w:t xml:space="preserve"> </w:t>
      </w:r>
      <w:r w:rsidR="005278EF" w:rsidRPr="00AA69F1">
        <w:rPr>
          <w:sz w:val="28"/>
        </w:rPr>
        <w:t>2.</w:t>
      </w:r>
      <w:r w:rsidR="00A82E17" w:rsidRPr="00AA69F1">
        <w:rPr>
          <w:sz w:val="28"/>
        </w:rPr>
        <w:t>8</w:t>
      </w:r>
    </w:p>
    <w:p w:rsidR="00C06A93" w:rsidRPr="00AA69F1" w:rsidRDefault="00C06A93" w:rsidP="00AA69F1">
      <w:pPr>
        <w:widowControl w:val="0"/>
        <w:tabs>
          <w:tab w:val="left" w:pos="720"/>
        </w:tabs>
        <w:spacing w:line="360" w:lineRule="auto"/>
        <w:ind w:firstLine="709"/>
        <w:jc w:val="both"/>
        <w:rPr>
          <w:b/>
          <w:sz w:val="28"/>
        </w:rPr>
      </w:pPr>
      <w:r w:rsidRPr="00AA69F1">
        <w:rPr>
          <w:b/>
          <w:sz w:val="28"/>
        </w:rPr>
        <w:t>Структура активов ООО «ТехАгро-Сибирь»</w:t>
      </w: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900"/>
        <w:gridCol w:w="900"/>
        <w:gridCol w:w="900"/>
        <w:gridCol w:w="745"/>
        <w:gridCol w:w="900"/>
        <w:gridCol w:w="900"/>
        <w:gridCol w:w="1080"/>
        <w:gridCol w:w="1003"/>
      </w:tblGrid>
      <w:tr w:rsidR="00C06A93" w:rsidRPr="00AA69F1" w:rsidTr="00AA69F1">
        <w:tc>
          <w:tcPr>
            <w:tcW w:w="1908" w:type="dxa"/>
            <w:vMerge w:val="restart"/>
          </w:tcPr>
          <w:p w:rsidR="00C06A93" w:rsidRPr="00AA69F1" w:rsidRDefault="00C06A93" w:rsidP="00AA69F1">
            <w:pPr>
              <w:widowControl w:val="0"/>
              <w:spacing w:line="360" w:lineRule="auto"/>
              <w:jc w:val="both"/>
              <w:rPr>
                <w:b/>
                <w:sz w:val="20"/>
                <w:szCs w:val="20"/>
              </w:rPr>
            </w:pPr>
            <w:r w:rsidRPr="00AA69F1">
              <w:rPr>
                <w:b/>
                <w:sz w:val="20"/>
                <w:szCs w:val="20"/>
              </w:rPr>
              <w:t>Показатели</w:t>
            </w:r>
          </w:p>
        </w:tc>
        <w:tc>
          <w:tcPr>
            <w:tcW w:w="1800" w:type="dxa"/>
            <w:gridSpan w:val="2"/>
          </w:tcPr>
          <w:p w:rsidR="00C06A93" w:rsidRPr="00AA69F1" w:rsidRDefault="00C06A93" w:rsidP="00AA69F1">
            <w:pPr>
              <w:widowControl w:val="0"/>
              <w:spacing w:line="360" w:lineRule="auto"/>
              <w:jc w:val="both"/>
              <w:rPr>
                <w:b/>
                <w:sz w:val="20"/>
                <w:szCs w:val="20"/>
              </w:rPr>
            </w:pPr>
            <w:r w:rsidRPr="00AA69F1">
              <w:rPr>
                <w:b/>
                <w:sz w:val="20"/>
                <w:szCs w:val="20"/>
              </w:rPr>
              <w:t>На 01.01.06</w:t>
            </w:r>
            <w:r w:rsidR="008A2B13" w:rsidRPr="00AA69F1">
              <w:rPr>
                <w:b/>
                <w:sz w:val="20"/>
                <w:szCs w:val="20"/>
              </w:rPr>
              <w:t>.</w:t>
            </w:r>
          </w:p>
        </w:tc>
        <w:tc>
          <w:tcPr>
            <w:tcW w:w="1645" w:type="dxa"/>
            <w:gridSpan w:val="2"/>
          </w:tcPr>
          <w:p w:rsidR="00C06A93" w:rsidRPr="00AA69F1" w:rsidRDefault="00C06A93" w:rsidP="00AA69F1">
            <w:pPr>
              <w:widowControl w:val="0"/>
              <w:spacing w:line="360" w:lineRule="auto"/>
              <w:jc w:val="both"/>
              <w:rPr>
                <w:b/>
                <w:sz w:val="20"/>
                <w:szCs w:val="20"/>
              </w:rPr>
            </w:pPr>
            <w:r w:rsidRPr="00AA69F1">
              <w:rPr>
                <w:b/>
                <w:sz w:val="20"/>
                <w:szCs w:val="20"/>
              </w:rPr>
              <w:t>На 01.01.07</w:t>
            </w:r>
            <w:r w:rsidR="008A2B13" w:rsidRPr="00AA69F1">
              <w:rPr>
                <w:b/>
                <w:sz w:val="20"/>
                <w:szCs w:val="20"/>
              </w:rPr>
              <w:t>.</w:t>
            </w:r>
          </w:p>
        </w:tc>
        <w:tc>
          <w:tcPr>
            <w:tcW w:w="1800" w:type="dxa"/>
            <w:gridSpan w:val="2"/>
          </w:tcPr>
          <w:p w:rsidR="00C06A93" w:rsidRPr="00AA69F1" w:rsidRDefault="00C06A93" w:rsidP="00AA69F1">
            <w:pPr>
              <w:widowControl w:val="0"/>
              <w:spacing w:line="360" w:lineRule="auto"/>
              <w:jc w:val="both"/>
              <w:rPr>
                <w:b/>
                <w:sz w:val="20"/>
                <w:szCs w:val="20"/>
              </w:rPr>
            </w:pPr>
            <w:r w:rsidRPr="00AA69F1">
              <w:rPr>
                <w:b/>
                <w:sz w:val="20"/>
                <w:szCs w:val="20"/>
              </w:rPr>
              <w:t>На 01.01.08</w:t>
            </w:r>
            <w:r w:rsidR="008A2B13" w:rsidRPr="00AA69F1">
              <w:rPr>
                <w:b/>
                <w:sz w:val="20"/>
                <w:szCs w:val="20"/>
              </w:rPr>
              <w:t>.</w:t>
            </w:r>
          </w:p>
        </w:tc>
        <w:tc>
          <w:tcPr>
            <w:tcW w:w="2083" w:type="dxa"/>
            <w:gridSpan w:val="2"/>
          </w:tcPr>
          <w:p w:rsidR="00C06A93" w:rsidRPr="00AA69F1" w:rsidRDefault="00F5041F" w:rsidP="00AA69F1">
            <w:pPr>
              <w:widowControl w:val="0"/>
              <w:spacing w:line="360" w:lineRule="auto"/>
              <w:jc w:val="both"/>
              <w:rPr>
                <w:b/>
                <w:sz w:val="20"/>
                <w:szCs w:val="20"/>
              </w:rPr>
            </w:pPr>
            <w:r w:rsidRPr="00AA69F1">
              <w:rPr>
                <w:b/>
                <w:sz w:val="20"/>
                <w:szCs w:val="20"/>
              </w:rPr>
              <w:t>Прирост</w:t>
            </w:r>
          </w:p>
        </w:tc>
      </w:tr>
      <w:tr w:rsidR="00C06A93" w:rsidRPr="00AA69F1" w:rsidTr="00AA69F1">
        <w:tc>
          <w:tcPr>
            <w:tcW w:w="1908" w:type="dxa"/>
            <w:vMerge/>
          </w:tcPr>
          <w:p w:rsidR="00C06A93" w:rsidRPr="00AA69F1" w:rsidRDefault="00C06A93" w:rsidP="00AA69F1">
            <w:pPr>
              <w:widowControl w:val="0"/>
              <w:spacing w:line="360" w:lineRule="auto"/>
              <w:jc w:val="both"/>
              <w:rPr>
                <w:b/>
                <w:sz w:val="20"/>
                <w:szCs w:val="20"/>
              </w:rPr>
            </w:pPr>
          </w:p>
        </w:tc>
        <w:tc>
          <w:tcPr>
            <w:tcW w:w="900" w:type="dxa"/>
          </w:tcPr>
          <w:p w:rsidR="00C06A93" w:rsidRPr="00AA69F1" w:rsidRDefault="00017D06" w:rsidP="00AA69F1">
            <w:pPr>
              <w:widowControl w:val="0"/>
              <w:spacing w:line="360" w:lineRule="auto"/>
              <w:jc w:val="both"/>
              <w:rPr>
                <w:b/>
                <w:sz w:val="20"/>
                <w:szCs w:val="20"/>
              </w:rPr>
            </w:pPr>
            <w:r w:rsidRPr="00AA69F1">
              <w:rPr>
                <w:b/>
                <w:sz w:val="20"/>
                <w:szCs w:val="20"/>
              </w:rPr>
              <w:t>т</w:t>
            </w:r>
            <w:r w:rsidR="00C06A93" w:rsidRPr="00AA69F1">
              <w:rPr>
                <w:b/>
                <w:sz w:val="20"/>
                <w:szCs w:val="20"/>
              </w:rPr>
              <w:t>.р.</w:t>
            </w:r>
          </w:p>
        </w:tc>
        <w:tc>
          <w:tcPr>
            <w:tcW w:w="900" w:type="dxa"/>
          </w:tcPr>
          <w:p w:rsidR="00C06A93" w:rsidRPr="00AA69F1" w:rsidRDefault="00C06A93" w:rsidP="00AA69F1">
            <w:pPr>
              <w:widowControl w:val="0"/>
              <w:spacing w:line="360" w:lineRule="auto"/>
              <w:jc w:val="both"/>
              <w:rPr>
                <w:b/>
                <w:sz w:val="20"/>
                <w:szCs w:val="20"/>
              </w:rPr>
            </w:pPr>
            <w:r w:rsidRPr="00AA69F1">
              <w:rPr>
                <w:b/>
                <w:sz w:val="20"/>
                <w:szCs w:val="20"/>
              </w:rPr>
              <w:t>%</w:t>
            </w:r>
          </w:p>
        </w:tc>
        <w:tc>
          <w:tcPr>
            <w:tcW w:w="900" w:type="dxa"/>
          </w:tcPr>
          <w:p w:rsidR="00C06A93" w:rsidRPr="00AA69F1" w:rsidRDefault="00017D06" w:rsidP="00AA69F1">
            <w:pPr>
              <w:widowControl w:val="0"/>
              <w:spacing w:line="360" w:lineRule="auto"/>
              <w:jc w:val="both"/>
              <w:rPr>
                <w:b/>
                <w:sz w:val="20"/>
                <w:szCs w:val="20"/>
              </w:rPr>
            </w:pPr>
            <w:r w:rsidRPr="00AA69F1">
              <w:rPr>
                <w:b/>
                <w:sz w:val="20"/>
                <w:szCs w:val="20"/>
              </w:rPr>
              <w:t>т</w:t>
            </w:r>
            <w:r w:rsidR="00C06A93" w:rsidRPr="00AA69F1">
              <w:rPr>
                <w:b/>
                <w:sz w:val="20"/>
                <w:szCs w:val="20"/>
              </w:rPr>
              <w:t>.р.</w:t>
            </w:r>
          </w:p>
        </w:tc>
        <w:tc>
          <w:tcPr>
            <w:tcW w:w="745" w:type="dxa"/>
          </w:tcPr>
          <w:p w:rsidR="00C06A93" w:rsidRPr="00AA69F1" w:rsidRDefault="00C06A93" w:rsidP="00AA69F1">
            <w:pPr>
              <w:widowControl w:val="0"/>
              <w:spacing w:line="360" w:lineRule="auto"/>
              <w:jc w:val="both"/>
              <w:rPr>
                <w:b/>
                <w:sz w:val="20"/>
                <w:szCs w:val="20"/>
              </w:rPr>
            </w:pPr>
            <w:r w:rsidRPr="00AA69F1">
              <w:rPr>
                <w:b/>
                <w:sz w:val="20"/>
                <w:szCs w:val="20"/>
              </w:rPr>
              <w:t>%</w:t>
            </w:r>
          </w:p>
        </w:tc>
        <w:tc>
          <w:tcPr>
            <w:tcW w:w="900" w:type="dxa"/>
          </w:tcPr>
          <w:p w:rsidR="00C06A93" w:rsidRPr="00AA69F1" w:rsidRDefault="00017D06" w:rsidP="00AA69F1">
            <w:pPr>
              <w:widowControl w:val="0"/>
              <w:spacing w:line="360" w:lineRule="auto"/>
              <w:jc w:val="both"/>
              <w:rPr>
                <w:b/>
                <w:sz w:val="20"/>
                <w:szCs w:val="20"/>
              </w:rPr>
            </w:pPr>
            <w:r w:rsidRPr="00AA69F1">
              <w:rPr>
                <w:b/>
                <w:sz w:val="20"/>
                <w:szCs w:val="20"/>
              </w:rPr>
              <w:t>т</w:t>
            </w:r>
            <w:r w:rsidR="00C06A93" w:rsidRPr="00AA69F1">
              <w:rPr>
                <w:b/>
                <w:sz w:val="20"/>
                <w:szCs w:val="20"/>
              </w:rPr>
              <w:t>.р.</w:t>
            </w:r>
          </w:p>
        </w:tc>
        <w:tc>
          <w:tcPr>
            <w:tcW w:w="900" w:type="dxa"/>
          </w:tcPr>
          <w:p w:rsidR="00C06A93" w:rsidRPr="00AA69F1" w:rsidRDefault="00C06A93" w:rsidP="00AA69F1">
            <w:pPr>
              <w:widowControl w:val="0"/>
              <w:spacing w:line="360" w:lineRule="auto"/>
              <w:jc w:val="both"/>
              <w:rPr>
                <w:b/>
                <w:sz w:val="20"/>
                <w:szCs w:val="20"/>
              </w:rPr>
            </w:pPr>
            <w:r w:rsidRPr="00AA69F1">
              <w:rPr>
                <w:b/>
                <w:sz w:val="20"/>
                <w:szCs w:val="20"/>
              </w:rPr>
              <w:t>%</w:t>
            </w:r>
          </w:p>
        </w:tc>
        <w:tc>
          <w:tcPr>
            <w:tcW w:w="1080" w:type="dxa"/>
          </w:tcPr>
          <w:p w:rsidR="00C06A93" w:rsidRPr="00AA69F1" w:rsidRDefault="00017D06" w:rsidP="00AA69F1">
            <w:pPr>
              <w:widowControl w:val="0"/>
              <w:spacing w:line="360" w:lineRule="auto"/>
              <w:jc w:val="both"/>
              <w:rPr>
                <w:b/>
                <w:sz w:val="20"/>
                <w:szCs w:val="20"/>
              </w:rPr>
            </w:pPr>
            <w:r w:rsidRPr="00AA69F1">
              <w:rPr>
                <w:b/>
                <w:sz w:val="20"/>
                <w:szCs w:val="20"/>
              </w:rPr>
              <w:t>т</w:t>
            </w:r>
            <w:r w:rsidR="00C06A93" w:rsidRPr="00AA69F1">
              <w:rPr>
                <w:b/>
                <w:sz w:val="20"/>
                <w:szCs w:val="20"/>
              </w:rPr>
              <w:t>.р.</w:t>
            </w:r>
          </w:p>
        </w:tc>
        <w:tc>
          <w:tcPr>
            <w:tcW w:w="1003" w:type="dxa"/>
          </w:tcPr>
          <w:p w:rsidR="00C06A93" w:rsidRPr="00AA69F1" w:rsidRDefault="00C06A93" w:rsidP="00AA69F1">
            <w:pPr>
              <w:widowControl w:val="0"/>
              <w:spacing w:line="360" w:lineRule="auto"/>
              <w:jc w:val="both"/>
              <w:rPr>
                <w:b/>
                <w:sz w:val="20"/>
                <w:szCs w:val="20"/>
              </w:rPr>
            </w:pPr>
            <w:r w:rsidRPr="00AA69F1">
              <w:rPr>
                <w:b/>
                <w:sz w:val="20"/>
                <w:szCs w:val="20"/>
              </w:rPr>
              <w:t>%</w:t>
            </w:r>
          </w:p>
        </w:tc>
      </w:tr>
      <w:tr w:rsidR="00C06A93" w:rsidRPr="00AA69F1" w:rsidTr="00AA69F1">
        <w:tc>
          <w:tcPr>
            <w:tcW w:w="1908" w:type="dxa"/>
          </w:tcPr>
          <w:p w:rsidR="00C06A93" w:rsidRPr="00AA69F1" w:rsidRDefault="007318B1" w:rsidP="00AA69F1">
            <w:pPr>
              <w:widowControl w:val="0"/>
              <w:spacing w:line="360" w:lineRule="auto"/>
              <w:jc w:val="both"/>
              <w:rPr>
                <w:sz w:val="20"/>
                <w:szCs w:val="20"/>
              </w:rPr>
            </w:pPr>
            <w:r w:rsidRPr="00AA69F1">
              <w:rPr>
                <w:sz w:val="20"/>
                <w:szCs w:val="20"/>
              </w:rPr>
              <w:t>Внеоборотные активы</w:t>
            </w:r>
          </w:p>
        </w:tc>
        <w:tc>
          <w:tcPr>
            <w:tcW w:w="900" w:type="dxa"/>
          </w:tcPr>
          <w:p w:rsidR="00C06A93" w:rsidRPr="00AA69F1" w:rsidRDefault="007318B1" w:rsidP="00AA69F1">
            <w:pPr>
              <w:widowControl w:val="0"/>
              <w:spacing w:line="360" w:lineRule="auto"/>
              <w:jc w:val="both"/>
              <w:rPr>
                <w:sz w:val="20"/>
                <w:szCs w:val="20"/>
              </w:rPr>
            </w:pPr>
            <w:r w:rsidRPr="00AA69F1">
              <w:rPr>
                <w:sz w:val="20"/>
                <w:szCs w:val="20"/>
              </w:rPr>
              <w:t>10256</w:t>
            </w:r>
          </w:p>
        </w:tc>
        <w:tc>
          <w:tcPr>
            <w:tcW w:w="900" w:type="dxa"/>
          </w:tcPr>
          <w:p w:rsidR="00C06A93" w:rsidRPr="00AA69F1" w:rsidRDefault="007318B1" w:rsidP="00AA69F1">
            <w:pPr>
              <w:widowControl w:val="0"/>
              <w:spacing w:line="360" w:lineRule="auto"/>
              <w:jc w:val="both"/>
              <w:rPr>
                <w:sz w:val="20"/>
                <w:szCs w:val="20"/>
              </w:rPr>
            </w:pPr>
            <w:r w:rsidRPr="00AA69F1">
              <w:rPr>
                <w:sz w:val="20"/>
                <w:szCs w:val="20"/>
              </w:rPr>
              <w:t>58,47</w:t>
            </w:r>
          </w:p>
        </w:tc>
        <w:tc>
          <w:tcPr>
            <w:tcW w:w="900" w:type="dxa"/>
          </w:tcPr>
          <w:p w:rsidR="00C06A93" w:rsidRPr="00AA69F1" w:rsidRDefault="007318B1" w:rsidP="00AA69F1">
            <w:pPr>
              <w:widowControl w:val="0"/>
              <w:spacing w:line="360" w:lineRule="auto"/>
              <w:jc w:val="both"/>
              <w:rPr>
                <w:sz w:val="20"/>
                <w:szCs w:val="20"/>
              </w:rPr>
            </w:pPr>
            <w:r w:rsidRPr="00AA69F1">
              <w:rPr>
                <w:sz w:val="20"/>
                <w:szCs w:val="20"/>
              </w:rPr>
              <w:t>10288</w:t>
            </w:r>
          </w:p>
        </w:tc>
        <w:tc>
          <w:tcPr>
            <w:tcW w:w="745" w:type="dxa"/>
          </w:tcPr>
          <w:p w:rsidR="00C06A93" w:rsidRPr="00AA69F1" w:rsidRDefault="007318B1" w:rsidP="00AA69F1">
            <w:pPr>
              <w:widowControl w:val="0"/>
              <w:spacing w:line="360" w:lineRule="auto"/>
              <w:jc w:val="both"/>
              <w:rPr>
                <w:sz w:val="20"/>
                <w:szCs w:val="20"/>
              </w:rPr>
            </w:pPr>
            <w:r w:rsidRPr="00AA69F1">
              <w:rPr>
                <w:sz w:val="20"/>
                <w:szCs w:val="20"/>
              </w:rPr>
              <w:t>49,27</w:t>
            </w:r>
          </w:p>
        </w:tc>
        <w:tc>
          <w:tcPr>
            <w:tcW w:w="900" w:type="dxa"/>
          </w:tcPr>
          <w:p w:rsidR="00C06A93" w:rsidRPr="00AA69F1" w:rsidRDefault="007318B1" w:rsidP="00AA69F1">
            <w:pPr>
              <w:widowControl w:val="0"/>
              <w:spacing w:line="360" w:lineRule="auto"/>
              <w:jc w:val="both"/>
              <w:rPr>
                <w:sz w:val="20"/>
                <w:szCs w:val="20"/>
              </w:rPr>
            </w:pPr>
            <w:r w:rsidRPr="00AA69F1">
              <w:rPr>
                <w:sz w:val="20"/>
                <w:szCs w:val="20"/>
              </w:rPr>
              <w:t>10310</w:t>
            </w:r>
          </w:p>
        </w:tc>
        <w:tc>
          <w:tcPr>
            <w:tcW w:w="900" w:type="dxa"/>
          </w:tcPr>
          <w:p w:rsidR="00C06A93" w:rsidRPr="00AA69F1" w:rsidRDefault="007318B1" w:rsidP="00AA69F1">
            <w:pPr>
              <w:widowControl w:val="0"/>
              <w:spacing w:line="360" w:lineRule="auto"/>
              <w:jc w:val="both"/>
              <w:rPr>
                <w:sz w:val="20"/>
                <w:szCs w:val="20"/>
              </w:rPr>
            </w:pPr>
            <w:r w:rsidRPr="00AA69F1">
              <w:rPr>
                <w:sz w:val="20"/>
                <w:szCs w:val="20"/>
              </w:rPr>
              <w:t>31,58</w:t>
            </w:r>
          </w:p>
        </w:tc>
        <w:tc>
          <w:tcPr>
            <w:tcW w:w="1080" w:type="dxa"/>
          </w:tcPr>
          <w:p w:rsidR="00C06A93" w:rsidRPr="00AA69F1" w:rsidRDefault="007318B1" w:rsidP="00AA69F1">
            <w:pPr>
              <w:widowControl w:val="0"/>
              <w:spacing w:line="360" w:lineRule="auto"/>
              <w:jc w:val="both"/>
              <w:rPr>
                <w:sz w:val="20"/>
                <w:szCs w:val="20"/>
              </w:rPr>
            </w:pPr>
            <w:r w:rsidRPr="00AA69F1">
              <w:rPr>
                <w:sz w:val="20"/>
                <w:szCs w:val="20"/>
              </w:rPr>
              <w:t>54</w:t>
            </w:r>
          </w:p>
        </w:tc>
        <w:tc>
          <w:tcPr>
            <w:tcW w:w="1003" w:type="dxa"/>
          </w:tcPr>
          <w:p w:rsidR="00C06A93" w:rsidRPr="00AA69F1" w:rsidRDefault="007318B1" w:rsidP="00AA69F1">
            <w:pPr>
              <w:widowControl w:val="0"/>
              <w:spacing w:line="360" w:lineRule="auto"/>
              <w:jc w:val="both"/>
              <w:rPr>
                <w:sz w:val="20"/>
                <w:szCs w:val="20"/>
              </w:rPr>
            </w:pPr>
            <w:r w:rsidRPr="00AA69F1">
              <w:rPr>
                <w:sz w:val="20"/>
                <w:szCs w:val="20"/>
              </w:rPr>
              <w:t>-26,89</w:t>
            </w:r>
          </w:p>
        </w:tc>
      </w:tr>
      <w:tr w:rsidR="00C06A93" w:rsidRPr="00AA69F1" w:rsidTr="00AA69F1">
        <w:tc>
          <w:tcPr>
            <w:tcW w:w="1908" w:type="dxa"/>
          </w:tcPr>
          <w:p w:rsidR="00C06A93" w:rsidRPr="00AA69F1" w:rsidRDefault="007318B1" w:rsidP="00AA69F1">
            <w:pPr>
              <w:widowControl w:val="0"/>
              <w:spacing w:line="360" w:lineRule="auto"/>
              <w:jc w:val="both"/>
              <w:rPr>
                <w:sz w:val="20"/>
                <w:szCs w:val="20"/>
              </w:rPr>
            </w:pPr>
            <w:r w:rsidRPr="00AA69F1">
              <w:rPr>
                <w:sz w:val="20"/>
                <w:szCs w:val="20"/>
              </w:rPr>
              <w:t>Оборотные активы</w:t>
            </w:r>
          </w:p>
        </w:tc>
        <w:tc>
          <w:tcPr>
            <w:tcW w:w="900" w:type="dxa"/>
          </w:tcPr>
          <w:p w:rsidR="00C06A93" w:rsidRPr="00AA69F1" w:rsidRDefault="007318B1" w:rsidP="00AA69F1">
            <w:pPr>
              <w:widowControl w:val="0"/>
              <w:spacing w:line="360" w:lineRule="auto"/>
              <w:jc w:val="both"/>
              <w:rPr>
                <w:sz w:val="20"/>
                <w:szCs w:val="20"/>
              </w:rPr>
            </w:pPr>
            <w:r w:rsidRPr="00AA69F1">
              <w:rPr>
                <w:sz w:val="20"/>
                <w:szCs w:val="20"/>
              </w:rPr>
              <w:t>7284</w:t>
            </w:r>
          </w:p>
        </w:tc>
        <w:tc>
          <w:tcPr>
            <w:tcW w:w="900" w:type="dxa"/>
          </w:tcPr>
          <w:p w:rsidR="00C06A93" w:rsidRPr="00AA69F1" w:rsidRDefault="007318B1" w:rsidP="00AA69F1">
            <w:pPr>
              <w:widowControl w:val="0"/>
              <w:spacing w:line="360" w:lineRule="auto"/>
              <w:jc w:val="both"/>
              <w:rPr>
                <w:sz w:val="20"/>
                <w:szCs w:val="20"/>
              </w:rPr>
            </w:pPr>
            <w:r w:rsidRPr="00AA69F1">
              <w:rPr>
                <w:sz w:val="20"/>
                <w:szCs w:val="20"/>
              </w:rPr>
              <w:t>41,53</w:t>
            </w:r>
          </w:p>
        </w:tc>
        <w:tc>
          <w:tcPr>
            <w:tcW w:w="900" w:type="dxa"/>
          </w:tcPr>
          <w:p w:rsidR="00C06A93" w:rsidRPr="00AA69F1" w:rsidRDefault="007318B1" w:rsidP="00AA69F1">
            <w:pPr>
              <w:widowControl w:val="0"/>
              <w:spacing w:line="360" w:lineRule="auto"/>
              <w:jc w:val="both"/>
              <w:rPr>
                <w:sz w:val="20"/>
                <w:szCs w:val="20"/>
              </w:rPr>
            </w:pPr>
            <w:r w:rsidRPr="00AA69F1">
              <w:rPr>
                <w:sz w:val="20"/>
                <w:szCs w:val="20"/>
              </w:rPr>
              <w:t>10593</w:t>
            </w:r>
          </w:p>
        </w:tc>
        <w:tc>
          <w:tcPr>
            <w:tcW w:w="745" w:type="dxa"/>
          </w:tcPr>
          <w:p w:rsidR="00C06A93" w:rsidRPr="00AA69F1" w:rsidRDefault="007318B1" w:rsidP="00AA69F1">
            <w:pPr>
              <w:widowControl w:val="0"/>
              <w:spacing w:line="360" w:lineRule="auto"/>
              <w:jc w:val="both"/>
              <w:rPr>
                <w:sz w:val="20"/>
                <w:szCs w:val="20"/>
              </w:rPr>
            </w:pPr>
            <w:r w:rsidRPr="00AA69F1">
              <w:rPr>
                <w:sz w:val="20"/>
                <w:szCs w:val="20"/>
              </w:rPr>
              <w:t>50,73</w:t>
            </w:r>
          </w:p>
        </w:tc>
        <w:tc>
          <w:tcPr>
            <w:tcW w:w="900" w:type="dxa"/>
          </w:tcPr>
          <w:p w:rsidR="00C06A93" w:rsidRPr="00AA69F1" w:rsidRDefault="007318B1" w:rsidP="00AA69F1">
            <w:pPr>
              <w:widowControl w:val="0"/>
              <w:spacing w:line="360" w:lineRule="auto"/>
              <w:jc w:val="both"/>
              <w:rPr>
                <w:sz w:val="20"/>
                <w:szCs w:val="20"/>
              </w:rPr>
            </w:pPr>
            <w:r w:rsidRPr="00AA69F1">
              <w:rPr>
                <w:sz w:val="20"/>
                <w:szCs w:val="20"/>
              </w:rPr>
              <w:t>22336</w:t>
            </w:r>
          </w:p>
        </w:tc>
        <w:tc>
          <w:tcPr>
            <w:tcW w:w="900" w:type="dxa"/>
          </w:tcPr>
          <w:p w:rsidR="00C06A93" w:rsidRPr="00AA69F1" w:rsidRDefault="007318B1" w:rsidP="00AA69F1">
            <w:pPr>
              <w:widowControl w:val="0"/>
              <w:spacing w:line="360" w:lineRule="auto"/>
              <w:jc w:val="both"/>
              <w:rPr>
                <w:sz w:val="20"/>
                <w:szCs w:val="20"/>
              </w:rPr>
            </w:pPr>
            <w:r w:rsidRPr="00AA69F1">
              <w:rPr>
                <w:sz w:val="20"/>
                <w:szCs w:val="20"/>
              </w:rPr>
              <w:t>68,42</w:t>
            </w:r>
          </w:p>
        </w:tc>
        <w:tc>
          <w:tcPr>
            <w:tcW w:w="1080" w:type="dxa"/>
          </w:tcPr>
          <w:p w:rsidR="00C06A93" w:rsidRPr="00AA69F1" w:rsidRDefault="007318B1" w:rsidP="00AA69F1">
            <w:pPr>
              <w:widowControl w:val="0"/>
              <w:spacing w:line="360" w:lineRule="auto"/>
              <w:jc w:val="both"/>
              <w:rPr>
                <w:sz w:val="20"/>
                <w:szCs w:val="20"/>
              </w:rPr>
            </w:pPr>
            <w:r w:rsidRPr="00AA69F1">
              <w:rPr>
                <w:sz w:val="20"/>
                <w:szCs w:val="20"/>
              </w:rPr>
              <w:t>15052</w:t>
            </w:r>
          </w:p>
        </w:tc>
        <w:tc>
          <w:tcPr>
            <w:tcW w:w="1003" w:type="dxa"/>
          </w:tcPr>
          <w:p w:rsidR="00C06A93" w:rsidRPr="00AA69F1" w:rsidRDefault="007318B1" w:rsidP="00AA69F1">
            <w:pPr>
              <w:widowControl w:val="0"/>
              <w:spacing w:line="360" w:lineRule="auto"/>
              <w:jc w:val="both"/>
              <w:rPr>
                <w:sz w:val="20"/>
                <w:szCs w:val="20"/>
              </w:rPr>
            </w:pPr>
            <w:r w:rsidRPr="00AA69F1">
              <w:rPr>
                <w:sz w:val="20"/>
                <w:szCs w:val="20"/>
              </w:rPr>
              <w:t>26,89</w:t>
            </w:r>
          </w:p>
        </w:tc>
      </w:tr>
      <w:tr w:rsidR="00C06A93" w:rsidRPr="00AA69F1" w:rsidTr="00AA69F1">
        <w:tc>
          <w:tcPr>
            <w:tcW w:w="1908" w:type="dxa"/>
          </w:tcPr>
          <w:p w:rsidR="00C06A93" w:rsidRPr="00AA69F1" w:rsidRDefault="007318B1" w:rsidP="00AA69F1">
            <w:pPr>
              <w:widowControl w:val="0"/>
              <w:spacing w:line="360" w:lineRule="auto"/>
              <w:jc w:val="both"/>
              <w:rPr>
                <w:sz w:val="20"/>
                <w:szCs w:val="20"/>
              </w:rPr>
            </w:pPr>
            <w:r w:rsidRPr="00AA69F1">
              <w:rPr>
                <w:sz w:val="20"/>
                <w:szCs w:val="20"/>
              </w:rPr>
              <w:t>Итого</w:t>
            </w:r>
          </w:p>
        </w:tc>
        <w:tc>
          <w:tcPr>
            <w:tcW w:w="900" w:type="dxa"/>
          </w:tcPr>
          <w:p w:rsidR="00C06A93" w:rsidRPr="00AA69F1" w:rsidRDefault="007318B1" w:rsidP="00AA69F1">
            <w:pPr>
              <w:widowControl w:val="0"/>
              <w:spacing w:line="360" w:lineRule="auto"/>
              <w:jc w:val="both"/>
              <w:rPr>
                <w:sz w:val="20"/>
                <w:szCs w:val="20"/>
              </w:rPr>
            </w:pPr>
            <w:r w:rsidRPr="00AA69F1">
              <w:rPr>
                <w:sz w:val="20"/>
                <w:szCs w:val="20"/>
              </w:rPr>
              <w:t>17540</w:t>
            </w:r>
          </w:p>
        </w:tc>
        <w:tc>
          <w:tcPr>
            <w:tcW w:w="900" w:type="dxa"/>
          </w:tcPr>
          <w:p w:rsidR="00C06A93" w:rsidRPr="00AA69F1" w:rsidRDefault="007318B1" w:rsidP="00AA69F1">
            <w:pPr>
              <w:widowControl w:val="0"/>
              <w:spacing w:line="360" w:lineRule="auto"/>
              <w:jc w:val="both"/>
              <w:rPr>
                <w:sz w:val="20"/>
                <w:szCs w:val="20"/>
              </w:rPr>
            </w:pPr>
            <w:r w:rsidRPr="00AA69F1">
              <w:rPr>
                <w:sz w:val="20"/>
                <w:szCs w:val="20"/>
              </w:rPr>
              <w:t>100</w:t>
            </w:r>
          </w:p>
        </w:tc>
        <w:tc>
          <w:tcPr>
            <w:tcW w:w="900" w:type="dxa"/>
          </w:tcPr>
          <w:p w:rsidR="00C06A93" w:rsidRPr="00AA69F1" w:rsidRDefault="007318B1" w:rsidP="00AA69F1">
            <w:pPr>
              <w:widowControl w:val="0"/>
              <w:spacing w:line="360" w:lineRule="auto"/>
              <w:jc w:val="both"/>
              <w:rPr>
                <w:sz w:val="20"/>
                <w:szCs w:val="20"/>
              </w:rPr>
            </w:pPr>
            <w:r w:rsidRPr="00AA69F1">
              <w:rPr>
                <w:sz w:val="20"/>
                <w:szCs w:val="20"/>
              </w:rPr>
              <w:t>20881</w:t>
            </w:r>
          </w:p>
        </w:tc>
        <w:tc>
          <w:tcPr>
            <w:tcW w:w="745" w:type="dxa"/>
          </w:tcPr>
          <w:p w:rsidR="00C06A93" w:rsidRPr="00AA69F1" w:rsidRDefault="007318B1" w:rsidP="00AA69F1">
            <w:pPr>
              <w:widowControl w:val="0"/>
              <w:spacing w:line="360" w:lineRule="auto"/>
              <w:jc w:val="both"/>
              <w:rPr>
                <w:sz w:val="20"/>
                <w:szCs w:val="20"/>
              </w:rPr>
            </w:pPr>
            <w:r w:rsidRPr="00AA69F1">
              <w:rPr>
                <w:sz w:val="20"/>
                <w:szCs w:val="20"/>
              </w:rPr>
              <w:t>100</w:t>
            </w:r>
          </w:p>
        </w:tc>
        <w:tc>
          <w:tcPr>
            <w:tcW w:w="900" w:type="dxa"/>
          </w:tcPr>
          <w:p w:rsidR="00C06A93" w:rsidRPr="00AA69F1" w:rsidRDefault="007318B1" w:rsidP="00AA69F1">
            <w:pPr>
              <w:widowControl w:val="0"/>
              <w:spacing w:line="360" w:lineRule="auto"/>
              <w:jc w:val="both"/>
              <w:rPr>
                <w:sz w:val="20"/>
                <w:szCs w:val="20"/>
              </w:rPr>
            </w:pPr>
            <w:r w:rsidRPr="00AA69F1">
              <w:rPr>
                <w:sz w:val="20"/>
                <w:szCs w:val="20"/>
              </w:rPr>
              <w:t>32646</w:t>
            </w:r>
          </w:p>
        </w:tc>
        <w:tc>
          <w:tcPr>
            <w:tcW w:w="900" w:type="dxa"/>
          </w:tcPr>
          <w:p w:rsidR="00C06A93" w:rsidRPr="00AA69F1" w:rsidRDefault="007318B1" w:rsidP="00AA69F1">
            <w:pPr>
              <w:widowControl w:val="0"/>
              <w:spacing w:line="360" w:lineRule="auto"/>
              <w:jc w:val="both"/>
              <w:rPr>
                <w:sz w:val="20"/>
                <w:szCs w:val="20"/>
              </w:rPr>
            </w:pPr>
            <w:r w:rsidRPr="00AA69F1">
              <w:rPr>
                <w:sz w:val="20"/>
                <w:szCs w:val="20"/>
              </w:rPr>
              <w:t>100</w:t>
            </w:r>
          </w:p>
        </w:tc>
        <w:tc>
          <w:tcPr>
            <w:tcW w:w="1080" w:type="dxa"/>
          </w:tcPr>
          <w:p w:rsidR="00C06A93" w:rsidRPr="00AA69F1" w:rsidRDefault="007318B1" w:rsidP="00AA69F1">
            <w:pPr>
              <w:widowControl w:val="0"/>
              <w:spacing w:line="360" w:lineRule="auto"/>
              <w:jc w:val="both"/>
              <w:rPr>
                <w:sz w:val="20"/>
                <w:szCs w:val="20"/>
              </w:rPr>
            </w:pPr>
            <w:r w:rsidRPr="00AA69F1">
              <w:rPr>
                <w:sz w:val="20"/>
                <w:szCs w:val="20"/>
              </w:rPr>
              <w:t>15106</w:t>
            </w:r>
          </w:p>
        </w:tc>
        <w:tc>
          <w:tcPr>
            <w:tcW w:w="1003" w:type="dxa"/>
          </w:tcPr>
          <w:p w:rsidR="00C06A93" w:rsidRPr="00AA69F1" w:rsidRDefault="007318B1" w:rsidP="00AA69F1">
            <w:pPr>
              <w:widowControl w:val="0"/>
              <w:spacing w:line="360" w:lineRule="auto"/>
              <w:jc w:val="both"/>
              <w:rPr>
                <w:sz w:val="20"/>
                <w:szCs w:val="20"/>
              </w:rPr>
            </w:pPr>
            <w:r w:rsidRPr="00AA69F1">
              <w:rPr>
                <w:sz w:val="20"/>
                <w:szCs w:val="20"/>
              </w:rPr>
              <w:t>-</w:t>
            </w:r>
          </w:p>
        </w:tc>
      </w:tr>
    </w:tbl>
    <w:p w:rsidR="00C06A93" w:rsidRPr="00AA69F1" w:rsidRDefault="00AA69F1" w:rsidP="00AA69F1">
      <w:pPr>
        <w:widowControl w:val="0"/>
        <w:spacing w:line="360" w:lineRule="auto"/>
        <w:ind w:firstLine="709"/>
        <w:jc w:val="both"/>
        <w:rPr>
          <w:sz w:val="28"/>
        </w:rPr>
      </w:pPr>
      <w:r>
        <w:rPr>
          <w:sz w:val="28"/>
        </w:rPr>
        <w:br w:type="page"/>
      </w:r>
      <w:r w:rsidR="00012BE7" w:rsidRPr="00AA69F1">
        <w:rPr>
          <w:i/>
          <w:sz w:val="28"/>
        </w:rPr>
        <w:t xml:space="preserve">Внеоборотные активы </w:t>
      </w:r>
      <w:r w:rsidR="00012BE7" w:rsidRPr="00AA69F1">
        <w:rPr>
          <w:sz w:val="28"/>
        </w:rPr>
        <w:t xml:space="preserve">(основной капитал) – это вложения средств с долговременными целями в недвижимость, облигации, </w:t>
      </w:r>
      <w:r w:rsidR="000C359E" w:rsidRPr="00AA69F1">
        <w:rPr>
          <w:sz w:val="28"/>
        </w:rPr>
        <w:t xml:space="preserve">акции </w:t>
      </w:r>
      <w:r w:rsidR="00012BE7" w:rsidRPr="00AA69F1">
        <w:rPr>
          <w:sz w:val="28"/>
        </w:rPr>
        <w:t>и т.д.</w:t>
      </w:r>
    </w:p>
    <w:p w:rsidR="00B66758" w:rsidRPr="00AA69F1" w:rsidRDefault="00B66758" w:rsidP="00AA69F1">
      <w:pPr>
        <w:widowControl w:val="0"/>
        <w:spacing w:line="360" w:lineRule="auto"/>
        <w:ind w:firstLine="709"/>
        <w:jc w:val="both"/>
        <w:rPr>
          <w:sz w:val="28"/>
        </w:rPr>
      </w:pPr>
    </w:p>
    <w:p w:rsidR="00C77541" w:rsidRPr="00AA69F1" w:rsidRDefault="00C57F1E" w:rsidP="00AA69F1">
      <w:pPr>
        <w:widowControl w:val="0"/>
        <w:spacing w:line="360" w:lineRule="auto"/>
        <w:ind w:firstLine="709"/>
        <w:jc w:val="both"/>
        <w:rPr>
          <w:sz w:val="28"/>
        </w:rPr>
      </w:pPr>
      <w:r w:rsidRPr="00AA69F1">
        <w:rPr>
          <w:sz w:val="28"/>
        </w:rPr>
        <w:t>Табл</w:t>
      </w:r>
      <w:r w:rsidR="00D9676E" w:rsidRPr="00AA69F1">
        <w:rPr>
          <w:sz w:val="28"/>
        </w:rPr>
        <w:t>ица</w:t>
      </w:r>
      <w:r w:rsidR="002A4940" w:rsidRPr="00AA69F1">
        <w:rPr>
          <w:sz w:val="28"/>
        </w:rPr>
        <w:t xml:space="preserve"> </w:t>
      </w:r>
      <w:r w:rsidR="00C77541" w:rsidRPr="00AA69F1">
        <w:rPr>
          <w:sz w:val="28"/>
        </w:rPr>
        <w:t>2.</w:t>
      </w:r>
      <w:r w:rsidR="00B66758" w:rsidRPr="00AA69F1">
        <w:rPr>
          <w:sz w:val="28"/>
        </w:rPr>
        <w:t>9</w:t>
      </w:r>
    </w:p>
    <w:p w:rsidR="00C57F1E" w:rsidRPr="00AA69F1" w:rsidRDefault="00C57F1E" w:rsidP="00AA69F1">
      <w:pPr>
        <w:widowControl w:val="0"/>
        <w:spacing w:line="360" w:lineRule="auto"/>
        <w:ind w:firstLine="709"/>
        <w:jc w:val="both"/>
        <w:rPr>
          <w:sz w:val="28"/>
        </w:rPr>
      </w:pPr>
      <w:r w:rsidRPr="00AA69F1">
        <w:rPr>
          <w:b/>
          <w:sz w:val="28"/>
        </w:rPr>
        <w:t>Состав и динамика основного кап</w:t>
      </w:r>
      <w:r w:rsidR="00D9676E" w:rsidRPr="00AA69F1">
        <w:rPr>
          <w:b/>
          <w:sz w:val="28"/>
        </w:rPr>
        <w:t>итала ООО «ТехАгро-Сибирь»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898"/>
        <w:gridCol w:w="898"/>
        <w:gridCol w:w="1078"/>
        <w:gridCol w:w="1078"/>
        <w:gridCol w:w="1078"/>
        <w:gridCol w:w="898"/>
        <w:gridCol w:w="898"/>
        <w:gridCol w:w="753"/>
      </w:tblGrid>
      <w:tr w:rsidR="006E313B" w:rsidRPr="00AA69F1" w:rsidTr="00AA69F1">
        <w:tc>
          <w:tcPr>
            <w:tcW w:w="1743" w:type="dxa"/>
            <w:vMerge w:val="restart"/>
          </w:tcPr>
          <w:p w:rsidR="005F4483" w:rsidRPr="00AA69F1" w:rsidRDefault="005F4483" w:rsidP="00AA69F1">
            <w:pPr>
              <w:widowControl w:val="0"/>
              <w:spacing w:line="360" w:lineRule="auto"/>
              <w:jc w:val="both"/>
              <w:rPr>
                <w:b/>
                <w:sz w:val="20"/>
                <w:szCs w:val="20"/>
              </w:rPr>
            </w:pPr>
            <w:r w:rsidRPr="00AA69F1">
              <w:rPr>
                <w:b/>
                <w:sz w:val="20"/>
                <w:szCs w:val="20"/>
              </w:rPr>
              <w:t>Средства предприятия</w:t>
            </w:r>
          </w:p>
        </w:tc>
        <w:tc>
          <w:tcPr>
            <w:tcW w:w="1796" w:type="dxa"/>
            <w:gridSpan w:val="2"/>
          </w:tcPr>
          <w:p w:rsidR="005F4483" w:rsidRPr="00AA69F1" w:rsidRDefault="005F4483" w:rsidP="00AA69F1">
            <w:pPr>
              <w:widowControl w:val="0"/>
              <w:spacing w:line="360" w:lineRule="auto"/>
              <w:jc w:val="both"/>
              <w:rPr>
                <w:b/>
                <w:sz w:val="20"/>
                <w:szCs w:val="20"/>
              </w:rPr>
            </w:pPr>
            <w:r w:rsidRPr="00AA69F1">
              <w:rPr>
                <w:b/>
                <w:sz w:val="20"/>
                <w:szCs w:val="20"/>
              </w:rPr>
              <w:t>На 01.01.06</w:t>
            </w:r>
            <w:r w:rsidR="00C77541" w:rsidRPr="00AA69F1">
              <w:rPr>
                <w:b/>
                <w:sz w:val="20"/>
                <w:szCs w:val="20"/>
              </w:rPr>
              <w:t>.</w:t>
            </w:r>
          </w:p>
        </w:tc>
        <w:tc>
          <w:tcPr>
            <w:tcW w:w="2156" w:type="dxa"/>
            <w:gridSpan w:val="2"/>
          </w:tcPr>
          <w:p w:rsidR="005F4483" w:rsidRPr="00AA69F1" w:rsidRDefault="005F4483" w:rsidP="00AA69F1">
            <w:pPr>
              <w:widowControl w:val="0"/>
              <w:spacing w:line="360" w:lineRule="auto"/>
              <w:jc w:val="both"/>
              <w:rPr>
                <w:b/>
                <w:sz w:val="20"/>
                <w:szCs w:val="20"/>
              </w:rPr>
            </w:pPr>
            <w:r w:rsidRPr="00AA69F1">
              <w:rPr>
                <w:b/>
                <w:sz w:val="20"/>
                <w:szCs w:val="20"/>
              </w:rPr>
              <w:t>На 01.01.07</w:t>
            </w:r>
            <w:r w:rsidR="00C77541" w:rsidRPr="00AA69F1">
              <w:rPr>
                <w:b/>
                <w:sz w:val="20"/>
                <w:szCs w:val="20"/>
              </w:rPr>
              <w:t>.</w:t>
            </w:r>
          </w:p>
        </w:tc>
        <w:tc>
          <w:tcPr>
            <w:tcW w:w="1976" w:type="dxa"/>
            <w:gridSpan w:val="2"/>
          </w:tcPr>
          <w:p w:rsidR="005F4483" w:rsidRPr="00AA69F1" w:rsidRDefault="005F4483" w:rsidP="00AA69F1">
            <w:pPr>
              <w:widowControl w:val="0"/>
              <w:spacing w:line="360" w:lineRule="auto"/>
              <w:jc w:val="both"/>
              <w:rPr>
                <w:b/>
                <w:sz w:val="20"/>
                <w:szCs w:val="20"/>
              </w:rPr>
            </w:pPr>
            <w:r w:rsidRPr="00AA69F1">
              <w:rPr>
                <w:b/>
                <w:sz w:val="20"/>
                <w:szCs w:val="20"/>
              </w:rPr>
              <w:t>На 01.01.08</w:t>
            </w:r>
            <w:r w:rsidR="00C77541" w:rsidRPr="00AA69F1">
              <w:rPr>
                <w:b/>
                <w:sz w:val="20"/>
                <w:szCs w:val="20"/>
              </w:rPr>
              <w:t>.</w:t>
            </w:r>
          </w:p>
        </w:tc>
        <w:tc>
          <w:tcPr>
            <w:tcW w:w="1651" w:type="dxa"/>
            <w:gridSpan w:val="2"/>
          </w:tcPr>
          <w:p w:rsidR="005F4483" w:rsidRPr="00AA69F1" w:rsidRDefault="005F4483" w:rsidP="00AA69F1">
            <w:pPr>
              <w:widowControl w:val="0"/>
              <w:spacing w:line="360" w:lineRule="auto"/>
              <w:jc w:val="both"/>
              <w:rPr>
                <w:b/>
                <w:sz w:val="20"/>
                <w:szCs w:val="20"/>
              </w:rPr>
            </w:pPr>
            <w:r w:rsidRPr="00AA69F1">
              <w:rPr>
                <w:b/>
                <w:sz w:val="20"/>
                <w:szCs w:val="20"/>
              </w:rPr>
              <w:t>Изменения</w:t>
            </w:r>
          </w:p>
        </w:tc>
      </w:tr>
      <w:tr w:rsidR="006E313B" w:rsidRPr="00AA69F1" w:rsidTr="00AA69F1">
        <w:tc>
          <w:tcPr>
            <w:tcW w:w="1743" w:type="dxa"/>
            <w:vMerge/>
          </w:tcPr>
          <w:p w:rsidR="005F4483" w:rsidRPr="00AA69F1" w:rsidRDefault="005F4483" w:rsidP="00AA69F1">
            <w:pPr>
              <w:widowControl w:val="0"/>
              <w:spacing w:line="360" w:lineRule="auto"/>
              <w:jc w:val="both"/>
              <w:rPr>
                <w:b/>
                <w:sz w:val="20"/>
                <w:szCs w:val="20"/>
              </w:rPr>
            </w:pPr>
          </w:p>
        </w:tc>
        <w:tc>
          <w:tcPr>
            <w:tcW w:w="898" w:type="dxa"/>
          </w:tcPr>
          <w:p w:rsidR="005F4483" w:rsidRPr="00AA69F1" w:rsidRDefault="002B3681" w:rsidP="00AA69F1">
            <w:pPr>
              <w:widowControl w:val="0"/>
              <w:spacing w:line="360" w:lineRule="auto"/>
              <w:jc w:val="both"/>
              <w:rPr>
                <w:b/>
                <w:sz w:val="20"/>
                <w:szCs w:val="20"/>
              </w:rPr>
            </w:pPr>
            <w:r w:rsidRPr="00AA69F1">
              <w:rPr>
                <w:b/>
                <w:sz w:val="20"/>
                <w:szCs w:val="20"/>
              </w:rPr>
              <w:t>т</w:t>
            </w:r>
            <w:r w:rsidR="005F4483" w:rsidRPr="00AA69F1">
              <w:rPr>
                <w:b/>
                <w:sz w:val="20"/>
                <w:szCs w:val="20"/>
              </w:rPr>
              <w:t>.р.</w:t>
            </w:r>
          </w:p>
        </w:tc>
        <w:tc>
          <w:tcPr>
            <w:tcW w:w="898" w:type="dxa"/>
          </w:tcPr>
          <w:p w:rsidR="005F4483" w:rsidRPr="00AA69F1" w:rsidRDefault="005F4483" w:rsidP="00AA69F1">
            <w:pPr>
              <w:widowControl w:val="0"/>
              <w:spacing w:line="360" w:lineRule="auto"/>
              <w:jc w:val="both"/>
              <w:rPr>
                <w:b/>
                <w:sz w:val="20"/>
                <w:szCs w:val="20"/>
              </w:rPr>
            </w:pPr>
            <w:r w:rsidRPr="00AA69F1">
              <w:rPr>
                <w:b/>
                <w:sz w:val="20"/>
                <w:szCs w:val="20"/>
              </w:rPr>
              <w:t>%</w:t>
            </w:r>
          </w:p>
        </w:tc>
        <w:tc>
          <w:tcPr>
            <w:tcW w:w="1078" w:type="dxa"/>
          </w:tcPr>
          <w:p w:rsidR="005F4483" w:rsidRPr="00AA69F1" w:rsidRDefault="002B3681" w:rsidP="00AA69F1">
            <w:pPr>
              <w:widowControl w:val="0"/>
              <w:spacing w:line="360" w:lineRule="auto"/>
              <w:jc w:val="both"/>
              <w:rPr>
                <w:b/>
                <w:sz w:val="20"/>
                <w:szCs w:val="20"/>
              </w:rPr>
            </w:pPr>
            <w:r w:rsidRPr="00AA69F1">
              <w:rPr>
                <w:b/>
                <w:sz w:val="20"/>
                <w:szCs w:val="20"/>
              </w:rPr>
              <w:t>т</w:t>
            </w:r>
            <w:r w:rsidR="005F4483" w:rsidRPr="00AA69F1">
              <w:rPr>
                <w:b/>
                <w:sz w:val="20"/>
                <w:szCs w:val="20"/>
              </w:rPr>
              <w:t>.р.</w:t>
            </w:r>
          </w:p>
        </w:tc>
        <w:tc>
          <w:tcPr>
            <w:tcW w:w="1078" w:type="dxa"/>
          </w:tcPr>
          <w:p w:rsidR="005F4483" w:rsidRPr="00AA69F1" w:rsidRDefault="005F4483" w:rsidP="00AA69F1">
            <w:pPr>
              <w:widowControl w:val="0"/>
              <w:spacing w:line="360" w:lineRule="auto"/>
              <w:jc w:val="both"/>
              <w:rPr>
                <w:b/>
                <w:sz w:val="20"/>
                <w:szCs w:val="20"/>
              </w:rPr>
            </w:pPr>
            <w:r w:rsidRPr="00AA69F1">
              <w:rPr>
                <w:b/>
                <w:sz w:val="20"/>
                <w:szCs w:val="20"/>
              </w:rPr>
              <w:t>%</w:t>
            </w:r>
          </w:p>
        </w:tc>
        <w:tc>
          <w:tcPr>
            <w:tcW w:w="1078" w:type="dxa"/>
          </w:tcPr>
          <w:p w:rsidR="005F4483" w:rsidRPr="00AA69F1" w:rsidRDefault="002B3681" w:rsidP="00AA69F1">
            <w:pPr>
              <w:widowControl w:val="0"/>
              <w:spacing w:line="360" w:lineRule="auto"/>
              <w:jc w:val="both"/>
              <w:rPr>
                <w:b/>
                <w:sz w:val="20"/>
                <w:szCs w:val="20"/>
              </w:rPr>
            </w:pPr>
            <w:r w:rsidRPr="00AA69F1">
              <w:rPr>
                <w:b/>
                <w:sz w:val="20"/>
                <w:szCs w:val="20"/>
              </w:rPr>
              <w:t>т</w:t>
            </w:r>
            <w:r w:rsidR="005F4483" w:rsidRPr="00AA69F1">
              <w:rPr>
                <w:b/>
                <w:sz w:val="20"/>
                <w:szCs w:val="20"/>
              </w:rPr>
              <w:t>.р.</w:t>
            </w:r>
          </w:p>
        </w:tc>
        <w:tc>
          <w:tcPr>
            <w:tcW w:w="898" w:type="dxa"/>
          </w:tcPr>
          <w:p w:rsidR="005F4483" w:rsidRPr="00AA69F1" w:rsidRDefault="005F4483" w:rsidP="00AA69F1">
            <w:pPr>
              <w:widowControl w:val="0"/>
              <w:spacing w:line="360" w:lineRule="auto"/>
              <w:jc w:val="both"/>
              <w:rPr>
                <w:b/>
                <w:sz w:val="20"/>
                <w:szCs w:val="20"/>
              </w:rPr>
            </w:pPr>
            <w:r w:rsidRPr="00AA69F1">
              <w:rPr>
                <w:b/>
                <w:sz w:val="20"/>
                <w:szCs w:val="20"/>
              </w:rPr>
              <w:t>%</w:t>
            </w:r>
          </w:p>
        </w:tc>
        <w:tc>
          <w:tcPr>
            <w:tcW w:w="898" w:type="dxa"/>
          </w:tcPr>
          <w:p w:rsidR="005F4483" w:rsidRPr="00AA69F1" w:rsidRDefault="002B3681" w:rsidP="00AA69F1">
            <w:pPr>
              <w:widowControl w:val="0"/>
              <w:spacing w:line="360" w:lineRule="auto"/>
              <w:jc w:val="both"/>
              <w:rPr>
                <w:b/>
                <w:sz w:val="20"/>
                <w:szCs w:val="20"/>
              </w:rPr>
            </w:pPr>
            <w:r w:rsidRPr="00AA69F1">
              <w:rPr>
                <w:b/>
                <w:sz w:val="20"/>
                <w:szCs w:val="20"/>
              </w:rPr>
              <w:t>т</w:t>
            </w:r>
            <w:r w:rsidR="005F4483" w:rsidRPr="00AA69F1">
              <w:rPr>
                <w:b/>
                <w:sz w:val="20"/>
                <w:szCs w:val="20"/>
              </w:rPr>
              <w:t>.р.</w:t>
            </w:r>
          </w:p>
        </w:tc>
        <w:tc>
          <w:tcPr>
            <w:tcW w:w="753" w:type="dxa"/>
          </w:tcPr>
          <w:p w:rsidR="005F4483" w:rsidRPr="00AA69F1" w:rsidRDefault="005F4483" w:rsidP="00AA69F1">
            <w:pPr>
              <w:widowControl w:val="0"/>
              <w:spacing w:line="360" w:lineRule="auto"/>
              <w:jc w:val="both"/>
              <w:rPr>
                <w:b/>
                <w:sz w:val="20"/>
                <w:szCs w:val="20"/>
              </w:rPr>
            </w:pPr>
            <w:r w:rsidRPr="00AA69F1">
              <w:rPr>
                <w:b/>
                <w:sz w:val="20"/>
                <w:szCs w:val="20"/>
              </w:rPr>
              <w:t>%</w:t>
            </w:r>
          </w:p>
        </w:tc>
      </w:tr>
      <w:tr w:rsidR="006E313B" w:rsidRPr="00AA69F1" w:rsidTr="00AA69F1">
        <w:tc>
          <w:tcPr>
            <w:tcW w:w="1743" w:type="dxa"/>
          </w:tcPr>
          <w:p w:rsidR="00C57F1E" w:rsidRPr="00AA69F1" w:rsidRDefault="00F5041F" w:rsidP="00AA69F1">
            <w:pPr>
              <w:widowControl w:val="0"/>
              <w:spacing w:line="360" w:lineRule="auto"/>
              <w:jc w:val="both"/>
              <w:rPr>
                <w:sz w:val="20"/>
                <w:szCs w:val="20"/>
              </w:rPr>
            </w:pPr>
            <w:r w:rsidRPr="00AA69F1">
              <w:rPr>
                <w:sz w:val="20"/>
                <w:szCs w:val="20"/>
              </w:rPr>
              <w:t>Основные средства</w:t>
            </w:r>
          </w:p>
        </w:tc>
        <w:tc>
          <w:tcPr>
            <w:tcW w:w="898" w:type="dxa"/>
          </w:tcPr>
          <w:p w:rsidR="00C57F1E" w:rsidRPr="00AA69F1" w:rsidRDefault="00513482" w:rsidP="00AA69F1">
            <w:pPr>
              <w:widowControl w:val="0"/>
              <w:spacing w:line="360" w:lineRule="auto"/>
              <w:jc w:val="both"/>
              <w:rPr>
                <w:sz w:val="20"/>
                <w:szCs w:val="20"/>
              </w:rPr>
            </w:pPr>
            <w:r w:rsidRPr="00AA69F1">
              <w:rPr>
                <w:sz w:val="20"/>
                <w:szCs w:val="20"/>
              </w:rPr>
              <w:t>10240</w:t>
            </w:r>
          </w:p>
        </w:tc>
        <w:tc>
          <w:tcPr>
            <w:tcW w:w="898" w:type="dxa"/>
          </w:tcPr>
          <w:p w:rsidR="00C57F1E" w:rsidRPr="00AA69F1" w:rsidRDefault="006E313B" w:rsidP="00AA69F1">
            <w:pPr>
              <w:widowControl w:val="0"/>
              <w:spacing w:line="360" w:lineRule="auto"/>
              <w:jc w:val="both"/>
              <w:rPr>
                <w:sz w:val="20"/>
                <w:szCs w:val="20"/>
              </w:rPr>
            </w:pPr>
            <w:r w:rsidRPr="00AA69F1">
              <w:rPr>
                <w:sz w:val="20"/>
                <w:szCs w:val="20"/>
              </w:rPr>
              <w:t>99,84</w:t>
            </w:r>
          </w:p>
        </w:tc>
        <w:tc>
          <w:tcPr>
            <w:tcW w:w="1078" w:type="dxa"/>
          </w:tcPr>
          <w:p w:rsidR="00C57F1E" w:rsidRPr="00AA69F1" w:rsidRDefault="00513482" w:rsidP="00AA69F1">
            <w:pPr>
              <w:widowControl w:val="0"/>
              <w:spacing w:line="360" w:lineRule="auto"/>
              <w:jc w:val="both"/>
              <w:rPr>
                <w:sz w:val="20"/>
                <w:szCs w:val="20"/>
              </w:rPr>
            </w:pPr>
            <w:r w:rsidRPr="00AA69F1">
              <w:rPr>
                <w:sz w:val="20"/>
                <w:szCs w:val="20"/>
              </w:rPr>
              <w:t>10272</w:t>
            </w:r>
          </w:p>
        </w:tc>
        <w:tc>
          <w:tcPr>
            <w:tcW w:w="1078" w:type="dxa"/>
          </w:tcPr>
          <w:p w:rsidR="00C57F1E" w:rsidRPr="00AA69F1" w:rsidRDefault="006E313B" w:rsidP="00AA69F1">
            <w:pPr>
              <w:widowControl w:val="0"/>
              <w:spacing w:line="360" w:lineRule="auto"/>
              <w:jc w:val="both"/>
              <w:rPr>
                <w:sz w:val="20"/>
                <w:szCs w:val="20"/>
              </w:rPr>
            </w:pPr>
            <w:r w:rsidRPr="00AA69F1">
              <w:rPr>
                <w:sz w:val="20"/>
                <w:szCs w:val="20"/>
              </w:rPr>
              <w:t>99,84</w:t>
            </w:r>
          </w:p>
        </w:tc>
        <w:tc>
          <w:tcPr>
            <w:tcW w:w="1078" w:type="dxa"/>
          </w:tcPr>
          <w:p w:rsidR="00C57F1E" w:rsidRPr="00AA69F1" w:rsidRDefault="00513482" w:rsidP="00AA69F1">
            <w:pPr>
              <w:widowControl w:val="0"/>
              <w:spacing w:line="360" w:lineRule="auto"/>
              <w:jc w:val="both"/>
              <w:rPr>
                <w:sz w:val="20"/>
                <w:szCs w:val="20"/>
              </w:rPr>
            </w:pPr>
            <w:r w:rsidRPr="00AA69F1">
              <w:rPr>
                <w:sz w:val="20"/>
                <w:szCs w:val="20"/>
              </w:rPr>
              <w:t>10179</w:t>
            </w:r>
          </w:p>
        </w:tc>
        <w:tc>
          <w:tcPr>
            <w:tcW w:w="898" w:type="dxa"/>
          </w:tcPr>
          <w:p w:rsidR="00C57F1E" w:rsidRPr="00AA69F1" w:rsidRDefault="006E313B" w:rsidP="00AA69F1">
            <w:pPr>
              <w:widowControl w:val="0"/>
              <w:spacing w:line="360" w:lineRule="auto"/>
              <w:jc w:val="both"/>
              <w:rPr>
                <w:sz w:val="20"/>
                <w:szCs w:val="20"/>
              </w:rPr>
            </w:pPr>
            <w:r w:rsidRPr="00AA69F1">
              <w:rPr>
                <w:sz w:val="20"/>
                <w:szCs w:val="20"/>
              </w:rPr>
              <w:t>98,74</w:t>
            </w:r>
          </w:p>
        </w:tc>
        <w:tc>
          <w:tcPr>
            <w:tcW w:w="898" w:type="dxa"/>
          </w:tcPr>
          <w:p w:rsidR="00C57F1E" w:rsidRPr="00AA69F1" w:rsidRDefault="00513482" w:rsidP="00AA69F1">
            <w:pPr>
              <w:widowControl w:val="0"/>
              <w:spacing w:line="360" w:lineRule="auto"/>
              <w:jc w:val="both"/>
              <w:rPr>
                <w:sz w:val="20"/>
                <w:szCs w:val="20"/>
              </w:rPr>
            </w:pPr>
            <w:r w:rsidRPr="00AA69F1">
              <w:rPr>
                <w:sz w:val="20"/>
                <w:szCs w:val="20"/>
              </w:rPr>
              <w:t>-61</w:t>
            </w:r>
          </w:p>
        </w:tc>
        <w:tc>
          <w:tcPr>
            <w:tcW w:w="753" w:type="dxa"/>
          </w:tcPr>
          <w:p w:rsidR="00C57F1E" w:rsidRPr="00AA69F1" w:rsidRDefault="0083143B" w:rsidP="00AA69F1">
            <w:pPr>
              <w:widowControl w:val="0"/>
              <w:spacing w:line="360" w:lineRule="auto"/>
              <w:jc w:val="both"/>
              <w:rPr>
                <w:sz w:val="20"/>
                <w:szCs w:val="20"/>
              </w:rPr>
            </w:pPr>
            <w:r w:rsidRPr="00AA69F1">
              <w:rPr>
                <w:sz w:val="20"/>
                <w:szCs w:val="20"/>
              </w:rPr>
              <w:t>1,1</w:t>
            </w:r>
          </w:p>
        </w:tc>
      </w:tr>
      <w:tr w:rsidR="006E313B" w:rsidRPr="00AA69F1" w:rsidTr="00AA69F1">
        <w:tc>
          <w:tcPr>
            <w:tcW w:w="1743" w:type="dxa"/>
          </w:tcPr>
          <w:p w:rsidR="00C57F1E" w:rsidRPr="00AA69F1" w:rsidRDefault="00F5041F" w:rsidP="00AA69F1">
            <w:pPr>
              <w:widowControl w:val="0"/>
              <w:spacing w:line="360" w:lineRule="auto"/>
              <w:jc w:val="both"/>
              <w:rPr>
                <w:sz w:val="20"/>
                <w:szCs w:val="20"/>
              </w:rPr>
            </w:pPr>
            <w:r w:rsidRPr="00AA69F1">
              <w:rPr>
                <w:sz w:val="20"/>
                <w:szCs w:val="20"/>
              </w:rPr>
              <w:t>Нематериальные активы</w:t>
            </w:r>
          </w:p>
        </w:tc>
        <w:tc>
          <w:tcPr>
            <w:tcW w:w="898" w:type="dxa"/>
          </w:tcPr>
          <w:p w:rsidR="00C57F1E" w:rsidRPr="00AA69F1" w:rsidRDefault="00513482" w:rsidP="00AA69F1">
            <w:pPr>
              <w:widowControl w:val="0"/>
              <w:spacing w:line="360" w:lineRule="auto"/>
              <w:jc w:val="both"/>
              <w:rPr>
                <w:sz w:val="20"/>
                <w:szCs w:val="20"/>
              </w:rPr>
            </w:pPr>
            <w:r w:rsidRPr="00AA69F1">
              <w:rPr>
                <w:sz w:val="20"/>
                <w:szCs w:val="20"/>
              </w:rPr>
              <w:t>-</w:t>
            </w:r>
          </w:p>
        </w:tc>
        <w:tc>
          <w:tcPr>
            <w:tcW w:w="898" w:type="dxa"/>
          </w:tcPr>
          <w:p w:rsidR="00C57F1E" w:rsidRPr="00AA69F1" w:rsidRDefault="00513482" w:rsidP="00AA69F1">
            <w:pPr>
              <w:widowControl w:val="0"/>
              <w:spacing w:line="360" w:lineRule="auto"/>
              <w:jc w:val="both"/>
              <w:rPr>
                <w:sz w:val="20"/>
                <w:szCs w:val="20"/>
              </w:rPr>
            </w:pPr>
            <w:r w:rsidRPr="00AA69F1">
              <w:rPr>
                <w:sz w:val="20"/>
                <w:szCs w:val="20"/>
              </w:rPr>
              <w:t>-</w:t>
            </w:r>
          </w:p>
        </w:tc>
        <w:tc>
          <w:tcPr>
            <w:tcW w:w="1078" w:type="dxa"/>
          </w:tcPr>
          <w:p w:rsidR="00C57F1E" w:rsidRPr="00AA69F1" w:rsidRDefault="00513482" w:rsidP="00AA69F1">
            <w:pPr>
              <w:widowControl w:val="0"/>
              <w:spacing w:line="360" w:lineRule="auto"/>
              <w:jc w:val="both"/>
              <w:rPr>
                <w:sz w:val="20"/>
                <w:szCs w:val="20"/>
              </w:rPr>
            </w:pPr>
            <w:r w:rsidRPr="00AA69F1">
              <w:rPr>
                <w:sz w:val="20"/>
                <w:szCs w:val="20"/>
              </w:rPr>
              <w:t>-</w:t>
            </w:r>
          </w:p>
        </w:tc>
        <w:tc>
          <w:tcPr>
            <w:tcW w:w="1078" w:type="dxa"/>
          </w:tcPr>
          <w:p w:rsidR="00C57F1E" w:rsidRPr="00AA69F1" w:rsidRDefault="00513482" w:rsidP="00AA69F1">
            <w:pPr>
              <w:widowControl w:val="0"/>
              <w:spacing w:line="360" w:lineRule="auto"/>
              <w:jc w:val="both"/>
              <w:rPr>
                <w:sz w:val="20"/>
                <w:szCs w:val="20"/>
              </w:rPr>
            </w:pPr>
            <w:r w:rsidRPr="00AA69F1">
              <w:rPr>
                <w:sz w:val="20"/>
                <w:szCs w:val="20"/>
              </w:rPr>
              <w:t>-</w:t>
            </w:r>
          </w:p>
        </w:tc>
        <w:tc>
          <w:tcPr>
            <w:tcW w:w="1078" w:type="dxa"/>
          </w:tcPr>
          <w:p w:rsidR="00C57F1E" w:rsidRPr="00AA69F1" w:rsidRDefault="00513482" w:rsidP="00AA69F1">
            <w:pPr>
              <w:widowControl w:val="0"/>
              <w:spacing w:line="360" w:lineRule="auto"/>
              <w:jc w:val="both"/>
              <w:rPr>
                <w:sz w:val="20"/>
                <w:szCs w:val="20"/>
              </w:rPr>
            </w:pPr>
            <w:r w:rsidRPr="00AA69F1">
              <w:rPr>
                <w:sz w:val="20"/>
                <w:szCs w:val="20"/>
              </w:rPr>
              <w:t>1</w:t>
            </w:r>
          </w:p>
        </w:tc>
        <w:tc>
          <w:tcPr>
            <w:tcW w:w="898" w:type="dxa"/>
          </w:tcPr>
          <w:p w:rsidR="00C57F1E" w:rsidRPr="00AA69F1" w:rsidRDefault="006E313B" w:rsidP="00AA69F1">
            <w:pPr>
              <w:widowControl w:val="0"/>
              <w:spacing w:line="360" w:lineRule="auto"/>
              <w:jc w:val="both"/>
              <w:rPr>
                <w:sz w:val="20"/>
                <w:szCs w:val="20"/>
              </w:rPr>
            </w:pPr>
            <w:r w:rsidRPr="00AA69F1">
              <w:rPr>
                <w:sz w:val="20"/>
                <w:szCs w:val="20"/>
              </w:rPr>
              <w:t>0,01</w:t>
            </w:r>
          </w:p>
        </w:tc>
        <w:tc>
          <w:tcPr>
            <w:tcW w:w="898" w:type="dxa"/>
          </w:tcPr>
          <w:p w:rsidR="00C57F1E" w:rsidRPr="00AA69F1" w:rsidRDefault="00513482" w:rsidP="00AA69F1">
            <w:pPr>
              <w:widowControl w:val="0"/>
              <w:spacing w:line="360" w:lineRule="auto"/>
              <w:jc w:val="both"/>
              <w:rPr>
                <w:sz w:val="20"/>
                <w:szCs w:val="20"/>
              </w:rPr>
            </w:pPr>
            <w:r w:rsidRPr="00AA69F1">
              <w:rPr>
                <w:sz w:val="20"/>
                <w:szCs w:val="20"/>
              </w:rPr>
              <w:t>1</w:t>
            </w:r>
          </w:p>
        </w:tc>
        <w:tc>
          <w:tcPr>
            <w:tcW w:w="753" w:type="dxa"/>
          </w:tcPr>
          <w:p w:rsidR="00C57F1E" w:rsidRPr="00AA69F1" w:rsidRDefault="00513482" w:rsidP="00AA69F1">
            <w:pPr>
              <w:widowControl w:val="0"/>
              <w:spacing w:line="360" w:lineRule="auto"/>
              <w:jc w:val="both"/>
              <w:rPr>
                <w:sz w:val="20"/>
                <w:szCs w:val="20"/>
              </w:rPr>
            </w:pPr>
            <w:r w:rsidRPr="00AA69F1">
              <w:rPr>
                <w:sz w:val="20"/>
                <w:szCs w:val="20"/>
              </w:rPr>
              <w:t>0,0</w:t>
            </w:r>
            <w:r w:rsidR="0083143B" w:rsidRPr="00AA69F1">
              <w:rPr>
                <w:sz w:val="20"/>
                <w:szCs w:val="20"/>
              </w:rPr>
              <w:t>1</w:t>
            </w:r>
          </w:p>
        </w:tc>
      </w:tr>
      <w:tr w:rsidR="006E313B" w:rsidRPr="00AA69F1" w:rsidTr="00AA69F1">
        <w:tc>
          <w:tcPr>
            <w:tcW w:w="1743" w:type="dxa"/>
          </w:tcPr>
          <w:p w:rsidR="00C57F1E" w:rsidRPr="00AA69F1" w:rsidRDefault="00F5041F" w:rsidP="00AA69F1">
            <w:pPr>
              <w:widowControl w:val="0"/>
              <w:spacing w:line="360" w:lineRule="auto"/>
              <w:jc w:val="both"/>
              <w:rPr>
                <w:sz w:val="20"/>
                <w:szCs w:val="20"/>
              </w:rPr>
            </w:pPr>
            <w:r w:rsidRPr="00AA69F1">
              <w:rPr>
                <w:sz w:val="20"/>
                <w:szCs w:val="20"/>
              </w:rPr>
              <w:t>Долгосрочные финансовые вложения</w:t>
            </w:r>
          </w:p>
        </w:tc>
        <w:tc>
          <w:tcPr>
            <w:tcW w:w="898" w:type="dxa"/>
          </w:tcPr>
          <w:p w:rsidR="00C57F1E" w:rsidRPr="00AA69F1" w:rsidRDefault="00513482" w:rsidP="00AA69F1">
            <w:pPr>
              <w:widowControl w:val="0"/>
              <w:spacing w:line="360" w:lineRule="auto"/>
              <w:jc w:val="both"/>
              <w:rPr>
                <w:sz w:val="20"/>
                <w:szCs w:val="20"/>
              </w:rPr>
            </w:pPr>
            <w:r w:rsidRPr="00AA69F1">
              <w:rPr>
                <w:sz w:val="20"/>
                <w:szCs w:val="20"/>
              </w:rPr>
              <w:t>-</w:t>
            </w:r>
          </w:p>
        </w:tc>
        <w:tc>
          <w:tcPr>
            <w:tcW w:w="898" w:type="dxa"/>
          </w:tcPr>
          <w:p w:rsidR="00C57F1E" w:rsidRPr="00AA69F1" w:rsidRDefault="00513482" w:rsidP="00AA69F1">
            <w:pPr>
              <w:widowControl w:val="0"/>
              <w:spacing w:line="360" w:lineRule="auto"/>
              <w:jc w:val="both"/>
              <w:rPr>
                <w:sz w:val="20"/>
                <w:szCs w:val="20"/>
              </w:rPr>
            </w:pPr>
            <w:r w:rsidRPr="00AA69F1">
              <w:rPr>
                <w:sz w:val="20"/>
                <w:szCs w:val="20"/>
              </w:rPr>
              <w:t>-</w:t>
            </w:r>
          </w:p>
        </w:tc>
        <w:tc>
          <w:tcPr>
            <w:tcW w:w="1078" w:type="dxa"/>
          </w:tcPr>
          <w:p w:rsidR="00C57F1E" w:rsidRPr="00AA69F1" w:rsidRDefault="00513482" w:rsidP="00AA69F1">
            <w:pPr>
              <w:widowControl w:val="0"/>
              <w:spacing w:line="360" w:lineRule="auto"/>
              <w:jc w:val="both"/>
              <w:rPr>
                <w:sz w:val="20"/>
                <w:szCs w:val="20"/>
              </w:rPr>
            </w:pPr>
            <w:r w:rsidRPr="00AA69F1">
              <w:rPr>
                <w:sz w:val="20"/>
                <w:szCs w:val="20"/>
              </w:rPr>
              <w:t>-</w:t>
            </w:r>
          </w:p>
        </w:tc>
        <w:tc>
          <w:tcPr>
            <w:tcW w:w="1078" w:type="dxa"/>
          </w:tcPr>
          <w:p w:rsidR="00C57F1E" w:rsidRPr="00AA69F1" w:rsidRDefault="00513482" w:rsidP="00AA69F1">
            <w:pPr>
              <w:widowControl w:val="0"/>
              <w:spacing w:line="360" w:lineRule="auto"/>
              <w:jc w:val="both"/>
              <w:rPr>
                <w:sz w:val="20"/>
                <w:szCs w:val="20"/>
              </w:rPr>
            </w:pPr>
            <w:r w:rsidRPr="00AA69F1">
              <w:rPr>
                <w:sz w:val="20"/>
                <w:szCs w:val="20"/>
              </w:rPr>
              <w:t>-</w:t>
            </w:r>
          </w:p>
        </w:tc>
        <w:tc>
          <w:tcPr>
            <w:tcW w:w="1078" w:type="dxa"/>
          </w:tcPr>
          <w:p w:rsidR="00C57F1E" w:rsidRPr="00AA69F1" w:rsidRDefault="00513482" w:rsidP="00AA69F1">
            <w:pPr>
              <w:widowControl w:val="0"/>
              <w:spacing w:line="360" w:lineRule="auto"/>
              <w:jc w:val="both"/>
              <w:rPr>
                <w:sz w:val="20"/>
                <w:szCs w:val="20"/>
              </w:rPr>
            </w:pPr>
            <w:r w:rsidRPr="00AA69F1">
              <w:rPr>
                <w:sz w:val="20"/>
                <w:szCs w:val="20"/>
              </w:rPr>
              <w:t>-</w:t>
            </w:r>
          </w:p>
        </w:tc>
        <w:tc>
          <w:tcPr>
            <w:tcW w:w="898" w:type="dxa"/>
          </w:tcPr>
          <w:p w:rsidR="00C57F1E" w:rsidRPr="00AA69F1" w:rsidRDefault="00513482" w:rsidP="00AA69F1">
            <w:pPr>
              <w:widowControl w:val="0"/>
              <w:spacing w:line="360" w:lineRule="auto"/>
              <w:jc w:val="both"/>
              <w:rPr>
                <w:sz w:val="20"/>
                <w:szCs w:val="20"/>
              </w:rPr>
            </w:pPr>
            <w:r w:rsidRPr="00AA69F1">
              <w:rPr>
                <w:sz w:val="20"/>
                <w:szCs w:val="20"/>
              </w:rPr>
              <w:t>-</w:t>
            </w:r>
          </w:p>
        </w:tc>
        <w:tc>
          <w:tcPr>
            <w:tcW w:w="898" w:type="dxa"/>
          </w:tcPr>
          <w:p w:rsidR="00C57F1E" w:rsidRPr="00AA69F1" w:rsidRDefault="00513482" w:rsidP="00AA69F1">
            <w:pPr>
              <w:widowControl w:val="0"/>
              <w:spacing w:line="360" w:lineRule="auto"/>
              <w:jc w:val="both"/>
              <w:rPr>
                <w:sz w:val="20"/>
                <w:szCs w:val="20"/>
              </w:rPr>
            </w:pPr>
            <w:r w:rsidRPr="00AA69F1">
              <w:rPr>
                <w:sz w:val="20"/>
                <w:szCs w:val="20"/>
              </w:rPr>
              <w:t>-</w:t>
            </w:r>
          </w:p>
        </w:tc>
        <w:tc>
          <w:tcPr>
            <w:tcW w:w="753" w:type="dxa"/>
          </w:tcPr>
          <w:p w:rsidR="00C57F1E" w:rsidRPr="00AA69F1" w:rsidRDefault="00513482" w:rsidP="00AA69F1">
            <w:pPr>
              <w:widowControl w:val="0"/>
              <w:spacing w:line="360" w:lineRule="auto"/>
              <w:jc w:val="both"/>
              <w:rPr>
                <w:sz w:val="20"/>
                <w:szCs w:val="20"/>
              </w:rPr>
            </w:pPr>
            <w:r w:rsidRPr="00AA69F1">
              <w:rPr>
                <w:sz w:val="20"/>
                <w:szCs w:val="20"/>
              </w:rPr>
              <w:t>-</w:t>
            </w:r>
          </w:p>
        </w:tc>
      </w:tr>
      <w:tr w:rsidR="006E313B" w:rsidRPr="00AA69F1" w:rsidTr="00AA69F1">
        <w:tc>
          <w:tcPr>
            <w:tcW w:w="1743" w:type="dxa"/>
          </w:tcPr>
          <w:p w:rsidR="00C57F1E" w:rsidRPr="00AA69F1" w:rsidRDefault="00F5041F" w:rsidP="00AA69F1">
            <w:pPr>
              <w:widowControl w:val="0"/>
              <w:spacing w:line="360" w:lineRule="auto"/>
              <w:jc w:val="both"/>
              <w:rPr>
                <w:sz w:val="20"/>
                <w:szCs w:val="20"/>
              </w:rPr>
            </w:pPr>
            <w:r w:rsidRPr="00AA69F1">
              <w:rPr>
                <w:sz w:val="20"/>
                <w:szCs w:val="20"/>
              </w:rPr>
              <w:t>Незавершенное строительство</w:t>
            </w:r>
          </w:p>
        </w:tc>
        <w:tc>
          <w:tcPr>
            <w:tcW w:w="898" w:type="dxa"/>
          </w:tcPr>
          <w:p w:rsidR="00C57F1E" w:rsidRPr="00AA69F1" w:rsidRDefault="00513482" w:rsidP="00AA69F1">
            <w:pPr>
              <w:widowControl w:val="0"/>
              <w:spacing w:line="360" w:lineRule="auto"/>
              <w:jc w:val="both"/>
              <w:rPr>
                <w:sz w:val="20"/>
                <w:szCs w:val="20"/>
              </w:rPr>
            </w:pPr>
            <w:r w:rsidRPr="00AA69F1">
              <w:rPr>
                <w:sz w:val="20"/>
                <w:szCs w:val="20"/>
              </w:rPr>
              <w:t>16</w:t>
            </w:r>
          </w:p>
        </w:tc>
        <w:tc>
          <w:tcPr>
            <w:tcW w:w="898" w:type="dxa"/>
          </w:tcPr>
          <w:p w:rsidR="00C57F1E" w:rsidRPr="00AA69F1" w:rsidRDefault="006E313B" w:rsidP="00AA69F1">
            <w:pPr>
              <w:widowControl w:val="0"/>
              <w:spacing w:line="360" w:lineRule="auto"/>
              <w:jc w:val="both"/>
              <w:rPr>
                <w:sz w:val="20"/>
                <w:szCs w:val="20"/>
              </w:rPr>
            </w:pPr>
            <w:r w:rsidRPr="00AA69F1">
              <w:rPr>
                <w:sz w:val="20"/>
                <w:szCs w:val="20"/>
              </w:rPr>
              <w:t>0,16</w:t>
            </w:r>
          </w:p>
        </w:tc>
        <w:tc>
          <w:tcPr>
            <w:tcW w:w="1078" w:type="dxa"/>
          </w:tcPr>
          <w:p w:rsidR="00C57F1E" w:rsidRPr="00AA69F1" w:rsidRDefault="00513482" w:rsidP="00AA69F1">
            <w:pPr>
              <w:widowControl w:val="0"/>
              <w:spacing w:line="360" w:lineRule="auto"/>
              <w:jc w:val="both"/>
              <w:rPr>
                <w:sz w:val="20"/>
                <w:szCs w:val="20"/>
              </w:rPr>
            </w:pPr>
            <w:r w:rsidRPr="00AA69F1">
              <w:rPr>
                <w:sz w:val="20"/>
                <w:szCs w:val="20"/>
              </w:rPr>
              <w:t>16</w:t>
            </w:r>
          </w:p>
        </w:tc>
        <w:tc>
          <w:tcPr>
            <w:tcW w:w="1078" w:type="dxa"/>
          </w:tcPr>
          <w:p w:rsidR="00C57F1E" w:rsidRPr="00AA69F1" w:rsidRDefault="00513482" w:rsidP="00AA69F1">
            <w:pPr>
              <w:widowControl w:val="0"/>
              <w:spacing w:line="360" w:lineRule="auto"/>
              <w:jc w:val="both"/>
              <w:rPr>
                <w:sz w:val="20"/>
                <w:szCs w:val="20"/>
              </w:rPr>
            </w:pPr>
            <w:r w:rsidRPr="00AA69F1">
              <w:rPr>
                <w:sz w:val="20"/>
                <w:szCs w:val="20"/>
              </w:rPr>
              <w:t>0,</w:t>
            </w:r>
            <w:r w:rsidR="006E313B" w:rsidRPr="00AA69F1">
              <w:rPr>
                <w:sz w:val="20"/>
                <w:szCs w:val="20"/>
              </w:rPr>
              <w:t>16</w:t>
            </w:r>
          </w:p>
        </w:tc>
        <w:tc>
          <w:tcPr>
            <w:tcW w:w="1078" w:type="dxa"/>
          </w:tcPr>
          <w:p w:rsidR="00C57F1E" w:rsidRPr="00AA69F1" w:rsidRDefault="00513482" w:rsidP="00AA69F1">
            <w:pPr>
              <w:widowControl w:val="0"/>
              <w:spacing w:line="360" w:lineRule="auto"/>
              <w:jc w:val="both"/>
              <w:rPr>
                <w:sz w:val="20"/>
                <w:szCs w:val="20"/>
              </w:rPr>
            </w:pPr>
            <w:r w:rsidRPr="00AA69F1">
              <w:rPr>
                <w:sz w:val="20"/>
                <w:szCs w:val="20"/>
              </w:rPr>
              <w:t>130</w:t>
            </w:r>
          </w:p>
        </w:tc>
        <w:tc>
          <w:tcPr>
            <w:tcW w:w="898" w:type="dxa"/>
          </w:tcPr>
          <w:p w:rsidR="00C57F1E" w:rsidRPr="00AA69F1" w:rsidRDefault="006E313B" w:rsidP="00AA69F1">
            <w:pPr>
              <w:widowControl w:val="0"/>
              <w:spacing w:line="360" w:lineRule="auto"/>
              <w:jc w:val="both"/>
              <w:rPr>
                <w:sz w:val="20"/>
                <w:szCs w:val="20"/>
              </w:rPr>
            </w:pPr>
            <w:r w:rsidRPr="00AA69F1">
              <w:rPr>
                <w:sz w:val="20"/>
                <w:szCs w:val="20"/>
              </w:rPr>
              <w:t>1,26</w:t>
            </w:r>
          </w:p>
          <w:p w:rsidR="006E313B" w:rsidRPr="00AA69F1" w:rsidRDefault="006E313B" w:rsidP="00AA69F1">
            <w:pPr>
              <w:widowControl w:val="0"/>
              <w:spacing w:line="360" w:lineRule="auto"/>
              <w:jc w:val="both"/>
              <w:rPr>
                <w:sz w:val="20"/>
                <w:szCs w:val="20"/>
              </w:rPr>
            </w:pPr>
          </w:p>
        </w:tc>
        <w:tc>
          <w:tcPr>
            <w:tcW w:w="898" w:type="dxa"/>
          </w:tcPr>
          <w:p w:rsidR="00C57F1E" w:rsidRPr="00AA69F1" w:rsidRDefault="00513482" w:rsidP="00AA69F1">
            <w:pPr>
              <w:widowControl w:val="0"/>
              <w:spacing w:line="360" w:lineRule="auto"/>
              <w:jc w:val="both"/>
              <w:rPr>
                <w:sz w:val="20"/>
                <w:szCs w:val="20"/>
              </w:rPr>
            </w:pPr>
            <w:r w:rsidRPr="00AA69F1">
              <w:rPr>
                <w:sz w:val="20"/>
                <w:szCs w:val="20"/>
              </w:rPr>
              <w:t>114</w:t>
            </w:r>
          </w:p>
        </w:tc>
        <w:tc>
          <w:tcPr>
            <w:tcW w:w="753" w:type="dxa"/>
          </w:tcPr>
          <w:p w:rsidR="00C57F1E" w:rsidRPr="00AA69F1" w:rsidRDefault="0083143B" w:rsidP="00AA69F1">
            <w:pPr>
              <w:widowControl w:val="0"/>
              <w:spacing w:line="360" w:lineRule="auto"/>
              <w:jc w:val="both"/>
              <w:rPr>
                <w:sz w:val="20"/>
                <w:szCs w:val="20"/>
              </w:rPr>
            </w:pPr>
            <w:r w:rsidRPr="00AA69F1">
              <w:rPr>
                <w:sz w:val="20"/>
                <w:szCs w:val="20"/>
              </w:rPr>
              <w:t>1,1</w:t>
            </w:r>
          </w:p>
        </w:tc>
      </w:tr>
      <w:tr w:rsidR="006E313B" w:rsidRPr="00AA69F1" w:rsidTr="00AA69F1">
        <w:tc>
          <w:tcPr>
            <w:tcW w:w="1743" w:type="dxa"/>
          </w:tcPr>
          <w:p w:rsidR="00C57F1E" w:rsidRPr="00AA69F1" w:rsidRDefault="00F5041F" w:rsidP="00AA69F1">
            <w:pPr>
              <w:widowControl w:val="0"/>
              <w:spacing w:line="360" w:lineRule="auto"/>
              <w:jc w:val="both"/>
              <w:rPr>
                <w:sz w:val="20"/>
                <w:szCs w:val="20"/>
              </w:rPr>
            </w:pPr>
            <w:r w:rsidRPr="00AA69F1">
              <w:rPr>
                <w:sz w:val="20"/>
                <w:szCs w:val="20"/>
              </w:rPr>
              <w:t>Итого</w:t>
            </w:r>
          </w:p>
        </w:tc>
        <w:tc>
          <w:tcPr>
            <w:tcW w:w="898" w:type="dxa"/>
          </w:tcPr>
          <w:p w:rsidR="00C57F1E" w:rsidRPr="00AA69F1" w:rsidRDefault="006E313B" w:rsidP="00AA69F1">
            <w:pPr>
              <w:widowControl w:val="0"/>
              <w:spacing w:line="360" w:lineRule="auto"/>
              <w:jc w:val="both"/>
              <w:rPr>
                <w:sz w:val="20"/>
                <w:szCs w:val="20"/>
              </w:rPr>
            </w:pPr>
            <w:r w:rsidRPr="00AA69F1">
              <w:rPr>
                <w:sz w:val="20"/>
                <w:szCs w:val="20"/>
              </w:rPr>
              <w:t>10256</w:t>
            </w:r>
          </w:p>
        </w:tc>
        <w:tc>
          <w:tcPr>
            <w:tcW w:w="898" w:type="dxa"/>
          </w:tcPr>
          <w:p w:rsidR="00C57F1E" w:rsidRPr="00AA69F1" w:rsidRDefault="006E313B" w:rsidP="00AA69F1">
            <w:pPr>
              <w:widowControl w:val="0"/>
              <w:spacing w:line="360" w:lineRule="auto"/>
              <w:jc w:val="both"/>
              <w:rPr>
                <w:sz w:val="20"/>
                <w:szCs w:val="20"/>
              </w:rPr>
            </w:pPr>
            <w:r w:rsidRPr="00AA69F1">
              <w:rPr>
                <w:sz w:val="20"/>
                <w:szCs w:val="20"/>
              </w:rPr>
              <w:t>100</w:t>
            </w:r>
          </w:p>
        </w:tc>
        <w:tc>
          <w:tcPr>
            <w:tcW w:w="1078" w:type="dxa"/>
          </w:tcPr>
          <w:p w:rsidR="00C57F1E" w:rsidRPr="00AA69F1" w:rsidRDefault="006E313B" w:rsidP="00AA69F1">
            <w:pPr>
              <w:widowControl w:val="0"/>
              <w:spacing w:line="360" w:lineRule="auto"/>
              <w:jc w:val="both"/>
              <w:rPr>
                <w:sz w:val="20"/>
                <w:szCs w:val="20"/>
              </w:rPr>
            </w:pPr>
            <w:r w:rsidRPr="00AA69F1">
              <w:rPr>
                <w:sz w:val="20"/>
                <w:szCs w:val="20"/>
              </w:rPr>
              <w:t>10288</w:t>
            </w:r>
          </w:p>
        </w:tc>
        <w:tc>
          <w:tcPr>
            <w:tcW w:w="1078" w:type="dxa"/>
          </w:tcPr>
          <w:p w:rsidR="00C57F1E" w:rsidRPr="00AA69F1" w:rsidRDefault="006E313B" w:rsidP="00AA69F1">
            <w:pPr>
              <w:widowControl w:val="0"/>
              <w:spacing w:line="360" w:lineRule="auto"/>
              <w:jc w:val="both"/>
              <w:rPr>
                <w:sz w:val="20"/>
                <w:szCs w:val="20"/>
              </w:rPr>
            </w:pPr>
            <w:r w:rsidRPr="00AA69F1">
              <w:rPr>
                <w:sz w:val="20"/>
                <w:szCs w:val="20"/>
              </w:rPr>
              <w:t>100</w:t>
            </w:r>
          </w:p>
        </w:tc>
        <w:tc>
          <w:tcPr>
            <w:tcW w:w="1078" w:type="dxa"/>
          </w:tcPr>
          <w:p w:rsidR="00C57F1E" w:rsidRPr="00AA69F1" w:rsidRDefault="006E313B" w:rsidP="00AA69F1">
            <w:pPr>
              <w:widowControl w:val="0"/>
              <w:spacing w:line="360" w:lineRule="auto"/>
              <w:jc w:val="both"/>
              <w:rPr>
                <w:sz w:val="20"/>
                <w:szCs w:val="20"/>
              </w:rPr>
            </w:pPr>
            <w:r w:rsidRPr="00AA69F1">
              <w:rPr>
                <w:sz w:val="20"/>
                <w:szCs w:val="20"/>
              </w:rPr>
              <w:t>10309</w:t>
            </w:r>
          </w:p>
        </w:tc>
        <w:tc>
          <w:tcPr>
            <w:tcW w:w="898" w:type="dxa"/>
          </w:tcPr>
          <w:p w:rsidR="00C57F1E" w:rsidRPr="00AA69F1" w:rsidRDefault="006E313B" w:rsidP="00AA69F1">
            <w:pPr>
              <w:widowControl w:val="0"/>
              <w:spacing w:line="360" w:lineRule="auto"/>
              <w:jc w:val="both"/>
              <w:rPr>
                <w:sz w:val="20"/>
                <w:szCs w:val="20"/>
              </w:rPr>
            </w:pPr>
            <w:r w:rsidRPr="00AA69F1">
              <w:rPr>
                <w:sz w:val="20"/>
                <w:szCs w:val="20"/>
              </w:rPr>
              <w:t>100</w:t>
            </w:r>
          </w:p>
        </w:tc>
        <w:tc>
          <w:tcPr>
            <w:tcW w:w="898" w:type="dxa"/>
          </w:tcPr>
          <w:p w:rsidR="00C57F1E" w:rsidRPr="00AA69F1" w:rsidRDefault="0083143B" w:rsidP="00AA69F1">
            <w:pPr>
              <w:widowControl w:val="0"/>
              <w:spacing w:line="360" w:lineRule="auto"/>
              <w:jc w:val="both"/>
              <w:rPr>
                <w:sz w:val="20"/>
                <w:szCs w:val="20"/>
              </w:rPr>
            </w:pPr>
            <w:r w:rsidRPr="00AA69F1">
              <w:rPr>
                <w:sz w:val="20"/>
                <w:szCs w:val="20"/>
              </w:rPr>
              <w:t>54</w:t>
            </w:r>
          </w:p>
        </w:tc>
        <w:tc>
          <w:tcPr>
            <w:tcW w:w="753" w:type="dxa"/>
          </w:tcPr>
          <w:p w:rsidR="00C57F1E" w:rsidRPr="00AA69F1" w:rsidRDefault="0083143B" w:rsidP="00AA69F1">
            <w:pPr>
              <w:widowControl w:val="0"/>
              <w:spacing w:line="360" w:lineRule="auto"/>
              <w:jc w:val="both"/>
              <w:rPr>
                <w:sz w:val="20"/>
                <w:szCs w:val="20"/>
              </w:rPr>
            </w:pPr>
            <w:r w:rsidRPr="00AA69F1">
              <w:rPr>
                <w:sz w:val="20"/>
                <w:szCs w:val="20"/>
              </w:rPr>
              <w:t>2,3</w:t>
            </w:r>
          </w:p>
        </w:tc>
      </w:tr>
    </w:tbl>
    <w:p w:rsidR="00AA69F1" w:rsidRDefault="00AA69F1" w:rsidP="00AA69F1">
      <w:pPr>
        <w:widowControl w:val="0"/>
        <w:tabs>
          <w:tab w:val="left" w:pos="720"/>
        </w:tabs>
        <w:spacing w:line="360" w:lineRule="auto"/>
        <w:ind w:firstLine="709"/>
        <w:jc w:val="both"/>
        <w:rPr>
          <w:sz w:val="28"/>
        </w:rPr>
      </w:pPr>
    </w:p>
    <w:p w:rsidR="00D9676E" w:rsidRPr="00AA69F1" w:rsidRDefault="00D9676E" w:rsidP="00AA69F1">
      <w:pPr>
        <w:widowControl w:val="0"/>
        <w:tabs>
          <w:tab w:val="left" w:pos="720"/>
        </w:tabs>
        <w:spacing w:line="360" w:lineRule="auto"/>
        <w:ind w:firstLine="709"/>
        <w:jc w:val="both"/>
        <w:rPr>
          <w:sz w:val="28"/>
        </w:rPr>
      </w:pPr>
      <w:r w:rsidRPr="00AA69F1">
        <w:rPr>
          <w:sz w:val="28"/>
        </w:rPr>
        <w:t>Из таблицы 2.9 видно, что за анализируемый период сумма основного капитала предприятия увеличилась на: 10309/10256*100-100=0,52%, но уменьшилась сумма основных средств, что свидетельствует о сужении инвестиционной деятельности предприятия. Сумма и доля незавершенного строительства значительно увеличилась, что следует оценить отрицательно.</w:t>
      </w:r>
    </w:p>
    <w:p w:rsidR="00A27483" w:rsidRPr="00AA69F1" w:rsidRDefault="00A27483" w:rsidP="00AA69F1">
      <w:pPr>
        <w:widowControl w:val="0"/>
        <w:spacing w:line="360" w:lineRule="auto"/>
        <w:ind w:firstLine="709"/>
        <w:jc w:val="both"/>
        <w:rPr>
          <w:sz w:val="28"/>
        </w:rPr>
      </w:pPr>
      <w:r w:rsidRPr="00AA69F1">
        <w:rPr>
          <w:sz w:val="28"/>
        </w:rPr>
        <w:t>Устойчивость финансового положения предприятия в значительной степени зависит от целесообразности и правильности вложения финансовых ресурсов в активы. Активы динамичны по своей природе. В процессе функционирования предприятия и величина активов, и их структура претерпевают постоянные изменения. Наиболее общее представление об имевших место качественных изменениях в структуре средств и их источников, а также динамике этих изменений можно получить с помощью вертикального и горизонтального анализа отчетности.</w:t>
      </w:r>
    </w:p>
    <w:p w:rsidR="00A27483" w:rsidRPr="00AA69F1" w:rsidRDefault="00A27483" w:rsidP="00AA69F1">
      <w:pPr>
        <w:widowControl w:val="0"/>
        <w:tabs>
          <w:tab w:val="left" w:pos="720"/>
        </w:tabs>
        <w:spacing w:line="360" w:lineRule="auto"/>
        <w:ind w:firstLine="709"/>
        <w:jc w:val="both"/>
        <w:rPr>
          <w:sz w:val="28"/>
        </w:rPr>
      </w:pPr>
      <w:r w:rsidRPr="00AA69F1">
        <w:rPr>
          <w:i/>
          <w:sz w:val="28"/>
        </w:rPr>
        <w:t xml:space="preserve">Вертикальный анализ </w:t>
      </w:r>
      <w:r w:rsidRPr="00AA69F1">
        <w:rPr>
          <w:sz w:val="28"/>
        </w:rPr>
        <w:t>показывает структуру средств предприятия и их источников. Можно выделить две основные черты, обуславливающие необходимость и целесообразность проведения вертикального анализа :</w:t>
      </w:r>
    </w:p>
    <w:p w:rsidR="00A27483" w:rsidRPr="00AA69F1" w:rsidRDefault="00A27483" w:rsidP="00AA69F1">
      <w:pPr>
        <w:widowControl w:val="0"/>
        <w:numPr>
          <w:ilvl w:val="0"/>
          <w:numId w:val="9"/>
        </w:numPr>
        <w:spacing w:line="360" w:lineRule="auto"/>
        <w:ind w:left="0" w:firstLine="709"/>
        <w:jc w:val="both"/>
        <w:rPr>
          <w:sz w:val="28"/>
        </w:rPr>
      </w:pPr>
      <w:r w:rsidRPr="00AA69F1">
        <w:rPr>
          <w:sz w:val="28"/>
        </w:rPr>
        <w:t>относительные показатели в определенной степени сглаживают негативное влияние инфляционных процессов, которые могут существенно искажать абсолютные показатели финансовой отчетности и тем самым затруднять их сопоставление в динамике;</w:t>
      </w:r>
    </w:p>
    <w:p w:rsidR="00A27483" w:rsidRPr="00AA69F1" w:rsidRDefault="00A27483" w:rsidP="00AA69F1">
      <w:pPr>
        <w:widowControl w:val="0"/>
        <w:numPr>
          <w:ilvl w:val="0"/>
          <w:numId w:val="9"/>
        </w:numPr>
        <w:spacing w:line="360" w:lineRule="auto"/>
        <w:ind w:left="0" w:firstLine="709"/>
        <w:jc w:val="both"/>
        <w:rPr>
          <w:sz w:val="28"/>
        </w:rPr>
      </w:pPr>
      <w:r w:rsidRPr="00AA69F1">
        <w:rPr>
          <w:sz w:val="28"/>
        </w:rPr>
        <w:t>переход к относительным показателям позволяет проводить межхозяйственные сравнения экономического потенциала и результатов деятельности предприятий, различающихся по величине используемых ресурсов и другим объемным показателям.</w:t>
      </w:r>
    </w:p>
    <w:p w:rsidR="00A27483" w:rsidRPr="00AA69F1" w:rsidRDefault="00A27483" w:rsidP="00AA69F1">
      <w:pPr>
        <w:widowControl w:val="0"/>
        <w:spacing w:line="360" w:lineRule="auto"/>
        <w:ind w:firstLine="709"/>
        <w:jc w:val="both"/>
        <w:rPr>
          <w:sz w:val="28"/>
        </w:rPr>
      </w:pPr>
      <w:r w:rsidRPr="00AA69F1">
        <w:rPr>
          <w:sz w:val="28"/>
        </w:rPr>
        <w:t>Вертикальному анализу можно подвергать либо исходную отчетность, либо модифицированную отчетность (с укрупненной или трансформированной номенклатурой статей).</w:t>
      </w:r>
    </w:p>
    <w:p w:rsidR="00A74257" w:rsidRPr="00AA69F1" w:rsidRDefault="00A27483" w:rsidP="00AA69F1">
      <w:pPr>
        <w:widowControl w:val="0"/>
        <w:tabs>
          <w:tab w:val="left" w:pos="720"/>
        </w:tabs>
        <w:spacing w:line="360" w:lineRule="auto"/>
        <w:ind w:firstLine="709"/>
        <w:jc w:val="both"/>
        <w:rPr>
          <w:sz w:val="28"/>
        </w:rPr>
      </w:pPr>
      <w:r w:rsidRPr="00AA69F1">
        <w:rPr>
          <w:sz w:val="28"/>
        </w:rPr>
        <w:t>В табл</w:t>
      </w:r>
      <w:r w:rsidR="00241B22" w:rsidRPr="00AA69F1">
        <w:rPr>
          <w:sz w:val="28"/>
        </w:rPr>
        <w:t>ице</w:t>
      </w:r>
      <w:r w:rsidR="002A4940" w:rsidRPr="00AA69F1">
        <w:rPr>
          <w:sz w:val="28"/>
        </w:rPr>
        <w:t xml:space="preserve"> </w:t>
      </w:r>
      <w:r w:rsidR="000449D8" w:rsidRPr="00AA69F1">
        <w:rPr>
          <w:sz w:val="28"/>
        </w:rPr>
        <w:t>2.</w:t>
      </w:r>
      <w:r w:rsidRPr="00AA69F1">
        <w:rPr>
          <w:sz w:val="28"/>
        </w:rPr>
        <w:t xml:space="preserve">10 приведен вертикальный анализ баланса ООО «ТехАгро-Сибирь» по укрупненной номенклатуре статей. Рассматривается баланс на </w:t>
      </w:r>
      <w:r w:rsidR="000449D8" w:rsidRPr="00AA69F1">
        <w:rPr>
          <w:sz w:val="28"/>
        </w:rPr>
        <w:t xml:space="preserve">1 января </w:t>
      </w:r>
      <w:smartTag w:uri="urn:schemas-microsoft-com:office:smarttags" w:element="metricconverter">
        <w:smartTagPr>
          <w:attr w:name="ProductID" w:val="2006 г"/>
        </w:smartTagPr>
        <w:r w:rsidR="000449D8" w:rsidRPr="00AA69F1">
          <w:rPr>
            <w:sz w:val="28"/>
          </w:rPr>
          <w:t>2006 г</w:t>
        </w:r>
      </w:smartTag>
      <w:r w:rsidR="000449D8" w:rsidRPr="00AA69F1">
        <w:rPr>
          <w:sz w:val="28"/>
        </w:rPr>
        <w:t xml:space="preserve">., 1 января </w:t>
      </w:r>
      <w:smartTag w:uri="urn:schemas-microsoft-com:office:smarttags" w:element="metricconverter">
        <w:smartTagPr>
          <w:attr w:name="ProductID" w:val="2007 г"/>
        </w:smartTagPr>
        <w:r w:rsidR="000449D8" w:rsidRPr="00AA69F1">
          <w:rPr>
            <w:sz w:val="28"/>
          </w:rPr>
          <w:t>2007 г</w:t>
        </w:r>
      </w:smartTag>
      <w:r w:rsidR="000449D8" w:rsidRPr="00AA69F1">
        <w:rPr>
          <w:sz w:val="28"/>
        </w:rPr>
        <w:t xml:space="preserve">., </w:t>
      </w:r>
      <w:r w:rsidRPr="00AA69F1">
        <w:rPr>
          <w:sz w:val="28"/>
        </w:rPr>
        <w:t xml:space="preserve">1 Января </w:t>
      </w:r>
      <w:smartTag w:uri="urn:schemas-microsoft-com:office:smarttags" w:element="metricconverter">
        <w:smartTagPr>
          <w:attr w:name="ProductID" w:val="2008 г"/>
        </w:smartTagPr>
        <w:r w:rsidRPr="00AA69F1">
          <w:rPr>
            <w:sz w:val="28"/>
          </w:rPr>
          <w:t>2008 г</w:t>
        </w:r>
      </w:smartTag>
      <w:r w:rsidR="000449D8" w:rsidRPr="00AA69F1">
        <w:rPr>
          <w:sz w:val="28"/>
        </w:rPr>
        <w:t>.</w:t>
      </w:r>
      <w:r w:rsidRPr="00AA69F1">
        <w:rPr>
          <w:sz w:val="28"/>
        </w:rPr>
        <w:t xml:space="preserve"> (</w:t>
      </w:r>
      <w:r w:rsidR="00E9255B" w:rsidRPr="00AA69F1">
        <w:rPr>
          <w:sz w:val="28"/>
        </w:rPr>
        <w:t xml:space="preserve">см. </w:t>
      </w:r>
      <w:r w:rsidRPr="00AA69F1">
        <w:rPr>
          <w:sz w:val="28"/>
        </w:rPr>
        <w:t>приложение</w:t>
      </w:r>
      <w:r w:rsidR="00312D77" w:rsidRPr="00AA69F1">
        <w:rPr>
          <w:sz w:val="28"/>
        </w:rPr>
        <w:t xml:space="preserve"> 1,2,</w:t>
      </w:r>
      <w:r w:rsidRPr="00AA69F1">
        <w:rPr>
          <w:sz w:val="28"/>
        </w:rPr>
        <w:t>3).</w:t>
      </w:r>
      <w:r w:rsidR="00AA69F1">
        <w:rPr>
          <w:sz w:val="28"/>
        </w:rPr>
        <w:t xml:space="preserve"> </w:t>
      </w:r>
    </w:p>
    <w:p w:rsidR="00A27483" w:rsidRPr="00AA69F1" w:rsidRDefault="00A27483" w:rsidP="00AA69F1">
      <w:pPr>
        <w:widowControl w:val="0"/>
        <w:tabs>
          <w:tab w:val="left" w:pos="720"/>
        </w:tabs>
        <w:spacing w:line="360" w:lineRule="auto"/>
        <w:ind w:firstLine="709"/>
        <w:jc w:val="both"/>
        <w:rPr>
          <w:sz w:val="28"/>
        </w:rPr>
      </w:pPr>
    </w:p>
    <w:p w:rsidR="00241B22" w:rsidRPr="00AA69F1" w:rsidRDefault="00EC1811" w:rsidP="00AA69F1">
      <w:pPr>
        <w:widowControl w:val="0"/>
        <w:spacing w:line="360" w:lineRule="auto"/>
        <w:ind w:firstLine="709"/>
        <w:jc w:val="both"/>
        <w:rPr>
          <w:sz w:val="28"/>
        </w:rPr>
      </w:pPr>
      <w:r w:rsidRPr="00AA69F1">
        <w:rPr>
          <w:sz w:val="28"/>
        </w:rPr>
        <w:t>Табл</w:t>
      </w:r>
      <w:r w:rsidR="00241B22" w:rsidRPr="00AA69F1">
        <w:rPr>
          <w:sz w:val="28"/>
        </w:rPr>
        <w:t>ица</w:t>
      </w:r>
      <w:r w:rsidR="002A4940" w:rsidRPr="00AA69F1">
        <w:rPr>
          <w:sz w:val="28"/>
        </w:rPr>
        <w:t xml:space="preserve"> </w:t>
      </w:r>
      <w:r w:rsidR="000449D8" w:rsidRPr="00AA69F1">
        <w:rPr>
          <w:sz w:val="28"/>
        </w:rPr>
        <w:t>2.</w:t>
      </w:r>
      <w:r w:rsidRPr="00AA69F1">
        <w:rPr>
          <w:sz w:val="28"/>
        </w:rPr>
        <w:t>10</w:t>
      </w:r>
    </w:p>
    <w:p w:rsidR="00A27483" w:rsidRPr="00AA69F1" w:rsidRDefault="00A27483" w:rsidP="00AA69F1">
      <w:pPr>
        <w:widowControl w:val="0"/>
        <w:spacing w:line="360" w:lineRule="auto"/>
        <w:ind w:firstLine="709"/>
        <w:jc w:val="both"/>
        <w:rPr>
          <w:sz w:val="28"/>
        </w:rPr>
      </w:pPr>
      <w:r w:rsidRPr="00AA69F1">
        <w:rPr>
          <w:b/>
          <w:sz w:val="28"/>
        </w:rPr>
        <w:t>Вертикальный анализ баланса</w:t>
      </w:r>
      <w:r w:rsidR="00AA69F1">
        <w:rPr>
          <w:b/>
          <w:sz w:val="28"/>
        </w:rPr>
        <w:t xml:space="preserve"> </w:t>
      </w:r>
      <w:r w:rsidR="00241B22" w:rsidRPr="00AA69F1">
        <w:rPr>
          <w:b/>
          <w:sz w:val="28"/>
        </w:rPr>
        <w:t>ООО «ТехАгро-Сибирь»</w:t>
      </w:r>
      <w:r w:rsidR="00AA69F1">
        <w:rPr>
          <w:sz w:val="28"/>
        </w:rPr>
        <w:t xml:space="preserve"> </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4"/>
        <w:gridCol w:w="917"/>
        <w:gridCol w:w="892"/>
        <w:gridCol w:w="850"/>
        <w:gridCol w:w="709"/>
        <w:gridCol w:w="851"/>
        <w:gridCol w:w="708"/>
        <w:gridCol w:w="850"/>
        <w:gridCol w:w="850"/>
      </w:tblGrid>
      <w:tr w:rsidR="00A27483" w:rsidRPr="00AA69F1" w:rsidTr="00AA69F1">
        <w:trPr>
          <w:cantSplit/>
          <w:trHeight w:val="345"/>
        </w:trPr>
        <w:tc>
          <w:tcPr>
            <w:tcW w:w="2444" w:type="dxa"/>
            <w:vMerge w:val="restart"/>
          </w:tcPr>
          <w:p w:rsidR="00A27483" w:rsidRPr="00AA69F1" w:rsidRDefault="00A27483" w:rsidP="00AA69F1">
            <w:pPr>
              <w:widowControl w:val="0"/>
              <w:spacing w:line="360" w:lineRule="auto"/>
              <w:jc w:val="both"/>
              <w:rPr>
                <w:b/>
                <w:sz w:val="20"/>
                <w:szCs w:val="20"/>
              </w:rPr>
            </w:pPr>
            <w:r w:rsidRPr="00AA69F1">
              <w:rPr>
                <w:b/>
                <w:sz w:val="20"/>
                <w:szCs w:val="20"/>
              </w:rPr>
              <w:t>Показатели</w:t>
            </w:r>
          </w:p>
        </w:tc>
        <w:tc>
          <w:tcPr>
            <w:tcW w:w="1809" w:type="dxa"/>
            <w:gridSpan w:val="2"/>
          </w:tcPr>
          <w:p w:rsidR="00A27483" w:rsidRPr="00AA69F1" w:rsidRDefault="00A27483" w:rsidP="00AA69F1">
            <w:pPr>
              <w:widowControl w:val="0"/>
              <w:spacing w:line="360" w:lineRule="auto"/>
              <w:jc w:val="both"/>
              <w:rPr>
                <w:b/>
                <w:sz w:val="20"/>
                <w:szCs w:val="20"/>
              </w:rPr>
            </w:pPr>
            <w:r w:rsidRPr="00AA69F1">
              <w:rPr>
                <w:b/>
                <w:sz w:val="20"/>
                <w:szCs w:val="20"/>
              </w:rPr>
              <w:t>На 01.01.0</w:t>
            </w:r>
            <w:r w:rsidR="000449D8" w:rsidRPr="00AA69F1">
              <w:rPr>
                <w:b/>
                <w:sz w:val="20"/>
                <w:szCs w:val="20"/>
              </w:rPr>
              <w:t>6.</w:t>
            </w:r>
          </w:p>
        </w:tc>
        <w:tc>
          <w:tcPr>
            <w:tcW w:w="1559" w:type="dxa"/>
            <w:gridSpan w:val="2"/>
          </w:tcPr>
          <w:p w:rsidR="00A27483" w:rsidRPr="00AA69F1" w:rsidRDefault="00A27483" w:rsidP="00AA69F1">
            <w:pPr>
              <w:widowControl w:val="0"/>
              <w:spacing w:line="360" w:lineRule="auto"/>
              <w:jc w:val="both"/>
              <w:rPr>
                <w:b/>
                <w:sz w:val="20"/>
                <w:szCs w:val="20"/>
              </w:rPr>
            </w:pPr>
            <w:r w:rsidRPr="00AA69F1">
              <w:rPr>
                <w:b/>
                <w:sz w:val="20"/>
                <w:szCs w:val="20"/>
              </w:rPr>
              <w:t>На</w:t>
            </w:r>
            <w:r w:rsidR="00AA69F1" w:rsidRPr="00AA69F1">
              <w:rPr>
                <w:b/>
                <w:sz w:val="20"/>
                <w:szCs w:val="20"/>
              </w:rPr>
              <w:t xml:space="preserve"> </w:t>
            </w:r>
            <w:r w:rsidR="00A474A4" w:rsidRPr="00AA69F1">
              <w:rPr>
                <w:b/>
                <w:sz w:val="20"/>
                <w:szCs w:val="20"/>
              </w:rPr>
              <w:t>0</w:t>
            </w:r>
            <w:r w:rsidRPr="00AA69F1">
              <w:rPr>
                <w:b/>
                <w:sz w:val="20"/>
                <w:szCs w:val="20"/>
              </w:rPr>
              <w:t>1.01.0</w:t>
            </w:r>
            <w:r w:rsidR="000449D8" w:rsidRPr="00AA69F1">
              <w:rPr>
                <w:b/>
                <w:sz w:val="20"/>
                <w:szCs w:val="20"/>
              </w:rPr>
              <w:t>7</w:t>
            </w:r>
            <w:r w:rsidRPr="00AA69F1">
              <w:rPr>
                <w:b/>
                <w:sz w:val="20"/>
                <w:szCs w:val="20"/>
              </w:rPr>
              <w:t>.</w:t>
            </w:r>
          </w:p>
        </w:tc>
        <w:tc>
          <w:tcPr>
            <w:tcW w:w="1559" w:type="dxa"/>
            <w:gridSpan w:val="2"/>
          </w:tcPr>
          <w:p w:rsidR="00A27483" w:rsidRPr="00AA69F1" w:rsidRDefault="00A27483" w:rsidP="00AA69F1">
            <w:pPr>
              <w:widowControl w:val="0"/>
              <w:spacing w:line="360" w:lineRule="auto"/>
              <w:jc w:val="both"/>
              <w:rPr>
                <w:b/>
                <w:sz w:val="20"/>
                <w:szCs w:val="20"/>
              </w:rPr>
            </w:pPr>
            <w:r w:rsidRPr="00AA69F1">
              <w:rPr>
                <w:b/>
                <w:sz w:val="20"/>
                <w:szCs w:val="20"/>
              </w:rPr>
              <w:t>На 01.01.0</w:t>
            </w:r>
            <w:r w:rsidR="000449D8" w:rsidRPr="00AA69F1">
              <w:rPr>
                <w:b/>
                <w:sz w:val="20"/>
                <w:szCs w:val="20"/>
              </w:rPr>
              <w:t>8.</w:t>
            </w:r>
          </w:p>
        </w:tc>
        <w:tc>
          <w:tcPr>
            <w:tcW w:w="1700" w:type="dxa"/>
            <w:gridSpan w:val="2"/>
          </w:tcPr>
          <w:p w:rsidR="00A27483" w:rsidRPr="00AA69F1" w:rsidRDefault="00A27483" w:rsidP="00AA69F1">
            <w:pPr>
              <w:widowControl w:val="0"/>
              <w:spacing w:line="360" w:lineRule="auto"/>
              <w:jc w:val="both"/>
              <w:rPr>
                <w:b/>
                <w:sz w:val="20"/>
                <w:szCs w:val="20"/>
              </w:rPr>
            </w:pPr>
            <w:r w:rsidRPr="00AA69F1">
              <w:rPr>
                <w:b/>
                <w:sz w:val="20"/>
                <w:szCs w:val="20"/>
              </w:rPr>
              <w:t>Изменения</w:t>
            </w:r>
          </w:p>
        </w:tc>
      </w:tr>
      <w:tr w:rsidR="00A27483" w:rsidRPr="00AA69F1" w:rsidTr="00AA69F1">
        <w:trPr>
          <w:cantSplit/>
          <w:trHeight w:val="345"/>
        </w:trPr>
        <w:tc>
          <w:tcPr>
            <w:tcW w:w="2444" w:type="dxa"/>
            <w:vMerge/>
          </w:tcPr>
          <w:p w:rsidR="00A27483" w:rsidRPr="00AA69F1" w:rsidRDefault="00A27483" w:rsidP="00AA69F1">
            <w:pPr>
              <w:widowControl w:val="0"/>
              <w:spacing w:line="360" w:lineRule="auto"/>
              <w:jc w:val="both"/>
              <w:rPr>
                <w:b/>
                <w:sz w:val="20"/>
                <w:szCs w:val="20"/>
              </w:rPr>
            </w:pPr>
          </w:p>
        </w:tc>
        <w:tc>
          <w:tcPr>
            <w:tcW w:w="917" w:type="dxa"/>
          </w:tcPr>
          <w:p w:rsidR="00A27483" w:rsidRPr="00AA69F1" w:rsidRDefault="002B3681" w:rsidP="00AA69F1">
            <w:pPr>
              <w:widowControl w:val="0"/>
              <w:spacing w:line="360" w:lineRule="auto"/>
              <w:jc w:val="both"/>
              <w:rPr>
                <w:b/>
                <w:sz w:val="20"/>
                <w:szCs w:val="20"/>
              </w:rPr>
            </w:pPr>
            <w:r w:rsidRPr="00AA69F1">
              <w:rPr>
                <w:b/>
                <w:sz w:val="20"/>
                <w:szCs w:val="20"/>
              </w:rPr>
              <w:t>т</w:t>
            </w:r>
            <w:r w:rsidR="00A27483" w:rsidRPr="00AA69F1">
              <w:rPr>
                <w:b/>
                <w:sz w:val="20"/>
                <w:szCs w:val="20"/>
              </w:rPr>
              <w:t>.р</w:t>
            </w:r>
            <w:r w:rsidR="00A474A4" w:rsidRPr="00AA69F1">
              <w:rPr>
                <w:b/>
                <w:sz w:val="20"/>
                <w:szCs w:val="20"/>
              </w:rPr>
              <w:t>.</w:t>
            </w:r>
          </w:p>
        </w:tc>
        <w:tc>
          <w:tcPr>
            <w:tcW w:w="892" w:type="dxa"/>
          </w:tcPr>
          <w:p w:rsidR="00A27483" w:rsidRPr="00AA69F1" w:rsidRDefault="00A27483" w:rsidP="00AA69F1">
            <w:pPr>
              <w:widowControl w:val="0"/>
              <w:spacing w:line="360" w:lineRule="auto"/>
              <w:jc w:val="both"/>
              <w:rPr>
                <w:b/>
                <w:sz w:val="20"/>
                <w:szCs w:val="20"/>
              </w:rPr>
            </w:pPr>
            <w:r w:rsidRPr="00AA69F1">
              <w:rPr>
                <w:b/>
                <w:sz w:val="20"/>
                <w:szCs w:val="20"/>
              </w:rPr>
              <w:t>%</w:t>
            </w:r>
          </w:p>
        </w:tc>
        <w:tc>
          <w:tcPr>
            <w:tcW w:w="850" w:type="dxa"/>
          </w:tcPr>
          <w:p w:rsidR="00A27483" w:rsidRPr="00AA69F1" w:rsidRDefault="002B3681" w:rsidP="00AA69F1">
            <w:pPr>
              <w:widowControl w:val="0"/>
              <w:spacing w:line="360" w:lineRule="auto"/>
              <w:jc w:val="both"/>
              <w:rPr>
                <w:b/>
                <w:sz w:val="20"/>
                <w:szCs w:val="20"/>
              </w:rPr>
            </w:pPr>
            <w:r w:rsidRPr="00AA69F1">
              <w:rPr>
                <w:b/>
                <w:sz w:val="20"/>
                <w:szCs w:val="20"/>
              </w:rPr>
              <w:t>т</w:t>
            </w:r>
            <w:r w:rsidR="00A27483" w:rsidRPr="00AA69F1">
              <w:rPr>
                <w:b/>
                <w:sz w:val="20"/>
                <w:szCs w:val="20"/>
              </w:rPr>
              <w:t>.р.</w:t>
            </w:r>
          </w:p>
        </w:tc>
        <w:tc>
          <w:tcPr>
            <w:tcW w:w="709" w:type="dxa"/>
          </w:tcPr>
          <w:p w:rsidR="00A27483" w:rsidRPr="00AA69F1" w:rsidRDefault="00A27483" w:rsidP="00AA69F1">
            <w:pPr>
              <w:widowControl w:val="0"/>
              <w:spacing w:line="360" w:lineRule="auto"/>
              <w:jc w:val="both"/>
              <w:rPr>
                <w:b/>
                <w:sz w:val="20"/>
                <w:szCs w:val="20"/>
              </w:rPr>
            </w:pPr>
            <w:r w:rsidRPr="00AA69F1">
              <w:rPr>
                <w:b/>
                <w:sz w:val="20"/>
                <w:szCs w:val="20"/>
              </w:rPr>
              <w:t>%</w:t>
            </w:r>
          </w:p>
        </w:tc>
        <w:tc>
          <w:tcPr>
            <w:tcW w:w="851" w:type="dxa"/>
          </w:tcPr>
          <w:p w:rsidR="00A27483" w:rsidRPr="00AA69F1" w:rsidRDefault="002B3681" w:rsidP="00AA69F1">
            <w:pPr>
              <w:widowControl w:val="0"/>
              <w:spacing w:line="360" w:lineRule="auto"/>
              <w:jc w:val="both"/>
              <w:rPr>
                <w:b/>
                <w:sz w:val="20"/>
                <w:szCs w:val="20"/>
              </w:rPr>
            </w:pPr>
            <w:r w:rsidRPr="00AA69F1">
              <w:rPr>
                <w:b/>
                <w:sz w:val="20"/>
                <w:szCs w:val="20"/>
              </w:rPr>
              <w:t>т</w:t>
            </w:r>
            <w:r w:rsidR="00A27483" w:rsidRPr="00AA69F1">
              <w:rPr>
                <w:b/>
                <w:sz w:val="20"/>
                <w:szCs w:val="20"/>
              </w:rPr>
              <w:t>.р.</w:t>
            </w:r>
          </w:p>
        </w:tc>
        <w:tc>
          <w:tcPr>
            <w:tcW w:w="708" w:type="dxa"/>
          </w:tcPr>
          <w:p w:rsidR="00A27483" w:rsidRPr="00AA69F1" w:rsidRDefault="00A27483" w:rsidP="00AA69F1">
            <w:pPr>
              <w:widowControl w:val="0"/>
              <w:spacing w:line="360" w:lineRule="auto"/>
              <w:jc w:val="both"/>
              <w:rPr>
                <w:b/>
                <w:sz w:val="20"/>
                <w:szCs w:val="20"/>
              </w:rPr>
            </w:pPr>
            <w:r w:rsidRPr="00AA69F1">
              <w:rPr>
                <w:b/>
                <w:sz w:val="20"/>
                <w:szCs w:val="20"/>
              </w:rPr>
              <w:t>%</w:t>
            </w:r>
          </w:p>
        </w:tc>
        <w:tc>
          <w:tcPr>
            <w:tcW w:w="850" w:type="dxa"/>
          </w:tcPr>
          <w:p w:rsidR="00A27483" w:rsidRPr="00AA69F1" w:rsidRDefault="002B3681" w:rsidP="00AA69F1">
            <w:pPr>
              <w:widowControl w:val="0"/>
              <w:spacing w:line="360" w:lineRule="auto"/>
              <w:jc w:val="both"/>
              <w:rPr>
                <w:b/>
                <w:sz w:val="20"/>
                <w:szCs w:val="20"/>
              </w:rPr>
            </w:pPr>
            <w:r w:rsidRPr="00AA69F1">
              <w:rPr>
                <w:b/>
                <w:sz w:val="20"/>
                <w:szCs w:val="20"/>
              </w:rPr>
              <w:t>т</w:t>
            </w:r>
            <w:r w:rsidR="00A27483" w:rsidRPr="00AA69F1">
              <w:rPr>
                <w:b/>
                <w:sz w:val="20"/>
                <w:szCs w:val="20"/>
              </w:rPr>
              <w:t>.р.</w:t>
            </w:r>
          </w:p>
        </w:tc>
        <w:tc>
          <w:tcPr>
            <w:tcW w:w="850" w:type="dxa"/>
          </w:tcPr>
          <w:p w:rsidR="00A27483" w:rsidRPr="00AA69F1" w:rsidRDefault="00A27483" w:rsidP="00AA69F1">
            <w:pPr>
              <w:widowControl w:val="0"/>
              <w:spacing w:line="360" w:lineRule="auto"/>
              <w:jc w:val="both"/>
              <w:rPr>
                <w:b/>
                <w:sz w:val="20"/>
                <w:szCs w:val="20"/>
              </w:rPr>
            </w:pPr>
            <w:r w:rsidRPr="00AA69F1">
              <w:rPr>
                <w:b/>
                <w:sz w:val="20"/>
                <w:szCs w:val="20"/>
              </w:rPr>
              <w:t>%</w:t>
            </w:r>
          </w:p>
        </w:tc>
      </w:tr>
      <w:tr w:rsidR="00A27483" w:rsidRPr="00AA69F1" w:rsidTr="00AA69F1">
        <w:trPr>
          <w:cantSplit/>
          <w:trHeight w:val="720"/>
        </w:trPr>
        <w:tc>
          <w:tcPr>
            <w:tcW w:w="2444" w:type="dxa"/>
          </w:tcPr>
          <w:p w:rsidR="00A27483" w:rsidRPr="00AA69F1" w:rsidRDefault="00A27483" w:rsidP="00AA69F1">
            <w:pPr>
              <w:widowControl w:val="0"/>
              <w:spacing w:line="360" w:lineRule="auto"/>
              <w:jc w:val="both"/>
              <w:rPr>
                <w:sz w:val="20"/>
                <w:szCs w:val="20"/>
              </w:rPr>
            </w:pPr>
            <w:r w:rsidRPr="00AA69F1">
              <w:rPr>
                <w:sz w:val="20"/>
                <w:szCs w:val="20"/>
              </w:rPr>
              <w:t>АКТИВ</w:t>
            </w:r>
          </w:p>
          <w:p w:rsidR="00A27483" w:rsidRPr="00AA69F1" w:rsidRDefault="00A27483" w:rsidP="00AA69F1">
            <w:pPr>
              <w:widowControl w:val="0"/>
              <w:spacing w:line="360" w:lineRule="auto"/>
              <w:jc w:val="both"/>
              <w:rPr>
                <w:sz w:val="20"/>
                <w:szCs w:val="20"/>
              </w:rPr>
            </w:pPr>
            <w:r w:rsidRPr="00AA69F1">
              <w:rPr>
                <w:sz w:val="20"/>
                <w:szCs w:val="20"/>
              </w:rPr>
              <w:t>1.Внеоборотные активы</w:t>
            </w:r>
          </w:p>
        </w:tc>
        <w:tc>
          <w:tcPr>
            <w:tcW w:w="917" w:type="dxa"/>
          </w:tcPr>
          <w:p w:rsidR="00A27483" w:rsidRPr="00AA69F1" w:rsidRDefault="00A27483" w:rsidP="00AA69F1">
            <w:pPr>
              <w:widowControl w:val="0"/>
              <w:spacing w:line="360" w:lineRule="auto"/>
              <w:jc w:val="both"/>
              <w:rPr>
                <w:sz w:val="20"/>
                <w:szCs w:val="20"/>
              </w:rPr>
            </w:pPr>
          </w:p>
        </w:tc>
        <w:tc>
          <w:tcPr>
            <w:tcW w:w="892" w:type="dxa"/>
          </w:tcPr>
          <w:p w:rsidR="00A27483" w:rsidRPr="00AA69F1" w:rsidRDefault="00A27483" w:rsidP="00AA69F1">
            <w:pPr>
              <w:widowControl w:val="0"/>
              <w:spacing w:line="360" w:lineRule="auto"/>
              <w:jc w:val="both"/>
              <w:rPr>
                <w:sz w:val="20"/>
                <w:szCs w:val="20"/>
              </w:rPr>
            </w:pPr>
          </w:p>
        </w:tc>
        <w:tc>
          <w:tcPr>
            <w:tcW w:w="850" w:type="dxa"/>
          </w:tcPr>
          <w:p w:rsidR="00A27483" w:rsidRPr="00AA69F1" w:rsidRDefault="00A27483" w:rsidP="00AA69F1">
            <w:pPr>
              <w:widowControl w:val="0"/>
              <w:spacing w:line="360" w:lineRule="auto"/>
              <w:jc w:val="both"/>
              <w:rPr>
                <w:sz w:val="20"/>
                <w:szCs w:val="20"/>
              </w:rPr>
            </w:pPr>
          </w:p>
        </w:tc>
        <w:tc>
          <w:tcPr>
            <w:tcW w:w="709" w:type="dxa"/>
          </w:tcPr>
          <w:p w:rsidR="00A27483" w:rsidRPr="00AA69F1" w:rsidRDefault="00A27483" w:rsidP="00AA69F1">
            <w:pPr>
              <w:widowControl w:val="0"/>
              <w:spacing w:line="360" w:lineRule="auto"/>
              <w:jc w:val="both"/>
              <w:rPr>
                <w:sz w:val="20"/>
                <w:szCs w:val="20"/>
              </w:rPr>
            </w:pPr>
          </w:p>
        </w:tc>
        <w:tc>
          <w:tcPr>
            <w:tcW w:w="851" w:type="dxa"/>
          </w:tcPr>
          <w:p w:rsidR="00A27483" w:rsidRPr="00AA69F1" w:rsidRDefault="00A27483" w:rsidP="00AA69F1">
            <w:pPr>
              <w:widowControl w:val="0"/>
              <w:spacing w:line="360" w:lineRule="auto"/>
              <w:jc w:val="both"/>
              <w:rPr>
                <w:sz w:val="20"/>
                <w:szCs w:val="20"/>
              </w:rPr>
            </w:pPr>
          </w:p>
        </w:tc>
        <w:tc>
          <w:tcPr>
            <w:tcW w:w="708" w:type="dxa"/>
          </w:tcPr>
          <w:p w:rsidR="00A27483" w:rsidRPr="00AA69F1" w:rsidRDefault="00A27483" w:rsidP="00AA69F1">
            <w:pPr>
              <w:widowControl w:val="0"/>
              <w:spacing w:line="360" w:lineRule="auto"/>
              <w:jc w:val="both"/>
              <w:rPr>
                <w:sz w:val="20"/>
                <w:szCs w:val="20"/>
              </w:rPr>
            </w:pPr>
          </w:p>
        </w:tc>
        <w:tc>
          <w:tcPr>
            <w:tcW w:w="850" w:type="dxa"/>
          </w:tcPr>
          <w:p w:rsidR="00A27483" w:rsidRPr="00AA69F1" w:rsidRDefault="00A27483" w:rsidP="00AA69F1">
            <w:pPr>
              <w:widowControl w:val="0"/>
              <w:spacing w:line="360" w:lineRule="auto"/>
              <w:jc w:val="both"/>
              <w:rPr>
                <w:sz w:val="20"/>
                <w:szCs w:val="20"/>
              </w:rPr>
            </w:pPr>
          </w:p>
        </w:tc>
        <w:tc>
          <w:tcPr>
            <w:tcW w:w="850" w:type="dxa"/>
          </w:tcPr>
          <w:p w:rsidR="00A27483" w:rsidRPr="00AA69F1" w:rsidRDefault="00A27483" w:rsidP="00AA69F1">
            <w:pPr>
              <w:widowControl w:val="0"/>
              <w:spacing w:line="360" w:lineRule="auto"/>
              <w:jc w:val="both"/>
              <w:rPr>
                <w:sz w:val="20"/>
                <w:szCs w:val="20"/>
              </w:rPr>
            </w:pPr>
          </w:p>
        </w:tc>
      </w:tr>
      <w:tr w:rsidR="00A27483" w:rsidRPr="00AA69F1" w:rsidTr="00AA69F1">
        <w:trPr>
          <w:cantSplit/>
          <w:trHeight w:val="359"/>
        </w:trPr>
        <w:tc>
          <w:tcPr>
            <w:tcW w:w="2444" w:type="dxa"/>
          </w:tcPr>
          <w:p w:rsidR="00A27483" w:rsidRPr="00AA69F1" w:rsidRDefault="00A27483" w:rsidP="00AA69F1">
            <w:pPr>
              <w:widowControl w:val="0"/>
              <w:spacing w:line="360" w:lineRule="auto"/>
              <w:jc w:val="both"/>
              <w:rPr>
                <w:sz w:val="20"/>
                <w:szCs w:val="20"/>
              </w:rPr>
            </w:pPr>
            <w:r w:rsidRPr="00AA69F1">
              <w:rPr>
                <w:sz w:val="20"/>
                <w:szCs w:val="20"/>
              </w:rPr>
              <w:t>Основные средства</w:t>
            </w:r>
          </w:p>
        </w:tc>
        <w:tc>
          <w:tcPr>
            <w:tcW w:w="917" w:type="dxa"/>
          </w:tcPr>
          <w:p w:rsidR="00A27483" w:rsidRPr="00AA69F1" w:rsidRDefault="00A27483" w:rsidP="00AA69F1">
            <w:pPr>
              <w:widowControl w:val="0"/>
              <w:spacing w:line="360" w:lineRule="auto"/>
              <w:jc w:val="both"/>
              <w:rPr>
                <w:sz w:val="20"/>
                <w:szCs w:val="20"/>
              </w:rPr>
            </w:pPr>
            <w:r w:rsidRPr="00AA69F1">
              <w:rPr>
                <w:sz w:val="20"/>
                <w:szCs w:val="20"/>
              </w:rPr>
              <w:t>10240</w:t>
            </w:r>
          </w:p>
        </w:tc>
        <w:tc>
          <w:tcPr>
            <w:tcW w:w="892" w:type="dxa"/>
          </w:tcPr>
          <w:p w:rsidR="00A27483" w:rsidRPr="00AA69F1" w:rsidRDefault="00A27483" w:rsidP="00AA69F1">
            <w:pPr>
              <w:widowControl w:val="0"/>
              <w:spacing w:line="360" w:lineRule="auto"/>
              <w:jc w:val="both"/>
              <w:rPr>
                <w:sz w:val="20"/>
                <w:szCs w:val="20"/>
              </w:rPr>
            </w:pPr>
            <w:r w:rsidRPr="00AA69F1">
              <w:rPr>
                <w:sz w:val="20"/>
                <w:szCs w:val="20"/>
              </w:rPr>
              <w:t>58,38</w:t>
            </w:r>
          </w:p>
        </w:tc>
        <w:tc>
          <w:tcPr>
            <w:tcW w:w="850" w:type="dxa"/>
          </w:tcPr>
          <w:p w:rsidR="00A27483" w:rsidRPr="00AA69F1" w:rsidRDefault="00A27483" w:rsidP="00AA69F1">
            <w:pPr>
              <w:widowControl w:val="0"/>
              <w:spacing w:line="360" w:lineRule="auto"/>
              <w:jc w:val="both"/>
              <w:rPr>
                <w:sz w:val="20"/>
                <w:szCs w:val="20"/>
              </w:rPr>
            </w:pPr>
            <w:r w:rsidRPr="00AA69F1">
              <w:rPr>
                <w:sz w:val="20"/>
                <w:szCs w:val="20"/>
              </w:rPr>
              <w:t>10272</w:t>
            </w:r>
          </w:p>
        </w:tc>
        <w:tc>
          <w:tcPr>
            <w:tcW w:w="709" w:type="dxa"/>
          </w:tcPr>
          <w:p w:rsidR="00A27483" w:rsidRPr="00AA69F1" w:rsidRDefault="00A27483" w:rsidP="00AA69F1">
            <w:pPr>
              <w:widowControl w:val="0"/>
              <w:spacing w:line="360" w:lineRule="auto"/>
              <w:jc w:val="both"/>
              <w:rPr>
                <w:sz w:val="20"/>
                <w:szCs w:val="20"/>
              </w:rPr>
            </w:pPr>
            <w:r w:rsidRPr="00AA69F1">
              <w:rPr>
                <w:sz w:val="20"/>
                <w:szCs w:val="20"/>
              </w:rPr>
              <w:t>49,19</w:t>
            </w:r>
          </w:p>
        </w:tc>
        <w:tc>
          <w:tcPr>
            <w:tcW w:w="851" w:type="dxa"/>
          </w:tcPr>
          <w:p w:rsidR="00A27483" w:rsidRPr="00AA69F1" w:rsidRDefault="00A27483" w:rsidP="00AA69F1">
            <w:pPr>
              <w:widowControl w:val="0"/>
              <w:spacing w:line="360" w:lineRule="auto"/>
              <w:jc w:val="both"/>
              <w:rPr>
                <w:sz w:val="20"/>
                <w:szCs w:val="20"/>
              </w:rPr>
            </w:pPr>
            <w:r w:rsidRPr="00AA69F1">
              <w:rPr>
                <w:sz w:val="20"/>
                <w:szCs w:val="20"/>
              </w:rPr>
              <w:t>10179</w:t>
            </w:r>
          </w:p>
        </w:tc>
        <w:tc>
          <w:tcPr>
            <w:tcW w:w="708" w:type="dxa"/>
          </w:tcPr>
          <w:p w:rsidR="00A27483" w:rsidRPr="00AA69F1" w:rsidRDefault="00A27483" w:rsidP="00AA69F1">
            <w:pPr>
              <w:widowControl w:val="0"/>
              <w:spacing w:line="360" w:lineRule="auto"/>
              <w:jc w:val="both"/>
              <w:rPr>
                <w:sz w:val="20"/>
                <w:szCs w:val="20"/>
              </w:rPr>
            </w:pPr>
            <w:r w:rsidRPr="00AA69F1">
              <w:rPr>
                <w:sz w:val="20"/>
                <w:szCs w:val="20"/>
              </w:rPr>
              <w:t>31,18</w:t>
            </w:r>
          </w:p>
        </w:tc>
        <w:tc>
          <w:tcPr>
            <w:tcW w:w="850" w:type="dxa"/>
          </w:tcPr>
          <w:p w:rsidR="00A27483" w:rsidRPr="00AA69F1" w:rsidRDefault="00A27483" w:rsidP="00AA69F1">
            <w:pPr>
              <w:widowControl w:val="0"/>
              <w:spacing w:line="360" w:lineRule="auto"/>
              <w:jc w:val="both"/>
              <w:rPr>
                <w:sz w:val="20"/>
                <w:szCs w:val="20"/>
              </w:rPr>
            </w:pPr>
            <w:r w:rsidRPr="00AA69F1">
              <w:rPr>
                <w:sz w:val="20"/>
                <w:szCs w:val="20"/>
              </w:rPr>
              <w:t>-61</w:t>
            </w:r>
          </w:p>
        </w:tc>
        <w:tc>
          <w:tcPr>
            <w:tcW w:w="850" w:type="dxa"/>
          </w:tcPr>
          <w:p w:rsidR="00A27483" w:rsidRPr="00AA69F1" w:rsidRDefault="00A27483" w:rsidP="00AA69F1">
            <w:pPr>
              <w:widowControl w:val="0"/>
              <w:spacing w:line="360" w:lineRule="auto"/>
              <w:jc w:val="both"/>
              <w:rPr>
                <w:sz w:val="20"/>
                <w:szCs w:val="20"/>
              </w:rPr>
            </w:pPr>
            <w:r w:rsidRPr="00AA69F1">
              <w:rPr>
                <w:sz w:val="20"/>
                <w:szCs w:val="20"/>
              </w:rPr>
              <w:t>-27,2</w:t>
            </w:r>
          </w:p>
        </w:tc>
      </w:tr>
      <w:tr w:rsidR="00A27483" w:rsidRPr="00AA69F1" w:rsidTr="00AA69F1">
        <w:trPr>
          <w:cantSplit/>
          <w:trHeight w:val="251"/>
        </w:trPr>
        <w:tc>
          <w:tcPr>
            <w:tcW w:w="2444" w:type="dxa"/>
          </w:tcPr>
          <w:p w:rsidR="00A27483" w:rsidRPr="00AA69F1" w:rsidRDefault="00A27483" w:rsidP="00AA69F1">
            <w:pPr>
              <w:widowControl w:val="0"/>
              <w:spacing w:line="360" w:lineRule="auto"/>
              <w:jc w:val="both"/>
              <w:rPr>
                <w:sz w:val="20"/>
                <w:szCs w:val="20"/>
              </w:rPr>
            </w:pPr>
            <w:r w:rsidRPr="00AA69F1">
              <w:rPr>
                <w:sz w:val="20"/>
                <w:szCs w:val="20"/>
              </w:rPr>
              <w:t>Нематериальные активы</w:t>
            </w:r>
          </w:p>
        </w:tc>
        <w:tc>
          <w:tcPr>
            <w:tcW w:w="917" w:type="dxa"/>
          </w:tcPr>
          <w:p w:rsidR="00A27483" w:rsidRPr="00AA69F1" w:rsidRDefault="00A27483" w:rsidP="00AA69F1">
            <w:pPr>
              <w:widowControl w:val="0"/>
              <w:spacing w:line="360" w:lineRule="auto"/>
              <w:jc w:val="both"/>
              <w:rPr>
                <w:sz w:val="20"/>
                <w:szCs w:val="20"/>
              </w:rPr>
            </w:pPr>
            <w:r w:rsidRPr="00AA69F1">
              <w:rPr>
                <w:sz w:val="20"/>
                <w:szCs w:val="20"/>
              </w:rPr>
              <w:t>___</w:t>
            </w:r>
          </w:p>
        </w:tc>
        <w:tc>
          <w:tcPr>
            <w:tcW w:w="892" w:type="dxa"/>
          </w:tcPr>
          <w:p w:rsidR="00A27483" w:rsidRPr="00AA69F1" w:rsidRDefault="00A27483" w:rsidP="00AA69F1">
            <w:pPr>
              <w:widowControl w:val="0"/>
              <w:spacing w:line="360" w:lineRule="auto"/>
              <w:jc w:val="both"/>
              <w:rPr>
                <w:sz w:val="20"/>
                <w:szCs w:val="20"/>
              </w:rPr>
            </w:pPr>
            <w:r w:rsidRPr="00AA69F1">
              <w:rPr>
                <w:sz w:val="20"/>
                <w:szCs w:val="20"/>
              </w:rPr>
              <w:t>___</w:t>
            </w:r>
          </w:p>
        </w:tc>
        <w:tc>
          <w:tcPr>
            <w:tcW w:w="850" w:type="dxa"/>
          </w:tcPr>
          <w:p w:rsidR="00A27483" w:rsidRPr="00AA69F1" w:rsidRDefault="00A27483" w:rsidP="00AA69F1">
            <w:pPr>
              <w:widowControl w:val="0"/>
              <w:spacing w:line="360" w:lineRule="auto"/>
              <w:jc w:val="both"/>
              <w:rPr>
                <w:sz w:val="20"/>
                <w:szCs w:val="20"/>
              </w:rPr>
            </w:pPr>
            <w:r w:rsidRPr="00AA69F1">
              <w:rPr>
                <w:sz w:val="20"/>
                <w:szCs w:val="20"/>
              </w:rPr>
              <w:t>___</w:t>
            </w:r>
          </w:p>
        </w:tc>
        <w:tc>
          <w:tcPr>
            <w:tcW w:w="709" w:type="dxa"/>
          </w:tcPr>
          <w:p w:rsidR="00A27483" w:rsidRPr="00AA69F1" w:rsidRDefault="00A27483" w:rsidP="00AA69F1">
            <w:pPr>
              <w:widowControl w:val="0"/>
              <w:spacing w:line="360" w:lineRule="auto"/>
              <w:jc w:val="both"/>
              <w:rPr>
                <w:sz w:val="20"/>
                <w:szCs w:val="20"/>
              </w:rPr>
            </w:pPr>
            <w:r w:rsidRPr="00AA69F1">
              <w:rPr>
                <w:sz w:val="20"/>
                <w:szCs w:val="20"/>
              </w:rPr>
              <w:t>___</w:t>
            </w:r>
          </w:p>
        </w:tc>
        <w:tc>
          <w:tcPr>
            <w:tcW w:w="851" w:type="dxa"/>
          </w:tcPr>
          <w:p w:rsidR="00A27483" w:rsidRPr="00AA69F1" w:rsidRDefault="00A27483" w:rsidP="00AA69F1">
            <w:pPr>
              <w:widowControl w:val="0"/>
              <w:spacing w:line="360" w:lineRule="auto"/>
              <w:jc w:val="both"/>
              <w:rPr>
                <w:sz w:val="20"/>
                <w:szCs w:val="20"/>
              </w:rPr>
            </w:pPr>
            <w:r w:rsidRPr="00AA69F1">
              <w:rPr>
                <w:sz w:val="20"/>
                <w:szCs w:val="20"/>
              </w:rPr>
              <w:t>1</w:t>
            </w:r>
          </w:p>
        </w:tc>
        <w:tc>
          <w:tcPr>
            <w:tcW w:w="708" w:type="dxa"/>
          </w:tcPr>
          <w:p w:rsidR="00A27483" w:rsidRPr="00AA69F1" w:rsidRDefault="002B3681" w:rsidP="00AA69F1">
            <w:pPr>
              <w:widowControl w:val="0"/>
              <w:spacing w:line="360" w:lineRule="auto"/>
              <w:jc w:val="both"/>
              <w:rPr>
                <w:sz w:val="20"/>
                <w:szCs w:val="20"/>
              </w:rPr>
            </w:pPr>
            <w:r w:rsidRPr="00AA69F1">
              <w:rPr>
                <w:sz w:val="20"/>
                <w:szCs w:val="20"/>
              </w:rPr>
              <w:t>0,</w:t>
            </w:r>
            <w:r w:rsidR="00A27483" w:rsidRPr="00AA69F1">
              <w:rPr>
                <w:sz w:val="20"/>
                <w:szCs w:val="20"/>
              </w:rPr>
              <w:t>003</w:t>
            </w:r>
          </w:p>
        </w:tc>
        <w:tc>
          <w:tcPr>
            <w:tcW w:w="850" w:type="dxa"/>
          </w:tcPr>
          <w:p w:rsidR="00A27483" w:rsidRPr="00AA69F1" w:rsidRDefault="00A27483" w:rsidP="00AA69F1">
            <w:pPr>
              <w:widowControl w:val="0"/>
              <w:spacing w:line="360" w:lineRule="auto"/>
              <w:jc w:val="both"/>
              <w:rPr>
                <w:sz w:val="20"/>
                <w:szCs w:val="20"/>
              </w:rPr>
            </w:pPr>
            <w:r w:rsidRPr="00AA69F1">
              <w:rPr>
                <w:sz w:val="20"/>
                <w:szCs w:val="20"/>
              </w:rPr>
              <w:t>1</w:t>
            </w:r>
          </w:p>
        </w:tc>
        <w:tc>
          <w:tcPr>
            <w:tcW w:w="850" w:type="dxa"/>
          </w:tcPr>
          <w:p w:rsidR="00A27483" w:rsidRPr="00AA69F1" w:rsidRDefault="00A27483" w:rsidP="00AA69F1">
            <w:pPr>
              <w:widowControl w:val="0"/>
              <w:spacing w:line="360" w:lineRule="auto"/>
              <w:jc w:val="both"/>
              <w:rPr>
                <w:sz w:val="20"/>
                <w:szCs w:val="20"/>
              </w:rPr>
            </w:pPr>
            <w:r w:rsidRPr="00AA69F1">
              <w:rPr>
                <w:sz w:val="20"/>
                <w:szCs w:val="20"/>
              </w:rPr>
              <w:t>0,003</w:t>
            </w:r>
          </w:p>
        </w:tc>
      </w:tr>
      <w:tr w:rsidR="00A27483" w:rsidRPr="00AA69F1" w:rsidTr="00AA69F1">
        <w:trPr>
          <w:cantSplit/>
          <w:trHeight w:val="540"/>
        </w:trPr>
        <w:tc>
          <w:tcPr>
            <w:tcW w:w="2444" w:type="dxa"/>
          </w:tcPr>
          <w:p w:rsidR="00A27483" w:rsidRPr="00AA69F1" w:rsidRDefault="00A27483" w:rsidP="00AA69F1">
            <w:pPr>
              <w:widowControl w:val="0"/>
              <w:spacing w:line="360" w:lineRule="auto"/>
              <w:jc w:val="both"/>
              <w:rPr>
                <w:sz w:val="20"/>
                <w:szCs w:val="20"/>
              </w:rPr>
            </w:pPr>
            <w:r w:rsidRPr="00AA69F1">
              <w:rPr>
                <w:sz w:val="20"/>
                <w:szCs w:val="20"/>
              </w:rPr>
              <w:t xml:space="preserve">Незавершенное производство </w:t>
            </w:r>
          </w:p>
        </w:tc>
        <w:tc>
          <w:tcPr>
            <w:tcW w:w="917" w:type="dxa"/>
          </w:tcPr>
          <w:p w:rsidR="00A27483" w:rsidRPr="00AA69F1" w:rsidRDefault="00A27483" w:rsidP="00AA69F1">
            <w:pPr>
              <w:widowControl w:val="0"/>
              <w:spacing w:line="360" w:lineRule="auto"/>
              <w:jc w:val="both"/>
              <w:rPr>
                <w:sz w:val="20"/>
                <w:szCs w:val="20"/>
              </w:rPr>
            </w:pPr>
          </w:p>
          <w:p w:rsidR="00A27483" w:rsidRPr="00AA69F1" w:rsidRDefault="00A27483" w:rsidP="00AA69F1">
            <w:pPr>
              <w:widowControl w:val="0"/>
              <w:spacing w:line="360" w:lineRule="auto"/>
              <w:jc w:val="both"/>
              <w:rPr>
                <w:sz w:val="20"/>
                <w:szCs w:val="20"/>
              </w:rPr>
            </w:pPr>
            <w:r w:rsidRPr="00AA69F1">
              <w:rPr>
                <w:sz w:val="20"/>
                <w:szCs w:val="20"/>
              </w:rPr>
              <w:t>16</w:t>
            </w:r>
          </w:p>
        </w:tc>
        <w:tc>
          <w:tcPr>
            <w:tcW w:w="892" w:type="dxa"/>
          </w:tcPr>
          <w:p w:rsidR="00A27483" w:rsidRPr="00AA69F1" w:rsidRDefault="00A27483" w:rsidP="00AA69F1">
            <w:pPr>
              <w:widowControl w:val="0"/>
              <w:spacing w:line="360" w:lineRule="auto"/>
              <w:jc w:val="both"/>
              <w:rPr>
                <w:sz w:val="20"/>
                <w:szCs w:val="20"/>
              </w:rPr>
            </w:pPr>
          </w:p>
          <w:p w:rsidR="00A27483" w:rsidRPr="00AA69F1" w:rsidRDefault="00A27483" w:rsidP="00AA69F1">
            <w:pPr>
              <w:widowControl w:val="0"/>
              <w:spacing w:line="360" w:lineRule="auto"/>
              <w:jc w:val="both"/>
              <w:rPr>
                <w:sz w:val="20"/>
                <w:szCs w:val="20"/>
              </w:rPr>
            </w:pPr>
            <w:r w:rsidRPr="00AA69F1">
              <w:rPr>
                <w:sz w:val="20"/>
                <w:szCs w:val="20"/>
              </w:rPr>
              <w:t>0,09</w:t>
            </w:r>
          </w:p>
        </w:tc>
        <w:tc>
          <w:tcPr>
            <w:tcW w:w="850" w:type="dxa"/>
          </w:tcPr>
          <w:p w:rsidR="00A27483" w:rsidRPr="00AA69F1" w:rsidRDefault="00A27483" w:rsidP="00AA69F1">
            <w:pPr>
              <w:widowControl w:val="0"/>
              <w:spacing w:line="360" w:lineRule="auto"/>
              <w:jc w:val="both"/>
              <w:rPr>
                <w:sz w:val="20"/>
                <w:szCs w:val="20"/>
              </w:rPr>
            </w:pPr>
          </w:p>
          <w:p w:rsidR="00A27483" w:rsidRPr="00AA69F1" w:rsidRDefault="00A27483" w:rsidP="00AA69F1">
            <w:pPr>
              <w:widowControl w:val="0"/>
              <w:spacing w:line="360" w:lineRule="auto"/>
              <w:jc w:val="both"/>
              <w:rPr>
                <w:sz w:val="20"/>
                <w:szCs w:val="20"/>
              </w:rPr>
            </w:pPr>
            <w:r w:rsidRPr="00AA69F1">
              <w:rPr>
                <w:sz w:val="20"/>
                <w:szCs w:val="20"/>
              </w:rPr>
              <w:t>16</w:t>
            </w:r>
          </w:p>
        </w:tc>
        <w:tc>
          <w:tcPr>
            <w:tcW w:w="709" w:type="dxa"/>
          </w:tcPr>
          <w:p w:rsidR="00A27483" w:rsidRPr="00AA69F1" w:rsidRDefault="00A27483" w:rsidP="00AA69F1">
            <w:pPr>
              <w:widowControl w:val="0"/>
              <w:spacing w:line="360" w:lineRule="auto"/>
              <w:jc w:val="both"/>
              <w:rPr>
                <w:sz w:val="20"/>
                <w:szCs w:val="20"/>
              </w:rPr>
            </w:pPr>
          </w:p>
          <w:p w:rsidR="00A27483" w:rsidRPr="00AA69F1" w:rsidRDefault="00A27483" w:rsidP="00AA69F1">
            <w:pPr>
              <w:widowControl w:val="0"/>
              <w:spacing w:line="360" w:lineRule="auto"/>
              <w:jc w:val="both"/>
              <w:rPr>
                <w:sz w:val="20"/>
                <w:szCs w:val="20"/>
              </w:rPr>
            </w:pPr>
            <w:r w:rsidRPr="00AA69F1">
              <w:rPr>
                <w:sz w:val="20"/>
                <w:szCs w:val="20"/>
              </w:rPr>
              <w:t>0,08</w:t>
            </w:r>
          </w:p>
        </w:tc>
        <w:tc>
          <w:tcPr>
            <w:tcW w:w="851" w:type="dxa"/>
          </w:tcPr>
          <w:p w:rsidR="00A27483" w:rsidRPr="00AA69F1" w:rsidRDefault="00A27483" w:rsidP="00AA69F1">
            <w:pPr>
              <w:widowControl w:val="0"/>
              <w:spacing w:line="360" w:lineRule="auto"/>
              <w:jc w:val="both"/>
              <w:rPr>
                <w:sz w:val="20"/>
                <w:szCs w:val="20"/>
              </w:rPr>
            </w:pPr>
          </w:p>
          <w:p w:rsidR="00A27483" w:rsidRPr="00AA69F1" w:rsidRDefault="00A27483" w:rsidP="00AA69F1">
            <w:pPr>
              <w:widowControl w:val="0"/>
              <w:spacing w:line="360" w:lineRule="auto"/>
              <w:jc w:val="both"/>
              <w:rPr>
                <w:sz w:val="20"/>
                <w:szCs w:val="20"/>
              </w:rPr>
            </w:pPr>
            <w:r w:rsidRPr="00AA69F1">
              <w:rPr>
                <w:sz w:val="20"/>
                <w:szCs w:val="20"/>
              </w:rPr>
              <w:t>130</w:t>
            </w:r>
          </w:p>
        </w:tc>
        <w:tc>
          <w:tcPr>
            <w:tcW w:w="708" w:type="dxa"/>
          </w:tcPr>
          <w:p w:rsidR="00A27483" w:rsidRPr="00AA69F1" w:rsidRDefault="00A27483" w:rsidP="00AA69F1">
            <w:pPr>
              <w:widowControl w:val="0"/>
              <w:spacing w:line="360" w:lineRule="auto"/>
              <w:jc w:val="both"/>
              <w:rPr>
                <w:sz w:val="20"/>
                <w:szCs w:val="20"/>
              </w:rPr>
            </w:pPr>
          </w:p>
          <w:p w:rsidR="00A27483" w:rsidRPr="00AA69F1" w:rsidRDefault="00A27483" w:rsidP="00AA69F1">
            <w:pPr>
              <w:widowControl w:val="0"/>
              <w:spacing w:line="360" w:lineRule="auto"/>
              <w:jc w:val="both"/>
              <w:rPr>
                <w:sz w:val="20"/>
                <w:szCs w:val="20"/>
              </w:rPr>
            </w:pPr>
            <w:r w:rsidRPr="00AA69F1">
              <w:rPr>
                <w:sz w:val="20"/>
                <w:szCs w:val="20"/>
              </w:rPr>
              <w:t>0,4</w:t>
            </w:r>
          </w:p>
        </w:tc>
        <w:tc>
          <w:tcPr>
            <w:tcW w:w="850" w:type="dxa"/>
          </w:tcPr>
          <w:p w:rsidR="00A27483" w:rsidRPr="00AA69F1" w:rsidRDefault="00A27483" w:rsidP="00AA69F1">
            <w:pPr>
              <w:widowControl w:val="0"/>
              <w:spacing w:line="360" w:lineRule="auto"/>
              <w:jc w:val="both"/>
              <w:rPr>
                <w:sz w:val="20"/>
                <w:szCs w:val="20"/>
              </w:rPr>
            </w:pPr>
          </w:p>
          <w:p w:rsidR="00A27483" w:rsidRPr="00AA69F1" w:rsidRDefault="00A27483" w:rsidP="00AA69F1">
            <w:pPr>
              <w:widowControl w:val="0"/>
              <w:spacing w:line="360" w:lineRule="auto"/>
              <w:jc w:val="both"/>
              <w:rPr>
                <w:sz w:val="20"/>
                <w:szCs w:val="20"/>
              </w:rPr>
            </w:pPr>
            <w:r w:rsidRPr="00AA69F1">
              <w:rPr>
                <w:sz w:val="20"/>
                <w:szCs w:val="20"/>
              </w:rPr>
              <w:t>114</w:t>
            </w:r>
          </w:p>
        </w:tc>
        <w:tc>
          <w:tcPr>
            <w:tcW w:w="850" w:type="dxa"/>
          </w:tcPr>
          <w:p w:rsidR="00A27483" w:rsidRPr="00AA69F1" w:rsidRDefault="00A27483" w:rsidP="00AA69F1">
            <w:pPr>
              <w:widowControl w:val="0"/>
              <w:spacing w:line="360" w:lineRule="auto"/>
              <w:jc w:val="both"/>
              <w:rPr>
                <w:sz w:val="20"/>
                <w:szCs w:val="20"/>
              </w:rPr>
            </w:pPr>
          </w:p>
          <w:p w:rsidR="00A27483" w:rsidRPr="00AA69F1" w:rsidRDefault="00A27483" w:rsidP="00AA69F1">
            <w:pPr>
              <w:widowControl w:val="0"/>
              <w:spacing w:line="360" w:lineRule="auto"/>
              <w:jc w:val="both"/>
              <w:rPr>
                <w:sz w:val="20"/>
                <w:szCs w:val="20"/>
              </w:rPr>
            </w:pPr>
            <w:r w:rsidRPr="00AA69F1">
              <w:rPr>
                <w:sz w:val="20"/>
                <w:szCs w:val="20"/>
              </w:rPr>
              <w:t>0,31</w:t>
            </w:r>
          </w:p>
        </w:tc>
      </w:tr>
      <w:tr w:rsidR="00A27483" w:rsidRPr="00AA69F1" w:rsidTr="00AA69F1">
        <w:trPr>
          <w:cantSplit/>
          <w:trHeight w:val="540"/>
        </w:trPr>
        <w:tc>
          <w:tcPr>
            <w:tcW w:w="2444" w:type="dxa"/>
          </w:tcPr>
          <w:p w:rsidR="00A27483" w:rsidRPr="00AA69F1" w:rsidRDefault="00A27483" w:rsidP="00AA69F1">
            <w:pPr>
              <w:widowControl w:val="0"/>
              <w:spacing w:line="360" w:lineRule="auto"/>
              <w:jc w:val="both"/>
              <w:rPr>
                <w:sz w:val="20"/>
                <w:szCs w:val="20"/>
              </w:rPr>
            </w:pPr>
            <w:r w:rsidRPr="00AA69F1">
              <w:rPr>
                <w:sz w:val="20"/>
                <w:szCs w:val="20"/>
              </w:rPr>
              <w:t>Прочие внеоборотные</w:t>
            </w:r>
          </w:p>
          <w:p w:rsidR="00A27483" w:rsidRPr="00AA69F1" w:rsidRDefault="009545AD" w:rsidP="00AA69F1">
            <w:pPr>
              <w:widowControl w:val="0"/>
              <w:spacing w:line="360" w:lineRule="auto"/>
              <w:jc w:val="both"/>
              <w:rPr>
                <w:sz w:val="20"/>
                <w:szCs w:val="20"/>
              </w:rPr>
            </w:pPr>
            <w:r w:rsidRPr="00AA69F1">
              <w:rPr>
                <w:sz w:val="20"/>
                <w:szCs w:val="20"/>
              </w:rPr>
              <w:t>а</w:t>
            </w:r>
            <w:r w:rsidR="00A27483" w:rsidRPr="00AA69F1">
              <w:rPr>
                <w:sz w:val="20"/>
                <w:szCs w:val="20"/>
              </w:rPr>
              <w:t>ктивы</w:t>
            </w:r>
          </w:p>
        </w:tc>
        <w:tc>
          <w:tcPr>
            <w:tcW w:w="917" w:type="dxa"/>
          </w:tcPr>
          <w:p w:rsidR="00A27483" w:rsidRPr="00AA69F1" w:rsidRDefault="00A27483" w:rsidP="00AA69F1">
            <w:pPr>
              <w:widowControl w:val="0"/>
              <w:spacing w:line="360" w:lineRule="auto"/>
              <w:jc w:val="both"/>
              <w:rPr>
                <w:sz w:val="20"/>
                <w:szCs w:val="20"/>
              </w:rPr>
            </w:pPr>
            <w:r w:rsidRPr="00AA69F1">
              <w:rPr>
                <w:sz w:val="20"/>
                <w:szCs w:val="20"/>
              </w:rPr>
              <w:t>___</w:t>
            </w:r>
          </w:p>
        </w:tc>
        <w:tc>
          <w:tcPr>
            <w:tcW w:w="892" w:type="dxa"/>
          </w:tcPr>
          <w:p w:rsidR="00A27483" w:rsidRPr="00AA69F1" w:rsidRDefault="00A27483" w:rsidP="00AA69F1">
            <w:pPr>
              <w:widowControl w:val="0"/>
              <w:spacing w:line="360" w:lineRule="auto"/>
              <w:jc w:val="both"/>
              <w:rPr>
                <w:sz w:val="20"/>
                <w:szCs w:val="20"/>
              </w:rPr>
            </w:pPr>
            <w:r w:rsidRPr="00AA69F1">
              <w:rPr>
                <w:sz w:val="20"/>
                <w:szCs w:val="20"/>
              </w:rPr>
              <w:t>___</w:t>
            </w:r>
          </w:p>
        </w:tc>
        <w:tc>
          <w:tcPr>
            <w:tcW w:w="850" w:type="dxa"/>
          </w:tcPr>
          <w:p w:rsidR="00A27483" w:rsidRPr="00AA69F1" w:rsidRDefault="00A27483" w:rsidP="00AA69F1">
            <w:pPr>
              <w:widowControl w:val="0"/>
              <w:spacing w:line="360" w:lineRule="auto"/>
              <w:jc w:val="both"/>
              <w:rPr>
                <w:sz w:val="20"/>
                <w:szCs w:val="20"/>
              </w:rPr>
            </w:pPr>
            <w:r w:rsidRPr="00AA69F1">
              <w:rPr>
                <w:sz w:val="20"/>
                <w:szCs w:val="20"/>
              </w:rPr>
              <w:t>___</w:t>
            </w:r>
          </w:p>
        </w:tc>
        <w:tc>
          <w:tcPr>
            <w:tcW w:w="709" w:type="dxa"/>
          </w:tcPr>
          <w:p w:rsidR="00A27483" w:rsidRPr="00AA69F1" w:rsidRDefault="00A27483" w:rsidP="00AA69F1">
            <w:pPr>
              <w:widowControl w:val="0"/>
              <w:spacing w:line="360" w:lineRule="auto"/>
              <w:jc w:val="both"/>
              <w:rPr>
                <w:sz w:val="20"/>
                <w:szCs w:val="20"/>
              </w:rPr>
            </w:pPr>
            <w:r w:rsidRPr="00AA69F1">
              <w:rPr>
                <w:sz w:val="20"/>
                <w:szCs w:val="20"/>
              </w:rPr>
              <w:t>___</w:t>
            </w:r>
          </w:p>
        </w:tc>
        <w:tc>
          <w:tcPr>
            <w:tcW w:w="851" w:type="dxa"/>
          </w:tcPr>
          <w:p w:rsidR="00A27483" w:rsidRPr="00AA69F1" w:rsidRDefault="00A27483" w:rsidP="00AA69F1">
            <w:pPr>
              <w:widowControl w:val="0"/>
              <w:spacing w:line="360" w:lineRule="auto"/>
              <w:jc w:val="both"/>
              <w:rPr>
                <w:sz w:val="20"/>
                <w:szCs w:val="20"/>
              </w:rPr>
            </w:pPr>
            <w:r w:rsidRPr="00AA69F1">
              <w:rPr>
                <w:sz w:val="20"/>
                <w:szCs w:val="20"/>
              </w:rPr>
              <w:t>____</w:t>
            </w:r>
          </w:p>
        </w:tc>
        <w:tc>
          <w:tcPr>
            <w:tcW w:w="708" w:type="dxa"/>
          </w:tcPr>
          <w:p w:rsidR="00A27483" w:rsidRPr="00AA69F1" w:rsidRDefault="00A27483" w:rsidP="00AA69F1">
            <w:pPr>
              <w:widowControl w:val="0"/>
              <w:spacing w:line="360" w:lineRule="auto"/>
              <w:jc w:val="both"/>
              <w:rPr>
                <w:sz w:val="20"/>
                <w:szCs w:val="20"/>
              </w:rPr>
            </w:pPr>
            <w:r w:rsidRPr="00AA69F1">
              <w:rPr>
                <w:sz w:val="20"/>
                <w:szCs w:val="20"/>
              </w:rPr>
              <w:t>___</w:t>
            </w:r>
          </w:p>
        </w:tc>
        <w:tc>
          <w:tcPr>
            <w:tcW w:w="850" w:type="dxa"/>
          </w:tcPr>
          <w:p w:rsidR="00A27483" w:rsidRPr="00AA69F1" w:rsidRDefault="00A27483" w:rsidP="00AA69F1">
            <w:pPr>
              <w:widowControl w:val="0"/>
              <w:spacing w:line="360" w:lineRule="auto"/>
              <w:jc w:val="both"/>
              <w:rPr>
                <w:sz w:val="20"/>
                <w:szCs w:val="20"/>
              </w:rPr>
            </w:pPr>
            <w:r w:rsidRPr="00AA69F1">
              <w:rPr>
                <w:sz w:val="20"/>
                <w:szCs w:val="20"/>
              </w:rPr>
              <w:t>___</w:t>
            </w:r>
          </w:p>
        </w:tc>
        <w:tc>
          <w:tcPr>
            <w:tcW w:w="850" w:type="dxa"/>
          </w:tcPr>
          <w:p w:rsidR="00A27483" w:rsidRPr="00AA69F1" w:rsidRDefault="00A27483" w:rsidP="00AA69F1">
            <w:pPr>
              <w:widowControl w:val="0"/>
              <w:spacing w:line="360" w:lineRule="auto"/>
              <w:jc w:val="both"/>
              <w:rPr>
                <w:sz w:val="20"/>
                <w:szCs w:val="20"/>
              </w:rPr>
            </w:pPr>
            <w:r w:rsidRPr="00AA69F1">
              <w:rPr>
                <w:sz w:val="20"/>
                <w:szCs w:val="20"/>
              </w:rPr>
              <w:t>___</w:t>
            </w:r>
          </w:p>
        </w:tc>
      </w:tr>
      <w:tr w:rsidR="00A27483" w:rsidRPr="00AA69F1" w:rsidTr="00AA69F1">
        <w:trPr>
          <w:cantSplit/>
          <w:trHeight w:val="333"/>
        </w:trPr>
        <w:tc>
          <w:tcPr>
            <w:tcW w:w="2444" w:type="dxa"/>
          </w:tcPr>
          <w:p w:rsidR="00A27483" w:rsidRPr="00AA69F1" w:rsidRDefault="00A27483" w:rsidP="00AA69F1">
            <w:pPr>
              <w:widowControl w:val="0"/>
              <w:spacing w:line="360" w:lineRule="auto"/>
              <w:jc w:val="both"/>
              <w:rPr>
                <w:sz w:val="20"/>
                <w:szCs w:val="20"/>
              </w:rPr>
            </w:pPr>
            <w:r w:rsidRPr="00AA69F1">
              <w:rPr>
                <w:sz w:val="20"/>
                <w:szCs w:val="20"/>
              </w:rPr>
              <w:t>Итого:</w:t>
            </w:r>
          </w:p>
        </w:tc>
        <w:tc>
          <w:tcPr>
            <w:tcW w:w="917" w:type="dxa"/>
          </w:tcPr>
          <w:p w:rsidR="00A27483" w:rsidRPr="00AA69F1" w:rsidRDefault="00A27483" w:rsidP="00AA69F1">
            <w:pPr>
              <w:widowControl w:val="0"/>
              <w:spacing w:line="360" w:lineRule="auto"/>
              <w:jc w:val="both"/>
              <w:rPr>
                <w:sz w:val="20"/>
                <w:szCs w:val="20"/>
              </w:rPr>
            </w:pPr>
            <w:r w:rsidRPr="00AA69F1">
              <w:rPr>
                <w:sz w:val="20"/>
                <w:szCs w:val="20"/>
              </w:rPr>
              <w:t>10256</w:t>
            </w:r>
          </w:p>
        </w:tc>
        <w:tc>
          <w:tcPr>
            <w:tcW w:w="892" w:type="dxa"/>
          </w:tcPr>
          <w:p w:rsidR="00A27483" w:rsidRPr="00AA69F1" w:rsidRDefault="00A27483" w:rsidP="00AA69F1">
            <w:pPr>
              <w:widowControl w:val="0"/>
              <w:spacing w:line="360" w:lineRule="auto"/>
              <w:jc w:val="both"/>
              <w:rPr>
                <w:sz w:val="20"/>
                <w:szCs w:val="20"/>
              </w:rPr>
            </w:pPr>
            <w:r w:rsidRPr="00AA69F1">
              <w:rPr>
                <w:sz w:val="20"/>
                <w:szCs w:val="20"/>
              </w:rPr>
              <w:t>58,47</w:t>
            </w:r>
          </w:p>
        </w:tc>
        <w:tc>
          <w:tcPr>
            <w:tcW w:w="850" w:type="dxa"/>
          </w:tcPr>
          <w:p w:rsidR="00A27483" w:rsidRPr="00AA69F1" w:rsidRDefault="00A27483" w:rsidP="00AA69F1">
            <w:pPr>
              <w:widowControl w:val="0"/>
              <w:spacing w:line="360" w:lineRule="auto"/>
              <w:jc w:val="both"/>
              <w:rPr>
                <w:sz w:val="20"/>
                <w:szCs w:val="20"/>
              </w:rPr>
            </w:pPr>
            <w:r w:rsidRPr="00AA69F1">
              <w:rPr>
                <w:sz w:val="20"/>
                <w:szCs w:val="20"/>
              </w:rPr>
              <w:t>10288</w:t>
            </w:r>
          </w:p>
        </w:tc>
        <w:tc>
          <w:tcPr>
            <w:tcW w:w="709" w:type="dxa"/>
          </w:tcPr>
          <w:p w:rsidR="00A27483" w:rsidRPr="00AA69F1" w:rsidRDefault="00A27483" w:rsidP="00AA69F1">
            <w:pPr>
              <w:widowControl w:val="0"/>
              <w:spacing w:line="360" w:lineRule="auto"/>
              <w:jc w:val="both"/>
              <w:rPr>
                <w:sz w:val="20"/>
                <w:szCs w:val="20"/>
              </w:rPr>
            </w:pPr>
            <w:r w:rsidRPr="00AA69F1">
              <w:rPr>
                <w:sz w:val="20"/>
                <w:szCs w:val="20"/>
              </w:rPr>
              <w:t>49,27</w:t>
            </w:r>
          </w:p>
        </w:tc>
        <w:tc>
          <w:tcPr>
            <w:tcW w:w="851" w:type="dxa"/>
          </w:tcPr>
          <w:p w:rsidR="00A27483" w:rsidRPr="00AA69F1" w:rsidRDefault="00A27483" w:rsidP="00AA69F1">
            <w:pPr>
              <w:widowControl w:val="0"/>
              <w:spacing w:line="360" w:lineRule="auto"/>
              <w:jc w:val="both"/>
              <w:rPr>
                <w:sz w:val="20"/>
                <w:szCs w:val="20"/>
              </w:rPr>
            </w:pPr>
            <w:r w:rsidRPr="00AA69F1">
              <w:rPr>
                <w:sz w:val="20"/>
                <w:szCs w:val="20"/>
              </w:rPr>
              <w:t>10310</w:t>
            </w:r>
          </w:p>
        </w:tc>
        <w:tc>
          <w:tcPr>
            <w:tcW w:w="708" w:type="dxa"/>
          </w:tcPr>
          <w:p w:rsidR="00A27483" w:rsidRPr="00AA69F1" w:rsidRDefault="00A27483" w:rsidP="00AA69F1">
            <w:pPr>
              <w:widowControl w:val="0"/>
              <w:spacing w:line="360" w:lineRule="auto"/>
              <w:jc w:val="both"/>
              <w:rPr>
                <w:sz w:val="20"/>
                <w:szCs w:val="20"/>
              </w:rPr>
            </w:pPr>
            <w:r w:rsidRPr="00AA69F1">
              <w:rPr>
                <w:sz w:val="20"/>
                <w:szCs w:val="20"/>
              </w:rPr>
              <w:t>31,58</w:t>
            </w:r>
          </w:p>
        </w:tc>
        <w:tc>
          <w:tcPr>
            <w:tcW w:w="850" w:type="dxa"/>
          </w:tcPr>
          <w:p w:rsidR="00A27483" w:rsidRPr="00AA69F1" w:rsidRDefault="00A27483" w:rsidP="00AA69F1">
            <w:pPr>
              <w:widowControl w:val="0"/>
              <w:spacing w:line="360" w:lineRule="auto"/>
              <w:jc w:val="both"/>
              <w:rPr>
                <w:sz w:val="20"/>
                <w:szCs w:val="20"/>
              </w:rPr>
            </w:pPr>
            <w:r w:rsidRPr="00AA69F1">
              <w:rPr>
                <w:sz w:val="20"/>
                <w:szCs w:val="20"/>
              </w:rPr>
              <w:t>54</w:t>
            </w:r>
          </w:p>
        </w:tc>
        <w:tc>
          <w:tcPr>
            <w:tcW w:w="850" w:type="dxa"/>
          </w:tcPr>
          <w:p w:rsidR="00A27483" w:rsidRPr="00AA69F1" w:rsidRDefault="00A27483" w:rsidP="00AA69F1">
            <w:pPr>
              <w:widowControl w:val="0"/>
              <w:spacing w:line="360" w:lineRule="auto"/>
              <w:jc w:val="both"/>
              <w:rPr>
                <w:sz w:val="20"/>
                <w:szCs w:val="20"/>
              </w:rPr>
            </w:pPr>
            <w:r w:rsidRPr="00AA69F1">
              <w:rPr>
                <w:sz w:val="20"/>
                <w:szCs w:val="20"/>
              </w:rPr>
              <w:t>-26,89</w:t>
            </w:r>
          </w:p>
        </w:tc>
      </w:tr>
      <w:tr w:rsidR="00A27483" w:rsidRPr="00AA69F1" w:rsidTr="00AA69F1">
        <w:trPr>
          <w:cantSplit/>
          <w:trHeight w:val="435"/>
        </w:trPr>
        <w:tc>
          <w:tcPr>
            <w:tcW w:w="2444" w:type="dxa"/>
          </w:tcPr>
          <w:p w:rsidR="00A27483" w:rsidRPr="00AA69F1" w:rsidRDefault="00A27483" w:rsidP="00AA69F1">
            <w:pPr>
              <w:widowControl w:val="0"/>
              <w:numPr>
                <w:ilvl w:val="0"/>
                <w:numId w:val="10"/>
              </w:numPr>
              <w:spacing w:line="360" w:lineRule="auto"/>
              <w:ind w:left="0" w:firstLine="0"/>
              <w:jc w:val="both"/>
              <w:rPr>
                <w:sz w:val="20"/>
                <w:szCs w:val="20"/>
              </w:rPr>
            </w:pPr>
            <w:r w:rsidRPr="00AA69F1">
              <w:rPr>
                <w:sz w:val="20"/>
                <w:szCs w:val="20"/>
              </w:rPr>
              <w:t>Оборотные активы</w:t>
            </w:r>
          </w:p>
          <w:p w:rsidR="00A27483" w:rsidRPr="00AA69F1" w:rsidRDefault="00A65377" w:rsidP="00AA69F1">
            <w:pPr>
              <w:widowControl w:val="0"/>
              <w:spacing w:line="360" w:lineRule="auto"/>
              <w:jc w:val="both"/>
              <w:rPr>
                <w:sz w:val="20"/>
                <w:szCs w:val="20"/>
              </w:rPr>
            </w:pPr>
            <w:r w:rsidRPr="00AA69F1">
              <w:rPr>
                <w:sz w:val="20"/>
                <w:szCs w:val="20"/>
              </w:rPr>
              <w:t>з</w:t>
            </w:r>
            <w:r w:rsidR="00A27483" w:rsidRPr="00AA69F1">
              <w:rPr>
                <w:sz w:val="20"/>
                <w:szCs w:val="20"/>
              </w:rPr>
              <w:t>апасы</w:t>
            </w:r>
          </w:p>
        </w:tc>
        <w:tc>
          <w:tcPr>
            <w:tcW w:w="917" w:type="dxa"/>
          </w:tcPr>
          <w:p w:rsidR="00A27483" w:rsidRPr="00AA69F1" w:rsidRDefault="00A27483" w:rsidP="00AA69F1">
            <w:pPr>
              <w:widowControl w:val="0"/>
              <w:spacing w:line="360" w:lineRule="auto"/>
              <w:jc w:val="both"/>
              <w:rPr>
                <w:sz w:val="20"/>
                <w:szCs w:val="20"/>
              </w:rPr>
            </w:pPr>
          </w:p>
          <w:p w:rsidR="00A27483" w:rsidRPr="00AA69F1" w:rsidRDefault="00A27483" w:rsidP="00AA69F1">
            <w:pPr>
              <w:widowControl w:val="0"/>
              <w:spacing w:line="360" w:lineRule="auto"/>
              <w:jc w:val="both"/>
              <w:rPr>
                <w:sz w:val="20"/>
                <w:szCs w:val="20"/>
              </w:rPr>
            </w:pPr>
            <w:r w:rsidRPr="00AA69F1">
              <w:rPr>
                <w:sz w:val="20"/>
                <w:szCs w:val="20"/>
              </w:rPr>
              <w:t>3386</w:t>
            </w:r>
          </w:p>
        </w:tc>
        <w:tc>
          <w:tcPr>
            <w:tcW w:w="892" w:type="dxa"/>
          </w:tcPr>
          <w:p w:rsidR="00A27483" w:rsidRPr="00AA69F1" w:rsidRDefault="00A27483" w:rsidP="00AA69F1">
            <w:pPr>
              <w:widowControl w:val="0"/>
              <w:spacing w:line="360" w:lineRule="auto"/>
              <w:jc w:val="both"/>
              <w:rPr>
                <w:sz w:val="20"/>
                <w:szCs w:val="20"/>
              </w:rPr>
            </w:pPr>
          </w:p>
          <w:p w:rsidR="00A27483" w:rsidRPr="00AA69F1" w:rsidRDefault="00A27483" w:rsidP="00AA69F1">
            <w:pPr>
              <w:widowControl w:val="0"/>
              <w:spacing w:line="360" w:lineRule="auto"/>
              <w:jc w:val="both"/>
              <w:rPr>
                <w:sz w:val="20"/>
                <w:szCs w:val="20"/>
              </w:rPr>
            </w:pPr>
            <w:r w:rsidRPr="00AA69F1">
              <w:rPr>
                <w:sz w:val="20"/>
                <w:szCs w:val="20"/>
              </w:rPr>
              <w:t>19,3</w:t>
            </w:r>
          </w:p>
        </w:tc>
        <w:tc>
          <w:tcPr>
            <w:tcW w:w="850" w:type="dxa"/>
          </w:tcPr>
          <w:p w:rsidR="00A27483" w:rsidRPr="00AA69F1" w:rsidRDefault="00A27483" w:rsidP="00AA69F1">
            <w:pPr>
              <w:widowControl w:val="0"/>
              <w:spacing w:line="360" w:lineRule="auto"/>
              <w:jc w:val="both"/>
              <w:rPr>
                <w:sz w:val="20"/>
                <w:szCs w:val="20"/>
              </w:rPr>
            </w:pPr>
          </w:p>
          <w:p w:rsidR="00A27483" w:rsidRPr="00AA69F1" w:rsidRDefault="00A27483" w:rsidP="00AA69F1">
            <w:pPr>
              <w:widowControl w:val="0"/>
              <w:spacing w:line="360" w:lineRule="auto"/>
              <w:jc w:val="both"/>
              <w:rPr>
                <w:sz w:val="20"/>
                <w:szCs w:val="20"/>
              </w:rPr>
            </w:pPr>
            <w:r w:rsidRPr="00AA69F1">
              <w:rPr>
                <w:sz w:val="20"/>
                <w:szCs w:val="20"/>
              </w:rPr>
              <w:t>4267</w:t>
            </w:r>
          </w:p>
        </w:tc>
        <w:tc>
          <w:tcPr>
            <w:tcW w:w="709" w:type="dxa"/>
          </w:tcPr>
          <w:p w:rsidR="00A27483" w:rsidRPr="00AA69F1" w:rsidRDefault="00A27483" w:rsidP="00AA69F1">
            <w:pPr>
              <w:widowControl w:val="0"/>
              <w:spacing w:line="360" w:lineRule="auto"/>
              <w:jc w:val="both"/>
              <w:rPr>
                <w:sz w:val="20"/>
                <w:szCs w:val="20"/>
              </w:rPr>
            </w:pPr>
          </w:p>
          <w:p w:rsidR="00A27483" w:rsidRPr="00AA69F1" w:rsidRDefault="00A27483" w:rsidP="00AA69F1">
            <w:pPr>
              <w:widowControl w:val="0"/>
              <w:spacing w:line="360" w:lineRule="auto"/>
              <w:jc w:val="both"/>
              <w:rPr>
                <w:sz w:val="20"/>
                <w:szCs w:val="20"/>
              </w:rPr>
            </w:pPr>
            <w:r w:rsidRPr="00AA69F1">
              <w:rPr>
                <w:sz w:val="20"/>
                <w:szCs w:val="20"/>
              </w:rPr>
              <w:t>20,43</w:t>
            </w:r>
          </w:p>
        </w:tc>
        <w:tc>
          <w:tcPr>
            <w:tcW w:w="851" w:type="dxa"/>
          </w:tcPr>
          <w:p w:rsidR="00A27483" w:rsidRPr="00AA69F1" w:rsidRDefault="00A27483" w:rsidP="00AA69F1">
            <w:pPr>
              <w:widowControl w:val="0"/>
              <w:spacing w:line="360" w:lineRule="auto"/>
              <w:jc w:val="both"/>
              <w:rPr>
                <w:sz w:val="20"/>
                <w:szCs w:val="20"/>
              </w:rPr>
            </w:pPr>
          </w:p>
          <w:p w:rsidR="00A27483" w:rsidRPr="00AA69F1" w:rsidRDefault="00A27483" w:rsidP="00AA69F1">
            <w:pPr>
              <w:widowControl w:val="0"/>
              <w:spacing w:line="360" w:lineRule="auto"/>
              <w:jc w:val="both"/>
              <w:rPr>
                <w:sz w:val="20"/>
                <w:szCs w:val="20"/>
              </w:rPr>
            </w:pPr>
            <w:r w:rsidRPr="00AA69F1">
              <w:rPr>
                <w:sz w:val="20"/>
                <w:szCs w:val="20"/>
              </w:rPr>
              <w:t>2569</w:t>
            </w:r>
          </w:p>
        </w:tc>
        <w:tc>
          <w:tcPr>
            <w:tcW w:w="708" w:type="dxa"/>
          </w:tcPr>
          <w:p w:rsidR="00A27483" w:rsidRPr="00AA69F1" w:rsidRDefault="00A27483" w:rsidP="00AA69F1">
            <w:pPr>
              <w:widowControl w:val="0"/>
              <w:spacing w:line="360" w:lineRule="auto"/>
              <w:jc w:val="both"/>
              <w:rPr>
                <w:sz w:val="20"/>
                <w:szCs w:val="20"/>
              </w:rPr>
            </w:pPr>
          </w:p>
          <w:p w:rsidR="00A27483" w:rsidRPr="00AA69F1" w:rsidRDefault="00A27483" w:rsidP="00AA69F1">
            <w:pPr>
              <w:widowControl w:val="0"/>
              <w:spacing w:line="360" w:lineRule="auto"/>
              <w:jc w:val="both"/>
              <w:rPr>
                <w:sz w:val="20"/>
                <w:szCs w:val="20"/>
              </w:rPr>
            </w:pPr>
            <w:r w:rsidRPr="00AA69F1">
              <w:rPr>
                <w:sz w:val="20"/>
                <w:szCs w:val="20"/>
              </w:rPr>
              <w:t>7,87</w:t>
            </w:r>
          </w:p>
        </w:tc>
        <w:tc>
          <w:tcPr>
            <w:tcW w:w="850" w:type="dxa"/>
          </w:tcPr>
          <w:p w:rsidR="00A27483" w:rsidRPr="00AA69F1" w:rsidRDefault="00A27483" w:rsidP="00AA69F1">
            <w:pPr>
              <w:widowControl w:val="0"/>
              <w:spacing w:line="360" w:lineRule="auto"/>
              <w:jc w:val="both"/>
              <w:rPr>
                <w:sz w:val="20"/>
                <w:szCs w:val="20"/>
              </w:rPr>
            </w:pPr>
          </w:p>
          <w:p w:rsidR="00A27483" w:rsidRPr="00AA69F1" w:rsidRDefault="00A27483" w:rsidP="00AA69F1">
            <w:pPr>
              <w:widowControl w:val="0"/>
              <w:spacing w:line="360" w:lineRule="auto"/>
              <w:jc w:val="both"/>
              <w:rPr>
                <w:sz w:val="20"/>
                <w:szCs w:val="20"/>
              </w:rPr>
            </w:pPr>
            <w:r w:rsidRPr="00AA69F1">
              <w:rPr>
                <w:sz w:val="20"/>
                <w:szCs w:val="20"/>
              </w:rPr>
              <w:t>-817</w:t>
            </w:r>
          </w:p>
        </w:tc>
        <w:tc>
          <w:tcPr>
            <w:tcW w:w="850" w:type="dxa"/>
          </w:tcPr>
          <w:p w:rsidR="00A27483" w:rsidRPr="00AA69F1" w:rsidRDefault="00A27483" w:rsidP="00AA69F1">
            <w:pPr>
              <w:widowControl w:val="0"/>
              <w:spacing w:line="360" w:lineRule="auto"/>
              <w:jc w:val="both"/>
              <w:rPr>
                <w:sz w:val="20"/>
                <w:szCs w:val="20"/>
              </w:rPr>
            </w:pPr>
          </w:p>
          <w:p w:rsidR="00A27483" w:rsidRPr="00AA69F1" w:rsidRDefault="00A27483" w:rsidP="00AA69F1">
            <w:pPr>
              <w:widowControl w:val="0"/>
              <w:spacing w:line="360" w:lineRule="auto"/>
              <w:jc w:val="both"/>
              <w:rPr>
                <w:sz w:val="20"/>
                <w:szCs w:val="20"/>
              </w:rPr>
            </w:pPr>
            <w:r w:rsidRPr="00AA69F1">
              <w:rPr>
                <w:sz w:val="20"/>
                <w:szCs w:val="20"/>
              </w:rPr>
              <w:t>-11,43</w:t>
            </w:r>
          </w:p>
        </w:tc>
      </w:tr>
      <w:tr w:rsidR="00A27483" w:rsidRPr="00AA69F1" w:rsidTr="00AA69F1">
        <w:trPr>
          <w:cantSplit/>
          <w:trHeight w:val="600"/>
        </w:trPr>
        <w:tc>
          <w:tcPr>
            <w:tcW w:w="2444" w:type="dxa"/>
          </w:tcPr>
          <w:p w:rsidR="00A27483" w:rsidRPr="00AA69F1" w:rsidRDefault="00A27483" w:rsidP="00AA69F1">
            <w:pPr>
              <w:widowControl w:val="0"/>
              <w:spacing w:line="360" w:lineRule="auto"/>
              <w:jc w:val="both"/>
              <w:rPr>
                <w:sz w:val="20"/>
                <w:szCs w:val="20"/>
              </w:rPr>
            </w:pPr>
            <w:r w:rsidRPr="00AA69F1">
              <w:rPr>
                <w:sz w:val="20"/>
                <w:szCs w:val="20"/>
              </w:rPr>
              <w:t xml:space="preserve">НДС по приобретен. </w:t>
            </w:r>
            <w:r w:rsidR="005435FB" w:rsidRPr="00AA69F1">
              <w:rPr>
                <w:sz w:val="20"/>
                <w:szCs w:val="20"/>
              </w:rPr>
              <w:t>ц</w:t>
            </w:r>
            <w:r w:rsidRPr="00AA69F1">
              <w:rPr>
                <w:sz w:val="20"/>
                <w:szCs w:val="20"/>
              </w:rPr>
              <w:t>енностям</w:t>
            </w:r>
          </w:p>
        </w:tc>
        <w:tc>
          <w:tcPr>
            <w:tcW w:w="917" w:type="dxa"/>
          </w:tcPr>
          <w:p w:rsidR="00EB7E19" w:rsidRPr="00AA69F1" w:rsidRDefault="00EB7E19" w:rsidP="00AA69F1">
            <w:pPr>
              <w:widowControl w:val="0"/>
              <w:spacing w:line="360" w:lineRule="auto"/>
              <w:jc w:val="both"/>
              <w:rPr>
                <w:sz w:val="20"/>
                <w:szCs w:val="20"/>
              </w:rPr>
            </w:pPr>
          </w:p>
          <w:p w:rsidR="00A27483" w:rsidRPr="00AA69F1" w:rsidRDefault="00A27483" w:rsidP="00AA69F1">
            <w:pPr>
              <w:widowControl w:val="0"/>
              <w:spacing w:line="360" w:lineRule="auto"/>
              <w:jc w:val="both"/>
              <w:rPr>
                <w:sz w:val="20"/>
                <w:szCs w:val="20"/>
              </w:rPr>
            </w:pPr>
            <w:r w:rsidRPr="00AA69F1">
              <w:rPr>
                <w:sz w:val="20"/>
                <w:szCs w:val="20"/>
              </w:rPr>
              <w:t>378</w:t>
            </w:r>
          </w:p>
        </w:tc>
        <w:tc>
          <w:tcPr>
            <w:tcW w:w="892" w:type="dxa"/>
          </w:tcPr>
          <w:p w:rsidR="00EB7E19" w:rsidRPr="00AA69F1" w:rsidRDefault="00EB7E19" w:rsidP="00AA69F1">
            <w:pPr>
              <w:widowControl w:val="0"/>
              <w:spacing w:line="360" w:lineRule="auto"/>
              <w:jc w:val="both"/>
              <w:rPr>
                <w:sz w:val="20"/>
                <w:szCs w:val="20"/>
              </w:rPr>
            </w:pPr>
          </w:p>
          <w:p w:rsidR="00A27483" w:rsidRPr="00AA69F1" w:rsidRDefault="00A27483" w:rsidP="00AA69F1">
            <w:pPr>
              <w:widowControl w:val="0"/>
              <w:spacing w:line="360" w:lineRule="auto"/>
              <w:jc w:val="both"/>
              <w:rPr>
                <w:sz w:val="20"/>
                <w:szCs w:val="20"/>
              </w:rPr>
            </w:pPr>
            <w:r w:rsidRPr="00AA69F1">
              <w:rPr>
                <w:sz w:val="20"/>
                <w:szCs w:val="20"/>
              </w:rPr>
              <w:t>2,16</w:t>
            </w:r>
          </w:p>
        </w:tc>
        <w:tc>
          <w:tcPr>
            <w:tcW w:w="850" w:type="dxa"/>
          </w:tcPr>
          <w:p w:rsidR="00EB7E19" w:rsidRPr="00AA69F1" w:rsidRDefault="00EB7E19" w:rsidP="00AA69F1">
            <w:pPr>
              <w:widowControl w:val="0"/>
              <w:spacing w:line="360" w:lineRule="auto"/>
              <w:jc w:val="both"/>
              <w:rPr>
                <w:sz w:val="20"/>
                <w:szCs w:val="20"/>
              </w:rPr>
            </w:pPr>
          </w:p>
          <w:p w:rsidR="00A27483" w:rsidRPr="00AA69F1" w:rsidRDefault="00A27483" w:rsidP="00AA69F1">
            <w:pPr>
              <w:widowControl w:val="0"/>
              <w:spacing w:line="360" w:lineRule="auto"/>
              <w:jc w:val="both"/>
              <w:rPr>
                <w:sz w:val="20"/>
                <w:szCs w:val="20"/>
              </w:rPr>
            </w:pPr>
            <w:r w:rsidRPr="00AA69F1">
              <w:rPr>
                <w:sz w:val="20"/>
                <w:szCs w:val="20"/>
              </w:rPr>
              <w:t>246</w:t>
            </w:r>
          </w:p>
        </w:tc>
        <w:tc>
          <w:tcPr>
            <w:tcW w:w="709" w:type="dxa"/>
          </w:tcPr>
          <w:p w:rsidR="00EB7E19" w:rsidRPr="00AA69F1" w:rsidRDefault="00EB7E19" w:rsidP="00AA69F1">
            <w:pPr>
              <w:widowControl w:val="0"/>
              <w:spacing w:line="360" w:lineRule="auto"/>
              <w:jc w:val="both"/>
              <w:rPr>
                <w:sz w:val="20"/>
                <w:szCs w:val="20"/>
              </w:rPr>
            </w:pPr>
          </w:p>
          <w:p w:rsidR="00A27483" w:rsidRPr="00AA69F1" w:rsidRDefault="00A27483" w:rsidP="00AA69F1">
            <w:pPr>
              <w:widowControl w:val="0"/>
              <w:spacing w:line="360" w:lineRule="auto"/>
              <w:jc w:val="both"/>
              <w:rPr>
                <w:sz w:val="20"/>
                <w:szCs w:val="20"/>
              </w:rPr>
            </w:pPr>
            <w:r w:rsidRPr="00AA69F1">
              <w:rPr>
                <w:sz w:val="20"/>
                <w:szCs w:val="20"/>
              </w:rPr>
              <w:t>1,18</w:t>
            </w:r>
          </w:p>
        </w:tc>
        <w:tc>
          <w:tcPr>
            <w:tcW w:w="851" w:type="dxa"/>
          </w:tcPr>
          <w:p w:rsidR="00EB7E19" w:rsidRPr="00AA69F1" w:rsidRDefault="00EB7E19" w:rsidP="00AA69F1">
            <w:pPr>
              <w:widowControl w:val="0"/>
              <w:spacing w:line="360" w:lineRule="auto"/>
              <w:jc w:val="both"/>
              <w:rPr>
                <w:sz w:val="20"/>
                <w:szCs w:val="20"/>
              </w:rPr>
            </w:pPr>
          </w:p>
          <w:p w:rsidR="00A27483" w:rsidRPr="00AA69F1" w:rsidRDefault="00A27483" w:rsidP="00AA69F1">
            <w:pPr>
              <w:widowControl w:val="0"/>
              <w:spacing w:line="360" w:lineRule="auto"/>
              <w:jc w:val="both"/>
              <w:rPr>
                <w:sz w:val="20"/>
                <w:szCs w:val="20"/>
              </w:rPr>
            </w:pPr>
            <w:r w:rsidRPr="00AA69F1">
              <w:rPr>
                <w:sz w:val="20"/>
                <w:szCs w:val="20"/>
              </w:rPr>
              <w:t>531</w:t>
            </w:r>
          </w:p>
        </w:tc>
        <w:tc>
          <w:tcPr>
            <w:tcW w:w="708" w:type="dxa"/>
          </w:tcPr>
          <w:p w:rsidR="00EB7E19" w:rsidRPr="00AA69F1" w:rsidRDefault="00EB7E19" w:rsidP="00AA69F1">
            <w:pPr>
              <w:widowControl w:val="0"/>
              <w:spacing w:line="360" w:lineRule="auto"/>
              <w:jc w:val="both"/>
              <w:rPr>
                <w:sz w:val="20"/>
                <w:szCs w:val="20"/>
              </w:rPr>
            </w:pPr>
          </w:p>
          <w:p w:rsidR="00A27483" w:rsidRPr="00AA69F1" w:rsidRDefault="00A27483" w:rsidP="00AA69F1">
            <w:pPr>
              <w:widowControl w:val="0"/>
              <w:spacing w:line="360" w:lineRule="auto"/>
              <w:jc w:val="both"/>
              <w:rPr>
                <w:sz w:val="20"/>
                <w:szCs w:val="20"/>
              </w:rPr>
            </w:pPr>
            <w:r w:rsidRPr="00AA69F1">
              <w:rPr>
                <w:sz w:val="20"/>
                <w:szCs w:val="20"/>
              </w:rPr>
              <w:t>2,63</w:t>
            </w:r>
          </w:p>
        </w:tc>
        <w:tc>
          <w:tcPr>
            <w:tcW w:w="850" w:type="dxa"/>
          </w:tcPr>
          <w:p w:rsidR="00EB7E19" w:rsidRPr="00AA69F1" w:rsidRDefault="00EB7E19" w:rsidP="00AA69F1">
            <w:pPr>
              <w:widowControl w:val="0"/>
              <w:spacing w:line="360" w:lineRule="auto"/>
              <w:jc w:val="both"/>
              <w:rPr>
                <w:sz w:val="20"/>
                <w:szCs w:val="20"/>
              </w:rPr>
            </w:pPr>
          </w:p>
          <w:p w:rsidR="00A27483" w:rsidRPr="00AA69F1" w:rsidRDefault="00A27483" w:rsidP="00AA69F1">
            <w:pPr>
              <w:widowControl w:val="0"/>
              <w:spacing w:line="360" w:lineRule="auto"/>
              <w:jc w:val="both"/>
              <w:rPr>
                <w:sz w:val="20"/>
                <w:szCs w:val="20"/>
              </w:rPr>
            </w:pPr>
            <w:r w:rsidRPr="00AA69F1">
              <w:rPr>
                <w:sz w:val="20"/>
                <w:szCs w:val="20"/>
              </w:rPr>
              <w:t>153</w:t>
            </w:r>
          </w:p>
        </w:tc>
        <w:tc>
          <w:tcPr>
            <w:tcW w:w="850" w:type="dxa"/>
          </w:tcPr>
          <w:p w:rsidR="00EB7E19" w:rsidRPr="00AA69F1" w:rsidRDefault="00EB7E19" w:rsidP="00AA69F1">
            <w:pPr>
              <w:widowControl w:val="0"/>
              <w:spacing w:line="360" w:lineRule="auto"/>
              <w:jc w:val="both"/>
              <w:rPr>
                <w:sz w:val="20"/>
                <w:szCs w:val="20"/>
              </w:rPr>
            </w:pPr>
          </w:p>
          <w:p w:rsidR="00A27483" w:rsidRPr="00AA69F1" w:rsidRDefault="00A27483" w:rsidP="00AA69F1">
            <w:pPr>
              <w:widowControl w:val="0"/>
              <w:spacing w:line="360" w:lineRule="auto"/>
              <w:jc w:val="both"/>
              <w:rPr>
                <w:sz w:val="20"/>
                <w:szCs w:val="20"/>
              </w:rPr>
            </w:pPr>
            <w:r w:rsidRPr="00AA69F1">
              <w:rPr>
                <w:sz w:val="20"/>
                <w:szCs w:val="20"/>
              </w:rPr>
              <w:t>-0,53</w:t>
            </w:r>
          </w:p>
        </w:tc>
      </w:tr>
      <w:tr w:rsidR="00A474A4" w:rsidRPr="00AA69F1" w:rsidTr="00AA69F1">
        <w:trPr>
          <w:cantSplit/>
          <w:trHeight w:val="273"/>
        </w:trPr>
        <w:tc>
          <w:tcPr>
            <w:tcW w:w="2444" w:type="dxa"/>
          </w:tcPr>
          <w:p w:rsidR="00A474A4" w:rsidRPr="00AA69F1" w:rsidRDefault="00A474A4" w:rsidP="00AA69F1">
            <w:pPr>
              <w:widowControl w:val="0"/>
              <w:spacing w:line="360" w:lineRule="auto"/>
              <w:jc w:val="both"/>
              <w:rPr>
                <w:sz w:val="20"/>
                <w:szCs w:val="20"/>
              </w:rPr>
            </w:pPr>
            <w:r w:rsidRPr="00AA69F1">
              <w:rPr>
                <w:sz w:val="20"/>
                <w:szCs w:val="20"/>
              </w:rPr>
              <w:t>Расчеты с дебиторами</w:t>
            </w:r>
          </w:p>
        </w:tc>
        <w:tc>
          <w:tcPr>
            <w:tcW w:w="917" w:type="dxa"/>
          </w:tcPr>
          <w:p w:rsidR="00A474A4" w:rsidRPr="00AA69F1" w:rsidRDefault="00A474A4" w:rsidP="00AA69F1">
            <w:pPr>
              <w:widowControl w:val="0"/>
              <w:spacing w:line="360" w:lineRule="auto"/>
              <w:jc w:val="both"/>
              <w:rPr>
                <w:sz w:val="20"/>
                <w:szCs w:val="20"/>
              </w:rPr>
            </w:pPr>
            <w:r w:rsidRPr="00AA69F1">
              <w:rPr>
                <w:sz w:val="20"/>
                <w:szCs w:val="20"/>
              </w:rPr>
              <w:t>3411</w:t>
            </w:r>
          </w:p>
        </w:tc>
        <w:tc>
          <w:tcPr>
            <w:tcW w:w="892" w:type="dxa"/>
          </w:tcPr>
          <w:p w:rsidR="00A474A4" w:rsidRPr="00AA69F1" w:rsidRDefault="00A474A4" w:rsidP="00AA69F1">
            <w:pPr>
              <w:widowControl w:val="0"/>
              <w:spacing w:line="360" w:lineRule="auto"/>
              <w:jc w:val="both"/>
              <w:rPr>
                <w:sz w:val="20"/>
                <w:szCs w:val="20"/>
              </w:rPr>
            </w:pPr>
            <w:r w:rsidRPr="00AA69F1">
              <w:rPr>
                <w:sz w:val="20"/>
                <w:szCs w:val="20"/>
              </w:rPr>
              <w:t>19,45</w:t>
            </w:r>
          </w:p>
        </w:tc>
        <w:tc>
          <w:tcPr>
            <w:tcW w:w="850" w:type="dxa"/>
          </w:tcPr>
          <w:p w:rsidR="00A474A4" w:rsidRPr="00AA69F1" w:rsidRDefault="00A474A4" w:rsidP="00AA69F1">
            <w:pPr>
              <w:widowControl w:val="0"/>
              <w:spacing w:line="360" w:lineRule="auto"/>
              <w:jc w:val="both"/>
              <w:rPr>
                <w:sz w:val="20"/>
                <w:szCs w:val="20"/>
              </w:rPr>
            </w:pPr>
            <w:r w:rsidRPr="00AA69F1">
              <w:rPr>
                <w:sz w:val="20"/>
                <w:szCs w:val="20"/>
              </w:rPr>
              <w:t>4681</w:t>
            </w:r>
          </w:p>
        </w:tc>
        <w:tc>
          <w:tcPr>
            <w:tcW w:w="709" w:type="dxa"/>
          </w:tcPr>
          <w:p w:rsidR="00A474A4" w:rsidRPr="00AA69F1" w:rsidRDefault="00A474A4" w:rsidP="00AA69F1">
            <w:pPr>
              <w:widowControl w:val="0"/>
              <w:spacing w:line="360" w:lineRule="auto"/>
              <w:jc w:val="both"/>
              <w:rPr>
                <w:sz w:val="20"/>
                <w:szCs w:val="20"/>
              </w:rPr>
            </w:pPr>
            <w:r w:rsidRPr="00AA69F1">
              <w:rPr>
                <w:sz w:val="20"/>
                <w:szCs w:val="20"/>
              </w:rPr>
              <w:t>22,42</w:t>
            </w:r>
          </w:p>
        </w:tc>
        <w:tc>
          <w:tcPr>
            <w:tcW w:w="851" w:type="dxa"/>
          </w:tcPr>
          <w:p w:rsidR="00A474A4" w:rsidRPr="00AA69F1" w:rsidRDefault="00A474A4" w:rsidP="00AA69F1">
            <w:pPr>
              <w:widowControl w:val="0"/>
              <w:spacing w:line="360" w:lineRule="auto"/>
              <w:jc w:val="both"/>
              <w:rPr>
                <w:sz w:val="20"/>
                <w:szCs w:val="20"/>
              </w:rPr>
            </w:pPr>
            <w:r w:rsidRPr="00AA69F1">
              <w:rPr>
                <w:sz w:val="20"/>
                <w:szCs w:val="20"/>
              </w:rPr>
              <w:t>19236</w:t>
            </w:r>
          </w:p>
        </w:tc>
        <w:tc>
          <w:tcPr>
            <w:tcW w:w="708" w:type="dxa"/>
          </w:tcPr>
          <w:p w:rsidR="00A474A4" w:rsidRPr="00AA69F1" w:rsidRDefault="00A474A4" w:rsidP="00AA69F1">
            <w:pPr>
              <w:widowControl w:val="0"/>
              <w:spacing w:line="360" w:lineRule="auto"/>
              <w:jc w:val="both"/>
              <w:rPr>
                <w:sz w:val="20"/>
                <w:szCs w:val="20"/>
              </w:rPr>
            </w:pPr>
            <w:r w:rsidRPr="00AA69F1">
              <w:rPr>
                <w:sz w:val="20"/>
                <w:szCs w:val="20"/>
              </w:rPr>
              <w:t>58,92</w:t>
            </w:r>
          </w:p>
        </w:tc>
        <w:tc>
          <w:tcPr>
            <w:tcW w:w="850" w:type="dxa"/>
          </w:tcPr>
          <w:p w:rsidR="00A474A4" w:rsidRPr="00AA69F1" w:rsidRDefault="00A474A4" w:rsidP="00AA69F1">
            <w:pPr>
              <w:widowControl w:val="0"/>
              <w:spacing w:line="360" w:lineRule="auto"/>
              <w:jc w:val="both"/>
              <w:rPr>
                <w:sz w:val="20"/>
                <w:szCs w:val="20"/>
              </w:rPr>
            </w:pPr>
            <w:r w:rsidRPr="00AA69F1">
              <w:rPr>
                <w:sz w:val="20"/>
                <w:szCs w:val="20"/>
              </w:rPr>
              <w:t>15825</w:t>
            </w:r>
          </w:p>
        </w:tc>
        <w:tc>
          <w:tcPr>
            <w:tcW w:w="850" w:type="dxa"/>
          </w:tcPr>
          <w:p w:rsidR="00A474A4" w:rsidRPr="00AA69F1" w:rsidRDefault="00A474A4" w:rsidP="00AA69F1">
            <w:pPr>
              <w:widowControl w:val="0"/>
              <w:spacing w:line="360" w:lineRule="auto"/>
              <w:jc w:val="both"/>
              <w:rPr>
                <w:sz w:val="20"/>
                <w:szCs w:val="20"/>
              </w:rPr>
            </w:pPr>
            <w:r w:rsidRPr="00AA69F1">
              <w:rPr>
                <w:sz w:val="20"/>
                <w:szCs w:val="20"/>
              </w:rPr>
              <w:t>39,47</w:t>
            </w:r>
          </w:p>
        </w:tc>
      </w:tr>
      <w:tr w:rsidR="00A474A4" w:rsidRPr="00AA69F1" w:rsidTr="00AA69F1">
        <w:trPr>
          <w:cantSplit/>
          <w:trHeight w:val="273"/>
        </w:trPr>
        <w:tc>
          <w:tcPr>
            <w:tcW w:w="2444" w:type="dxa"/>
          </w:tcPr>
          <w:p w:rsidR="00A474A4" w:rsidRPr="00AA69F1" w:rsidRDefault="00A474A4" w:rsidP="00AA69F1">
            <w:pPr>
              <w:widowControl w:val="0"/>
              <w:spacing w:line="360" w:lineRule="auto"/>
              <w:jc w:val="both"/>
              <w:rPr>
                <w:sz w:val="20"/>
                <w:szCs w:val="20"/>
              </w:rPr>
            </w:pPr>
            <w:r w:rsidRPr="00AA69F1">
              <w:rPr>
                <w:sz w:val="20"/>
                <w:szCs w:val="20"/>
              </w:rPr>
              <w:t>Денежные средства</w:t>
            </w:r>
          </w:p>
        </w:tc>
        <w:tc>
          <w:tcPr>
            <w:tcW w:w="917" w:type="dxa"/>
          </w:tcPr>
          <w:p w:rsidR="00A474A4" w:rsidRPr="00AA69F1" w:rsidRDefault="00A474A4" w:rsidP="00AA69F1">
            <w:pPr>
              <w:widowControl w:val="0"/>
              <w:spacing w:line="360" w:lineRule="auto"/>
              <w:jc w:val="both"/>
              <w:rPr>
                <w:sz w:val="20"/>
                <w:szCs w:val="20"/>
              </w:rPr>
            </w:pPr>
            <w:r w:rsidRPr="00AA69F1">
              <w:rPr>
                <w:sz w:val="20"/>
                <w:szCs w:val="20"/>
              </w:rPr>
              <w:t>___</w:t>
            </w:r>
          </w:p>
        </w:tc>
        <w:tc>
          <w:tcPr>
            <w:tcW w:w="892" w:type="dxa"/>
          </w:tcPr>
          <w:p w:rsidR="00A474A4" w:rsidRPr="00AA69F1" w:rsidRDefault="00A474A4" w:rsidP="00AA69F1">
            <w:pPr>
              <w:widowControl w:val="0"/>
              <w:spacing w:line="360" w:lineRule="auto"/>
              <w:jc w:val="both"/>
              <w:rPr>
                <w:sz w:val="20"/>
                <w:szCs w:val="20"/>
              </w:rPr>
            </w:pPr>
            <w:r w:rsidRPr="00AA69F1">
              <w:rPr>
                <w:sz w:val="20"/>
                <w:szCs w:val="20"/>
              </w:rPr>
              <w:t>___</w:t>
            </w:r>
          </w:p>
        </w:tc>
        <w:tc>
          <w:tcPr>
            <w:tcW w:w="850" w:type="dxa"/>
          </w:tcPr>
          <w:p w:rsidR="00A474A4" w:rsidRPr="00AA69F1" w:rsidRDefault="00A474A4" w:rsidP="00AA69F1">
            <w:pPr>
              <w:widowControl w:val="0"/>
              <w:spacing w:line="360" w:lineRule="auto"/>
              <w:jc w:val="both"/>
              <w:rPr>
                <w:sz w:val="20"/>
                <w:szCs w:val="20"/>
              </w:rPr>
            </w:pPr>
            <w:r w:rsidRPr="00AA69F1">
              <w:rPr>
                <w:sz w:val="20"/>
                <w:szCs w:val="20"/>
              </w:rPr>
              <w:t>___</w:t>
            </w:r>
          </w:p>
        </w:tc>
        <w:tc>
          <w:tcPr>
            <w:tcW w:w="709" w:type="dxa"/>
          </w:tcPr>
          <w:p w:rsidR="00A474A4" w:rsidRPr="00AA69F1" w:rsidRDefault="00A474A4" w:rsidP="00AA69F1">
            <w:pPr>
              <w:widowControl w:val="0"/>
              <w:spacing w:line="360" w:lineRule="auto"/>
              <w:jc w:val="both"/>
              <w:rPr>
                <w:sz w:val="20"/>
                <w:szCs w:val="20"/>
              </w:rPr>
            </w:pPr>
            <w:r w:rsidRPr="00AA69F1">
              <w:rPr>
                <w:sz w:val="20"/>
                <w:szCs w:val="20"/>
              </w:rPr>
              <w:t>___</w:t>
            </w:r>
          </w:p>
        </w:tc>
        <w:tc>
          <w:tcPr>
            <w:tcW w:w="851" w:type="dxa"/>
          </w:tcPr>
          <w:p w:rsidR="00A474A4" w:rsidRPr="00AA69F1" w:rsidRDefault="00A474A4" w:rsidP="00AA69F1">
            <w:pPr>
              <w:widowControl w:val="0"/>
              <w:spacing w:line="360" w:lineRule="auto"/>
              <w:jc w:val="both"/>
              <w:rPr>
                <w:sz w:val="20"/>
                <w:szCs w:val="20"/>
              </w:rPr>
            </w:pPr>
            <w:r w:rsidRPr="00AA69F1">
              <w:rPr>
                <w:sz w:val="20"/>
                <w:szCs w:val="20"/>
              </w:rPr>
              <w:t>___</w:t>
            </w:r>
          </w:p>
        </w:tc>
        <w:tc>
          <w:tcPr>
            <w:tcW w:w="708" w:type="dxa"/>
          </w:tcPr>
          <w:p w:rsidR="00A474A4" w:rsidRPr="00AA69F1" w:rsidRDefault="00A474A4" w:rsidP="00AA69F1">
            <w:pPr>
              <w:widowControl w:val="0"/>
              <w:spacing w:line="360" w:lineRule="auto"/>
              <w:jc w:val="both"/>
              <w:rPr>
                <w:sz w:val="20"/>
                <w:szCs w:val="20"/>
              </w:rPr>
            </w:pPr>
            <w:r w:rsidRPr="00AA69F1">
              <w:rPr>
                <w:sz w:val="20"/>
                <w:szCs w:val="20"/>
              </w:rPr>
              <w:t>___</w:t>
            </w:r>
          </w:p>
        </w:tc>
        <w:tc>
          <w:tcPr>
            <w:tcW w:w="850" w:type="dxa"/>
          </w:tcPr>
          <w:p w:rsidR="00A474A4" w:rsidRPr="00AA69F1" w:rsidRDefault="00A474A4" w:rsidP="00AA69F1">
            <w:pPr>
              <w:widowControl w:val="0"/>
              <w:spacing w:line="360" w:lineRule="auto"/>
              <w:jc w:val="both"/>
              <w:rPr>
                <w:sz w:val="20"/>
                <w:szCs w:val="20"/>
              </w:rPr>
            </w:pPr>
            <w:r w:rsidRPr="00AA69F1">
              <w:rPr>
                <w:sz w:val="20"/>
                <w:szCs w:val="20"/>
              </w:rPr>
              <w:t>___</w:t>
            </w:r>
          </w:p>
        </w:tc>
        <w:tc>
          <w:tcPr>
            <w:tcW w:w="850" w:type="dxa"/>
          </w:tcPr>
          <w:p w:rsidR="00A474A4" w:rsidRPr="00AA69F1" w:rsidRDefault="00A474A4" w:rsidP="00AA69F1">
            <w:pPr>
              <w:widowControl w:val="0"/>
              <w:spacing w:line="360" w:lineRule="auto"/>
              <w:jc w:val="both"/>
              <w:rPr>
                <w:sz w:val="20"/>
                <w:szCs w:val="20"/>
              </w:rPr>
            </w:pPr>
            <w:r w:rsidRPr="00AA69F1">
              <w:rPr>
                <w:sz w:val="20"/>
                <w:szCs w:val="20"/>
              </w:rPr>
              <w:t>___</w:t>
            </w:r>
          </w:p>
        </w:tc>
      </w:tr>
      <w:tr w:rsidR="00A474A4" w:rsidRPr="00AA69F1" w:rsidTr="00AA69F1">
        <w:trPr>
          <w:cantSplit/>
          <w:trHeight w:val="525"/>
        </w:trPr>
        <w:tc>
          <w:tcPr>
            <w:tcW w:w="2444" w:type="dxa"/>
          </w:tcPr>
          <w:p w:rsidR="00A474A4" w:rsidRPr="00AA69F1" w:rsidRDefault="00A474A4" w:rsidP="00AA69F1">
            <w:pPr>
              <w:widowControl w:val="0"/>
              <w:spacing w:line="360" w:lineRule="auto"/>
              <w:jc w:val="both"/>
              <w:rPr>
                <w:sz w:val="20"/>
                <w:szCs w:val="20"/>
              </w:rPr>
            </w:pPr>
            <w:r w:rsidRPr="00AA69F1">
              <w:rPr>
                <w:sz w:val="20"/>
                <w:szCs w:val="20"/>
              </w:rPr>
              <w:t xml:space="preserve">Краткосрочные финансовые вложения </w:t>
            </w:r>
          </w:p>
        </w:tc>
        <w:tc>
          <w:tcPr>
            <w:tcW w:w="917" w:type="dxa"/>
          </w:tcPr>
          <w:p w:rsidR="00A474A4" w:rsidRPr="00AA69F1" w:rsidRDefault="00A474A4" w:rsidP="00AA69F1">
            <w:pPr>
              <w:widowControl w:val="0"/>
              <w:spacing w:line="360" w:lineRule="auto"/>
              <w:jc w:val="both"/>
              <w:rPr>
                <w:sz w:val="20"/>
                <w:szCs w:val="20"/>
              </w:rPr>
            </w:pPr>
          </w:p>
          <w:p w:rsidR="00A474A4" w:rsidRPr="00AA69F1" w:rsidRDefault="00A474A4" w:rsidP="00AA69F1">
            <w:pPr>
              <w:widowControl w:val="0"/>
              <w:spacing w:line="360" w:lineRule="auto"/>
              <w:jc w:val="both"/>
              <w:rPr>
                <w:sz w:val="20"/>
                <w:szCs w:val="20"/>
              </w:rPr>
            </w:pPr>
            <w:r w:rsidRPr="00AA69F1">
              <w:rPr>
                <w:sz w:val="20"/>
                <w:szCs w:val="20"/>
              </w:rPr>
              <w:t>109</w:t>
            </w:r>
          </w:p>
        </w:tc>
        <w:tc>
          <w:tcPr>
            <w:tcW w:w="892" w:type="dxa"/>
          </w:tcPr>
          <w:p w:rsidR="00A474A4" w:rsidRPr="00AA69F1" w:rsidRDefault="00A474A4" w:rsidP="00AA69F1">
            <w:pPr>
              <w:widowControl w:val="0"/>
              <w:spacing w:line="360" w:lineRule="auto"/>
              <w:jc w:val="both"/>
              <w:rPr>
                <w:sz w:val="20"/>
                <w:szCs w:val="20"/>
              </w:rPr>
            </w:pPr>
          </w:p>
          <w:p w:rsidR="00A474A4" w:rsidRPr="00AA69F1" w:rsidRDefault="00A474A4" w:rsidP="00AA69F1">
            <w:pPr>
              <w:widowControl w:val="0"/>
              <w:spacing w:line="360" w:lineRule="auto"/>
              <w:jc w:val="both"/>
              <w:rPr>
                <w:sz w:val="20"/>
                <w:szCs w:val="20"/>
              </w:rPr>
            </w:pPr>
            <w:r w:rsidRPr="00AA69F1">
              <w:rPr>
                <w:sz w:val="20"/>
                <w:szCs w:val="20"/>
              </w:rPr>
              <w:t>0,62</w:t>
            </w:r>
          </w:p>
        </w:tc>
        <w:tc>
          <w:tcPr>
            <w:tcW w:w="850" w:type="dxa"/>
          </w:tcPr>
          <w:p w:rsidR="00A474A4" w:rsidRPr="00AA69F1" w:rsidRDefault="00A474A4" w:rsidP="00AA69F1">
            <w:pPr>
              <w:widowControl w:val="0"/>
              <w:spacing w:line="360" w:lineRule="auto"/>
              <w:jc w:val="both"/>
              <w:rPr>
                <w:sz w:val="20"/>
                <w:szCs w:val="20"/>
              </w:rPr>
            </w:pPr>
          </w:p>
          <w:p w:rsidR="00A474A4" w:rsidRPr="00AA69F1" w:rsidRDefault="00A474A4" w:rsidP="00AA69F1">
            <w:pPr>
              <w:widowControl w:val="0"/>
              <w:spacing w:line="360" w:lineRule="auto"/>
              <w:jc w:val="both"/>
              <w:rPr>
                <w:sz w:val="20"/>
                <w:szCs w:val="20"/>
              </w:rPr>
            </w:pPr>
            <w:r w:rsidRPr="00AA69F1">
              <w:rPr>
                <w:sz w:val="20"/>
                <w:szCs w:val="20"/>
              </w:rPr>
              <w:t>1399</w:t>
            </w:r>
          </w:p>
        </w:tc>
        <w:tc>
          <w:tcPr>
            <w:tcW w:w="709" w:type="dxa"/>
          </w:tcPr>
          <w:p w:rsidR="00A474A4" w:rsidRPr="00AA69F1" w:rsidRDefault="00A474A4" w:rsidP="00AA69F1">
            <w:pPr>
              <w:widowControl w:val="0"/>
              <w:spacing w:line="360" w:lineRule="auto"/>
              <w:jc w:val="both"/>
              <w:rPr>
                <w:sz w:val="20"/>
                <w:szCs w:val="20"/>
              </w:rPr>
            </w:pPr>
          </w:p>
          <w:p w:rsidR="00A474A4" w:rsidRPr="00AA69F1" w:rsidRDefault="00A474A4" w:rsidP="00AA69F1">
            <w:pPr>
              <w:widowControl w:val="0"/>
              <w:spacing w:line="360" w:lineRule="auto"/>
              <w:jc w:val="both"/>
              <w:rPr>
                <w:sz w:val="20"/>
                <w:szCs w:val="20"/>
              </w:rPr>
            </w:pPr>
            <w:r w:rsidRPr="00AA69F1">
              <w:rPr>
                <w:sz w:val="20"/>
                <w:szCs w:val="20"/>
              </w:rPr>
              <w:t>6,7</w:t>
            </w:r>
          </w:p>
        </w:tc>
        <w:tc>
          <w:tcPr>
            <w:tcW w:w="851" w:type="dxa"/>
          </w:tcPr>
          <w:p w:rsidR="00A474A4" w:rsidRPr="00AA69F1" w:rsidRDefault="00A474A4" w:rsidP="00AA69F1">
            <w:pPr>
              <w:widowControl w:val="0"/>
              <w:spacing w:line="360" w:lineRule="auto"/>
              <w:jc w:val="both"/>
              <w:rPr>
                <w:sz w:val="20"/>
                <w:szCs w:val="20"/>
              </w:rPr>
            </w:pPr>
          </w:p>
          <w:p w:rsidR="00A474A4" w:rsidRPr="00AA69F1" w:rsidRDefault="00A474A4" w:rsidP="00AA69F1">
            <w:pPr>
              <w:widowControl w:val="0"/>
              <w:spacing w:line="360" w:lineRule="auto"/>
              <w:jc w:val="both"/>
              <w:rPr>
                <w:sz w:val="20"/>
                <w:szCs w:val="20"/>
              </w:rPr>
            </w:pPr>
            <w:r w:rsidRPr="00AA69F1">
              <w:rPr>
                <w:sz w:val="20"/>
                <w:szCs w:val="20"/>
              </w:rPr>
              <w:t>___</w:t>
            </w:r>
          </w:p>
        </w:tc>
        <w:tc>
          <w:tcPr>
            <w:tcW w:w="708" w:type="dxa"/>
          </w:tcPr>
          <w:p w:rsidR="00A474A4" w:rsidRPr="00AA69F1" w:rsidRDefault="00A474A4" w:rsidP="00AA69F1">
            <w:pPr>
              <w:widowControl w:val="0"/>
              <w:spacing w:line="360" w:lineRule="auto"/>
              <w:jc w:val="both"/>
              <w:rPr>
                <w:sz w:val="20"/>
                <w:szCs w:val="20"/>
              </w:rPr>
            </w:pPr>
          </w:p>
          <w:p w:rsidR="00A474A4" w:rsidRPr="00AA69F1" w:rsidRDefault="00A474A4" w:rsidP="00AA69F1">
            <w:pPr>
              <w:widowControl w:val="0"/>
              <w:spacing w:line="360" w:lineRule="auto"/>
              <w:jc w:val="both"/>
              <w:rPr>
                <w:sz w:val="20"/>
                <w:szCs w:val="20"/>
              </w:rPr>
            </w:pPr>
            <w:r w:rsidRPr="00AA69F1">
              <w:rPr>
                <w:sz w:val="20"/>
                <w:szCs w:val="20"/>
              </w:rPr>
              <w:t>___</w:t>
            </w:r>
          </w:p>
        </w:tc>
        <w:tc>
          <w:tcPr>
            <w:tcW w:w="850" w:type="dxa"/>
          </w:tcPr>
          <w:p w:rsidR="00A474A4" w:rsidRPr="00AA69F1" w:rsidRDefault="00A474A4" w:rsidP="00AA69F1">
            <w:pPr>
              <w:widowControl w:val="0"/>
              <w:spacing w:line="360" w:lineRule="auto"/>
              <w:jc w:val="both"/>
              <w:rPr>
                <w:sz w:val="20"/>
                <w:szCs w:val="20"/>
              </w:rPr>
            </w:pPr>
          </w:p>
          <w:p w:rsidR="00A474A4" w:rsidRPr="00AA69F1" w:rsidRDefault="00A474A4" w:rsidP="00AA69F1">
            <w:pPr>
              <w:widowControl w:val="0"/>
              <w:spacing w:line="360" w:lineRule="auto"/>
              <w:jc w:val="both"/>
              <w:rPr>
                <w:sz w:val="20"/>
                <w:szCs w:val="20"/>
              </w:rPr>
            </w:pPr>
            <w:r w:rsidRPr="00AA69F1">
              <w:rPr>
                <w:sz w:val="20"/>
                <w:szCs w:val="20"/>
              </w:rPr>
              <w:t>-109</w:t>
            </w:r>
          </w:p>
        </w:tc>
        <w:tc>
          <w:tcPr>
            <w:tcW w:w="850" w:type="dxa"/>
          </w:tcPr>
          <w:p w:rsidR="00A474A4" w:rsidRPr="00AA69F1" w:rsidRDefault="00A474A4" w:rsidP="00AA69F1">
            <w:pPr>
              <w:widowControl w:val="0"/>
              <w:spacing w:line="360" w:lineRule="auto"/>
              <w:jc w:val="both"/>
              <w:rPr>
                <w:sz w:val="20"/>
                <w:szCs w:val="20"/>
              </w:rPr>
            </w:pPr>
          </w:p>
          <w:p w:rsidR="00A474A4" w:rsidRPr="00AA69F1" w:rsidRDefault="00A474A4" w:rsidP="00AA69F1">
            <w:pPr>
              <w:widowControl w:val="0"/>
              <w:spacing w:line="360" w:lineRule="auto"/>
              <w:jc w:val="both"/>
              <w:rPr>
                <w:sz w:val="20"/>
                <w:szCs w:val="20"/>
              </w:rPr>
            </w:pPr>
            <w:r w:rsidRPr="00AA69F1">
              <w:rPr>
                <w:sz w:val="20"/>
                <w:szCs w:val="20"/>
              </w:rPr>
              <w:t>-0,62</w:t>
            </w:r>
          </w:p>
        </w:tc>
      </w:tr>
      <w:tr w:rsidR="00A474A4" w:rsidRPr="00AA69F1" w:rsidTr="00AA69F1">
        <w:trPr>
          <w:cantSplit/>
          <w:trHeight w:val="525"/>
        </w:trPr>
        <w:tc>
          <w:tcPr>
            <w:tcW w:w="2444" w:type="dxa"/>
          </w:tcPr>
          <w:p w:rsidR="00A474A4" w:rsidRPr="00AA69F1" w:rsidRDefault="00A474A4" w:rsidP="00AA69F1">
            <w:pPr>
              <w:widowControl w:val="0"/>
              <w:spacing w:line="360" w:lineRule="auto"/>
              <w:jc w:val="both"/>
              <w:rPr>
                <w:sz w:val="20"/>
                <w:szCs w:val="20"/>
              </w:rPr>
            </w:pPr>
            <w:r w:rsidRPr="00AA69F1">
              <w:rPr>
                <w:sz w:val="20"/>
                <w:szCs w:val="20"/>
              </w:rPr>
              <w:t>Прочие оборотные активы</w:t>
            </w:r>
          </w:p>
        </w:tc>
        <w:tc>
          <w:tcPr>
            <w:tcW w:w="917" w:type="dxa"/>
          </w:tcPr>
          <w:p w:rsidR="00A474A4" w:rsidRPr="00AA69F1" w:rsidRDefault="00A474A4" w:rsidP="00AA69F1">
            <w:pPr>
              <w:widowControl w:val="0"/>
              <w:spacing w:line="360" w:lineRule="auto"/>
              <w:jc w:val="both"/>
              <w:rPr>
                <w:sz w:val="20"/>
                <w:szCs w:val="20"/>
              </w:rPr>
            </w:pPr>
            <w:r w:rsidRPr="00AA69F1">
              <w:rPr>
                <w:sz w:val="20"/>
                <w:szCs w:val="20"/>
              </w:rPr>
              <w:t>___</w:t>
            </w:r>
          </w:p>
        </w:tc>
        <w:tc>
          <w:tcPr>
            <w:tcW w:w="892" w:type="dxa"/>
          </w:tcPr>
          <w:p w:rsidR="00A474A4" w:rsidRPr="00AA69F1" w:rsidRDefault="00A474A4" w:rsidP="00AA69F1">
            <w:pPr>
              <w:widowControl w:val="0"/>
              <w:spacing w:line="360" w:lineRule="auto"/>
              <w:jc w:val="both"/>
              <w:rPr>
                <w:sz w:val="20"/>
                <w:szCs w:val="20"/>
              </w:rPr>
            </w:pPr>
            <w:r w:rsidRPr="00AA69F1">
              <w:rPr>
                <w:sz w:val="20"/>
                <w:szCs w:val="20"/>
              </w:rPr>
              <w:t>___</w:t>
            </w:r>
          </w:p>
        </w:tc>
        <w:tc>
          <w:tcPr>
            <w:tcW w:w="850" w:type="dxa"/>
          </w:tcPr>
          <w:p w:rsidR="00A474A4" w:rsidRPr="00AA69F1" w:rsidRDefault="00A474A4" w:rsidP="00AA69F1">
            <w:pPr>
              <w:widowControl w:val="0"/>
              <w:spacing w:line="360" w:lineRule="auto"/>
              <w:jc w:val="both"/>
              <w:rPr>
                <w:sz w:val="20"/>
                <w:szCs w:val="20"/>
              </w:rPr>
            </w:pPr>
            <w:r w:rsidRPr="00AA69F1">
              <w:rPr>
                <w:sz w:val="20"/>
                <w:szCs w:val="20"/>
              </w:rPr>
              <w:t>___</w:t>
            </w:r>
          </w:p>
        </w:tc>
        <w:tc>
          <w:tcPr>
            <w:tcW w:w="709" w:type="dxa"/>
          </w:tcPr>
          <w:p w:rsidR="00A474A4" w:rsidRPr="00AA69F1" w:rsidRDefault="00A474A4" w:rsidP="00AA69F1">
            <w:pPr>
              <w:widowControl w:val="0"/>
              <w:spacing w:line="360" w:lineRule="auto"/>
              <w:jc w:val="both"/>
              <w:rPr>
                <w:sz w:val="20"/>
                <w:szCs w:val="20"/>
              </w:rPr>
            </w:pPr>
            <w:r w:rsidRPr="00AA69F1">
              <w:rPr>
                <w:sz w:val="20"/>
                <w:szCs w:val="20"/>
              </w:rPr>
              <w:t>____</w:t>
            </w:r>
          </w:p>
        </w:tc>
        <w:tc>
          <w:tcPr>
            <w:tcW w:w="851" w:type="dxa"/>
          </w:tcPr>
          <w:p w:rsidR="00A474A4" w:rsidRPr="00AA69F1" w:rsidRDefault="00A474A4" w:rsidP="00AA69F1">
            <w:pPr>
              <w:widowControl w:val="0"/>
              <w:spacing w:line="360" w:lineRule="auto"/>
              <w:jc w:val="both"/>
              <w:rPr>
                <w:sz w:val="20"/>
                <w:szCs w:val="20"/>
              </w:rPr>
            </w:pPr>
            <w:r w:rsidRPr="00AA69F1">
              <w:rPr>
                <w:sz w:val="20"/>
                <w:szCs w:val="20"/>
              </w:rPr>
              <w:t>____</w:t>
            </w:r>
          </w:p>
        </w:tc>
        <w:tc>
          <w:tcPr>
            <w:tcW w:w="708" w:type="dxa"/>
          </w:tcPr>
          <w:p w:rsidR="00A474A4" w:rsidRPr="00AA69F1" w:rsidRDefault="00A474A4" w:rsidP="00AA69F1">
            <w:pPr>
              <w:widowControl w:val="0"/>
              <w:spacing w:line="360" w:lineRule="auto"/>
              <w:jc w:val="both"/>
              <w:rPr>
                <w:sz w:val="20"/>
                <w:szCs w:val="20"/>
              </w:rPr>
            </w:pPr>
            <w:r w:rsidRPr="00AA69F1">
              <w:rPr>
                <w:sz w:val="20"/>
                <w:szCs w:val="20"/>
              </w:rPr>
              <w:t>____</w:t>
            </w:r>
          </w:p>
        </w:tc>
        <w:tc>
          <w:tcPr>
            <w:tcW w:w="850" w:type="dxa"/>
          </w:tcPr>
          <w:p w:rsidR="00A474A4" w:rsidRPr="00AA69F1" w:rsidRDefault="00A474A4" w:rsidP="00AA69F1">
            <w:pPr>
              <w:widowControl w:val="0"/>
              <w:spacing w:line="360" w:lineRule="auto"/>
              <w:jc w:val="both"/>
              <w:rPr>
                <w:sz w:val="20"/>
                <w:szCs w:val="20"/>
              </w:rPr>
            </w:pPr>
            <w:r w:rsidRPr="00AA69F1">
              <w:rPr>
                <w:sz w:val="20"/>
                <w:szCs w:val="20"/>
              </w:rPr>
              <w:t>___</w:t>
            </w:r>
          </w:p>
        </w:tc>
        <w:tc>
          <w:tcPr>
            <w:tcW w:w="850" w:type="dxa"/>
          </w:tcPr>
          <w:p w:rsidR="00A474A4" w:rsidRPr="00AA69F1" w:rsidRDefault="00A474A4" w:rsidP="00AA69F1">
            <w:pPr>
              <w:widowControl w:val="0"/>
              <w:spacing w:line="360" w:lineRule="auto"/>
              <w:jc w:val="both"/>
              <w:rPr>
                <w:sz w:val="20"/>
                <w:szCs w:val="20"/>
              </w:rPr>
            </w:pPr>
            <w:r w:rsidRPr="00AA69F1">
              <w:rPr>
                <w:sz w:val="20"/>
                <w:szCs w:val="20"/>
              </w:rPr>
              <w:t>___</w:t>
            </w:r>
          </w:p>
        </w:tc>
      </w:tr>
      <w:tr w:rsidR="00A474A4" w:rsidRPr="00AA69F1" w:rsidTr="00AA69F1">
        <w:trPr>
          <w:cantSplit/>
          <w:trHeight w:val="226"/>
        </w:trPr>
        <w:tc>
          <w:tcPr>
            <w:tcW w:w="2444" w:type="dxa"/>
          </w:tcPr>
          <w:p w:rsidR="00A474A4" w:rsidRPr="00AA69F1" w:rsidRDefault="00A474A4" w:rsidP="00AA69F1">
            <w:pPr>
              <w:widowControl w:val="0"/>
              <w:spacing w:line="360" w:lineRule="auto"/>
              <w:jc w:val="both"/>
              <w:rPr>
                <w:sz w:val="20"/>
                <w:szCs w:val="20"/>
              </w:rPr>
            </w:pPr>
            <w:r w:rsidRPr="00AA69F1">
              <w:rPr>
                <w:sz w:val="20"/>
                <w:szCs w:val="20"/>
              </w:rPr>
              <w:t>Итого:</w:t>
            </w:r>
          </w:p>
        </w:tc>
        <w:tc>
          <w:tcPr>
            <w:tcW w:w="917" w:type="dxa"/>
          </w:tcPr>
          <w:p w:rsidR="00A474A4" w:rsidRPr="00AA69F1" w:rsidRDefault="00A474A4" w:rsidP="00AA69F1">
            <w:pPr>
              <w:widowControl w:val="0"/>
              <w:spacing w:line="360" w:lineRule="auto"/>
              <w:jc w:val="both"/>
              <w:rPr>
                <w:sz w:val="20"/>
                <w:szCs w:val="20"/>
              </w:rPr>
            </w:pPr>
            <w:r w:rsidRPr="00AA69F1">
              <w:rPr>
                <w:sz w:val="20"/>
                <w:szCs w:val="20"/>
              </w:rPr>
              <w:t>7284</w:t>
            </w:r>
          </w:p>
        </w:tc>
        <w:tc>
          <w:tcPr>
            <w:tcW w:w="892" w:type="dxa"/>
          </w:tcPr>
          <w:p w:rsidR="00A474A4" w:rsidRPr="00AA69F1" w:rsidRDefault="00A474A4" w:rsidP="00AA69F1">
            <w:pPr>
              <w:widowControl w:val="0"/>
              <w:spacing w:line="360" w:lineRule="auto"/>
              <w:jc w:val="both"/>
              <w:rPr>
                <w:sz w:val="20"/>
                <w:szCs w:val="20"/>
              </w:rPr>
            </w:pPr>
            <w:r w:rsidRPr="00AA69F1">
              <w:rPr>
                <w:sz w:val="20"/>
                <w:szCs w:val="20"/>
              </w:rPr>
              <w:t>41,53</w:t>
            </w:r>
          </w:p>
        </w:tc>
        <w:tc>
          <w:tcPr>
            <w:tcW w:w="850" w:type="dxa"/>
          </w:tcPr>
          <w:p w:rsidR="00A474A4" w:rsidRPr="00AA69F1" w:rsidRDefault="00A474A4" w:rsidP="00AA69F1">
            <w:pPr>
              <w:widowControl w:val="0"/>
              <w:spacing w:line="360" w:lineRule="auto"/>
              <w:jc w:val="both"/>
              <w:rPr>
                <w:sz w:val="20"/>
                <w:szCs w:val="20"/>
              </w:rPr>
            </w:pPr>
            <w:r w:rsidRPr="00AA69F1">
              <w:rPr>
                <w:sz w:val="20"/>
                <w:szCs w:val="20"/>
              </w:rPr>
              <w:t>10593</w:t>
            </w:r>
          </w:p>
        </w:tc>
        <w:tc>
          <w:tcPr>
            <w:tcW w:w="709" w:type="dxa"/>
          </w:tcPr>
          <w:p w:rsidR="00A474A4" w:rsidRPr="00AA69F1" w:rsidRDefault="00A474A4" w:rsidP="00AA69F1">
            <w:pPr>
              <w:widowControl w:val="0"/>
              <w:spacing w:line="360" w:lineRule="auto"/>
              <w:jc w:val="both"/>
              <w:rPr>
                <w:sz w:val="20"/>
                <w:szCs w:val="20"/>
              </w:rPr>
            </w:pPr>
            <w:r w:rsidRPr="00AA69F1">
              <w:rPr>
                <w:sz w:val="20"/>
                <w:szCs w:val="20"/>
              </w:rPr>
              <w:t>50,73</w:t>
            </w:r>
          </w:p>
        </w:tc>
        <w:tc>
          <w:tcPr>
            <w:tcW w:w="851" w:type="dxa"/>
          </w:tcPr>
          <w:p w:rsidR="00A474A4" w:rsidRPr="00AA69F1" w:rsidRDefault="00A474A4" w:rsidP="00AA69F1">
            <w:pPr>
              <w:widowControl w:val="0"/>
              <w:spacing w:line="360" w:lineRule="auto"/>
              <w:jc w:val="both"/>
              <w:rPr>
                <w:sz w:val="20"/>
                <w:szCs w:val="20"/>
              </w:rPr>
            </w:pPr>
            <w:r w:rsidRPr="00AA69F1">
              <w:rPr>
                <w:sz w:val="20"/>
                <w:szCs w:val="20"/>
              </w:rPr>
              <w:t>22336</w:t>
            </w:r>
          </w:p>
        </w:tc>
        <w:tc>
          <w:tcPr>
            <w:tcW w:w="708" w:type="dxa"/>
          </w:tcPr>
          <w:p w:rsidR="00A474A4" w:rsidRPr="00AA69F1" w:rsidRDefault="00A474A4" w:rsidP="00AA69F1">
            <w:pPr>
              <w:widowControl w:val="0"/>
              <w:spacing w:line="360" w:lineRule="auto"/>
              <w:jc w:val="both"/>
              <w:rPr>
                <w:sz w:val="20"/>
                <w:szCs w:val="20"/>
              </w:rPr>
            </w:pPr>
            <w:r w:rsidRPr="00AA69F1">
              <w:rPr>
                <w:sz w:val="20"/>
                <w:szCs w:val="20"/>
              </w:rPr>
              <w:t>68,42</w:t>
            </w:r>
          </w:p>
        </w:tc>
        <w:tc>
          <w:tcPr>
            <w:tcW w:w="850" w:type="dxa"/>
          </w:tcPr>
          <w:p w:rsidR="00A474A4" w:rsidRPr="00AA69F1" w:rsidRDefault="00A474A4" w:rsidP="00AA69F1">
            <w:pPr>
              <w:widowControl w:val="0"/>
              <w:spacing w:line="360" w:lineRule="auto"/>
              <w:jc w:val="both"/>
              <w:rPr>
                <w:sz w:val="20"/>
                <w:szCs w:val="20"/>
              </w:rPr>
            </w:pPr>
            <w:r w:rsidRPr="00AA69F1">
              <w:rPr>
                <w:sz w:val="20"/>
                <w:szCs w:val="20"/>
              </w:rPr>
              <w:t>15052</w:t>
            </w:r>
          </w:p>
        </w:tc>
        <w:tc>
          <w:tcPr>
            <w:tcW w:w="850" w:type="dxa"/>
          </w:tcPr>
          <w:p w:rsidR="00A474A4" w:rsidRPr="00AA69F1" w:rsidRDefault="00A474A4" w:rsidP="00AA69F1">
            <w:pPr>
              <w:widowControl w:val="0"/>
              <w:spacing w:line="360" w:lineRule="auto"/>
              <w:jc w:val="both"/>
              <w:rPr>
                <w:sz w:val="20"/>
                <w:szCs w:val="20"/>
              </w:rPr>
            </w:pPr>
            <w:r w:rsidRPr="00AA69F1">
              <w:rPr>
                <w:sz w:val="20"/>
                <w:szCs w:val="20"/>
              </w:rPr>
              <w:t>26,89</w:t>
            </w:r>
          </w:p>
        </w:tc>
      </w:tr>
      <w:tr w:rsidR="00A474A4" w:rsidRPr="00AA69F1" w:rsidTr="00AA69F1">
        <w:trPr>
          <w:cantSplit/>
          <w:trHeight w:val="287"/>
        </w:trPr>
        <w:tc>
          <w:tcPr>
            <w:tcW w:w="2444" w:type="dxa"/>
          </w:tcPr>
          <w:p w:rsidR="00A474A4" w:rsidRPr="00AA69F1" w:rsidRDefault="00A474A4" w:rsidP="00AA69F1">
            <w:pPr>
              <w:widowControl w:val="0"/>
              <w:spacing w:line="360" w:lineRule="auto"/>
              <w:jc w:val="both"/>
              <w:rPr>
                <w:sz w:val="20"/>
                <w:szCs w:val="20"/>
              </w:rPr>
            </w:pPr>
            <w:r w:rsidRPr="00AA69F1">
              <w:rPr>
                <w:sz w:val="20"/>
                <w:szCs w:val="20"/>
              </w:rPr>
              <w:t>Баланс</w:t>
            </w:r>
          </w:p>
        </w:tc>
        <w:tc>
          <w:tcPr>
            <w:tcW w:w="917" w:type="dxa"/>
          </w:tcPr>
          <w:p w:rsidR="00A474A4" w:rsidRPr="00AA69F1" w:rsidRDefault="00A474A4" w:rsidP="00AA69F1">
            <w:pPr>
              <w:widowControl w:val="0"/>
              <w:spacing w:line="360" w:lineRule="auto"/>
              <w:jc w:val="both"/>
              <w:rPr>
                <w:sz w:val="20"/>
                <w:szCs w:val="20"/>
              </w:rPr>
            </w:pPr>
            <w:r w:rsidRPr="00AA69F1">
              <w:rPr>
                <w:sz w:val="20"/>
                <w:szCs w:val="20"/>
              </w:rPr>
              <w:t>17540</w:t>
            </w:r>
          </w:p>
        </w:tc>
        <w:tc>
          <w:tcPr>
            <w:tcW w:w="892" w:type="dxa"/>
          </w:tcPr>
          <w:p w:rsidR="00A474A4" w:rsidRPr="00AA69F1" w:rsidRDefault="00A474A4" w:rsidP="00AA69F1">
            <w:pPr>
              <w:widowControl w:val="0"/>
              <w:spacing w:line="360" w:lineRule="auto"/>
              <w:jc w:val="both"/>
              <w:rPr>
                <w:sz w:val="20"/>
                <w:szCs w:val="20"/>
              </w:rPr>
            </w:pPr>
            <w:r w:rsidRPr="00AA69F1">
              <w:rPr>
                <w:sz w:val="20"/>
                <w:szCs w:val="20"/>
              </w:rPr>
              <w:t>100</w:t>
            </w:r>
          </w:p>
        </w:tc>
        <w:tc>
          <w:tcPr>
            <w:tcW w:w="850" w:type="dxa"/>
          </w:tcPr>
          <w:p w:rsidR="00A474A4" w:rsidRPr="00AA69F1" w:rsidRDefault="00A474A4" w:rsidP="00AA69F1">
            <w:pPr>
              <w:widowControl w:val="0"/>
              <w:spacing w:line="360" w:lineRule="auto"/>
              <w:jc w:val="both"/>
              <w:rPr>
                <w:sz w:val="20"/>
                <w:szCs w:val="20"/>
              </w:rPr>
            </w:pPr>
            <w:r w:rsidRPr="00AA69F1">
              <w:rPr>
                <w:sz w:val="20"/>
                <w:szCs w:val="20"/>
              </w:rPr>
              <w:t>20881</w:t>
            </w:r>
          </w:p>
        </w:tc>
        <w:tc>
          <w:tcPr>
            <w:tcW w:w="709" w:type="dxa"/>
          </w:tcPr>
          <w:p w:rsidR="00A474A4" w:rsidRPr="00AA69F1" w:rsidRDefault="00A474A4" w:rsidP="00AA69F1">
            <w:pPr>
              <w:widowControl w:val="0"/>
              <w:spacing w:line="360" w:lineRule="auto"/>
              <w:jc w:val="both"/>
              <w:rPr>
                <w:sz w:val="20"/>
                <w:szCs w:val="20"/>
              </w:rPr>
            </w:pPr>
            <w:r w:rsidRPr="00AA69F1">
              <w:rPr>
                <w:sz w:val="20"/>
                <w:szCs w:val="20"/>
              </w:rPr>
              <w:t>100</w:t>
            </w:r>
          </w:p>
        </w:tc>
        <w:tc>
          <w:tcPr>
            <w:tcW w:w="851" w:type="dxa"/>
          </w:tcPr>
          <w:p w:rsidR="00A474A4" w:rsidRPr="00AA69F1" w:rsidRDefault="00A474A4" w:rsidP="00AA69F1">
            <w:pPr>
              <w:widowControl w:val="0"/>
              <w:spacing w:line="360" w:lineRule="auto"/>
              <w:jc w:val="both"/>
              <w:rPr>
                <w:sz w:val="20"/>
                <w:szCs w:val="20"/>
              </w:rPr>
            </w:pPr>
            <w:r w:rsidRPr="00AA69F1">
              <w:rPr>
                <w:sz w:val="20"/>
                <w:szCs w:val="20"/>
              </w:rPr>
              <w:t>32646</w:t>
            </w:r>
          </w:p>
        </w:tc>
        <w:tc>
          <w:tcPr>
            <w:tcW w:w="708" w:type="dxa"/>
          </w:tcPr>
          <w:p w:rsidR="00A474A4" w:rsidRPr="00AA69F1" w:rsidRDefault="00A474A4" w:rsidP="00AA69F1">
            <w:pPr>
              <w:widowControl w:val="0"/>
              <w:spacing w:line="360" w:lineRule="auto"/>
              <w:jc w:val="both"/>
              <w:rPr>
                <w:sz w:val="20"/>
                <w:szCs w:val="20"/>
              </w:rPr>
            </w:pPr>
            <w:r w:rsidRPr="00AA69F1">
              <w:rPr>
                <w:sz w:val="20"/>
                <w:szCs w:val="20"/>
              </w:rPr>
              <w:t>100</w:t>
            </w:r>
          </w:p>
        </w:tc>
        <w:tc>
          <w:tcPr>
            <w:tcW w:w="850" w:type="dxa"/>
          </w:tcPr>
          <w:p w:rsidR="00A474A4" w:rsidRPr="00AA69F1" w:rsidRDefault="00A474A4" w:rsidP="00AA69F1">
            <w:pPr>
              <w:widowControl w:val="0"/>
              <w:spacing w:line="360" w:lineRule="auto"/>
              <w:jc w:val="both"/>
              <w:rPr>
                <w:sz w:val="20"/>
                <w:szCs w:val="20"/>
              </w:rPr>
            </w:pPr>
            <w:r w:rsidRPr="00AA69F1">
              <w:rPr>
                <w:sz w:val="20"/>
                <w:szCs w:val="20"/>
              </w:rPr>
              <w:t>15106</w:t>
            </w:r>
          </w:p>
        </w:tc>
        <w:tc>
          <w:tcPr>
            <w:tcW w:w="850" w:type="dxa"/>
          </w:tcPr>
          <w:p w:rsidR="00A474A4" w:rsidRPr="00AA69F1" w:rsidRDefault="00A474A4" w:rsidP="00AA69F1">
            <w:pPr>
              <w:widowControl w:val="0"/>
              <w:spacing w:line="360" w:lineRule="auto"/>
              <w:jc w:val="both"/>
              <w:rPr>
                <w:sz w:val="20"/>
                <w:szCs w:val="20"/>
              </w:rPr>
            </w:pPr>
            <w:r w:rsidRPr="00AA69F1">
              <w:rPr>
                <w:sz w:val="20"/>
                <w:szCs w:val="20"/>
              </w:rPr>
              <w:t>___</w:t>
            </w:r>
          </w:p>
        </w:tc>
      </w:tr>
      <w:tr w:rsidR="00A474A4" w:rsidRPr="00AA69F1" w:rsidTr="00AA69F1">
        <w:trPr>
          <w:cantSplit/>
          <w:trHeight w:val="690"/>
        </w:trPr>
        <w:tc>
          <w:tcPr>
            <w:tcW w:w="2444" w:type="dxa"/>
          </w:tcPr>
          <w:p w:rsidR="00A474A4" w:rsidRPr="00AA69F1" w:rsidRDefault="00A474A4" w:rsidP="00AA69F1">
            <w:pPr>
              <w:widowControl w:val="0"/>
              <w:spacing w:line="360" w:lineRule="auto"/>
              <w:jc w:val="both"/>
              <w:rPr>
                <w:sz w:val="20"/>
                <w:szCs w:val="20"/>
              </w:rPr>
            </w:pPr>
            <w:r w:rsidRPr="00AA69F1">
              <w:rPr>
                <w:sz w:val="20"/>
                <w:szCs w:val="20"/>
              </w:rPr>
              <w:t>ПАССИВ</w:t>
            </w:r>
          </w:p>
          <w:p w:rsidR="00A474A4" w:rsidRPr="00AA69F1" w:rsidRDefault="00A474A4" w:rsidP="00AA69F1">
            <w:pPr>
              <w:widowControl w:val="0"/>
              <w:spacing w:line="360" w:lineRule="auto"/>
              <w:jc w:val="both"/>
              <w:rPr>
                <w:sz w:val="20"/>
                <w:szCs w:val="20"/>
              </w:rPr>
            </w:pPr>
            <w:r w:rsidRPr="00AA69F1">
              <w:rPr>
                <w:sz w:val="20"/>
                <w:szCs w:val="20"/>
              </w:rPr>
              <w:t>1. Собственный капитал</w:t>
            </w:r>
          </w:p>
        </w:tc>
        <w:tc>
          <w:tcPr>
            <w:tcW w:w="917" w:type="dxa"/>
          </w:tcPr>
          <w:p w:rsidR="00A474A4" w:rsidRPr="00AA69F1" w:rsidRDefault="00A474A4" w:rsidP="00AA69F1">
            <w:pPr>
              <w:widowControl w:val="0"/>
              <w:spacing w:line="360" w:lineRule="auto"/>
              <w:jc w:val="both"/>
              <w:rPr>
                <w:sz w:val="20"/>
                <w:szCs w:val="20"/>
              </w:rPr>
            </w:pPr>
          </w:p>
        </w:tc>
        <w:tc>
          <w:tcPr>
            <w:tcW w:w="892" w:type="dxa"/>
          </w:tcPr>
          <w:p w:rsidR="00A474A4" w:rsidRPr="00AA69F1" w:rsidRDefault="00A474A4" w:rsidP="00AA69F1">
            <w:pPr>
              <w:widowControl w:val="0"/>
              <w:spacing w:line="360" w:lineRule="auto"/>
              <w:jc w:val="both"/>
              <w:rPr>
                <w:sz w:val="20"/>
                <w:szCs w:val="20"/>
              </w:rPr>
            </w:pPr>
          </w:p>
        </w:tc>
        <w:tc>
          <w:tcPr>
            <w:tcW w:w="850" w:type="dxa"/>
          </w:tcPr>
          <w:p w:rsidR="00A474A4" w:rsidRPr="00AA69F1" w:rsidRDefault="00A474A4" w:rsidP="00AA69F1">
            <w:pPr>
              <w:widowControl w:val="0"/>
              <w:spacing w:line="360" w:lineRule="auto"/>
              <w:jc w:val="both"/>
              <w:rPr>
                <w:sz w:val="20"/>
                <w:szCs w:val="20"/>
              </w:rPr>
            </w:pPr>
          </w:p>
        </w:tc>
        <w:tc>
          <w:tcPr>
            <w:tcW w:w="709" w:type="dxa"/>
          </w:tcPr>
          <w:p w:rsidR="00A474A4" w:rsidRPr="00AA69F1" w:rsidRDefault="00A474A4" w:rsidP="00AA69F1">
            <w:pPr>
              <w:widowControl w:val="0"/>
              <w:spacing w:line="360" w:lineRule="auto"/>
              <w:jc w:val="both"/>
              <w:rPr>
                <w:sz w:val="20"/>
                <w:szCs w:val="20"/>
              </w:rPr>
            </w:pPr>
          </w:p>
        </w:tc>
        <w:tc>
          <w:tcPr>
            <w:tcW w:w="851" w:type="dxa"/>
          </w:tcPr>
          <w:p w:rsidR="00A474A4" w:rsidRPr="00AA69F1" w:rsidRDefault="00A474A4" w:rsidP="00AA69F1">
            <w:pPr>
              <w:widowControl w:val="0"/>
              <w:spacing w:line="360" w:lineRule="auto"/>
              <w:jc w:val="both"/>
              <w:rPr>
                <w:sz w:val="20"/>
                <w:szCs w:val="20"/>
              </w:rPr>
            </w:pPr>
          </w:p>
        </w:tc>
        <w:tc>
          <w:tcPr>
            <w:tcW w:w="708" w:type="dxa"/>
          </w:tcPr>
          <w:p w:rsidR="00A474A4" w:rsidRPr="00AA69F1" w:rsidRDefault="00A474A4" w:rsidP="00AA69F1">
            <w:pPr>
              <w:widowControl w:val="0"/>
              <w:spacing w:line="360" w:lineRule="auto"/>
              <w:jc w:val="both"/>
              <w:rPr>
                <w:sz w:val="20"/>
                <w:szCs w:val="20"/>
              </w:rPr>
            </w:pPr>
          </w:p>
        </w:tc>
        <w:tc>
          <w:tcPr>
            <w:tcW w:w="850" w:type="dxa"/>
          </w:tcPr>
          <w:p w:rsidR="00A474A4" w:rsidRPr="00AA69F1" w:rsidRDefault="00A474A4" w:rsidP="00AA69F1">
            <w:pPr>
              <w:widowControl w:val="0"/>
              <w:spacing w:line="360" w:lineRule="auto"/>
              <w:jc w:val="both"/>
              <w:rPr>
                <w:sz w:val="20"/>
                <w:szCs w:val="20"/>
              </w:rPr>
            </w:pPr>
          </w:p>
        </w:tc>
        <w:tc>
          <w:tcPr>
            <w:tcW w:w="850" w:type="dxa"/>
          </w:tcPr>
          <w:p w:rsidR="00A474A4" w:rsidRPr="00AA69F1" w:rsidRDefault="00A474A4" w:rsidP="00AA69F1">
            <w:pPr>
              <w:widowControl w:val="0"/>
              <w:spacing w:line="360" w:lineRule="auto"/>
              <w:jc w:val="both"/>
              <w:rPr>
                <w:sz w:val="20"/>
                <w:szCs w:val="20"/>
              </w:rPr>
            </w:pPr>
          </w:p>
        </w:tc>
      </w:tr>
      <w:tr w:rsidR="00A474A4" w:rsidRPr="00AA69F1" w:rsidTr="00AA69F1">
        <w:trPr>
          <w:cantSplit/>
          <w:trHeight w:val="525"/>
        </w:trPr>
        <w:tc>
          <w:tcPr>
            <w:tcW w:w="2444" w:type="dxa"/>
          </w:tcPr>
          <w:p w:rsidR="00A474A4" w:rsidRPr="00AA69F1" w:rsidRDefault="00A474A4" w:rsidP="00AA69F1">
            <w:pPr>
              <w:widowControl w:val="0"/>
              <w:spacing w:line="360" w:lineRule="auto"/>
              <w:jc w:val="both"/>
              <w:rPr>
                <w:sz w:val="20"/>
                <w:szCs w:val="20"/>
              </w:rPr>
            </w:pPr>
            <w:r w:rsidRPr="00AA69F1">
              <w:rPr>
                <w:sz w:val="20"/>
                <w:szCs w:val="20"/>
              </w:rPr>
              <w:t>Фонды собственных средств</w:t>
            </w:r>
          </w:p>
        </w:tc>
        <w:tc>
          <w:tcPr>
            <w:tcW w:w="917" w:type="dxa"/>
          </w:tcPr>
          <w:p w:rsidR="00A474A4" w:rsidRPr="00AA69F1" w:rsidRDefault="00A474A4" w:rsidP="00AA69F1">
            <w:pPr>
              <w:widowControl w:val="0"/>
              <w:spacing w:line="360" w:lineRule="auto"/>
              <w:jc w:val="both"/>
              <w:rPr>
                <w:sz w:val="20"/>
                <w:szCs w:val="20"/>
              </w:rPr>
            </w:pPr>
          </w:p>
          <w:p w:rsidR="00A474A4" w:rsidRPr="00AA69F1" w:rsidRDefault="00A474A4" w:rsidP="00AA69F1">
            <w:pPr>
              <w:widowControl w:val="0"/>
              <w:spacing w:line="360" w:lineRule="auto"/>
              <w:jc w:val="both"/>
              <w:rPr>
                <w:sz w:val="20"/>
                <w:szCs w:val="20"/>
              </w:rPr>
            </w:pPr>
            <w:r w:rsidRPr="00AA69F1">
              <w:rPr>
                <w:sz w:val="20"/>
                <w:szCs w:val="20"/>
              </w:rPr>
              <w:t>11195</w:t>
            </w:r>
          </w:p>
        </w:tc>
        <w:tc>
          <w:tcPr>
            <w:tcW w:w="892" w:type="dxa"/>
          </w:tcPr>
          <w:p w:rsidR="00A474A4" w:rsidRPr="00AA69F1" w:rsidRDefault="00A474A4" w:rsidP="00AA69F1">
            <w:pPr>
              <w:widowControl w:val="0"/>
              <w:spacing w:line="360" w:lineRule="auto"/>
              <w:jc w:val="both"/>
              <w:rPr>
                <w:sz w:val="20"/>
                <w:szCs w:val="20"/>
              </w:rPr>
            </w:pPr>
          </w:p>
          <w:p w:rsidR="00A474A4" w:rsidRPr="00AA69F1" w:rsidRDefault="00A474A4" w:rsidP="00AA69F1">
            <w:pPr>
              <w:widowControl w:val="0"/>
              <w:spacing w:line="360" w:lineRule="auto"/>
              <w:jc w:val="both"/>
              <w:rPr>
                <w:sz w:val="20"/>
                <w:szCs w:val="20"/>
              </w:rPr>
            </w:pPr>
            <w:r w:rsidRPr="00AA69F1">
              <w:rPr>
                <w:sz w:val="20"/>
                <w:szCs w:val="20"/>
              </w:rPr>
              <w:t>63,83</w:t>
            </w:r>
          </w:p>
        </w:tc>
        <w:tc>
          <w:tcPr>
            <w:tcW w:w="850" w:type="dxa"/>
          </w:tcPr>
          <w:p w:rsidR="00A474A4" w:rsidRPr="00AA69F1" w:rsidRDefault="00A474A4" w:rsidP="00AA69F1">
            <w:pPr>
              <w:widowControl w:val="0"/>
              <w:spacing w:line="360" w:lineRule="auto"/>
              <w:jc w:val="both"/>
              <w:rPr>
                <w:sz w:val="20"/>
                <w:szCs w:val="20"/>
              </w:rPr>
            </w:pPr>
          </w:p>
          <w:p w:rsidR="00A474A4" w:rsidRPr="00AA69F1" w:rsidRDefault="00A474A4" w:rsidP="00AA69F1">
            <w:pPr>
              <w:widowControl w:val="0"/>
              <w:spacing w:line="360" w:lineRule="auto"/>
              <w:jc w:val="both"/>
              <w:rPr>
                <w:sz w:val="20"/>
                <w:szCs w:val="20"/>
              </w:rPr>
            </w:pPr>
            <w:r w:rsidRPr="00AA69F1">
              <w:rPr>
                <w:sz w:val="20"/>
                <w:szCs w:val="20"/>
              </w:rPr>
              <w:t>10957</w:t>
            </w:r>
          </w:p>
        </w:tc>
        <w:tc>
          <w:tcPr>
            <w:tcW w:w="709" w:type="dxa"/>
          </w:tcPr>
          <w:p w:rsidR="00A474A4" w:rsidRPr="00AA69F1" w:rsidRDefault="00A474A4" w:rsidP="00AA69F1">
            <w:pPr>
              <w:widowControl w:val="0"/>
              <w:spacing w:line="360" w:lineRule="auto"/>
              <w:jc w:val="both"/>
              <w:rPr>
                <w:sz w:val="20"/>
                <w:szCs w:val="20"/>
              </w:rPr>
            </w:pPr>
          </w:p>
          <w:p w:rsidR="00A474A4" w:rsidRPr="00AA69F1" w:rsidRDefault="00A474A4" w:rsidP="00AA69F1">
            <w:pPr>
              <w:widowControl w:val="0"/>
              <w:spacing w:line="360" w:lineRule="auto"/>
              <w:jc w:val="both"/>
              <w:rPr>
                <w:sz w:val="20"/>
                <w:szCs w:val="20"/>
              </w:rPr>
            </w:pPr>
            <w:r w:rsidRPr="00AA69F1">
              <w:rPr>
                <w:sz w:val="20"/>
                <w:szCs w:val="20"/>
              </w:rPr>
              <w:t>52,47</w:t>
            </w:r>
          </w:p>
        </w:tc>
        <w:tc>
          <w:tcPr>
            <w:tcW w:w="851" w:type="dxa"/>
          </w:tcPr>
          <w:p w:rsidR="00A474A4" w:rsidRPr="00AA69F1" w:rsidRDefault="00A474A4" w:rsidP="00AA69F1">
            <w:pPr>
              <w:widowControl w:val="0"/>
              <w:spacing w:line="360" w:lineRule="auto"/>
              <w:jc w:val="both"/>
              <w:rPr>
                <w:sz w:val="20"/>
                <w:szCs w:val="20"/>
              </w:rPr>
            </w:pPr>
          </w:p>
          <w:p w:rsidR="00A474A4" w:rsidRPr="00AA69F1" w:rsidRDefault="00A474A4" w:rsidP="00AA69F1">
            <w:pPr>
              <w:widowControl w:val="0"/>
              <w:spacing w:line="360" w:lineRule="auto"/>
              <w:jc w:val="both"/>
              <w:rPr>
                <w:sz w:val="20"/>
                <w:szCs w:val="20"/>
              </w:rPr>
            </w:pPr>
            <w:r w:rsidRPr="00AA69F1">
              <w:rPr>
                <w:sz w:val="20"/>
                <w:szCs w:val="20"/>
              </w:rPr>
              <w:t>10957</w:t>
            </w:r>
          </w:p>
        </w:tc>
        <w:tc>
          <w:tcPr>
            <w:tcW w:w="708" w:type="dxa"/>
          </w:tcPr>
          <w:p w:rsidR="00A474A4" w:rsidRPr="00AA69F1" w:rsidRDefault="00A474A4" w:rsidP="00AA69F1">
            <w:pPr>
              <w:widowControl w:val="0"/>
              <w:spacing w:line="360" w:lineRule="auto"/>
              <w:jc w:val="both"/>
              <w:rPr>
                <w:sz w:val="20"/>
                <w:szCs w:val="20"/>
              </w:rPr>
            </w:pPr>
          </w:p>
          <w:p w:rsidR="00A474A4" w:rsidRPr="00AA69F1" w:rsidRDefault="00A474A4" w:rsidP="00AA69F1">
            <w:pPr>
              <w:widowControl w:val="0"/>
              <w:spacing w:line="360" w:lineRule="auto"/>
              <w:jc w:val="both"/>
              <w:rPr>
                <w:sz w:val="20"/>
                <w:szCs w:val="20"/>
              </w:rPr>
            </w:pPr>
            <w:r w:rsidRPr="00AA69F1">
              <w:rPr>
                <w:sz w:val="20"/>
                <w:szCs w:val="20"/>
              </w:rPr>
              <w:t>33,56</w:t>
            </w:r>
          </w:p>
        </w:tc>
        <w:tc>
          <w:tcPr>
            <w:tcW w:w="850" w:type="dxa"/>
          </w:tcPr>
          <w:p w:rsidR="00A474A4" w:rsidRPr="00AA69F1" w:rsidRDefault="00A474A4" w:rsidP="00AA69F1">
            <w:pPr>
              <w:widowControl w:val="0"/>
              <w:spacing w:line="360" w:lineRule="auto"/>
              <w:jc w:val="both"/>
              <w:rPr>
                <w:sz w:val="20"/>
                <w:szCs w:val="20"/>
              </w:rPr>
            </w:pPr>
          </w:p>
          <w:p w:rsidR="00A474A4" w:rsidRPr="00AA69F1" w:rsidRDefault="00A474A4" w:rsidP="00AA69F1">
            <w:pPr>
              <w:widowControl w:val="0"/>
              <w:spacing w:line="360" w:lineRule="auto"/>
              <w:jc w:val="both"/>
              <w:rPr>
                <w:sz w:val="20"/>
                <w:szCs w:val="20"/>
              </w:rPr>
            </w:pPr>
            <w:r w:rsidRPr="00AA69F1">
              <w:rPr>
                <w:sz w:val="20"/>
                <w:szCs w:val="20"/>
              </w:rPr>
              <w:t>-238</w:t>
            </w:r>
          </w:p>
        </w:tc>
        <w:tc>
          <w:tcPr>
            <w:tcW w:w="850" w:type="dxa"/>
          </w:tcPr>
          <w:p w:rsidR="00A474A4" w:rsidRPr="00AA69F1" w:rsidRDefault="00A474A4" w:rsidP="00AA69F1">
            <w:pPr>
              <w:widowControl w:val="0"/>
              <w:spacing w:line="360" w:lineRule="auto"/>
              <w:jc w:val="both"/>
              <w:rPr>
                <w:sz w:val="20"/>
                <w:szCs w:val="20"/>
              </w:rPr>
            </w:pPr>
          </w:p>
          <w:p w:rsidR="00A474A4" w:rsidRPr="00AA69F1" w:rsidRDefault="00A474A4" w:rsidP="00AA69F1">
            <w:pPr>
              <w:widowControl w:val="0"/>
              <w:spacing w:line="360" w:lineRule="auto"/>
              <w:jc w:val="both"/>
              <w:rPr>
                <w:sz w:val="20"/>
                <w:szCs w:val="20"/>
              </w:rPr>
            </w:pPr>
            <w:r w:rsidRPr="00AA69F1">
              <w:rPr>
                <w:sz w:val="20"/>
                <w:szCs w:val="20"/>
              </w:rPr>
              <w:t>-30,27</w:t>
            </w:r>
          </w:p>
        </w:tc>
      </w:tr>
      <w:tr w:rsidR="00A474A4" w:rsidRPr="00AA69F1" w:rsidTr="00AA69F1">
        <w:trPr>
          <w:cantSplit/>
          <w:trHeight w:val="241"/>
        </w:trPr>
        <w:tc>
          <w:tcPr>
            <w:tcW w:w="2444" w:type="dxa"/>
          </w:tcPr>
          <w:p w:rsidR="00A474A4" w:rsidRPr="00AA69F1" w:rsidRDefault="00A474A4" w:rsidP="00AA69F1">
            <w:pPr>
              <w:widowControl w:val="0"/>
              <w:spacing w:line="360" w:lineRule="auto"/>
              <w:jc w:val="both"/>
              <w:rPr>
                <w:sz w:val="20"/>
                <w:szCs w:val="20"/>
              </w:rPr>
            </w:pPr>
            <w:r w:rsidRPr="00AA69F1">
              <w:rPr>
                <w:sz w:val="20"/>
                <w:szCs w:val="20"/>
              </w:rPr>
              <w:t>Прибыль</w:t>
            </w:r>
          </w:p>
        </w:tc>
        <w:tc>
          <w:tcPr>
            <w:tcW w:w="917" w:type="dxa"/>
          </w:tcPr>
          <w:p w:rsidR="00A474A4" w:rsidRPr="00AA69F1" w:rsidRDefault="00A474A4" w:rsidP="00AA69F1">
            <w:pPr>
              <w:widowControl w:val="0"/>
              <w:spacing w:line="360" w:lineRule="auto"/>
              <w:jc w:val="both"/>
              <w:rPr>
                <w:sz w:val="20"/>
                <w:szCs w:val="20"/>
              </w:rPr>
            </w:pPr>
            <w:r w:rsidRPr="00AA69F1">
              <w:rPr>
                <w:sz w:val="20"/>
                <w:szCs w:val="20"/>
              </w:rPr>
              <w:t>___</w:t>
            </w:r>
          </w:p>
        </w:tc>
        <w:tc>
          <w:tcPr>
            <w:tcW w:w="892" w:type="dxa"/>
          </w:tcPr>
          <w:p w:rsidR="00A474A4" w:rsidRPr="00AA69F1" w:rsidRDefault="00A474A4" w:rsidP="00AA69F1">
            <w:pPr>
              <w:widowControl w:val="0"/>
              <w:spacing w:line="360" w:lineRule="auto"/>
              <w:jc w:val="both"/>
              <w:rPr>
                <w:sz w:val="20"/>
                <w:szCs w:val="20"/>
              </w:rPr>
            </w:pPr>
            <w:r w:rsidRPr="00AA69F1">
              <w:rPr>
                <w:sz w:val="20"/>
                <w:szCs w:val="20"/>
              </w:rPr>
              <w:t>___</w:t>
            </w:r>
          </w:p>
        </w:tc>
        <w:tc>
          <w:tcPr>
            <w:tcW w:w="850" w:type="dxa"/>
          </w:tcPr>
          <w:p w:rsidR="00A474A4" w:rsidRPr="00AA69F1" w:rsidRDefault="00A474A4" w:rsidP="00AA69F1">
            <w:pPr>
              <w:widowControl w:val="0"/>
              <w:spacing w:line="360" w:lineRule="auto"/>
              <w:jc w:val="both"/>
              <w:rPr>
                <w:sz w:val="20"/>
                <w:szCs w:val="20"/>
              </w:rPr>
            </w:pPr>
            <w:r w:rsidRPr="00AA69F1">
              <w:rPr>
                <w:sz w:val="20"/>
                <w:szCs w:val="20"/>
              </w:rPr>
              <w:t>2866</w:t>
            </w:r>
          </w:p>
        </w:tc>
        <w:tc>
          <w:tcPr>
            <w:tcW w:w="709" w:type="dxa"/>
          </w:tcPr>
          <w:p w:rsidR="00A474A4" w:rsidRPr="00AA69F1" w:rsidRDefault="00A474A4" w:rsidP="00AA69F1">
            <w:pPr>
              <w:widowControl w:val="0"/>
              <w:spacing w:line="360" w:lineRule="auto"/>
              <w:jc w:val="both"/>
              <w:rPr>
                <w:sz w:val="20"/>
                <w:szCs w:val="20"/>
              </w:rPr>
            </w:pPr>
            <w:r w:rsidRPr="00AA69F1">
              <w:rPr>
                <w:sz w:val="20"/>
                <w:szCs w:val="20"/>
              </w:rPr>
              <w:t>13,73</w:t>
            </w:r>
          </w:p>
        </w:tc>
        <w:tc>
          <w:tcPr>
            <w:tcW w:w="851" w:type="dxa"/>
          </w:tcPr>
          <w:p w:rsidR="00A474A4" w:rsidRPr="00AA69F1" w:rsidRDefault="00A474A4" w:rsidP="00AA69F1">
            <w:pPr>
              <w:widowControl w:val="0"/>
              <w:spacing w:line="360" w:lineRule="auto"/>
              <w:jc w:val="both"/>
              <w:rPr>
                <w:sz w:val="20"/>
                <w:szCs w:val="20"/>
              </w:rPr>
            </w:pPr>
            <w:r w:rsidRPr="00AA69F1">
              <w:rPr>
                <w:sz w:val="20"/>
                <w:szCs w:val="20"/>
              </w:rPr>
              <w:t>5517</w:t>
            </w:r>
          </w:p>
        </w:tc>
        <w:tc>
          <w:tcPr>
            <w:tcW w:w="708" w:type="dxa"/>
          </w:tcPr>
          <w:p w:rsidR="00A474A4" w:rsidRPr="00AA69F1" w:rsidRDefault="00A474A4" w:rsidP="00AA69F1">
            <w:pPr>
              <w:widowControl w:val="0"/>
              <w:spacing w:line="360" w:lineRule="auto"/>
              <w:jc w:val="both"/>
              <w:rPr>
                <w:sz w:val="20"/>
                <w:szCs w:val="20"/>
              </w:rPr>
            </w:pPr>
            <w:r w:rsidRPr="00AA69F1">
              <w:rPr>
                <w:sz w:val="20"/>
                <w:szCs w:val="20"/>
              </w:rPr>
              <w:t>16,9</w:t>
            </w:r>
          </w:p>
        </w:tc>
        <w:tc>
          <w:tcPr>
            <w:tcW w:w="850" w:type="dxa"/>
          </w:tcPr>
          <w:p w:rsidR="00A474A4" w:rsidRPr="00AA69F1" w:rsidRDefault="00A474A4" w:rsidP="00AA69F1">
            <w:pPr>
              <w:widowControl w:val="0"/>
              <w:spacing w:line="360" w:lineRule="auto"/>
              <w:jc w:val="both"/>
              <w:rPr>
                <w:sz w:val="20"/>
                <w:szCs w:val="20"/>
              </w:rPr>
            </w:pPr>
            <w:r w:rsidRPr="00AA69F1">
              <w:rPr>
                <w:sz w:val="20"/>
                <w:szCs w:val="20"/>
              </w:rPr>
              <w:t>5517</w:t>
            </w:r>
          </w:p>
        </w:tc>
        <w:tc>
          <w:tcPr>
            <w:tcW w:w="850" w:type="dxa"/>
          </w:tcPr>
          <w:p w:rsidR="00A474A4" w:rsidRPr="00AA69F1" w:rsidRDefault="00A474A4" w:rsidP="00AA69F1">
            <w:pPr>
              <w:widowControl w:val="0"/>
              <w:spacing w:line="360" w:lineRule="auto"/>
              <w:jc w:val="both"/>
              <w:rPr>
                <w:sz w:val="20"/>
                <w:szCs w:val="20"/>
              </w:rPr>
            </w:pPr>
            <w:r w:rsidRPr="00AA69F1">
              <w:rPr>
                <w:sz w:val="20"/>
                <w:szCs w:val="20"/>
              </w:rPr>
              <w:t>16,9</w:t>
            </w:r>
          </w:p>
        </w:tc>
      </w:tr>
      <w:tr w:rsidR="00A474A4" w:rsidRPr="00AA69F1" w:rsidTr="00AA69F1">
        <w:trPr>
          <w:cantSplit/>
          <w:trHeight w:val="304"/>
        </w:trPr>
        <w:tc>
          <w:tcPr>
            <w:tcW w:w="2444" w:type="dxa"/>
          </w:tcPr>
          <w:p w:rsidR="00A474A4" w:rsidRPr="00AA69F1" w:rsidRDefault="00A474A4" w:rsidP="00AA69F1">
            <w:pPr>
              <w:widowControl w:val="0"/>
              <w:spacing w:line="360" w:lineRule="auto"/>
              <w:jc w:val="both"/>
              <w:rPr>
                <w:sz w:val="20"/>
                <w:szCs w:val="20"/>
              </w:rPr>
            </w:pPr>
            <w:r w:rsidRPr="00AA69F1">
              <w:rPr>
                <w:sz w:val="20"/>
                <w:szCs w:val="20"/>
              </w:rPr>
              <w:t>Убыток</w:t>
            </w:r>
          </w:p>
        </w:tc>
        <w:tc>
          <w:tcPr>
            <w:tcW w:w="917" w:type="dxa"/>
          </w:tcPr>
          <w:p w:rsidR="00A474A4" w:rsidRPr="00AA69F1" w:rsidRDefault="00A474A4" w:rsidP="00AA69F1">
            <w:pPr>
              <w:widowControl w:val="0"/>
              <w:tabs>
                <w:tab w:val="left" w:pos="176"/>
              </w:tabs>
              <w:spacing w:line="360" w:lineRule="auto"/>
              <w:jc w:val="both"/>
              <w:rPr>
                <w:sz w:val="20"/>
                <w:szCs w:val="20"/>
              </w:rPr>
            </w:pPr>
            <w:r w:rsidRPr="00AA69F1">
              <w:rPr>
                <w:sz w:val="20"/>
                <w:szCs w:val="20"/>
              </w:rPr>
              <w:t>___</w:t>
            </w:r>
          </w:p>
        </w:tc>
        <w:tc>
          <w:tcPr>
            <w:tcW w:w="892" w:type="dxa"/>
          </w:tcPr>
          <w:p w:rsidR="00A474A4" w:rsidRPr="00AA69F1" w:rsidRDefault="00A474A4" w:rsidP="00AA69F1">
            <w:pPr>
              <w:widowControl w:val="0"/>
              <w:spacing w:line="360" w:lineRule="auto"/>
              <w:jc w:val="both"/>
              <w:rPr>
                <w:sz w:val="20"/>
                <w:szCs w:val="20"/>
              </w:rPr>
            </w:pPr>
            <w:r w:rsidRPr="00AA69F1">
              <w:rPr>
                <w:sz w:val="20"/>
                <w:szCs w:val="20"/>
              </w:rPr>
              <w:t>___</w:t>
            </w:r>
          </w:p>
        </w:tc>
        <w:tc>
          <w:tcPr>
            <w:tcW w:w="850" w:type="dxa"/>
          </w:tcPr>
          <w:p w:rsidR="00A474A4" w:rsidRPr="00AA69F1" w:rsidRDefault="00A474A4" w:rsidP="00AA69F1">
            <w:pPr>
              <w:widowControl w:val="0"/>
              <w:spacing w:line="360" w:lineRule="auto"/>
              <w:jc w:val="both"/>
              <w:rPr>
                <w:sz w:val="20"/>
                <w:szCs w:val="20"/>
              </w:rPr>
            </w:pPr>
            <w:r w:rsidRPr="00AA69F1">
              <w:rPr>
                <w:sz w:val="20"/>
                <w:szCs w:val="20"/>
              </w:rPr>
              <w:t>(151)</w:t>
            </w:r>
          </w:p>
        </w:tc>
        <w:tc>
          <w:tcPr>
            <w:tcW w:w="709" w:type="dxa"/>
          </w:tcPr>
          <w:p w:rsidR="00A474A4" w:rsidRPr="00AA69F1" w:rsidRDefault="00A474A4" w:rsidP="00AA69F1">
            <w:pPr>
              <w:widowControl w:val="0"/>
              <w:spacing w:line="360" w:lineRule="auto"/>
              <w:jc w:val="both"/>
              <w:rPr>
                <w:sz w:val="20"/>
                <w:szCs w:val="20"/>
              </w:rPr>
            </w:pPr>
            <w:r w:rsidRPr="00AA69F1">
              <w:rPr>
                <w:sz w:val="20"/>
                <w:szCs w:val="20"/>
              </w:rPr>
              <w:t>-0,72</w:t>
            </w:r>
          </w:p>
        </w:tc>
        <w:tc>
          <w:tcPr>
            <w:tcW w:w="851" w:type="dxa"/>
          </w:tcPr>
          <w:p w:rsidR="00A474A4" w:rsidRPr="00AA69F1" w:rsidRDefault="00A474A4" w:rsidP="00AA69F1">
            <w:pPr>
              <w:widowControl w:val="0"/>
              <w:spacing w:line="360" w:lineRule="auto"/>
              <w:jc w:val="both"/>
              <w:rPr>
                <w:sz w:val="20"/>
                <w:szCs w:val="20"/>
              </w:rPr>
            </w:pPr>
            <w:r w:rsidRPr="00AA69F1">
              <w:rPr>
                <w:sz w:val="20"/>
                <w:szCs w:val="20"/>
              </w:rPr>
              <w:t>___</w:t>
            </w:r>
          </w:p>
        </w:tc>
        <w:tc>
          <w:tcPr>
            <w:tcW w:w="708" w:type="dxa"/>
          </w:tcPr>
          <w:p w:rsidR="00A474A4" w:rsidRPr="00AA69F1" w:rsidRDefault="00A474A4" w:rsidP="00AA69F1">
            <w:pPr>
              <w:widowControl w:val="0"/>
              <w:spacing w:line="360" w:lineRule="auto"/>
              <w:jc w:val="both"/>
              <w:rPr>
                <w:sz w:val="20"/>
                <w:szCs w:val="20"/>
              </w:rPr>
            </w:pPr>
            <w:r w:rsidRPr="00AA69F1">
              <w:rPr>
                <w:sz w:val="20"/>
                <w:szCs w:val="20"/>
              </w:rPr>
              <w:t>___</w:t>
            </w:r>
          </w:p>
        </w:tc>
        <w:tc>
          <w:tcPr>
            <w:tcW w:w="850" w:type="dxa"/>
          </w:tcPr>
          <w:p w:rsidR="00A474A4" w:rsidRPr="00AA69F1" w:rsidRDefault="00A474A4" w:rsidP="00AA69F1">
            <w:pPr>
              <w:widowControl w:val="0"/>
              <w:spacing w:line="360" w:lineRule="auto"/>
              <w:jc w:val="both"/>
              <w:rPr>
                <w:sz w:val="20"/>
                <w:szCs w:val="20"/>
              </w:rPr>
            </w:pPr>
            <w:r w:rsidRPr="00AA69F1">
              <w:rPr>
                <w:sz w:val="20"/>
                <w:szCs w:val="20"/>
              </w:rPr>
              <w:t>___</w:t>
            </w:r>
          </w:p>
        </w:tc>
        <w:tc>
          <w:tcPr>
            <w:tcW w:w="850" w:type="dxa"/>
          </w:tcPr>
          <w:p w:rsidR="00A474A4" w:rsidRPr="00AA69F1" w:rsidRDefault="00A474A4" w:rsidP="00AA69F1">
            <w:pPr>
              <w:widowControl w:val="0"/>
              <w:spacing w:line="360" w:lineRule="auto"/>
              <w:jc w:val="both"/>
              <w:rPr>
                <w:sz w:val="20"/>
                <w:szCs w:val="20"/>
              </w:rPr>
            </w:pPr>
            <w:r w:rsidRPr="00AA69F1">
              <w:rPr>
                <w:sz w:val="20"/>
                <w:szCs w:val="20"/>
              </w:rPr>
              <w:t>___</w:t>
            </w:r>
          </w:p>
        </w:tc>
      </w:tr>
      <w:tr w:rsidR="00A474A4" w:rsidRPr="00AA69F1" w:rsidTr="00AA69F1">
        <w:trPr>
          <w:cantSplit/>
          <w:trHeight w:val="238"/>
        </w:trPr>
        <w:tc>
          <w:tcPr>
            <w:tcW w:w="2444" w:type="dxa"/>
          </w:tcPr>
          <w:p w:rsidR="00A474A4" w:rsidRPr="00AA69F1" w:rsidRDefault="00A474A4" w:rsidP="00AA69F1">
            <w:pPr>
              <w:widowControl w:val="0"/>
              <w:spacing w:line="360" w:lineRule="auto"/>
              <w:jc w:val="both"/>
              <w:rPr>
                <w:sz w:val="20"/>
                <w:szCs w:val="20"/>
              </w:rPr>
            </w:pPr>
            <w:r w:rsidRPr="00AA69F1">
              <w:rPr>
                <w:sz w:val="20"/>
                <w:szCs w:val="20"/>
              </w:rPr>
              <w:t>Итого:</w:t>
            </w:r>
          </w:p>
        </w:tc>
        <w:tc>
          <w:tcPr>
            <w:tcW w:w="917" w:type="dxa"/>
          </w:tcPr>
          <w:p w:rsidR="00A474A4" w:rsidRPr="00AA69F1" w:rsidRDefault="00A474A4" w:rsidP="00AA69F1">
            <w:pPr>
              <w:widowControl w:val="0"/>
              <w:spacing w:line="360" w:lineRule="auto"/>
              <w:jc w:val="both"/>
              <w:rPr>
                <w:sz w:val="20"/>
                <w:szCs w:val="20"/>
              </w:rPr>
            </w:pPr>
            <w:r w:rsidRPr="00AA69F1">
              <w:rPr>
                <w:sz w:val="20"/>
                <w:szCs w:val="20"/>
              </w:rPr>
              <w:t>11195</w:t>
            </w:r>
          </w:p>
        </w:tc>
        <w:tc>
          <w:tcPr>
            <w:tcW w:w="892" w:type="dxa"/>
          </w:tcPr>
          <w:p w:rsidR="00A474A4" w:rsidRPr="00AA69F1" w:rsidRDefault="00A474A4" w:rsidP="00AA69F1">
            <w:pPr>
              <w:widowControl w:val="0"/>
              <w:spacing w:line="360" w:lineRule="auto"/>
              <w:jc w:val="both"/>
              <w:rPr>
                <w:sz w:val="20"/>
                <w:szCs w:val="20"/>
              </w:rPr>
            </w:pPr>
            <w:r w:rsidRPr="00AA69F1">
              <w:rPr>
                <w:sz w:val="20"/>
                <w:szCs w:val="20"/>
              </w:rPr>
              <w:t>63,83</w:t>
            </w:r>
          </w:p>
        </w:tc>
        <w:tc>
          <w:tcPr>
            <w:tcW w:w="850" w:type="dxa"/>
          </w:tcPr>
          <w:p w:rsidR="00A474A4" w:rsidRPr="00AA69F1" w:rsidRDefault="00A474A4" w:rsidP="00AA69F1">
            <w:pPr>
              <w:widowControl w:val="0"/>
              <w:spacing w:line="360" w:lineRule="auto"/>
              <w:jc w:val="both"/>
              <w:rPr>
                <w:sz w:val="20"/>
                <w:szCs w:val="20"/>
              </w:rPr>
            </w:pPr>
            <w:r w:rsidRPr="00AA69F1">
              <w:rPr>
                <w:sz w:val="20"/>
                <w:szCs w:val="20"/>
              </w:rPr>
              <w:t>13672</w:t>
            </w:r>
          </w:p>
        </w:tc>
        <w:tc>
          <w:tcPr>
            <w:tcW w:w="709" w:type="dxa"/>
          </w:tcPr>
          <w:p w:rsidR="00A474A4" w:rsidRPr="00AA69F1" w:rsidRDefault="00A474A4" w:rsidP="00AA69F1">
            <w:pPr>
              <w:widowControl w:val="0"/>
              <w:spacing w:line="360" w:lineRule="auto"/>
              <w:jc w:val="both"/>
              <w:rPr>
                <w:sz w:val="20"/>
                <w:szCs w:val="20"/>
              </w:rPr>
            </w:pPr>
            <w:r w:rsidRPr="00AA69F1">
              <w:rPr>
                <w:sz w:val="20"/>
                <w:szCs w:val="20"/>
              </w:rPr>
              <w:t>65,48</w:t>
            </w:r>
          </w:p>
        </w:tc>
        <w:tc>
          <w:tcPr>
            <w:tcW w:w="851" w:type="dxa"/>
          </w:tcPr>
          <w:p w:rsidR="00A474A4" w:rsidRPr="00AA69F1" w:rsidRDefault="00A474A4" w:rsidP="00AA69F1">
            <w:pPr>
              <w:widowControl w:val="0"/>
              <w:spacing w:line="360" w:lineRule="auto"/>
              <w:jc w:val="both"/>
              <w:rPr>
                <w:sz w:val="20"/>
                <w:szCs w:val="20"/>
              </w:rPr>
            </w:pPr>
            <w:r w:rsidRPr="00AA69F1">
              <w:rPr>
                <w:sz w:val="20"/>
                <w:szCs w:val="20"/>
              </w:rPr>
              <w:t>16474</w:t>
            </w:r>
          </w:p>
        </w:tc>
        <w:tc>
          <w:tcPr>
            <w:tcW w:w="708" w:type="dxa"/>
          </w:tcPr>
          <w:p w:rsidR="00A474A4" w:rsidRPr="00AA69F1" w:rsidRDefault="00A474A4" w:rsidP="00AA69F1">
            <w:pPr>
              <w:widowControl w:val="0"/>
              <w:spacing w:line="360" w:lineRule="auto"/>
              <w:jc w:val="both"/>
              <w:rPr>
                <w:sz w:val="20"/>
                <w:szCs w:val="20"/>
              </w:rPr>
            </w:pPr>
            <w:r w:rsidRPr="00AA69F1">
              <w:rPr>
                <w:sz w:val="20"/>
                <w:szCs w:val="20"/>
              </w:rPr>
              <w:t>50,46</w:t>
            </w:r>
          </w:p>
        </w:tc>
        <w:tc>
          <w:tcPr>
            <w:tcW w:w="850" w:type="dxa"/>
          </w:tcPr>
          <w:p w:rsidR="00A474A4" w:rsidRPr="00AA69F1" w:rsidRDefault="00A474A4" w:rsidP="00AA69F1">
            <w:pPr>
              <w:widowControl w:val="0"/>
              <w:spacing w:line="360" w:lineRule="auto"/>
              <w:jc w:val="both"/>
              <w:rPr>
                <w:sz w:val="20"/>
                <w:szCs w:val="20"/>
              </w:rPr>
            </w:pPr>
            <w:r w:rsidRPr="00AA69F1">
              <w:rPr>
                <w:sz w:val="20"/>
                <w:szCs w:val="20"/>
              </w:rPr>
              <w:t>5279</w:t>
            </w:r>
          </w:p>
        </w:tc>
        <w:tc>
          <w:tcPr>
            <w:tcW w:w="850" w:type="dxa"/>
          </w:tcPr>
          <w:p w:rsidR="00A474A4" w:rsidRPr="00AA69F1" w:rsidRDefault="00A474A4" w:rsidP="00AA69F1">
            <w:pPr>
              <w:widowControl w:val="0"/>
              <w:spacing w:line="360" w:lineRule="auto"/>
              <w:jc w:val="both"/>
              <w:rPr>
                <w:sz w:val="20"/>
                <w:szCs w:val="20"/>
              </w:rPr>
            </w:pPr>
            <w:r w:rsidRPr="00AA69F1">
              <w:rPr>
                <w:sz w:val="20"/>
                <w:szCs w:val="20"/>
              </w:rPr>
              <w:t>-13,37</w:t>
            </w:r>
          </w:p>
        </w:tc>
      </w:tr>
      <w:tr w:rsidR="00A474A4" w:rsidRPr="00AA69F1" w:rsidTr="00AA69F1">
        <w:trPr>
          <w:cantSplit/>
          <w:trHeight w:val="525"/>
        </w:trPr>
        <w:tc>
          <w:tcPr>
            <w:tcW w:w="2444" w:type="dxa"/>
          </w:tcPr>
          <w:p w:rsidR="00A474A4" w:rsidRPr="00AA69F1" w:rsidRDefault="00A474A4" w:rsidP="00AA69F1">
            <w:pPr>
              <w:widowControl w:val="0"/>
              <w:spacing w:line="360" w:lineRule="auto"/>
              <w:jc w:val="both"/>
              <w:rPr>
                <w:sz w:val="20"/>
                <w:szCs w:val="20"/>
              </w:rPr>
            </w:pPr>
            <w:r w:rsidRPr="00AA69F1">
              <w:rPr>
                <w:sz w:val="20"/>
                <w:szCs w:val="20"/>
              </w:rPr>
              <w:t>2. Привлеченные средства</w:t>
            </w:r>
          </w:p>
        </w:tc>
        <w:tc>
          <w:tcPr>
            <w:tcW w:w="917" w:type="dxa"/>
          </w:tcPr>
          <w:p w:rsidR="00A474A4" w:rsidRPr="00AA69F1" w:rsidRDefault="00A474A4" w:rsidP="00AA69F1">
            <w:pPr>
              <w:widowControl w:val="0"/>
              <w:spacing w:line="360" w:lineRule="auto"/>
              <w:jc w:val="both"/>
              <w:rPr>
                <w:sz w:val="20"/>
                <w:szCs w:val="20"/>
              </w:rPr>
            </w:pPr>
          </w:p>
        </w:tc>
        <w:tc>
          <w:tcPr>
            <w:tcW w:w="892" w:type="dxa"/>
          </w:tcPr>
          <w:p w:rsidR="00A474A4" w:rsidRPr="00AA69F1" w:rsidRDefault="00A474A4" w:rsidP="00AA69F1">
            <w:pPr>
              <w:widowControl w:val="0"/>
              <w:spacing w:line="360" w:lineRule="auto"/>
              <w:jc w:val="both"/>
              <w:rPr>
                <w:sz w:val="20"/>
                <w:szCs w:val="20"/>
              </w:rPr>
            </w:pPr>
          </w:p>
        </w:tc>
        <w:tc>
          <w:tcPr>
            <w:tcW w:w="850" w:type="dxa"/>
          </w:tcPr>
          <w:p w:rsidR="00A474A4" w:rsidRPr="00AA69F1" w:rsidRDefault="00A474A4" w:rsidP="00AA69F1">
            <w:pPr>
              <w:widowControl w:val="0"/>
              <w:spacing w:line="360" w:lineRule="auto"/>
              <w:jc w:val="both"/>
              <w:rPr>
                <w:sz w:val="20"/>
                <w:szCs w:val="20"/>
              </w:rPr>
            </w:pPr>
          </w:p>
        </w:tc>
        <w:tc>
          <w:tcPr>
            <w:tcW w:w="709" w:type="dxa"/>
          </w:tcPr>
          <w:p w:rsidR="00A474A4" w:rsidRPr="00AA69F1" w:rsidRDefault="00A474A4" w:rsidP="00AA69F1">
            <w:pPr>
              <w:widowControl w:val="0"/>
              <w:spacing w:line="360" w:lineRule="auto"/>
              <w:jc w:val="both"/>
              <w:rPr>
                <w:sz w:val="20"/>
                <w:szCs w:val="20"/>
              </w:rPr>
            </w:pPr>
          </w:p>
        </w:tc>
        <w:tc>
          <w:tcPr>
            <w:tcW w:w="851" w:type="dxa"/>
          </w:tcPr>
          <w:p w:rsidR="00A474A4" w:rsidRPr="00AA69F1" w:rsidRDefault="00A474A4" w:rsidP="00AA69F1">
            <w:pPr>
              <w:widowControl w:val="0"/>
              <w:spacing w:line="360" w:lineRule="auto"/>
              <w:jc w:val="both"/>
              <w:rPr>
                <w:sz w:val="20"/>
                <w:szCs w:val="20"/>
              </w:rPr>
            </w:pPr>
          </w:p>
        </w:tc>
        <w:tc>
          <w:tcPr>
            <w:tcW w:w="708" w:type="dxa"/>
          </w:tcPr>
          <w:p w:rsidR="00A474A4" w:rsidRPr="00AA69F1" w:rsidRDefault="00A474A4" w:rsidP="00AA69F1">
            <w:pPr>
              <w:widowControl w:val="0"/>
              <w:spacing w:line="360" w:lineRule="auto"/>
              <w:jc w:val="both"/>
              <w:rPr>
                <w:sz w:val="20"/>
                <w:szCs w:val="20"/>
              </w:rPr>
            </w:pPr>
          </w:p>
        </w:tc>
        <w:tc>
          <w:tcPr>
            <w:tcW w:w="850" w:type="dxa"/>
          </w:tcPr>
          <w:p w:rsidR="00A474A4" w:rsidRPr="00AA69F1" w:rsidRDefault="00A474A4" w:rsidP="00AA69F1">
            <w:pPr>
              <w:widowControl w:val="0"/>
              <w:spacing w:line="360" w:lineRule="auto"/>
              <w:jc w:val="both"/>
              <w:rPr>
                <w:sz w:val="20"/>
                <w:szCs w:val="20"/>
              </w:rPr>
            </w:pPr>
          </w:p>
        </w:tc>
        <w:tc>
          <w:tcPr>
            <w:tcW w:w="850" w:type="dxa"/>
          </w:tcPr>
          <w:p w:rsidR="00A474A4" w:rsidRPr="00AA69F1" w:rsidRDefault="00A474A4" w:rsidP="00AA69F1">
            <w:pPr>
              <w:widowControl w:val="0"/>
              <w:spacing w:line="360" w:lineRule="auto"/>
              <w:jc w:val="both"/>
              <w:rPr>
                <w:sz w:val="20"/>
                <w:szCs w:val="20"/>
              </w:rPr>
            </w:pPr>
          </w:p>
        </w:tc>
      </w:tr>
      <w:tr w:rsidR="00A474A4" w:rsidRPr="00AA69F1" w:rsidTr="00AA69F1">
        <w:trPr>
          <w:cantSplit/>
          <w:trHeight w:val="525"/>
        </w:trPr>
        <w:tc>
          <w:tcPr>
            <w:tcW w:w="2444" w:type="dxa"/>
          </w:tcPr>
          <w:p w:rsidR="00A474A4" w:rsidRPr="00AA69F1" w:rsidRDefault="00A474A4" w:rsidP="00AA69F1">
            <w:pPr>
              <w:widowControl w:val="0"/>
              <w:spacing w:line="360" w:lineRule="auto"/>
              <w:jc w:val="both"/>
              <w:rPr>
                <w:sz w:val="20"/>
                <w:szCs w:val="20"/>
              </w:rPr>
            </w:pPr>
            <w:r w:rsidRPr="00AA69F1">
              <w:rPr>
                <w:sz w:val="20"/>
                <w:szCs w:val="20"/>
              </w:rPr>
              <w:t>Долгосрочные ссуды и займы</w:t>
            </w:r>
          </w:p>
        </w:tc>
        <w:tc>
          <w:tcPr>
            <w:tcW w:w="917" w:type="dxa"/>
          </w:tcPr>
          <w:p w:rsidR="00A474A4" w:rsidRPr="00AA69F1" w:rsidRDefault="00A474A4" w:rsidP="00AA69F1">
            <w:pPr>
              <w:widowControl w:val="0"/>
              <w:spacing w:line="360" w:lineRule="auto"/>
              <w:jc w:val="both"/>
              <w:rPr>
                <w:sz w:val="20"/>
                <w:szCs w:val="20"/>
              </w:rPr>
            </w:pPr>
            <w:r w:rsidRPr="00AA69F1">
              <w:rPr>
                <w:sz w:val="20"/>
                <w:szCs w:val="20"/>
              </w:rPr>
              <w:t>___</w:t>
            </w:r>
          </w:p>
        </w:tc>
        <w:tc>
          <w:tcPr>
            <w:tcW w:w="892" w:type="dxa"/>
          </w:tcPr>
          <w:p w:rsidR="00A474A4" w:rsidRPr="00AA69F1" w:rsidRDefault="00A474A4" w:rsidP="00AA69F1">
            <w:pPr>
              <w:widowControl w:val="0"/>
              <w:spacing w:line="360" w:lineRule="auto"/>
              <w:jc w:val="both"/>
              <w:rPr>
                <w:sz w:val="20"/>
                <w:szCs w:val="20"/>
              </w:rPr>
            </w:pPr>
            <w:r w:rsidRPr="00AA69F1">
              <w:rPr>
                <w:sz w:val="20"/>
                <w:szCs w:val="20"/>
              </w:rPr>
              <w:t>___</w:t>
            </w:r>
          </w:p>
        </w:tc>
        <w:tc>
          <w:tcPr>
            <w:tcW w:w="850" w:type="dxa"/>
          </w:tcPr>
          <w:p w:rsidR="00A474A4" w:rsidRPr="00AA69F1" w:rsidRDefault="00A474A4" w:rsidP="00AA69F1">
            <w:pPr>
              <w:widowControl w:val="0"/>
              <w:spacing w:line="360" w:lineRule="auto"/>
              <w:jc w:val="both"/>
              <w:rPr>
                <w:sz w:val="20"/>
                <w:szCs w:val="20"/>
              </w:rPr>
            </w:pPr>
            <w:r w:rsidRPr="00AA69F1">
              <w:rPr>
                <w:sz w:val="20"/>
                <w:szCs w:val="20"/>
              </w:rPr>
              <w:t>___</w:t>
            </w:r>
          </w:p>
        </w:tc>
        <w:tc>
          <w:tcPr>
            <w:tcW w:w="709" w:type="dxa"/>
          </w:tcPr>
          <w:p w:rsidR="00A474A4" w:rsidRPr="00AA69F1" w:rsidRDefault="00A474A4" w:rsidP="00AA69F1">
            <w:pPr>
              <w:widowControl w:val="0"/>
              <w:spacing w:line="360" w:lineRule="auto"/>
              <w:jc w:val="both"/>
              <w:rPr>
                <w:sz w:val="20"/>
                <w:szCs w:val="20"/>
              </w:rPr>
            </w:pPr>
            <w:r w:rsidRPr="00AA69F1">
              <w:rPr>
                <w:sz w:val="20"/>
                <w:szCs w:val="20"/>
              </w:rPr>
              <w:t>___</w:t>
            </w:r>
          </w:p>
        </w:tc>
        <w:tc>
          <w:tcPr>
            <w:tcW w:w="851" w:type="dxa"/>
          </w:tcPr>
          <w:p w:rsidR="00A474A4" w:rsidRPr="00AA69F1" w:rsidRDefault="00A474A4" w:rsidP="00AA69F1">
            <w:pPr>
              <w:widowControl w:val="0"/>
              <w:spacing w:line="360" w:lineRule="auto"/>
              <w:jc w:val="both"/>
              <w:rPr>
                <w:sz w:val="20"/>
                <w:szCs w:val="20"/>
              </w:rPr>
            </w:pPr>
            <w:r w:rsidRPr="00AA69F1">
              <w:rPr>
                <w:sz w:val="20"/>
                <w:szCs w:val="20"/>
              </w:rPr>
              <w:t>___</w:t>
            </w:r>
          </w:p>
        </w:tc>
        <w:tc>
          <w:tcPr>
            <w:tcW w:w="708" w:type="dxa"/>
          </w:tcPr>
          <w:p w:rsidR="00A474A4" w:rsidRPr="00AA69F1" w:rsidRDefault="00A474A4" w:rsidP="00AA69F1">
            <w:pPr>
              <w:widowControl w:val="0"/>
              <w:spacing w:line="360" w:lineRule="auto"/>
              <w:jc w:val="both"/>
              <w:rPr>
                <w:sz w:val="20"/>
                <w:szCs w:val="20"/>
              </w:rPr>
            </w:pPr>
            <w:r w:rsidRPr="00AA69F1">
              <w:rPr>
                <w:sz w:val="20"/>
                <w:szCs w:val="20"/>
              </w:rPr>
              <w:t>___</w:t>
            </w:r>
          </w:p>
        </w:tc>
        <w:tc>
          <w:tcPr>
            <w:tcW w:w="850" w:type="dxa"/>
          </w:tcPr>
          <w:p w:rsidR="00A474A4" w:rsidRPr="00AA69F1" w:rsidRDefault="00A474A4" w:rsidP="00AA69F1">
            <w:pPr>
              <w:widowControl w:val="0"/>
              <w:spacing w:line="360" w:lineRule="auto"/>
              <w:jc w:val="both"/>
              <w:rPr>
                <w:sz w:val="20"/>
                <w:szCs w:val="20"/>
              </w:rPr>
            </w:pPr>
            <w:r w:rsidRPr="00AA69F1">
              <w:rPr>
                <w:sz w:val="20"/>
                <w:szCs w:val="20"/>
              </w:rPr>
              <w:t>___</w:t>
            </w:r>
          </w:p>
        </w:tc>
        <w:tc>
          <w:tcPr>
            <w:tcW w:w="850" w:type="dxa"/>
          </w:tcPr>
          <w:p w:rsidR="00A474A4" w:rsidRPr="00AA69F1" w:rsidRDefault="00A474A4" w:rsidP="00AA69F1">
            <w:pPr>
              <w:widowControl w:val="0"/>
              <w:spacing w:line="360" w:lineRule="auto"/>
              <w:jc w:val="both"/>
              <w:rPr>
                <w:sz w:val="20"/>
                <w:szCs w:val="20"/>
              </w:rPr>
            </w:pPr>
            <w:r w:rsidRPr="00AA69F1">
              <w:rPr>
                <w:sz w:val="20"/>
                <w:szCs w:val="20"/>
              </w:rPr>
              <w:t>___</w:t>
            </w:r>
          </w:p>
        </w:tc>
      </w:tr>
      <w:tr w:rsidR="005F7976" w:rsidRPr="00AA69F1" w:rsidTr="00AA69F1">
        <w:trPr>
          <w:cantSplit/>
          <w:trHeight w:val="540"/>
        </w:trPr>
        <w:tc>
          <w:tcPr>
            <w:tcW w:w="2444" w:type="dxa"/>
          </w:tcPr>
          <w:p w:rsidR="005F7976" w:rsidRPr="00AA69F1" w:rsidRDefault="005F7976" w:rsidP="00AA69F1">
            <w:pPr>
              <w:widowControl w:val="0"/>
              <w:spacing w:line="360" w:lineRule="auto"/>
              <w:jc w:val="both"/>
              <w:rPr>
                <w:sz w:val="20"/>
                <w:szCs w:val="20"/>
              </w:rPr>
            </w:pPr>
            <w:r w:rsidRPr="00AA69F1">
              <w:rPr>
                <w:sz w:val="20"/>
                <w:szCs w:val="20"/>
              </w:rPr>
              <w:t>Краткосрочные ссуды и займы</w:t>
            </w:r>
          </w:p>
        </w:tc>
        <w:tc>
          <w:tcPr>
            <w:tcW w:w="917" w:type="dxa"/>
          </w:tcPr>
          <w:p w:rsidR="005F7976" w:rsidRPr="00AA69F1" w:rsidRDefault="005F7976" w:rsidP="00AA69F1">
            <w:pPr>
              <w:widowControl w:val="0"/>
              <w:spacing w:line="360" w:lineRule="auto"/>
              <w:jc w:val="both"/>
              <w:rPr>
                <w:sz w:val="20"/>
                <w:szCs w:val="20"/>
              </w:rPr>
            </w:pPr>
          </w:p>
          <w:p w:rsidR="005F7976" w:rsidRPr="00AA69F1" w:rsidRDefault="005F7976" w:rsidP="00AA69F1">
            <w:pPr>
              <w:widowControl w:val="0"/>
              <w:spacing w:line="360" w:lineRule="auto"/>
              <w:jc w:val="both"/>
              <w:rPr>
                <w:sz w:val="20"/>
                <w:szCs w:val="20"/>
              </w:rPr>
            </w:pPr>
            <w:r w:rsidRPr="00AA69F1">
              <w:rPr>
                <w:sz w:val="20"/>
                <w:szCs w:val="20"/>
              </w:rPr>
              <w:t>350</w:t>
            </w:r>
          </w:p>
        </w:tc>
        <w:tc>
          <w:tcPr>
            <w:tcW w:w="892" w:type="dxa"/>
          </w:tcPr>
          <w:p w:rsidR="005F7976" w:rsidRPr="00AA69F1" w:rsidRDefault="005F7976" w:rsidP="00AA69F1">
            <w:pPr>
              <w:widowControl w:val="0"/>
              <w:spacing w:line="360" w:lineRule="auto"/>
              <w:jc w:val="both"/>
              <w:rPr>
                <w:sz w:val="20"/>
                <w:szCs w:val="20"/>
              </w:rPr>
            </w:pPr>
          </w:p>
          <w:p w:rsidR="005F7976" w:rsidRPr="00AA69F1" w:rsidRDefault="005F7976" w:rsidP="00AA69F1">
            <w:pPr>
              <w:widowControl w:val="0"/>
              <w:spacing w:line="360" w:lineRule="auto"/>
              <w:jc w:val="both"/>
              <w:rPr>
                <w:sz w:val="20"/>
                <w:szCs w:val="20"/>
              </w:rPr>
            </w:pPr>
            <w:r w:rsidRPr="00AA69F1">
              <w:rPr>
                <w:sz w:val="20"/>
                <w:szCs w:val="20"/>
              </w:rPr>
              <w:t>2</w:t>
            </w:r>
          </w:p>
        </w:tc>
        <w:tc>
          <w:tcPr>
            <w:tcW w:w="850" w:type="dxa"/>
          </w:tcPr>
          <w:p w:rsidR="005F7976" w:rsidRPr="00AA69F1" w:rsidRDefault="005F7976" w:rsidP="00AA69F1">
            <w:pPr>
              <w:widowControl w:val="0"/>
              <w:spacing w:line="360" w:lineRule="auto"/>
              <w:jc w:val="both"/>
              <w:rPr>
                <w:sz w:val="20"/>
                <w:szCs w:val="20"/>
              </w:rPr>
            </w:pPr>
          </w:p>
          <w:p w:rsidR="005F7976" w:rsidRPr="00AA69F1" w:rsidRDefault="005F7976" w:rsidP="00AA69F1">
            <w:pPr>
              <w:widowControl w:val="0"/>
              <w:spacing w:line="360" w:lineRule="auto"/>
              <w:jc w:val="both"/>
              <w:rPr>
                <w:sz w:val="20"/>
                <w:szCs w:val="20"/>
              </w:rPr>
            </w:pPr>
            <w:r w:rsidRPr="00AA69F1">
              <w:rPr>
                <w:sz w:val="20"/>
                <w:szCs w:val="20"/>
              </w:rPr>
              <w:t>75</w:t>
            </w:r>
          </w:p>
        </w:tc>
        <w:tc>
          <w:tcPr>
            <w:tcW w:w="709" w:type="dxa"/>
          </w:tcPr>
          <w:p w:rsidR="005F7976" w:rsidRPr="00AA69F1" w:rsidRDefault="005F7976" w:rsidP="00AA69F1">
            <w:pPr>
              <w:widowControl w:val="0"/>
              <w:spacing w:line="360" w:lineRule="auto"/>
              <w:jc w:val="both"/>
              <w:rPr>
                <w:sz w:val="20"/>
                <w:szCs w:val="20"/>
              </w:rPr>
            </w:pPr>
          </w:p>
          <w:p w:rsidR="005F7976" w:rsidRPr="00AA69F1" w:rsidRDefault="005F7976" w:rsidP="00AA69F1">
            <w:pPr>
              <w:widowControl w:val="0"/>
              <w:spacing w:line="360" w:lineRule="auto"/>
              <w:jc w:val="both"/>
              <w:rPr>
                <w:sz w:val="20"/>
                <w:szCs w:val="20"/>
              </w:rPr>
            </w:pPr>
            <w:r w:rsidRPr="00AA69F1">
              <w:rPr>
                <w:sz w:val="20"/>
                <w:szCs w:val="20"/>
              </w:rPr>
              <w:t>0,36</w:t>
            </w:r>
          </w:p>
        </w:tc>
        <w:tc>
          <w:tcPr>
            <w:tcW w:w="851" w:type="dxa"/>
          </w:tcPr>
          <w:p w:rsidR="005F7976" w:rsidRPr="00AA69F1" w:rsidRDefault="005F7976" w:rsidP="00AA69F1">
            <w:pPr>
              <w:widowControl w:val="0"/>
              <w:spacing w:line="360" w:lineRule="auto"/>
              <w:jc w:val="both"/>
              <w:rPr>
                <w:sz w:val="20"/>
                <w:szCs w:val="20"/>
              </w:rPr>
            </w:pPr>
          </w:p>
          <w:p w:rsidR="005F7976" w:rsidRPr="00AA69F1" w:rsidRDefault="005F7976" w:rsidP="00AA69F1">
            <w:pPr>
              <w:widowControl w:val="0"/>
              <w:spacing w:line="360" w:lineRule="auto"/>
              <w:jc w:val="both"/>
              <w:rPr>
                <w:sz w:val="20"/>
                <w:szCs w:val="20"/>
              </w:rPr>
            </w:pPr>
            <w:r w:rsidRPr="00AA69F1">
              <w:rPr>
                <w:sz w:val="20"/>
                <w:szCs w:val="20"/>
              </w:rPr>
              <w:t>75</w:t>
            </w:r>
          </w:p>
        </w:tc>
        <w:tc>
          <w:tcPr>
            <w:tcW w:w="708" w:type="dxa"/>
          </w:tcPr>
          <w:p w:rsidR="005F7976" w:rsidRPr="00AA69F1" w:rsidRDefault="005F7976" w:rsidP="00AA69F1">
            <w:pPr>
              <w:widowControl w:val="0"/>
              <w:spacing w:line="360" w:lineRule="auto"/>
              <w:jc w:val="both"/>
              <w:rPr>
                <w:sz w:val="20"/>
                <w:szCs w:val="20"/>
              </w:rPr>
            </w:pPr>
          </w:p>
          <w:p w:rsidR="005F7976" w:rsidRPr="00AA69F1" w:rsidRDefault="005F7976" w:rsidP="00AA69F1">
            <w:pPr>
              <w:widowControl w:val="0"/>
              <w:spacing w:line="360" w:lineRule="auto"/>
              <w:jc w:val="both"/>
              <w:rPr>
                <w:sz w:val="20"/>
                <w:szCs w:val="20"/>
              </w:rPr>
            </w:pPr>
            <w:r w:rsidRPr="00AA69F1">
              <w:rPr>
                <w:sz w:val="20"/>
                <w:szCs w:val="20"/>
              </w:rPr>
              <w:t>0,23</w:t>
            </w:r>
          </w:p>
        </w:tc>
        <w:tc>
          <w:tcPr>
            <w:tcW w:w="850" w:type="dxa"/>
          </w:tcPr>
          <w:p w:rsidR="005F7976" w:rsidRPr="00AA69F1" w:rsidRDefault="005F7976" w:rsidP="00AA69F1">
            <w:pPr>
              <w:widowControl w:val="0"/>
              <w:spacing w:line="360" w:lineRule="auto"/>
              <w:jc w:val="both"/>
              <w:rPr>
                <w:sz w:val="20"/>
                <w:szCs w:val="20"/>
              </w:rPr>
            </w:pPr>
          </w:p>
          <w:p w:rsidR="005F7976" w:rsidRPr="00AA69F1" w:rsidRDefault="005F7976" w:rsidP="00AA69F1">
            <w:pPr>
              <w:widowControl w:val="0"/>
              <w:spacing w:line="360" w:lineRule="auto"/>
              <w:jc w:val="both"/>
              <w:rPr>
                <w:sz w:val="20"/>
                <w:szCs w:val="20"/>
              </w:rPr>
            </w:pPr>
            <w:r w:rsidRPr="00AA69F1">
              <w:rPr>
                <w:sz w:val="20"/>
                <w:szCs w:val="20"/>
              </w:rPr>
              <w:t>-275</w:t>
            </w:r>
          </w:p>
        </w:tc>
        <w:tc>
          <w:tcPr>
            <w:tcW w:w="850" w:type="dxa"/>
          </w:tcPr>
          <w:p w:rsidR="005F7976" w:rsidRPr="00AA69F1" w:rsidRDefault="005F7976" w:rsidP="00AA69F1">
            <w:pPr>
              <w:widowControl w:val="0"/>
              <w:spacing w:line="360" w:lineRule="auto"/>
              <w:jc w:val="both"/>
              <w:rPr>
                <w:sz w:val="20"/>
                <w:szCs w:val="20"/>
              </w:rPr>
            </w:pPr>
          </w:p>
          <w:p w:rsidR="005F7976" w:rsidRPr="00AA69F1" w:rsidRDefault="005F7976" w:rsidP="00AA69F1">
            <w:pPr>
              <w:widowControl w:val="0"/>
              <w:spacing w:line="360" w:lineRule="auto"/>
              <w:jc w:val="both"/>
              <w:rPr>
                <w:sz w:val="20"/>
                <w:szCs w:val="20"/>
              </w:rPr>
            </w:pPr>
            <w:r w:rsidRPr="00AA69F1">
              <w:rPr>
                <w:sz w:val="20"/>
                <w:szCs w:val="20"/>
              </w:rPr>
              <w:t>-1,77</w:t>
            </w:r>
          </w:p>
        </w:tc>
      </w:tr>
      <w:tr w:rsidR="005F7976" w:rsidRPr="00AA69F1" w:rsidTr="00AA69F1">
        <w:trPr>
          <w:cantSplit/>
          <w:trHeight w:val="329"/>
        </w:trPr>
        <w:tc>
          <w:tcPr>
            <w:tcW w:w="2444" w:type="dxa"/>
          </w:tcPr>
          <w:p w:rsidR="005F7976" w:rsidRPr="00AA69F1" w:rsidRDefault="005F7976" w:rsidP="00AA69F1">
            <w:pPr>
              <w:widowControl w:val="0"/>
              <w:spacing w:line="360" w:lineRule="auto"/>
              <w:jc w:val="both"/>
              <w:rPr>
                <w:sz w:val="20"/>
                <w:szCs w:val="20"/>
              </w:rPr>
            </w:pPr>
            <w:r w:rsidRPr="00AA69F1">
              <w:rPr>
                <w:sz w:val="20"/>
                <w:szCs w:val="20"/>
              </w:rPr>
              <w:t>Расчет с кредиторами</w:t>
            </w:r>
          </w:p>
        </w:tc>
        <w:tc>
          <w:tcPr>
            <w:tcW w:w="917" w:type="dxa"/>
          </w:tcPr>
          <w:p w:rsidR="005F7976" w:rsidRPr="00AA69F1" w:rsidRDefault="005F7976" w:rsidP="00AA69F1">
            <w:pPr>
              <w:widowControl w:val="0"/>
              <w:spacing w:line="360" w:lineRule="auto"/>
              <w:jc w:val="both"/>
              <w:rPr>
                <w:sz w:val="20"/>
                <w:szCs w:val="20"/>
              </w:rPr>
            </w:pPr>
            <w:r w:rsidRPr="00AA69F1">
              <w:rPr>
                <w:sz w:val="20"/>
                <w:szCs w:val="20"/>
              </w:rPr>
              <w:t>5995</w:t>
            </w:r>
          </w:p>
        </w:tc>
        <w:tc>
          <w:tcPr>
            <w:tcW w:w="892" w:type="dxa"/>
          </w:tcPr>
          <w:p w:rsidR="005F7976" w:rsidRPr="00AA69F1" w:rsidRDefault="005F7976" w:rsidP="00AA69F1">
            <w:pPr>
              <w:widowControl w:val="0"/>
              <w:spacing w:line="360" w:lineRule="auto"/>
              <w:jc w:val="both"/>
              <w:rPr>
                <w:sz w:val="20"/>
                <w:szCs w:val="20"/>
              </w:rPr>
            </w:pPr>
            <w:r w:rsidRPr="00AA69F1">
              <w:rPr>
                <w:sz w:val="20"/>
                <w:szCs w:val="20"/>
              </w:rPr>
              <w:t>34,17</w:t>
            </w:r>
          </w:p>
        </w:tc>
        <w:tc>
          <w:tcPr>
            <w:tcW w:w="850" w:type="dxa"/>
          </w:tcPr>
          <w:p w:rsidR="005F7976" w:rsidRPr="00AA69F1" w:rsidRDefault="005F7976" w:rsidP="00AA69F1">
            <w:pPr>
              <w:widowControl w:val="0"/>
              <w:spacing w:line="360" w:lineRule="auto"/>
              <w:jc w:val="both"/>
              <w:rPr>
                <w:sz w:val="20"/>
                <w:szCs w:val="20"/>
              </w:rPr>
            </w:pPr>
            <w:r w:rsidRPr="00AA69F1">
              <w:rPr>
                <w:sz w:val="20"/>
                <w:szCs w:val="20"/>
              </w:rPr>
              <w:t>7134</w:t>
            </w:r>
          </w:p>
        </w:tc>
        <w:tc>
          <w:tcPr>
            <w:tcW w:w="709" w:type="dxa"/>
          </w:tcPr>
          <w:p w:rsidR="005F7976" w:rsidRPr="00AA69F1" w:rsidRDefault="005F7976" w:rsidP="00AA69F1">
            <w:pPr>
              <w:widowControl w:val="0"/>
              <w:spacing w:line="360" w:lineRule="auto"/>
              <w:jc w:val="both"/>
              <w:rPr>
                <w:sz w:val="20"/>
                <w:szCs w:val="20"/>
              </w:rPr>
            </w:pPr>
            <w:r w:rsidRPr="00AA69F1">
              <w:rPr>
                <w:sz w:val="20"/>
                <w:szCs w:val="20"/>
              </w:rPr>
              <w:t>34,16</w:t>
            </w:r>
          </w:p>
        </w:tc>
        <w:tc>
          <w:tcPr>
            <w:tcW w:w="851" w:type="dxa"/>
          </w:tcPr>
          <w:p w:rsidR="005F7976" w:rsidRPr="00AA69F1" w:rsidRDefault="005F7976" w:rsidP="00AA69F1">
            <w:pPr>
              <w:widowControl w:val="0"/>
              <w:spacing w:line="360" w:lineRule="auto"/>
              <w:jc w:val="both"/>
              <w:rPr>
                <w:sz w:val="20"/>
                <w:szCs w:val="20"/>
              </w:rPr>
            </w:pPr>
            <w:r w:rsidRPr="00AA69F1">
              <w:rPr>
                <w:sz w:val="20"/>
                <w:szCs w:val="20"/>
              </w:rPr>
              <w:t>16097</w:t>
            </w:r>
          </w:p>
        </w:tc>
        <w:tc>
          <w:tcPr>
            <w:tcW w:w="708" w:type="dxa"/>
          </w:tcPr>
          <w:p w:rsidR="005F7976" w:rsidRPr="00AA69F1" w:rsidRDefault="005F7976" w:rsidP="00AA69F1">
            <w:pPr>
              <w:widowControl w:val="0"/>
              <w:spacing w:line="360" w:lineRule="auto"/>
              <w:jc w:val="both"/>
              <w:rPr>
                <w:sz w:val="20"/>
                <w:szCs w:val="20"/>
              </w:rPr>
            </w:pPr>
            <w:r w:rsidRPr="00AA69F1">
              <w:rPr>
                <w:sz w:val="20"/>
                <w:szCs w:val="20"/>
              </w:rPr>
              <w:t>49,31</w:t>
            </w:r>
          </w:p>
        </w:tc>
        <w:tc>
          <w:tcPr>
            <w:tcW w:w="850" w:type="dxa"/>
          </w:tcPr>
          <w:p w:rsidR="005F7976" w:rsidRPr="00AA69F1" w:rsidRDefault="005F7976" w:rsidP="00AA69F1">
            <w:pPr>
              <w:widowControl w:val="0"/>
              <w:spacing w:line="360" w:lineRule="auto"/>
              <w:jc w:val="both"/>
              <w:rPr>
                <w:sz w:val="20"/>
                <w:szCs w:val="20"/>
              </w:rPr>
            </w:pPr>
            <w:r w:rsidRPr="00AA69F1">
              <w:rPr>
                <w:sz w:val="20"/>
                <w:szCs w:val="20"/>
              </w:rPr>
              <w:t>10102</w:t>
            </w:r>
          </w:p>
        </w:tc>
        <w:tc>
          <w:tcPr>
            <w:tcW w:w="850" w:type="dxa"/>
          </w:tcPr>
          <w:p w:rsidR="005F7976" w:rsidRPr="00AA69F1" w:rsidRDefault="005F7976" w:rsidP="00AA69F1">
            <w:pPr>
              <w:widowControl w:val="0"/>
              <w:spacing w:line="360" w:lineRule="auto"/>
              <w:jc w:val="both"/>
              <w:rPr>
                <w:sz w:val="20"/>
                <w:szCs w:val="20"/>
              </w:rPr>
            </w:pPr>
            <w:r w:rsidRPr="00AA69F1">
              <w:rPr>
                <w:sz w:val="20"/>
                <w:szCs w:val="20"/>
              </w:rPr>
              <w:t>15,14</w:t>
            </w:r>
          </w:p>
        </w:tc>
      </w:tr>
      <w:tr w:rsidR="005F7976" w:rsidRPr="00AA69F1" w:rsidTr="00AA69F1">
        <w:trPr>
          <w:cantSplit/>
          <w:trHeight w:val="264"/>
        </w:trPr>
        <w:tc>
          <w:tcPr>
            <w:tcW w:w="2444" w:type="dxa"/>
          </w:tcPr>
          <w:p w:rsidR="005F7976" w:rsidRPr="00AA69F1" w:rsidRDefault="005F7976" w:rsidP="00AA69F1">
            <w:pPr>
              <w:widowControl w:val="0"/>
              <w:spacing w:line="360" w:lineRule="auto"/>
              <w:jc w:val="both"/>
              <w:rPr>
                <w:sz w:val="20"/>
                <w:szCs w:val="20"/>
              </w:rPr>
            </w:pPr>
            <w:r w:rsidRPr="00AA69F1">
              <w:rPr>
                <w:sz w:val="20"/>
                <w:szCs w:val="20"/>
              </w:rPr>
              <w:t>Прочие пассивы</w:t>
            </w:r>
          </w:p>
        </w:tc>
        <w:tc>
          <w:tcPr>
            <w:tcW w:w="917" w:type="dxa"/>
          </w:tcPr>
          <w:p w:rsidR="005F7976" w:rsidRPr="00AA69F1" w:rsidRDefault="005F7976" w:rsidP="00AA69F1">
            <w:pPr>
              <w:widowControl w:val="0"/>
              <w:spacing w:line="360" w:lineRule="auto"/>
              <w:jc w:val="both"/>
              <w:rPr>
                <w:sz w:val="20"/>
                <w:szCs w:val="20"/>
              </w:rPr>
            </w:pPr>
            <w:r w:rsidRPr="00AA69F1">
              <w:rPr>
                <w:sz w:val="20"/>
                <w:szCs w:val="20"/>
              </w:rPr>
              <w:t>___</w:t>
            </w:r>
          </w:p>
        </w:tc>
        <w:tc>
          <w:tcPr>
            <w:tcW w:w="892" w:type="dxa"/>
          </w:tcPr>
          <w:p w:rsidR="005F7976" w:rsidRPr="00AA69F1" w:rsidRDefault="005F7976" w:rsidP="00AA69F1">
            <w:pPr>
              <w:widowControl w:val="0"/>
              <w:spacing w:line="360" w:lineRule="auto"/>
              <w:jc w:val="both"/>
              <w:rPr>
                <w:sz w:val="20"/>
                <w:szCs w:val="20"/>
              </w:rPr>
            </w:pPr>
            <w:r w:rsidRPr="00AA69F1">
              <w:rPr>
                <w:sz w:val="20"/>
                <w:szCs w:val="20"/>
              </w:rPr>
              <w:t>___</w:t>
            </w:r>
          </w:p>
        </w:tc>
        <w:tc>
          <w:tcPr>
            <w:tcW w:w="850" w:type="dxa"/>
          </w:tcPr>
          <w:p w:rsidR="005F7976" w:rsidRPr="00AA69F1" w:rsidRDefault="005F7976" w:rsidP="00AA69F1">
            <w:pPr>
              <w:widowControl w:val="0"/>
              <w:spacing w:line="360" w:lineRule="auto"/>
              <w:jc w:val="both"/>
              <w:rPr>
                <w:sz w:val="20"/>
                <w:szCs w:val="20"/>
              </w:rPr>
            </w:pPr>
            <w:r w:rsidRPr="00AA69F1">
              <w:rPr>
                <w:sz w:val="20"/>
                <w:szCs w:val="20"/>
              </w:rPr>
              <w:t>___</w:t>
            </w:r>
          </w:p>
        </w:tc>
        <w:tc>
          <w:tcPr>
            <w:tcW w:w="709" w:type="dxa"/>
          </w:tcPr>
          <w:p w:rsidR="005F7976" w:rsidRPr="00AA69F1" w:rsidRDefault="005F7976" w:rsidP="00AA69F1">
            <w:pPr>
              <w:widowControl w:val="0"/>
              <w:spacing w:line="360" w:lineRule="auto"/>
              <w:jc w:val="both"/>
              <w:rPr>
                <w:sz w:val="20"/>
                <w:szCs w:val="20"/>
              </w:rPr>
            </w:pPr>
            <w:r w:rsidRPr="00AA69F1">
              <w:rPr>
                <w:sz w:val="20"/>
                <w:szCs w:val="20"/>
              </w:rPr>
              <w:t>___</w:t>
            </w:r>
          </w:p>
        </w:tc>
        <w:tc>
          <w:tcPr>
            <w:tcW w:w="851" w:type="dxa"/>
          </w:tcPr>
          <w:p w:rsidR="005F7976" w:rsidRPr="00AA69F1" w:rsidRDefault="005F7976" w:rsidP="00AA69F1">
            <w:pPr>
              <w:widowControl w:val="0"/>
              <w:spacing w:line="360" w:lineRule="auto"/>
              <w:jc w:val="both"/>
              <w:rPr>
                <w:sz w:val="20"/>
                <w:szCs w:val="20"/>
              </w:rPr>
            </w:pPr>
            <w:r w:rsidRPr="00AA69F1">
              <w:rPr>
                <w:sz w:val="20"/>
                <w:szCs w:val="20"/>
              </w:rPr>
              <w:t>___</w:t>
            </w:r>
          </w:p>
        </w:tc>
        <w:tc>
          <w:tcPr>
            <w:tcW w:w="708" w:type="dxa"/>
          </w:tcPr>
          <w:p w:rsidR="005F7976" w:rsidRPr="00AA69F1" w:rsidRDefault="005F7976" w:rsidP="00AA69F1">
            <w:pPr>
              <w:widowControl w:val="0"/>
              <w:spacing w:line="360" w:lineRule="auto"/>
              <w:jc w:val="both"/>
              <w:rPr>
                <w:sz w:val="20"/>
                <w:szCs w:val="20"/>
              </w:rPr>
            </w:pPr>
            <w:r w:rsidRPr="00AA69F1">
              <w:rPr>
                <w:sz w:val="20"/>
                <w:szCs w:val="20"/>
              </w:rPr>
              <w:t>___</w:t>
            </w:r>
          </w:p>
        </w:tc>
        <w:tc>
          <w:tcPr>
            <w:tcW w:w="850" w:type="dxa"/>
          </w:tcPr>
          <w:p w:rsidR="005F7976" w:rsidRPr="00AA69F1" w:rsidRDefault="005F7976" w:rsidP="00AA69F1">
            <w:pPr>
              <w:widowControl w:val="0"/>
              <w:spacing w:line="360" w:lineRule="auto"/>
              <w:jc w:val="both"/>
              <w:rPr>
                <w:sz w:val="20"/>
                <w:szCs w:val="20"/>
              </w:rPr>
            </w:pPr>
            <w:r w:rsidRPr="00AA69F1">
              <w:rPr>
                <w:sz w:val="20"/>
                <w:szCs w:val="20"/>
              </w:rPr>
              <w:t>___</w:t>
            </w:r>
          </w:p>
        </w:tc>
        <w:tc>
          <w:tcPr>
            <w:tcW w:w="850" w:type="dxa"/>
          </w:tcPr>
          <w:p w:rsidR="005F7976" w:rsidRPr="00AA69F1" w:rsidRDefault="005F7976" w:rsidP="00AA69F1">
            <w:pPr>
              <w:widowControl w:val="0"/>
              <w:spacing w:line="360" w:lineRule="auto"/>
              <w:jc w:val="both"/>
              <w:rPr>
                <w:sz w:val="20"/>
                <w:szCs w:val="20"/>
              </w:rPr>
            </w:pPr>
            <w:r w:rsidRPr="00AA69F1">
              <w:rPr>
                <w:sz w:val="20"/>
                <w:szCs w:val="20"/>
              </w:rPr>
              <w:t>___</w:t>
            </w:r>
          </w:p>
        </w:tc>
      </w:tr>
      <w:tr w:rsidR="005F7976" w:rsidRPr="00AA69F1" w:rsidTr="00AA69F1">
        <w:trPr>
          <w:cantSplit/>
          <w:trHeight w:val="184"/>
        </w:trPr>
        <w:tc>
          <w:tcPr>
            <w:tcW w:w="2444" w:type="dxa"/>
          </w:tcPr>
          <w:p w:rsidR="005F7976" w:rsidRPr="00AA69F1" w:rsidRDefault="005F7976" w:rsidP="00AA69F1">
            <w:pPr>
              <w:widowControl w:val="0"/>
              <w:spacing w:line="360" w:lineRule="auto"/>
              <w:jc w:val="both"/>
              <w:rPr>
                <w:sz w:val="20"/>
                <w:szCs w:val="20"/>
              </w:rPr>
            </w:pPr>
            <w:r w:rsidRPr="00AA69F1">
              <w:rPr>
                <w:sz w:val="20"/>
                <w:szCs w:val="20"/>
              </w:rPr>
              <w:t>Итого</w:t>
            </w:r>
            <w:r w:rsidRPr="00AA69F1">
              <w:rPr>
                <w:sz w:val="20"/>
                <w:szCs w:val="20"/>
                <w:lang w:val="en-US"/>
              </w:rPr>
              <w:t>:</w:t>
            </w:r>
          </w:p>
        </w:tc>
        <w:tc>
          <w:tcPr>
            <w:tcW w:w="917" w:type="dxa"/>
          </w:tcPr>
          <w:p w:rsidR="005F7976" w:rsidRPr="00AA69F1" w:rsidRDefault="005F7976" w:rsidP="00AA69F1">
            <w:pPr>
              <w:widowControl w:val="0"/>
              <w:spacing w:line="360" w:lineRule="auto"/>
              <w:jc w:val="both"/>
              <w:rPr>
                <w:sz w:val="20"/>
                <w:szCs w:val="20"/>
              </w:rPr>
            </w:pPr>
            <w:r w:rsidRPr="00AA69F1">
              <w:rPr>
                <w:sz w:val="20"/>
                <w:szCs w:val="20"/>
              </w:rPr>
              <w:t>6345</w:t>
            </w:r>
          </w:p>
        </w:tc>
        <w:tc>
          <w:tcPr>
            <w:tcW w:w="892" w:type="dxa"/>
          </w:tcPr>
          <w:p w:rsidR="005F7976" w:rsidRPr="00AA69F1" w:rsidRDefault="005F7976" w:rsidP="00AA69F1">
            <w:pPr>
              <w:widowControl w:val="0"/>
              <w:spacing w:line="360" w:lineRule="auto"/>
              <w:jc w:val="both"/>
              <w:rPr>
                <w:sz w:val="20"/>
                <w:szCs w:val="20"/>
              </w:rPr>
            </w:pPr>
            <w:r w:rsidRPr="00AA69F1">
              <w:rPr>
                <w:sz w:val="20"/>
                <w:szCs w:val="20"/>
              </w:rPr>
              <w:t>36,17</w:t>
            </w:r>
          </w:p>
        </w:tc>
        <w:tc>
          <w:tcPr>
            <w:tcW w:w="850" w:type="dxa"/>
          </w:tcPr>
          <w:p w:rsidR="005F7976" w:rsidRPr="00AA69F1" w:rsidRDefault="005F7976" w:rsidP="00AA69F1">
            <w:pPr>
              <w:widowControl w:val="0"/>
              <w:spacing w:line="360" w:lineRule="auto"/>
              <w:jc w:val="both"/>
              <w:rPr>
                <w:sz w:val="20"/>
                <w:szCs w:val="20"/>
              </w:rPr>
            </w:pPr>
            <w:r w:rsidRPr="00AA69F1">
              <w:rPr>
                <w:sz w:val="20"/>
                <w:szCs w:val="20"/>
              </w:rPr>
              <w:t>7209</w:t>
            </w:r>
          </w:p>
        </w:tc>
        <w:tc>
          <w:tcPr>
            <w:tcW w:w="709" w:type="dxa"/>
          </w:tcPr>
          <w:p w:rsidR="005F7976" w:rsidRPr="00AA69F1" w:rsidRDefault="005F7976" w:rsidP="00AA69F1">
            <w:pPr>
              <w:widowControl w:val="0"/>
              <w:spacing w:line="360" w:lineRule="auto"/>
              <w:jc w:val="both"/>
              <w:rPr>
                <w:sz w:val="20"/>
                <w:szCs w:val="20"/>
              </w:rPr>
            </w:pPr>
            <w:r w:rsidRPr="00AA69F1">
              <w:rPr>
                <w:sz w:val="20"/>
                <w:szCs w:val="20"/>
              </w:rPr>
              <w:t>34,52</w:t>
            </w:r>
          </w:p>
        </w:tc>
        <w:tc>
          <w:tcPr>
            <w:tcW w:w="851" w:type="dxa"/>
          </w:tcPr>
          <w:p w:rsidR="005F7976" w:rsidRPr="00AA69F1" w:rsidRDefault="005F7976" w:rsidP="00AA69F1">
            <w:pPr>
              <w:widowControl w:val="0"/>
              <w:spacing w:line="360" w:lineRule="auto"/>
              <w:jc w:val="both"/>
              <w:rPr>
                <w:sz w:val="20"/>
                <w:szCs w:val="20"/>
              </w:rPr>
            </w:pPr>
            <w:r w:rsidRPr="00AA69F1">
              <w:rPr>
                <w:sz w:val="20"/>
                <w:szCs w:val="20"/>
              </w:rPr>
              <w:t>16172</w:t>
            </w:r>
          </w:p>
        </w:tc>
        <w:tc>
          <w:tcPr>
            <w:tcW w:w="708" w:type="dxa"/>
          </w:tcPr>
          <w:p w:rsidR="005F7976" w:rsidRPr="00AA69F1" w:rsidRDefault="005F7976" w:rsidP="00AA69F1">
            <w:pPr>
              <w:widowControl w:val="0"/>
              <w:spacing w:line="360" w:lineRule="auto"/>
              <w:jc w:val="both"/>
              <w:rPr>
                <w:sz w:val="20"/>
                <w:szCs w:val="20"/>
              </w:rPr>
            </w:pPr>
            <w:r w:rsidRPr="00AA69F1">
              <w:rPr>
                <w:sz w:val="20"/>
                <w:szCs w:val="20"/>
              </w:rPr>
              <w:t>49,54</w:t>
            </w:r>
          </w:p>
        </w:tc>
        <w:tc>
          <w:tcPr>
            <w:tcW w:w="850" w:type="dxa"/>
          </w:tcPr>
          <w:p w:rsidR="005F7976" w:rsidRPr="00AA69F1" w:rsidRDefault="005F7976" w:rsidP="00AA69F1">
            <w:pPr>
              <w:widowControl w:val="0"/>
              <w:spacing w:line="360" w:lineRule="auto"/>
              <w:jc w:val="both"/>
              <w:rPr>
                <w:sz w:val="20"/>
                <w:szCs w:val="20"/>
              </w:rPr>
            </w:pPr>
            <w:r w:rsidRPr="00AA69F1">
              <w:rPr>
                <w:sz w:val="20"/>
                <w:szCs w:val="20"/>
              </w:rPr>
              <w:t>9827</w:t>
            </w:r>
          </w:p>
        </w:tc>
        <w:tc>
          <w:tcPr>
            <w:tcW w:w="850" w:type="dxa"/>
          </w:tcPr>
          <w:p w:rsidR="005F7976" w:rsidRPr="00AA69F1" w:rsidRDefault="005F7976" w:rsidP="00AA69F1">
            <w:pPr>
              <w:widowControl w:val="0"/>
              <w:spacing w:line="360" w:lineRule="auto"/>
              <w:jc w:val="both"/>
              <w:rPr>
                <w:sz w:val="20"/>
                <w:szCs w:val="20"/>
              </w:rPr>
            </w:pPr>
            <w:r w:rsidRPr="00AA69F1">
              <w:rPr>
                <w:sz w:val="20"/>
                <w:szCs w:val="20"/>
              </w:rPr>
              <w:t>13,37</w:t>
            </w:r>
          </w:p>
        </w:tc>
      </w:tr>
      <w:tr w:rsidR="005F7976" w:rsidRPr="00AA69F1" w:rsidTr="00AA69F1">
        <w:trPr>
          <w:cantSplit/>
          <w:trHeight w:val="274"/>
        </w:trPr>
        <w:tc>
          <w:tcPr>
            <w:tcW w:w="2444" w:type="dxa"/>
          </w:tcPr>
          <w:p w:rsidR="005F7976" w:rsidRPr="00AA69F1" w:rsidRDefault="005F7976" w:rsidP="00AA69F1">
            <w:pPr>
              <w:widowControl w:val="0"/>
              <w:spacing w:line="360" w:lineRule="auto"/>
              <w:jc w:val="both"/>
              <w:rPr>
                <w:sz w:val="20"/>
                <w:szCs w:val="20"/>
              </w:rPr>
            </w:pPr>
            <w:r w:rsidRPr="00AA69F1">
              <w:rPr>
                <w:sz w:val="20"/>
                <w:szCs w:val="20"/>
              </w:rPr>
              <w:t>Баланс</w:t>
            </w:r>
          </w:p>
        </w:tc>
        <w:tc>
          <w:tcPr>
            <w:tcW w:w="917" w:type="dxa"/>
          </w:tcPr>
          <w:p w:rsidR="005F7976" w:rsidRPr="00AA69F1" w:rsidRDefault="005F7976" w:rsidP="00AA69F1">
            <w:pPr>
              <w:widowControl w:val="0"/>
              <w:spacing w:line="360" w:lineRule="auto"/>
              <w:jc w:val="both"/>
              <w:rPr>
                <w:sz w:val="20"/>
                <w:szCs w:val="20"/>
              </w:rPr>
            </w:pPr>
            <w:r w:rsidRPr="00AA69F1">
              <w:rPr>
                <w:sz w:val="20"/>
                <w:szCs w:val="20"/>
              </w:rPr>
              <w:t>17540</w:t>
            </w:r>
          </w:p>
        </w:tc>
        <w:tc>
          <w:tcPr>
            <w:tcW w:w="892" w:type="dxa"/>
          </w:tcPr>
          <w:p w:rsidR="005F7976" w:rsidRPr="00AA69F1" w:rsidRDefault="005F7976" w:rsidP="00AA69F1">
            <w:pPr>
              <w:widowControl w:val="0"/>
              <w:spacing w:line="360" w:lineRule="auto"/>
              <w:jc w:val="both"/>
              <w:rPr>
                <w:sz w:val="20"/>
                <w:szCs w:val="20"/>
              </w:rPr>
            </w:pPr>
            <w:r w:rsidRPr="00AA69F1">
              <w:rPr>
                <w:sz w:val="20"/>
                <w:szCs w:val="20"/>
              </w:rPr>
              <w:t>100</w:t>
            </w:r>
          </w:p>
        </w:tc>
        <w:tc>
          <w:tcPr>
            <w:tcW w:w="850" w:type="dxa"/>
          </w:tcPr>
          <w:p w:rsidR="005F7976" w:rsidRPr="00AA69F1" w:rsidRDefault="005F7976" w:rsidP="00AA69F1">
            <w:pPr>
              <w:widowControl w:val="0"/>
              <w:spacing w:line="360" w:lineRule="auto"/>
              <w:jc w:val="both"/>
              <w:rPr>
                <w:sz w:val="20"/>
                <w:szCs w:val="20"/>
              </w:rPr>
            </w:pPr>
            <w:r w:rsidRPr="00AA69F1">
              <w:rPr>
                <w:sz w:val="20"/>
                <w:szCs w:val="20"/>
              </w:rPr>
              <w:t>20881</w:t>
            </w:r>
          </w:p>
        </w:tc>
        <w:tc>
          <w:tcPr>
            <w:tcW w:w="709" w:type="dxa"/>
          </w:tcPr>
          <w:p w:rsidR="005F7976" w:rsidRPr="00AA69F1" w:rsidRDefault="005F7976" w:rsidP="00AA69F1">
            <w:pPr>
              <w:widowControl w:val="0"/>
              <w:spacing w:line="360" w:lineRule="auto"/>
              <w:jc w:val="both"/>
              <w:rPr>
                <w:sz w:val="20"/>
                <w:szCs w:val="20"/>
              </w:rPr>
            </w:pPr>
            <w:r w:rsidRPr="00AA69F1">
              <w:rPr>
                <w:sz w:val="20"/>
                <w:szCs w:val="20"/>
              </w:rPr>
              <w:t>100</w:t>
            </w:r>
          </w:p>
        </w:tc>
        <w:tc>
          <w:tcPr>
            <w:tcW w:w="851" w:type="dxa"/>
          </w:tcPr>
          <w:p w:rsidR="005F7976" w:rsidRPr="00AA69F1" w:rsidRDefault="005F7976" w:rsidP="00AA69F1">
            <w:pPr>
              <w:widowControl w:val="0"/>
              <w:spacing w:line="360" w:lineRule="auto"/>
              <w:jc w:val="both"/>
              <w:rPr>
                <w:sz w:val="20"/>
                <w:szCs w:val="20"/>
              </w:rPr>
            </w:pPr>
            <w:r w:rsidRPr="00AA69F1">
              <w:rPr>
                <w:sz w:val="20"/>
                <w:szCs w:val="20"/>
              </w:rPr>
              <w:t>32646</w:t>
            </w:r>
          </w:p>
        </w:tc>
        <w:tc>
          <w:tcPr>
            <w:tcW w:w="708" w:type="dxa"/>
          </w:tcPr>
          <w:p w:rsidR="005F7976" w:rsidRPr="00AA69F1" w:rsidRDefault="005F7976" w:rsidP="00AA69F1">
            <w:pPr>
              <w:widowControl w:val="0"/>
              <w:spacing w:line="360" w:lineRule="auto"/>
              <w:jc w:val="both"/>
              <w:rPr>
                <w:sz w:val="20"/>
                <w:szCs w:val="20"/>
              </w:rPr>
            </w:pPr>
            <w:r w:rsidRPr="00AA69F1">
              <w:rPr>
                <w:sz w:val="20"/>
                <w:szCs w:val="20"/>
              </w:rPr>
              <w:t>100</w:t>
            </w:r>
          </w:p>
        </w:tc>
        <w:tc>
          <w:tcPr>
            <w:tcW w:w="850" w:type="dxa"/>
          </w:tcPr>
          <w:p w:rsidR="005F7976" w:rsidRPr="00AA69F1" w:rsidRDefault="005F7976" w:rsidP="00AA69F1">
            <w:pPr>
              <w:widowControl w:val="0"/>
              <w:spacing w:line="360" w:lineRule="auto"/>
              <w:jc w:val="both"/>
              <w:rPr>
                <w:sz w:val="20"/>
                <w:szCs w:val="20"/>
              </w:rPr>
            </w:pPr>
            <w:r w:rsidRPr="00AA69F1">
              <w:rPr>
                <w:sz w:val="20"/>
                <w:szCs w:val="20"/>
              </w:rPr>
              <w:t>15106</w:t>
            </w:r>
          </w:p>
        </w:tc>
        <w:tc>
          <w:tcPr>
            <w:tcW w:w="850" w:type="dxa"/>
          </w:tcPr>
          <w:p w:rsidR="005F7976" w:rsidRPr="00AA69F1" w:rsidRDefault="005F7976" w:rsidP="00AA69F1">
            <w:pPr>
              <w:widowControl w:val="0"/>
              <w:spacing w:line="360" w:lineRule="auto"/>
              <w:jc w:val="both"/>
              <w:rPr>
                <w:sz w:val="20"/>
                <w:szCs w:val="20"/>
              </w:rPr>
            </w:pPr>
            <w:r w:rsidRPr="00AA69F1">
              <w:rPr>
                <w:sz w:val="20"/>
                <w:szCs w:val="20"/>
              </w:rPr>
              <w:t>___</w:t>
            </w:r>
          </w:p>
        </w:tc>
      </w:tr>
    </w:tbl>
    <w:p w:rsidR="005F7976" w:rsidRPr="00AA69F1" w:rsidRDefault="005F7976" w:rsidP="00AA69F1">
      <w:pPr>
        <w:widowControl w:val="0"/>
        <w:spacing w:line="360" w:lineRule="auto"/>
        <w:ind w:firstLine="709"/>
        <w:jc w:val="both"/>
        <w:rPr>
          <w:sz w:val="28"/>
        </w:rPr>
      </w:pPr>
    </w:p>
    <w:p w:rsidR="00A27483" w:rsidRPr="00AA69F1" w:rsidRDefault="00A27483" w:rsidP="00AA69F1">
      <w:pPr>
        <w:widowControl w:val="0"/>
        <w:tabs>
          <w:tab w:val="left" w:pos="720"/>
        </w:tabs>
        <w:spacing w:line="360" w:lineRule="auto"/>
        <w:ind w:firstLine="709"/>
        <w:jc w:val="both"/>
        <w:rPr>
          <w:sz w:val="28"/>
        </w:rPr>
      </w:pPr>
      <w:r w:rsidRPr="00AA69F1">
        <w:rPr>
          <w:sz w:val="28"/>
        </w:rPr>
        <w:t>Анализируя табл</w:t>
      </w:r>
      <w:r w:rsidR="000D42E3" w:rsidRPr="00AA69F1">
        <w:rPr>
          <w:sz w:val="28"/>
        </w:rPr>
        <w:t>ицу</w:t>
      </w:r>
      <w:r w:rsidR="002A4940" w:rsidRPr="00AA69F1">
        <w:rPr>
          <w:sz w:val="28"/>
        </w:rPr>
        <w:t xml:space="preserve"> </w:t>
      </w:r>
      <w:r w:rsidR="000449D8" w:rsidRPr="00AA69F1">
        <w:rPr>
          <w:sz w:val="28"/>
        </w:rPr>
        <w:t>2.1</w:t>
      </w:r>
      <w:r w:rsidRPr="00AA69F1">
        <w:rPr>
          <w:sz w:val="28"/>
        </w:rPr>
        <w:t>0</w:t>
      </w:r>
      <w:r w:rsidR="000D42E3" w:rsidRPr="00AA69F1">
        <w:rPr>
          <w:sz w:val="28"/>
        </w:rPr>
        <w:t>,</w:t>
      </w:r>
      <w:r w:rsidRPr="00AA69F1">
        <w:rPr>
          <w:sz w:val="28"/>
        </w:rPr>
        <w:t xml:space="preserve"> можно сделать следующие выводы. В структуре баланса произошли изменения. Имущество предприятия возросло на 15106 тыс. руб., это обусловлено тем, что сумма незавершенного производства увеличились на 144 тыс. руб. Возросли расчеты с дебиторами на 15825 тыс. руб., это может быть связано с тем, что продукцию отгрузили, но срок оплаты не наступил.</w:t>
      </w:r>
    </w:p>
    <w:p w:rsidR="00A27483" w:rsidRPr="00AA69F1" w:rsidRDefault="00A27483" w:rsidP="00AA69F1">
      <w:pPr>
        <w:widowControl w:val="0"/>
        <w:spacing w:line="360" w:lineRule="auto"/>
        <w:ind w:firstLine="709"/>
        <w:jc w:val="both"/>
        <w:rPr>
          <w:sz w:val="28"/>
        </w:rPr>
      </w:pPr>
      <w:r w:rsidRPr="00AA69F1">
        <w:rPr>
          <w:sz w:val="28"/>
        </w:rPr>
        <w:t xml:space="preserve">В пассиве баланса увеличилась кредиторская задолженность на </w:t>
      </w:r>
      <w:r w:rsidR="00737658" w:rsidRPr="00AA69F1">
        <w:rPr>
          <w:sz w:val="28"/>
        </w:rPr>
        <w:t>10102</w:t>
      </w:r>
      <w:r w:rsidRPr="00AA69F1">
        <w:rPr>
          <w:sz w:val="28"/>
        </w:rPr>
        <w:t xml:space="preserve"> тыс. руб.</w:t>
      </w:r>
    </w:p>
    <w:p w:rsidR="00A27483" w:rsidRPr="00AA69F1" w:rsidRDefault="00A27483" w:rsidP="00AA69F1">
      <w:pPr>
        <w:widowControl w:val="0"/>
        <w:spacing w:line="360" w:lineRule="auto"/>
        <w:ind w:firstLine="709"/>
        <w:jc w:val="both"/>
        <w:rPr>
          <w:sz w:val="28"/>
        </w:rPr>
      </w:pPr>
      <w:r w:rsidRPr="00AA69F1">
        <w:rPr>
          <w:sz w:val="28"/>
        </w:rPr>
        <w:t>Наряду с вертикальным балансом проведем горизонтальный анализ баланса.</w:t>
      </w:r>
    </w:p>
    <w:p w:rsidR="00601E6C" w:rsidRPr="00AA69F1" w:rsidRDefault="00A27483" w:rsidP="00AA69F1">
      <w:pPr>
        <w:pStyle w:val="a3"/>
        <w:widowControl w:val="0"/>
        <w:spacing w:line="360" w:lineRule="auto"/>
        <w:ind w:firstLine="709"/>
        <w:rPr>
          <w:sz w:val="28"/>
          <w:szCs w:val="28"/>
        </w:rPr>
      </w:pPr>
      <w:r w:rsidRPr="00AA69F1">
        <w:rPr>
          <w:i/>
          <w:sz w:val="28"/>
          <w:szCs w:val="28"/>
        </w:rPr>
        <w:t>Горизонтальный анализ</w:t>
      </w:r>
      <w:r w:rsidRPr="00AA69F1">
        <w:rPr>
          <w:sz w:val="28"/>
          <w:szCs w:val="28"/>
        </w:rPr>
        <w:t xml:space="preserve"> отчетности заключается в построении одной или нескольких аналитических таблиц, в которых абсолютные показатели дополняются относительными темпами роста (снижения). В табл</w:t>
      </w:r>
      <w:r w:rsidR="00E56CEA" w:rsidRPr="00AA69F1">
        <w:rPr>
          <w:sz w:val="28"/>
          <w:szCs w:val="28"/>
        </w:rPr>
        <w:t>ице</w:t>
      </w:r>
      <w:r w:rsidR="002A4940" w:rsidRPr="00AA69F1">
        <w:rPr>
          <w:sz w:val="28"/>
          <w:szCs w:val="28"/>
        </w:rPr>
        <w:t xml:space="preserve"> </w:t>
      </w:r>
      <w:r w:rsidR="00897468" w:rsidRPr="00AA69F1">
        <w:rPr>
          <w:sz w:val="28"/>
          <w:szCs w:val="28"/>
        </w:rPr>
        <w:t>2.1</w:t>
      </w:r>
      <w:r w:rsidR="00601E6C" w:rsidRPr="00AA69F1">
        <w:rPr>
          <w:sz w:val="28"/>
          <w:szCs w:val="28"/>
        </w:rPr>
        <w:t>1</w:t>
      </w:r>
      <w:r w:rsidR="00897468" w:rsidRPr="00AA69F1">
        <w:rPr>
          <w:sz w:val="28"/>
          <w:szCs w:val="28"/>
        </w:rPr>
        <w:t>.</w:t>
      </w:r>
      <w:r w:rsidRPr="00AA69F1">
        <w:rPr>
          <w:sz w:val="28"/>
          <w:szCs w:val="28"/>
        </w:rPr>
        <w:t xml:space="preserve"> приведен горизонтальный анализ баланса О</w:t>
      </w:r>
      <w:r w:rsidR="00601E6C" w:rsidRPr="00AA69F1">
        <w:rPr>
          <w:sz w:val="28"/>
          <w:szCs w:val="28"/>
        </w:rPr>
        <w:t>О</w:t>
      </w:r>
      <w:r w:rsidRPr="00AA69F1">
        <w:rPr>
          <w:sz w:val="28"/>
          <w:szCs w:val="28"/>
        </w:rPr>
        <w:t>О «</w:t>
      </w:r>
      <w:r w:rsidR="00601E6C" w:rsidRPr="00AA69F1">
        <w:rPr>
          <w:sz w:val="28"/>
          <w:szCs w:val="28"/>
        </w:rPr>
        <w:t>ТехАгро-Сибирь</w:t>
      </w:r>
      <w:r w:rsidRPr="00AA69F1">
        <w:rPr>
          <w:sz w:val="28"/>
          <w:szCs w:val="28"/>
        </w:rPr>
        <w:t>» по укрупненной номенклатуре статей.</w:t>
      </w:r>
    </w:p>
    <w:p w:rsidR="00362928" w:rsidRPr="00AA69F1" w:rsidRDefault="00362928" w:rsidP="00AA69F1">
      <w:pPr>
        <w:pStyle w:val="a3"/>
        <w:widowControl w:val="0"/>
        <w:spacing w:line="360" w:lineRule="auto"/>
        <w:ind w:firstLine="709"/>
        <w:rPr>
          <w:sz w:val="28"/>
          <w:szCs w:val="28"/>
        </w:rPr>
      </w:pPr>
    </w:p>
    <w:p w:rsidR="00897468" w:rsidRPr="00AA69F1" w:rsidRDefault="00A27483" w:rsidP="00AA69F1">
      <w:pPr>
        <w:pStyle w:val="a3"/>
        <w:widowControl w:val="0"/>
        <w:spacing w:line="360" w:lineRule="auto"/>
        <w:ind w:firstLine="709"/>
        <w:rPr>
          <w:sz w:val="28"/>
          <w:szCs w:val="28"/>
        </w:rPr>
      </w:pPr>
      <w:r w:rsidRPr="00AA69F1">
        <w:rPr>
          <w:sz w:val="28"/>
          <w:szCs w:val="28"/>
        </w:rPr>
        <w:t>Табл</w:t>
      </w:r>
      <w:r w:rsidR="00E56CEA" w:rsidRPr="00AA69F1">
        <w:rPr>
          <w:sz w:val="28"/>
          <w:szCs w:val="28"/>
        </w:rPr>
        <w:t>ица</w:t>
      </w:r>
      <w:r w:rsidR="002A4940" w:rsidRPr="00AA69F1">
        <w:rPr>
          <w:sz w:val="28"/>
          <w:szCs w:val="28"/>
        </w:rPr>
        <w:t xml:space="preserve"> </w:t>
      </w:r>
      <w:r w:rsidR="00897468" w:rsidRPr="00AA69F1">
        <w:rPr>
          <w:sz w:val="28"/>
          <w:szCs w:val="28"/>
        </w:rPr>
        <w:t>2.</w:t>
      </w:r>
      <w:r w:rsidR="00362928" w:rsidRPr="00AA69F1">
        <w:rPr>
          <w:sz w:val="28"/>
          <w:szCs w:val="28"/>
        </w:rPr>
        <w:t>11</w:t>
      </w:r>
    </w:p>
    <w:p w:rsidR="00A27483" w:rsidRPr="00AA69F1" w:rsidRDefault="00A27483" w:rsidP="00AA69F1">
      <w:pPr>
        <w:pStyle w:val="a3"/>
        <w:widowControl w:val="0"/>
        <w:spacing w:line="360" w:lineRule="auto"/>
        <w:ind w:firstLine="709"/>
        <w:rPr>
          <w:b/>
          <w:sz w:val="28"/>
          <w:szCs w:val="28"/>
        </w:rPr>
      </w:pPr>
      <w:r w:rsidRPr="00AA69F1">
        <w:rPr>
          <w:b/>
          <w:sz w:val="28"/>
          <w:szCs w:val="28"/>
        </w:rPr>
        <w:t>Горизонтальный анализ баланса</w:t>
      </w:r>
      <w:r w:rsidR="00AA69F1">
        <w:rPr>
          <w:b/>
          <w:sz w:val="28"/>
          <w:szCs w:val="28"/>
        </w:rPr>
        <w:t xml:space="preserve"> </w:t>
      </w:r>
      <w:r w:rsidRPr="00AA69F1">
        <w:rPr>
          <w:b/>
          <w:sz w:val="28"/>
          <w:szCs w:val="28"/>
        </w:rPr>
        <w:t>О</w:t>
      </w:r>
      <w:r w:rsidR="00601E6C" w:rsidRPr="00AA69F1">
        <w:rPr>
          <w:b/>
          <w:sz w:val="28"/>
          <w:szCs w:val="28"/>
        </w:rPr>
        <w:t>О</w:t>
      </w:r>
      <w:r w:rsidRPr="00AA69F1">
        <w:rPr>
          <w:b/>
          <w:sz w:val="28"/>
          <w:szCs w:val="28"/>
        </w:rPr>
        <w:t>О «</w:t>
      </w:r>
      <w:r w:rsidR="00E56CEA" w:rsidRPr="00AA69F1">
        <w:rPr>
          <w:b/>
          <w:sz w:val="28"/>
          <w:szCs w:val="28"/>
        </w:rPr>
        <w:t>ТехАгро-Сибирь»</w:t>
      </w:r>
      <w:r w:rsidR="00AA69F1">
        <w:rPr>
          <w:sz w:val="28"/>
          <w:szCs w:val="28"/>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8"/>
        <w:gridCol w:w="1082"/>
        <w:gridCol w:w="849"/>
        <w:gridCol w:w="992"/>
        <w:gridCol w:w="992"/>
        <w:gridCol w:w="992"/>
        <w:gridCol w:w="993"/>
      </w:tblGrid>
      <w:tr w:rsidR="00022677" w:rsidRPr="00AA69F1" w:rsidTr="00AA69F1">
        <w:trPr>
          <w:trHeight w:val="291"/>
        </w:trPr>
        <w:tc>
          <w:tcPr>
            <w:tcW w:w="3598" w:type="dxa"/>
            <w:vMerge w:val="restart"/>
          </w:tcPr>
          <w:p w:rsidR="00022677" w:rsidRPr="00AA69F1" w:rsidRDefault="00022677" w:rsidP="00AA69F1">
            <w:pPr>
              <w:pStyle w:val="a3"/>
              <w:widowControl w:val="0"/>
              <w:spacing w:line="360" w:lineRule="auto"/>
              <w:rPr>
                <w:b/>
              </w:rPr>
            </w:pPr>
            <w:r w:rsidRPr="00AA69F1">
              <w:rPr>
                <w:b/>
              </w:rPr>
              <w:t>Показатели</w:t>
            </w:r>
          </w:p>
        </w:tc>
        <w:tc>
          <w:tcPr>
            <w:tcW w:w="1931" w:type="dxa"/>
            <w:gridSpan w:val="2"/>
          </w:tcPr>
          <w:p w:rsidR="00022677" w:rsidRPr="00AA69F1" w:rsidRDefault="00022677" w:rsidP="00AA69F1">
            <w:pPr>
              <w:pStyle w:val="a3"/>
              <w:widowControl w:val="0"/>
              <w:spacing w:line="360" w:lineRule="auto"/>
              <w:rPr>
                <w:b/>
              </w:rPr>
            </w:pPr>
            <w:r w:rsidRPr="00AA69F1">
              <w:rPr>
                <w:b/>
              </w:rPr>
              <w:t>На 01.01.06</w:t>
            </w:r>
            <w:r w:rsidR="00376044" w:rsidRPr="00AA69F1">
              <w:rPr>
                <w:b/>
              </w:rPr>
              <w:t>.</w:t>
            </w:r>
          </w:p>
        </w:tc>
        <w:tc>
          <w:tcPr>
            <w:tcW w:w="1984" w:type="dxa"/>
            <w:gridSpan w:val="2"/>
          </w:tcPr>
          <w:p w:rsidR="00022677" w:rsidRPr="00AA69F1" w:rsidRDefault="00022677" w:rsidP="00AA69F1">
            <w:pPr>
              <w:pStyle w:val="a3"/>
              <w:widowControl w:val="0"/>
              <w:spacing w:line="360" w:lineRule="auto"/>
              <w:rPr>
                <w:b/>
              </w:rPr>
            </w:pPr>
            <w:r w:rsidRPr="00AA69F1">
              <w:rPr>
                <w:b/>
              </w:rPr>
              <w:t>На 01.01.07</w:t>
            </w:r>
            <w:r w:rsidR="00376044" w:rsidRPr="00AA69F1">
              <w:rPr>
                <w:b/>
              </w:rPr>
              <w:t>.</w:t>
            </w:r>
          </w:p>
        </w:tc>
        <w:tc>
          <w:tcPr>
            <w:tcW w:w="1985" w:type="dxa"/>
            <w:gridSpan w:val="2"/>
          </w:tcPr>
          <w:p w:rsidR="00022677" w:rsidRPr="00AA69F1" w:rsidRDefault="00022677" w:rsidP="00AA69F1">
            <w:pPr>
              <w:pStyle w:val="a3"/>
              <w:widowControl w:val="0"/>
              <w:spacing w:line="360" w:lineRule="auto"/>
              <w:rPr>
                <w:b/>
              </w:rPr>
            </w:pPr>
            <w:r w:rsidRPr="00AA69F1">
              <w:rPr>
                <w:b/>
              </w:rPr>
              <w:t>На 01.01.08</w:t>
            </w:r>
            <w:r w:rsidR="00376044" w:rsidRPr="00AA69F1">
              <w:rPr>
                <w:b/>
              </w:rPr>
              <w:t>.</w:t>
            </w:r>
          </w:p>
        </w:tc>
      </w:tr>
      <w:tr w:rsidR="00022677" w:rsidRPr="00AA69F1" w:rsidTr="00AA69F1">
        <w:trPr>
          <w:cantSplit/>
          <w:trHeight w:val="240"/>
        </w:trPr>
        <w:tc>
          <w:tcPr>
            <w:tcW w:w="3598" w:type="dxa"/>
            <w:vMerge/>
          </w:tcPr>
          <w:p w:rsidR="00022677" w:rsidRPr="00AA69F1" w:rsidRDefault="00022677" w:rsidP="00AA69F1">
            <w:pPr>
              <w:pStyle w:val="a3"/>
              <w:widowControl w:val="0"/>
              <w:spacing w:line="360" w:lineRule="auto"/>
              <w:rPr>
                <w:b/>
              </w:rPr>
            </w:pPr>
          </w:p>
        </w:tc>
        <w:tc>
          <w:tcPr>
            <w:tcW w:w="1082" w:type="dxa"/>
          </w:tcPr>
          <w:p w:rsidR="00022677" w:rsidRPr="00AA69F1" w:rsidRDefault="00103BEC" w:rsidP="00AA69F1">
            <w:pPr>
              <w:pStyle w:val="a3"/>
              <w:widowControl w:val="0"/>
              <w:spacing w:line="360" w:lineRule="auto"/>
              <w:rPr>
                <w:b/>
              </w:rPr>
            </w:pPr>
            <w:r w:rsidRPr="00AA69F1">
              <w:rPr>
                <w:b/>
              </w:rPr>
              <w:t>т</w:t>
            </w:r>
            <w:r w:rsidR="00022677" w:rsidRPr="00AA69F1">
              <w:rPr>
                <w:b/>
              </w:rPr>
              <w:t>.р.</w:t>
            </w:r>
          </w:p>
        </w:tc>
        <w:tc>
          <w:tcPr>
            <w:tcW w:w="849" w:type="dxa"/>
          </w:tcPr>
          <w:p w:rsidR="00022677" w:rsidRPr="00AA69F1" w:rsidRDefault="00022677" w:rsidP="00AA69F1">
            <w:pPr>
              <w:pStyle w:val="a3"/>
              <w:widowControl w:val="0"/>
              <w:spacing w:line="360" w:lineRule="auto"/>
              <w:rPr>
                <w:b/>
              </w:rPr>
            </w:pPr>
            <w:r w:rsidRPr="00AA69F1">
              <w:rPr>
                <w:b/>
              </w:rPr>
              <w:t>%</w:t>
            </w:r>
          </w:p>
        </w:tc>
        <w:tc>
          <w:tcPr>
            <w:tcW w:w="992" w:type="dxa"/>
          </w:tcPr>
          <w:p w:rsidR="00022677" w:rsidRPr="00AA69F1" w:rsidRDefault="00103BEC" w:rsidP="00AA69F1">
            <w:pPr>
              <w:pStyle w:val="a3"/>
              <w:widowControl w:val="0"/>
              <w:spacing w:line="360" w:lineRule="auto"/>
              <w:rPr>
                <w:b/>
              </w:rPr>
            </w:pPr>
            <w:r w:rsidRPr="00AA69F1">
              <w:rPr>
                <w:b/>
              </w:rPr>
              <w:t>т</w:t>
            </w:r>
            <w:r w:rsidR="00022677" w:rsidRPr="00AA69F1">
              <w:rPr>
                <w:b/>
              </w:rPr>
              <w:t>.р.</w:t>
            </w:r>
          </w:p>
        </w:tc>
        <w:tc>
          <w:tcPr>
            <w:tcW w:w="992" w:type="dxa"/>
          </w:tcPr>
          <w:p w:rsidR="00022677" w:rsidRPr="00AA69F1" w:rsidRDefault="00022677" w:rsidP="00AA69F1">
            <w:pPr>
              <w:pStyle w:val="a3"/>
              <w:widowControl w:val="0"/>
              <w:spacing w:line="360" w:lineRule="auto"/>
              <w:rPr>
                <w:b/>
              </w:rPr>
            </w:pPr>
            <w:r w:rsidRPr="00AA69F1">
              <w:rPr>
                <w:b/>
              </w:rPr>
              <w:t>%</w:t>
            </w:r>
          </w:p>
        </w:tc>
        <w:tc>
          <w:tcPr>
            <w:tcW w:w="992" w:type="dxa"/>
          </w:tcPr>
          <w:p w:rsidR="00022677" w:rsidRPr="00AA69F1" w:rsidRDefault="00103BEC" w:rsidP="00AA69F1">
            <w:pPr>
              <w:pStyle w:val="a3"/>
              <w:widowControl w:val="0"/>
              <w:spacing w:line="360" w:lineRule="auto"/>
              <w:rPr>
                <w:b/>
              </w:rPr>
            </w:pPr>
            <w:r w:rsidRPr="00AA69F1">
              <w:rPr>
                <w:b/>
              </w:rPr>
              <w:t>т</w:t>
            </w:r>
            <w:r w:rsidR="00022677" w:rsidRPr="00AA69F1">
              <w:rPr>
                <w:b/>
              </w:rPr>
              <w:t>.р.</w:t>
            </w:r>
          </w:p>
        </w:tc>
        <w:tc>
          <w:tcPr>
            <w:tcW w:w="993" w:type="dxa"/>
          </w:tcPr>
          <w:p w:rsidR="00022677" w:rsidRPr="00AA69F1" w:rsidRDefault="00022677" w:rsidP="00AA69F1">
            <w:pPr>
              <w:pStyle w:val="a3"/>
              <w:widowControl w:val="0"/>
              <w:spacing w:line="360" w:lineRule="auto"/>
              <w:rPr>
                <w:b/>
              </w:rPr>
            </w:pPr>
            <w:r w:rsidRPr="00AA69F1">
              <w:rPr>
                <w:b/>
              </w:rPr>
              <w:t>%</w:t>
            </w:r>
          </w:p>
        </w:tc>
      </w:tr>
      <w:tr w:rsidR="00A27483" w:rsidRPr="00AA69F1">
        <w:trPr>
          <w:cantSplit/>
          <w:trHeight w:val="705"/>
        </w:trPr>
        <w:tc>
          <w:tcPr>
            <w:tcW w:w="3598" w:type="dxa"/>
          </w:tcPr>
          <w:p w:rsidR="00A27483" w:rsidRPr="00AA69F1" w:rsidRDefault="00A27483" w:rsidP="00AA69F1">
            <w:pPr>
              <w:pStyle w:val="a3"/>
              <w:widowControl w:val="0"/>
              <w:spacing w:line="360" w:lineRule="auto"/>
            </w:pPr>
            <w:r w:rsidRPr="00AA69F1">
              <w:t>АКТИВ</w:t>
            </w:r>
          </w:p>
          <w:p w:rsidR="00A27483" w:rsidRPr="00AA69F1" w:rsidRDefault="00A27483" w:rsidP="00AA69F1">
            <w:pPr>
              <w:pStyle w:val="a3"/>
              <w:widowControl w:val="0"/>
              <w:spacing w:line="360" w:lineRule="auto"/>
            </w:pPr>
            <w:r w:rsidRPr="00AA69F1">
              <w:t>1. Внеоборотные активы</w:t>
            </w:r>
          </w:p>
          <w:p w:rsidR="00A27483" w:rsidRPr="00AA69F1" w:rsidRDefault="00A27483" w:rsidP="00AA69F1">
            <w:pPr>
              <w:pStyle w:val="a3"/>
              <w:widowControl w:val="0"/>
              <w:spacing w:line="360" w:lineRule="auto"/>
            </w:pPr>
            <w:r w:rsidRPr="00AA69F1">
              <w:t>Основные средства</w:t>
            </w:r>
          </w:p>
        </w:tc>
        <w:tc>
          <w:tcPr>
            <w:tcW w:w="1082" w:type="dxa"/>
          </w:tcPr>
          <w:p w:rsidR="00A27483" w:rsidRPr="00AA69F1" w:rsidRDefault="00A27483" w:rsidP="00AA69F1">
            <w:pPr>
              <w:pStyle w:val="a3"/>
              <w:widowControl w:val="0"/>
              <w:spacing w:line="360" w:lineRule="auto"/>
            </w:pPr>
          </w:p>
          <w:p w:rsidR="00A27483" w:rsidRPr="00AA69F1" w:rsidRDefault="00A27483" w:rsidP="00AA69F1">
            <w:pPr>
              <w:pStyle w:val="a3"/>
              <w:widowControl w:val="0"/>
              <w:spacing w:line="360" w:lineRule="auto"/>
            </w:pPr>
            <w:r w:rsidRPr="00AA69F1">
              <w:t>10240</w:t>
            </w:r>
          </w:p>
        </w:tc>
        <w:tc>
          <w:tcPr>
            <w:tcW w:w="849" w:type="dxa"/>
          </w:tcPr>
          <w:p w:rsidR="00A27483" w:rsidRPr="00AA69F1" w:rsidRDefault="00A27483" w:rsidP="00AA69F1">
            <w:pPr>
              <w:pStyle w:val="a3"/>
              <w:widowControl w:val="0"/>
              <w:spacing w:line="360" w:lineRule="auto"/>
            </w:pPr>
          </w:p>
          <w:p w:rsidR="00A27483" w:rsidRPr="00AA69F1" w:rsidRDefault="00A27483" w:rsidP="00AA69F1">
            <w:pPr>
              <w:pStyle w:val="a3"/>
              <w:widowControl w:val="0"/>
              <w:spacing w:line="360" w:lineRule="auto"/>
            </w:pPr>
            <w:r w:rsidRPr="00AA69F1">
              <w:t>100</w:t>
            </w:r>
          </w:p>
        </w:tc>
        <w:tc>
          <w:tcPr>
            <w:tcW w:w="992" w:type="dxa"/>
          </w:tcPr>
          <w:p w:rsidR="00A27483" w:rsidRPr="00AA69F1" w:rsidRDefault="00A27483" w:rsidP="00AA69F1">
            <w:pPr>
              <w:pStyle w:val="a3"/>
              <w:widowControl w:val="0"/>
              <w:spacing w:line="360" w:lineRule="auto"/>
            </w:pPr>
          </w:p>
          <w:p w:rsidR="00A27483" w:rsidRPr="00AA69F1" w:rsidRDefault="00A27483" w:rsidP="00AA69F1">
            <w:pPr>
              <w:pStyle w:val="a3"/>
              <w:widowControl w:val="0"/>
              <w:spacing w:line="360" w:lineRule="auto"/>
            </w:pPr>
            <w:r w:rsidRPr="00AA69F1">
              <w:t>10272</w:t>
            </w:r>
          </w:p>
        </w:tc>
        <w:tc>
          <w:tcPr>
            <w:tcW w:w="992" w:type="dxa"/>
          </w:tcPr>
          <w:p w:rsidR="00A27483" w:rsidRPr="00AA69F1" w:rsidRDefault="00A27483" w:rsidP="00AA69F1">
            <w:pPr>
              <w:pStyle w:val="a3"/>
              <w:widowControl w:val="0"/>
              <w:spacing w:line="360" w:lineRule="auto"/>
            </w:pPr>
          </w:p>
          <w:p w:rsidR="00A27483" w:rsidRPr="00AA69F1" w:rsidRDefault="00A27483" w:rsidP="00AA69F1">
            <w:pPr>
              <w:pStyle w:val="a3"/>
              <w:widowControl w:val="0"/>
              <w:spacing w:line="360" w:lineRule="auto"/>
            </w:pPr>
            <w:r w:rsidRPr="00AA69F1">
              <w:t>100,31</w:t>
            </w:r>
          </w:p>
        </w:tc>
        <w:tc>
          <w:tcPr>
            <w:tcW w:w="992" w:type="dxa"/>
          </w:tcPr>
          <w:p w:rsidR="00A27483" w:rsidRPr="00AA69F1" w:rsidRDefault="00A27483" w:rsidP="00AA69F1">
            <w:pPr>
              <w:pStyle w:val="a3"/>
              <w:widowControl w:val="0"/>
              <w:spacing w:line="360" w:lineRule="auto"/>
            </w:pPr>
          </w:p>
          <w:p w:rsidR="00A27483" w:rsidRPr="00AA69F1" w:rsidRDefault="00A27483" w:rsidP="00AA69F1">
            <w:pPr>
              <w:pStyle w:val="a3"/>
              <w:widowControl w:val="0"/>
              <w:spacing w:line="360" w:lineRule="auto"/>
            </w:pPr>
            <w:r w:rsidRPr="00AA69F1">
              <w:t>10179</w:t>
            </w:r>
          </w:p>
        </w:tc>
        <w:tc>
          <w:tcPr>
            <w:tcW w:w="993" w:type="dxa"/>
          </w:tcPr>
          <w:p w:rsidR="00A27483" w:rsidRPr="00AA69F1" w:rsidRDefault="00A27483" w:rsidP="00AA69F1">
            <w:pPr>
              <w:pStyle w:val="a3"/>
              <w:widowControl w:val="0"/>
              <w:spacing w:line="360" w:lineRule="auto"/>
            </w:pPr>
          </w:p>
          <w:p w:rsidR="00A27483" w:rsidRPr="00AA69F1" w:rsidRDefault="00A27483" w:rsidP="00AA69F1">
            <w:pPr>
              <w:pStyle w:val="a3"/>
              <w:widowControl w:val="0"/>
              <w:spacing w:line="360" w:lineRule="auto"/>
            </w:pPr>
            <w:r w:rsidRPr="00AA69F1">
              <w:t>99,09</w:t>
            </w:r>
          </w:p>
        </w:tc>
      </w:tr>
      <w:tr w:rsidR="00A27483" w:rsidRPr="00AA69F1" w:rsidTr="00AA69F1">
        <w:trPr>
          <w:cantSplit/>
          <w:trHeight w:val="388"/>
        </w:trPr>
        <w:tc>
          <w:tcPr>
            <w:tcW w:w="3598" w:type="dxa"/>
          </w:tcPr>
          <w:p w:rsidR="00A27483" w:rsidRPr="00AA69F1" w:rsidRDefault="00A27483" w:rsidP="00AA69F1">
            <w:pPr>
              <w:pStyle w:val="a3"/>
              <w:widowControl w:val="0"/>
              <w:spacing w:line="360" w:lineRule="auto"/>
            </w:pPr>
            <w:r w:rsidRPr="00AA69F1">
              <w:t>Незавершенное производство</w:t>
            </w:r>
          </w:p>
        </w:tc>
        <w:tc>
          <w:tcPr>
            <w:tcW w:w="1082" w:type="dxa"/>
          </w:tcPr>
          <w:p w:rsidR="00A27483" w:rsidRPr="00AA69F1" w:rsidRDefault="00A27483" w:rsidP="00AA69F1">
            <w:pPr>
              <w:pStyle w:val="a3"/>
              <w:widowControl w:val="0"/>
              <w:spacing w:line="360" w:lineRule="auto"/>
            </w:pPr>
            <w:r w:rsidRPr="00AA69F1">
              <w:t>16</w:t>
            </w:r>
          </w:p>
        </w:tc>
        <w:tc>
          <w:tcPr>
            <w:tcW w:w="849" w:type="dxa"/>
          </w:tcPr>
          <w:p w:rsidR="00A27483" w:rsidRPr="00AA69F1" w:rsidRDefault="00A27483" w:rsidP="00AA69F1">
            <w:pPr>
              <w:pStyle w:val="a3"/>
              <w:widowControl w:val="0"/>
              <w:spacing w:line="360" w:lineRule="auto"/>
            </w:pPr>
            <w:r w:rsidRPr="00AA69F1">
              <w:t>100</w:t>
            </w:r>
          </w:p>
        </w:tc>
        <w:tc>
          <w:tcPr>
            <w:tcW w:w="992" w:type="dxa"/>
          </w:tcPr>
          <w:p w:rsidR="00A27483" w:rsidRPr="00AA69F1" w:rsidRDefault="00A27483" w:rsidP="00AA69F1">
            <w:pPr>
              <w:pStyle w:val="a3"/>
              <w:widowControl w:val="0"/>
              <w:spacing w:line="360" w:lineRule="auto"/>
            </w:pPr>
            <w:r w:rsidRPr="00AA69F1">
              <w:t>16</w:t>
            </w:r>
          </w:p>
        </w:tc>
        <w:tc>
          <w:tcPr>
            <w:tcW w:w="992" w:type="dxa"/>
          </w:tcPr>
          <w:p w:rsidR="00A27483" w:rsidRPr="00AA69F1" w:rsidRDefault="00A27483" w:rsidP="00AA69F1">
            <w:pPr>
              <w:pStyle w:val="a3"/>
              <w:widowControl w:val="0"/>
              <w:spacing w:line="360" w:lineRule="auto"/>
            </w:pPr>
            <w:r w:rsidRPr="00AA69F1">
              <w:t>100</w:t>
            </w:r>
          </w:p>
        </w:tc>
        <w:tc>
          <w:tcPr>
            <w:tcW w:w="992" w:type="dxa"/>
          </w:tcPr>
          <w:p w:rsidR="00A27483" w:rsidRPr="00AA69F1" w:rsidRDefault="00A27483" w:rsidP="00AA69F1">
            <w:pPr>
              <w:pStyle w:val="a3"/>
              <w:widowControl w:val="0"/>
              <w:spacing w:line="360" w:lineRule="auto"/>
            </w:pPr>
            <w:r w:rsidRPr="00AA69F1">
              <w:t>130</w:t>
            </w:r>
          </w:p>
        </w:tc>
        <w:tc>
          <w:tcPr>
            <w:tcW w:w="993" w:type="dxa"/>
          </w:tcPr>
          <w:p w:rsidR="00A27483" w:rsidRPr="00AA69F1" w:rsidRDefault="00A27483" w:rsidP="00AA69F1">
            <w:pPr>
              <w:pStyle w:val="a3"/>
              <w:widowControl w:val="0"/>
              <w:spacing w:line="360" w:lineRule="auto"/>
            </w:pPr>
            <w:r w:rsidRPr="00AA69F1">
              <w:t>812,5</w:t>
            </w:r>
          </w:p>
        </w:tc>
      </w:tr>
      <w:tr w:rsidR="00A27483" w:rsidRPr="00AA69F1" w:rsidTr="00AA69F1">
        <w:trPr>
          <w:cantSplit/>
          <w:trHeight w:val="279"/>
        </w:trPr>
        <w:tc>
          <w:tcPr>
            <w:tcW w:w="3598" w:type="dxa"/>
          </w:tcPr>
          <w:p w:rsidR="00A27483" w:rsidRPr="00AA69F1" w:rsidRDefault="00A27483" w:rsidP="00AA69F1">
            <w:pPr>
              <w:pStyle w:val="a3"/>
              <w:widowControl w:val="0"/>
              <w:spacing w:line="360" w:lineRule="auto"/>
            </w:pPr>
            <w:r w:rsidRPr="00AA69F1">
              <w:t>Прочие внеоборотные активы</w:t>
            </w:r>
          </w:p>
        </w:tc>
        <w:tc>
          <w:tcPr>
            <w:tcW w:w="1082" w:type="dxa"/>
          </w:tcPr>
          <w:p w:rsidR="00A27483" w:rsidRPr="00AA69F1" w:rsidRDefault="00A27483" w:rsidP="00AA69F1">
            <w:pPr>
              <w:pStyle w:val="a3"/>
              <w:widowControl w:val="0"/>
              <w:spacing w:line="360" w:lineRule="auto"/>
            </w:pPr>
            <w:r w:rsidRPr="00AA69F1">
              <w:t>___</w:t>
            </w:r>
          </w:p>
        </w:tc>
        <w:tc>
          <w:tcPr>
            <w:tcW w:w="849" w:type="dxa"/>
          </w:tcPr>
          <w:p w:rsidR="00A27483" w:rsidRPr="00AA69F1" w:rsidRDefault="00A27483" w:rsidP="00AA69F1">
            <w:pPr>
              <w:pStyle w:val="a3"/>
              <w:widowControl w:val="0"/>
              <w:spacing w:line="360" w:lineRule="auto"/>
            </w:pPr>
            <w:r w:rsidRPr="00AA69F1">
              <w:t>___</w:t>
            </w:r>
          </w:p>
        </w:tc>
        <w:tc>
          <w:tcPr>
            <w:tcW w:w="992" w:type="dxa"/>
          </w:tcPr>
          <w:p w:rsidR="00A27483" w:rsidRPr="00AA69F1" w:rsidRDefault="00A27483" w:rsidP="00AA69F1">
            <w:pPr>
              <w:pStyle w:val="a3"/>
              <w:widowControl w:val="0"/>
              <w:spacing w:line="360" w:lineRule="auto"/>
            </w:pPr>
            <w:r w:rsidRPr="00AA69F1">
              <w:t>___</w:t>
            </w:r>
          </w:p>
        </w:tc>
        <w:tc>
          <w:tcPr>
            <w:tcW w:w="992" w:type="dxa"/>
          </w:tcPr>
          <w:p w:rsidR="00A27483" w:rsidRPr="00AA69F1" w:rsidRDefault="00A27483" w:rsidP="00AA69F1">
            <w:pPr>
              <w:pStyle w:val="a3"/>
              <w:widowControl w:val="0"/>
              <w:spacing w:line="360" w:lineRule="auto"/>
            </w:pPr>
            <w:r w:rsidRPr="00AA69F1">
              <w:t>___</w:t>
            </w:r>
          </w:p>
        </w:tc>
        <w:tc>
          <w:tcPr>
            <w:tcW w:w="992" w:type="dxa"/>
          </w:tcPr>
          <w:p w:rsidR="00A27483" w:rsidRPr="00AA69F1" w:rsidRDefault="00A27483" w:rsidP="00AA69F1">
            <w:pPr>
              <w:pStyle w:val="a3"/>
              <w:widowControl w:val="0"/>
              <w:spacing w:line="360" w:lineRule="auto"/>
            </w:pPr>
            <w:r w:rsidRPr="00AA69F1">
              <w:t>1</w:t>
            </w:r>
          </w:p>
        </w:tc>
        <w:tc>
          <w:tcPr>
            <w:tcW w:w="993" w:type="dxa"/>
          </w:tcPr>
          <w:p w:rsidR="00A27483" w:rsidRPr="00AA69F1" w:rsidRDefault="00A27483" w:rsidP="00AA69F1">
            <w:pPr>
              <w:pStyle w:val="a3"/>
              <w:widowControl w:val="0"/>
              <w:spacing w:line="360" w:lineRule="auto"/>
            </w:pPr>
            <w:r w:rsidRPr="00AA69F1">
              <w:t>100</w:t>
            </w:r>
          </w:p>
        </w:tc>
      </w:tr>
      <w:tr w:rsidR="00A27483" w:rsidRPr="00AA69F1" w:rsidTr="00AA69F1">
        <w:trPr>
          <w:cantSplit/>
          <w:trHeight w:val="342"/>
        </w:trPr>
        <w:tc>
          <w:tcPr>
            <w:tcW w:w="3598" w:type="dxa"/>
          </w:tcPr>
          <w:p w:rsidR="00A27483" w:rsidRPr="00AA69F1" w:rsidRDefault="00A27483" w:rsidP="00AA69F1">
            <w:pPr>
              <w:pStyle w:val="a3"/>
              <w:widowControl w:val="0"/>
              <w:spacing w:line="360" w:lineRule="auto"/>
            </w:pPr>
            <w:r w:rsidRPr="00AA69F1">
              <w:t>Итого:</w:t>
            </w:r>
          </w:p>
        </w:tc>
        <w:tc>
          <w:tcPr>
            <w:tcW w:w="1082" w:type="dxa"/>
          </w:tcPr>
          <w:p w:rsidR="00A27483" w:rsidRPr="00AA69F1" w:rsidRDefault="00A27483" w:rsidP="00AA69F1">
            <w:pPr>
              <w:pStyle w:val="a3"/>
              <w:widowControl w:val="0"/>
              <w:spacing w:line="360" w:lineRule="auto"/>
            </w:pPr>
            <w:r w:rsidRPr="00AA69F1">
              <w:t>10256</w:t>
            </w:r>
          </w:p>
        </w:tc>
        <w:tc>
          <w:tcPr>
            <w:tcW w:w="849" w:type="dxa"/>
          </w:tcPr>
          <w:p w:rsidR="00A27483" w:rsidRPr="00AA69F1" w:rsidRDefault="00A27483" w:rsidP="00AA69F1">
            <w:pPr>
              <w:pStyle w:val="a3"/>
              <w:widowControl w:val="0"/>
              <w:spacing w:line="360" w:lineRule="auto"/>
            </w:pPr>
            <w:r w:rsidRPr="00AA69F1">
              <w:t>100</w:t>
            </w:r>
          </w:p>
        </w:tc>
        <w:tc>
          <w:tcPr>
            <w:tcW w:w="992" w:type="dxa"/>
          </w:tcPr>
          <w:p w:rsidR="00A27483" w:rsidRPr="00AA69F1" w:rsidRDefault="00A27483" w:rsidP="00AA69F1">
            <w:pPr>
              <w:pStyle w:val="a3"/>
              <w:widowControl w:val="0"/>
              <w:spacing w:line="360" w:lineRule="auto"/>
            </w:pPr>
            <w:r w:rsidRPr="00AA69F1">
              <w:t>10288</w:t>
            </w:r>
          </w:p>
        </w:tc>
        <w:tc>
          <w:tcPr>
            <w:tcW w:w="992" w:type="dxa"/>
          </w:tcPr>
          <w:p w:rsidR="00A27483" w:rsidRPr="00AA69F1" w:rsidRDefault="00A27483" w:rsidP="00AA69F1">
            <w:pPr>
              <w:pStyle w:val="a3"/>
              <w:widowControl w:val="0"/>
              <w:spacing w:line="360" w:lineRule="auto"/>
            </w:pPr>
            <w:r w:rsidRPr="00AA69F1">
              <w:t>100,31</w:t>
            </w:r>
          </w:p>
        </w:tc>
        <w:tc>
          <w:tcPr>
            <w:tcW w:w="992" w:type="dxa"/>
          </w:tcPr>
          <w:p w:rsidR="00A27483" w:rsidRPr="00AA69F1" w:rsidRDefault="00A27483" w:rsidP="00AA69F1">
            <w:pPr>
              <w:pStyle w:val="a3"/>
              <w:widowControl w:val="0"/>
              <w:spacing w:line="360" w:lineRule="auto"/>
            </w:pPr>
            <w:r w:rsidRPr="00AA69F1">
              <w:t>10310</w:t>
            </w:r>
          </w:p>
        </w:tc>
        <w:tc>
          <w:tcPr>
            <w:tcW w:w="993" w:type="dxa"/>
          </w:tcPr>
          <w:p w:rsidR="00A27483" w:rsidRPr="00AA69F1" w:rsidRDefault="00A27483" w:rsidP="00AA69F1">
            <w:pPr>
              <w:pStyle w:val="a3"/>
              <w:widowControl w:val="0"/>
              <w:spacing w:line="360" w:lineRule="auto"/>
            </w:pPr>
            <w:r w:rsidRPr="00AA69F1">
              <w:t>100,21</w:t>
            </w:r>
          </w:p>
        </w:tc>
      </w:tr>
      <w:tr w:rsidR="00A27483" w:rsidRPr="00AA69F1">
        <w:trPr>
          <w:cantSplit/>
          <w:trHeight w:val="525"/>
        </w:trPr>
        <w:tc>
          <w:tcPr>
            <w:tcW w:w="3598" w:type="dxa"/>
          </w:tcPr>
          <w:p w:rsidR="00A27483" w:rsidRPr="00AA69F1" w:rsidRDefault="00A27483" w:rsidP="00AA69F1">
            <w:pPr>
              <w:pStyle w:val="a3"/>
              <w:widowControl w:val="0"/>
              <w:spacing w:line="360" w:lineRule="auto"/>
            </w:pPr>
            <w:r w:rsidRPr="00AA69F1">
              <w:t>2. Оборотные активы</w:t>
            </w:r>
            <w:r w:rsidR="00AA69F1" w:rsidRPr="00AA69F1">
              <w:t xml:space="preserve"> </w:t>
            </w:r>
          </w:p>
          <w:p w:rsidR="00A27483" w:rsidRPr="00AA69F1" w:rsidRDefault="00A27483" w:rsidP="00AA69F1">
            <w:pPr>
              <w:pStyle w:val="a3"/>
              <w:widowControl w:val="0"/>
              <w:spacing w:line="360" w:lineRule="auto"/>
            </w:pPr>
            <w:r w:rsidRPr="00AA69F1">
              <w:t>Запасы и затраты</w:t>
            </w:r>
          </w:p>
        </w:tc>
        <w:tc>
          <w:tcPr>
            <w:tcW w:w="1082" w:type="dxa"/>
          </w:tcPr>
          <w:p w:rsidR="00A27483" w:rsidRPr="00AA69F1" w:rsidRDefault="00A27483" w:rsidP="00AA69F1">
            <w:pPr>
              <w:pStyle w:val="a3"/>
              <w:widowControl w:val="0"/>
              <w:spacing w:line="360" w:lineRule="auto"/>
            </w:pPr>
          </w:p>
          <w:p w:rsidR="00A27483" w:rsidRPr="00AA69F1" w:rsidRDefault="00A27483" w:rsidP="00AA69F1">
            <w:pPr>
              <w:pStyle w:val="a3"/>
              <w:widowControl w:val="0"/>
              <w:spacing w:line="360" w:lineRule="auto"/>
            </w:pPr>
            <w:r w:rsidRPr="00AA69F1">
              <w:t>3764</w:t>
            </w:r>
          </w:p>
        </w:tc>
        <w:tc>
          <w:tcPr>
            <w:tcW w:w="849" w:type="dxa"/>
          </w:tcPr>
          <w:p w:rsidR="00A27483" w:rsidRPr="00AA69F1" w:rsidRDefault="00A27483" w:rsidP="00AA69F1">
            <w:pPr>
              <w:pStyle w:val="a3"/>
              <w:widowControl w:val="0"/>
              <w:spacing w:line="360" w:lineRule="auto"/>
            </w:pPr>
          </w:p>
          <w:p w:rsidR="00A27483" w:rsidRPr="00AA69F1" w:rsidRDefault="00A27483" w:rsidP="00AA69F1">
            <w:pPr>
              <w:pStyle w:val="a3"/>
              <w:widowControl w:val="0"/>
              <w:spacing w:line="360" w:lineRule="auto"/>
            </w:pPr>
            <w:r w:rsidRPr="00AA69F1">
              <w:t>100</w:t>
            </w:r>
          </w:p>
        </w:tc>
        <w:tc>
          <w:tcPr>
            <w:tcW w:w="992" w:type="dxa"/>
          </w:tcPr>
          <w:p w:rsidR="00A27483" w:rsidRPr="00AA69F1" w:rsidRDefault="00A27483" w:rsidP="00AA69F1">
            <w:pPr>
              <w:pStyle w:val="a3"/>
              <w:widowControl w:val="0"/>
              <w:spacing w:line="360" w:lineRule="auto"/>
            </w:pPr>
          </w:p>
          <w:p w:rsidR="00A27483" w:rsidRPr="00AA69F1" w:rsidRDefault="00A27483" w:rsidP="00AA69F1">
            <w:pPr>
              <w:pStyle w:val="a3"/>
              <w:widowControl w:val="0"/>
              <w:spacing w:line="360" w:lineRule="auto"/>
            </w:pPr>
            <w:r w:rsidRPr="00AA69F1">
              <w:t>4513</w:t>
            </w:r>
          </w:p>
        </w:tc>
        <w:tc>
          <w:tcPr>
            <w:tcW w:w="992" w:type="dxa"/>
          </w:tcPr>
          <w:p w:rsidR="00A27483" w:rsidRPr="00AA69F1" w:rsidRDefault="00A27483" w:rsidP="00AA69F1">
            <w:pPr>
              <w:pStyle w:val="a3"/>
              <w:widowControl w:val="0"/>
              <w:spacing w:line="360" w:lineRule="auto"/>
            </w:pPr>
          </w:p>
          <w:p w:rsidR="00A27483" w:rsidRPr="00AA69F1" w:rsidRDefault="00A27483" w:rsidP="00AA69F1">
            <w:pPr>
              <w:pStyle w:val="a3"/>
              <w:widowControl w:val="0"/>
              <w:spacing w:line="360" w:lineRule="auto"/>
            </w:pPr>
            <w:r w:rsidRPr="00AA69F1">
              <w:t>119,9</w:t>
            </w:r>
          </w:p>
        </w:tc>
        <w:tc>
          <w:tcPr>
            <w:tcW w:w="992" w:type="dxa"/>
          </w:tcPr>
          <w:p w:rsidR="00A27483" w:rsidRPr="00AA69F1" w:rsidRDefault="00A27483" w:rsidP="00AA69F1">
            <w:pPr>
              <w:pStyle w:val="a3"/>
              <w:widowControl w:val="0"/>
              <w:spacing w:line="360" w:lineRule="auto"/>
            </w:pPr>
          </w:p>
          <w:p w:rsidR="00A27483" w:rsidRPr="00AA69F1" w:rsidRDefault="00A27483" w:rsidP="00AA69F1">
            <w:pPr>
              <w:pStyle w:val="a3"/>
              <w:widowControl w:val="0"/>
              <w:spacing w:line="360" w:lineRule="auto"/>
            </w:pPr>
            <w:r w:rsidRPr="00AA69F1">
              <w:t>3100</w:t>
            </w:r>
          </w:p>
        </w:tc>
        <w:tc>
          <w:tcPr>
            <w:tcW w:w="993" w:type="dxa"/>
          </w:tcPr>
          <w:p w:rsidR="00A27483" w:rsidRPr="00AA69F1" w:rsidRDefault="00A27483" w:rsidP="00AA69F1">
            <w:pPr>
              <w:pStyle w:val="a3"/>
              <w:widowControl w:val="0"/>
              <w:spacing w:line="360" w:lineRule="auto"/>
            </w:pPr>
          </w:p>
          <w:p w:rsidR="00A27483" w:rsidRPr="00AA69F1" w:rsidRDefault="00A27483" w:rsidP="00AA69F1">
            <w:pPr>
              <w:pStyle w:val="a3"/>
              <w:widowControl w:val="0"/>
              <w:spacing w:line="360" w:lineRule="auto"/>
            </w:pPr>
            <w:r w:rsidRPr="00AA69F1">
              <w:t>68,69</w:t>
            </w:r>
          </w:p>
        </w:tc>
      </w:tr>
      <w:tr w:rsidR="00A27483" w:rsidRPr="00AA69F1" w:rsidTr="00AA69F1">
        <w:trPr>
          <w:cantSplit/>
          <w:trHeight w:val="272"/>
        </w:trPr>
        <w:tc>
          <w:tcPr>
            <w:tcW w:w="3598" w:type="dxa"/>
          </w:tcPr>
          <w:p w:rsidR="00A27483" w:rsidRPr="00AA69F1" w:rsidRDefault="00A27483" w:rsidP="00AA69F1">
            <w:pPr>
              <w:pStyle w:val="a3"/>
              <w:widowControl w:val="0"/>
              <w:spacing w:line="360" w:lineRule="auto"/>
            </w:pPr>
            <w:r w:rsidRPr="00AA69F1">
              <w:t>Расчеты с дебиторами</w:t>
            </w:r>
          </w:p>
        </w:tc>
        <w:tc>
          <w:tcPr>
            <w:tcW w:w="1082" w:type="dxa"/>
          </w:tcPr>
          <w:p w:rsidR="00A27483" w:rsidRPr="00AA69F1" w:rsidRDefault="00A27483" w:rsidP="00AA69F1">
            <w:pPr>
              <w:pStyle w:val="a3"/>
              <w:widowControl w:val="0"/>
              <w:spacing w:line="360" w:lineRule="auto"/>
            </w:pPr>
            <w:r w:rsidRPr="00AA69F1">
              <w:t>3411</w:t>
            </w:r>
          </w:p>
        </w:tc>
        <w:tc>
          <w:tcPr>
            <w:tcW w:w="849" w:type="dxa"/>
          </w:tcPr>
          <w:p w:rsidR="00A27483" w:rsidRPr="00AA69F1" w:rsidRDefault="00A27483" w:rsidP="00AA69F1">
            <w:pPr>
              <w:pStyle w:val="a3"/>
              <w:widowControl w:val="0"/>
              <w:spacing w:line="360" w:lineRule="auto"/>
            </w:pPr>
            <w:r w:rsidRPr="00AA69F1">
              <w:t>100</w:t>
            </w:r>
          </w:p>
        </w:tc>
        <w:tc>
          <w:tcPr>
            <w:tcW w:w="992" w:type="dxa"/>
          </w:tcPr>
          <w:p w:rsidR="00A27483" w:rsidRPr="00AA69F1" w:rsidRDefault="00A27483" w:rsidP="00AA69F1">
            <w:pPr>
              <w:pStyle w:val="a3"/>
              <w:widowControl w:val="0"/>
              <w:spacing w:line="360" w:lineRule="auto"/>
            </w:pPr>
            <w:r w:rsidRPr="00AA69F1">
              <w:t>4681</w:t>
            </w:r>
          </w:p>
        </w:tc>
        <w:tc>
          <w:tcPr>
            <w:tcW w:w="992" w:type="dxa"/>
          </w:tcPr>
          <w:p w:rsidR="00A27483" w:rsidRPr="00AA69F1" w:rsidRDefault="00A27483" w:rsidP="00AA69F1">
            <w:pPr>
              <w:pStyle w:val="a3"/>
              <w:widowControl w:val="0"/>
              <w:spacing w:line="360" w:lineRule="auto"/>
            </w:pPr>
            <w:r w:rsidRPr="00AA69F1">
              <w:t>137,23</w:t>
            </w:r>
          </w:p>
        </w:tc>
        <w:tc>
          <w:tcPr>
            <w:tcW w:w="992" w:type="dxa"/>
          </w:tcPr>
          <w:p w:rsidR="00A27483" w:rsidRPr="00AA69F1" w:rsidRDefault="00A27483" w:rsidP="00AA69F1">
            <w:pPr>
              <w:pStyle w:val="a3"/>
              <w:widowControl w:val="0"/>
              <w:spacing w:line="360" w:lineRule="auto"/>
            </w:pPr>
            <w:r w:rsidRPr="00AA69F1">
              <w:t>19236</w:t>
            </w:r>
          </w:p>
        </w:tc>
        <w:tc>
          <w:tcPr>
            <w:tcW w:w="993" w:type="dxa"/>
          </w:tcPr>
          <w:p w:rsidR="00A27483" w:rsidRPr="00AA69F1" w:rsidRDefault="00A27483" w:rsidP="00AA69F1">
            <w:pPr>
              <w:pStyle w:val="a3"/>
              <w:widowControl w:val="0"/>
              <w:spacing w:line="360" w:lineRule="auto"/>
            </w:pPr>
            <w:r w:rsidRPr="00AA69F1">
              <w:t>410,94</w:t>
            </w:r>
          </w:p>
        </w:tc>
      </w:tr>
      <w:tr w:rsidR="00A27483" w:rsidRPr="00AA69F1" w:rsidTr="00AA69F1">
        <w:trPr>
          <w:cantSplit/>
          <w:trHeight w:val="191"/>
        </w:trPr>
        <w:tc>
          <w:tcPr>
            <w:tcW w:w="3598" w:type="dxa"/>
          </w:tcPr>
          <w:p w:rsidR="00A27483" w:rsidRPr="00AA69F1" w:rsidRDefault="00A27483" w:rsidP="00AA69F1">
            <w:pPr>
              <w:pStyle w:val="a3"/>
              <w:widowControl w:val="0"/>
              <w:spacing w:line="360" w:lineRule="auto"/>
            </w:pPr>
            <w:r w:rsidRPr="00AA69F1">
              <w:t>Денежные средства</w:t>
            </w:r>
          </w:p>
        </w:tc>
        <w:tc>
          <w:tcPr>
            <w:tcW w:w="1082" w:type="dxa"/>
          </w:tcPr>
          <w:p w:rsidR="00A27483" w:rsidRPr="00AA69F1" w:rsidRDefault="00A27483" w:rsidP="00AA69F1">
            <w:pPr>
              <w:pStyle w:val="a3"/>
              <w:widowControl w:val="0"/>
              <w:spacing w:line="360" w:lineRule="auto"/>
            </w:pPr>
            <w:r w:rsidRPr="00AA69F1">
              <w:t>___</w:t>
            </w:r>
          </w:p>
        </w:tc>
        <w:tc>
          <w:tcPr>
            <w:tcW w:w="849" w:type="dxa"/>
          </w:tcPr>
          <w:p w:rsidR="00A27483" w:rsidRPr="00AA69F1" w:rsidRDefault="00A27483" w:rsidP="00AA69F1">
            <w:pPr>
              <w:pStyle w:val="a3"/>
              <w:widowControl w:val="0"/>
              <w:spacing w:line="360" w:lineRule="auto"/>
            </w:pPr>
            <w:r w:rsidRPr="00AA69F1">
              <w:t>___</w:t>
            </w:r>
          </w:p>
        </w:tc>
        <w:tc>
          <w:tcPr>
            <w:tcW w:w="992" w:type="dxa"/>
          </w:tcPr>
          <w:p w:rsidR="00A27483" w:rsidRPr="00AA69F1" w:rsidRDefault="00A27483" w:rsidP="00AA69F1">
            <w:pPr>
              <w:pStyle w:val="a3"/>
              <w:widowControl w:val="0"/>
              <w:spacing w:line="360" w:lineRule="auto"/>
            </w:pPr>
            <w:r w:rsidRPr="00AA69F1">
              <w:t>___</w:t>
            </w:r>
          </w:p>
        </w:tc>
        <w:tc>
          <w:tcPr>
            <w:tcW w:w="992" w:type="dxa"/>
          </w:tcPr>
          <w:p w:rsidR="00A27483" w:rsidRPr="00AA69F1" w:rsidRDefault="00A27483" w:rsidP="00AA69F1">
            <w:pPr>
              <w:pStyle w:val="a3"/>
              <w:widowControl w:val="0"/>
              <w:spacing w:line="360" w:lineRule="auto"/>
            </w:pPr>
            <w:r w:rsidRPr="00AA69F1">
              <w:t>___</w:t>
            </w:r>
          </w:p>
        </w:tc>
        <w:tc>
          <w:tcPr>
            <w:tcW w:w="992" w:type="dxa"/>
          </w:tcPr>
          <w:p w:rsidR="00A27483" w:rsidRPr="00AA69F1" w:rsidRDefault="00A27483" w:rsidP="00AA69F1">
            <w:pPr>
              <w:pStyle w:val="a3"/>
              <w:widowControl w:val="0"/>
              <w:spacing w:line="360" w:lineRule="auto"/>
            </w:pPr>
            <w:r w:rsidRPr="00AA69F1">
              <w:t>____</w:t>
            </w:r>
          </w:p>
        </w:tc>
        <w:tc>
          <w:tcPr>
            <w:tcW w:w="993" w:type="dxa"/>
          </w:tcPr>
          <w:p w:rsidR="00A27483" w:rsidRPr="00AA69F1" w:rsidRDefault="00A27483" w:rsidP="00AA69F1">
            <w:pPr>
              <w:pStyle w:val="a3"/>
              <w:widowControl w:val="0"/>
              <w:spacing w:line="360" w:lineRule="auto"/>
            </w:pPr>
            <w:r w:rsidRPr="00AA69F1">
              <w:t>___</w:t>
            </w:r>
          </w:p>
        </w:tc>
      </w:tr>
      <w:tr w:rsidR="00A27483" w:rsidRPr="00AA69F1" w:rsidTr="00EE32A9">
        <w:trPr>
          <w:cantSplit/>
          <w:trHeight w:val="281"/>
        </w:trPr>
        <w:tc>
          <w:tcPr>
            <w:tcW w:w="3598" w:type="dxa"/>
          </w:tcPr>
          <w:p w:rsidR="00A27483" w:rsidRPr="00AA69F1" w:rsidRDefault="00A27483" w:rsidP="00AA69F1">
            <w:pPr>
              <w:pStyle w:val="a3"/>
              <w:widowControl w:val="0"/>
              <w:spacing w:line="360" w:lineRule="auto"/>
            </w:pPr>
            <w:r w:rsidRPr="00AA69F1">
              <w:t>Краткосрочные финансовые вложения</w:t>
            </w:r>
          </w:p>
        </w:tc>
        <w:tc>
          <w:tcPr>
            <w:tcW w:w="1082" w:type="dxa"/>
          </w:tcPr>
          <w:p w:rsidR="00A27483" w:rsidRPr="00AA69F1" w:rsidRDefault="00A27483" w:rsidP="00AA69F1">
            <w:pPr>
              <w:pStyle w:val="a3"/>
              <w:widowControl w:val="0"/>
              <w:spacing w:line="360" w:lineRule="auto"/>
            </w:pPr>
            <w:r w:rsidRPr="00AA69F1">
              <w:t>109</w:t>
            </w:r>
          </w:p>
        </w:tc>
        <w:tc>
          <w:tcPr>
            <w:tcW w:w="849" w:type="dxa"/>
          </w:tcPr>
          <w:p w:rsidR="00A27483" w:rsidRPr="00AA69F1" w:rsidRDefault="00A27483" w:rsidP="00AA69F1">
            <w:pPr>
              <w:pStyle w:val="a3"/>
              <w:widowControl w:val="0"/>
              <w:spacing w:line="360" w:lineRule="auto"/>
            </w:pPr>
            <w:r w:rsidRPr="00AA69F1">
              <w:t>100</w:t>
            </w:r>
          </w:p>
        </w:tc>
        <w:tc>
          <w:tcPr>
            <w:tcW w:w="992" w:type="dxa"/>
          </w:tcPr>
          <w:p w:rsidR="00A27483" w:rsidRPr="00AA69F1" w:rsidRDefault="00A27483" w:rsidP="00AA69F1">
            <w:pPr>
              <w:pStyle w:val="a3"/>
              <w:widowControl w:val="0"/>
              <w:spacing w:line="360" w:lineRule="auto"/>
            </w:pPr>
            <w:r w:rsidRPr="00AA69F1">
              <w:t>1399</w:t>
            </w:r>
          </w:p>
        </w:tc>
        <w:tc>
          <w:tcPr>
            <w:tcW w:w="992" w:type="dxa"/>
          </w:tcPr>
          <w:p w:rsidR="00A27483" w:rsidRPr="00AA69F1" w:rsidRDefault="00A27483" w:rsidP="00AA69F1">
            <w:pPr>
              <w:pStyle w:val="a3"/>
              <w:widowControl w:val="0"/>
              <w:spacing w:line="360" w:lineRule="auto"/>
            </w:pPr>
            <w:r w:rsidRPr="00AA69F1">
              <w:t>1283,5</w:t>
            </w:r>
          </w:p>
        </w:tc>
        <w:tc>
          <w:tcPr>
            <w:tcW w:w="992" w:type="dxa"/>
          </w:tcPr>
          <w:p w:rsidR="00A27483" w:rsidRPr="00AA69F1" w:rsidRDefault="00A27483" w:rsidP="00AA69F1">
            <w:pPr>
              <w:pStyle w:val="a3"/>
              <w:widowControl w:val="0"/>
              <w:spacing w:line="360" w:lineRule="auto"/>
            </w:pPr>
            <w:r w:rsidRPr="00AA69F1">
              <w:t>____</w:t>
            </w:r>
          </w:p>
        </w:tc>
        <w:tc>
          <w:tcPr>
            <w:tcW w:w="993" w:type="dxa"/>
          </w:tcPr>
          <w:p w:rsidR="00A27483" w:rsidRPr="00AA69F1" w:rsidRDefault="00A27483" w:rsidP="00AA69F1">
            <w:pPr>
              <w:pStyle w:val="a3"/>
              <w:widowControl w:val="0"/>
              <w:spacing w:line="360" w:lineRule="auto"/>
            </w:pPr>
            <w:r w:rsidRPr="00AA69F1">
              <w:t>-100</w:t>
            </w:r>
          </w:p>
        </w:tc>
      </w:tr>
      <w:tr w:rsidR="00A27483" w:rsidRPr="00AA69F1" w:rsidTr="00EE32A9">
        <w:trPr>
          <w:cantSplit/>
          <w:trHeight w:val="149"/>
        </w:trPr>
        <w:tc>
          <w:tcPr>
            <w:tcW w:w="3598" w:type="dxa"/>
          </w:tcPr>
          <w:p w:rsidR="00A27483" w:rsidRPr="00AA69F1" w:rsidRDefault="00A27483" w:rsidP="00AA69F1">
            <w:pPr>
              <w:pStyle w:val="a3"/>
              <w:widowControl w:val="0"/>
              <w:spacing w:line="360" w:lineRule="auto"/>
            </w:pPr>
            <w:r w:rsidRPr="00AA69F1">
              <w:t>Прочие активы</w:t>
            </w:r>
          </w:p>
        </w:tc>
        <w:tc>
          <w:tcPr>
            <w:tcW w:w="1082" w:type="dxa"/>
          </w:tcPr>
          <w:p w:rsidR="00A27483" w:rsidRPr="00AA69F1" w:rsidRDefault="00A27483" w:rsidP="00AA69F1">
            <w:pPr>
              <w:pStyle w:val="a3"/>
              <w:widowControl w:val="0"/>
              <w:spacing w:line="360" w:lineRule="auto"/>
            </w:pPr>
            <w:r w:rsidRPr="00AA69F1">
              <w:t>___</w:t>
            </w:r>
          </w:p>
        </w:tc>
        <w:tc>
          <w:tcPr>
            <w:tcW w:w="849" w:type="dxa"/>
          </w:tcPr>
          <w:p w:rsidR="00A27483" w:rsidRPr="00AA69F1" w:rsidRDefault="00A27483" w:rsidP="00AA69F1">
            <w:pPr>
              <w:pStyle w:val="a3"/>
              <w:widowControl w:val="0"/>
              <w:spacing w:line="360" w:lineRule="auto"/>
            </w:pPr>
            <w:r w:rsidRPr="00AA69F1">
              <w:t>___</w:t>
            </w:r>
          </w:p>
        </w:tc>
        <w:tc>
          <w:tcPr>
            <w:tcW w:w="992" w:type="dxa"/>
          </w:tcPr>
          <w:p w:rsidR="00A27483" w:rsidRPr="00AA69F1" w:rsidRDefault="00A27483" w:rsidP="00AA69F1">
            <w:pPr>
              <w:pStyle w:val="a3"/>
              <w:widowControl w:val="0"/>
              <w:spacing w:line="360" w:lineRule="auto"/>
            </w:pPr>
            <w:r w:rsidRPr="00AA69F1">
              <w:t>___</w:t>
            </w:r>
          </w:p>
        </w:tc>
        <w:tc>
          <w:tcPr>
            <w:tcW w:w="992" w:type="dxa"/>
          </w:tcPr>
          <w:p w:rsidR="00A27483" w:rsidRPr="00AA69F1" w:rsidRDefault="00A27483" w:rsidP="00AA69F1">
            <w:pPr>
              <w:pStyle w:val="a3"/>
              <w:widowControl w:val="0"/>
              <w:spacing w:line="360" w:lineRule="auto"/>
            </w:pPr>
            <w:r w:rsidRPr="00AA69F1">
              <w:t>___</w:t>
            </w:r>
          </w:p>
        </w:tc>
        <w:tc>
          <w:tcPr>
            <w:tcW w:w="992" w:type="dxa"/>
          </w:tcPr>
          <w:p w:rsidR="00A27483" w:rsidRPr="00AA69F1" w:rsidRDefault="00A27483" w:rsidP="00AA69F1">
            <w:pPr>
              <w:pStyle w:val="a3"/>
              <w:widowControl w:val="0"/>
              <w:spacing w:line="360" w:lineRule="auto"/>
            </w:pPr>
            <w:r w:rsidRPr="00AA69F1">
              <w:t>____</w:t>
            </w:r>
          </w:p>
        </w:tc>
        <w:tc>
          <w:tcPr>
            <w:tcW w:w="993" w:type="dxa"/>
          </w:tcPr>
          <w:p w:rsidR="00A27483" w:rsidRPr="00AA69F1" w:rsidRDefault="00A27483" w:rsidP="00AA69F1">
            <w:pPr>
              <w:pStyle w:val="a3"/>
              <w:widowControl w:val="0"/>
              <w:spacing w:line="360" w:lineRule="auto"/>
            </w:pPr>
            <w:r w:rsidRPr="00AA69F1">
              <w:t>___</w:t>
            </w:r>
          </w:p>
        </w:tc>
      </w:tr>
      <w:tr w:rsidR="00A27483" w:rsidRPr="00AA69F1" w:rsidTr="00EE32A9">
        <w:trPr>
          <w:cantSplit/>
          <w:trHeight w:val="354"/>
        </w:trPr>
        <w:tc>
          <w:tcPr>
            <w:tcW w:w="3598" w:type="dxa"/>
          </w:tcPr>
          <w:p w:rsidR="00A27483" w:rsidRPr="00AA69F1" w:rsidRDefault="00A27483" w:rsidP="00AA69F1">
            <w:pPr>
              <w:pStyle w:val="a3"/>
              <w:widowControl w:val="0"/>
              <w:spacing w:line="360" w:lineRule="auto"/>
            </w:pPr>
            <w:r w:rsidRPr="00AA69F1">
              <w:t>Итого:</w:t>
            </w:r>
          </w:p>
        </w:tc>
        <w:tc>
          <w:tcPr>
            <w:tcW w:w="1082" w:type="dxa"/>
          </w:tcPr>
          <w:p w:rsidR="00A27483" w:rsidRPr="00AA69F1" w:rsidRDefault="00A27483" w:rsidP="00AA69F1">
            <w:pPr>
              <w:pStyle w:val="a3"/>
              <w:widowControl w:val="0"/>
              <w:spacing w:line="360" w:lineRule="auto"/>
            </w:pPr>
            <w:r w:rsidRPr="00AA69F1">
              <w:t>7284</w:t>
            </w:r>
          </w:p>
        </w:tc>
        <w:tc>
          <w:tcPr>
            <w:tcW w:w="849" w:type="dxa"/>
          </w:tcPr>
          <w:p w:rsidR="00A27483" w:rsidRPr="00AA69F1" w:rsidRDefault="00A27483" w:rsidP="00AA69F1">
            <w:pPr>
              <w:pStyle w:val="a3"/>
              <w:widowControl w:val="0"/>
              <w:spacing w:line="360" w:lineRule="auto"/>
            </w:pPr>
            <w:r w:rsidRPr="00AA69F1">
              <w:t>100</w:t>
            </w:r>
          </w:p>
        </w:tc>
        <w:tc>
          <w:tcPr>
            <w:tcW w:w="992" w:type="dxa"/>
          </w:tcPr>
          <w:p w:rsidR="00A27483" w:rsidRPr="00AA69F1" w:rsidRDefault="00A27483" w:rsidP="00AA69F1">
            <w:pPr>
              <w:pStyle w:val="a3"/>
              <w:widowControl w:val="0"/>
              <w:spacing w:line="360" w:lineRule="auto"/>
            </w:pPr>
            <w:r w:rsidRPr="00AA69F1">
              <w:t>10593</w:t>
            </w:r>
          </w:p>
        </w:tc>
        <w:tc>
          <w:tcPr>
            <w:tcW w:w="992" w:type="dxa"/>
          </w:tcPr>
          <w:p w:rsidR="00A27483" w:rsidRPr="00AA69F1" w:rsidRDefault="00A27483" w:rsidP="00AA69F1">
            <w:pPr>
              <w:pStyle w:val="a3"/>
              <w:widowControl w:val="0"/>
              <w:spacing w:line="360" w:lineRule="auto"/>
            </w:pPr>
            <w:r w:rsidRPr="00AA69F1">
              <w:t>145,43</w:t>
            </w:r>
          </w:p>
        </w:tc>
        <w:tc>
          <w:tcPr>
            <w:tcW w:w="992" w:type="dxa"/>
          </w:tcPr>
          <w:p w:rsidR="00A27483" w:rsidRPr="00AA69F1" w:rsidRDefault="00A27483" w:rsidP="00AA69F1">
            <w:pPr>
              <w:pStyle w:val="a3"/>
              <w:widowControl w:val="0"/>
              <w:spacing w:line="360" w:lineRule="auto"/>
            </w:pPr>
            <w:r w:rsidRPr="00AA69F1">
              <w:t>22336</w:t>
            </w:r>
          </w:p>
        </w:tc>
        <w:tc>
          <w:tcPr>
            <w:tcW w:w="993" w:type="dxa"/>
          </w:tcPr>
          <w:p w:rsidR="00A27483" w:rsidRPr="00AA69F1" w:rsidRDefault="00A27483" w:rsidP="00AA69F1">
            <w:pPr>
              <w:pStyle w:val="a3"/>
              <w:widowControl w:val="0"/>
              <w:spacing w:line="360" w:lineRule="auto"/>
            </w:pPr>
            <w:r w:rsidRPr="00AA69F1">
              <w:t>210,86</w:t>
            </w:r>
          </w:p>
        </w:tc>
      </w:tr>
      <w:tr w:rsidR="00A27483" w:rsidRPr="00AA69F1" w:rsidTr="00EE32A9">
        <w:trPr>
          <w:cantSplit/>
          <w:trHeight w:val="273"/>
        </w:trPr>
        <w:tc>
          <w:tcPr>
            <w:tcW w:w="3598" w:type="dxa"/>
          </w:tcPr>
          <w:p w:rsidR="00A27483" w:rsidRPr="00AA69F1" w:rsidRDefault="00A27483" w:rsidP="00AA69F1">
            <w:pPr>
              <w:pStyle w:val="a3"/>
              <w:widowControl w:val="0"/>
              <w:spacing w:line="360" w:lineRule="auto"/>
            </w:pPr>
            <w:r w:rsidRPr="00AA69F1">
              <w:t>Баланс</w:t>
            </w:r>
          </w:p>
        </w:tc>
        <w:tc>
          <w:tcPr>
            <w:tcW w:w="1082" w:type="dxa"/>
          </w:tcPr>
          <w:p w:rsidR="00A27483" w:rsidRPr="00AA69F1" w:rsidRDefault="00A27483" w:rsidP="00AA69F1">
            <w:pPr>
              <w:pStyle w:val="a3"/>
              <w:widowControl w:val="0"/>
              <w:spacing w:line="360" w:lineRule="auto"/>
            </w:pPr>
            <w:r w:rsidRPr="00AA69F1">
              <w:t>17540</w:t>
            </w:r>
          </w:p>
        </w:tc>
        <w:tc>
          <w:tcPr>
            <w:tcW w:w="849" w:type="dxa"/>
          </w:tcPr>
          <w:p w:rsidR="00A27483" w:rsidRPr="00AA69F1" w:rsidRDefault="00A27483" w:rsidP="00AA69F1">
            <w:pPr>
              <w:pStyle w:val="a3"/>
              <w:widowControl w:val="0"/>
              <w:spacing w:line="360" w:lineRule="auto"/>
            </w:pPr>
            <w:r w:rsidRPr="00AA69F1">
              <w:t>100</w:t>
            </w:r>
          </w:p>
        </w:tc>
        <w:tc>
          <w:tcPr>
            <w:tcW w:w="992" w:type="dxa"/>
          </w:tcPr>
          <w:p w:rsidR="00A27483" w:rsidRPr="00AA69F1" w:rsidRDefault="00A27483" w:rsidP="00AA69F1">
            <w:pPr>
              <w:pStyle w:val="a3"/>
              <w:widowControl w:val="0"/>
              <w:spacing w:line="360" w:lineRule="auto"/>
            </w:pPr>
            <w:r w:rsidRPr="00AA69F1">
              <w:t>20881</w:t>
            </w:r>
          </w:p>
        </w:tc>
        <w:tc>
          <w:tcPr>
            <w:tcW w:w="992" w:type="dxa"/>
          </w:tcPr>
          <w:p w:rsidR="00A27483" w:rsidRPr="00AA69F1" w:rsidRDefault="00A27483" w:rsidP="00AA69F1">
            <w:pPr>
              <w:pStyle w:val="a3"/>
              <w:widowControl w:val="0"/>
              <w:spacing w:line="360" w:lineRule="auto"/>
            </w:pPr>
            <w:r w:rsidRPr="00AA69F1">
              <w:t>119,05</w:t>
            </w:r>
          </w:p>
        </w:tc>
        <w:tc>
          <w:tcPr>
            <w:tcW w:w="992" w:type="dxa"/>
          </w:tcPr>
          <w:p w:rsidR="00A27483" w:rsidRPr="00AA69F1" w:rsidRDefault="00A27483" w:rsidP="00AA69F1">
            <w:pPr>
              <w:pStyle w:val="a3"/>
              <w:widowControl w:val="0"/>
              <w:spacing w:line="360" w:lineRule="auto"/>
            </w:pPr>
            <w:r w:rsidRPr="00AA69F1">
              <w:t>32646</w:t>
            </w:r>
          </w:p>
        </w:tc>
        <w:tc>
          <w:tcPr>
            <w:tcW w:w="993" w:type="dxa"/>
          </w:tcPr>
          <w:p w:rsidR="00A27483" w:rsidRPr="00AA69F1" w:rsidRDefault="00A27483" w:rsidP="00AA69F1">
            <w:pPr>
              <w:pStyle w:val="a3"/>
              <w:widowControl w:val="0"/>
              <w:spacing w:line="360" w:lineRule="auto"/>
            </w:pPr>
            <w:r w:rsidRPr="00AA69F1">
              <w:t>156,34</w:t>
            </w:r>
          </w:p>
        </w:tc>
      </w:tr>
      <w:tr w:rsidR="00A27483" w:rsidRPr="00AA69F1">
        <w:trPr>
          <w:cantSplit/>
          <w:trHeight w:val="450"/>
        </w:trPr>
        <w:tc>
          <w:tcPr>
            <w:tcW w:w="3598" w:type="dxa"/>
          </w:tcPr>
          <w:p w:rsidR="00A27483" w:rsidRPr="00AA69F1" w:rsidRDefault="00A27483" w:rsidP="00AA69F1">
            <w:pPr>
              <w:pStyle w:val="a3"/>
              <w:widowControl w:val="0"/>
              <w:spacing w:line="360" w:lineRule="auto"/>
            </w:pPr>
            <w:r w:rsidRPr="00AA69F1">
              <w:t>ПАССИВ</w:t>
            </w:r>
          </w:p>
          <w:p w:rsidR="00A27483" w:rsidRPr="00AA69F1" w:rsidRDefault="00A27483" w:rsidP="00AA69F1">
            <w:pPr>
              <w:pStyle w:val="a3"/>
              <w:widowControl w:val="0"/>
              <w:spacing w:line="360" w:lineRule="auto"/>
            </w:pPr>
            <w:r w:rsidRPr="00AA69F1">
              <w:t>3. Капитал и резервы</w:t>
            </w:r>
          </w:p>
        </w:tc>
        <w:tc>
          <w:tcPr>
            <w:tcW w:w="1082" w:type="dxa"/>
          </w:tcPr>
          <w:p w:rsidR="00A27483" w:rsidRPr="00AA69F1" w:rsidRDefault="00A27483" w:rsidP="00AA69F1">
            <w:pPr>
              <w:pStyle w:val="a3"/>
              <w:widowControl w:val="0"/>
              <w:spacing w:line="360" w:lineRule="auto"/>
            </w:pPr>
          </w:p>
          <w:p w:rsidR="00A27483" w:rsidRPr="00AA69F1" w:rsidRDefault="00A27483" w:rsidP="00AA69F1">
            <w:pPr>
              <w:pStyle w:val="a3"/>
              <w:widowControl w:val="0"/>
              <w:spacing w:line="360" w:lineRule="auto"/>
            </w:pPr>
            <w:r w:rsidRPr="00AA69F1">
              <w:t>11195</w:t>
            </w:r>
          </w:p>
        </w:tc>
        <w:tc>
          <w:tcPr>
            <w:tcW w:w="849" w:type="dxa"/>
          </w:tcPr>
          <w:p w:rsidR="00A27483" w:rsidRPr="00AA69F1" w:rsidRDefault="00A27483" w:rsidP="00AA69F1">
            <w:pPr>
              <w:pStyle w:val="a3"/>
              <w:widowControl w:val="0"/>
              <w:spacing w:line="360" w:lineRule="auto"/>
            </w:pPr>
          </w:p>
          <w:p w:rsidR="00A27483" w:rsidRPr="00AA69F1" w:rsidRDefault="00A27483" w:rsidP="00AA69F1">
            <w:pPr>
              <w:pStyle w:val="a3"/>
              <w:widowControl w:val="0"/>
              <w:spacing w:line="360" w:lineRule="auto"/>
            </w:pPr>
            <w:r w:rsidRPr="00AA69F1">
              <w:t>100</w:t>
            </w:r>
          </w:p>
        </w:tc>
        <w:tc>
          <w:tcPr>
            <w:tcW w:w="992" w:type="dxa"/>
          </w:tcPr>
          <w:p w:rsidR="00A27483" w:rsidRPr="00AA69F1" w:rsidRDefault="00A27483" w:rsidP="00AA69F1">
            <w:pPr>
              <w:pStyle w:val="a3"/>
              <w:widowControl w:val="0"/>
              <w:spacing w:line="360" w:lineRule="auto"/>
            </w:pPr>
          </w:p>
          <w:p w:rsidR="00A27483" w:rsidRPr="00AA69F1" w:rsidRDefault="00A27483" w:rsidP="00AA69F1">
            <w:pPr>
              <w:pStyle w:val="a3"/>
              <w:widowControl w:val="0"/>
              <w:spacing w:line="360" w:lineRule="auto"/>
            </w:pPr>
            <w:r w:rsidRPr="00AA69F1">
              <w:t>13672</w:t>
            </w:r>
          </w:p>
        </w:tc>
        <w:tc>
          <w:tcPr>
            <w:tcW w:w="992" w:type="dxa"/>
          </w:tcPr>
          <w:p w:rsidR="00A27483" w:rsidRPr="00AA69F1" w:rsidRDefault="00A27483" w:rsidP="00AA69F1">
            <w:pPr>
              <w:pStyle w:val="a3"/>
              <w:widowControl w:val="0"/>
              <w:spacing w:line="360" w:lineRule="auto"/>
            </w:pPr>
          </w:p>
          <w:p w:rsidR="00A27483" w:rsidRPr="00AA69F1" w:rsidRDefault="00A27483" w:rsidP="00AA69F1">
            <w:pPr>
              <w:pStyle w:val="a3"/>
              <w:widowControl w:val="0"/>
              <w:spacing w:line="360" w:lineRule="auto"/>
            </w:pPr>
            <w:r w:rsidRPr="00AA69F1">
              <w:t>122,13</w:t>
            </w:r>
          </w:p>
        </w:tc>
        <w:tc>
          <w:tcPr>
            <w:tcW w:w="992" w:type="dxa"/>
          </w:tcPr>
          <w:p w:rsidR="00A27483" w:rsidRPr="00AA69F1" w:rsidRDefault="00A27483" w:rsidP="00AA69F1">
            <w:pPr>
              <w:pStyle w:val="a3"/>
              <w:widowControl w:val="0"/>
              <w:spacing w:line="360" w:lineRule="auto"/>
            </w:pPr>
          </w:p>
          <w:p w:rsidR="00A27483" w:rsidRPr="00AA69F1" w:rsidRDefault="00A27483" w:rsidP="00AA69F1">
            <w:pPr>
              <w:pStyle w:val="a3"/>
              <w:widowControl w:val="0"/>
              <w:spacing w:line="360" w:lineRule="auto"/>
            </w:pPr>
            <w:r w:rsidRPr="00AA69F1">
              <w:t>16474</w:t>
            </w:r>
          </w:p>
        </w:tc>
        <w:tc>
          <w:tcPr>
            <w:tcW w:w="993" w:type="dxa"/>
          </w:tcPr>
          <w:p w:rsidR="00A27483" w:rsidRPr="00AA69F1" w:rsidRDefault="00A27483" w:rsidP="00AA69F1">
            <w:pPr>
              <w:pStyle w:val="a3"/>
              <w:widowControl w:val="0"/>
              <w:spacing w:line="360" w:lineRule="auto"/>
            </w:pPr>
          </w:p>
          <w:p w:rsidR="00A27483" w:rsidRPr="00AA69F1" w:rsidRDefault="00A27483" w:rsidP="00AA69F1">
            <w:pPr>
              <w:pStyle w:val="a3"/>
              <w:widowControl w:val="0"/>
              <w:spacing w:line="360" w:lineRule="auto"/>
            </w:pPr>
            <w:r w:rsidRPr="00AA69F1">
              <w:t>120,49</w:t>
            </w:r>
          </w:p>
        </w:tc>
      </w:tr>
      <w:tr w:rsidR="00A27483" w:rsidRPr="00AA69F1" w:rsidTr="00EE32A9">
        <w:trPr>
          <w:cantSplit/>
          <w:trHeight w:val="359"/>
        </w:trPr>
        <w:tc>
          <w:tcPr>
            <w:tcW w:w="3598" w:type="dxa"/>
          </w:tcPr>
          <w:p w:rsidR="00A27483" w:rsidRPr="00AA69F1" w:rsidRDefault="00A27483" w:rsidP="00AA69F1">
            <w:pPr>
              <w:pStyle w:val="a3"/>
              <w:widowControl w:val="0"/>
              <w:spacing w:line="360" w:lineRule="auto"/>
            </w:pPr>
            <w:r w:rsidRPr="00AA69F1">
              <w:t>Итого:</w:t>
            </w:r>
          </w:p>
        </w:tc>
        <w:tc>
          <w:tcPr>
            <w:tcW w:w="1082" w:type="dxa"/>
          </w:tcPr>
          <w:p w:rsidR="00A27483" w:rsidRPr="00AA69F1" w:rsidRDefault="00A27483" w:rsidP="00AA69F1">
            <w:pPr>
              <w:pStyle w:val="a3"/>
              <w:widowControl w:val="0"/>
              <w:spacing w:line="360" w:lineRule="auto"/>
            </w:pPr>
            <w:r w:rsidRPr="00AA69F1">
              <w:t>11195</w:t>
            </w:r>
          </w:p>
        </w:tc>
        <w:tc>
          <w:tcPr>
            <w:tcW w:w="849" w:type="dxa"/>
          </w:tcPr>
          <w:p w:rsidR="00A27483" w:rsidRPr="00AA69F1" w:rsidRDefault="00A27483" w:rsidP="00AA69F1">
            <w:pPr>
              <w:pStyle w:val="a3"/>
              <w:widowControl w:val="0"/>
              <w:spacing w:line="360" w:lineRule="auto"/>
            </w:pPr>
            <w:r w:rsidRPr="00AA69F1">
              <w:t>100</w:t>
            </w:r>
          </w:p>
        </w:tc>
        <w:tc>
          <w:tcPr>
            <w:tcW w:w="992" w:type="dxa"/>
          </w:tcPr>
          <w:p w:rsidR="00A27483" w:rsidRPr="00AA69F1" w:rsidRDefault="00A27483" w:rsidP="00AA69F1">
            <w:pPr>
              <w:pStyle w:val="a3"/>
              <w:widowControl w:val="0"/>
              <w:spacing w:line="360" w:lineRule="auto"/>
            </w:pPr>
            <w:r w:rsidRPr="00AA69F1">
              <w:t>13672</w:t>
            </w:r>
          </w:p>
        </w:tc>
        <w:tc>
          <w:tcPr>
            <w:tcW w:w="992" w:type="dxa"/>
          </w:tcPr>
          <w:p w:rsidR="00A27483" w:rsidRPr="00AA69F1" w:rsidRDefault="00A27483" w:rsidP="00AA69F1">
            <w:pPr>
              <w:pStyle w:val="a3"/>
              <w:widowControl w:val="0"/>
              <w:spacing w:line="360" w:lineRule="auto"/>
            </w:pPr>
            <w:r w:rsidRPr="00AA69F1">
              <w:t>122,13</w:t>
            </w:r>
          </w:p>
        </w:tc>
        <w:tc>
          <w:tcPr>
            <w:tcW w:w="992" w:type="dxa"/>
          </w:tcPr>
          <w:p w:rsidR="00A27483" w:rsidRPr="00AA69F1" w:rsidRDefault="00A27483" w:rsidP="00AA69F1">
            <w:pPr>
              <w:pStyle w:val="a3"/>
              <w:widowControl w:val="0"/>
              <w:spacing w:line="360" w:lineRule="auto"/>
            </w:pPr>
            <w:r w:rsidRPr="00AA69F1">
              <w:t>16474</w:t>
            </w:r>
          </w:p>
        </w:tc>
        <w:tc>
          <w:tcPr>
            <w:tcW w:w="993" w:type="dxa"/>
          </w:tcPr>
          <w:p w:rsidR="00A27483" w:rsidRPr="00AA69F1" w:rsidRDefault="00A27483" w:rsidP="00AA69F1">
            <w:pPr>
              <w:pStyle w:val="a3"/>
              <w:widowControl w:val="0"/>
              <w:spacing w:line="360" w:lineRule="auto"/>
            </w:pPr>
            <w:r w:rsidRPr="00AA69F1">
              <w:t>120,49</w:t>
            </w:r>
          </w:p>
        </w:tc>
      </w:tr>
      <w:tr w:rsidR="00A27483" w:rsidRPr="00AA69F1" w:rsidTr="00EE32A9">
        <w:trPr>
          <w:cantSplit/>
          <w:trHeight w:val="110"/>
        </w:trPr>
        <w:tc>
          <w:tcPr>
            <w:tcW w:w="3598" w:type="dxa"/>
          </w:tcPr>
          <w:p w:rsidR="00A27483" w:rsidRPr="00AA69F1" w:rsidRDefault="00A27483" w:rsidP="00AA69F1">
            <w:pPr>
              <w:pStyle w:val="a3"/>
              <w:widowControl w:val="0"/>
              <w:spacing w:line="360" w:lineRule="auto"/>
            </w:pPr>
            <w:r w:rsidRPr="00AA69F1">
              <w:t>4. Долгосрочные пассивы</w:t>
            </w:r>
          </w:p>
        </w:tc>
        <w:tc>
          <w:tcPr>
            <w:tcW w:w="1082" w:type="dxa"/>
          </w:tcPr>
          <w:p w:rsidR="00A27483" w:rsidRPr="00AA69F1" w:rsidRDefault="00A27483" w:rsidP="00AA69F1">
            <w:pPr>
              <w:pStyle w:val="a3"/>
              <w:widowControl w:val="0"/>
              <w:spacing w:line="360" w:lineRule="auto"/>
            </w:pPr>
          </w:p>
        </w:tc>
        <w:tc>
          <w:tcPr>
            <w:tcW w:w="849" w:type="dxa"/>
          </w:tcPr>
          <w:p w:rsidR="00A27483" w:rsidRPr="00AA69F1" w:rsidRDefault="00A27483" w:rsidP="00AA69F1">
            <w:pPr>
              <w:pStyle w:val="a3"/>
              <w:widowControl w:val="0"/>
              <w:spacing w:line="360" w:lineRule="auto"/>
            </w:pPr>
            <w:r w:rsidRPr="00AA69F1">
              <w:t>___</w:t>
            </w:r>
          </w:p>
        </w:tc>
        <w:tc>
          <w:tcPr>
            <w:tcW w:w="992" w:type="dxa"/>
          </w:tcPr>
          <w:p w:rsidR="00A27483" w:rsidRPr="00AA69F1" w:rsidRDefault="00A27483" w:rsidP="00AA69F1">
            <w:pPr>
              <w:pStyle w:val="a3"/>
              <w:widowControl w:val="0"/>
              <w:spacing w:line="360" w:lineRule="auto"/>
            </w:pPr>
            <w:r w:rsidRPr="00AA69F1">
              <w:t>___</w:t>
            </w:r>
          </w:p>
        </w:tc>
        <w:tc>
          <w:tcPr>
            <w:tcW w:w="992" w:type="dxa"/>
          </w:tcPr>
          <w:p w:rsidR="00A27483" w:rsidRPr="00AA69F1" w:rsidRDefault="00A27483" w:rsidP="00AA69F1">
            <w:pPr>
              <w:pStyle w:val="a3"/>
              <w:widowControl w:val="0"/>
              <w:spacing w:line="360" w:lineRule="auto"/>
            </w:pPr>
            <w:r w:rsidRPr="00AA69F1">
              <w:t>___</w:t>
            </w:r>
          </w:p>
        </w:tc>
        <w:tc>
          <w:tcPr>
            <w:tcW w:w="992" w:type="dxa"/>
          </w:tcPr>
          <w:p w:rsidR="00A27483" w:rsidRPr="00AA69F1" w:rsidRDefault="00A27483" w:rsidP="00AA69F1">
            <w:pPr>
              <w:pStyle w:val="a3"/>
              <w:widowControl w:val="0"/>
              <w:spacing w:line="360" w:lineRule="auto"/>
            </w:pPr>
            <w:r w:rsidRPr="00AA69F1">
              <w:t>___</w:t>
            </w:r>
          </w:p>
        </w:tc>
        <w:tc>
          <w:tcPr>
            <w:tcW w:w="993" w:type="dxa"/>
          </w:tcPr>
          <w:p w:rsidR="00A27483" w:rsidRPr="00AA69F1" w:rsidRDefault="00A27483" w:rsidP="00AA69F1">
            <w:pPr>
              <w:pStyle w:val="a3"/>
              <w:widowControl w:val="0"/>
              <w:spacing w:line="360" w:lineRule="auto"/>
            </w:pPr>
            <w:r w:rsidRPr="00AA69F1">
              <w:t>___</w:t>
            </w:r>
          </w:p>
        </w:tc>
      </w:tr>
      <w:tr w:rsidR="00A27483" w:rsidRPr="00AA69F1" w:rsidTr="00EE32A9">
        <w:trPr>
          <w:cantSplit/>
          <w:trHeight w:val="342"/>
        </w:trPr>
        <w:tc>
          <w:tcPr>
            <w:tcW w:w="3598" w:type="dxa"/>
          </w:tcPr>
          <w:p w:rsidR="00A27483" w:rsidRPr="00AA69F1" w:rsidRDefault="00A27483" w:rsidP="00AA69F1">
            <w:pPr>
              <w:pStyle w:val="a3"/>
              <w:widowControl w:val="0"/>
              <w:spacing w:line="360" w:lineRule="auto"/>
            </w:pPr>
            <w:r w:rsidRPr="00AA69F1">
              <w:t>Итого:</w:t>
            </w:r>
          </w:p>
        </w:tc>
        <w:tc>
          <w:tcPr>
            <w:tcW w:w="1082" w:type="dxa"/>
          </w:tcPr>
          <w:p w:rsidR="00A27483" w:rsidRPr="00AA69F1" w:rsidRDefault="00A27483" w:rsidP="00AA69F1">
            <w:pPr>
              <w:pStyle w:val="a3"/>
              <w:widowControl w:val="0"/>
              <w:spacing w:line="360" w:lineRule="auto"/>
            </w:pPr>
          </w:p>
        </w:tc>
        <w:tc>
          <w:tcPr>
            <w:tcW w:w="849" w:type="dxa"/>
          </w:tcPr>
          <w:p w:rsidR="00A27483" w:rsidRPr="00AA69F1" w:rsidRDefault="00A27483" w:rsidP="00AA69F1">
            <w:pPr>
              <w:pStyle w:val="a3"/>
              <w:widowControl w:val="0"/>
              <w:spacing w:line="360" w:lineRule="auto"/>
            </w:pPr>
          </w:p>
        </w:tc>
        <w:tc>
          <w:tcPr>
            <w:tcW w:w="992" w:type="dxa"/>
          </w:tcPr>
          <w:p w:rsidR="00A27483" w:rsidRPr="00AA69F1" w:rsidRDefault="00A27483" w:rsidP="00AA69F1">
            <w:pPr>
              <w:pStyle w:val="a3"/>
              <w:widowControl w:val="0"/>
              <w:spacing w:line="360" w:lineRule="auto"/>
            </w:pPr>
          </w:p>
        </w:tc>
        <w:tc>
          <w:tcPr>
            <w:tcW w:w="992" w:type="dxa"/>
          </w:tcPr>
          <w:p w:rsidR="00A27483" w:rsidRPr="00AA69F1" w:rsidRDefault="00A27483" w:rsidP="00AA69F1">
            <w:pPr>
              <w:pStyle w:val="a3"/>
              <w:widowControl w:val="0"/>
              <w:spacing w:line="360" w:lineRule="auto"/>
            </w:pPr>
          </w:p>
        </w:tc>
        <w:tc>
          <w:tcPr>
            <w:tcW w:w="992" w:type="dxa"/>
          </w:tcPr>
          <w:p w:rsidR="00A27483" w:rsidRPr="00AA69F1" w:rsidRDefault="00A27483" w:rsidP="00AA69F1">
            <w:pPr>
              <w:pStyle w:val="a3"/>
              <w:widowControl w:val="0"/>
              <w:spacing w:line="360" w:lineRule="auto"/>
            </w:pPr>
            <w:r w:rsidRPr="00AA69F1">
              <w:t>____</w:t>
            </w:r>
          </w:p>
        </w:tc>
        <w:tc>
          <w:tcPr>
            <w:tcW w:w="993" w:type="dxa"/>
          </w:tcPr>
          <w:p w:rsidR="00A27483" w:rsidRPr="00AA69F1" w:rsidRDefault="00A27483" w:rsidP="00AA69F1">
            <w:pPr>
              <w:pStyle w:val="a3"/>
              <w:widowControl w:val="0"/>
              <w:spacing w:line="360" w:lineRule="auto"/>
            </w:pPr>
          </w:p>
        </w:tc>
      </w:tr>
      <w:tr w:rsidR="00D11559" w:rsidRPr="00AA69F1" w:rsidTr="00EE32A9">
        <w:trPr>
          <w:cantSplit/>
          <w:trHeight w:val="970"/>
        </w:trPr>
        <w:tc>
          <w:tcPr>
            <w:tcW w:w="3598" w:type="dxa"/>
          </w:tcPr>
          <w:p w:rsidR="00D11559" w:rsidRPr="00AA69F1" w:rsidRDefault="00D11559" w:rsidP="00AA69F1">
            <w:pPr>
              <w:pStyle w:val="a3"/>
              <w:widowControl w:val="0"/>
              <w:spacing w:line="360" w:lineRule="auto"/>
            </w:pPr>
            <w:r w:rsidRPr="00AA69F1">
              <w:t>5. Краткосрочные пассивы</w:t>
            </w:r>
            <w:r w:rsidR="00AA69F1" w:rsidRPr="00AA69F1">
              <w:t xml:space="preserve"> </w:t>
            </w:r>
          </w:p>
          <w:p w:rsidR="00D11559" w:rsidRPr="00AA69F1" w:rsidRDefault="00D11559" w:rsidP="00AA69F1">
            <w:pPr>
              <w:pStyle w:val="a3"/>
              <w:widowControl w:val="0"/>
              <w:spacing w:line="360" w:lineRule="auto"/>
            </w:pPr>
            <w:r w:rsidRPr="00AA69F1">
              <w:t>Займы и кредиты</w:t>
            </w:r>
          </w:p>
          <w:p w:rsidR="00D11559" w:rsidRPr="00AA69F1" w:rsidRDefault="00D11559" w:rsidP="00AA69F1">
            <w:pPr>
              <w:pStyle w:val="a3"/>
              <w:widowControl w:val="0"/>
              <w:spacing w:line="360" w:lineRule="auto"/>
            </w:pPr>
            <w:r w:rsidRPr="00AA69F1">
              <w:t>Кредиторская</w:t>
            </w:r>
            <w:r w:rsidR="00AA69F1" w:rsidRPr="00AA69F1">
              <w:t xml:space="preserve"> </w:t>
            </w:r>
            <w:r w:rsidRPr="00AA69F1">
              <w:t>задолженность</w:t>
            </w:r>
          </w:p>
        </w:tc>
        <w:tc>
          <w:tcPr>
            <w:tcW w:w="1082" w:type="dxa"/>
          </w:tcPr>
          <w:p w:rsidR="00D11559" w:rsidRPr="00AA69F1" w:rsidRDefault="00D11559" w:rsidP="00AA69F1">
            <w:pPr>
              <w:pStyle w:val="a3"/>
              <w:widowControl w:val="0"/>
              <w:spacing w:line="360" w:lineRule="auto"/>
            </w:pPr>
          </w:p>
          <w:p w:rsidR="00D11559" w:rsidRPr="00AA69F1" w:rsidRDefault="00D11559" w:rsidP="00AA69F1">
            <w:pPr>
              <w:pStyle w:val="a3"/>
              <w:widowControl w:val="0"/>
              <w:spacing w:line="360" w:lineRule="auto"/>
            </w:pPr>
            <w:r w:rsidRPr="00AA69F1">
              <w:t>350</w:t>
            </w:r>
          </w:p>
          <w:p w:rsidR="00D11559" w:rsidRPr="00AA69F1" w:rsidRDefault="00D11559" w:rsidP="00AA69F1">
            <w:pPr>
              <w:pStyle w:val="a3"/>
              <w:widowControl w:val="0"/>
              <w:spacing w:line="360" w:lineRule="auto"/>
            </w:pPr>
            <w:r w:rsidRPr="00AA69F1">
              <w:t>5995</w:t>
            </w:r>
          </w:p>
        </w:tc>
        <w:tc>
          <w:tcPr>
            <w:tcW w:w="849" w:type="dxa"/>
          </w:tcPr>
          <w:p w:rsidR="00D11559" w:rsidRPr="00AA69F1" w:rsidRDefault="00D11559" w:rsidP="00AA69F1">
            <w:pPr>
              <w:pStyle w:val="a3"/>
              <w:widowControl w:val="0"/>
              <w:spacing w:line="360" w:lineRule="auto"/>
            </w:pPr>
          </w:p>
          <w:p w:rsidR="00D11559" w:rsidRPr="00AA69F1" w:rsidRDefault="00D11559" w:rsidP="00AA69F1">
            <w:pPr>
              <w:pStyle w:val="a3"/>
              <w:widowControl w:val="0"/>
              <w:spacing w:line="360" w:lineRule="auto"/>
            </w:pPr>
            <w:r w:rsidRPr="00AA69F1">
              <w:t>100</w:t>
            </w:r>
          </w:p>
          <w:p w:rsidR="00D11559" w:rsidRPr="00AA69F1" w:rsidRDefault="00D11559" w:rsidP="00AA69F1">
            <w:pPr>
              <w:pStyle w:val="a3"/>
              <w:widowControl w:val="0"/>
              <w:spacing w:line="360" w:lineRule="auto"/>
            </w:pPr>
            <w:r w:rsidRPr="00AA69F1">
              <w:t>100</w:t>
            </w:r>
          </w:p>
        </w:tc>
        <w:tc>
          <w:tcPr>
            <w:tcW w:w="992" w:type="dxa"/>
          </w:tcPr>
          <w:p w:rsidR="00D11559" w:rsidRPr="00AA69F1" w:rsidRDefault="00D11559" w:rsidP="00AA69F1">
            <w:pPr>
              <w:pStyle w:val="a3"/>
              <w:widowControl w:val="0"/>
              <w:spacing w:line="360" w:lineRule="auto"/>
            </w:pPr>
          </w:p>
          <w:p w:rsidR="00D11559" w:rsidRPr="00AA69F1" w:rsidRDefault="00D11559" w:rsidP="00AA69F1">
            <w:pPr>
              <w:pStyle w:val="a3"/>
              <w:widowControl w:val="0"/>
              <w:spacing w:line="360" w:lineRule="auto"/>
            </w:pPr>
            <w:r w:rsidRPr="00AA69F1">
              <w:t>75</w:t>
            </w:r>
          </w:p>
          <w:p w:rsidR="00D11559" w:rsidRPr="00AA69F1" w:rsidRDefault="00D11559" w:rsidP="00AA69F1">
            <w:pPr>
              <w:pStyle w:val="a3"/>
              <w:widowControl w:val="0"/>
              <w:spacing w:line="360" w:lineRule="auto"/>
            </w:pPr>
            <w:r w:rsidRPr="00AA69F1">
              <w:t>7134</w:t>
            </w:r>
          </w:p>
        </w:tc>
        <w:tc>
          <w:tcPr>
            <w:tcW w:w="992" w:type="dxa"/>
          </w:tcPr>
          <w:p w:rsidR="00D11559" w:rsidRPr="00AA69F1" w:rsidRDefault="00D11559" w:rsidP="00AA69F1">
            <w:pPr>
              <w:pStyle w:val="a3"/>
              <w:widowControl w:val="0"/>
              <w:spacing w:line="360" w:lineRule="auto"/>
            </w:pPr>
          </w:p>
          <w:p w:rsidR="00D11559" w:rsidRPr="00AA69F1" w:rsidRDefault="00D11559" w:rsidP="00AA69F1">
            <w:pPr>
              <w:pStyle w:val="a3"/>
              <w:widowControl w:val="0"/>
              <w:spacing w:line="360" w:lineRule="auto"/>
            </w:pPr>
            <w:r w:rsidRPr="00AA69F1">
              <w:t>21,42</w:t>
            </w:r>
          </w:p>
          <w:p w:rsidR="00D11559" w:rsidRPr="00AA69F1" w:rsidRDefault="00D11559" w:rsidP="00AA69F1">
            <w:pPr>
              <w:pStyle w:val="a3"/>
              <w:widowControl w:val="0"/>
              <w:spacing w:line="360" w:lineRule="auto"/>
            </w:pPr>
            <w:r w:rsidRPr="00AA69F1">
              <w:t>119,0</w:t>
            </w:r>
          </w:p>
        </w:tc>
        <w:tc>
          <w:tcPr>
            <w:tcW w:w="992" w:type="dxa"/>
          </w:tcPr>
          <w:p w:rsidR="00D11559" w:rsidRPr="00AA69F1" w:rsidRDefault="00D11559" w:rsidP="00AA69F1">
            <w:pPr>
              <w:pStyle w:val="a3"/>
              <w:widowControl w:val="0"/>
              <w:spacing w:line="360" w:lineRule="auto"/>
            </w:pPr>
          </w:p>
          <w:p w:rsidR="00D11559" w:rsidRPr="00AA69F1" w:rsidRDefault="00D11559" w:rsidP="00AA69F1">
            <w:pPr>
              <w:pStyle w:val="a3"/>
              <w:widowControl w:val="0"/>
              <w:spacing w:line="360" w:lineRule="auto"/>
            </w:pPr>
            <w:r w:rsidRPr="00AA69F1">
              <w:t>75</w:t>
            </w:r>
          </w:p>
          <w:p w:rsidR="00D11559" w:rsidRPr="00AA69F1" w:rsidRDefault="00D11559" w:rsidP="00AA69F1">
            <w:pPr>
              <w:pStyle w:val="a3"/>
              <w:widowControl w:val="0"/>
              <w:spacing w:line="360" w:lineRule="auto"/>
            </w:pPr>
            <w:r w:rsidRPr="00AA69F1">
              <w:t>16097</w:t>
            </w:r>
          </w:p>
        </w:tc>
        <w:tc>
          <w:tcPr>
            <w:tcW w:w="993" w:type="dxa"/>
          </w:tcPr>
          <w:p w:rsidR="00D11559" w:rsidRPr="00AA69F1" w:rsidRDefault="00D11559" w:rsidP="00AA69F1">
            <w:pPr>
              <w:pStyle w:val="a3"/>
              <w:widowControl w:val="0"/>
              <w:spacing w:line="360" w:lineRule="auto"/>
            </w:pPr>
          </w:p>
          <w:p w:rsidR="00D11559" w:rsidRPr="00AA69F1" w:rsidRDefault="00D11559" w:rsidP="00AA69F1">
            <w:pPr>
              <w:pStyle w:val="a3"/>
              <w:widowControl w:val="0"/>
              <w:spacing w:line="360" w:lineRule="auto"/>
            </w:pPr>
            <w:r w:rsidRPr="00AA69F1">
              <w:t>100</w:t>
            </w:r>
          </w:p>
          <w:p w:rsidR="00D11559" w:rsidRPr="00AA69F1" w:rsidRDefault="00D11559" w:rsidP="00AA69F1">
            <w:pPr>
              <w:pStyle w:val="a3"/>
              <w:widowControl w:val="0"/>
              <w:spacing w:line="360" w:lineRule="auto"/>
            </w:pPr>
            <w:r w:rsidRPr="00AA69F1">
              <w:t>225,64</w:t>
            </w:r>
          </w:p>
        </w:tc>
      </w:tr>
      <w:tr w:rsidR="00D11559" w:rsidRPr="00AA69F1" w:rsidTr="00EE32A9">
        <w:trPr>
          <w:cantSplit/>
          <w:trHeight w:val="361"/>
        </w:trPr>
        <w:tc>
          <w:tcPr>
            <w:tcW w:w="3598" w:type="dxa"/>
          </w:tcPr>
          <w:p w:rsidR="00D11559" w:rsidRPr="00AA69F1" w:rsidRDefault="00D11559" w:rsidP="00AA69F1">
            <w:pPr>
              <w:pStyle w:val="a3"/>
              <w:widowControl w:val="0"/>
              <w:spacing w:line="360" w:lineRule="auto"/>
            </w:pPr>
            <w:r w:rsidRPr="00AA69F1">
              <w:t>Прочие краткосрочные пассивы</w:t>
            </w:r>
          </w:p>
        </w:tc>
        <w:tc>
          <w:tcPr>
            <w:tcW w:w="1082" w:type="dxa"/>
          </w:tcPr>
          <w:p w:rsidR="00D11559" w:rsidRPr="00AA69F1" w:rsidRDefault="00D11559" w:rsidP="00AA69F1">
            <w:pPr>
              <w:pStyle w:val="a3"/>
              <w:widowControl w:val="0"/>
              <w:spacing w:line="360" w:lineRule="auto"/>
            </w:pPr>
            <w:r w:rsidRPr="00AA69F1">
              <w:t>___</w:t>
            </w:r>
          </w:p>
        </w:tc>
        <w:tc>
          <w:tcPr>
            <w:tcW w:w="849" w:type="dxa"/>
          </w:tcPr>
          <w:p w:rsidR="00D11559" w:rsidRPr="00AA69F1" w:rsidRDefault="00D11559" w:rsidP="00AA69F1">
            <w:pPr>
              <w:pStyle w:val="a3"/>
              <w:widowControl w:val="0"/>
              <w:spacing w:line="360" w:lineRule="auto"/>
            </w:pPr>
            <w:r w:rsidRPr="00AA69F1">
              <w:t>___</w:t>
            </w:r>
          </w:p>
        </w:tc>
        <w:tc>
          <w:tcPr>
            <w:tcW w:w="992" w:type="dxa"/>
          </w:tcPr>
          <w:p w:rsidR="00D11559" w:rsidRPr="00AA69F1" w:rsidRDefault="00D11559" w:rsidP="00AA69F1">
            <w:pPr>
              <w:pStyle w:val="a3"/>
              <w:widowControl w:val="0"/>
              <w:spacing w:line="360" w:lineRule="auto"/>
            </w:pPr>
            <w:r w:rsidRPr="00AA69F1">
              <w:t>___</w:t>
            </w:r>
          </w:p>
        </w:tc>
        <w:tc>
          <w:tcPr>
            <w:tcW w:w="992" w:type="dxa"/>
          </w:tcPr>
          <w:p w:rsidR="00D11559" w:rsidRPr="00AA69F1" w:rsidRDefault="00D11559" w:rsidP="00AA69F1">
            <w:pPr>
              <w:pStyle w:val="a3"/>
              <w:widowControl w:val="0"/>
              <w:spacing w:line="360" w:lineRule="auto"/>
            </w:pPr>
            <w:r w:rsidRPr="00AA69F1">
              <w:t>___</w:t>
            </w:r>
          </w:p>
        </w:tc>
        <w:tc>
          <w:tcPr>
            <w:tcW w:w="992" w:type="dxa"/>
          </w:tcPr>
          <w:p w:rsidR="00D11559" w:rsidRPr="00AA69F1" w:rsidRDefault="00D11559" w:rsidP="00AA69F1">
            <w:pPr>
              <w:pStyle w:val="a3"/>
              <w:widowControl w:val="0"/>
              <w:spacing w:line="360" w:lineRule="auto"/>
            </w:pPr>
            <w:r w:rsidRPr="00AA69F1">
              <w:t>___</w:t>
            </w:r>
          </w:p>
        </w:tc>
        <w:tc>
          <w:tcPr>
            <w:tcW w:w="993" w:type="dxa"/>
          </w:tcPr>
          <w:p w:rsidR="00D11559" w:rsidRPr="00AA69F1" w:rsidRDefault="00D11559" w:rsidP="00AA69F1">
            <w:pPr>
              <w:pStyle w:val="a3"/>
              <w:widowControl w:val="0"/>
              <w:spacing w:line="360" w:lineRule="auto"/>
            </w:pPr>
            <w:r w:rsidRPr="00AA69F1">
              <w:t>___</w:t>
            </w:r>
          </w:p>
        </w:tc>
      </w:tr>
      <w:tr w:rsidR="00D11559" w:rsidRPr="00AA69F1">
        <w:trPr>
          <w:cantSplit/>
          <w:trHeight w:val="345"/>
        </w:trPr>
        <w:tc>
          <w:tcPr>
            <w:tcW w:w="3598" w:type="dxa"/>
          </w:tcPr>
          <w:p w:rsidR="00D11559" w:rsidRPr="00AA69F1" w:rsidRDefault="00D11559" w:rsidP="00AA69F1">
            <w:pPr>
              <w:pStyle w:val="a3"/>
              <w:widowControl w:val="0"/>
              <w:spacing w:line="360" w:lineRule="auto"/>
            </w:pPr>
            <w:r w:rsidRPr="00AA69F1">
              <w:t>Итого</w:t>
            </w:r>
            <w:r w:rsidRPr="00AA69F1">
              <w:rPr>
                <w:lang w:val="en-US"/>
              </w:rPr>
              <w:t>:</w:t>
            </w:r>
          </w:p>
        </w:tc>
        <w:tc>
          <w:tcPr>
            <w:tcW w:w="1082" w:type="dxa"/>
          </w:tcPr>
          <w:p w:rsidR="00D11559" w:rsidRPr="00AA69F1" w:rsidRDefault="00D11559" w:rsidP="00AA69F1">
            <w:pPr>
              <w:pStyle w:val="a3"/>
              <w:widowControl w:val="0"/>
              <w:spacing w:line="360" w:lineRule="auto"/>
            </w:pPr>
            <w:r w:rsidRPr="00AA69F1">
              <w:t>6345</w:t>
            </w:r>
          </w:p>
        </w:tc>
        <w:tc>
          <w:tcPr>
            <w:tcW w:w="849" w:type="dxa"/>
          </w:tcPr>
          <w:p w:rsidR="00D11559" w:rsidRPr="00AA69F1" w:rsidRDefault="00D11559" w:rsidP="00AA69F1">
            <w:pPr>
              <w:pStyle w:val="a3"/>
              <w:widowControl w:val="0"/>
              <w:spacing w:line="360" w:lineRule="auto"/>
            </w:pPr>
            <w:r w:rsidRPr="00AA69F1">
              <w:t>100</w:t>
            </w:r>
          </w:p>
        </w:tc>
        <w:tc>
          <w:tcPr>
            <w:tcW w:w="992" w:type="dxa"/>
          </w:tcPr>
          <w:p w:rsidR="00D11559" w:rsidRPr="00AA69F1" w:rsidRDefault="00D11559" w:rsidP="00AA69F1">
            <w:pPr>
              <w:pStyle w:val="a3"/>
              <w:widowControl w:val="0"/>
              <w:spacing w:line="360" w:lineRule="auto"/>
            </w:pPr>
            <w:r w:rsidRPr="00AA69F1">
              <w:t>7209</w:t>
            </w:r>
          </w:p>
        </w:tc>
        <w:tc>
          <w:tcPr>
            <w:tcW w:w="992" w:type="dxa"/>
          </w:tcPr>
          <w:p w:rsidR="00D11559" w:rsidRPr="00AA69F1" w:rsidRDefault="00D11559" w:rsidP="00AA69F1">
            <w:pPr>
              <w:pStyle w:val="a3"/>
              <w:widowControl w:val="0"/>
              <w:spacing w:line="360" w:lineRule="auto"/>
            </w:pPr>
            <w:r w:rsidRPr="00AA69F1">
              <w:t>44,58</w:t>
            </w:r>
          </w:p>
        </w:tc>
        <w:tc>
          <w:tcPr>
            <w:tcW w:w="992" w:type="dxa"/>
          </w:tcPr>
          <w:p w:rsidR="00D11559" w:rsidRPr="00AA69F1" w:rsidRDefault="00D11559" w:rsidP="00AA69F1">
            <w:pPr>
              <w:pStyle w:val="a3"/>
              <w:widowControl w:val="0"/>
              <w:spacing w:line="360" w:lineRule="auto"/>
            </w:pPr>
            <w:r w:rsidRPr="00AA69F1">
              <w:t>16172</w:t>
            </w:r>
          </w:p>
        </w:tc>
        <w:tc>
          <w:tcPr>
            <w:tcW w:w="993" w:type="dxa"/>
          </w:tcPr>
          <w:p w:rsidR="00D11559" w:rsidRPr="00AA69F1" w:rsidRDefault="00D11559" w:rsidP="00AA69F1">
            <w:pPr>
              <w:pStyle w:val="a3"/>
              <w:widowControl w:val="0"/>
              <w:spacing w:line="360" w:lineRule="auto"/>
            </w:pPr>
            <w:r w:rsidRPr="00AA69F1">
              <w:t>224,33</w:t>
            </w:r>
          </w:p>
        </w:tc>
      </w:tr>
      <w:tr w:rsidR="00D11559" w:rsidRPr="00AA69F1">
        <w:trPr>
          <w:cantSplit/>
          <w:trHeight w:val="390"/>
        </w:trPr>
        <w:tc>
          <w:tcPr>
            <w:tcW w:w="3598" w:type="dxa"/>
          </w:tcPr>
          <w:p w:rsidR="00D11559" w:rsidRPr="00AA69F1" w:rsidRDefault="00D11559" w:rsidP="00AA69F1">
            <w:pPr>
              <w:pStyle w:val="a3"/>
              <w:widowControl w:val="0"/>
              <w:spacing w:line="360" w:lineRule="auto"/>
            </w:pPr>
            <w:r w:rsidRPr="00AA69F1">
              <w:t>Баланс</w:t>
            </w:r>
          </w:p>
        </w:tc>
        <w:tc>
          <w:tcPr>
            <w:tcW w:w="1082" w:type="dxa"/>
          </w:tcPr>
          <w:p w:rsidR="00D11559" w:rsidRPr="00AA69F1" w:rsidRDefault="00D11559" w:rsidP="00AA69F1">
            <w:pPr>
              <w:pStyle w:val="a3"/>
              <w:widowControl w:val="0"/>
              <w:spacing w:line="360" w:lineRule="auto"/>
            </w:pPr>
            <w:r w:rsidRPr="00AA69F1">
              <w:t>17540</w:t>
            </w:r>
          </w:p>
        </w:tc>
        <w:tc>
          <w:tcPr>
            <w:tcW w:w="849" w:type="dxa"/>
          </w:tcPr>
          <w:p w:rsidR="00D11559" w:rsidRPr="00AA69F1" w:rsidRDefault="00D11559" w:rsidP="00AA69F1">
            <w:pPr>
              <w:pStyle w:val="a3"/>
              <w:widowControl w:val="0"/>
              <w:spacing w:line="360" w:lineRule="auto"/>
            </w:pPr>
            <w:r w:rsidRPr="00AA69F1">
              <w:t>100</w:t>
            </w:r>
          </w:p>
        </w:tc>
        <w:tc>
          <w:tcPr>
            <w:tcW w:w="992" w:type="dxa"/>
          </w:tcPr>
          <w:p w:rsidR="00D11559" w:rsidRPr="00AA69F1" w:rsidRDefault="00D11559" w:rsidP="00AA69F1">
            <w:pPr>
              <w:pStyle w:val="a3"/>
              <w:widowControl w:val="0"/>
              <w:spacing w:line="360" w:lineRule="auto"/>
            </w:pPr>
            <w:r w:rsidRPr="00AA69F1">
              <w:t>20881</w:t>
            </w:r>
          </w:p>
        </w:tc>
        <w:tc>
          <w:tcPr>
            <w:tcW w:w="992" w:type="dxa"/>
          </w:tcPr>
          <w:p w:rsidR="00D11559" w:rsidRPr="00AA69F1" w:rsidRDefault="00D11559" w:rsidP="00AA69F1">
            <w:pPr>
              <w:pStyle w:val="a3"/>
              <w:widowControl w:val="0"/>
              <w:spacing w:line="360" w:lineRule="auto"/>
            </w:pPr>
            <w:r w:rsidRPr="00AA69F1">
              <w:t>119,04</w:t>
            </w:r>
          </w:p>
        </w:tc>
        <w:tc>
          <w:tcPr>
            <w:tcW w:w="992" w:type="dxa"/>
          </w:tcPr>
          <w:p w:rsidR="00D11559" w:rsidRPr="00AA69F1" w:rsidRDefault="00D11559" w:rsidP="00AA69F1">
            <w:pPr>
              <w:pStyle w:val="a3"/>
              <w:widowControl w:val="0"/>
              <w:spacing w:line="360" w:lineRule="auto"/>
            </w:pPr>
            <w:r w:rsidRPr="00AA69F1">
              <w:t>32646</w:t>
            </w:r>
          </w:p>
        </w:tc>
        <w:tc>
          <w:tcPr>
            <w:tcW w:w="993" w:type="dxa"/>
          </w:tcPr>
          <w:p w:rsidR="00D11559" w:rsidRPr="00AA69F1" w:rsidRDefault="00D11559" w:rsidP="00AA69F1">
            <w:pPr>
              <w:pStyle w:val="a3"/>
              <w:widowControl w:val="0"/>
              <w:spacing w:line="360" w:lineRule="auto"/>
            </w:pPr>
            <w:r w:rsidRPr="00AA69F1">
              <w:t>156,34</w:t>
            </w:r>
          </w:p>
        </w:tc>
      </w:tr>
    </w:tbl>
    <w:p w:rsidR="00D11559" w:rsidRPr="00AA69F1" w:rsidRDefault="00D11559" w:rsidP="00AA69F1">
      <w:pPr>
        <w:pStyle w:val="21"/>
        <w:widowControl w:val="0"/>
        <w:spacing w:line="360" w:lineRule="auto"/>
        <w:ind w:firstLine="709"/>
      </w:pPr>
    </w:p>
    <w:p w:rsidR="00A27483" w:rsidRPr="00AA69F1" w:rsidRDefault="00A27483" w:rsidP="00AA69F1">
      <w:pPr>
        <w:pStyle w:val="21"/>
        <w:widowControl w:val="0"/>
        <w:tabs>
          <w:tab w:val="left" w:pos="720"/>
        </w:tabs>
        <w:spacing w:line="360" w:lineRule="auto"/>
        <w:ind w:firstLine="709"/>
      </w:pPr>
      <w:r w:rsidRPr="00AA69F1">
        <w:t>За анализируемый период наблюдается увеличение валюты баланса на 15106 тыс. руб. Данные увеличения обусловлены ростом дебиторской задолженности с19,45% до 22,42% и до 58,92%, что играет немаловажную роль. Также сказывается уменьшение денежных средств</w:t>
      </w:r>
      <w:r w:rsidR="00AA69F1">
        <w:t xml:space="preserve"> </w:t>
      </w:r>
      <w:r w:rsidRPr="00AA69F1">
        <w:t>с 6,7 % до 0. Это говорит о том, что у предприятия нет в наличии денежных запасов.</w:t>
      </w:r>
    </w:p>
    <w:p w:rsidR="00022677" w:rsidRPr="00AA69F1" w:rsidRDefault="00A27483" w:rsidP="00AA69F1">
      <w:pPr>
        <w:widowControl w:val="0"/>
        <w:spacing w:line="360" w:lineRule="auto"/>
        <w:ind w:firstLine="709"/>
        <w:jc w:val="both"/>
        <w:rPr>
          <w:sz w:val="28"/>
        </w:rPr>
      </w:pPr>
      <w:r w:rsidRPr="00AA69F1">
        <w:rPr>
          <w:sz w:val="28"/>
        </w:rPr>
        <w:t xml:space="preserve">Финансовые результаты отчетного года в определенной степени характеризуются данными отчета о прибылях и убытках (форма № 2 отчетности). Исследуя отчет о прибылях и убытках </w:t>
      </w:r>
      <w:r w:rsidR="00A90FB0" w:rsidRPr="00AA69F1">
        <w:rPr>
          <w:sz w:val="28"/>
        </w:rPr>
        <w:t>н</w:t>
      </w:r>
      <w:r w:rsidRPr="00AA69F1">
        <w:rPr>
          <w:sz w:val="28"/>
        </w:rPr>
        <w:t xml:space="preserve">а </w:t>
      </w:r>
      <w:r w:rsidR="00A90FB0" w:rsidRPr="00AA69F1">
        <w:rPr>
          <w:sz w:val="28"/>
        </w:rPr>
        <w:t xml:space="preserve">1 января </w:t>
      </w:r>
      <w:r w:rsidRPr="00AA69F1">
        <w:rPr>
          <w:sz w:val="28"/>
        </w:rPr>
        <w:t>200</w:t>
      </w:r>
      <w:r w:rsidR="00A90FB0" w:rsidRPr="00AA69F1">
        <w:rPr>
          <w:sz w:val="28"/>
        </w:rPr>
        <w:t>8</w:t>
      </w:r>
      <w:r w:rsidRPr="00AA69F1">
        <w:rPr>
          <w:sz w:val="28"/>
        </w:rPr>
        <w:t xml:space="preserve"> год</w:t>
      </w:r>
      <w:r w:rsidR="00A90FB0" w:rsidRPr="00AA69F1">
        <w:rPr>
          <w:sz w:val="28"/>
        </w:rPr>
        <w:t>а</w:t>
      </w:r>
      <w:r w:rsidRPr="00AA69F1">
        <w:rPr>
          <w:sz w:val="28"/>
        </w:rPr>
        <w:t xml:space="preserve"> (</w:t>
      </w:r>
      <w:r w:rsidR="00741762" w:rsidRPr="00AA69F1">
        <w:rPr>
          <w:sz w:val="28"/>
        </w:rPr>
        <w:t>п</w:t>
      </w:r>
      <w:r w:rsidRPr="00AA69F1">
        <w:rPr>
          <w:sz w:val="28"/>
        </w:rPr>
        <w:t>риложение 4), можно сделать следующий вывод. За 200</w:t>
      </w:r>
      <w:r w:rsidR="00741762" w:rsidRPr="00AA69F1">
        <w:rPr>
          <w:sz w:val="28"/>
        </w:rPr>
        <w:t>7</w:t>
      </w:r>
      <w:r w:rsidRPr="00AA69F1">
        <w:rPr>
          <w:sz w:val="28"/>
        </w:rPr>
        <w:t xml:space="preserve"> год выручка от реализации составила 38912 тыс. руб., себестоимость реализованной продукции 34705 тыс. руб. чистая прибыль О</w:t>
      </w:r>
      <w:r w:rsidR="00741762" w:rsidRPr="00AA69F1">
        <w:rPr>
          <w:sz w:val="28"/>
        </w:rPr>
        <w:t>О</w:t>
      </w:r>
      <w:r w:rsidRPr="00AA69F1">
        <w:rPr>
          <w:sz w:val="28"/>
        </w:rPr>
        <w:t>О «</w:t>
      </w:r>
      <w:r w:rsidR="00741762" w:rsidRPr="00AA69F1">
        <w:rPr>
          <w:sz w:val="28"/>
        </w:rPr>
        <w:t>ТехАгро-Сибирь</w:t>
      </w:r>
      <w:r w:rsidRPr="00AA69F1">
        <w:rPr>
          <w:sz w:val="28"/>
        </w:rPr>
        <w:t>» за 200</w:t>
      </w:r>
      <w:r w:rsidR="00741762" w:rsidRPr="00AA69F1">
        <w:rPr>
          <w:sz w:val="28"/>
        </w:rPr>
        <w:t>7</w:t>
      </w:r>
      <w:r w:rsidRPr="00AA69F1">
        <w:rPr>
          <w:sz w:val="28"/>
        </w:rPr>
        <w:t xml:space="preserve"> год составила 3164 тыс. руб.</w:t>
      </w:r>
      <w:r w:rsidR="00AA69F1">
        <w:rPr>
          <w:sz w:val="28"/>
        </w:rPr>
        <w:t xml:space="preserve"> </w:t>
      </w:r>
    </w:p>
    <w:p w:rsidR="00F624EE" w:rsidRPr="00AA69F1" w:rsidRDefault="00F624EE" w:rsidP="00AA69F1">
      <w:pPr>
        <w:widowControl w:val="0"/>
        <w:tabs>
          <w:tab w:val="left" w:pos="720"/>
        </w:tabs>
        <w:spacing w:line="360" w:lineRule="auto"/>
        <w:ind w:firstLine="709"/>
        <w:jc w:val="both"/>
        <w:rPr>
          <w:sz w:val="28"/>
        </w:rPr>
      </w:pPr>
      <w:r w:rsidRPr="00AA69F1">
        <w:rPr>
          <w:sz w:val="28"/>
        </w:rPr>
        <w:t>В целом по анализу имущественного положения ООО «ТехАгро-Сибирь» можно сделать следующие выводы:</w:t>
      </w:r>
    </w:p>
    <w:p w:rsidR="00F624EE" w:rsidRPr="00AA69F1" w:rsidRDefault="00A90FB0" w:rsidP="00AA69F1">
      <w:pPr>
        <w:widowControl w:val="0"/>
        <w:spacing w:line="360" w:lineRule="auto"/>
        <w:ind w:firstLine="709"/>
        <w:jc w:val="both"/>
        <w:rPr>
          <w:sz w:val="28"/>
        </w:rPr>
      </w:pPr>
      <w:r w:rsidRPr="00AA69F1">
        <w:rPr>
          <w:sz w:val="28"/>
        </w:rPr>
        <w:t>-</w:t>
      </w:r>
      <w:r w:rsidR="00F624EE" w:rsidRPr="00AA69F1">
        <w:rPr>
          <w:sz w:val="28"/>
        </w:rPr>
        <w:t xml:space="preserve"> положительный рост объема основных средств на предприятии, что связано с расширением структурных подразделений предприятия, покупки оргтехники и т.д.;</w:t>
      </w:r>
    </w:p>
    <w:p w:rsidR="00F624EE" w:rsidRPr="00AA69F1" w:rsidRDefault="00300BBB" w:rsidP="00AA69F1">
      <w:pPr>
        <w:widowControl w:val="0"/>
        <w:spacing w:line="360" w:lineRule="auto"/>
        <w:ind w:firstLine="709"/>
        <w:jc w:val="both"/>
        <w:rPr>
          <w:sz w:val="28"/>
        </w:rPr>
      </w:pPr>
      <w:r w:rsidRPr="00AA69F1">
        <w:rPr>
          <w:sz w:val="28"/>
        </w:rPr>
        <w:t>-</w:t>
      </w:r>
      <w:r w:rsidR="00F624EE" w:rsidRPr="00AA69F1">
        <w:rPr>
          <w:sz w:val="28"/>
        </w:rPr>
        <w:t xml:space="preserve"> оборотные средства фирмы имеют тенденцию к росту, что указывает на неплохое финансовое положение фирмы и стабильный оборот средств;</w:t>
      </w:r>
    </w:p>
    <w:p w:rsidR="00F624EE" w:rsidRPr="00AA69F1" w:rsidRDefault="00300BBB" w:rsidP="00AA69F1">
      <w:pPr>
        <w:widowControl w:val="0"/>
        <w:spacing w:line="360" w:lineRule="auto"/>
        <w:ind w:firstLine="709"/>
        <w:jc w:val="both"/>
        <w:rPr>
          <w:sz w:val="28"/>
        </w:rPr>
      </w:pPr>
      <w:r w:rsidRPr="00AA69F1">
        <w:rPr>
          <w:sz w:val="28"/>
        </w:rPr>
        <w:t>-</w:t>
      </w:r>
      <w:r w:rsidR="00F624EE" w:rsidRPr="00AA69F1">
        <w:rPr>
          <w:sz w:val="28"/>
        </w:rPr>
        <w:t xml:space="preserve"> постоянный рост дебиторской задолженности отрицательно сказывается на финансовом положении предприятия и усиливает его неустойчивость;</w:t>
      </w:r>
    </w:p>
    <w:p w:rsidR="00F624EE" w:rsidRPr="00AA69F1" w:rsidRDefault="00300BBB" w:rsidP="00AA69F1">
      <w:pPr>
        <w:widowControl w:val="0"/>
        <w:spacing w:line="360" w:lineRule="auto"/>
        <w:ind w:firstLine="709"/>
        <w:jc w:val="both"/>
        <w:rPr>
          <w:sz w:val="28"/>
        </w:rPr>
      </w:pPr>
      <w:r w:rsidRPr="00AA69F1">
        <w:rPr>
          <w:sz w:val="28"/>
        </w:rPr>
        <w:t>-</w:t>
      </w:r>
      <w:r w:rsidR="00F624EE" w:rsidRPr="00AA69F1">
        <w:rPr>
          <w:sz w:val="28"/>
        </w:rPr>
        <w:t xml:space="preserve"> увеличение собственного капитала является положительной тенденцией и напрямую связано с уменьшением заемных средств.</w:t>
      </w:r>
    </w:p>
    <w:p w:rsidR="003B54B0" w:rsidRPr="00AA69F1" w:rsidRDefault="003B54B0" w:rsidP="00AA69F1">
      <w:pPr>
        <w:widowControl w:val="0"/>
        <w:tabs>
          <w:tab w:val="left" w:pos="720"/>
        </w:tabs>
        <w:spacing w:line="360" w:lineRule="auto"/>
        <w:ind w:firstLine="709"/>
        <w:jc w:val="both"/>
        <w:rPr>
          <w:sz w:val="28"/>
        </w:rPr>
      </w:pPr>
    </w:p>
    <w:p w:rsidR="0018718B" w:rsidRPr="00AA69F1" w:rsidRDefault="00F606AC" w:rsidP="00AA69F1">
      <w:pPr>
        <w:widowControl w:val="0"/>
        <w:tabs>
          <w:tab w:val="left" w:pos="720"/>
        </w:tabs>
        <w:spacing w:line="360" w:lineRule="auto"/>
        <w:ind w:firstLine="709"/>
        <w:jc w:val="both"/>
        <w:rPr>
          <w:sz w:val="28"/>
          <w:szCs w:val="28"/>
        </w:rPr>
      </w:pPr>
      <w:r w:rsidRPr="00AA69F1">
        <w:rPr>
          <w:sz w:val="28"/>
          <w:szCs w:val="28"/>
        </w:rPr>
        <w:t xml:space="preserve">2.2 </w:t>
      </w:r>
      <w:r w:rsidR="002204EB" w:rsidRPr="00AA69F1">
        <w:rPr>
          <w:sz w:val="28"/>
          <w:szCs w:val="28"/>
        </w:rPr>
        <w:t>Анализ ликвидности баланса</w:t>
      </w:r>
    </w:p>
    <w:p w:rsidR="002204EB" w:rsidRPr="00AA69F1" w:rsidRDefault="002204EB" w:rsidP="00AA69F1">
      <w:pPr>
        <w:widowControl w:val="0"/>
        <w:spacing w:line="360" w:lineRule="auto"/>
        <w:ind w:firstLine="709"/>
        <w:jc w:val="both"/>
        <w:rPr>
          <w:sz w:val="28"/>
        </w:rPr>
      </w:pPr>
    </w:p>
    <w:p w:rsidR="00B77D76" w:rsidRPr="00AA69F1" w:rsidRDefault="00B77D76" w:rsidP="00AA69F1">
      <w:pPr>
        <w:pStyle w:val="a3"/>
        <w:widowControl w:val="0"/>
        <w:tabs>
          <w:tab w:val="left" w:pos="720"/>
        </w:tabs>
        <w:spacing w:line="360" w:lineRule="auto"/>
        <w:ind w:firstLine="709"/>
        <w:rPr>
          <w:sz w:val="28"/>
          <w:szCs w:val="28"/>
        </w:rPr>
      </w:pPr>
      <w:r w:rsidRPr="00AA69F1">
        <w:rPr>
          <w:sz w:val="28"/>
          <w:szCs w:val="28"/>
        </w:rPr>
        <w:t>Задача анализа ликвидности баланса возникает в условиях рынка в связи с усилением жесткости финансовых ограничений и необходимостью давать оценку кредитоспособности предприятия, то есть его способности своевременно и полностью рассчитываться по своим обязательствам. Ликвидность баланса определяется как степень</w:t>
      </w:r>
      <w:r w:rsidR="00AA69F1">
        <w:rPr>
          <w:sz w:val="28"/>
          <w:szCs w:val="28"/>
        </w:rPr>
        <w:t xml:space="preserve"> </w:t>
      </w:r>
      <w:r w:rsidRPr="00AA69F1">
        <w:rPr>
          <w:sz w:val="28"/>
          <w:szCs w:val="28"/>
        </w:rPr>
        <w:t>покрытия обязательств предприятия его активами, которая определяется как величина, обратная времени, необходимому для превращения их в денежные средства. Чем меньше время, которое потребуется, чтобы данный вид активов превратился в деньги, тем выше его ликвидность.</w:t>
      </w:r>
    </w:p>
    <w:p w:rsidR="00EF0781" w:rsidRPr="00AA69F1" w:rsidRDefault="00EF0781" w:rsidP="00AA69F1">
      <w:pPr>
        <w:widowControl w:val="0"/>
        <w:tabs>
          <w:tab w:val="left" w:pos="720"/>
        </w:tabs>
        <w:spacing w:line="360" w:lineRule="auto"/>
        <w:ind w:firstLine="709"/>
        <w:jc w:val="both"/>
        <w:rPr>
          <w:sz w:val="28"/>
        </w:rPr>
      </w:pPr>
      <w:r w:rsidRPr="00AA69F1">
        <w:rPr>
          <w:sz w:val="28"/>
        </w:rPr>
        <w:t>Анализ ликвидности баланса заключается в сопоставлении средств по активу, сгруппированных по степени убывающей ликвидности, с краткосрочными обязательствами по пассиву, которые группируются по степени срочности их погашения.</w:t>
      </w:r>
    </w:p>
    <w:p w:rsidR="00EF0781" w:rsidRPr="00AA69F1" w:rsidRDefault="00EF0781" w:rsidP="00AA69F1">
      <w:pPr>
        <w:widowControl w:val="0"/>
        <w:spacing w:line="360" w:lineRule="auto"/>
        <w:ind w:firstLine="709"/>
        <w:jc w:val="both"/>
        <w:rPr>
          <w:sz w:val="28"/>
        </w:rPr>
      </w:pPr>
      <w:r w:rsidRPr="00AA69F1">
        <w:rPr>
          <w:sz w:val="28"/>
        </w:rPr>
        <w:t>Наиболее мобильной частью ликвидных средств являются:</w:t>
      </w:r>
    </w:p>
    <w:p w:rsidR="00EF0781" w:rsidRPr="00AA69F1" w:rsidRDefault="00C01959" w:rsidP="00AA69F1">
      <w:pPr>
        <w:widowControl w:val="0"/>
        <w:spacing w:line="360" w:lineRule="auto"/>
        <w:ind w:firstLine="709"/>
        <w:jc w:val="both"/>
        <w:rPr>
          <w:sz w:val="28"/>
        </w:rPr>
      </w:pPr>
      <w:r w:rsidRPr="00AA69F1">
        <w:rPr>
          <w:sz w:val="28"/>
        </w:rPr>
        <w:t xml:space="preserve">- </w:t>
      </w:r>
      <w:r w:rsidR="00EF0781" w:rsidRPr="00AA69F1">
        <w:rPr>
          <w:sz w:val="28"/>
        </w:rPr>
        <w:t>деньги;</w:t>
      </w:r>
    </w:p>
    <w:p w:rsidR="00EF0781" w:rsidRPr="00AA69F1" w:rsidRDefault="00C01959" w:rsidP="00AA69F1">
      <w:pPr>
        <w:widowControl w:val="0"/>
        <w:spacing w:line="360" w:lineRule="auto"/>
        <w:ind w:firstLine="709"/>
        <w:jc w:val="both"/>
        <w:rPr>
          <w:sz w:val="28"/>
        </w:rPr>
      </w:pPr>
      <w:r w:rsidRPr="00AA69F1">
        <w:rPr>
          <w:sz w:val="28"/>
        </w:rPr>
        <w:t xml:space="preserve">- </w:t>
      </w:r>
      <w:r w:rsidR="00EF0781" w:rsidRPr="00AA69F1">
        <w:rPr>
          <w:sz w:val="28"/>
        </w:rPr>
        <w:t>краткосрочные финансовые вложения.</w:t>
      </w:r>
    </w:p>
    <w:p w:rsidR="00C01959" w:rsidRPr="00AA69F1" w:rsidRDefault="00EF0781" w:rsidP="00AA69F1">
      <w:pPr>
        <w:widowControl w:val="0"/>
        <w:spacing w:line="360" w:lineRule="auto"/>
        <w:ind w:firstLine="709"/>
        <w:jc w:val="both"/>
        <w:rPr>
          <w:sz w:val="28"/>
        </w:rPr>
      </w:pPr>
      <w:r w:rsidRPr="00AA69F1">
        <w:rPr>
          <w:sz w:val="28"/>
        </w:rPr>
        <w:t>Ко второй группе, требующей больший срок ликвидности, относятся:</w:t>
      </w:r>
      <w:r w:rsidR="00AA69F1">
        <w:rPr>
          <w:sz w:val="28"/>
        </w:rPr>
        <w:t xml:space="preserve"> </w:t>
      </w:r>
    </w:p>
    <w:p w:rsidR="00EF0781" w:rsidRPr="00AA69F1" w:rsidRDefault="00C01959" w:rsidP="00AA69F1">
      <w:pPr>
        <w:widowControl w:val="0"/>
        <w:spacing w:line="360" w:lineRule="auto"/>
        <w:ind w:firstLine="709"/>
        <w:jc w:val="both"/>
        <w:rPr>
          <w:sz w:val="28"/>
        </w:rPr>
      </w:pPr>
      <w:r w:rsidRPr="00AA69F1">
        <w:rPr>
          <w:sz w:val="28"/>
        </w:rPr>
        <w:t xml:space="preserve">- </w:t>
      </w:r>
      <w:r w:rsidR="00EF0781" w:rsidRPr="00AA69F1">
        <w:rPr>
          <w:sz w:val="28"/>
        </w:rPr>
        <w:t xml:space="preserve">готовая продукция; </w:t>
      </w:r>
    </w:p>
    <w:p w:rsidR="00EF0781" w:rsidRPr="00AA69F1" w:rsidRDefault="00C01959" w:rsidP="00AA69F1">
      <w:pPr>
        <w:widowControl w:val="0"/>
        <w:spacing w:line="360" w:lineRule="auto"/>
        <w:ind w:firstLine="709"/>
        <w:jc w:val="both"/>
        <w:rPr>
          <w:sz w:val="28"/>
        </w:rPr>
      </w:pPr>
      <w:r w:rsidRPr="00AA69F1">
        <w:rPr>
          <w:sz w:val="28"/>
        </w:rPr>
        <w:t xml:space="preserve">- </w:t>
      </w:r>
      <w:r w:rsidR="00EF0781" w:rsidRPr="00AA69F1">
        <w:rPr>
          <w:sz w:val="28"/>
        </w:rPr>
        <w:t>товары отгруженные;</w:t>
      </w:r>
    </w:p>
    <w:p w:rsidR="00EF0781" w:rsidRPr="00AA69F1" w:rsidRDefault="00C01959" w:rsidP="00AA69F1">
      <w:pPr>
        <w:widowControl w:val="0"/>
        <w:spacing w:line="360" w:lineRule="auto"/>
        <w:ind w:firstLine="709"/>
        <w:jc w:val="both"/>
        <w:rPr>
          <w:sz w:val="28"/>
        </w:rPr>
      </w:pPr>
      <w:r w:rsidRPr="00AA69F1">
        <w:rPr>
          <w:sz w:val="28"/>
        </w:rPr>
        <w:t xml:space="preserve">- </w:t>
      </w:r>
      <w:r w:rsidR="00EF0781" w:rsidRPr="00AA69F1">
        <w:rPr>
          <w:sz w:val="28"/>
        </w:rPr>
        <w:t>дебиторская задолженность.</w:t>
      </w:r>
    </w:p>
    <w:p w:rsidR="00EF0781" w:rsidRPr="00AA69F1" w:rsidRDefault="00EF0781" w:rsidP="00AA69F1">
      <w:pPr>
        <w:widowControl w:val="0"/>
        <w:spacing w:line="360" w:lineRule="auto"/>
        <w:ind w:firstLine="709"/>
        <w:jc w:val="both"/>
        <w:rPr>
          <w:sz w:val="28"/>
        </w:rPr>
      </w:pPr>
      <w:r w:rsidRPr="00AA69F1">
        <w:rPr>
          <w:sz w:val="28"/>
        </w:rPr>
        <w:t>Ликвидность этой группы текущих активов зависит от своевременности отгрузки продукции, оформления банковских документов, скорости платежного документооборота в банках, от спроса на продукцию, ее конкурентоспособности, платежеспособности покупателей, форм расчетов и другого.</w:t>
      </w:r>
    </w:p>
    <w:p w:rsidR="00EF0781" w:rsidRPr="00AA69F1" w:rsidRDefault="00EF0781" w:rsidP="00AA69F1">
      <w:pPr>
        <w:pStyle w:val="24"/>
        <w:widowControl w:val="0"/>
        <w:ind w:firstLine="709"/>
      </w:pPr>
      <w:r w:rsidRPr="00AA69F1">
        <w:t>К третьей группе, требующей значительно больший срок ликвидности, относятся:</w:t>
      </w:r>
    </w:p>
    <w:p w:rsidR="00EF0781" w:rsidRPr="00AA69F1" w:rsidRDefault="00C01959" w:rsidP="00AA69F1">
      <w:pPr>
        <w:widowControl w:val="0"/>
        <w:spacing w:line="360" w:lineRule="auto"/>
        <w:ind w:firstLine="709"/>
        <w:jc w:val="both"/>
        <w:rPr>
          <w:sz w:val="28"/>
        </w:rPr>
      </w:pPr>
      <w:r w:rsidRPr="00AA69F1">
        <w:rPr>
          <w:sz w:val="28"/>
        </w:rPr>
        <w:t xml:space="preserve">- </w:t>
      </w:r>
      <w:r w:rsidR="00EF0781" w:rsidRPr="00AA69F1">
        <w:rPr>
          <w:sz w:val="28"/>
        </w:rPr>
        <w:t>производственные запасы;</w:t>
      </w:r>
    </w:p>
    <w:p w:rsidR="00EF0781" w:rsidRPr="00AA69F1" w:rsidRDefault="00C01959" w:rsidP="00AA69F1">
      <w:pPr>
        <w:widowControl w:val="0"/>
        <w:spacing w:line="360" w:lineRule="auto"/>
        <w:ind w:firstLine="709"/>
        <w:jc w:val="both"/>
        <w:rPr>
          <w:sz w:val="28"/>
        </w:rPr>
      </w:pPr>
      <w:r w:rsidRPr="00AA69F1">
        <w:rPr>
          <w:sz w:val="28"/>
        </w:rPr>
        <w:t xml:space="preserve">- </w:t>
      </w:r>
      <w:r w:rsidR="00EF0781" w:rsidRPr="00AA69F1">
        <w:rPr>
          <w:sz w:val="28"/>
        </w:rPr>
        <w:t>незавершенное производство.</w:t>
      </w:r>
    </w:p>
    <w:p w:rsidR="00EF0781" w:rsidRPr="00AA69F1" w:rsidRDefault="00EF0781" w:rsidP="00AA69F1">
      <w:pPr>
        <w:widowControl w:val="0"/>
        <w:spacing w:line="360" w:lineRule="auto"/>
        <w:ind w:firstLine="709"/>
        <w:jc w:val="both"/>
        <w:rPr>
          <w:sz w:val="28"/>
        </w:rPr>
      </w:pPr>
      <w:r w:rsidRPr="00AA69F1">
        <w:rPr>
          <w:sz w:val="28"/>
        </w:rPr>
        <w:t xml:space="preserve">Значительно больший срок понадобится для превращения производственных запасов и незавершенного производства в готовую продукцию, а затем в денежную наличность. </w:t>
      </w:r>
    </w:p>
    <w:p w:rsidR="00EF0781" w:rsidRPr="00AA69F1" w:rsidRDefault="00EF0781" w:rsidP="00AA69F1">
      <w:pPr>
        <w:pStyle w:val="a6"/>
        <w:widowControl w:val="0"/>
        <w:spacing w:after="0" w:line="360" w:lineRule="auto"/>
        <w:ind w:left="0" w:firstLine="709"/>
        <w:jc w:val="both"/>
        <w:rPr>
          <w:sz w:val="28"/>
        </w:rPr>
      </w:pPr>
      <w:r w:rsidRPr="00AA69F1">
        <w:rPr>
          <w:sz w:val="28"/>
        </w:rPr>
        <w:t xml:space="preserve">Соответственно на три группы разбиваются и платежные обязательства предприятия: </w:t>
      </w:r>
    </w:p>
    <w:p w:rsidR="00EF0781" w:rsidRPr="00AA69F1" w:rsidRDefault="00A34D92" w:rsidP="00AA69F1">
      <w:pPr>
        <w:pStyle w:val="a6"/>
        <w:widowControl w:val="0"/>
        <w:spacing w:after="0" w:line="360" w:lineRule="auto"/>
        <w:ind w:left="0" w:firstLine="709"/>
        <w:jc w:val="both"/>
        <w:rPr>
          <w:sz w:val="28"/>
        </w:rPr>
      </w:pPr>
      <w:r w:rsidRPr="00AA69F1">
        <w:rPr>
          <w:sz w:val="28"/>
        </w:rPr>
        <w:t>1)</w:t>
      </w:r>
      <w:r w:rsidR="00EF0781" w:rsidRPr="00AA69F1">
        <w:rPr>
          <w:sz w:val="28"/>
        </w:rPr>
        <w:t xml:space="preserve"> задолженность, сроки оплаты которой уже наступили; </w:t>
      </w:r>
    </w:p>
    <w:p w:rsidR="00EF0781" w:rsidRPr="00AA69F1" w:rsidRDefault="00EF0781" w:rsidP="00AA69F1">
      <w:pPr>
        <w:pStyle w:val="a6"/>
        <w:widowControl w:val="0"/>
        <w:spacing w:after="0" w:line="360" w:lineRule="auto"/>
        <w:ind w:left="0" w:firstLine="709"/>
        <w:jc w:val="both"/>
        <w:rPr>
          <w:sz w:val="28"/>
        </w:rPr>
      </w:pPr>
      <w:r w:rsidRPr="00AA69F1">
        <w:rPr>
          <w:sz w:val="28"/>
        </w:rPr>
        <w:t>2</w:t>
      </w:r>
      <w:r w:rsidR="00A34D92" w:rsidRPr="00AA69F1">
        <w:rPr>
          <w:sz w:val="28"/>
        </w:rPr>
        <w:t>)</w:t>
      </w:r>
      <w:r w:rsidRPr="00AA69F1">
        <w:rPr>
          <w:sz w:val="28"/>
        </w:rPr>
        <w:t xml:space="preserve"> задолженность, которую следует погасить в ближайшее время; </w:t>
      </w:r>
    </w:p>
    <w:p w:rsidR="00EF0781" w:rsidRPr="00AA69F1" w:rsidRDefault="00EF0781" w:rsidP="00AA69F1">
      <w:pPr>
        <w:pStyle w:val="a6"/>
        <w:widowControl w:val="0"/>
        <w:spacing w:after="0" w:line="360" w:lineRule="auto"/>
        <w:ind w:left="0" w:firstLine="709"/>
        <w:jc w:val="both"/>
        <w:rPr>
          <w:sz w:val="28"/>
        </w:rPr>
      </w:pPr>
      <w:r w:rsidRPr="00AA69F1">
        <w:rPr>
          <w:sz w:val="28"/>
        </w:rPr>
        <w:t>3</w:t>
      </w:r>
      <w:r w:rsidR="00A34D92" w:rsidRPr="00AA69F1">
        <w:rPr>
          <w:sz w:val="28"/>
        </w:rPr>
        <w:t>)</w:t>
      </w:r>
      <w:r w:rsidRPr="00AA69F1">
        <w:rPr>
          <w:sz w:val="28"/>
        </w:rPr>
        <w:t xml:space="preserve"> долгосрочная задолженность.</w:t>
      </w:r>
    </w:p>
    <w:p w:rsidR="00B77D76" w:rsidRPr="00AA69F1" w:rsidRDefault="00B77D76" w:rsidP="00AA69F1">
      <w:pPr>
        <w:widowControl w:val="0"/>
        <w:spacing w:line="360" w:lineRule="auto"/>
        <w:ind w:firstLine="709"/>
        <w:jc w:val="both"/>
        <w:rPr>
          <w:sz w:val="28"/>
          <w:szCs w:val="28"/>
        </w:rPr>
      </w:pPr>
      <w:r w:rsidRPr="00AA69F1">
        <w:rPr>
          <w:sz w:val="28"/>
          <w:szCs w:val="28"/>
        </w:rPr>
        <w:t>Анализ ликвидности баланса может проводиться с использованием абсолютных и относительных показателей</w:t>
      </w:r>
      <w:r w:rsidR="00F9440E" w:rsidRPr="00AA69F1">
        <w:rPr>
          <w:sz w:val="28"/>
          <w:szCs w:val="28"/>
        </w:rPr>
        <w:t xml:space="preserve"> [19, 28 и др.].</w:t>
      </w:r>
    </w:p>
    <w:p w:rsidR="00B77D76" w:rsidRPr="00AA69F1" w:rsidRDefault="00B77D76" w:rsidP="00AA69F1">
      <w:pPr>
        <w:pStyle w:val="a3"/>
        <w:widowControl w:val="0"/>
        <w:spacing w:line="360" w:lineRule="auto"/>
        <w:ind w:firstLine="709"/>
        <w:rPr>
          <w:sz w:val="28"/>
          <w:szCs w:val="28"/>
        </w:rPr>
      </w:pPr>
      <w:r w:rsidRPr="00AA69F1">
        <w:rPr>
          <w:sz w:val="28"/>
          <w:szCs w:val="28"/>
        </w:rPr>
        <w:t>Проведем анализ ликвидности баланса ООО «ТехАгро-Сибирь» через абсолютные показатели. Данный анализ заключается в сравнении средств по активу, сгруппированных по степени их ликвидности, с обязательствами по пассиву, сгруппированным по срокам их погашения</w:t>
      </w:r>
      <w:r w:rsidR="00AA69F1">
        <w:rPr>
          <w:sz w:val="28"/>
          <w:szCs w:val="28"/>
        </w:rPr>
        <w:t xml:space="preserve"> </w:t>
      </w:r>
      <w:r w:rsidRPr="00AA69F1">
        <w:rPr>
          <w:sz w:val="28"/>
          <w:szCs w:val="28"/>
        </w:rPr>
        <w:t>и расположенными в порядке возрастания сроков.</w:t>
      </w:r>
    </w:p>
    <w:p w:rsidR="00B77D76" w:rsidRPr="00AA69F1" w:rsidRDefault="00B77D76" w:rsidP="00AA69F1">
      <w:pPr>
        <w:widowControl w:val="0"/>
        <w:spacing w:line="360" w:lineRule="auto"/>
        <w:ind w:firstLine="709"/>
        <w:jc w:val="both"/>
        <w:rPr>
          <w:sz w:val="28"/>
          <w:szCs w:val="28"/>
        </w:rPr>
      </w:pPr>
      <w:r w:rsidRPr="00AA69F1">
        <w:rPr>
          <w:sz w:val="28"/>
          <w:szCs w:val="28"/>
        </w:rPr>
        <w:t>В зависимости от степени ликвидности, то есть скорости превращения в денежные средства, активы предприятия разделяются на следующие группы:</w:t>
      </w:r>
    </w:p>
    <w:p w:rsidR="00B77D76" w:rsidRPr="00AA69F1" w:rsidRDefault="007A01C1" w:rsidP="00AA69F1">
      <w:pPr>
        <w:widowControl w:val="0"/>
        <w:spacing w:line="360" w:lineRule="auto"/>
        <w:ind w:firstLine="709"/>
        <w:jc w:val="both"/>
        <w:rPr>
          <w:sz w:val="28"/>
        </w:rPr>
      </w:pPr>
      <w:r w:rsidRPr="00AA69F1">
        <w:rPr>
          <w:sz w:val="28"/>
        </w:rPr>
        <w:t xml:space="preserve">1. </w:t>
      </w:r>
      <w:r w:rsidR="00512FE8" w:rsidRPr="00AA69F1">
        <w:rPr>
          <w:sz w:val="28"/>
        </w:rPr>
        <w:t>Наиболее л</w:t>
      </w:r>
      <w:r w:rsidR="00B77D76" w:rsidRPr="00AA69F1">
        <w:rPr>
          <w:sz w:val="28"/>
        </w:rPr>
        <w:t xml:space="preserve">иквидные активы (группа А1) – </w:t>
      </w:r>
      <w:r w:rsidR="00AE2C7A" w:rsidRPr="00AA69F1">
        <w:rPr>
          <w:sz w:val="28"/>
        </w:rPr>
        <w:t xml:space="preserve">статьи раздела </w:t>
      </w:r>
      <w:r w:rsidR="00AE2C7A" w:rsidRPr="00AA69F1">
        <w:rPr>
          <w:sz w:val="28"/>
          <w:lang w:val="en-US"/>
        </w:rPr>
        <w:t>II</w:t>
      </w:r>
      <w:r w:rsidR="00AE2C7A" w:rsidRPr="00AA69F1">
        <w:rPr>
          <w:sz w:val="28"/>
        </w:rPr>
        <w:t xml:space="preserve"> актива баланса «Д</w:t>
      </w:r>
      <w:r w:rsidR="00B77D76" w:rsidRPr="00AA69F1">
        <w:rPr>
          <w:sz w:val="28"/>
        </w:rPr>
        <w:t>енежные средства предприятия</w:t>
      </w:r>
      <w:r w:rsidR="00AE2C7A" w:rsidRPr="00AA69F1">
        <w:rPr>
          <w:sz w:val="28"/>
        </w:rPr>
        <w:t>»</w:t>
      </w:r>
      <w:r w:rsidR="00B77D76" w:rsidRPr="00AA69F1">
        <w:rPr>
          <w:sz w:val="28"/>
        </w:rPr>
        <w:t xml:space="preserve"> </w:t>
      </w:r>
      <w:r w:rsidR="0002396C" w:rsidRPr="00AA69F1">
        <w:rPr>
          <w:sz w:val="28"/>
        </w:rPr>
        <w:t>+</w:t>
      </w:r>
      <w:r w:rsidR="00B77D76" w:rsidRPr="00AA69F1">
        <w:rPr>
          <w:sz w:val="28"/>
        </w:rPr>
        <w:t xml:space="preserve"> </w:t>
      </w:r>
      <w:r w:rsidR="00AE2C7A" w:rsidRPr="00AA69F1">
        <w:rPr>
          <w:sz w:val="28"/>
        </w:rPr>
        <w:t>«К</w:t>
      </w:r>
      <w:r w:rsidR="00B77D76" w:rsidRPr="00AA69F1">
        <w:rPr>
          <w:sz w:val="28"/>
        </w:rPr>
        <w:t>раткосрочные финансовые вложения</w:t>
      </w:r>
      <w:r w:rsidR="00AE2C7A" w:rsidRPr="00AA69F1">
        <w:rPr>
          <w:sz w:val="28"/>
        </w:rPr>
        <w:t>»</w:t>
      </w:r>
      <w:r w:rsidR="00B77D76" w:rsidRPr="00AA69F1">
        <w:rPr>
          <w:sz w:val="28"/>
        </w:rPr>
        <w:t xml:space="preserve"> (ценные бумаги)</w:t>
      </w:r>
      <w:r w:rsidR="00512FE8" w:rsidRPr="00AA69F1">
        <w:rPr>
          <w:sz w:val="28"/>
        </w:rPr>
        <w:t xml:space="preserve"> (стр.250 + стр.260 баланса)</w:t>
      </w:r>
      <w:r w:rsidR="00B77D76" w:rsidRPr="00AA69F1">
        <w:rPr>
          <w:sz w:val="28"/>
        </w:rPr>
        <w:t xml:space="preserve">. </w:t>
      </w:r>
    </w:p>
    <w:p w:rsidR="00512FE8" w:rsidRPr="00AA69F1" w:rsidRDefault="00B77D76" w:rsidP="00AA69F1">
      <w:pPr>
        <w:widowControl w:val="0"/>
        <w:spacing w:line="360" w:lineRule="auto"/>
        <w:ind w:firstLine="709"/>
        <w:jc w:val="both"/>
        <w:rPr>
          <w:sz w:val="28"/>
        </w:rPr>
      </w:pPr>
      <w:r w:rsidRPr="00AA69F1">
        <w:rPr>
          <w:sz w:val="28"/>
        </w:rPr>
        <w:t>А1</w:t>
      </w:r>
      <w:r w:rsidRPr="00AA69F1">
        <w:rPr>
          <w:sz w:val="28"/>
          <w:vertAlign w:val="subscript"/>
        </w:rPr>
        <w:t>1</w:t>
      </w:r>
      <w:r w:rsidRPr="00AA69F1">
        <w:rPr>
          <w:b/>
          <w:sz w:val="28"/>
          <w:vertAlign w:val="subscript"/>
        </w:rPr>
        <w:t xml:space="preserve"> </w:t>
      </w:r>
      <w:r w:rsidRPr="00AA69F1">
        <w:rPr>
          <w:sz w:val="28"/>
        </w:rPr>
        <w:t>= 109 тыс. руб.</w:t>
      </w:r>
      <w:r w:rsidR="00AA69F1">
        <w:rPr>
          <w:sz w:val="28"/>
        </w:rPr>
        <w:t xml:space="preserve"> </w:t>
      </w:r>
    </w:p>
    <w:p w:rsidR="00512FE8" w:rsidRPr="00AA69F1" w:rsidRDefault="00B77D76" w:rsidP="00AA69F1">
      <w:pPr>
        <w:widowControl w:val="0"/>
        <w:spacing w:line="360" w:lineRule="auto"/>
        <w:ind w:firstLine="709"/>
        <w:jc w:val="both"/>
        <w:rPr>
          <w:sz w:val="28"/>
        </w:rPr>
      </w:pPr>
      <w:r w:rsidRPr="00AA69F1">
        <w:rPr>
          <w:sz w:val="28"/>
        </w:rPr>
        <w:t>А1</w:t>
      </w:r>
      <w:r w:rsidRPr="00AA69F1">
        <w:rPr>
          <w:sz w:val="28"/>
          <w:vertAlign w:val="subscript"/>
        </w:rPr>
        <w:t>2</w:t>
      </w:r>
      <w:r w:rsidRPr="00AA69F1">
        <w:rPr>
          <w:sz w:val="28"/>
        </w:rPr>
        <w:t xml:space="preserve"> = 1399 тыс. руб.</w:t>
      </w:r>
      <w:r w:rsidR="00AA69F1">
        <w:rPr>
          <w:sz w:val="28"/>
        </w:rPr>
        <w:t xml:space="preserve"> </w:t>
      </w:r>
    </w:p>
    <w:p w:rsidR="00B77D76" w:rsidRPr="00AA69F1" w:rsidRDefault="00B77D76" w:rsidP="00AA69F1">
      <w:pPr>
        <w:widowControl w:val="0"/>
        <w:spacing w:line="360" w:lineRule="auto"/>
        <w:ind w:firstLine="709"/>
        <w:jc w:val="both"/>
        <w:rPr>
          <w:sz w:val="28"/>
        </w:rPr>
      </w:pPr>
      <w:r w:rsidRPr="00AA69F1">
        <w:rPr>
          <w:sz w:val="28"/>
        </w:rPr>
        <w:t>А1</w:t>
      </w:r>
      <w:r w:rsidRPr="00AA69F1">
        <w:rPr>
          <w:sz w:val="28"/>
          <w:vertAlign w:val="subscript"/>
        </w:rPr>
        <w:t>3</w:t>
      </w:r>
      <w:r w:rsidRPr="00AA69F1">
        <w:rPr>
          <w:sz w:val="28"/>
        </w:rPr>
        <w:t>= 0 тыс. руб.</w:t>
      </w:r>
    </w:p>
    <w:p w:rsidR="005235E5" w:rsidRPr="00AA69F1" w:rsidRDefault="005235E5" w:rsidP="00AA69F1">
      <w:pPr>
        <w:widowControl w:val="0"/>
        <w:spacing w:line="360" w:lineRule="auto"/>
        <w:ind w:firstLine="709"/>
        <w:jc w:val="both"/>
        <w:rPr>
          <w:sz w:val="28"/>
        </w:rPr>
      </w:pPr>
      <w:r w:rsidRPr="00AA69F1">
        <w:rPr>
          <w:sz w:val="28"/>
        </w:rPr>
        <w:t>Денежные средства готовы к платежу и расчетам в любой момент, поэтому имеют абсолютную ликвидность. Ценные бумаги и подобные краткосрочные финансовые вложения могут быть реализованы на фондовой бирже или другим хозяйствующим субъектам, в связи с чем также относятся к наиболее ликвидным активам.</w:t>
      </w:r>
    </w:p>
    <w:p w:rsidR="00B77D76" w:rsidRPr="00AA69F1" w:rsidRDefault="00665F4B" w:rsidP="00AA69F1">
      <w:pPr>
        <w:widowControl w:val="0"/>
        <w:spacing w:line="360" w:lineRule="auto"/>
        <w:ind w:firstLine="709"/>
        <w:jc w:val="both"/>
        <w:rPr>
          <w:sz w:val="28"/>
        </w:rPr>
      </w:pPr>
      <w:r w:rsidRPr="00AA69F1">
        <w:rPr>
          <w:sz w:val="28"/>
        </w:rPr>
        <w:t xml:space="preserve">2. </w:t>
      </w:r>
      <w:r w:rsidR="00B77D76" w:rsidRPr="00AA69F1">
        <w:rPr>
          <w:sz w:val="28"/>
        </w:rPr>
        <w:t xml:space="preserve">Быстро реализуемые активы (группа А2) – статьи раздела </w:t>
      </w:r>
      <w:r w:rsidR="00B77D76" w:rsidRPr="00AA69F1">
        <w:rPr>
          <w:sz w:val="28"/>
          <w:lang w:val="en-US"/>
        </w:rPr>
        <w:t>II</w:t>
      </w:r>
      <w:r w:rsidR="00B77D76" w:rsidRPr="00AA69F1">
        <w:rPr>
          <w:sz w:val="28"/>
        </w:rPr>
        <w:t xml:space="preserve"> актива баланса «Дебиторская задолженность»</w:t>
      </w:r>
      <w:r w:rsidR="00512FE8" w:rsidRPr="00AA69F1">
        <w:rPr>
          <w:sz w:val="28"/>
        </w:rPr>
        <w:t xml:space="preserve"> сроком погашения в течение 12 месяцев</w:t>
      </w:r>
      <w:r w:rsidR="00B77D76" w:rsidRPr="00AA69F1">
        <w:rPr>
          <w:sz w:val="28"/>
        </w:rPr>
        <w:t xml:space="preserve"> </w:t>
      </w:r>
      <w:r w:rsidR="0002396C" w:rsidRPr="00AA69F1">
        <w:rPr>
          <w:sz w:val="28"/>
        </w:rPr>
        <w:t>+</w:t>
      </w:r>
      <w:r w:rsidR="00B77D76" w:rsidRPr="00AA69F1">
        <w:rPr>
          <w:sz w:val="28"/>
        </w:rPr>
        <w:t xml:space="preserve"> «Прочие оборотные активы»</w:t>
      </w:r>
      <w:r w:rsidR="00512FE8" w:rsidRPr="00AA69F1">
        <w:rPr>
          <w:sz w:val="28"/>
        </w:rPr>
        <w:t xml:space="preserve"> (стр. 240 баланса)</w:t>
      </w:r>
      <w:r w:rsidR="00B77D76" w:rsidRPr="00AA69F1">
        <w:rPr>
          <w:sz w:val="28"/>
        </w:rPr>
        <w:t xml:space="preserve">. </w:t>
      </w:r>
    </w:p>
    <w:p w:rsidR="00512FE8" w:rsidRPr="00AA69F1" w:rsidRDefault="00B77D76" w:rsidP="00AA69F1">
      <w:pPr>
        <w:widowControl w:val="0"/>
        <w:spacing w:line="360" w:lineRule="auto"/>
        <w:ind w:firstLine="709"/>
        <w:jc w:val="both"/>
        <w:rPr>
          <w:sz w:val="28"/>
        </w:rPr>
      </w:pPr>
      <w:r w:rsidRPr="00AA69F1">
        <w:rPr>
          <w:sz w:val="28"/>
        </w:rPr>
        <w:t>А2</w:t>
      </w:r>
      <w:r w:rsidRPr="00AA69F1">
        <w:rPr>
          <w:sz w:val="28"/>
          <w:vertAlign w:val="subscript"/>
        </w:rPr>
        <w:t>1</w:t>
      </w:r>
      <w:r w:rsidRPr="00AA69F1">
        <w:rPr>
          <w:sz w:val="28"/>
        </w:rPr>
        <w:t xml:space="preserve"> = 3411 тыс. руб.</w:t>
      </w:r>
    </w:p>
    <w:p w:rsidR="00512FE8" w:rsidRPr="00AA69F1" w:rsidRDefault="00B77D76" w:rsidP="00AA69F1">
      <w:pPr>
        <w:widowControl w:val="0"/>
        <w:spacing w:line="360" w:lineRule="auto"/>
        <w:ind w:firstLine="709"/>
        <w:jc w:val="both"/>
        <w:rPr>
          <w:sz w:val="28"/>
        </w:rPr>
      </w:pPr>
      <w:r w:rsidRPr="00AA69F1">
        <w:rPr>
          <w:sz w:val="28"/>
        </w:rPr>
        <w:t>А2</w:t>
      </w:r>
      <w:r w:rsidRPr="00AA69F1">
        <w:rPr>
          <w:sz w:val="28"/>
          <w:vertAlign w:val="subscript"/>
        </w:rPr>
        <w:t>2</w:t>
      </w:r>
      <w:r w:rsidRPr="00AA69F1">
        <w:rPr>
          <w:sz w:val="28"/>
        </w:rPr>
        <w:t xml:space="preserve"> = 4681 тыс. руб.</w:t>
      </w:r>
      <w:r w:rsidR="00AA69F1">
        <w:rPr>
          <w:sz w:val="28"/>
        </w:rPr>
        <w:t xml:space="preserve"> </w:t>
      </w:r>
    </w:p>
    <w:p w:rsidR="00B77D76" w:rsidRPr="00AA69F1" w:rsidRDefault="00B77D76" w:rsidP="00AA69F1">
      <w:pPr>
        <w:widowControl w:val="0"/>
        <w:spacing w:line="360" w:lineRule="auto"/>
        <w:ind w:firstLine="709"/>
        <w:jc w:val="both"/>
        <w:rPr>
          <w:sz w:val="28"/>
        </w:rPr>
      </w:pPr>
      <w:r w:rsidRPr="00AA69F1">
        <w:rPr>
          <w:sz w:val="28"/>
        </w:rPr>
        <w:t>А2</w:t>
      </w:r>
      <w:r w:rsidRPr="00AA69F1">
        <w:rPr>
          <w:sz w:val="28"/>
          <w:vertAlign w:val="subscript"/>
        </w:rPr>
        <w:t>3</w:t>
      </w:r>
      <w:r w:rsidRPr="00AA69F1">
        <w:rPr>
          <w:sz w:val="28"/>
        </w:rPr>
        <w:t xml:space="preserve"> = 19236 тыс. руб.</w:t>
      </w:r>
    </w:p>
    <w:p w:rsidR="00512FE8" w:rsidRPr="00AA69F1" w:rsidRDefault="005235E5" w:rsidP="00AA69F1">
      <w:pPr>
        <w:widowControl w:val="0"/>
        <w:spacing w:line="360" w:lineRule="auto"/>
        <w:ind w:firstLine="709"/>
        <w:jc w:val="both"/>
        <w:rPr>
          <w:sz w:val="28"/>
        </w:rPr>
      </w:pPr>
      <w:r w:rsidRPr="00AA69F1">
        <w:rPr>
          <w:sz w:val="28"/>
        </w:rPr>
        <w:t>Ликвидность средств, вложенных в дебиторскую задолженность, зависит от скорости платежного документооборота в банках, своевременности оформления банковских документов, сроков предоставления коммерческого кредита отдельным покупателям, их платежеспособности, форм расчетов.</w:t>
      </w:r>
    </w:p>
    <w:p w:rsidR="00B77D76" w:rsidRPr="00AA69F1" w:rsidRDefault="00AA69F1" w:rsidP="00AA69F1">
      <w:pPr>
        <w:widowControl w:val="0"/>
        <w:tabs>
          <w:tab w:val="left" w:pos="720"/>
        </w:tabs>
        <w:spacing w:line="360" w:lineRule="auto"/>
        <w:ind w:firstLine="709"/>
        <w:jc w:val="both"/>
        <w:rPr>
          <w:sz w:val="28"/>
        </w:rPr>
      </w:pPr>
      <w:r>
        <w:rPr>
          <w:sz w:val="28"/>
        </w:rPr>
        <w:t xml:space="preserve"> </w:t>
      </w:r>
      <w:r w:rsidR="00665F4B" w:rsidRPr="00AA69F1">
        <w:rPr>
          <w:sz w:val="28"/>
        </w:rPr>
        <w:t xml:space="preserve">3. </w:t>
      </w:r>
      <w:r w:rsidR="00B77D76" w:rsidRPr="00AA69F1">
        <w:rPr>
          <w:sz w:val="28"/>
        </w:rPr>
        <w:t xml:space="preserve">Медленно реализуемые активы (группа А3) – статьи раздела </w:t>
      </w:r>
      <w:r w:rsidR="00B77D76" w:rsidRPr="00AA69F1">
        <w:rPr>
          <w:sz w:val="28"/>
          <w:lang w:val="en-US"/>
        </w:rPr>
        <w:t>II</w:t>
      </w:r>
      <w:r w:rsidR="00B77D76" w:rsidRPr="00AA69F1">
        <w:rPr>
          <w:sz w:val="28"/>
        </w:rPr>
        <w:t xml:space="preserve"> актива баланса «Запасы» </w:t>
      </w:r>
      <w:r w:rsidR="007763E3" w:rsidRPr="00AA69F1">
        <w:rPr>
          <w:sz w:val="28"/>
        </w:rPr>
        <w:t xml:space="preserve">(стр. 210 баланса) </w:t>
      </w:r>
      <w:r w:rsidR="00B77D76" w:rsidRPr="00AA69F1">
        <w:rPr>
          <w:sz w:val="28"/>
        </w:rPr>
        <w:t>за исключением «Расходов будущих периодов» + « НДС по приобретенным ценностям»</w:t>
      </w:r>
      <w:r w:rsidR="007763E3" w:rsidRPr="00AA69F1">
        <w:rPr>
          <w:sz w:val="28"/>
        </w:rPr>
        <w:t xml:space="preserve"> (стр. 220 баланса)</w:t>
      </w:r>
      <w:r>
        <w:rPr>
          <w:sz w:val="28"/>
        </w:rPr>
        <w:t xml:space="preserve"> </w:t>
      </w:r>
      <w:r w:rsidR="00B77D76" w:rsidRPr="00AA69F1">
        <w:rPr>
          <w:sz w:val="28"/>
        </w:rPr>
        <w:t>+ статья раздела</w:t>
      </w:r>
      <w:r>
        <w:rPr>
          <w:sz w:val="28"/>
        </w:rPr>
        <w:t xml:space="preserve"> </w:t>
      </w:r>
      <w:r w:rsidR="00B77D76" w:rsidRPr="00AA69F1">
        <w:rPr>
          <w:sz w:val="28"/>
          <w:lang w:val="en-US"/>
        </w:rPr>
        <w:t>I</w:t>
      </w:r>
      <w:r w:rsidR="00B77D76" w:rsidRPr="00AA69F1">
        <w:rPr>
          <w:sz w:val="28"/>
        </w:rPr>
        <w:t xml:space="preserve"> актива баланса « Долгосрочные финансовые вложения»</w:t>
      </w:r>
      <w:r w:rsidR="007763E3" w:rsidRPr="00AA69F1">
        <w:rPr>
          <w:sz w:val="28"/>
        </w:rPr>
        <w:t xml:space="preserve"> (стр. 140 баланса)</w:t>
      </w:r>
      <w:r w:rsidR="00B77D76" w:rsidRPr="00AA69F1">
        <w:rPr>
          <w:sz w:val="28"/>
        </w:rPr>
        <w:t>.</w:t>
      </w:r>
    </w:p>
    <w:p w:rsidR="0002396C" w:rsidRPr="00AA69F1" w:rsidRDefault="00B77D76" w:rsidP="00AA69F1">
      <w:pPr>
        <w:widowControl w:val="0"/>
        <w:spacing w:line="360" w:lineRule="auto"/>
        <w:ind w:firstLine="709"/>
        <w:jc w:val="both"/>
        <w:rPr>
          <w:sz w:val="28"/>
        </w:rPr>
      </w:pPr>
      <w:r w:rsidRPr="00AA69F1">
        <w:rPr>
          <w:sz w:val="28"/>
        </w:rPr>
        <w:t>А3</w:t>
      </w:r>
      <w:r w:rsidRPr="00AA69F1">
        <w:rPr>
          <w:sz w:val="28"/>
          <w:vertAlign w:val="subscript"/>
        </w:rPr>
        <w:t>1</w:t>
      </w:r>
      <w:r w:rsidRPr="00AA69F1">
        <w:rPr>
          <w:sz w:val="28"/>
        </w:rPr>
        <w:t xml:space="preserve"> =3762 тыс. руб.</w:t>
      </w:r>
      <w:r w:rsidR="00AA69F1">
        <w:rPr>
          <w:sz w:val="28"/>
        </w:rPr>
        <w:t xml:space="preserve"> </w:t>
      </w:r>
    </w:p>
    <w:p w:rsidR="0002396C" w:rsidRPr="00AA69F1" w:rsidRDefault="00B77D76" w:rsidP="00AA69F1">
      <w:pPr>
        <w:widowControl w:val="0"/>
        <w:spacing w:line="360" w:lineRule="auto"/>
        <w:ind w:firstLine="709"/>
        <w:jc w:val="both"/>
        <w:rPr>
          <w:sz w:val="28"/>
        </w:rPr>
      </w:pPr>
      <w:r w:rsidRPr="00AA69F1">
        <w:rPr>
          <w:sz w:val="28"/>
        </w:rPr>
        <w:t>А3</w:t>
      </w:r>
      <w:r w:rsidRPr="00AA69F1">
        <w:rPr>
          <w:sz w:val="28"/>
          <w:vertAlign w:val="subscript"/>
        </w:rPr>
        <w:t>2</w:t>
      </w:r>
      <w:r w:rsidR="00AA69F1">
        <w:rPr>
          <w:sz w:val="28"/>
          <w:vertAlign w:val="subscript"/>
        </w:rPr>
        <w:t xml:space="preserve"> </w:t>
      </w:r>
      <w:r w:rsidRPr="00AA69F1">
        <w:rPr>
          <w:sz w:val="28"/>
        </w:rPr>
        <w:t>= 4504 тыс. руб.</w:t>
      </w:r>
      <w:r w:rsidR="00AA69F1">
        <w:rPr>
          <w:sz w:val="28"/>
        </w:rPr>
        <w:t xml:space="preserve"> </w:t>
      </w:r>
    </w:p>
    <w:p w:rsidR="00B77D76" w:rsidRPr="00AA69F1" w:rsidRDefault="00B77D76" w:rsidP="00AA69F1">
      <w:pPr>
        <w:widowControl w:val="0"/>
        <w:spacing w:line="360" w:lineRule="auto"/>
        <w:ind w:firstLine="709"/>
        <w:jc w:val="both"/>
        <w:rPr>
          <w:sz w:val="28"/>
        </w:rPr>
      </w:pPr>
      <w:r w:rsidRPr="00AA69F1">
        <w:rPr>
          <w:sz w:val="28"/>
        </w:rPr>
        <w:t>А3</w:t>
      </w:r>
      <w:r w:rsidRPr="00AA69F1">
        <w:rPr>
          <w:sz w:val="28"/>
          <w:vertAlign w:val="subscript"/>
        </w:rPr>
        <w:t>3</w:t>
      </w:r>
      <w:r w:rsidRPr="00AA69F1">
        <w:rPr>
          <w:sz w:val="28"/>
        </w:rPr>
        <w:t xml:space="preserve"> = 3096 тыс. руб.</w:t>
      </w:r>
    </w:p>
    <w:p w:rsidR="0002396C" w:rsidRPr="00AA69F1" w:rsidRDefault="00945C4F" w:rsidP="00AA69F1">
      <w:pPr>
        <w:widowControl w:val="0"/>
        <w:spacing w:line="360" w:lineRule="auto"/>
        <w:ind w:firstLine="709"/>
        <w:jc w:val="both"/>
        <w:rPr>
          <w:sz w:val="28"/>
        </w:rPr>
      </w:pPr>
      <w:r w:rsidRPr="00AA69F1">
        <w:rPr>
          <w:sz w:val="28"/>
        </w:rPr>
        <w:t>Ликвидность этой группы текущих активов зависит от своевременности отгрузки продукции, от спроса на продукцию, ее конкурентоспособности и др.</w:t>
      </w:r>
    </w:p>
    <w:p w:rsidR="00B77D76" w:rsidRPr="00AA69F1" w:rsidRDefault="00665F4B" w:rsidP="00AA69F1">
      <w:pPr>
        <w:widowControl w:val="0"/>
        <w:spacing w:line="360" w:lineRule="auto"/>
        <w:ind w:firstLine="709"/>
        <w:jc w:val="both"/>
        <w:rPr>
          <w:sz w:val="28"/>
        </w:rPr>
      </w:pPr>
      <w:r w:rsidRPr="00AA69F1">
        <w:rPr>
          <w:sz w:val="28"/>
        </w:rPr>
        <w:t xml:space="preserve">4. </w:t>
      </w:r>
      <w:r w:rsidR="00B77D76" w:rsidRPr="00AA69F1">
        <w:rPr>
          <w:sz w:val="28"/>
        </w:rPr>
        <w:t xml:space="preserve">Трудно реализуемые активы (группа А4) – статьи раздела </w:t>
      </w:r>
      <w:r w:rsidR="00B77D76" w:rsidRPr="00AA69F1">
        <w:rPr>
          <w:sz w:val="28"/>
          <w:lang w:val="en-US"/>
        </w:rPr>
        <w:t>I</w:t>
      </w:r>
      <w:r w:rsidR="00B77D76" w:rsidRPr="00AA69F1">
        <w:rPr>
          <w:sz w:val="28"/>
        </w:rPr>
        <w:t xml:space="preserve"> актива баланса «Внеоборотные активы» за исключением «Долгосрочных финансовых вложений»</w:t>
      </w:r>
      <w:r w:rsidR="007763E3" w:rsidRPr="00AA69F1">
        <w:rPr>
          <w:sz w:val="28"/>
        </w:rPr>
        <w:t xml:space="preserve"> (стр. 190 баланса)</w:t>
      </w:r>
      <w:r w:rsidR="00B77D76" w:rsidRPr="00AA69F1">
        <w:rPr>
          <w:sz w:val="28"/>
        </w:rPr>
        <w:t>.</w:t>
      </w:r>
    </w:p>
    <w:p w:rsidR="007763E3" w:rsidRPr="00AA69F1" w:rsidRDefault="00B77D76" w:rsidP="00AA69F1">
      <w:pPr>
        <w:widowControl w:val="0"/>
        <w:spacing w:line="360" w:lineRule="auto"/>
        <w:ind w:firstLine="709"/>
        <w:jc w:val="both"/>
        <w:rPr>
          <w:sz w:val="28"/>
        </w:rPr>
      </w:pPr>
      <w:r w:rsidRPr="00AA69F1">
        <w:rPr>
          <w:sz w:val="28"/>
        </w:rPr>
        <w:t>А4</w:t>
      </w:r>
      <w:r w:rsidRPr="00AA69F1">
        <w:rPr>
          <w:sz w:val="28"/>
          <w:vertAlign w:val="subscript"/>
        </w:rPr>
        <w:t xml:space="preserve">1 </w:t>
      </w:r>
      <w:r w:rsidRPr="00AA69F1">
        <w:rPr>
          <w:sz w:val="28"/>
        </w:rPr>
        <w:t>=10256 тыс. руб.</w:t>
      </w:r>
      <w:r w:rsidR="00AA69F1">
        <w:rPr>
          <w:sz w:val="28"/>
        </w:rPr>
        <w:t xml:space="preserve"> </w:t>
      </w:r>
    </w:p>
    <w:p w:rsidR="007763E3" w:rsidRPr="00AA69F1" w:rsidRDefault="00B77D76" w:rsidP="00AA69F1">
      <w:pPr>
        <w:widowControl w:val="0"/>
        <w:spacing w:line="360" w:lineRule="auto"/>
        <w:ind w:firstLine="709"/>
        <w:jc w:val="both"/>
        <w:rPr>
          <w:sz w:val="28"/>
        </w:rPr>
      </w:pPr>
      <w:r w:rsidRPr="00AA69F1">
        <w:rPr>
          <w:sz w:val="28"/>
        </w:rPr>
        <w:t>А4</w:t>
      </w:r>
      <w:r w:rsidRPr="00AA69F1">
        <w:rPr>
          <w:sz w:val="28"/>
          <w:vertAlign w:val="subscript"/>
        </w:rPr>
        <w:t>2</w:t>
      </w:r>
      <w:r w:rsidRPr="00AA69F1">
        <w:rPr>
          <w:sz w:val="28"/>
        </w:rPr>
        <w:t>= 10288 тыс. руб.</w:t>
      </w:r>
      <w:r w:rsidR="00AA69F1">
        <w:rPr>
          <w:sz w:val="28"/>
        </w:rPr>
        <w:t xml:space="preserve"> </w:t>
      </w:r>
    </w:p>
    <w:p w:rsidR="00B77D76" w:rsidRPr="00AA69F1" w:rsidRDefault="00B77D76" w:rsidP="00AA69F1">
      <w:pPr>
        <w:widowControl w:val="0"/>
        <w:spacing w:line="360" w:lineRule="auto"/>
        <w:ind w:firstLine="709"/>
        <w:jc w:val="both"/>
        <w:rPr>
          <w:sz w:val="28"/>
        </w:rPr>
      </w:pPr>
      <w:r w:rsidRPr="00AA69F1">
        <w:rPr>
          <w:sz w:val="28"/>
        </w:rPr>
        <w:t>А4</w:t>
      </w:r>
      <w:r w:rsidRPr="00AA69F1">
        <w:rPr>
          <w:sz w:val="28"/>
          <w:vertAlign w:val="subscript"/>
        </w:rPr>
        <w:t>3</w:t>
      </w:r>
      <w:r w:rsidRPr="00AA69F1">
        <w:rPr>
          <w:sz w:val="28"/>
        </w:rPr>
        <w:t>= 10310 тыс. руб.</w:t>
      </w:r>
    </w:p>
    <w:p w:rsidR="00154528" w:rsidRPr="00AA69F1" w:rsidRDefault="00154528" w:rsidP="00AA69F1">
      <w:pPr>
        <w:widowControl w:val="0"/>
        <w:spacing w:line="360" w:lineRule="auto"/>
        <w:ind w:firstLine="709"/>
        <w:jc w:val="both"/>
        <w:rPr>
          <w:sz w:val="28"/>
        </w:rPr>
      </w:pPr>
      <w:r w:rsidRPr="00AA69F1">
        <w:rPr>
          <w:sz w:val="28"/>
        </w:rPr>
        <w:t>Основные средства и другие внеоборотные активы, приобретаемые для организации производственно – коммерческого процесса, отличаются длительным периодом использования. Поэтому в большинстве случаев они не могут быть источниками погашения текущей задолженности предприятия и подлежат реализации в случае ликвидации предприятия при конкурсном производстве.</w:t>
      </w:r>
    </w:p>
    <w:p w:rsidR="00154528" w:rsidRPr="00AA69F1" w:rsidRDefault="00154528" w:rsidP="00AA69F1">
      <w:pPr>
        <w:widowControl w:val="0"/>
        <w:spacing w:line="360" w:lineRule="auto"/>
        <w:ind w:firstLine="709"/>
        <w:jc w:val="both"/>
        <w:rPr>
          <w:sz w:val="28"/>
        </w:rPr>
      </w:pPr>
      <w:r w:rsidRPr="00AA69F1">
        <w:rPr>
          <w:sz w:val="28"/>
        </w:rPr>
        <w:t>Для определения текущей платежеспособности труднореализуемые активы не используются.</w:t>
      </w:r>
    </w:p>
    <w:p w:rsidR="00B77D76" w:rsidRPr="00AA69F1" w:rsidRDefault="00B77D76" w:rsidP="00AA69F1">
      <w:pPr>
        <w:widowControl w:val="0"/>
        <w:spacing w:line="360" w:lineRule="auto"/>
        <w:ind w:firstLine="709"/>
        <w:jc w:val="both"/>
        <w:rPr>
          <w:sz w:val="28"/>
        </w:rPr>
      </w:pPr>
      <w:r w:rsidRPr="00AA69F1">
        <w:rPr>
          <w:sz w:val="28"/>
        </w:rPr>
        <w:t>Пассивы баланса группируются по степени срочности их оплаты.</w:t>
      </w:r>
    </w:p>
    <w:p w:rsidR="00B77D76" w:rsidRPr="00AA69F1" w:rsidRDefault="00C22909" w:rsidP="00AA69F1">
      <w:pPr>
        <w:widowControl w:val="0"/>
        <w:spacing w:line="360" w:lineRule="auto"/>
        <w:ind w:firstLine="709"/>
        <w:jc w:val="both"/>
        <w:rPr>
          <w:sz w:val="28"/>
        </w:rPr>
      </w:pPr>
      <w:r w:rsidRPr="00AA69F1">
        <w:rPr>
          <w:sz w:val="28"/>
        </w:rPr>
        <w:t>1.</w:t>
      </w:r>
      <w:r w:rsidR="00F63ACD" w:rsidRPr="00AA69F1">
        <w:rPr>
          <w:sz w:val="28"/>
        </w:rPr>
        <w:t xml:space="preserve"> </w:t>
      </w:r>
      <w:r w:rsidR="00B77D76" w:rsidRPr="00AA69F1">
        <w:rPr>
          <w:sz w:val="28"/>
        </w:rPr>
        <w:t xml:space="preserve">Наиболее срочные обязательства (группа П1) – </w:t>
      </w:r>
      <w:r w:rsidR="0002348A" w:rsidRPr="00AA69F1">
        <w:rPr>
          <w:sz w:val="28"/>
        </w:rPr>
        <w:t xml:space="preserve">статьи раздела </w:t>
      </w:r>
      <w:r w:rsidR="0002348A" w:rsidRPr="00AA69F1">
        <w:rPr>
          <w:sz w:val="28"/>
          <w:lang w:val="en-US"/>
        </w:rPr>
        <w:t>V</w:t>
      </w:r>
      <w:r w:rsidR="0002348A" w:rsidRPr="00AA69F1">
        <w:rPr>
          <w:sz w:val="28"/>
        </w:rPr>
        <w:t xml:space="preserve"> пассива баланса «К</w:t>
      </w:r>
      <w:r w:rsidR="00B77D76" w:rsidRPr="00AA69F1">
        <w:rPr>
          <w:sz w:val="28"/>
        </w:rPr>
        <w:t>редиторская задолженнос</w:t>
      </w:r>
      <w:r w:rsidR="0002348A" w:rsidRPr="00AA69F1">
        <w:rPr>
          <w:sz w:val="28"/>
        </w:rPr>
        <w:t>ть», погашение которых возможно в сроки до трех месяцев (стр. 620 баланса).</w:t>
      </w:r>
    </w:p>
    <w:p w:rsidR="0002348A" w:rsidRPr="00AA69F1" w:rsidRDefault="00B77D76" w:rsidP="00AA69F1">
      <w:pPr>
        <w:widowControl w:val="0"/>
        <w:spacing w:line="360" w:lineRule="auto"/>
        <w:ind w:firstLine="709"/>
        <w:jc w:val="both"/>
        <w:rPr>
          <w:sz w:val="28"/>
        </w:rPr>
      </w:pPr>
      <w:r w:rsidRPr="00AA69F1">
        <w:rPr>
          <w:sz w:val="28"/>
        </w:rPr>
        <w:t>П 1</w:t>
      </w:r>
      <w:r w:rsidRPr="00AA69F1">
        <w:rPr>
          <w:sz w:val="28"/>
          <w:vertAlign w:val="subscript"/>
        </w:rPr>
        <w:t>1</w:t>
      </w:r>
      <w:r w:rsidRPr="00AA69F1">
        <w:rPr>
          <w:sz w:val="28"/>
        </w:rPr>
        <w:t xml:space="preserve"> = 5995 тыс. руб.</w:t>
      </w:r>
      <w:r w:rsidR="00AA69F1">
        <w:rPr>
          <w:sz w:val="28"/>
        </w:rPr>
        <w:t xml:space="preserve"> </w:t>
      </w:r>
    </w:p>
    <w:p w:rsidR="0002348A" w:rsidRPr="00AA69F1" w:rsidRDefault="00B77D76" w:rsidP="00AA69F1">
      <w:pPr>
        <w:widowControl w:val="0"/>
        <w:spacing w:line="360" w:lineRule="auto"/>
        <w:ind w:firstLine="709"/>
        <w:jc w:val="both"/>
        <w:rPr>
          <w:sz w:val="28"/>
        </w:rPr>
      </w:pPr>
      <w:r w:rsidRPr="00AA69F1">
        <w:rPr>
          <w:sz w:val="28"/>
        </w:rPr>
        <w:t>П 1</w:t>
      </w:r>
      <w:r w:rsidRPr="00AA69F1">
        <w:rPr>
          <w:sz w:val="28"/>
          <w:vertAlign w:val="subscript"/>
        </w:rPr>
        <w:t>2</w:t>
      </w:r>
      <w:r w:rsidRPr="00AA69F1">
        <w:rPr>
          <w:sz w:val="28"/>
        </w:rPr>
        <w:t xml:space="preserve"> = 7134 тыс. руб.</w:t>
      </w:r>
      <w:r w:rsidR="00AA69F1">
        <w:rPr>
          <w:sz w:val="28"/>
        </w:rPr>
        <w:t xml:space="preserve"> </w:t>
      </w:r>
    </w:p>
    <w:p w:rsidR="00B77D76" w:rsidRPr="00AA69F1" w:rsidRDefault="00B77D76" w:rsidP="00AA69F1">
      <w:pPr>
        <w:widowControl w:val="0"/>
        <w:spacing w:line="360" w:lineRule="auto"/>
        <w:ind w:firstLine="709"/>
        <w:jc w:val="both"/>
        <w:rPr>
          <w:sz w:val="28"/>
        </w:rPr>
      </w:pPr>
      <w:r w:rsidRPr="00AA69F1">
        <w:rPr>
          <w:sz w:val="28"/>
        </w:rPr>
        <w:t>П 1</w:t>
      </w:r>
      <w:r w:rsidRPr="00AA69F1">
        <w:rPr>
          <w:sz w:val="28"/>
          <w:vertAlign w:val="subscript"/>
        </w:rPr>
        <w:t>3</w:t>
      </w:r>
      <w:r w:rsidRPr="00AA69F1">
        <w:rPr>
          <w:sz w:val="28"/>
        </w:rPr>
        <w:t xml:space="preserve"> = 16097 тыс. руб.</w:t>
      </w:r>
    </w:p>
    <w:p w:rsidR="0002348A" w:rsidRPr="00AA69F1" w:rsidRDefault="00C22909" w:rsidP="00AA69F1">
      <w:pPr>
        <w:widowControl w:val="0"/>
        <w:spacing w:line="360" w:lineRule="auto"/>
        <w:ind w:firstLine="709"/>
        <w:jc w:val="both"/>
        <w:rPr>
          <w:sz w:val="28"/>
        </w:rPr>
      </w:pPr>
      <w:r w:rsidRPr="00AA69F1">
        <w:rPr>
          <w:sz w:val="28"/>
        </w:rPr>
        <w:t xml:space="preserve">2. </w:t>
      </w:r>
      <w:r w:rsidR="00B77D76" w:rsidRPr="00AA69F1">
        <w:rPr>
          <w:sz w:val="28"/>
        </w:rPr>
        <w:t xml:space="preserve">Краткосрочные обязательства (группа П2) – статьи раздела </w:t>
      </w:r>
      <w:r w:rsidR="00B77D76" w:rsidRPr="00AA69F1">
        <w:rPr>
          <w:sz w:val="28"/>
          <w:lang w:val="en-US"/>
        </w:rPr>
        <w:t>V</w:t>
      </w:r>
      <w:r w:rsidR="00B77D76" w:rsidRPr="00AA69F1">
        <w:rPr>
          <w:sz w:val="28"/>
        </w:rPr>
        <w:t xml:space="preserve"> пассива баланса «Краткосрочные заемные средства» + «Расчеты по дивидендам» + « Прочие краткосрочные обязательства»</w:t>
      </w:r>
      <w:r w:rsidR="0002348A" w:rsidRPr="00AA69F1">
        <w:rPr>
          <w:sz w:val="28"/>
        </w:rPr>
        <w:t>, погашение которых предполагается в сроки от трех месяцев до года</w:t>
      </w:r>
      <w:r w:rsidRPr="00AA69F1">
        <w:rPr>
          <w:sz w:val="28"/>
        </w:rPr>
        <w:t xml:space="preserve">. Это краткосрочные кредиты, задолженность участникам по выплате доходов, прочие </w:t>
      </w:r>
      <w:r w:rsidR="00864E3E" w:rsidRPr="00AA69F1">
        <w:rPr>
          <w:sz w:val="28"/>
        </w:rPr>
        <w:t>краткосрочные сред</w:t>
      </w:r>
      <w:r w:rsidRPr="00AA69F1">
        <w:rPr>
          <w:sz w:val="28"/>
        </w:rPr>
        <w:t>ства</w:t>
      </w:r>
      <w:r w:rsidR="0002348A" w:rsidRPr="00AA69F1">
        <w:rPr>
          <w:sz w:val="28"/>
        </w:rPr>
        <w:t xml:space="preserve"> (стр.</w:t>
      </w:r>
      <w:r w:rsidR="00E649C3" w:rsidRPr="00AA69F1">
        <w:rPr>
          <w:sz w:val="28"/>
        </w:rPr>
        <w:t xml:space="preserve"> 610 + стр.</w:t>
      </w:r>
      <w:r w:rsidR="0002348A" w:rsidRPr="00AA69F1">
        <w:rPr>
          <w:sz w:val="28"/>
        </w:rPr>
        <w:t xml:space="preserve"> </w:t>
      </w:r>
      <w:r w:rsidR="009567F6" w:rsidRPr="00AA69F1">
        <w:rPr>
          <w:sz w:val="28"/>
        </w:rPr>
        <w:t>630 +</w:t>
      </w:r>
      <w:r w:rsidR="00E649C3" w:rsidRPr="00AA69F1">
        <w:rPr>
          <w:sz w:val="28"/>
        </w:rPr>
        <w:t xml:space="preserve"> стр.</w:t>
      </w:r>
      <w:r w:rsidR="009567F6" w:rsidRPr="00AA69F1">
        <w:rPr>
          <w:sz w:val="28"/>
        </w:rPr>
        <w:t xml:space="preserve"> 66</w:t>
      </w:r>
      <w:r w:rsidR="0002348A" w:rsidRPr="00AA69F1">
        <w:rPr>
          <w:sz w:val="28"/>
        </w:rPr>
        <w:t>0 баланса).</w:t>
      </w:r>
    </w:p>
    <w:p w:rsidR="009567F6" w:rsidRPr="00AA69F1" w:rsidRDefault="00B77D76" w:rsidP="00AA69F1">
      <w:pPr>
        <w:widowControl w:val="0"/>
        <w:spacing w:line="360" w:lineRule="auto"/>
        <w:ind w:firstLine="709"/>
        <w:jc w:val="both"/>
        <w:rPr>
          <w:sz w:val="28"/>
        </w:rPr>
      </w:pPr>
      <w:r w:rsidRPr="00AA69F1">
        <w:rPr>
          <w:sz w:val="28"/>
        </w:rPr>
        <w:t>П2</w:t>
      </w:r>
      <w:r w:rsidRPr="00AA69F1">
        <w:rPr>
          <w:sz w:val="28"/>
          <w:vertAlign w:val="subscript"/>
        </w:rPr>
        <w:t xml:space="preserve">1 </w:t>
      </w:r>
      <w:r w:rsidRPr="00AA69F1">
        <w:rPr>
          <w:sz w:val="28"/>
        </w:rPr>
        <w:t xml:space="preserve">= </w:t>
      </w:r>
      <w:r w:rsidR="005F567C" w:rsidRPr="00AA69F1">
        <w:rPr>
          <w:sz w:val="28"/>
        </w:rPr>
        <w:t>350</w:t>
      </w:r>
      <w:r w:rsidRPr="00AA69F1">
        <w:rPr>
          <w:sz w:val="28"/>
        </w:rPr>
        <w:t xml:space="preserve"> тыс. руб. </w:t>
      </w:r>
    </w:p>
    <w:p w:rsidR="009567F6" w:rsidRPr="00AA69F1" w:rsidRDefault="00B77D76" w:rsidP="00AA69F1">
      <w:pPr>
        <w:widowControl w:val="0"/>
        <w:spacing w:line="360" w:lineRule="auto"/>
        <w:ind w:firstLine="709"/>
        <w:jc w:val="both"/>
        <w:rPr>
          <w:sz w:val="28"/>
        </w:rPr>
      </w:pPr>
      <w:r w:rsidRPr="00AA69F1">
        <w:rPr>
          <w:sz w:val="28"/>
        </w:rPr>
        <w:t>П2</w:t>
      </w:r>
      <w:r w:rsidRPr="00AA69F1">
        <w:rPr>
          <w:sz w:val="28"/>
          <w:vertAlign w:val="subscript"/>
        </w:rPr>
        <w:t>2</w:t>
      </w:r>
      <w:r w:rsidRPr="00AA69F1">
        <w:rPr>
          <w:sz w:val="28"/>
        </w:rPr>
        <w:t xml:space="preserve"> = </w:t>
      </w:r>
      <w:r w:rsidR="005F567C" w:rsidRPr="00AA69F1">
        <w:rPr>
          <w:sz w:val="28"/>
        </w:rPr>
        <w:t>75</w:t>
      </w:r>
      <w:r w:rsidRPr="00AA69F1">
        <w:rPr>
          <w:sz w:val="28"/>
        </w:rPr>
        <w:t xml:space="preserve"> тыс. руб.</w:t>
      </w:r>
      <w:r w:rsidR="00AA69F1">
        <w:rPr>
          <w:sz w:val="28"/>
        </w:rPr>
        <w:t xml:space="preserve"> </w:t>
      </w:r>
    </w:p>
    <w:p w:rsidR="00B77D76" w:rsidRPr="00AA69F1" w:rsidRDefault="00B77D76" w:rsidP="00AA69F1">
      <w:pPr>
        <w:widowControl w:val="0"/>
        <w:spacing w:line="360" w:lineRule="auto"/>
        <w:ind w:firstLine="709"/>
        <w:jc w:val="both"/>
        <w:rPr>
          <w:sz w:val="28"/>
        </w:rPr>
      </w:pPr>
      <w:r w:rsidRPr="00AA69F1">
        <w:rPr>
          <w:sz w:val="28"/>
        </w:rPr>
        <w:t>П2</w:t>
      </w:r>
      <w:r w:rsidRPr="00AA69F1">
        <w:rPr>
          <w:sz w:val="28"/>
          <w:vertAlign w:val="subscript"/>
        </w:rPr>
        <w:t>3</w:t>
      </w:r>
      <w:r w:rsidRPr="00AA69F1">
        <w:rPr>
          <w:sz w:val="28"/>
        </w:rPr>
        <w:t xml:space="preserve"> = </w:t>
      </w:r>
      <w:r w:rsidR="005F567C" w:rsidRPr="00AA69F1">
        <w:rPr>
          <w:sz w:val="28"/>
        </w:rPr>
        <w:t>75</w:t>
      </w:r>
      <w:r w:rsidRPr="00AA69F1">
        <w:rPr>
          <w:sz w:val="28"/>
        </w:rPr>
        <w:t xml:space="preserve"> тыс. руб.</w:t>
      </w:r>
    </w:p>
    <w:p w:rsidR="00B77D76" w:rsidRPr="00AA69F1" w:rsidRDefault="00C22909" w:rsidP="00AA69F1">
      <w:pPr>
        <w:widowControl w:val="0"/>
        <w:spacing w:line="360" w:lineRule="auto"/>
        <w:ind w:firstLine="709"/>
        <w:jc w:val="both"/>
        <w:rPr>
          <w:sz w:val="28"/>
        </w:rPr>
      </w:pPr>
      <w:r w:rsidRPr="00AA69F1">
        <w:rPr>
          <w:sz w:val="28"/>
        </w:rPr>
        <w:t xml:space="preserve">3. </w:t>
      </w:r>
      <w:r w:rsidR="00B77D76" w:rsidRPr="00AA69F1">
        <w:rPr>
          <w:sz w:val="28"/>
        </w:rPr>
        <w:t xml:space="preserve">Долгосрочные обязательства (группа П3) – статьи раздела </w:t>
      </w:r>
      <w:r w:rsidR="00B77D76" w:rsidRPr="00AA69F1">
        <w:rPr>
          <w:sz w:val="28"/>
          <w:lang w:val="en-US"/>
        </w:rPr>
        <w:t>IV</w:t>
      </w:r>
      <w:r w:rsidR="00AA69F1">
        <w:rPr>
          <w:sz w:val="28"/>
        </w:rPr>
        <w:t xml:space="preserve"> </w:t>
      </w:r>
      <w:r w:rsidR="00B77D76" w:rsidRPr="00AA69F1">
        <w:rPr>
          <w:sz w:val="28"/>
        </w:rPr>
        <w:t>пассива баланса «Долгосрочные обязательства»</w:t>
      </w:r>
      <w:r w:rsidRPr="00AA69F1">
        <w:rPr>
          <w:sz w:val="28"/>
        </w:rPr>
        <w:t>, погашение которых планируется на срок более одного года. В их состав входят долгосрочные кредиты и займы, а также доходы будущих периодов, резервы предстоящих расходов и платежей (стр. 590 + стр. 640 + стр. 650 баланса).</w:t>
      </w:r>
    </w:p>
    <w:p w:rsidR="00C22909" w:rsidRPr="00AA69F1" w:rsidRDefault="00B77D76" w:rsidP="00AA69F1">
      <w:pPr>
        <w:widowControl w:val="0"/>
        <w:spacing w:line="360" w:lineRule="auto"/>
        <w:ind w:firstLine="709"/>
        <w:jc w:val="both"/>
        <w:rPr>
          <w:sz w:val="28"/>
        </w:rPr>
      </w:pPr>
      <w:r w:rsidRPr="00AA69F1">
        <w:rPr>
          <w:sz w:val="28"/>
        </w:rPr>
        <w:t>П3</w:t>
      </w:r>
      <w:r w:rsidRPr="00AA69F1">
        <w:rPr>
          <w:sz w:val="28"/>
          <w:vertAlign w:val="subscript"/>
        </w:rPr>
        <w:t>1</w:t>
      </w:r>
      <w:r w:rsidRPr="00AA69F1">
        <w:rPr>
          <w:sz w:val="28"/>
        </w:rPr>
        <w:t xml:space="preserve"> = 0 тыс. руб.</w:t>
      </w:r>
      <w:r w:rsidR="00AA69F1">
        <w:rPr>
          <w:sz w:val="28"/>
        </w:rPr>
        <w:t xml:space="preserve"> </w:t>
      </w:r>
    </w:p>
    <w:p w:rsidR="00C22909" w:rsidRPr="00AA69F1" w:rsidRDefault="00B77D76" w:rsidP="00AA69F1">
      <w:pPr>
        <w:widowControl w:val="0"/>
        <w:spacing w:line="360" w:lineRule="auto"/>
        <w:ind w:firstLine="709"/>
        <w:jc w:val="both"/>
        <w:rPr>
          <w:sz w:val="28"/>
        </w:rPr>
      </w:pPr>
      <w:r w:rsidRPr="00AA69F1">
        <w:rPr>
          <w:sz w:val="28"/>
        </w:rPr>
        <w:t>П3</w:t>
      </w:r>
      <w:r w:rsidRPr="00AA69F1">
        <w:rPr>
          <w:sz w:val="28"/>
          <w:vertAlign w:val="subscript"/>
        </w:rPr>
        <w:t>2</w:t>
      </w:r>
      <w:r w:rsidRPr="00AA69F1">
        <w:rPr>
          <w:sz w:val="28"/>
        </w:rPr>
        <w:t xml:space="preserve"> = 0 тыс. руб.</w:t>
      </w:r>
      <w:r w:rsidR="00AA69F1">
        <w:rPr>
          <w:sz w:val="28"/>
        </w:rPr>
        <w:t xml:space="preserve"> </w:t>
      </w:r>
    </w:p>
    <w:p w:rsidR="00B77D76" w:rsidRPr="00AA69F1" w:rsidRDefault="00B77D76" w:rsidP="00AA69F1">
      <w:pPr>
        <w:widowControl w:val="0"/>
        <w:spacing w:line="360" w:lineRule="auto"/>
        <w:ind w:firstLine="709"/>
        <w:jc w:val="both"/>
        <w:rPr>
          <w:sz w:val="28"/>
        </w:rPr>
      </w:pPr>
      <w:r w:rsidRPr="00AA69F1">
        <w:rPr>
          <w:sz w:val="28"/>
        </w:rPr>
        <w:t>П3</w:t>
      </w:r>
      <w:r w:rsidRPr="00AA69F1">
        <w:rPr>
          <w:sz w:val="28"/>
          <w:vertAlign w:val="subscript"/>
        </w:rPr>
        <w:t>3</w:t>
      </w:r>
      <w:r w:rsidRPr="00AA69F1">
        <w:rPr>
          <w:sz w:val="28"/>
        </w:rPr>
        <w:t xml:space="preserve"> = 0 тыс. руб.</w:t>
      </w:r>
    </w:p>
    <w:p w:rsidR="00B77D76" w:rsidRPr="00AA69F1" w:rsidRDefault="00C22909" w:rsidP="00AA69F1">
      <w:pPr>
        <w:widowControl w:val="0"/>
        <w:spacing w:line="360" w:lineRule="auto"/>
        <w:ind w:firstLine="709"/>
        <w:jc w:val="both"/>
        <w:rPr>
          <w:sz w:val="28"/>
        </w:rPr>
      </w:pPr>
      <w:r w:rsidRPr="00AA69F1">
        <w:rPr>
          <w:sz w:val="28"/>
        </w:rPr>
        <w:t xml:space="preserve">4. </w:t>
      </w:r>
      <w:r w:rsidR="00B77D76" w:rsidRPr="00AA69F1">
        <w:rPr>
          <w:sz w:val="28"/>
        </w:rPr>
        <w:t>Постоянные</w:t>
      </w:r>
      <w:r w:rsidRPr="00AA69F1">
        <w:rPr>
          <w:sz w:val="28"/>
        </w:rPr>
        <w:t xml:space="preserve"> или устойчивые</w:t>
      </w:r>
      <w:r w:rsidR="00B77D76" w:rsidRPr="00AA69F1">
        <w:rPr>
          <w:sz w:val="28"/>
        </w:rPr>
        <w:t xml:space="preserve"> пассивы (группа П4) – статьи раздела </w:t>
      </w:r>
      <w:r w:rsidR="00B77D76" w:rsidRPr="00AA69F1">
        <w:rPr>
          <w:sz w:val="28"/>
          <w:lang w:val="en-US"/>
        </w:rPr>
        <w:t>III</w:t>
      </w:r>
      <w:r w:rsidR="00B77D76" w:rsidRPr="00AA69F1">
        <w:rPr>
          <w:sz w:val="28"/>
        </w:rPr>
        <w:t xml:space="preserve"> </w:t>
      </w:r>
      <w:r w:rsidR="00B74EDB" w:rsidRPr="00AA69F1">
        <w:rPr>
          <w:sz w:val="28"/>
        </w:rPr>
        <w:t xml:space="preserve">пассива </w:t>
      </w:r>
      <w:r w:rsidR="00B77D76" w:rsidRPr="00AA69F1">
        <w:rPr>
          <w:sz w:val="28"/>
        </w:rPr>
        <w:t xml:space="preserve">«Капитал и резервы» за минусом статьи раздела </w:t>
      </w:r>
      <w:r w:rsidR="00B77D76" w:rsidRPr="00AA69F1">
        <w:rPr>
          <w:sz w:val="28"/>
          <w:lang w:val="en-US"/>
        </w:rPr>
        <w:t>II</w:t>
      </w:r>
      <w:r w:rsidR="00B77D76" w:rsidRPr="00AA69F1">
        <w:rPr>
          <w:sz w:val="28"/>
        </w:rPr>
        <w:t xml:space="preserve"> актива «Расходы будущих периодов» + статьи раздела </w:t>
      </w:r>
      <w:r w:rsidR="00B77D76" w:rsidRPr="00AA69F1">
        <w:rPr>
          <w:sz w:val="28"/>
          <w:lang w:val="en-US"/>
        </w:rPr>
        <w:t>V</w:t>
      </w:r>
      <w:r w:rsidR="00B77D76" w:rsidRPr="00AA69F1">
        <w:rPr>
          <w:sz w:val="28"/>
        </w:rPr>
        <w:t xml:space="preserve"> пассива « Доходы будущих периодов», «Фонды потребления», «Резервы предстоящих расходов и платежей» </w:t>
      </w:r>
      <w:r w:rsidR="008839A7" w:rsidRPr="00AA69F1">
        <w:rPr>
          <w:sz w:val="28"/>
        </w:rPr>
        <w:t>(стр. 490 баланса).</w:t>
      </w:r>
    </w:p>
    <w:p w:rsidR="006E71E6" w:rsidRPr="00AA69F1" w:rsidRDefault="00B77D76" w:rsidP="00AA69F1">
      <w:pPr>
        <w:widowControl w:val="0"/>
        <w:spacing w:line="360" w:lineRule="auto"/>
        <w:ind w:firstLine="709"/>
        <w:jc w:val="both"/>
        <w:rPr>
          <w:sz w:val="28"/>
        </w:rPr>
      </w:pPr>
      <w:r w:rsidRPr="00AA69F1">
        <w:rPr>
          <w:sz w:val="28"/>
        </w:rPr>
        <w:t>П4</w:t>
      </w:r>
      <w:r w:rsidRPr="00AA69F1">
        <w:rPr>
          <w:sz w:val="28"/>
          <w:vertAlign w:val="subscript"/>
        </w:rPr>
        <w:t xml:space="preserve">1 </w:t>
      </w:r>
      <w:r w:rsidR="008839A7" w:rsidRPr="00AA69F1">
        <w:rPr>
          <w:sz w:val="28"/>
        </w:rPr>
        <w:t>= 11195</w:t>
      </w:r>
      <w:r w:rsidRPr="00AA69F1">
        <w:rPr>
          <w:sz w:val="28"/>
        </w:rPr>
        <w:t xml:space="preserve"> тыс. руб.</w:t>
      </w:r>
      <w:r w:rsidR="00AA69F1">
        <w:rPr>
          <w:sz w:val="28"/>
        </w:rPr>
        <w:t xml:space="preserve"> </w:t>
      </w:r>
    </w:p>
    <w:p w:rsidR="006E71E6" w:rsidRPr="00AA69F1" w:rsidRDefault="00B77D76" w:rsidP="00AA69F1">
      <w:pPr>
        <w:widowControl w:val="0"/>
        <w:spacing w:line="360" w:lineRule="auto"/>
        <w:ind w:firstLine="709"/>
        <w:jc w:val="both"/>
        <w:rPr>
          <w:sz w:val="28"/>
        </w:rPr>
      </w:pPr>
      <w:r w:rsidRPr="00AA69F1">
        <w:rPr>
          <w:sz w:val="28"/>
        </w:rPr>
        <w:t>П4</w:t>
      </w:r>
      <w:r w:rsidRPr="00AA69F1">
        <w:rPr>
          <w:sz w:val="28"/>
          <w:vertAlign w:val="subscript"/>
        </w:rPr>
        <w:t>2</w:t>
      </w:r>
      <w:r w:rsidRPr="00AA69F1">
        <w:rPr>
          <w:sz w:val="28"/>
        </w:rPr>
        <w:t xml:space="preserve"> = 136</w:t>
      </w:r>
      <w:r w:rsidR="008839A7" w:rsidRPr="00AA69F1">
        <w:rPr>
          <w:sz w:val="28"/>
        </w:rPr>
        <w:t>72</w:t>
      </w:r>
      <w:r w:rsidRPr="00AA69F1">
        <w:rPr>
          <w:sz w:val="28"/>
        </w:rPr>
        <w:t xml:space="preserve"> тыс. руб.</w:t>
      </w:r>
      <w:r w:rsidR="00AA69F1">
        <w:rPr>
          <w:sz w:val="28"/>
        </w:rPr>
        <w:t xml:space="preserve"> </w:t>
      </w:r>
    </w:p>
    <w:p w:rsidR="00B77D76" w:rsidRPr="00AA69F1" w:rsidRDefault="00B77D76" w:rsidP="00AA69F1">
      <w:pPr>
        <w:widowControl w:val="0"/>
        <w:spacing w:line="360" w:lineRule="auto"/>
        <w:ind w:firstLine="709"/>
        <w:jc w:val="both"/>
        <w:rPr>
          <w:sz w:val="28"/>
        </w:rPr>
      </w:pPr>
      <w:r w:rsidRPr="00AA69F1">
        <w:rPr>
          <w:sz w:val="28"/>
        </w:rPr>
        <w:t>П4</w:t>
      </w:r>
      <w:r w:rsidRPr="00AA69F1">
        <w:rPr>
          <w:sz w:val="28"/>
          <w:vertAlign w:val="subscript"/>
        </w:rPr>
        <w:t>3</w:t>
      </w:r>
      <w:r w:rsidR="008839A7" w:rsidRPr="00AA69F1">
        <w:rPr>
          <w:sz w:val="28"/>
        </w:rPr>
        <w:t xml:space="preserve"> = 16474</w:t>
      </w:r>
      <w:r w:rsidRPr="00AA69F1">
        <w:rPr>
          <w:sz w:val="28"/>
        </w:rPr>
        <w:t xml:space="preserve"> тыс. руб.</w:t>
      </w:r>
    </w:p>
    <w:p w:rsidR="00B77D76" w:rsidRPr="00AA69F1" w:rsidRDefault="00B77D76" w:rsidP="00AA69F1">
      <w:pPr>
        <w:widowControl w:val="0"/>
        <w:spacing w:line="360" w:lineRule="auto"/>
        <w:ind w:firstLine="709"/>
        <w:jc w:val="both"/>
        <w:rPr>
          <w:sz w:val="28"/>
        </w:rPr>
      </w:pPr>
      <w:r w:rsidRPr="00AA69F1">
        <w:rPr>
          <w:sz w:val="28"/>
        </w:rPr>
        <w:t>Для определения ликвидности баланса следует сопоставить итоги приведенных групп по активу и пассиву. Баланс считается абсолютно ликвидным, если имеют место следующие соотношения :</w:t>
      </w:r>
    </w:p>
    <w:p w:rsidR="00B74EDB" w:rsidRPr="00AA69F1" w:rsidRDefault="00B77D76" w:rsidP="00AA69F1">
      <w:pPr>
        <w:widowControl w:val="0"/>
        <w:spacing w:line="360" w:lineRule="auto"/>
        <w:ind w:firstLine="709"/>
        <w:jc w:val="both"/>
        <w:rPr>
          <w:sz w:val="28"/>
        </w:rPr>
      </w:pPr>
      <w:r w:rsidRPr="00AA69F1">
        <w:rPr>
          <w:sz w:val="28"/>
        </w:rPr>
        <w:t>А1</w:t>
      </w:r>
      <w:r w:rsidR="00AA69F1">
        <w:rPr>
          <w:sz w:val="28"/>
        </w:rPr>
        <w:t xml:space="preserve"> </w:t>
      </w:r>
      <w:r w:rsidR="00B74EDB" w:rsidRPr="00AA69F1">
        <w:rPr>
          <w:sz w:val="28"/>
        </w:rPr>
        <w:t>≥</w:t>
      </w:r>
      <w:r w:rsidR="00AA69F1">
        <w:rPr>
          <w:sz w:val="28"/>
        </w:rPr>
        <w:t xml:space="preserve"> </w:t>
      </w:r>
      <w:r w:rsidRPr="00AA69F1">
        <w:rPr>
          <w:sz w:val="28"/>
        </w:rPr>
        <w:t>П</w:t>
      </w:r>
      <w:r w:rsidR="00AA69F1">
        <w:rPr>
          <w:sz w:val="28"/>
        </w:rPr>
        <w:t xml:space="preserve"> </w:t>
      </w:r>
      <w:r w:rsidRPr="00AA69F1">
        <w:rPr>
          <w:sz w:val="28"/>
        </w:rPr>
        <w:t>1;</w:t>
      </w:r>
      <w:r w:rsidR="00AA69F1">
        <w:rPr>
          <w:sz w:val="28"/>
        </w:rPr>
        <w:t xml:space="preserve"> </w:t>
      </w:r>
    </w:p>
    <w:p w:rsidR="00B74EDB" w:rsidRPr="00AA69F1" w:rsidRDefault="00B77D76" w:rsidP="00AA69F1">
      <w:pPr>
        <w:widowControl w:val="0"/>
        <w:spacing w:line="360" w:lineRule="auto"/>
        <w:ind w:firstLine="709"/>
        <w:jc w:val="both"/>
        <w:rPr>
          <w:sz w:val="28"/>
        </w:rPr>
      </w:pPr>
      <w:r w:rsidRPr="00AA69F1">
        <w:rPr>
          <w:sz w:val="28"/>
        </w:rPr>
        <w:t>А2</w:t>
      </w:r>
      <w:r w:rsidR="00AA69F1">
        <w:rPr>
          <w:sz w:val="28"/>
        </w:rPr>
        <w:t xml:space="preserve"> </w:t>
      </w:r>
      <w:r w:rsidR="00B74EDB" w:rsidRPr="00AA69F1">
        <w:rPr>
          <w:sz w:val="28"/>
        </w:rPr>
        <w:t>≥</w:t>
      </w:r>
      <w:r w:rsidR="00AA69F1">
        <w:rPr>
          <w:sz w:val="28"/>
        </w:rPr>
        <w:t xml:space="preserve"> </w:t>
      </w:r>
      <w:r w:rsidRPr="00AA69F1">
        <w:rPr>
          <w:sz w:val="28"/>
        </w:rPr>
        <w:t>П2;</w:t>
      </w:r>
      <w:r w:rsidR="00AA69F1">
        <w:rPr>
          <w:sz w:val="28"/>
        </w:rPr>
        <w:t xml:space="preserve"> </w:t>
      </w:r>
    </w:p>
    <w:p w:rsidR="00B74EDB" w:rsidRPr="00AA69F1" w:rsidRDefault="00B74EDB" w:rsidP="00AA69F1">
      <w:pPr>
        <w:widowControl w:val="0"/>
        <w:spacing w:line="360" w:lineRule="auto"/>
        <w:ind w:firstLine="709"/>
        <w:jc w:val="both"/>
        <w:rPr>
          <w:sz w:val="28"/>
        </w:rPr>
      </w:pPr>
      <w:r w:rsidRPr="00AA69F1">
        <w:rPr>
          <w:sz w:val="28"/>
        </w:rPr>
        <w:t>А3</w:t>
      </w:r>
      <w:r w:rsidR="00AA69F1">
        <w:rPr>
          <w:sz w:val="28"/>
        </w:rPr>
        <w:t xml:space="preserve"> </w:t>
      </w:r>
      <w:r w:rsidRPr="00AA69F1">
        <w:rPr>
          <w:sz w:val="28"/>
        </w:rPr>
        <w:t>≥</w:t>
      </w:r>
      <w:r w:rsidR="00AA69F1">
        <w:rPr>
          <w:sz w:val="28"/>
        </w:rPr>
        <w:t xml:space="preserve"> </w:t>
      </w:r>
      <w:r w:rsidRPr="00AA69F1">
        <w:rPr>
          <w:sz w:val="28"/>
        </w:rPr>
        <w:t>П3;</w:t>
      </w:r>
      <w:r w:rsidR="00AA69F1">
        <w:rPr>
          <w:sz w:val="28"/>
        </w:rPr>
        <w:t xml:space="preserve"> </w:t>
      </w:r>
    </w:p>
    <w:p w:rsidR="00B77D76" w:rsidRPr="00AA69F1" w:rsidRDefault="00B74EDB" w:rsidP="00AA69F1">
      <w:pPr>
        <w:widowControl w:val="0"/>
        <w:spacing w:line="360" w:lineRule="auto"/>
        <w:ind w:firstLine="709"/>
        <w:jc w:val="both"/>
        <w:rPr>
          <w:sz w:val="28"/>
        </w:rPr>
      </w:pPr>
      <w:r w:rsidRPr="00AA69F1">
        <w:rPr>
          <w:sz w:val="28"/>
        </w:rPr>
        <w:t>А4</w:t>
      </w:r>
      <w:r w:rsidR="00AA69F1">
        <w:rPr>
          <w:sz w:val="28"/>
        </w:rPr>
        <w:t xml:space="preserve"> </w:t>
      </w:r>
      <w:r w:rsidRPr="00AA69F1">
        <w:rPr>
          <w:sz w:val="28"/>
        </w:rPr>
        <w:t>≤</w:t>
      </w:r>
      <w:r w:rsidR="00AA69F1">
        <w:rPr>
          <w:sz w:val="28"/>
        </w:rPr>
        <w:t xml:space="preserve"> </w:t>
      </w:r>
      <w:r w:rsidR="00B77D76" w:rsidRPr="00AA69F1">
        <w:rPr>
          <w:sz w:val="28"/>
        </w:rPr>
        <w:t>П4;</w:t>
      </w:r>
    </w:p>
    <w:p w:rsidR="00774009" w:rsidRPr="00AA69F1" w:rsidRDefault="00B77D76" w:rsidP="00AA69F1">
      <w:pPr>
        <w:widowControl w:val="0"/>
        <w:spacing w:line="360" w:lineRule="auto"/>
        <w:ind w:firstLine="709"/>
        <w:jc w:val="both"/>
        <w:rPr>
          <w:sz w:val="28"/>
        </w:rPr>
      </w:pPr>
      <w:r w:rsidRPr="00AA69F1">
        <w:rPr>
          <w:sz w:val="28"/>
        </w:rPr>
        <w:t>Выполнение первых трех неравенств с необходимостью влечет выполнение и четвертого неравенства, поэтому практически существенным является сопоставление итогов первых трех групп по активу и пассиву. Четвертое неравенство носит «балансирующий характер», и в то же время оно имеет глубокий экономический смысл: его выполнение свидетельствует о соблюдении минимального условия финансовой устойчивости – наличии у предприятия</w:t>
      </w:r>
      <w:r w:rsidR="00AA69F1">
        <w:rPr>
          <w:sz w:val="28"/>
        </w:rPr>
        <w:t xml:space="preserve"> </w:t>
      </w:r>
      <w:r w:rsidRPr="00AA69F1">
        <w:rPr>
          <w:sz w:val="28"/>
        </w:rPr>
        <w:t>собственных</w:t>
      </w:r>
      <w:r w:rsidR="00AA69F1">
        <w:rPr>
          <w:sz w:val="28"/>
        </w:rPr>
        <w:t xml:space="preserve"> </w:t>
      </w:r>
      <w:r w:rsidRPr="00AA69F1">
        <w:rPr>
          <w:sz w:val="28"/>
        </w:rPr>
        <w:t>средств.</w:t>
      </w:r>
      <w:r w:rsidR="00AA69F1">
        <w:rPr>
          <w:sz w:val="28"/>
        </w:rPr>
        <w:t xml:space="preserve"> </w:t>
      </w:r>
    </w:p>
    <w:p w:rsidR="00774009" w:rsidRPr="00AA69F1" w:rsidRDefault="00774009" w:rsidP="00AA69F1">
      <w:pPr>
        <w:widowControl w:val="0"/>
        <w:spacing w:line="360" w:lineRule="auto"/>
        <w:ind w:firstLine="709"/>
        <w:jc w:val="both"/>
        <w:rPr>
          <w:sz w:val="28"/>
        </w:rPr>
      </w:pPr>
      <w:r w:rsidRPr="00AA69F1">
        <w:rPr>
          <w:sz w:val="28"/>
        </w:rPr>
        <w:t>Данные группировки по активу и пассиву приведены в табл</w:t>
      </w:r>
      <w:r w:rsidR="00A85B5B" w:rsidRPr="00AA69F1">
        <w:rPr>
          <w:sz w:val="28"/>
        </w:rPr>
        <w:t>ице</w:t>
      </w:r>
      <w:r w:rsidR="00AB6572" w:rsidRPr="00AA69F1">
        <w:rPr>
          <w:sz w:val="28"/>
        </w:rPr>
        <w:t xml:space="preserve"> </w:t>
      </w:r>
      <w:r w:rsidR="00B744F3" w:rsidRPr="00AA69F1">
        <w:rPr>
          <w:sz w:val="28"/>
        </w:rPr>
        <w:t>2.</w:t>
      </w:r>
      <w:r w:rsidRPr="00AA69F1">
        <w:rPr>
          <w:sz w:val="28"/>
        </w:rPr>
        <w:t>12.</w:t>
      </w:r>
    </w:p>
    <w:p w:rsidR="00774009" w:rsidRPr="00AA69F1" w:rsidRDefault="00774009" w:rsidP="00AA69F1">
      <w:pPr>
        <w:widowControl w:val="0"/>
        <w:spacing w:line="360" w:lineRule="auto"/>
        <w:ind w:firstLine="709"/>
        <w:jc w:val="both"/>
        <w:rPr>
          <w:sz w:val="28"/>
        </w:rPr>
      </w:pPr>
    </w:p>
    <w:p w:rsidR="00B744F3" w:rsidRPr="00AA69F1" w:rsidRDefault="00774009" w:rsidP="00AA69F1">
      <w:pPr>
        <w:widowControl w:val="0"/>
        <w:spacing w:line="360" w:lineRule="auto"/>
        <w:ind w:firstLine="709"/>
        <w:jc w:val="both"/>
        <w:rPr>
          <w:sz w:val="28"/>
        </w:rPr>
      </w:pPr>
      <w:r w:rsidRPr="00AA69F1">
        <w:rPr>
          <w:sz w:val="28"/>
        </w:rPr>
        <w:t>Табл</w:t>
      </w:r>
      <w:r w:rsidR="00A85B5B" w:rsidRPr="00AA69F1">
        <w:rPr>
          <w:sz w:val="28"/>
        </w:rPr>
        <w:t>ице</w:t>
      </w:r>
      <w:r w:rsidR="00AB6572" w:rsidRPr="00AA69F1">
        <w:rPr>
          <w:sz w:val="28"/>
        </w:rPr>
        <w:t xml:space="preserve"> </w:t>
      </w:r>
      <w:r w:rsidR="00B744F3" w:rsidRPr="00AA69F1">
        <w:rPr>
          <w:sz w:val="28"/>
        </w:rPr>
        <w:t>2.</w:t>
      </w:r>
      <w:r w:rsidR="00D0132E" w:rsidRPr="00AA69F1">
        <w:rPr>
          <w:sz w:val="28"/>
        </w:rPr>
        <w:t>12</w:t>
      </w:r>
    </w:p>
    <w:p w:rsidR="00774009" w:rsidRPr="00AA69F1" w:rsidRDefault="00774009" w:rsidP="00AA69F1">
      <w:pPr>
        <w:widowControl w:val="0"/>
        <w:spacing w:line="360" w:lineRule="auto"/>
        <w:ind w:firstLine="709"/>
        <w:jc w:val="both"/>
        <w:rPr>
          <w:sz w:val="28"/>
        </w:rPr>
      </w:pPr>
      <w:r w:rsidRPr="00AA69F1">
        <w:rPr>
          <w:b/>
          <w:sz w:val="28"/>
        </w:rPr>
        <w:t>Анализ ликвидности баланса</w:t>
      </w:r>
      <w:r w:rsidR="00AA69F1">
        <w:rPr>
          <w:b/>
          <w:sz w:val="28"/>
        </w:rPr>
        <w:t xml:space="preserve"> </w:t>
      </w:r>
      <w:r w:rsidR="00A85B5B" w:rsidRPr="00AA69F1">
        <w:rPr>
          <w:b/>
          <w:sz w:val="28"/>
        </w:rPr>
        <w:t>ООО «ТехАгро-Сибирь»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54"/>
        <w:gridCol w:w="1013"/>
        <w:gridCol w:w="1013"/>
        <w:gridCol w:w="1008"/>
        <w:gridCol w:w="1013"/>
        <w:gridCol w:w="1013"/>
        <w:gridCol w:w="989"/>
        <w:gridCol w:w="729"/>
        <w:gridCol w:w="829"/>
      </w:tblGrid>
      <w:tr w:rsidR="00505A63" w:rsidRPr="00AA69F1" w:rsidTr="00EE32A9">
        <w:tc>
          <w:tcPr>
            <w:tcW w:w="817" w:type="dxa"/>
          </w:tcPr>
          <w:p w:rsidR="00B443AA" w:rsidRPr="00EE32A9" w:rsidRDefault="00505A63" w:rsidP="00EE32A9">
            <w:pPr>
              <w:widowControl w:val="0"/>
              <w:spacing w:line="360" w:lineRule="auto"/>
              <w:jc w:val="both"/>
              <w:rPr>
                <w:b/>
                <w:sz w:val="20"/>
                <w:szCs w:val="20"/>
              </w:rPr>
            </w:pPr>
            <w:r w:rsidRPr="00EE32A9">
              <w:rPr>
                <w:b/>
                <w:sz w:val="20"/>
                <w:szCs w:val="20"/>
              </w:rPr>
              <w:t>Ак</w:t>
            </w:r>
          </w:p>
          <w:p w:rsidR="00505A63" w:rsidRPr="00EE32A9" w:rsidRDefault="000C6FFF" w:rsidP="00EE32A9">
            <w:pPr>
              <w:widowControl w:val="0"/>
              <w:spacing w:line="360" w:lineRule="auto"/>
              <w:jc w:val="both"/>
              <w:rPr>
                <w:b/>
                <w:sz w:val="20"/>
                <w:szCs w:val="20"/>
              </w:rPr>
            </w:pPr>
            <w:r w:rsidRPr="00EE32A9">
              <w:rPr>
                <w:b/>
                <w:sz w:val="20"/>
                <w:szCs w:val="20"/>
              </w:rPr>
              <w:t>т</w:t>
            </w:r>
            <w:r w:rsidR="00505A63" w:rsidRPr="00EE32A9">
              <w:rPr>
                <w:b/>
                <w:sz w:val="20"/>
                <w:szCs w:val="20"/>
              </w:rPr>
              <w:t>ив</w:t>
            </w:r>
          </w:p>
        </w:tc>
        <w:tc>
          <w:tcPr>
            <w:tcW w:w="954" w:type="dxa"/>
          </w:tcPr>
          <w:p w:rsidR="00505A63" w:rsidRPr="00EE32A9" w:rsidRDefault="00505A63" w:rsidP="00EE32A9">
            <w:pPr>
              <w:widowControl w:val="0"/>
              <w:spacing w:line="360" w:lineRule="auto"/>
              <w:jc w:val="both"/>
              <w:rPr>
                <w:b/>
                <w:sz w:val="20"/>
                <w:szCs w:val="20"/>
              </w:rPr>
            </w:pPr>
            <w:r w:rsidRPr="00EE32A9">
              <w:rPr>
                <w:b/>
                <w:sz w:val="20"/>
                <w:szCs w:val="20"/>
              </w:rPr>
              <w:t>На 01.</w:t>
            </w:r>
          </w:p>
          <w:p w:rsidR="00505A63" w:rsidRPr="00EE32A9" w:rsidRDefault="00505A63" w:rsidP="00EE32A9">
            <w:pPr>
              <w:widowControl w:val="0"/>
              <w:spacing w:line="360" w:lineRule="auto"/>
              <w:jc w:val="both"/>
              <w:rPr>
                <w:b/>
                <w:sz w:val="20"/>
                <w:szCs w:val="20"/>
              </w:rPr>
            </w:pPr>
            <w:r w:rsidRPr="00EE32A9">
              <w:rPr>
                <w:b/>
                <w:sz w:val="20"/>
                <w:szCs w:val="20"/>
              </w:rPr>
              <w:t>01. 06.</w:t>
            </w:r>
          </w:p>
          <w:p w:rsidR="00505A63" w:rsidRPr="00EE32A9" w:rsidRDefault="000C6FFF" w:rsidP="00EE32A9">
            <w:pPr>
              <w:widowControl w:val="0"/>
              <w:spacing w:line="360" w:lineRule="auto"/>
              <w:jc w:val="both"/>
              <w:rPr>
                <w:b/>
                <w:sz w:val="20"/>
                <w:szCs w:val="20"/>
              </w:rPr>
            </w:pPr>
            <w:r w:rsidRPr="00EE32A9">
              <w:rPr>
                <w:b/>
                <w:sz w:val="20"/>
                <w:szCs w:val="20"/>
              </w:rPr>
              <w:t>т</w:t>
            </w:r>
            <w:r w:rsidR="00505A63" w:rsidRPr="00EE32A9">
              <w:rPr>
                <w:b/>
                <w:sz w:val="20"/>
                <w:szCs w:val="20"/>
              </w:rPr>
              <w:t>.р.</w:t>
            </w:r>
          </w:p>
        </w:tc>
        <w:tc>
          <w:tcPr>
            <w:tcW w:w="1013" w:type="dxa"/>
          </w:tcPr>
          <w:p w:rsidR="00505A63" w:rsidRPr="00EE32A9" w:rsidRDefault="00505A63" w:rsidP="00EE32A9">
            <w:pPr>
              <w:widowControl w:val="0"/>
              <w:spacing w:line="360" w:lineRule="auto"/>
              <w:jc w:val="both"/>
              <w:rPr>
                <w:b/>
                <w:sz w:val="20"/>
                <w:szCs w:val="20"/>
              </w:rPr>
            </w:pPr>
            <w:r w:rsidRPr="00EE32A9">
              <w:rPr>
                <w:b/>
                <w:sz w:val="20"/>
                <w:szCs w:val="20"/>
              </w:rPr>
              <w:t>На 01.</w:t>
            </w:r>
          </w:p>
          <w:p w:rsidR="00B443AA" w:rsidRPr="00EE32A9" w:rsidRDefault="00505A63" w:rsidP="00EE32A9">
            <w:pPr>
              <w:widowControl w:val="0"/>
              <w:spacing w:line="360" w:lineRule="auto"/>
              <w:jc w:val="both"/>
              <w:rPr>
                <w:b/>
                <w:sz w:val="20"/>
                <w:szCs w:val="20"/>
              </w:rPr>
            </w:pPr>
            <w:r w:rsidRPr="00EE32A9">
              <w:rPr>
                <w:b/>
                <w:sz w:val="20"/>
                <w:szCs w:val="20"/>
              </w:rPr>
              <w:t>01.</w:t>
            </w:r>
          </w:p>
          <w:p w:rsidR="00505A63" w:rsidRPr="00EE32A9" w:rsidRDefault="00505A63" w:rsidP="00EE32A9">
            <w:pPr>
              <w:widowControl w:val="0"/>
              <w:spacing w:line="360" w:lineRule="auto"/>
              <w:jc w:val="both"/>
              <w:rPr>
                <w:b/>
                <w:sz w:val="20"/>
                <w:szCs w:val="20"/>
              </w:rPr>
            </w:pPr>
            <w:r w:rsidRPr="00EE32A9">
              <w:rPr>
                <w:b/>
                <w:sz w:val="20"/>
                <w:szCs w:val="20"/>
              </w:rPr>
              <w:t>07.</w:t>
            </w:r>
          </w:p>
          <w:p w:rsidR="00505A63" w:rsidRPr="00EE32A9" w:rsidRDefault="000C6FFF" w:rsidP="00EE32A9">
            <w:pPr>
              <w:widowControl w:val="0"/>
              <w:spacing w:line="360" w:lineRule="auto"/>
              <w:jc w:val="both"/>
              <w:rPr>
                <w:b/>
                <w:sz w:val="20"/>
                <w:szCs w:val="20"/>
              </w:rPr>
            </w:pPr>
            <w:r w:rsidRPr="00EE32A9">
              <w:rPr>
                <w:b/>
                <w:sz w:val="20"/>
                <w:szCs w:val="20"/>
              </w:rPr>
              <w:t>т</w:t>
            </w:r>
            <w:r w:rsidR="00505A63" w:rsidRPr="00EE32A9">
              <w:rPr>
                <w:b/>
                <w:sz w:val="20"/>
                <w:szCs w:val="20"/>
              </w:rPr>
              <w:t>.р.</w:t>
            </w:r>
          </w:p>
        </w:tc>
        <w:tc>
          <w:tcPr>
            <w:tcW w:w="1013" w:type="dxa"/>
          </w:tcPr>
          <w:p w:rsidR="00505A63" w:rsidRPr="00EE32A9" w:rsidRDefault="00505A63" w:rsidP="00EE32A9">
            <w:pPr>
              <w:widowControl w:val="0"/>
              <w:spacing w:line="360" w:lineRule="auto"/>
              <w:jc w:val="both"/>
              <w:rPr>
                <w:b/>
                <w:sz w:val="20"/>
                <w:szCs w:val="20"/>
              </w:rPr>
            </w:pPr>
            <w:r w:rsidRPr="00EE32A9">
              <w:rPr>
                <w:b/>
                <w:sz w:val="20"/>
                <w:szCs w:val="20"/>
              </w:rPr>
              <w:t>На 01.</w:t>
            </w:r>
          </w:p>
          <w:p w:rsidR="00B443AA" w:rsidRPr="00EE32A9" w:rsidRDefault="00505A63" w:rsidP="00EE32A9">
            <w:pPr>
              <w:widowControl w:val="0"/>
              <w:spacing w:line="360" w:lineRule="auto"/>
              <w:jc w:val="both"/>
              <w:rPr>
                <w:b/>
                <w:sz w:val="20"/>
                <w:szCs w:val="20"/>
              </w:rPr>
            </w:pPr>
            <w:r w:rsidRPr="00EE32A9">
              <w:rPr>
                <w:b/>
                <w:sz w:val="20"/>
                <w:szCs w:val="20"/>
              </w:rPr>
              <w:t>01.</w:t>
            </w:r>
          </w:p>
          <w:p w:rsidR="00505A63" w:rsidRPr="00EE32A9" w:rsidRDefault="00505A63" w:rsidP="00EE32A9">
            <w:pPr>
              <w:widowControl w:val="0"/>
              <w:spacing w:line="360" w:lineRule="auto"/>
              <w:jc w:val="both"/>
              <w:rPr>
                <w:b/>
                <w:sz w:val="20"/>
                <w:szCs w:val="20"/>
              </w:rPr>
            </w:pPr>
            <w:r w:rsidRPr="00EE32A9">
              <w:rPr>
                <w:b/>
                <w:sz w:val="20"/>
                <w:szCs w:val="20"/>
              </w:rPr>
              <w:t>08.</w:t>
            </w:r>
          </w:p>
          <w:p w:rsidR="00505A63" w:rsidRPr="00EE32A9" w:rsidRDefault="000C6FFF" w:rsidP="00EE32A9">
            <w:pPr>
              <w:widowControl w:val="0"/>
              <w:spacing w:line="360" w:lineRule="auto"/>
              <w:jc w:val="both"/>
              <w:rPr>
                <w:b/>
                <w:sz w:val="20"/>
                <w:szCs w:val="20"/>
              </w:rPr>
            </w:pPr>
            <w:r w:rsidRPr="00EE32A9">
              <w:rPr>
                <w:b/>
                <w:sz w:val="20"/>
                <w:szCs w:val="20"/>
              </w:rPr>
              <w:t>т</w:t>
            </w:r>
            <w:r w:rsidR="00505A63" w:rsidRPr="00EE32A9">
              <w:rPr>
                <w:b/>
                <w:sz w:val="20"/>
                <w:szCs w:val="20"/>
              </w:rPr>
              <w:t>.р.</w:t>
            </w:r>
          </w:p>
        </w:tc>
        <w:tc>
          <w:tcPr>
            <w:tcW w:w="1008" w:type="dxa"/>
          </w:tcPr>
          <w:p w:rsidR="00B443AA" w:rsidRPr="00EE32A9" w:rsidRDefault="00505A63" w:rsidP="00EE32A9">
            <w:pPr>
              <w:widowControl w:val="0"/>
              <w:spacing w:line="360" w:lineRule="auto"/>
              <w:jc w:val="both"/>
              <w:rPr>
                <w:b/>
                <w:sz w:val="20"/>
                <w:szCs w:val="20"/>
              </w:rPr>
            </w:pPr>
            <w:r w:rsidRPr="00EE32A9">
              <w:rPr>
                <w:b/>
                <w:sz w:val="20"/>
                <w:szCs w:val="20"/>
              </w:rPr>
              <w:t>Пас</w:t>
            </w:r>
          </w:p>
          <w:p w:rsidR="00505A63" w:rsidRPr="00EE32A9" w:rsidRDefault="00505A63" w:rsidP="00EE32A9">
            <w:pPr>
              <w:widowControl w:val="0"/>
              <w:spacing w:line="360" w:lineRule="auto"/>
              <w:jc w:val="both"/>
              <w:rPr>
                <w:b/>
                <w:sz w:val="20"/>
                <w:szCs w:val="20"/>
              </w:rPr>
            </w:pPr>
            <w:r w:rsidRPr="00EE32A9">
              <w:rPr>
                <w:b/>
                <w:sz w:val="20"/>
                <w:szCs w:val="20"/>
              </w:rPr>
              <w:t>сив</w:t>
            </w:r>
          </w:p>
        </w:tc>
        <w:tc>
          <w:tcPr>
            <w:tcW w:w="1013" w:type="dxa"/>
          </w:tcPr>
          <w:p w:rsidR="00505A63" w:rsidRPr="00EE32A9" w:rsidRDefault="00505A63" w:rsidP="00EE32A9">
            <w:pPr>
              <w:widowControl w:val="0"/>
              <w:spacing w:line="360" w:lineRule="auto"/>
              <w:jc w:val="both"/>
              <w:rPr>
                <w:b/>
                <w:sz w:val="20"/>
                <w:szCs w:val="20"/>
              </w:rPr>
            </w:pPr>
            <w:r w:rsidRPr="00EE32A9">
              <w:rPr>
                <w:b/>
                <w:sz w:val="20"/>
                <w:szCs w:val="20"/>
              </w:rPr>
              <w:t>На 01.</w:t>
            </w:r>
          </w:p>
          <w:p w:rsidR="00B443AA" w:rsidRPr="00EE32A9" w:rsidRDefault="00505A63" w:rsidP="00EE32A9">
            <w:pPr>
              <w:widowControl w:val="0"/>
              <w:spacing w:line="360" w:lineRule="auto"/>
              <w:jc w:val="both"/>
              <w:rPr>
                <w:b/>
                <w:sz w:val="20"/>
                <w:szCs w:val="20"/>
              </w:rPr>
            </w:pPr>
            <w:r w:rsidRPr="00EE32A9">
              <w:rPr>
                <w:b/>
                <w:sz w:val="20"/>
                <w:szCs w:val="20"/>
              </w:rPr>
              <w:t>01.</w:t>
            </w:r>
          </w:p>
          <w:p w:rsidR="00505A63" w:rsidRPr="00EE32A9" w:rsidRDefault="00505A63" w:rsidP="00EE32A9">
            <w:pPr>
              <w:widowControl w:val="0"/>
              <w:spacing w:line="360" w:lineRule="auto"/>
              <w:jc w:val="both"/>
              <w:rPr>
                <w:b/>
                <w:sz w:val="20"/>
                <w:szCs w:val="20"/>
              </w:rPr>
            </w:pPr>
            <w:r w:rsidRPr="00EE32A9">
              <w:rPr>
                <w:b/>
                <w:sz w:val="20"/>
                <w:szCs w:val="20"/>
              </w:rPr>
              <w:t>06.</w:t>
            </w:r>
          </w:p>
          <w:p w:rsidR="00505A63" w:rsidRPr="00EE32A9" w:rsidRDefault="000C6FFF" w:rsidP="00EE32A9">
            <w:pPr>
              <w:widowControl w:val="0"/>
              <w:spacing w:line="360" w:lineRule="auto"/>
              <w:jc w:val="both"/>
              <w:rPr>
                <w:b/>
                <w:sz w:val="20"/>
                <w:szCs w:val="20"/>
              </w:rPr>
            </w:pPr>
            <w:r w:rsidRPr="00EE32A9">
              <w:rPr>
                <w:b/>
                <w:sz w:val="20"/>
                <w:szCs w:val="20"/>
              </w:rPr>
              <w:t>т</w:t>
            </w:r>
            <w:r w:rsidR="00505A63" w:rsidRPr="00EE32A9">
              <w:rPr>
                <w:b/>
                <w:sz w:val="20"/>
                <w:szCs w:val="20"/>
              </w:rPr>
              <w:t>.р.</w:t>
            </w:r>
          </w:p>
        </w:tc>
        <w:tc>
          <w:tcPr>
            <w:tcW w:w="1013" w:type="dxa"/>
          </w:tcPr>
          <w:p w:rsidR="00505A63" w:rsidRPr="00EE32A9" w:rsidRDefault="00505A63" w:rsidP="00EE32A9">
            <w:pPr>
              <w:widowControl w:val="0"/>
              <w:spacing w:line="360" w:lineRule="auto"/>
              <w:jc w:val="both"/>
              <w:rPr>
                <w:b/>
                <w:sz w:val="20"/>
                <w:szCs w:val="20"/>
              </w:rPr>
            </w:pPr>
            <w:r w:rsidRPr="00EE32A9">
              <w:rPr>
                <w:b/>
                <w:sz w:val="20"/>
                <w:szCs w:val="20"/>
              </w:rPr>
              <w:t>На 01.</w:t>
            </w:r>
          </w:p>
          <w:p w:rsidR="00B443AA" w:rsidRPr="00EE32A9" w:rsidRDefault="00505A63" w:rsidP="00EE32A9">
            <w:pPr>
              <w:widowControl w:val="0"/>
              <w:spacing w:line="360" w:lineRule="auto"/>
              <w:jc w:val="both"/>
              <w:rPr>
                <w:b/>
                <w:sz w:val="20"/>
                <w:szCs w:val="20"/>
              </w:rPr>
            </w:pPr>
            <w:r w:rsidRPr="00EE32A9">
              <w:rPr>
                <w:b/>
                <w:sz w:val="20"/>
                <w:szCs w:val="20"/>
              </w:rPr>
              <w:t>01.</w:t>
            </w:r>
          </w:p>
          <w:p w:rsidR="00505A63" w:rsidRPr="00EE32A9" w:rsidRDefault="00505A63" w:rsidP="00EE32A9">
            <w:pPr>
              <w:widowControl w:val="0"/>
              <w:spacing w:line="360" w:lineRule="auto"/>
              <w:jc w:val="both"/>
              <w:rPr>
                <w:b/>
                <w:sz w:val="20"/>
                <w:szCs w:val="20"/>
              </w:rPr>
            </w:pPr>
            <w:r w:rsidRPr="00EE32A9">
              <w:rPr>
                <w:b/>
                <w:sz w:val="20"/>
                <w:szCs w:val="20"/>
              </w:rPr>
              <w:t>07.</w:t>
            </w:r>
          </w:p>
          <w:p w:rsidR="00505A63" w:rsidRPr="00EE32A9" w:rsidRDefault="000C6FFF" w:rsidP="00EE32A9">
            <w:pPr>
              <w:widowControl w:val="0"/>
              <w:spacing w:line="360" w:lineRule="auto"/>
              <w:jc w:val="both"/>
              <w:rPr>
                <w:b/>
                <w:sz w:val="20"/>
                <w:szCs w:val="20"/>
              </w:rPr>
            </w:pPr>
            <w:r w:rsidRPr="00EE32A9">
              <w:rPr>
                <w:b/>
                <w:sz w:val="20"/>
                <w:szCs w:val="20"/>
              </w:rPr>
              <w:t>т</w:t>
            </w:r>
            <w:r w:rsidR="00505A63" w:rsidRPr="00EE32A9">
              <w:rPr>
                <w:b/>
                <w:sz w:val="20"/>
                <w:szCs w:val="20"/>
              </w:rPr>
              <w:t>.р.</w:t>
            </w:r>
          </w:p>
        </w:tc>
        <w:tc>
          <w:tcPr>
            <w:tcW w:w="989" w:type="dxa"/>
          </w:tcPr>
          <w:p w:rsidR="00505A63" w:rsidRPr="00EE32A9" w:rsidRDefault="00505A63" w:rsidP="00EE32A9">
            <w:pPr>
              <w:widowControl w:val="0"/>
              <w:spacing w:line="360" w:lineRule="auto"/>
              <w:jc w:val="both"/>
              <w:rPr>
                <w:b/>
                <w:sz w:val="20"/>
                <w:szCs w:val="20"/>
              </w:rPr>
            </w:pPr>
            <w:r w:rsidRPr="00EE32A9">
              <w:rPr>
                <w:b/>
                <w:sz w:val="20"/>
                <w:szCs w:val="20"/>
              </w:rPr>
              <w:t>На 01.</w:t>
            </w:r>
          </w:p>
          <w:p w:rsidR="00B443AA" w:rsidRPr="00EE32A9" w:rsidRDefault="00505A63" w:rsidP="00EE32A9">
            <w:pPr>
              <w:widowControl w:val="0"/>
              <w:spacing w:line="360" w:lineRule="auto"/>
              <w:jc w:val="both"/>
              <w:rPr>
                <w:b/>
                <w:sz w:val="20"/>
                <w:szCs w:val="20"/>
              </w:rPr>
            </w:pPr>
            <w:r w:rsidRPr="00EE32A9">
              <w:rPr>
                <w:b/>
                <w:sz w:val="20"/>
                <w:szCs w:val="20"/>
              </w:rPr>
              <w:t>01.</w:t>
            </w:r>
          </w:p>
          <w:p w:rsidR="00505A63" w:rsidRPr="00EE32A9" w:rsidRDefault="00505A63" w:rsidP="00EE32A9">
            <w:pPr>
              <w:widowControl w:val="0"/>
              <w:spacing w:line="360" w:lineRule="auto"/>
              <w:jc w:val="both"/>
              <w:rPr>
                <w:b/>
                <w:sz w:val="20"/>
                <w:szCs w:val="20"/>
              </w:rPr>
            </w:pPr>
            <w:r w:rsidRPr="00EE32A9">
              <w:rPr>
                <w:b/>
                <w:sz w:val="20"/>
                <w:szCs w:val="20"/>
              </w:rPr>
              <w:t>08.</w:t>
            </w:r>
          </w:p>
          <w:p w:rsidR="00505A63" w:rsidRPr="00EE32A9" w:rsidRDefault="00505A63" w:rsidP="00EE32A9">
            <w:pPr>
              <w:widowControl w:val="0"/>
              <w:spacing w:line="360" w:lineRule="auto"/>
              <w:jc w:val="both"/>
              <w:rPr>
                <w:b/>
                <w:sz w:val="20"/>
                <w:szCs w:val="20"/>
              </w:rPr>
            </w:pPr>
            <w:r w:rsidRPr="00EE32A9">
              <w:rPr>
                <w:b/>
                <w:sz w:val="20"/>
                <w:szCs w:val="20"/>
              </w:rPr>
              <w:t>Т.р.</w:t>
            </w:r>
          </w:p>
        </w:tc>
        <w:tc>
          <w:tcPr>
            <w:tcW w:w="1558" w:type="dxa"/>
            <w:gridSpan w:val="2"/>
          </w:tcPr>
          <w:p w:rsidR="00505A63" w:rsidRPr="00EE32A9" w:rsidRDefault="00505A63" w:rsidP="00EE32A9">
            <w:pPr>
              <w:widowControl w:val="0"/>
              <w:spacing w:line="360" w:lineRule="auto"/>
              <w:jc w:val="both"/>
              <w:rPr>
                <w:b/>
                <w:sz w:val="20"/>
                <w:szCs w:val="20"/>
              </w:rPr>
            </w:pPr>
            <w:r w:rsidRPr="00EE32A9">
              <w:rPr>
                <w:b/>
                <w:sz w:val="20"/>
                <w:szCs w:val="20"/>
              </w:rPr>
              <w:t>Платежный излишек или недостаток</w:t>
            </w:r>
          </w:p>
          <w:p w:rsidR="00505A63" w:rsidRPr="00EE32A9" w:rsidRDefault="00505A63" w:rsidP="00EE32A9">
            <w:pPr>
              <w:widowControl w:val="0"/>
              <w:spacing w:line="360" w:lineRule="auto"/>
              <w:jc w:val="both"/>
              <w:rPr>
                <w:b/>
                <w:sz w:val="20"/>
                <w:szCs w:val="20"/>
              </w:rPr>
            </w:pPr>
            <w:r w:rsidRPr="00EE32A9">
              <w:rPr>
                <w:b/>
                <w:sz w:val="20"/>
                <w:szCs w:val="20"/>
              </w:rPr>
              <w:t>(+; -)</w:t>
            </w:r>
          </w:p>
        </w:tc>
      </w:tr>
      <w:tr w:rsidR="00505A63" w:rsidRPr="00AA69F1" w:rsidTr="00EE32A9">
        <w:tc>
          <w:tcPr>
            <w:tcW w:w="817" w:type="dxa"/>
          </w:tcPr>
          <w:p w:rsidR="00774009" w:rsidRPr="00EE32A9" w:rsidRDefault="00505A63" w:rsidP="00EE32A9">
            <w:pPr>
              <w:widowControl w:val="0"/>
              <w:spacing w:line="360" w:lineRule="auto"/>
              <w:jc w:val="both"/>
              <w:rPr>
                <w:sz w:val="20"/>
                <w:szCs w:val="20"/>
              </w:rPr>
            </w:pPr>
            <w:r w:rsidRPr="00EE32A9">
              <w:rPr>
                <w:sz w:val="20"/>
                <w:szCs w:val="20"/>
              </w:rPr>
              <w:t>1</w:t>
            </w:r>
          </w:p>
        </w:tc>
        <w:tc>
          <w:tcPr>
            <w:tcW w:w="954" w:type="dxa"/>
          </w:tcPr>
          <w:p w:rsidR="00774009" w:rsidRPr="00EE32A9" w:rsidRDefault="00505A63" w:rsidP="00EE32A9">
            <w:pPr>
              <w:widowControl w:val="0"/>
              <w:spacing w:line="360" w:lineRule="auto"/>
              <w:jc w:val="both"/>
              <w:rPr>
                <w:sz w:val="20"/>
                <w:szCs w:val="20"/>
              </w:rPr>
            </w:pPr>
            <w:r w:rsidRPr="00EE32A9">
              <w:rPr>
                <w:sz w:val="20"/>
                <w:szCs w:val="20"/>
              </w:rPr>
              <w:t>2</w:t>
            </w:r>
          </w:p>
        </w:tc>
        <w:tc>
          <w:tcPr>
            <w:tcW w:w="1013" w:type="dxa"/>
          </w:tcPr>
          <w:p w:rsidR="00774009" w:rsidRPr="00EE32A9" w:rsidRDefault="00505A63" w:rsidP="00EE32A9">
            <w:pPr>
              <w:widowControl w:val="0"/>
              <w:spacing w:line="360" w:lineRule="auto"/>
              <w:jc w:val="both"/>
              <w:rPr>
                <w:sz w:val="20"/>
                <w:szCs w:val="20"/>
              </w:rPr>
            </w:pPr>
            <w:r w:rsidRPr="00EE32A9">
              <w:rPr>
                <w:sz w:val="20"/>
                <w:szCs w:val="20"/>
              </w:rPr>
              <w:t>3</w:t>
            </w:r>
          </w:p>
        </w:tc>
        <w:tc>
          <w:tcPr>
            <w:tcW w:w="1013" w:type="dxa"/>
          </w:tcPr>
          <w:p w:rsidR="00774009" w:rsidRPr="00EE32A9" w:rsidRDefault="00505A63" w:rsidP="00EE32A9">
            <w:pPr>
              <w:widowControl w:val="0"/>
              <w:spacing w:line="360" w:lineRule="auto"/>
              <w:jc w:val="both"/>
              <w:rPr>
                <w:sz w:val="20"/>
                <w:szCs w:val="20"/>
              </w:rPr>
            </w:pPr>
            <w:r w:rsidRPr="00EE32A9">
              <w:rPr>
                <w:sz w:val="20"/>
                <w:szCs w:val="20"/>
              </w:rPr>
              <w:t>4</w:t>
            </w:r>
          </w:p>
        </w:tc>
        <w:tc>
          <w:tcPr>
            <w:tcW w:w="1008" w:type="dxa"/>
          </w:tcPr>
          <w:p w:rsidR="00774009" w:rsidRPr="00EE32A9" w:rsidRDefault="00505A63" w:rsidP="00EE32A9">
            <w:pPr>
              <w:widowControl w:val="0"/>
              <w:spacing w:line="360" w:lineRule="auto"/>
              <w:jc w:val="both"/>
              <w:rPr>
                <w:sz w:val="20"/>
                <w:szCs w:val="20"/>
              </w:rPr>
            </w:pPr>
            <w:r w:rsidRPr="00EE32A9">
              <w:rPr>
                <w:sz w:val="20"/>
                <w:szCs w:val="20"/>
              </w:rPr>
              <w:t>5</w:t>
            </w:r>
          </w:p>
        </w:tc>
        <w:tc>
          <w:tcPr>
            <w:tcW w:w="1013" w:type="dxa"/>
          </w:tcPr>
          <w:p w:rsidR="00774009" w:rsidRPr="00EE32A9" w:rsidRDefault="00505A63" w:rsidP="00EE32A9">
            <w:pPr>
              <w:widowControl w:val="0"/>
              <w:spacing w:line="360" w:lineRule="auto"/>
              <w:jc w:val="both"/>
              <w:rPr>
                <w:sz w:val="20"/>
                <w:szCs w:val="20"/>
              </w:rPr>
            </w:pPr>
            <w:r w:rsidRPr="00EE32A9">
              <w:rPr>
                <w:sz w:val="20"/>
                <w:szCs w:val="20"/>
              </w:rPr>
              <w:t>6</w:t>
            </w:r>
          </w:p>
        </w:tc>
        <w:tc>
          <w:tcPr>
            <w:tcW w:w="1013" w:type="dxa"/>
          </w:tcPr>
          <w:p w:rsidR="00774009" w:rsidRPr="00EE32A9" w:rsidRDefault="00505A63" w:rsidP="00EE32A9">
            <w:pPr>
              <w:widowControl w:val="0"/>
              <w:spacing w:line="360" w:lineRule="auto"/>
              <w:jc w:val="both"/>
              <w:rPr>
                <w:sz w:val="20"/>
                <w:szCs w:val="20"/>
              </w:rPr>
            </w:pPr>
            <w:r w:rsidRPr="00EE32A9">
              <w:rPr>
                <w:sz w:val="20"/>
                <w:szCs w:val="20"/>
              </w:rPr>
              <w:t>7</w:t>
            </w:r>
          </w:p>
        </w:tc>
        <w:tc>
          <w:tcPr>
            <w:tcW w:w="989" w:type="dxa"/>
          </w:tcPr>
          <w:p w:rsidR="00774009" w:rsidRPr="00EE32A9" w:rsidRDefault="00505A63" w:rsidP="00EE32A9">
            <w:pPr>
              <w:widowControl w:val="0"/>
              <w:spacing w:line="360" w:lineRule="auto"/>
              <w:jc w:val="both"/>
              <w:rPr>
                <w:sz w:val="20"/>
                <w:szCs w:val="20"/>
              </w:rPr>
            </w:pPr>
            <w:r w:rsidRPr="00EE32A9">
              <w:rPr>
                <w:sz w:val="20"/>
                <w:szCs w:val="20"/>
              </w:rPr>
              <w:t>8</w:t>
            </w:r>
          </w:p>
        </w:tc>
        <w:tc>
          <w:tcPr>
            <w:tcW w:w="729" w:type="dxa"/>
          </w:tcPr>
          <w:p w:rsidR="00774009" w:rsidRPr="00EE32A9" w:rsidRDefault="00505A63" w:rsidP="00EE32A9">
            <w:pPr>
              <w:widowControl w:val="0"/>
              <w:spacing w:line="360" w:lineRule="auto"/>
              <w:jc w:val="both"/>
              <w:rPr>
                <w:sz w:val="20"/>
                <w:szCs w:val="20"/>
              </w:rPr>
            </w:pPr>
            <w:r w:rsidRPr="00EE32A9">
              <w:rPr>
                <w:sz w:val="20"/>
                <w:szCs w:val="20"/>
              </w:rPr>
              <w:t>9=2-6</w:t>
            </w:r>
          </w:p>
        </w:tc>
        <w:tc>
          <w:tcPr>
            <w:tcW w:w="829" w:type="dxa"/>
          </w:tcPr>
          <w:p w:rsidR="00774009" w:rsidRPr="00EE32A9" w:rsidRDefault="00505A63" w:rsidP="00EE32A9">
            <w:pPr>
              <w:widowControl w:val="0"/>
              <w:spacing w:line="360" w:lineRule="auto"/>
              <w:jc w:val="both"/>
              <w:rPr>
                <w:sz w:val="20"/>
                <w:szCs w:val="20"/>
              </w:rPr>
            </w:pPr>
            <w:r w:rsidRPr="00EE32A9">
              <w:rPr>
                <w:sz w:val="20"/>
                <w:szCs w:val="20"/>
              </w:rPr>
              <w:t>10=4-8</w:t>
            </w:r>
          </w:p>
        </w:tc>
      </w:tr>
      <w:tr w:rsidR="00505A63" w:rsidRPr="00AA69F1" w:rsidTr="00EE32A9">
        <w:tc>
          <w:tcPr>
            <w:tcW w:w="817" w:type="dxa"/>
          </w:tcPr>
          <w:p w:rsidR="00505A63" w:rsidRPr="00EE32A9" w:rsidRDefault="00505A63" w:rsidP="00EE32A9">
            <w:pPr>
              <w:widowControl w:val="0"/>
              <w:spacing w:line="360" w:lineRule="auto"/>
              <w:jc w:val="both"/>
              <w:rPr>
                <w:sz w:val="20"/>
                <w:szCs w:val="20"/>
              </w:rPr>
            </w:pPr>
            <w:r w:rsidRPr="00EE32A9">
              <w:rPr>
                <w:sz w:val="20"/>
                <w:szCs w:val="20"/>
              </w:rPr>
              <w:t>А1</w:t>
            </w:r>
          </w:p>
        </w:tc>
        <w:tc>
          <w:tcPr>
            <w:tcW w:w="954" w:type="dxa"/>
          </w:tcPr>
          <w:p w:rsidR="00505A63" w:rsidRPr="00EE32A9" w:rsidRDefault="00505A63" w:rsidP="00EE32A9">
            <w:pPr>
              <w:widowControl w:val="0"/>
              <w:spacing w:line="360" w:lineRule="auto"/>
              <w:jc w:val="both"/>
              <w:rPr>
                <w:sz w:val="20"/>
                <w:szCs w:val="20"/>
              </w:rPr>
            </w:pPr>
            <w:r w:rsidRPr="00EE32A9">
              <w:rPr>
                <w:sz w:val="20"/>
                <w:szCs w:val="20"/>
              </w:rPr>
              <w:t>109</w:t>
            </w:r>
          </w:p>
        </w:tc>
        <w:tc>
          <w:tcPr>
            <w:tcW w:w="1013" w:type="dxa"/>
          </w:tcPr>
          <w:p w:rsidR="00505A63" w:rsidRPr="00EE32A9" w:rsidRDefault="00091B60" w:rsidP="00EE32A9">
            <w:pPr>
              <w:widowControl w:val="0"/>
              <w:spacing w:line="360" w:lineRule="auto"/>
              <w:jc w:val="both"/>
              <w:rPr>
                <w:sz w:val="20"/>
                <w:szCs w:val="20"/>
              </w:rPr>
            </w:pPr>
            <w:r w:rsidRPr="00EE32A9">
              <w:rPr>
                <w:sz w:val="20"/>
                <w:szCs w:val="20"/>
              </w:rPr>
              <w:t>1399</w:t>
            </w:r>
          </w:p>
        </w:tc>
        <w:tc>
          <w:tcPr>
            <w:tcW w:w="1013" w:type="dxa"/>
          </w:tcPr>
          <w:p w:rsidR="00505A63" w:rsidRPr="00EE32A9" w:rsidRDefault="00091B60" w:rsidP="00EE32A9">
            <w:pPr>
              <w:widowControl w:val="0"/>
              <w:spacing w:line="360" w:lineRule="auto"/>
              <w:jc w:val="both"/>
              <w:rPr>
                <w:sz w:val="20"/>
                <w:szCs w:val="20"/>
              </w:rPr>
            </w:pPr>
            <w:r w:rsidRPr="00EE32A9">
              <w:rPr>
                <w:sz w:val="20"/>
                <w:szCs w:val="20"/>
              </w:rPr>
              <w:t>0</w:t>
            </w:r>
          </w:p>
        </w:tc>
        <w:tc>
          <w:tcPr>
            <w:tcW w:w="1008" w:type="dxa"/>
          </w:tcPr>
          <w:p w:rsidR="00505A63" w:rsidRPr="00EE32A9" w:rsidRDefault="00505A63" w:rsidP="00EE32A9">
            <w:pPr>
              <w:widowControl w:val="0"/>
              <w:spacing w:line="360" w:lineRule="auto"/>
              <w:jc w:val="both"/>
              <w:rPr>
                <w:sz w:val="20"/>
                <w:szCs w:val="20"/>
              </w:rPr>
            </w:pPr>
            <w:r w:rsidRPr="00EE32A9">
              <w:rPr>
                <w:sz w:val="20"/>
                <w:szCs w:val="20"/>
              </w:rPr>
              <w:t>П1</w:t>
            </w:r>
          </w:p>
        </w:tc>
        <w:tc>
          <w:tcPr>
            <w:tcW w:w="1013" w:type="dxa"/>
          </w:tcPr>
          <w:p w:rsidR="00505A63" w:rsidRPr="00EE32A9" w:rsidRDefault="00505A63" w:rsidP="00EE32A9">
            <w:pPr>
              <w:widowControl w:val="0"/>
              <w:spacing w:line="360" w:lineRule="auto"/>
              <w:jc w:val="both"/>
              <w:rPr>
                <w:sz w:val="20"/>
                <w:szCs w:val="20"/>
              </w:rPr>
            </w:pPr>
            <w:r w:rsidRPr="00EE32A9">
              <w:rPr>
                <w:sz w:val="20"/>
                <w:szCs w:val="20"/>
              </w:rPr>
              <w:t>5995</w:t>
            </w:r>
          </w:p>
        </w:tc>
        <w:tc>
          <w:tcPr>
            <w:tcW w:w="1013" w:type="dxa"/>
          </w:tcPr>
          <w:p w:rsidR="00505A63" w:rsidRPr="00EE32A9" w:rsidRDefault="00091B60" w:rsidP="00EE32A9">
            <w:pPr>
              <w:widowControl w:val="0"/>
              <w:spacing w:line="360" w:lineRule="auto"/>
              <w:jc w:val="both"/>
              <w:rPr>
                <w:sz w:val="20"/>
                <w:szCs w:val="20"/>
              </w:rPr>
            </w:pPr>
            <w:r w:rsidRPr="00EE32A9">
              <w:rPr>
                <w:sz w:val="20"/>
                <w:szCs w:val="20"/>
              </w:rPr>
              <w:t>7134</w:t>
            </w:r>
          </w:p>
        </w:tc>
        <w:tc>
          <w:tcPr>
            <w:tcW w:w="989" w:type="dxa"/>
          </w:tcPr>
          <w:p w:rsidR="00505A63" w:rsidRPr="00EE32A9" w:rsidRDefault="00091B60" w:rsidP="00EE32A9">
            <w:pPr>
              <w:widowControl w:val="0"/>
              <w:spacing w:line="360" w:lineRule="auto"/>
              <w:jc w:val="both"/>
              <w:rPr>
                <w:sz w:val="20"/>
                <w:szCs w:val="20"/>
              </w:rPr>
            </w:pPr>
            <w:r w:rsidRPr="00EE32A9">
              <w:rPr>
                <w:sz w:val="20"/>
                <w:szCs w:val="20"/>
              </w:rPr>
              <w:t>160</w:t>
            </w:r>
            <w:r w:rsidR="008839A7" w:rsidRPr="00EE32A9">
              <w:rPr>
                <w:sz w:val="20"/>
                <w:szCs w:val="20"/>
              </w:rPr>
              <w:t>97</w:t>
            </w:r>
          </w:p>
        </w:tc>
        <w:tc>
          <w:tcPr>
            <w:tcW w:w="729" w:type="dxa"/>
          </w:tcPr>
          <w:p w:rsidR="00505A63" w:rsidRPr="00EE32A9" w:rsidRDefault="00FF50DD" w:rsidP="00EE32A9">
            <w:pPr>
              <w:widowControl w:val="0"/>
              <w:spacing w:line="360" w:lineRule="auto"/>
              <w:jc w:val="both"/>
              <w:rPr>
                <w:sz w:val="20"/>
                <w:szCs w:val="20"/>
              </w:rPr>
            </w:pPr>
            <w:r w:rsidRPr="00EE32A9">
              <w:rPr>
                <w:sz w:val="20"/>
                <w:szCs w:val="20"/>
              </w:rPr>
              <w:t>-5886</w:t>
            </w:r>
          </w:p>
        </w:tc>
        <w:tc>
          <w:tcPr>
            <w:tcW w:w="829" w:type="dxa"/>
          </w:tcPr>
          <w:p w:rsidR="00505A63" w:rsidRPr="00EE32A9" w:rsidRDefault="00FF50DD" w:rsidP="00EE32A9">
            <w:pPr>
              <w:widowControl w:val="0"/>
              <w:spacing w:line="360" w:lineRule="auto"/>
              <w:jc w:val="both"/>
              <w:rPr>
                <w:sz w:val="20"/>
                <w:szCs w:val="20"/>
              </w:rPr>
            </w:pPr>
            <w:r w:rsidRPr="00EE32A9">
              <w:rPr>
                <w:sz w:val="20"/>
                <w:szCs w:val="20"/>
              </w:rPr>
              <w:t>-160</w:t>
            </w:r>
            <w:r w:rsidR="009E56D0" w:rsidRPr="00EE32A9">
              <w:rPr>
                <w:sz w:val="20"/>
                <w:szCs w:val="20"/>
              </w:rPr>
              <w:t>97</w:t>
            </w:r>
          </w:p>
        </w:tc>
      </w:tr>
      <w:tr w:rsidR="00505A63" w:rsidRPr="00AA69F1" w:rsidTr="00EE32A9">
        <w:tc>
          <w:tcPr>
            <w:tcW w:w="817" w:type="dxa"/>
          </w:tcPr>
          <w:p w:rsidR="00505A63" w:rsidRPr="00EE32A9" w:rsidRDefault="00505A63" w:rsidP="00EE32A9">
            <w:pPr>
              <w:widowControl w:val="0"/>
              <w:spacing w:line="360" w:lineRule="auto"/>
              <w:jc w:val="both"/>
              <w:rPr>
                <w:sz w:val="20"/>
                <w:szCs w:val="20"/>
              </w:rPr>
            </w:pPr>
            <w:r w:rsidRPr="00EE32A9">
              <w:rPr>
                <w:sz w:val="20"/>
                <w:szCs w:val="20"/>
              </w:rPr>
              <w:t>А2</w:t>
            </w:r>
          </w:p>
        </w:tc>
        <w:tc>
          <w:tcPr>
            <w:tcW w:w="954" w:type="dxa"/>
          </w:tcPr>
          <w:p w:rsidR="00505A63" w:rsidRPr="00EE32A9" w:rsidRDefault="00091B60" w:rsidP="00EE32A9">
            <w:pPr>
              <w:widowControl w:val="0"/>
              <w:spacing w:line="360" w:lineRule="auto"/>
              <w:jc w:val="both"/>
              <w:rPr>
                <w:sz w:val="20"/>
                <w:szCs w:val="20"/>
              </w:rPr>
            </w:pPr>
            <w:r w:rsidRPr="00EE32A9">
              <w:rPr>
                <w:sz w:val="20"/>
                <w:szCs w:val="20"/>
              </w:rPr>
              <w:t>3411</w:t>
            </w:r>
          </w:p>
        </w:tc>
        <w:tc>
          <w:tcPr>
            <w:tcW w:w="1013" w:type="dxa"/>
          </w:tcPr>
          <w:p w:rsidR="00505A63" w:rsidRPr="00EE32A9" w:rsidRDefault="00091B60" w:rsidP="00EE32A9">
            <w:pPr>
              <w:widowControl w:val="0"/>
              <w:spacing w:line="360" w:lineRule="auto"/>
              <w:jc w:val="both"/>
              <w:rPr>
                <w:sz w:val="20"/>
                <w:szCs w:val="20"/>
              </w:rPr>
            </w:pPr>
            <w:r w:rsidRPr="00EE32A9">
              <w:rPr>
                <w:sz w:val="20"/>
                <w:szCs w:val="20"/>
              </w:rPr>
              <w:t>4681</w:t>
            </w:r>
          </w:p>
        </w:tc>
        <w:tc>
          <w:tcPr>
            <w:tcW w:w="1013" w:type="dxa"/>
          </w:tcPr>
          <w:p w:rsidR="00505A63" w:rsidRPr="00EE32A9" w:rsidRDefault="00091B60" w:rsidP="00EE32A9">
            <w:pPr>
              <w:widowControl w:val="0"/>
              <w:spacing w:line="360" w:lineRule="auto"/>
              <w:jc w:val="both"/>
              <w:rPr>
                <w:sz w:val="20"/>
                <w:szCs w:val="20"/>
              </w:rPr>
            </w:pPr>
            <w:r w:rsidRPr="00EE32A9">
              <w:rPr>
                <w:sz w:val="20"/>
                <w:szCs w:val="20"/>
              </w:rPr>
              <w:t>19236</w:t>
            </w:r>
          </w:p>
        </w:tc>
        <w:tc>
          <w:tcPr>
            <w:tcW w:w="1008" w:type="dxa"/>
          </w:tcPr>
          <w:p w:rsidR="00505A63" w:rsidRPr="00EE32A9" w:rsidRDefault="00505A63" w:rsidP="00EE32A9">
            <w:pPr>
              <w:widowControl w:val="0"/>
              <w:spacing w:line="360" w:lineRule="auto"/>
              <w:jc w:val="both"/>
              <w:rPr>
                <w:sz w:val="20"/>
                <w:szCs w:val="20"/>
              </w:rPr>
            </w:pPr>
            <w:r w:rsidRPr="00EE32A9">
              <w:rPr>
                <w:sz w:val="20"/>
                <w:szCs w:val="20"/>
              </w:rPr>
              <w:t>П2</w:t>
            </w:r>
          </w:p>
        </w:tc>
        <w:tc>
          <w:tcPr>
            <w:tcW w:w="1013" w:type="dxa"/>
          </w:tcPr>
          <w:p w:rsidR="00505A63" w:rsidRPr="00EE32A9" w:rsidRDefault="008839A7" w:rsidP="00EE32A9">
            <w:pPr>
              <w:widowControl w:val="0"/>
              <w:spacing w:line="360" w:lineRule="auto"/>
              <w:jc w:val="both"/>
              <w:rPr>
                <w:sz w:val="20"/>
                <w:szCs w:val="20"/>
              </w:rPr>
            </w:pPr>
            <w:r w:rsidRPr="00EE32A9">
              <w:rPr>
                <w:sz w:val="20"/>
                <w:szCs w:val="20"/>
              </w:rPr>
              <w:t>350</w:t>
            </w:r>
          </w:p>
        </w:tc>
        <w:tc>
          <w:tcPr>
            <w:tcW w:w="1013" w:type="dxa"/>
          </w:tcPr>
          <w:p w:rsidR="00505A63" w:rsidRPr="00EE32A9" w:rsidRDefault="008839A7" w:rsidP="00EE32A9">
            <w:pPr>
              <w:widowControl w:val="0"/>
              <w:spacing w:line="360" w:lineRule="auto"/>
              <w:jc w:val="both"/>
              <w:rPr>
                <w:sz w:val="20"/>
                <w:szCs w:val="20"/>
              </w:rPr>
            </w:pPr>
            <w:r w:rsidRPr="00EE32A9">
              <w:rPr>
                <w:sz w:val="20"/>
                <w:szCs w:val="20"/>
              </w:rPr>
              <w:t>75</w:t>
            </w:r>
          </w:p>
        </w:tc>
        <w:tc>
          <w:tcPr>
            <w:tcW w:w="989" w:type="dxa"/>
          </w:tcPr>
          <w:p w:rsidR="00505A63" w:rsidRPr="00EE32A9" w:rsidRDefault="008839A7" w:rsidP="00EE32A9">
            <w:pPr>
              <w:widowControl w:val="0"/>
              <w:spacing w:line="360" w:lineRule="auto"/>
              <w:jc w:val="both"/>
              <w:rPr>
                <w:sz w:val="20"/>
                <w:szCs w:val="20"/>
              </w:rPr>
            </w:pPr>
            <w:r w:rsidRPr="00EE32A9">
              <w:rPr>
                <w:sz w:val="20"/>
                <w:szCs w:val="20"/>
              </w:rPr>
              <w:t>75</w:t>
            </w:r>
          </w:p>
        </w:tc>
        <w:tc>
          <w:tcPr>
            <w:tcW w:w="729" w:type="dxa"/>
          </w:tcPr>
          <w:p w:rsidR="00505A63" w:rsidRPr="00EE32A9" w:rsidRDefault="00FF50DD" w:rsidP="00EE32A9">
            <w:pPr>
              <w:widowControl w:val="0"/>
              <w:spacing w:line="360" w:lineRule="auto"/>
              <w:jc w:val="both"/>
              <w:rPr>
                <w:sz w:val="20"/>
                <w:szCs w:val="20"/>
              </w:rPr>
            </w:pPr>
            <w:r w:rsidRPr="00EE32A9">
              <w:rPr>
                <w:sz w:val="20"/>
                <w:szCs w:val="20"/>
              </w:rPr>
              <w:t>+3</w:t>
            </w:r>
            <w:r w:rsidR="009E56D0" w:rsidRPr="00EE32A9">
              <w:rPr>
                <w:sz w:val="20"/>
                <w:szCs w:val="20"/>
              </w:rPr>
              <w:t>061</w:t>
            </w:r>
          </w:p>
        </w:tc>
        <w:tc>
          <w:tcPr>
            <w:tcW w:w="829" w:type="dxa"/>
          </w:tcPr>
          <w:p w:rsidR="00505A63" w:rsidRPr="00EE32A9" w:rsidRDefault="00FF50DD" w:rsidP="00EE32A9">
            <w:pPr>
              <w:widowControl w:val="0"/>
              <w:spacing w:line="360" w:lineRule="auto"/>
              <w:jc w:val="both"/>
              <w:rPr>
                <w:sz w:val="20"/>
                <w:szCs w:val="20"/>
              </w:rPr>
            </w:pPr>
            <w:r w:rsidRPr="00EE32A9">
              <w:rPr>
                <w:sz w:val="20"/>
                <w:szCs w:val="20"/>
              </w:rPr>
              <w:t>+</w:t>
            </w:r>
            <w:r w:rsidR="009E56D0" w:rsidRPr="00EE32A9">
              <w:rPr>
                <w:sz w:val="20"/>
                <w:szCs w:val="20"/>
              </w:rPr>
              <w:t>19161</w:t>
            </w:r>
          </w:p>
        </w:tc>
      </w:tr>
      <w:tr w:rsidR="00505A63" w:rsidRPr="00AA69F1" w:rsidTr="00EE32A9">
        <w:tc>
          <w:tcPr>
            <w:tcW w:w="817" w:type="dxa"/>
          </w:tcPr>
          <w:p w:rsidR="00505A63" w:rsidRPr="00EE32A9" w:rsidRDefault="00505A63" w:rsidP="00EE32A9">
            <w:pPr>
              <w:widowControl w:val="0"/>
              <w:spacing w:line="360" w:lineRule="auto"/>
              <w:jc w:val="both"/>
              <w:rPr>
                <w:sz w:val="20"/>
                <w:szCs w:val="20"/>
              </w:rPr>
            </w:pPr>
            <w:r w:rsidRPr="00EE32A9">
              <w:rPr>
                <w:sz w:val="20"/>
                <w:szCs w:val="20"/>
              </w:rPr>
              <w:t>А3</w:t>
            </w:r>
          </w:p>
        </w:tc>
        <w:tc>
          <w:tcPr>
            <w:tcW w:w="954" w:type="dxa"/>
          </w:tcPr>
          <w:p w:rsidR="00505A63" w:rsidRPr="00EE32A9" w:rsidRDefault="00091B60" w:rsidP="00EE32A9">
            <w:pPr>
              <w:widowControl w:val="0"/>
              <w:spacing w:line="360" w:lineRule="auto"/>
              <w:jc w:val="both"/>
              <w:rPr>
                <w:sz w:val="20"/>
                <w:szCs w:val="20"/>
              </w:rPr>
            </w:pPr>
            <w:r w:rsidRPr="00EE32A9">
              <w:rPr>
                <w:sz w:val="20"/>
                <w:szCs w:val="20"/>
              </w:rPr>
              <w:t>3762</w:t>
            </w:r>
          </w:p>
        </w:tc>
        <w:tc>
          <w:tcPr>
            <w:tcW w:w="1013" w:type="dxa"/>
          </w:tcPr>
          <w:p w:rsidR="00505A63" w:rsidRPr="00EE32A9" w:rsidRDefault="00091B60" w:rsidP="00EE32A9">
            <w:pPr>
              <w:widowControl w:val="0"/>
              <w:spacing w:line="360" w:lineRule="auto"/>
              <w:jc w:val="both"/>
              <w:rPr>
                <w:sz w:val="20"/>
                <w:szCs w:val="20"/>
              </w:rPr>
            </w:pPr>
            <w:r w:rsidRPr="00EE32A9">
              <w:rPr>
                <w:sz w:val="20"/>
                <w:szCs w:val="20"/>
              </w:rPr>
              <w:t>4504</w:t>
            </w:r>
          </w:p>
        </w:tc>
        <w:tc>
          <w:tcPr>
            <w:tcW w:w="1013" w:type="dxa"/>
          </w:tcPr>
          <w:p w:rsidR="00505A63" w:rsidRPr="00EE32A9" w:rsidRDefault="00091B60" w:rsidP="00EE32A9">
            <w:pPr>
              <w:widowControl w:val="0"/>
              <w:spacing w:line="360" w:lineRule="auto"/>
              <w:jc w:val="both"/>
              <w:rPr>
                <w:sz w:val="20"/>
                <w:szCs w:val="20"/>
              </w:rPr>
            </w:pPr>
            <w:r w:rsidRPr="00EE32A9">
              <w:rPr>
                <w:sz w:val="20"/>
                <w:szCs w:val="20"/>
              </w:rPr>
              <w:t>3096</w:t>
            </w:r>
          </w:p>
        </w:tc>
        <w:tc>
          <w:tcPr>
            <w:tcW w:w="1008" w:type="dxa"/>
          </w:tcPr>
          <w:p w:rsidR="00505A63" w:rsidRPr="00EE32A9" w:rsidRDefault="00505A63" w:rsidP="00EE32A9">
            <w:pPr>
              <w:widowControl w:val="0"/>
              <w:spacing w:line="360" w:lineRule="auto"/>
              <w:jc w:val="both"/>
              <w:rPr>
                <w:sz w:val="20"/>
                <w:szCs w:val="20"/>
              </w:rPr>
            </w:pPr>
            <w:r w:rsidRPr="00EE32A9">
              <w:rPr>
                <w:sz w:val="20"/>
                <w:szCs w:val="20"/>
              </w:rPr>
              <w:t>П3</w:t>
            </w:r>
          </w:p>
        </w:tc>
        <w:tc>
          <w:tcPr>
            <w:tcW w:w="1013" w:type="dxa"/>
          </w:tcPr>
          <w:p w:rsidR="00505A63" w:rsidRPr="00EE32A9" w:rsidRDefault="00091B60" w:rsidP="00EE32A9">
            <w:pPr>
              <w:widowControl w:val="0"/>
              <w:spacing w:line="360" w:lineRule="auto"/>
              <w:jc w:val="both"/>
              <w:rPr>
                <w:sz w:val="20"/>
                <w:szCs w:val="20"/>
              </w:rPr>
            </w:pPr>
            <w:r w:rsidRPr="00EE32A9">
              <w:rPr>
                <w:sz w:val="20"/>
                <w:szCs w:val="20"/>
              </w:rPr>
              <w:t>0</w:t>
            </w:r>
          </w:p>
        </w:tc>
        <w:tc>
          <w:tcPr>
            <w:tcW w:w="1013" w:type="dxa"/>
          </w:tcPr>
          <w:p w:rsidR="00505A63" w:rsidRPr="00EE32A9" w:rsidRDefault="00091B60" w:rsidP="00EE32A9">
            <w:pPr>
              <w:widowControl w:val="0"/>
              <w:spacing w:line="360" w:lineRule="auto"/>
              <w:jc w:val="both"/>
              <w:rPr>
                <w:sz w:val="20"/>
                <w:szCs w:val="20"/>
              </w:rPr>
            </w:pPr>
            <w:r w:rsidRPr="00EE32A9">
              <w:rPr>
                <w:sz w:val="20"/>
                <w:szCs w:val="20"/>
              </w:rPr>
              <w:t>0</w:t>
            </w:r>
          </w:p>
        </w:tc>
        <w:tc>
          <w:tcPr>
            <w:tcW w:w="989" w:type="dxa"/>
          </w:tcPr>
          <w:p w:rsidR="00505A63" w:rsidRPr="00EE32A9" w:rsidRDefault="00091B60" w:rsidP="00EE32A9">
            <w:pPr>
              <w:widowControl w:val="0"/>
              <w:spacing w:line="360" w:lineRule="auto"/>
              <w:jc w:val="both"/>
              <w:rPr>
                <w:sz w:val="20"/>
                <w:szCs w:val="20"/>
              </w:rPr>
            </w:pPr>
            <w:r w:rsidRPr="00EE32A9">
              <w:rPr>
                <w:sz w:val="20"/>
                <w:szCs w:val="20"/>
              </w:rPr>
              <w:t>0</w:t>
            </w:r>
          </w:p>
        </w:tc>
        <w:tc>
          <w:tcPr>
            <w:tcW w:w="729" w:type="dxa"/>
          </w:tcPr>
          <w:p w:rsidR="00505A63" w:rsidRPr="00EE32A9" w:rsidRDefault="00FF50DD" w:rsidP="00EE32A9">
            <w:pPr>
              <w:widowControl w:val="0"/>
              <w:spacing w:line="360" w:lineRule="auto"/>
              <w:jc w:val="both"/>
              <w:rPr>
                <w:sz w:val="20"/>
                <w:szCs w:val="20"/>
              </w:rPr>
            </w:pPr>
            <w:r w:rsidRPr="00EE32A9">
              <w:rPr>
                <w:sz w:val="20"/>
                <w:szCs w:val="20"/>
              </w:rPr>
              <w:t>+3762</w:t>
            </w:r>
          </w:p>
        </w:tc>
        <w:tc>
          <w:tcPr>
            <w:tcW w:w="829" w:type="dxa"/>
          </w:tcPr>
          <w:p w:rsidR="00505A63" w:rsidRPr="00EE32A9" w:rsidRDefault="00FF50DD" w:rsidP="00EE32A9">
            <w:pPr>
              <w:widowControl w:val="0"/>
              <w:spacing w:line="360" w:lineRule="auto"/>
              <w:jc w:val="both"/>
              <w:rPr>
                <w:sz w:val="20"/>
                <w:szCs w:val="20"/>
              </w:rPr>
            </w:pPr>
            <w:r w:rsidRPr="00EE32A9">
              <w:rPr>
                <w:sz w:val="20"/>
                <w:szCs w:val="20"/>
              </w:rPr>
              <w:t>+3096</w:t>
            </w:r>
          </w:p>
        </w:tc>
      </w:tr>
      <w:tr w:rsidR="00505A63" w:rsidRPr="00AA69F1" w:rsidTr="00EE32A9">
        <w:tc>
          <w:tcPr>
            <w:tcW w:w="817" w:type="dxa"/>
          </w:tcPr>
          <w:p w:rsidR="00505A63" w:rsidRPr="00EE32A9" w:rsidRDefault="00505A63" w:rsidP="00EE32A9">
            <w:pPr>
              <w:widowControl w:val="0"/>
              <w:spacing w:line="360" w:lineRule="auto"/>
              <w:jc w:val="both"/>
              <w:rPr>
                <w:sz w:val="20"/>
                <w:szCs w:val="20"/>
              </w:rPr>
            </w:pPr>
            <w:r w:rsidRPr="00EE32A9">
              <w:rPr>
                <w:sz w:val="20"/>
                <w:szCs w:val="20"/>
              </w:rPr>
              <w:t>А4</w:t>
            </w:r>
          </w:p>
        </w:tc>
        <w:tc>
          <w:tcPr>
            <w:tcW w:w="954" w:type="dxa"/>
          </w:tcPr>
          <w:p w:rsidR="00505A63" w:rsidRPr="00EE32A9" w:rsidRDefault="00091B60" w:rsidP="00EE32A9">
            <w:pPr>
              <w:widowControl w:val="0"/>
              <w:spacing w:line="360" w:lineRule="auto"/>
              <w:jc w:val="both"/>
              <w:rPr>
                <w:sz w:val="20"/>
                <w:szCs w:val="20"/>
              </w:rPr>
            </w:pPr>
            <w:r w:rsidRPr="00EE32A9">
              <w:rPr>
                <w:sz w:val="20"/>
                <w:szCs w:val="20"/>
              </w:rPr>
              <w:t>10256</w:t>
            </w:r>
          </w:p>
        </w:tc>
        <w:tc>
          <w:tcPr>
            <w:tcW w:w="1013" w:type="dxa"/>
          </w:tcPr>
          <w:p w:rsidR="00505A63" w:rsidRPr="00EE32A9" w:rsidRDefault="00091B60" w:rsidP="00EE32A9">
            <w:pPr>
              <w:widowControl w:val="0"/>
              <w:spacing w:line="360" w:lineRule="auto"/>
              <w:jc w:val="both"/>
              <w:rPr>
                <w:sz w:val="20"/>
                <w:szCs w:val="20"/>
              </w:rPr>
            </w:pPr>
            <w:r w:rsidRPr="00EE32A9">
              <w:rPr>
                <w:sz w:val="20"/>
                <w:szCs w:val="20"/>
              </w:rPr>
              <w:t>10288</w:t>
            </w:r>
          </w:p>
        </w:tc>
        <w:tc>
          <w:tcPr>
            <w:tcW w:w="1013" w:type="dxa"/>
          </w:tcPr>
          <w:p w:rsidR="00505A63" w:rsidRPr="00EE32A9" w:rsidRDefault="00091B60" w:rsidP="00EE32A9">
            <w:pPr>
              <w:widowControl w:val="0"/>
              <w:spacing w:line="360" w:lineRule="auto"/>
              <w:jc w:val="both"/>
              <w:rPr>
                <w:sz w:val="20"/>
                <w:szCs w:val="20"/>
              </w:rPr>
            </w:pPr>
            <w:r w:rsidRPr="00EE32A9">
              <w:rPr>
                <w:sz w:val="20"/>
                <w:szCs w:val="20"/>
              </w:rPr>
              <w:t>10310</w:t>
            </w:r>
          </w:p>
        </w:tc>
        <w:tc>
          <w:tcPr>
            <w:tcW w:w="1008" w:type="dxa"/>
          </w:tcPr>
          <w:p w:rsidR="00505A63" w:rsidRPr="00EE32A9" w:rsidRDefault="00505A63" w:rsidP="00EE32A9">
            <w:pPr>
              <w:widowControl w:val="0"/>
              <w:spacing w:line="360" w:lineRule="auto"/>
              <w:jc w:val="both"/>
              <w:rPr>
                <w:sz w:val="20"/>
                <w:szCs w:val="20"/>
              </w:rPr>
            </w:pPr>
            <w:r w:rsidRPr="00EE32A9">
              <w:rPr>
                <w:sz w:val="20"/>
                <w:szCs w:val="20"/>
              </w:rPr>
              <w:t>П4</w:t>
            </w:r>
          </w:p>
        </w:tc>
        <w:tc>
          <w:tcPr>
            <w:tcW w:w="1013" w:type="dxa"/>
          </w:tcPr>
          <w:p w:rsidR="00505A63" w:rsidRPr="00EE32A9" w:rsidRDefault="00091B60" w:rsidP="00EE32A9">
            <w:pPr>
              <w:widowControl w:val="0"/>
              <w:spacing w:line="360" w:lineRule="auto"/>
              <w:jc w:val="both"/>
              <w:rPr>
                <w:sz w:val="20"/>
                <w:szCs w:val="20"/>
              </w:rPr>
            </w:pPr>
            <w:r w:rsidRPr="00EE32A9">
              <w:rPr>
                <w:sz w:val="20"/>
                <w:szCs w:val="20"/>
              </w:rPr>
              <w:t>1119</w:t>
            </w:r>
            <w:r w:rsidR="008839A7" w:rsidRPr="00EE32A9">
              <w:rPr>
                <w:sz w:val="20"/>
                <w:szCs w:val="20"/>
              </w:rPr>
              <w:t>5</w:t>
            </w:r>
          </w:p>
        </w:tc>
        <w:tc>
          <w:tcPr>
            <w:tcW w:w="1013" w:type="dxa"/>
          </w:tcPr>
          <w:p w:rsidR="00505A63" w:rsidRPr="00EE32A9" w:rsidRDefault="00091B60" w:rsidP="00EE32A9">
            <w:pPr>
              <w:widowControl w:val="0"/>
              <w:spacing w:line="360" w:lineRule="auto"/>
              <w:jc w:val="both"/>
              <w:rPr>
                <w:sz w:val="20"/>
                <w:szCs w:val="20"/>
              </w:rPr>
            </w:pPr>
            <w:r w:rsidRPr="00EE32A9">
              <w:rPr>
                <w:sz w:val="20"/>
                <w:szCs w:val="20"/>
              </w:rPr>
              <w:t>136</w:t>
            </w:r>
            <w:r w:rsidR="008839A7" w:rsidRPr="00EE32A9">
              <w:rPr>
                <w:sz w:val="20"/>
                <w:szCs w:val="20"/>
              </w:rPr>
              <w:t>72</w:t>
            </w:r>
          </w:p>
        </w:tc>
        <w:tc>
          <w:tcPr>
            <w:tcW w:w="989" w:type="dxa"/>
          </w:tcPr>
          <w:p w:rsidR="00505A63" w:rsidRPr="00EE32A9" w:rsidRDefault="00091B60" w:rsidP="00EE32A9">
            <w:pPr>
              <w:widowControl w:val="0"/>
              <w:spacing w:line="360" w:lineRule="auto"/>
              <w:jc w:val="both"/>
              <w:rPr>
                <w:sz w:val="20"/>
                <w:szCs w:val="20"/>
              </w:rPr>
            </w:pPr>
            <w:r w:rsidRPr="00EE32A9">
              <w:rPr>
                <w:sz w:val="20"/>
                <w:szCs w:val="20"/>
              </w:rPr>
              <w:t>1647</w:t>
            </w:r>
            <w:r w:rsidR="008839A7" w:rsidRPr="00EE32A9">
              <w:rPr>
                <w:sz w:val="20"/>
                <w:szCs w:val="20"/>
              </w:rPr>
              <w:t>4</w:t>
            </w:r>
          </w:p>
        </w:tc>
        <w:tc>
          <w:tcPr>
            <w:tcW w:w="729" w:type="dxa"/>
          </w:tcPr>
          <w:p w:rsidR="00505A63" w:rsidRPr="00EE32A9" w:rsidRDefault="00FF50DD" w:rsidP="00EE32A9">
            <w:pPr>
              <w:widowControl w:val="0"/>
              <w:spacing w:line="360" w:lineRule="auto"/>
              <w:jc w:val="both"/>
              <w:rPr>
                <w:sz w:val="20"/>
                <w:szCs w:val="20"/>
              </w:rPr>
            </w:pPr>
            <w:r w:rsidRPr="00EE32A9">
              <w:rPr>
                <w:sz w:val="20"/>
                <w:szCs w:val="20"/>
              </w:rPr>
              <w:t>-93</w:t>
            </w:r>
            <w:r w:rsidR="009E56D0" w:rsidRPr="00EE32A9">
              <w:rPr>
                <w:sz w:val="20"/>
                <w:szCs w:val="20"/>
              </w:rPr>
              <w:t>9</w:t>
            </w:r>
          </w:p>
        </w:tc>
        <w:tc>
          <w:tcPr>
            <w:tcW w:w="829" w:type="dxa"/>
          </w:tcPr>
          <w:p w:rsidR="00505A63" w:rsidRPr="00EE32A9" w:rsidRDefault="00FF50DD" w:rsidP="00EE32A9">
            <w:pPr>
              <w:widowControl w:val="0"/>
              <w:spacing w:line="360" w:lineRule="auto"/>
              <w:jc w:val="both"/>
              <w:rPr>
                <w:sz w:val="20"/>
                <w:szCs w:val="20"/>
              </w:rPr>
            </w:pPr>
            <w:r w:rsidRPr="00EE32A9">
              <w:rPr>
                <w:sz w:val="20"/>
                <w:szCs w:val="20"/>
              </w:rPr>
              <w:t>-616</w:t>
            </w:r>
            <w:r w:rsidR="009E56D0" w:rsidRPr="00EE32A9">
              <w:rPr>
                <w:sz w:val="20"/>
                <w:szCs w:val="20"/>
              </w:rPr>
              <w:t>4</w:t>
            </w:r>
          </w:p>
        </w:tc>
      </w:tr>
      <w:tr w:rsidR="00505A63" w:rsidRPr="00AA69F1" w:rsidTr="00EE32A9">
        <w:tc>
          <w:tcPr>
            <w:tcW w:w="817" w:type="dxa"/>
          </w:tcPr>
          <w:p w:rsidR="00505A63" w:rsidRPr="00EE32A9" w:rsidRDefault="00505A63" w:rsidP="00EE32A9">
            <w:pPr>
              <w:widowControl w:val="0"/>
              <w:spacing w:line="360" w:lineRule="auto"/>
              <w:jc w:val="both"/>
              <w:rPr>
                <w:sz w:val="20"/>
                <w:szCs w:val="20"/>
              </w:rPr>
            </w:pPr>
            <w:r w:rsidRPr="00EE32A9">
              <w:rPr>
                <w:sz w:val="20"/>
                <w:szCs w:val="20"/>
              </w:rPr>
              <w:t>Баланс</w:t>
            </w:r>
          </w:p>
        </w:tc>
        <w:tc>
          <w:tcPr>
            <w:tcW w:w="954" w:type="dxa"/>
          </w:tcPr>
          <w:p w:rsidR="00505A63" w:rsidRPr="00EE32A9" w:rsidRDefault="00FF50DD" w:rsidP="00EE32A9">
            <w:pPr>
              <w:widowControl w:val="0"/>
              <w:spacing w:line="360" w:lineRule="auto"/>
              <w:jc w:val="both"/>
              <w:rPr>
                <w:sz w:val="20"/>
                <w:szCs w:val="20"/>
              </w:rPr>
            </w:pPr>
            <w:r w:rsidRPr="00EE32A9">
              <w:rPr>
                <w:sz w:val="20"/>
                <w:szCs w:val="20"/>
              </w:rPr>
              <w:t>17540</w:t>
            </w:r>
          </w:p>
        </w:tc>
        <w:tc>
          <w:tcPr>
            <w:tcW w:w="1013" w:type="dxa"/>
          </w:tcPr>
          <w:p w:rsidR="00505A63" w:rsidRPr="00EE32A9" w:rsidRDefault="00FF50DD" w:rsidP="00EE32A9">
            <w:pPr>
              <w:widowControl w:val="0"/>
              <w:spacing w:line="360" w:lineRule="auto"/>
              <w:jc w:val="both"/>
              <w:rPr>
                <w:sz w:val="20"/>
                <w:szCs w:val="20"/>
              </w:rPr>
            </w:pPr>
            <w:r w:rsidRPr="00EE32A9">
              <w:rPr>
                <w:sz w:val="20"/>
                <w:szCs w:val="20"/>
              </w:rPr>
              <w:t>20881</w:t>
            </w:r>
          </w:p>
        </w:tc>
        <w:tc>
          <w:tcPr>
            <w:tcW w:w="1013" w:type="dxa"/>
          </w:tcPr>
          <w:p w:rsidR="00505A63" w:rsidRPr="00EE32A9" w:rsidRDefault="00FF50DD" w:rsidP="00EE32A9">
            <w:pPr>
              <w:widowControl w:val="0"/>
              <w:spacing w:line="360" w:lineRule="auto"/>
              <w:jc w:val="both"/>
              <w:rPr>
                <w:sz w:val="20"/>
                <w:szCs w:val="20"/>
              </w:rPr>
            </w:pPr>
            <w:r w:rsidRPr="00EE32A9">
              <w:rPr>
                <w:sz w:val="20"/>
                <w:szCs w:val="20"/>
              </w:rPr>
              <w:t>32646</w:t>
            </w:r>
          </w:p>
        </w:tc>
        <w:tc>
          <w:tcPr>
            <w:tcW w:w="1008" w:type="dxa"/>
          </w:tcPr>
          <w:p w:rsidR="00505A63" w:rsidRPr="00EE32A9" w:rsidRDefault="00505A63" w:rsidP="00EE32A9">
            <w:pPr>
              <w:widowControl w:val="0"/>
              <w:spacing w:line="360" w:lineRule="auto"/>
              <w:jc w:val="both"/>
              <w:rPr>
                <w:sz w:val="20"/>
                <w:szCs w:val="20"/>
              </w:rPr>
            </w:pPr>
            <w:r w:rsidRPr="00EE32A9">
              <w:rPr>
                <w:sz w:val="20"/>
                <w:szCs w:val="20"/>
              </w:rPr>
              <w:t>Баланс</w:t>
            </w:r>
          </w:p>
        </w:tc>
        <w:tc>
          <w:tcPr>
            <w:tcW w:w="1013" w:type="dxa"/>
          </w:tcPr>
          <w:p w:rsidR="00505A63" w:rsidRPr="00EE32A9" w:rsidRDefault="00FF50DD" w:rsidP="00EE32A9">
            <w:pPr>
              <w:widowControl w:val="0"/>
              <w:spacing w:line="360" w:lineRule="auto"/>
              <w:jc w:val="both"/>
              <w:rPr>
                <w:sz w:val="20"/>
                <w:szCs w:val="20"/>
              </w:rPr>
            </w:pPr>
            <w:r w:rsidRPr="00EE32A9">
              <w:rPr>
                <w:sz w:val="20"/>
                <w:szCs w:val="20"/>
              </w:rPr>
              <w:t>17540</w:t>
            </w:r>
          </w:p>
        </w:tc>
        <w:tc>
          <w:tcPr>
            <w:tcW w:w="1013" w:type="dxa"/>
          </w:tcPr>
          <w:p w:rsidR="00505A63" w:rsidRPr="00EE32A9" w:rsidRDefault="00FF50DD" w:rsidP="00EE32A9">
            <w:pPr>
              <w:widowControl w:val="0"/>
              <w:spacing w:line="360" w:lineRule="auto"/>
              <w:jc w:val="both"/>
              <w:rPr>
                <w:sz w:val="20"/>
                <w:szCs w:val="20"/>
              </w:rPr>
            </w:pPr>
            <w:r w:rsidRPr="00EE32A9">
              <w:rPr>
                <w:sz w:val="20"/>
                <w:szCs w:val="20"/>
              </w:rPr>
              <w:t>20</w:t>
            </w:r>
            <w:r w:rsidR="00B359F7" w:rsidRPr="00EE32A9">
              <w:rPr>
                <w:sz w:val="20"/>
                <w:szCs w:val="20"/>
              </w:rPr>
              <w:t>881</w:t>
            </w:r>
          </w:p>
        </w:tc>
        <w:tc>
          <w:tcPr>
            <w:tcW w:w="989" w:type="dxa"/>
          </w:tcPr>
          <w:p w:rsidR="00FF50DD" w:rsidRPr="00EE32A9" w:rsidRDefault="00FF50DD" w:rsidP="00EE32A9">
            <w:pPr>
              <w:widowControl w:val="0"/>
              <w:spacing w:line="360" w:lineRule="auto"/>
              <w:jc w:val="both"/>
              <w:rPr>
                <w:sz w:val="20"/>
                <w:szCs w:val="20"/>
              </w:rPr>
            </w:pPr>
            <w:r w:rsidRPr="00EE32A9">
              <w:rPr>
                <w:sz w:val="20"/>
                <w:szCs w:val="20"/>
              </w:rPr>
              <w:t>32</w:t>
            </w:r>
            <w:r w:rsidR="00B359F7" w:rsidRPr="00EE32A9">
              <w:rPr>
                <w:sz w:val="20"/>
                <w:szCs w:val="20"/>
              </w:rPr>
              <w:t>646</w:t>
            </w:r>
          </w:p>
        </w:tc>
        <w:tc>
          <w:tcPr>
            <w:tcW w:w="729" w:type="dxa"/>
          </w:tcPr>
          <w:p w:rsidR="00505A63" w:rsidRPr="00EE32A9" w:rsidRDefault="00FF50DD" w:rsidP="00EE32A9">
            <w:pPr>
              <w:widowControl w:val="0"/>
              <w:spacing w:line="360" w:lineRule="auto"/>
              <w:jc w:val="both"/>
              <w:rPr>
                <w:sz w:val="20"/>
                <w:szCs w:val="20"/>
              </w:rPr>
            </w:pPr>
            <w:r w:rsidRPr="00EE32A9">
              <w:rPr>
                <w:sz w:val="20"/>
                <w:szCs w:val="20"/>
              </w:rPr>
              <w:t>-</w:t>
            </w:r>
          </w:p>
        </w:tc>
        <w:tc>
          <w:tcPr>
            <w:tcW w:w="829" w:type="dxa"/>
          </w:tcPr>
          <w:p w:rsidR="00505A63" w:rsidRPr="00EE32A9" w:rsidRDefault="00FF50DD" w:rsidP="00EE32A9">
            <w:pPr>
              <w:widowControl w:val="0"/>
              <w:spacing w:line="360" w:lineRule="auto"/>
              <w:jc w:val="both"/>
              <w:rPr>
                <w:sz w:val="20"/>
                <w:szCs w:val="20"/>
              </w:rPr>
            </w:pPr>
            <w:r w:rsidRPr="00EE32A9">
              <w:rPr>
                <w:sz w:val="20"/>
                <w:szCs w:val="20"/>
              </w:rPr>
              <w:t>-</w:t>
            </w:r>
          </w:p>
        </w:tc>
      </w:tr>
    </w:tbl>
    <w:p w:rsidR="00A85B5B" w:rsidRPr="00AA69F1" w:rsidRDefault="00A85B5B" w:rsidP="00AA69F1">
      <w:pPr>
        <w:widowControl w:val="0"/>
        <w:spacing w:line="360" w:lineRule="auto"/>
        <w:ind w:firstLine="709"/>
        <w:jc w:val="both"/>
        <w:rPr>
          <w:sz w:val="28"/>
        </w:rPr>
      </w:pPr>
    </w:p>
    <w:p w:rsidR="00B77D76" w:rsidRPr="00AA69F1" w:rsidRDefault="00B77D76" w:rsidP="00AA69F1">
      <w:pPr>
        <w:widowControl w:val="0"/>
        <w:spacing w:line="360" w:lineRule="auto"/>
        <w:ind w:firstLine="709"/>
        <w:jc w:val="both"/>
        <w:rPr>
          <w:sz w:val="28"/>
        </w:rPr>
      </w:pPr>
      <w:r w:rsidRPr="00AA69F1">
        <w:rPr>
          <w:sz w:val="28"/>
        </w:rPr>
        <w:t>Для</w:t>
      </w:r>
      <w:r w:rsidR="00AA69F1">
        <w:rPr>
          <w:sz w:val="28"/>
        </w:rPr>
        <w:t xml:space="preserve"> </w:t>
      </w:r>
      <w:r w:rsidRPr="00AA69F1">
        <w:rPr>
          <w:sz w:val="28"/>
        </w:rPr>
        <w:t>О</w:t>
      </w:r>
      <w:r w:rsidR="00064B9A" w:rsidRPr="00AA69F1">
        <w:rPr>
          <w:sz w:val="28"/>
        </w:rPr>
        <w:t>ОО</w:t>
      </w:r>
      <w:r w:rsidR="00AA69F1">
        <w:rPr>
          <w:sz w:val="28"/>
        </w:rPr>
        <w:t xml:space="preserve"> </w:t>
      </w:r>
      <w:r w:rsidR="00064B9A" w:rsidRPr="00AA69F1">
        <w:rPr>
          <w:sz w:val="28"/>
        </w:rPr>
        <w:t>«ТехАгро-Сибирь</w:t>
      </w:r>
      <w:r w:rsidRPr="00AA69F1">
        <w:rPr>
          <w:sz w:val="28"/>
        </w:rPr>
        <w:t>»</w:t>
      </w:r>
      <w:r w:rsidR="00AA69F1">
        <w:rPr>
          <w:sz w:val="28"/>
        </w:rPr>
        <w:t xml:space="preserve"> </w:t>
      </w:r>
      <w:r w:rsidRPr="00AA69F1">
        <w:rPr>
          <w:sz w:val="28"/>
        </w:rPr>
        <w:t>система неравенств будет выглядеть следующим образом :</w:t>
      </w:r>
    </w:p>
    <w:p w:rsidR="00B77D76" w:rsidRPr="00AA69F1" w:rsidRDefault="009E56D0" w:rsidP="00AA69F1">
      <w:pPr>
        <w:widowControl w:val="0"/>
        <w:spacing w:line="360" w:lineRule="auto"/>
        <w:ind w:firstLine="709"/>
        <w:jc w:val="both"/>
        <w:rPr>
          <w:sz w:val="28"/>
        </w:rPr>
      </w:pPr>
      <w:r w:rsidRPr="00AA69F1">
        <w:rPr>
          <w:sz w:val="28"/>
        </w:rPr>
        <w:t>На 1 января 2006</w:t>
      </w:r>
      <w:r w:rsidR="00B77D76" w:rsidRPr="00AA69F1">
        <w:rPr>
          <w:sz w:val="28"/>
        </w:rPr>
        <w:t xml:space="preserve"> года:</w:t>
      </w:r>
    </w:p>
    <w:p w:rsidR="009E56D0" w:rsidRPr="00AA69F1" w:rsidRDefault="00B77D76" w:rsidP="00AA69F1">
      <w:pPr>
        <w:widowControl w:val="0"/>
        <w:spacing w:line="360" w:lineRule="auto"/>
        <w:ind w:firstLine="709"/>
        <w:jc w:val="both"/>
        <w:rPr>
          <w:sz w:val="28"/>
        </w:rPr>
      </w:pPr>
      <w:r w:rsidRPr="00AA69F1">
        <w:rPr>
          <w:sz w:val="28"/>
        </w:rPr>
        <w:t>109 &lt; 5995;</w:t>
      </w:r>
      <w:r w:rsidRPr="00AA69F1">
        <w:rPr>
          <w:sz w:val="28"/>
        </w:rPr>
        <w:tab/>
      </w:r>
    </w:p>
    <w:p w:rsidR="009E56D0" w:rsidRPr="00AA69F1" w:rsidRDefault="00B77D76" w:rsidP="00AA69F1">
      <w:pPr>
        <w:widowControl w:val="0"/>
        <w:spacing w:line="360" w:lineRule="auto"/>
        <w:ind w:firstLine="709"/>
        <w:jc w:val="both"/>
        <w:rPr>
          <w:sz w:val="28"/>
        </w:rPr>
      </w:pPr>
      <w:r w:rsidRPr="00AA69F1">
        <w:rPr>
          <w:sz w:val="28"/>
        </w:rPr>
        <w:t xml:space="preserve">3411 &gt; </w:t>
      </w:r>
      <w:r w:rsidR="009E56D0" w:rsidRPr="00AA69F1">
        <w:rPr>
          <w:sz w:val="28"/>
        </w:rPr>
        <w:t>350</w:t>
      </w:r>
      <w:r w:rsidRPr="00AA69F1">
        <w:rPr>
          <w:sz w:val="28"/>
        </w:rPr>
        <w:t>;</w:t>
      </w:r>
      <w:r w:rsidRPr="00AA69F1">
        <w:rPr>
          <w:sz w:val="28"/>
        </w:rPr>
        <w:tab/>
      </w:r>
    </w:p>
    <w:p w:rsidR="009E56D0" w:rsidRPr="00AA69F1" w:rsidRDefault="00B77D76" w:rsidP="00AA69F1">
      <w:pPr>
        <w:widowControl w:val="0"/>
        <w:spacing w:line="360" w:lineRule="auto"/>
        <w:ind w:firstLine="709"/>
        <w:jc w:val="both"/>
        <w:rPr>
          <w:sz w:val="28"/>
        </w:rPr>
      </w:pPr>
      <w:r w:rsidRPr="00AA69F1">
        <w:rPr>
          <w:sz w:val="28"/>
        </w:rPr>
        <w:t>3762 &gt; 0;</w:t>
      </w:r>
      <w:r w:rsidRPr="00AA69F1">
        <w:rPr>
          <w:sz w:val="28"/>
        </w:rPr>
        <w:tab/>
      </w:r>
    </w:p>
    <w:p w:rsidR="00B77D76" w:rsidRPr="00AA69F1" w:rsidRDefault="009E56D0" w:rsidP="00AA69F1">
      <w:pPr>
        <w:widowControl w:val="0"/>
        <w:spacing w:line="360" w:lineRule="auto"/>
        <w:ind w:firstLine="709"/>
        <w:jc w:val="both"/>
        <w:rPr>
          <w:sz w:val="28"/>
        </w:rPr>
      </w:pPr>
      <w:r w:rsidRPr="00AA69F1">
        <w:rPr>
          <w:sz w:val="28"/>
        </w:rPr>
        <w:t>10 256 &lt;</w:t>
      </w:r>
      <w:r w:rsidR="00AA69F1">
        <w:rPr>
          <w:sz w:val="28"/>
        </w:rPr>
        <w:t xml:space="preserve"> </w:t>
      </w:r>
      <w:r w:rsidRPr="00AA69F1">
        <w:rPr>
          <w:sz w:val="28"/>
        </w:rPr>
        <w:t>11195</w:t>
      </w:r>
      <w:r w:rsidR="00B77D76" w:rsidRPr="00AA69F1">
        <w:rPr>
          <w:sz w:val="28"/>
        </w:rPr>
        <w:t>.</w:t>
      </w:r>
    </w:p>
    <w:p w:rsidR="00B77D76" w:rsidRPr="00AA69F1" w:rsidRDefault="00B77D76" w:rsidP="00AA69F1">
      <w:pPr>
        <w:widowControl w:val="0"/>
        <w:spacing w:line="360" w:lineRule="auto"/>
        <w:ind w:firstLine="709"/>
        <w:jc w:val="both"/>
        <w:rPr>
          <w:sz w:val="28"/>
        </w:rPr>
      </w:pPr>
      <w:r w:rsidRPr="00AA69F1">
        <w:rPr>
          <w:sz w:val="28"/>
        </w:rPr>
        <w:t>На 1 Января 200</w:t>
      </w:r>
      <w:r w:rsidR="009E56D0" w:rsidRPr="00AA69F1">
        <w:rPr>
          <w:sz w:val="28"/>
        </w:rPr>
        <w:t>7</w:t>
      </w:r>
      <w:r w:rsidR="00AA69F1">
        <w:rPr>
          <w:sz w:val="28"/>
        </w:rPr>
        <w:t xml:space="preserve"> </w:t>
      </w:r>
      <w:r w:rsidRPr="00AA69F1">
        <w:rPr>
          <w:sz w:val="28"/>
        </w:rPr>
        <w:t>года :</w:t>
      </w:r>
      <w:r w:rsidR="00AA69F1">
        <w:rPr>
          <w:sz w:val="28"/>
        </w:rPr>
        <w:t xml:space="preserve"> </w:t>
      </w:r>
    </w:p>
    <w:p w:rsidR="009E56D0" w:rsidRPr="00AA69F1" w:rsidRDefault="00B77D76" w:rsidP="00AA69F1">
      <w:pPr>
        <w:widowControl w:val="0"/>
        <w:spacing w:line="360" w:lineRule="auto"/>
        <w:ind w:firstLine="709"/>
        <w:jc w:val="both"/>
        <w:rPr>
          <w:sz w:val="28"/>
        </w:rPr>
      </w:pPr>
      <w:r w:rsidRPr="00AA69F1">
        <w:rPr>
          <w:sz w:val="28"/>
        </w:rPr>
        <w:t>1399</w:t>
      </w:r>
      <w:r w:rsidR="009E56D0" w:rsidRPr="00AA69F1">
        <w:rPr>
          <w:sz w:val="28"/>
        </w:rPr>
        <w:t xml:space="preserve"> </w:t>
      </w:r>
      <w:r w:rsidRPr="00AA69F1">
        <w:rPr>
          <w:sz w:val="28"/>
        </w:rPr>
        <w:t>&lt;</w:t>
      </w:r>
      <w:r w:rsidR="00AA69F1">
        <w:rPr>
          <w:sz w:val="28"/>
        </w:rPr>
        <w:t xml:space="preserve"> </w:t>
      </w:r>
      <w:r w:rsidRPr="00AA69F1">
        <w:rPr>
          <w:sz w:val="28"/>
        </w:rPr>
        <w:t>7134;</w:t>
      </w:r>
      <w:r w:rsidR="00AA69F1">
        <w:rPr>
          <w:sz w:val="28"/>
        </w:rPr>
        <w:t xml:space="preserve"> </w:t>
      </w:r>
    </w:p>
    <w:p w:rsidR="009E56D0" w:rsidRPr="00AA69F1" w:rsidRDefault="00B77D76" w:rsidP="00AA69F1">
      <w:pPr>
        <w:widowControl w:val="0"/>
        <w:spacing w:line="360" w:lineRule="auto"/>
        <w:ind w:firstLine="709"/>
        <w:jc w:val="both"/>
        <w:rPr>
          <w:sz w:val="28"/>
        </w:rPr>
      </w:pPr>
      <w:r w:rsidRPr="00AA69F1">
        <w:rPr>
          <w:sz w:val="28"/>
        </w:rPr>
        <w:t>4681 &gt;</w:t>
      </w:r>
      <w:r w:rsidR="00AA69F1">
        <w:rPr>
          <w:sz w:val="28"/>
        </w:rPr>
        <w:t xml:space="preserve"> </w:t>
      </w:r>
      <w:r w:rsidR="009E56D0" w:rsidRPr="00AA69F1">
        <w:rPr>
          <w:sz w:val="28"/>
        </w:rPr>
        <w:t>75</w:t>
      </w:r>
      <w:r w:rsidRPr="00AA69F1">
        <w:rPr>
          <w:sz w:val="28"/>
        </w:rPr>
        <w:t>;</w:t>
      </w:r>
      <w:r w:rsidR="00AA69F1">
        <w:rPr>
          <w:sz w:val="28"/>
        </w:rPr>
        <w:t xml:space="preserve"> </w:t>
      </w:r>
    </w:p>
    <w:p w:rsidR="009E56D0" w:rsidRPr="00AA69F1" w:rsidRDefault="00B77D76" w:rsidP="00AA69F1">
      <w:pPr>
        <w:widowControl w:val="0"/>
        <w:spacing w:line="360" w:lineRule="auto"/>
        <w:ind w:firstLine="709"/>
        <w:jc w:val="both"/>
        <w:rPr>
          <w:sz w:val="28"/>
        </w:rPr>
      </w:pPr>
      <w:r w:rsidRPr="00AA69F1">
        <w:rPr>
          <w:sz w:val="28"/>
        </w:rPr>
        <w:t>4504</w:t>
      </w:r>
      <w:r w:rsidR="009E56D0" w:rsidRPr="00AA69F1">
        <w:rPr>
          <w:sz w:val="28"/>
        </w:rPr>
        <w:t xml:space="preserve"> </w:t>
      </w:r>
      <w:r w:rsidRPr="00AA69F1">
        <w:rPr>
          <w:sz w:val="28"/>
        </w:rPr>
        <w:t>&gt;</w:t>
      </w:r>
      <w:r w:rsidR="00AA69F1">
        <w:rPr>
          <w:sz w:val="28"/>
        </w:rPr>
        <w:t xml:space="preserve"> </w:t>
      </w:r>
      <w:r w:rsidRPr="00AA69F1">
        <w:rPr>
          <w:sz w:val="28"/>
        </w:rPr>
        <w:t>0;</w:t>
      </w:r>
      <w:r w:rsidR="00AA69F1">
        <w:rPr>
          <w:sz w:val="28"/>
        </w:rPr>
        <w:t xml:space="preserve"> </w:t>
      </w:r>
    </w:p>
    <w:p w:rsidR="00B77D76" w:rsidRPr="00AA69F1" w:rsidRDefault="00B77D76" w:rsidP="00AA69F1">
      <w:pPr>
        <w:widowControl w:val="0"/>
        <w:spacing w:line="360" w:lineRule="auto"/>
        <w:ind w:firstLine="709"/>
        <w:jc w:val="both"/>
        <w:rPr>
          <w:sz w:val="28"/>
        </w:rPr>
      </w:pPr>
      <w:r w:rsidRPr="00AA69F1">
        <w:rPr>
          <w:sz w:val="28"/>
        </w:rPr>
        <w:t>10288 &lt;</w:t>
      </w:r>
      <w:r w:rsidR="00AA69F1">
        <w:rPr>
          <w:sz w:val="28"/>
        </w:rPr>
        <w:t xml:space="preserve"> </w:t>
      </w:r>
      <w:r w:rsidRPr="00AA69F1">
        <w:rPr>
          <w:sz w:val="28"/>
        </w:rPr>
        <w:t>136</w:t>
      </w:r>
      <w:r w:rsidR="009E56D0" w:rsidRPr="00AA69F1">
        <w:rPr>
          <w:sz w:val="28"/>
        </w:rPr>
        <w:t>72</w:t>
      </w:r>
      <w:r w:rsidRPr="00AA69F1">
        <w:rPr>
          <w:sz w:val="28"/>
        </w:rPr>
        <w:t>.</w:t>
      </w:r>
    </w:p>
    <w:p w:rsidR="00B77D76" w:rsidRPr="00AA69F1" w:rsidRDefault="00B77D76" w:rsidP="00AA69F1">
      <w:pPr>
        <w:widowControl w:val="0"/>
        <w:tabs>
          <w:tab w:val="left" w:pos="720"/>
        </w:tabs>
        <w:spacing w:line="360" w:lineRule="auto"/>
        <w:ind w:firstLine="709"/>
        <w:jc w:val="both"/>
        <w:rPr>
          <w:sz w:val="28"/>
        </w:rPr>
      </w:pPr>
      <w:r w:rsidRPr="00AA69F1">
        <w:rPr>
          <w:sz w:val="28"/>
        </w:rPr>
        <w:t xml:space="preserve">На 1 Января </w:t>
      </w:r>
      <w:r w:rsidR="009E56D0" w:rsidRPr="00AA69F1">
        <w:rPr>
          <w:sz w:val="28"/>
        </w:rPr>
        <w:t>2008</w:t>
      </w:r>
      <w:r w:rsidRPr="00AA69F1">
        <w:rPr>
          <w:sz w:val="28"/>
        </w:rPr>
        <w:t xml:space="preserve"> года :</w:t>
      </w:r>
    </w:p>
    <w:p w:rsidR="009E56D0" w:rsidRPr="00AA69F1" w:rsidRDefault="00B77D76" w:rsidP="00AA69F1">
      <w:pPr>
        <w:widowControl w:val="0"/>
        <w:spacing w:line="360" w:lineRule="auto"/>
        <w:ind w:firstLine="709"/>
        <w:jc w:val="both"/>
        <w:rPr>
          <w:sz w:val="28"/>
        </w:rPr>
      </w:pPr>
      <w:r w:rsidRPr="00AA69F1">
        <w:rPr>
          <w:sz w:val="28"/>
        </w:rPr>
        <w:t>0</w:t>
      </w:r>
      <w:r w:rsidR="009E56D0" w:rsidRPr="00AA69F1">
        <w:rPr>
          <w:sz w:val="28"/>
        </w:rPr>
        <w:t xml:space="preserve"> </w:t>
      </w:r>
      <w:r w:rsidRPr="00AA69F1">
        <w:rPr>
          <w:sz w:val="28"/>
        </w:rPr>
        <w:t>&lt;</w:t>
      </w:r>
      <w:r w:rsidR="00AA69F1">
        <w:rPr>
          <w:sz w:val="28"/>
        </w:rPr>
        <w:t xml:space="preserve"> </w:t>
      </w:r>
      <w:r w:rsidRPr="00AA69F1">
        <w:rPr>
          <w:sz w:val="28"/>
        </w:rPr>
        <w:t>160</w:t>
      </w:r>
      <w:r w:rsidR="009E56D0" w:rsidRPr="00AA69F1">
        <w:rPr>
          <w:sz w:val="28"/>
        </w:rPr>
        <w:t>97</w:t>
      </w:r>
      <w:r w:rsidRPr="00AA69F1">
        <w:rPr>
          <w:sz w:val="28"/>
        </w:rPr>
        <w:t>;</w:t>
      </w:r>
      <w:r w:rsidR="00AA69F1">
        <w:rPr>
          <w:sz w:val="28"/>
        </w:rPr>
        <w:t xml:space="preserve"> </w:t>
      </w:r>
    </w:p>
    <w:p w:rsidR="009E56D0" w:rsidRPr="00AA69F1" w:rsidRDefault="00B77D76" w:rsidP="00AA69F1">
      <w:pPr>
        <w:widowControl w:val="0"/>
        <w:spacing w:line="360" w:lineRule="auto"/>
        <w:ind w:firstLine="709"/>
        <w:jc w:val="both"/>
        <w:rPr>
          <w:sz w:val="28"/>
        </w:rPr>
      </w:pPr>
      <w:r w:rsidRPr="00AA69F1">
        <w:rPr>
          <w:sz w:val="28"/>
        </w:rPr>
        <w:t>19236 &gt;</w:t>
      </w:r>
      <w:r w:rsidR="00AA69F1">
        <w:rPr>
          <w:sz w:val="28"/>
        </w:rPr>
        <w:t xml:space="preserve"> </w:t>
      </w:r>
      <w:r w:rsidR="009E56D0" w:rsidRPr="00AA69F1">
        <w:rPr>
          <w:sz w:val="28"/>
        </w:rPr>
        <w:t>75</w:t>
      </w:r>
      <w:r w:rsidRPr="00AA69F1">
        <w:rPr>
          <w:sz w:val="28"/>
        </w:rPr>
        <w:t xml:space="preserve">; </w:t>
      </w:r>
    </w:p>
    <w:p w:rsidR="009E56D0" w:rsidRPr="00AA69F1" w:rsidRDefault="00B77D76" w:rsidP="00AA69F1">
      <w:pPr>
        <w:widowControl w:val="0"/>
        <w:spacing w:line="360" w:lineRule="auto"/>
        <w:ind w:firstLine="709"/>
        <w:jc w:val="both"/>
        <w:rPr>
          <w:sz w:val="28"/>
        </w:rPr>
      </w:pPr>
      <w:r w:rsidRPr="00AA69F1">
        <w:rPr>
          <w:sz w:val="28"/>
        </w:rPr>
        <w:t>3096</w:t>
      </w:r>
      <w:r w:rsidR="00AA69F1">
        <w:rPr>
          <w:sz w:val="28"/>
        </w:rPr>
        <w:t xml:space="preserve"> </w:t>
      </w:r>
      <w:r w:rsidRPr="00AA69F1">
        <w:rPr>
          <w:sz w:val="28"/>
        </w:rPr>
        <w:t>&gt;</w:t>
      </w:r>
      <w:r w:rsidR="00AA69F1">
        <w:rPr>
          <w:sz w:val="28"/>
        </w:rPr>
        <w:t xml:space="preserve"> </w:t>
      </w:r>
      <w:r w:rsidRPr="00AA69F1">
        <w:rPr>
          <w:sz w:val="28"/>
        </w:rPr>
        <w:t>0;</w:t>
      </w:r>
    </w:p>
    <w:p w:rsidR="00B77D76" w:rsidRPr="00AA69F1" w:rsidRDefault="00B77D76" w:rsidP="00AA69F1">
      <w:pPr>
        <w:widowControl w:val="0"/>
        <w:spacing w:line="360" w:lineRule="auto"/>
        <w:ind w:firstLine="709"/>
        <w:jc w:val="both"/>
        <w:rPr>
          <w:sz w:val="28"/>
        </w:rPr>
      </w:pPr>
      <w:r w:rsidRPr="00AA69F1">
        <w:rPr>
          <w:sz w:val="28"/>
        </w:rPr>
        <w:t>10310 &lt;</w:t>
      </w:r>
      <w:r w:rsidR="00AA69F1">
        <w:rPr>
          <w:sz w:val="28"/>
        </w:rPr>
        <w:t xml:space="preserve"> </w:t>
      </w:r>
      <w:r w:rsidRPr="00AA69F1">
        <w:rPr>
          <w:sz w:val="28"/>
        </w:rPr>
        <w:t>1647</w:t>
      </w:r>
      <w:r w:rsidR="009E56D0" w:rsidRPr="00AA69F1">
        <w:rPr>
          <w:sz w:val="28"/>
        </w:rPr>
        <w:t>4</w:t>
      </w:r>
      <w:r w:rsidRPr="00AA69F1">
        <w:rPr>
          <w:sz w:val="28"/>
        </w:rPr>
        <w:t>.</w:t>
      </w:r>
    </w:p>
    <w:p w:rsidR="00B77D76" w:rsidRPr="00AA69F1" w:rsidRDefault="00B77D76" w:rsidP="00AA69F1">
      <w:pPr>
        <w:widowControl w:val="0"/>
        <w:tabs>
          <w:tab w:val="left" w:pos="720"/>
        </w:tabs>
        <w:spacing w:line="360" w:lineRule="auto"/>
        <w:ind w:firstLine="709"/>
        <w:jc w:val="both"/>
        <w:rPr>
          <w:sz w:val="28"/>
        </w:rPr>
      </w:pPr>
      <w:r w:rsidRPr="00AA69F1">
        <w:rPr>
          <w:sz w:val="28"/>
        </w:rPr>
        <w:t>Как видно, первое неравенство имеет знак, противоположный зафиксированному в оптимальном варианте. Сопоставление наиболее ликвидных средств и быстро реализуемых активов с наиболее срочными обязательствами и краткосрочными пассивами, то есть суммы А1 и А2 с суммой П1 и П2, позволяет охарактеризовать текущую ликвидность предприятия. Для О</w:t>
      </w:r>
      <w:r w:rsidR="0005420F" w:rsidRPr="00AA69F1">
        <w:rPr>
          <w:sz w:val="28"/>
        </w:rPr>
        <w:t>О</w:t>
      </w:r>
      <w:r w:rsidRPr="00AA69F1">
        <w:rPr>
          <w:sz w:val="28"/>
        </w:rPr>
        <w:t>О «</w:t>
      </w:r>
      <w:r w:rsidR="0005420F" w:rsidRPr="00AA69F1">
        <w:rPr>
          <w:sz w:val="28"/>
        </w:rPr>
        <w:t>ТехАгро-Сибирь</w:t>
      </w:r>
      <w:r w:rsidR="009E56D0" w:rsidRPr="00AA69F1">
        <w:rPr>
          <w:sz w:val="28"/>
        </w:rPr>
        <w:t>» на 1 Января 2008</w:t>
      </w:r>
      <w:r w:rsidRPr="00AA69F1">
        <w:rPr>
          <w:sz w:val="28"/>
        </w:rPr>
        <w:t xml:space="preserve"> года :</w:t>
      </w:r>
    </w:p>
    <w:p w:rsidR="0005420F" w:rsidRPr="00AA69F1" w:rsidRDefault="0005420F" w:rsidP="00AA69F1">
      <w:pPr>
        <w:widowControl w:val="0"/>
        <w:tabs>
          <w:tab w:val="left" w:pos="720"/>
        </w:tabs>
        <w:spacing w:line="360" w:lineRule="auto"/>
        <w:ind w:firstLine="709"/>
        <w:jc w:val="both"/>
        <w:rPr>
          <w:sz w:val="28"/>
        </w:rPr>
      </w:pPr>
      <w:r w:rsidRPr="00AA69F1">
        <w:rPr>
          <w:sz w:val="28"/>
        </w:rPr>
        <w:t xml:space="preserve">А1 + А2 &gt; П1 + П2; </w:t>
      </w:r>
    </w:p>
    <w:p w:rsidR="00B77D76" w:rsidRPr="00AA69F1" w:rsidRDefault="00B77D76" w:rsidP="00AA69F1">
      <w:pPr>
        <w:widowControl w:val="0"/>
        <w:spacing w:line="360" w:lineRule="auto"/>
        <w:ind w:firstLine="709"/>
        <w:jc w:val="both"/>
        <w:rPr>
          <w:sz w:val="28"/>
        </w:rPr>
      </w:pPr>
      <w:r w:rsidRPr="00AA69F1">
        <w:rPr>
          <w:sz w:val="28"/>
        </w:rPr>
        <w:t>19236</w:t>
      </w:r>
      <w:r w:rsidR="00AA69F1">
        <w:rPr>
          <w:sz w:val="28"/>
        </w:rPr>
        <w:t xml:space="preserve"> </w:t>
      </w:r>
      <w:r w:rsidRPr="00AA69F1">
        <w:rPr>
          <w:sz w:val="28"/>
        </w:rPr>
        <w:t xml:space="preserve">&gt; </w:t>
      </w:r>
      <w:r w:rsidR="0005420F" w:rsidRPr="00AA69F1">
        <w:rPr>
          <w:sz w:val="28"/>
        </w:rPr>
        <w:t>16172.</w:t>
      </w:r>
    </w:p>
    <w:p w:rsidR="00B77D76" w:rsidRPr="00AA69F1" w:rsidRDefault="00B77D76" w:rsidP="00AA69F1">
      <w:pPr>
        <w:widowControl w:val="0"/>
        <w:spacing w:line="360" w:lineRule="auto"/>
        <w:ind w:firstLine="709"/>
        <w:jc w:val="both"/>
        <w:rPr>
          <w:sz w:val="28"/>
        </w:rPr>
      </w:pPr>
      <w:r w:rsidRPr="00AA69F1">
        <w:rPr>
          <w:sz w:val="28"/>
        </w:rPr>
        <w:t>Данное неравенство свидетельствует о том, что на ближайшее к рассматриваемому периоду времени предприятие не будет иметь особых проблем с платежеспособностью.</w:t>
      </w:r>
    </w:p>
    <w:p w:rsidR="00B77D76" w:rsidRPr="00AA69F1" w:rsidRDefault="00B77D76" w:rsidP="00AA69F1">
      <w:pPr>
        <w:widowControl w:val="0"/>
        <w:spacing w:line="360" w:lineRule="auto"/>
        <w:ind w:firstLine="709"/>
        <w:jc w:val="both"/>
        <w:rPr>
          <w:sz w:val="28"/>
        </w:rPr>
      </w:pPr>
      <w:r w:rsidRPr="00AA69F1">
        <w:rPr>
          <w:sz w:val="28"/>
        </w:rPr>
        <w:t>Сравнение медленно реализуемых активов с долгосрочными пассивами, то есть группы А3 с группой П3, отражает перспективную ликвидность предприятия.</w:t>
      </w:r>
    </w:p>
    <w:p w:rsidR="0005420F" w:rsidRPr="00AA69F1" w:rsidRDefault="00B77D76" w:rsidP="00AA69F1">
      <w:pPr>
        <w:widowControl w:val="0"/>
        <w:spacing w:line="360" w:lineRule="auto"/>
        <w:ind w:firstLine="709"/>
        <w:jc w:val="both"/>
        <w:rPr>
          <w:sz w:val="28"/>
        </w:rPr>
      </w:pPr>
      <w:r w:rsidRPr="00AA69F1">
        <w:rPr>
          <w:sz w:val="28"/>
        </w:rPr>
        <w:t>А3</w:t>
      </w:r>
      <w:r w:rsidR="00AA69F1">
        <w:rPr>
          <w:sz w:val="28"/>
        </w:rPr>
        <w:t xml:space="preserve"> </w:t>
      </w:r>
      <w:r w:rsidRPr="00AA69F1">
        <w:rPr>
          <w:sz w:val="28"/>
        </w:rPr>
        <w:t>&gt;</w:t>
      </w:r>
      <w:r w:rsidR="00AA69F1">
        <w:rPr>
          <w:sz w:val="28"/>
        </w:rPr>
        <w:t xml:space="preserve"> </w:t>
      </w:r>
      <w:r w:rsidRPr="00AA69F1">
        <w:rPr>
          <w:sz w:val="28"/>
        </w:rPr>
        <w:t>П3</w:t>
      </w:r>
      <w:r w:rsidR="0005420F" w:rsidRPr="00AA69F1">
        <w:rPr>
          <w:sz w:val="28"/>
        </w:rPr>
        <w:t xml:space="preserve">; </w:t>
      </w:r>
    </w:p>
    <w:p w:rsidR="00B77D76" w:rsidRPr="00AA69F1" w:rsidRDefault="00B77D76" w:rsidP="00AA69F1">
      <w:pPr>
        <w:widowControl w:val="0"/>
        <w:spacing w:line="360" w:lineRule="auto"/>
        <w:ind w:firstLine="709"/>
        <w:jc w:val="both"/>
        <w:rPr>
          <w:sz w:val="28"/>
          <w:szCs w:val="28"/>
        </w:rPr>
      </w:pPr>
      <w:r w:rsidRPr="00AA69F1">
        <w:rPr>
          <w:sz w:val="28"/>
          <w:szCs w:val="28"/>
        </w:rPr>
        <w:t>Для О</w:t>
      </w:r>
      <w:r w:rsidR="0005420F" w:rsidRPr="00AA69F1">
        <w:rPr>
          <w:sz w:val="28"/>
          <w:szCs w:val="28"/>
        </w:rPr>
        <w:t>О</w:t>
      </w:r>
      <w:r w:rsidRPr="00AA69F1">
        <w:rPr>
          <w:sz w:val="28"/>
          <w:szCs w:val="28"/>
        </w:rPr>
        <w:t>О «</w:t>
      </w:r>
      <w:r w:rsidR="0005420F" w:rsidRPr="00AA69F1">
        <w:rPr>
          <w:sz w:val="28"/>
          <w:szCs w:val="28"/>
        </w:rPr>
        <w:t>ТехАгро-Сибирь</w:t>
      </w:r>
      <w:r w:rsidRPr="00AA69F1">
        <w:rPr>
          <w:sz w:val="28"/>
          <w:szCs w:val="28"/>
        </w:rPr>
        <w:t>» данное неравенство на 1 Января 200</w:t>
      </w:r>
      <w:r w:rsidR="00A6564F" w:rsidRPr="00AA69F1">
        <w:rPr>
          <w:sz w:val="28"/>
          <w:szCs w:val="28"/>
        </w:rPr>
        <w:t>8</w:t>
      </w:r>
      <w:r w:rsidRPr="00AA69F1">
        <w:rPr>
          <w:sz w:val="28"/>
          <w:szCs w:val="28"/>
        </w:rPr>
        <w:t xml:space="preserve"> года имеет вид :</w:t>
      </w:r>
    </w:p>
    <w:p w:rsidR="0005420F" w:rsidRPr="00AA69F1" w:rsidRDefault="0005420F" w:rsidP="00AA69F1">
      <w:pPr>
        <w:widowControl w:val="0"/>
        <w:spacing w:line="360" w:lineRule="auto"/>
        <w:ind w:firstLine="709"/>
        <w:jc w:val="both"/>
        <w:rPr>
          <w:sz w:val="28"/>
          <w:szCs w:val="28"/>
        </w:rPr>
      </w:pPr>
      <w:r w:rsidRPr="00AA69F1">
        <w:rPr>
          <w:sz w:val="28"/>
        </w:rPr>
        <w:t>3096 &gt; 0.</w:t>
      </w:r>
      <w:r w:rsidR="00AA69F1">
        <w:rPr>
          <w:sz w:val="28"/>
        </w:rPr>
        <w:t xml:space="preserve"> </w:t>
      </w:r>
    </w:p>
    <w:p w:rsidR="0005420F" w:rsidRPr="00AA69F1" w:rsidRDefault="00B77D76" w:rsidP="00AA69F1">
      <w:pPr>
        <w:widowControl w:val="0"/>
        <w:spacing w:line="360" w:lineRule="auto"/>
        <w:ind w:firstLine="709"/>
        <w:jc w:val="both"/>
        <w:rPr>
          <w:sz w:val="28"/>
          <w:szCs w:val="28"/>
        </w:rPr>
      </w:pPr>
      <w:r w:rsidRPr="00AA69F1">
        <w:rPr>
          <w:sz w:val="28"/>
          <w:szCs w:val="28"/>
        </w:rPr>
        <w:t>Сравнение медленно реализуемых активов с долгосрочными пассивами, то есть группы А3 с группой П3, отражает перспективную ликвидность предприятия. Медленно реализуемые активы на 3096 тыс. руб. превысили долгосрочные обязательства, но в силу низкой ликвидности этот излишек не может быть направлен на осуществление текущих платежей и в ближайшем будущем, что не может повлиять на свою платежеспособность</w:t>
      </w:r>
      <w:r w:rsidR="0005420F" w:rsidRPr="00AA69F1">
        <w:rPr>
          <w:sz w:val="28"/>
          <w:szCs w:val="28"/>
        </w:rPr>
        <w:t>:</w:t>
      </w:r>
      <w:r w:rsidR="00AA69F1">
        <w:rPr>
          <w:sz w:val="28"/>
          <w:szCs w:val="28"/>
        </w:rPr>
        <w:t xml:space="preserve"> </w:t>
      </w:r>
    </w:p>
    <w:p w:rsidR="00B77D76" w:rsidRPr="00AA69F1" w:rsidRDefault="0005420F" w:rsidP="00AA69F1">
      <w:pPr>
        <w:widowControl w:val="0"/>
        <w:spacing w:line="360" w:lineRule="auto"/>
        <w:ind w:firstLine="709"/>
        <w:jc w:val="both"/>
        <w:rPr>
          <w:sz w:val="28"/>
          <w:szCs w:val="28"/>
        </w:rPr>
      </w:pPr>
      <w:r w:rsidRPr="00AA69F1">
        <w:rPr>
          <w:sz w:val="28"/>
          <w:szCs w:val="28"/>
        </w:rPr>
        <w:t>(А3</w:t>
      </w:r>
      <w:r w:rsidR="00AA69F1">
        <w:rPr>
          <w:sz w:val="28"/>
          <w:szCs w:val="28"/>
        </w:rPr>
        <w:t xml:space="preserve"> </w:t>
      </w:r>
      <w:r w:rsidRPr="00AA69F1">
        <w:rPr>
          <w:sz w:val="28"/>
          <w:szCs w:val="28"/>
        </w:rPr>
        <w:t>=</w:t>
      </w:r>
      <w:r w:rsidR="00AA69F1">
        <w:rPr>
          <w:sz w:val="28"/>
          <w:szCs w:val="28"/>
        </w:rPr>
        <w:t xml:space="preserve"> </w:t>
      </w:r>
      <w:r w:rsidRPr="00AA69F1">
        <w:rPr>
          <w:sz w:val="28"/>
          <w:szCs w:val="28"/>
        </w:rPr>
        <w:t>3096</w:t>
      </w:r>
      <w:r w:rsidR="00AA69F1">
        <w:rPr>
          <w:sz w:val="28"/>
          <w:szCs w:val="28"/>
        </w:rPr>
        <w:t xml:space="preserve"> </w:t>
      </w:r>
      <w:r w:rsidRPr="00AA69F1">
        <w:rPr>
          <w:sz w:val="28"/>
          <w:szCs w:val="28"/>
        </w:rPr>
        <w:t>&gt;</w:t>
      </w:r>
      <w:r w:rsidR="00AA69F1">
        <w:rPr>
          <w:sz w:val="28"/>
          <w:szCs w:val="28"/>
        </w:rPr>
        <w:t xml:space="preserve"> </w:t>
      </w:r>
      <w:r w:rsidRPr="00AA69F1">
        <w:rPr>
          <w:sz w:val="28"/>
          <w:szCs w:val="28"/>
        </w:rPr>
        <w:t>П3</w:t>
      </w:r>
      <w:r w:rsidR="00AA69F1">
        <w:rPr>
          <w:sz w:val="28"/>
          <w:szCs w:val="28"/>
        </w:rPr>
        <w:t xml:space="preserve"> </w:t>
      </w:r>
      <w:r w:rsidRPr="00AA69F1">
        <w:rPr>
          <w:sz w:val="28"/>
          <w:szCs w:val="28"/>
        </w:rPr>
        <w:t>=</w:t>
      </w:r>
      <w:r w:rsidR="00AA69F1">
        <w:rPr>
          <w:sz w:val="28"/>
          <w:szCs w:val="28"/>
        </w:rPr>
        <w:t xml:space="preserve"> </w:t>
      </w:r>
      <w:r w:rsidRPr="00AA69F1">
        <w:rPr>
          <w:sz w:val="28"/>
          <w:szCs w:val="28"/>
        </w:rPr>
        <w:t>0).</w:t>
      </w:r>
      <w:r w:rsidR="00AA69F1">
        <w:rPr>
          <w:sz w:val="28"/>
          <w:szCs w:val="28"/>
        </w:rPr>
        <w:t xml:space="preserve"> </w:t>
      </w:r>
    </w:p>
    <w:p w:rsidR="00B77D76" w:rsidRPr="00AA69F1" w:rsidRDefault="00B77D76" w:rsidP="00AA69F1">
      <w:pPr>
        <w:widowControl w:val="0"/>
        <w:spacing w:line="360" w:lineRule="auto"/>
        <w:ind w:firstLine="709"/>
        <w:jc w:val="both"/>
        <w:rPr>
          <w:sz w:val="28"/>
          <w:szCs w:val="28"/>
        </w:rPr>
      </w:pPr>
      <w:r w:rsidRPr="00AA69F1">
        <w:rPr>
          <w:sz w:val="28"/>
          <w:szCs w:val="28"/>
        </w:rPr>
        <w:t>На</w:t>
      </w:r>
      <w:r w:rsidR="00AA69F1">
        <w:rPr>
          <w:sz w:val="28"/>
          <w:szCs w:val="28"/>
        </w:rPr>
        <w:t xml:space="preserve"> </w:t>
      </w:r>
      <w:r w:rsidRPr="00AA69F1">
        <w:rPr>
          <w:sz w:val="28"/>
          <w:szCs w:val="28"/>
        </w:rPr>
        <w:t>конец</w:t>
      </w:r>
      <w:r w:rsidR="00AA69F1">
        <w:rPr>
          <w:sz w:val="28"/>
          <w:szCs w:val="28"/>
        </w:rPr>
        <w:t xml:space="preserve"> </w:t>
      </w:r>
      <w:r w:rsidRPr="00AA69F1">
        <w:rPr>
          <w:sz w:val="28"/>
          <w:szCs w:val="28"/>
        </w:rPr>
        <w:t>отчетного</w:t>
      </w:r>
      <w:r w:rsidR="00AA69F1">
        <w:rPr>
          <w:sz w:val="28"/>
          <w:szCs w:val="28"/>
        </w:rPr>
        <w:t xml:space="preserve"> </w:t>
      </w:r>
      <w:r w:rsidRPr="00AA69F1">
        <w:rPr>
          <w:sz w:val="28"/>
          <w:szCs w:val="28"/>
        </w:rPr>
        <w:t>периода</w:t>
      </w:r>
      <w:r w:rsidR="00AA69F1">
        <w:rPr>
          <w:sz w:val="28"/>
          <w:szCs w:val="28"/>
        </w:rPr>
        <w:t xml:space="preserve"> </w:t>
      </w:r>
      <w:r w:rsidRPr="00AA69F1">
        <w:rPr>
          <w:sz w:val="28"/>
          <w:szCs w:val="28"/>
        </w:rPr>
        <w:t>постоянные</w:t>
      </w:r>
      <w:r w:rsidR="00AA69F1">
        <w:rPr>
          <w:sz w:val="28"/>
          <w:szCs w:val="28"/>
        </w:rPr>
        <w:t xml:space="preserve"> </w:t>
      </w:r>
      <w:r w:rsidRPr="00AA69F1">
        <w:rPr>
          <w:sz w:val="28"/>
          <w:szCs w:val="28"/>
        </w:rPr>
        <w:t>пассивы</w:t>
      </w:r>
      <w:r w:rsidR="00AA69F1">
        <w:rPr>
          <w:sz w:val="28"/>
          <w:szCs w:val="28"/>
        </w:rPr>
        <w:t xml:space="preserve"> </w:t>
      </w:r>
      <w:r w:rsidRPr="00AA69F1">
        <w:rPr>
          <w:sz w:val="28"/>
          <w:szCs w:val="28"/>
        </w:rPr>
        <w:t>превысили на 6</w:t>
      </w:r>
      <w:r w:rsidR="0005420F" w:rsidRPr="00AA69F1">
        <w:rPr>
          <w:sz w:val="28"/>
          <w:szCs w:val="28"/>
        </w:rPr>
        <w:t>437</w:t>
      </w:r>
      <w:r w:rsidRPr="00AA69F1">
        <w:rPr>
          <w:sz w:val="28"/>
          <w:szCs w:val="28"/>
        </w:rPr>
        <w:t xml:space="preserve"> тыс. руб. трудно реализуемые активы.</w:t>
      </w:r>
    </w:p>
    <w:p w:rsidR="0005420F" w:rsidRPr="00AA69F1" w:rsidRDefault="0005420F" w:rsidP="00AA69F1">
      <w:pPr>
        <w:widowControl w:val="0"/>
        <w:spacing w:line="360" w:lineRule="auto"/>
        <w:ind w:firstLine="709"/>
        <w:jc w:val="both"/>
        <w:rPr>
          <w:sz w:val="28"/>
          <w:szCs w:val="28"/>
        </w:rPr>
      </w:pPr>
      <w:r w:rsidRPr="00AA69F1">
        <w:rPr>
          <w:sz w:val="28"/>
          <w:szCs w:val="28"/>
        </w:rPr>
        <w:t>(П3 –А4 = 16474 – 10310 =6437).</w:t>
      </w:r>
    </w:p>
    <w:p w:rsidR="00B77D76" w:rsidRPr="00AA69F1" w:rsidRDefault="00B77D76" w:rsidP="00AA69F1">
      <w:pPr>
        <w:widowControl w:val="0"/>
        <w:spacing w:line="360" w:lineRule="auto"/>
        <w:ind w:firstLine="709"/>
        <w:jc w:val="both"/>
        <w:rPr>
          <w:sz w:val="28"/>
          <w:szCs w:val="28"/>
        </w:rPr>
      </w:pPr>
      <w:r w:rsidRPr="00AA69F1">
        <w:rPr>
          <w:sz w:val="28"/>
          <w:szCs w:val="28"/>
        </w:rPr>
        <w:t>Таким образом, предприятие платежеспособно, но недостаточно высокой платежеспособностью.</w:t>
      </w:r>
    </w:p>
    <w:p w:rsidR="00E02DAC" w:rsidRPr="00AA69F1" w:rsidRDefault="00E02DAC" w:rsidP="00AA69F1">
      <w:pPr>
        <w:widowControl w:val="0"/>
        <w:spacing w:line="360" w:lineRule="auto"/>
        <w:ind w:firstLine="709"/>
        <w:jc w:val="both"/>
        <w:rPr>
          <w:sz w:val="28"/>
          <w:szCs w:val="28"/>
        </w:rPr>
      </w:pPr>
      <w:r w:rsidRPr="00AA69F1">
        <w:rPr>
          <w:sz w:val="28"/>
          <w:szCs w:val="28"/>
        </w:rPr>
        <w:t>Рассчитаем показатель, характеризующий текущую ликвидность, свидетельствующую о платежеспособности (+) или неплатежеспособности (-) организации на ближайший к рассматриваемому моменту промежуток времени, на 01.01.08 года:</w:t>
      </w:r>
    </w:p>
    <w:p w:rsidR="00E02DAC" w:rsidRPr="00AA69F1" w:rsidRDefault="00E02DAC" w:rsidP="00AA69F1">
      <w:pPr>
        <w:widowControl w:val="0"/>
        <w:spacing w:line="360" w:lineRule="auto"/>
        <w:ind w:firstLine="709"/>
        <w:jc w:val="both"/>
        <w:rPr>
          <w:sz w:val="28"/>
          <w:szCs w:val="28"/>
        </w:rPr>
      </w:pPr>
      <w:r w:rsidRPr="00AA69F1">
        <w:rPr>
          <w:sz w:val="28"/>
          <w:szCs w:val="28"/>
        </w:rPr>
        <w:t>ТЛк = (0 + 19236) – (16097 + 75) = + 3064 тыс.руб.</w:t>
      </w:r>
    </w:p>
    <w:p w:rsidR="00E02DAC" w:rsidRPr="00AA69F1" w:rsidRDefault="00E02DAC" w:rsidP="00AA69F1">
      <w:pPr>
        <w:widowControl w:val="0"/>
        <w:spacing w:line="360" w:lineRule="auto"/>
        <w:ind w:firstLine="709"/>
        <w:jc w:val="both"/>
        <w:rPr>
          <w:sz w:val="28"/>
          <w:szCs w:val="28"/>
        </w:rPr>
      </w:pPr>
      <w:r w:rsidRPr="00AA69F1">
        <w:rPr>
          <w:sz w:val="28"/>
          <w:szCs w:val="28"/>
        </w:rPr>
        <w:t>Рассчитаем показатель, характеризующий перспективную ликвидность, как прогноз платежеспособности на основе сравнения будущих поступлений и платежей, на 01.01.08 года:</w:t>
      </w:r>
    </w:p>
    <w:p w:rsidR="00E02DAC" w:rsidRPr="00AA69F1" w:rsidRDefault="00E02DAC" w:rsidP="00AA69F1">
      <w:pPr>
        <w:widowControl w:val="0"/>
        <w:spacing w:line="360" w:lineRule="auto"/>
        <w:ind w:firstLine="709"/>
        <w:jc w:val="both"/>
        <w:rPr>
          <w:sz w:val="28"/>
          <w:szCs w:val="28"/>
        </w:rPr>
      </w:pPr>
      <w:r w:rsidRPr="00AA69F1">
        <w:rPr>
          <w:sz w:val="28"/>
          <w:szCs w:val="28"/>
        </w:rPr>
        <w:t>ПЛк</w:t>
      </w:r>
      <w:r w:rsidR="009F6CA4" w:rsidRPr="00AA69F1">
        <w:rPr>
          <w:sz w:val="28"/>
          <w:szCs w:val="28"/>
        </w:rPr>
        <w:t xml:space="preserve"> = 3096 – 0 = + 3096 тыс.руб.</w:t>
      </w:r>
    </w:p>
    <w:p w:rsidR="009F6CA4" w:rsidRPr="00AA69F1" w:rsidRDefault="009F6CA4" w:rsidP="00AA69F1">
      <w:pPr>
        <w:widowControl w:val="0"/>
        <w:spacing w:line="360" w:lineRule="auto"/>
        <w:ind w:firstLine="709"/>
        <w:jc w:val="both"/>
        <w:rPr>
          <w:sz w:val="28"/>
          <w:szCs w:val="28"/>
        </w:rPr>
      </w:pPr>
      <w:r w:rsidRPr="00AA69F1">
        <w:rPr>
          <w:sz w:val="28"/>
          <w:szCs w:val="28"/>
        </w:rPr>
        <w:t>Исходя из расчета можно охарактеризовать ликвидность баланса, как недостаточную. В отчетном периоде предприятие не обладало текущей ликвидностью, т.к. сумма наиболее ликвидных активов меньше суммы кредиторской задолженности на 5886 тыс.руб.</w:t>
      </w:r>
      <w:r w:rsidR="00DE5DB1" w:rsidRPr="00AA69F1">
        <w:rPr>
          <w:sz w:val="28"/>
          <w:szCs w:val="28"/>
        </w:rPr>
        <w:t xml:space="preserve"> в начале периода</w:t>
      </w:r>
      <w:r w:rsidRPr="00AA69F1">
        <w:rPr>
          <w:sz w:val="28"/>
          <w:szCs w:val="28"/>
        </w:rPr>
        <w:t xml:space="preserve">, </w:t>
      </w:r>
      <w:r w:rsidR="00DE5DB1" w:rsidRPr="00AA69F1">
        <w:rPr>
          <w:sz w:val="28"/>
          <w:szCs w:val="28"/>
        </w:rPr>
        <w:t>и в конце периода – на 16097 тыс.руб.</w:t>
      </w:r>
    </w:p>
    <w:p w:rsidR="00DE5DB1" w:rsidRPr="00AA69F1" w:rsidRDefault="00224CEB" w:rsidP="00AA69F1">
      <w:pPr>
        <w:widowControl w:val="0"/>
        <w:spacing w:line="360" w:lineRule="auto"/>
        <w:ind w:firstLine="709"/>
        <w:jc w:val="both"/>
        <w:rPr>
          <w:sz w:val="28"/>
          <w:szCs w:val="28"/>
        </w:rPr>
      </w:pPr>
      <w:r w:rsidRPr="00AA69F1">
        <w:rPr>
          <w:sz w:val="28"/>
          <w:szCs w:val="28"/>
        </w:rPr>
        <w:t>Следует отметить, что предприятие обладало абсолютной ликвидностью, т.к. сумма медленно – реализуемых активов больше суммы долгосрочных пассивов. Платежный излишек составил на начало периода 3762 тыс.руб., и на конец периода – 3096 тыс.руб.</w:t>
      </w:r>
    </w:p>
    <w:p w:rsidR="00224CEB" w:rsidRPr="00AA69F1" w:rsidRDefault="00224CEB" w:rsidP="00AA69F1">
      <w:pPr>
        <w:widowControl w:val="0"/>
        <w:spacing w:line="360" w:lineRule="auto"/>
        <w:ind w:firstLine="709"/>
        <w:jc w:val="both"/>
        <w:rPr>
          <w:sz w:val="28"/>
          <w:szCs w:val="28"/>
        </w:rPr>
      </w:pPr>
      <w:r w:rsidRPr="00AA69F1">
        <w:rPr>
          <w:sz w:val="28"/>
          <w:szCs w:val="28"/>
        </w:rPr>
        <w:t>Превышение суммы быстрореализуемых активов над краткосрочными обязательствами указывает на то, что краткосрочные пассивы как на начало, так и на конец периода могут быть полностью погашены средствами в расчетах.</w:t>
      </w:r>
    </w:p>
    <w:p w:rsidR="0018718B" w:rsidRPr="00AA69F1" w:rsidRDefault="00224CEB" w:rsidP="00AA69F1">
      <w:pPr>
        <w:widowControl w:val="0"/>
        <w:spacing w:line="360" w:lineRule="auto"/>
        <w:ind w:firstLine="709"/>
        <w:jc w:val="both"/>
        <w:rPr>
          <w:sz w:val="28"/>
          <w:szCs w:val="28"/>
        </w:rPr>
      </w:pPr>
      <w:r w:rsidRPr="00AA69F1">
        <w:rPr>
          <w:sz w:val="28"/>
          <w:szCs w:val="28"/>
        </w:rPr>
        <w:t xml:space="preserve">Проводимый по изложенной схеме анализ ликвидности баланса является приближенным. Более детальным является анализ платежеспособности при помощи финансовых коэффициентов. </w:t>
      </w:r>
      <w:r w:rsidR="00B77D76" w:rsidRPr="00AA69F1">
        <w:rPr>
          <w:sz w:val="28"/>
          <w:szCs w:val="28"/>
        </w:rPr>
        <w:t>Данные анализа ликвидности баланса с использованием абсолютных показателей подтверждаются анализом ликвидности баланса через относительные показатели – коэффициенты ликвидности.</w:t>
      </w:r>
    </w:p>
    <w:p w:rsidR="00913FB5" w:rsidRPr="00AA69F1" w:rsidRDefault="00913FB5" w:rsidP="00AA69F1">
      <w:pPr>
        <w:widowControl w:val="0"/>
        <w:spacing w:line="360" w:lineRule="auto"/>
        <w:ind w:firstLine="709"/>
        <w:jc w:val="both"/>
        <w:rPr>
          <w:sz w:val="28"/>
          <w:szCs w:val="32"/>
        </w:rPr>
      </w:pPr>
    </w:p>
    <w:p w:rsidR="0018718B" w:rsidRPr="00AA69F1" w:rsidRDefault="005F39C6" w:rsidP="00AA69F1">
      <w:pPr>
        <w:widowControl w:val="0"/>
        <w:spacing w:line="360" w:lineRule="auto"/>
        <w:ind w:firstLine="709"/>
        <w:jc w:val="both"/>
        <w:rPr>
          <w:b/>
          <w:sz w:val="28"/>
          <w:szCs w:val="28"/>
        </w:rPr>
      </w:pPr>
      <w:r w:rsidRPr="00AA69F1">
        <w:rPr>
          <w:sz w:val="28"/>
          <w:szCs w:val="28"/>
        </w:rPr>
        <w:t xml:space="preserve">2.3 </w:t>
      </w:r>
      <w:r w:rsidR="002204EB" w:rsidRPr="00AA69F1">
        <w:rPr>
          <w:sz w:val="28"/>
          <w:szCs w:val="28"/>
        </w:rPr>
        <w:t>Оценка</w:t>
      </w:r>
      <w:r w:rsidR="0018718B" w:rsidRPr="00AA69F1">
        <w:rPr>
          <w:sz w:val="28"/>
          <w:szCs w:val="28"/>
        </w:rPr>
        <w:t xml:space="preserve"> показателей платежеспособности и ликвидности</w:t>
      </w:r>
    </w:p>
    <w:p w:rsidR="0018718B" w:rsidRPr="00AA69F1" w:rsidRDefault="0018718B" w:rsidP="00AA69F1">
      <w:pPr>
        <w:widowControl w:val="0"/>
        <w:spacing w:line="360" w:lineRule="auto"/>
        <w:ind w:firstLine="709"/>
        <w:jc w:val="both"/>
        <w:rPr>
          <w:b/>
          <w:sz w:val="28"/>
        </w:rPr>
      </w:pPr>
    </w:p>
    <w:p w:rsidR="00B93207" w:rsidRPr="00AA69F1" w:rsidRDefault="00B93207" w:rsidP="00AA69F1">
      <w:pPr>
        <w:pStyle w:val="aa"/>
        <w:widowControl w:val="0"/>
        <w:tabs>
          <w:tab w:val="left" w:pos="720"/>
        </w:tabs>
        <w:spacing w:before="0" w:beforeAutospacing="0" w:after="0" w:afterAutospacing="0" w:line="360" w:lineRule="auto"/>
        <w:ind w:firstLine="709"/>
        <w:jc w:val="both"/>
        <w:rPr>
          <w:sz w:val="28"/>
          <w:szCs w:val="28"/>
        </w:rPr>
      </w:pPr>
      <w:r w:rsidRPr="00AA69F1">
        <w:rPr>
          <w:sz w:val="28"/>
          <w:szCs w:val="28"/>
        </w:rPr>
        <w:t>Показатели, характеризующие финансовое состояние можно условно разделить на группы, отражающие различные стороны финансового состояния предприятия. К ним относятся коэффициенты ликвидности и платежеспособности предприятия.</w:t>
      </w:r>
    </w:p>
    <w:p w:rsidR="00B93207" w:rsidRPr="00AA69F1" w:rsidRDefault="00B93207" w:rsidP="00AA69F1">
      <w:pPr>
        <w:pStyle w:val="aa"/>
        <w:widowControl w:val="0"/>
        <w:spacing w:before="0" w:beforeAutospacing="0" w:after="0" w:afterAutospacing="0" w:line="360" w:lineRule="auto"/>
        <w:ind w:firstLine="709"/>
        <w:jc w:val="both"/>
        <w:rPr>
          <w:sz w:val="28"/>
          <w:szCs w:val="28"/>
        </w:rPr>
      </w:pPr>
      <w:r w:rsidRPr="00AA69F1">
        <w:rPr>
          <w:sz w:val="28"/>
          <w:szCs w:val="28"/>
        </w:rPr>
        <w:t xml:space="preserve">Очевидно, что ликвидность и платежеспособность не тождественны друг другу. Для анализа платежеспособности организации рассчитываются финансовые коэффициенты платежеспособности. Так, коэффициенты ликвидности могут характеризовать финансовое положение как удовлетворительное, однако по существу эта оценка может быть ошибочной, если в текущих активах значительный удельный вес приходится на неликвиды и просроченную дебиторскую задолженность. </w:t>
      </w:r>
    </w:p>
    <w:p w:rsidR="00387749" w:rsidRPr="00AA69F1" w:rsidRDefault="00387749" w:rsidP="00AA69F1">
      <w:pPr>
        <w:widowControl w:val="0"/>
        <w:spacing w:line="360" w:lineRule="auto"/>
        <w:ind w:firstLine="709"/>
        <w:jc w:val="both"/>
        <w:rPr>
          <w:sz w:val="28"/>
          <w:szCs w:val="28"/>
        </w:rPr>
      </w:pPr>
      <w:r w:rsidRPr="00AA69F1">
        <w:rPr>
          <w:sz w:val="28"/>
          <w:szCs w:val="28"/>
        </w:rPr>
        <w:t>Они рассчитываются парами (на начало и конец анализируемого периода). Если фактическое значение коэффициента не соответствует нормальному ограничению, то оценить его можно по динамике (увеличение или снижение значения).</w:t>
      </w:r>
    </w:p>
    <w:p w:rsidR="00D92F12" w:rsidRPr="00AA69F1" w:rsidRDefault="00D92F12" w:rsidP="00AA69F1">
      <w:pPr>
        <w:widowControl w:val="0"/>
        <w:spacing w:line="360" w:lineRule="auto"/>
        <w:ind w:firstLine="709"/>
        <w:jc w:val="both"/>
        <w:rPr>
          <w:sz w:val="28"/>
          <w:szCs w:val="28"/>
        </w:rPr>
      </w:pPr>
      <w:r w:rsidRPr="00AA69F1">
        <w:rPr>
          <w:sz w:val="28"/>
          <w:szCs w:val="28"/>
        </w:rPr>
        <w:t>Коэффициенты ликвидности позволяют определить способность предприятия оплатить свои краткосрочные обязательства.</w:t>
      </w:r>
    </w:p>
    <w:p w:rsidR="00905F25" w:rsidRPr="00AA69F1" w:rsidRDefault="00905F25" w:rsidP="00AA69F1">
      <w:pPr>
        <w:widowControl w:val="0"/>
        <w:spacing w:line="360" w:lineRule="auto"/>
        <w:ind w:firstLine="709"/>
        <w:jc w:val="both"/>
        <w:rPr>
          <w:sz w:val="28"/>
          <w:szCs w:val="28"/>
        </w:rPr>
      </w:pPr>
      <w:r w:rsidRPr="00AA69F1">
        <w:rPr>
          <w:sz w:val="28"/>
          <w:szCs w:val="28"/>
        </w:rPr>
        <w:t>Различные показатели ликвидности не только дают разностороннюю характеристику платежеспособности предприятия при разной степени учета ликвидных активов, но и отвечают интересам различных внешних пользователей аналитической информации. Так, для поставщиков товаров (работ, услуг) наиболее интересен коэффициент абсолютной ликвидности. Потенциальные и действительные акционеры предприятия в большей мере оценивают его платежеспособность по коэффициенту покрытия</w:t>
      </w:r>
      <w:r w:rsidR="00332603" w:rsidRPr="00AA69F1">
        <w:rPr>
          <w:sz w:val="28"/>
          <w:szCs w:val="28"/>
        </w:rPr>
        <w:t xml:space="preserve"> [2</w:t>
      </w:r>
      <w:r w:rsidR="00F8440B" w:rsidRPr="00AA69F1">
        <w:rPr>
          <w:sz w:val="28"/>
          <w:szCs w:val="28"/>
        </w:rPr>
        <w:t>4</w:t>
      </w:r>
      <w:r w:rsidR="00332603" w:rsidRPr="00AA69F1">
        <w:rPr>
          <w:sz w:val="28"/>
          <w:szCs w:val="28"/>
        </w:rPr>
        <w:t>. С. 238].</w:t>
      </w:r>
    </w:p>
    <w:p w:rsidR="00B93207" w:rsidRPr="00AA69F1" w:rsidRDefault="00B93207" w:rsidP="00AA69F1">
      <w:pPr>
        <w:pStyle w:val="aa"/>
        <w:widowControl w:val="0"/>
        <w:spacing w:before="0" w:beforeAutospacing="0" w:after="0" w:afterAutospacing="0" w:line="360" w:lineRule="auto"/>
        <w:ind w:firstLine="709"/>
        <w:jc w:val="both"/>
        <w:rPr>
          <w:sz w:val="28"/>
          <w:szCs w:val="28"/>
        </w:rPr>
      </w:pPr>
      <w:r w:rsidRPr="00AA69F1">
        <w:rPr>
          <w:sz w:val="28"/>
          <w:szCs w:val="28"/>
        </w:rPr>
        <w:t>Приведем основные показатели, позволяющие оценить ликвидность и платежеспособность предприятия.</w:t>
      </w:r>
    </w:p>
    <w:p w:rsidR="00905F25" w:rsidRPr="00AA69F1" w:rsidRDefault="00D92F12" w:rsidP="00AA69F1">
      <w:pPr>
        <w:widowControl w:val="0"/>
        <w:spacing w:line="360" w:lineRule="auto"/>
        <w:ind w:firstLine="709"/>
        <w:jc w:val="both"/>
        <w:rPr>
          <w:sz w:val="28"/>
          <w:szCs w:val="28"/>
        </w:rPr>
      </w:pPr>
      <w:r w:rsidRPr="00AA69F1">
        <w:rPr>
          <w:i/>
          <w:sz w:val="28"/>
          <w:szCs w:val="28"/>
        </w:rPr>
        <w:t>Коэффициент текущей ликвидности</w:t>
      </w:r>
      <w:r w:rsidR="00F50F1D" w:rsidRPr="00AA69F1">
        <w:rPr>
          <w:i/>
          <w:sz w:val="28"/>
          <w:szCs w:val="28"/>
        </w:rPr>
        <w:t>, или общ</w:t>
      </w:r>
      <w:r w:rsidR="006910C0" w:rsidRPr="00AA69F1">
        <w:rPr>
          <w:i/>
          <w:sz w:val="28"/>
          <w:szCs w:val="28"/>
        </w:rPr>
        <w:t>и</w:t>
      </w:r>
      <w:r w:rsidR="00F50F1D" w:rsidRPr="00AA69F1">
        <w:rPr>
          <w:i/>
          <w:sz w:val="28"/>
          <w:szCs w:val="28"/>
        </w:rPr>
        <w:t>й коэффициент</w:t>
      </w:r>
      <w:r w:rsidR="00F50F1D" w:rsidRPr="00AA69F1">
        <w:rPr>
          <w:sz w:val="28"/>
          <w:szCs w:val="28"/>
        </w:rPr>
        <w:t xml:space="preserve"> </w:t>
      </w:r>
      <w:r w:rsidR="00F50F1D" w:rsidRPr="00AA69F1">
        <w:rPr>
          <w:i/>
          <w:sz w:val="28"/>
          <w:szCs w:val="28"/>
        </w:rPr>
        <w:t>покрытия -</w:t>
      </w:r>
      <w:r w:rsidRPr="00AA69F1">
        <w:rPr>
          <w:sz w:val="28"/>
          <w:szCs w:val="28"/>
        </w:rPr>
        <w:t xml:space="preserve"> характеризует общую обеспеченность предприятия оборотными средствами для ведения хозяйственной деятельности и своевременного погашения срочных обязательств на 2 – 3 месяца вперед, </w:t>
      </w:r>
      <w:r w:rsidR="00905F25" w:rsidRPr="00AA69F1">
        <w:rPr>
          <w:i/>
          <w:sz w:val="28"/>
          <w:szCs w:val="28"/>
        </w:rPr>
        <w:t xml:space="preserve">– </w:t>
      </w:r>
      <w:r w:rsidR="00905F25" w:rsidRPr="00AA69F1">
        <w:rPr>
          <w:sz w:val="28"/>
          <w:szCs w:val="28"/>
        </w:rPr>
        <w:t>дает общую оценку ликвидности предприятия, показывая, сколько рублей оборотных средств (текущих активов) приходится на один рубль текущей краткосрочной задолженности (текущих обязательств).</w:t>
      </w:r>
      <w:r w:rsidR="00CE26B2" w:rsidRPr="00AA69F1">
        <w:rPr>
          <w:sz w:val="28"/>
          <w:szCs w:val="28"/>
        </w:rPr>
        <w:t xml:space="preserve"> Он показывает платежные возможности предприятия при условии не только своевременных расчетов с дебиторами и реализации готовой продукции, но также в случае продажи прочих элементов материальных оборотных средств.</w:t>
      </w:r>
    </w:p>
    <w:p w:rsidR="00020073" w:rsidRPr="00AA69F1" w:rsidRDefault="00020073" w:rsidP="00AA69F1">
      <w:pPr>
        <w:widowControl w:val="0"/>
        <w:tabs>
          <w:tab w:val="left" w:pos="720"/>
        </w:tabs>
        <w:spacing w:line="360" w:lineRule="auto"/>
        <w:ind w:firstLine="709"/>
        <w:jc w:val="both"/>
        <w:rPr>
          <w:sz w:val="28"/>
        </w:rPr>
      </w:pPr>
      <w:r w:rsidRPr="00AA69F1">
        <w:rPr>
          <w:sz w:val="28"/>
        </w:rPr>
        <w:t xml:space="preserve">Значение коэффициента </w:t>
      </w:r>
      <w:r w:rsidRPr="00AA69F1">
        <w:rPr>
          <w:sz w:val="28"/>
          <w:szCs w:val="28"/>
        </w:rPr>
        <w:t>текущей</w:t>
      </w:r>
      <w:r w:rsidR="00AA69F1">
        <w:rPr>
          <w:sz w:val="28"/>
          <w:szCs w:val="28"/>
        </w:rPr>
        <w:t xml:space="preserve"> </w:t>
      </w:r>
      <w:r w:rsidRPr="00AA69F1">
        <w:rPr>
          <w:sz w:val="28"/>
          <w:szCs w:val="28"/>
        </w:rPr>
        <w:t xml:space="preserve">ликвидности (покрытия) зависит от длительности производственного цикла, структуры запасов и затрат, и ряда других факторов. </w:t>
      </w:r>
      <w:r w:rsidRPr="00AA69F1">
        <w:rPr>
          <w:sz w:val="28"/>
        </w:rPr>
        <w:t>Согласно нормам считается, что этот коэффициент должен находиться в пределах</w:t>
      </w:r>
      <w:r w:rsidR="001A42D6" w:rsidRPr="00AA69F1">
        <w:rPr>
          <w:sz w:val="28"/>
        </w:rPr>
        <w:t>:</w:t>
      </w:r>
      <w:r w:rsidRPr="00AA69F1">
        <w:rPr>
          <w:sz w:val="28"/>
        </w:rPr>
        <w:t xml:space="preserve"> 1 ≤ </w:t>
      </w:r>
      <w:r w:rsidRPr="00AA69F1">
        <w:rPr>
          <w:sz w:val="28"/>
          <w:szCs w:val="32"/>
          <w:lang w:val="en-US"/>
        </w:rPr>
        <w:t>K</w:t>
      </w:r>
      <w:r w:rsidRPr="00AA69F1">
        <w:rPr>
          <w:sz w:val="28"/>
        </w:rPr>
        <w:t xml:space="preserve">лт </w:t>
      </w:r>
      <w:r w:rsidR="00E47820" w:rsidRPr="00AA69F1">
        <w:rPr>
          <w:sz w:val="28"/>
        </w:rPr>
        <w:t>≥</w:t>
      </w:r>
      <w:r w:rsidRPr="00AA69F1">
        <w:rPr>
          <w:sz w:val="28"/>
          <w:szCs w:val="28"/>
        </w:rPr>
        <w:t xml:space="preserve"> 2.</w:t>
      </w:r>
      <w:r w:rsidRPr="00AA69F1">
        <w:rPr>
          <w:sz w:val="28"/>
        </w:rPr>
        <w:t xml:space="preserve"> При меньших значениях коэффициента структура баланса считается неудовлетворительной. Нижняя граница обусловлена тем, что текущих активов должно быть по меньшей мере достаточно для погашения краткосрочных обязательств, иначе предприятие может оказаться неплатежеспособным по этому виду кредита. Рост коэффициента есть положительная тенденция. Однако превышение оборотных активов над краткосрочными обязательствами более чем в два раза считается также нежелательным, поскольку свидетельствует о нерациональном вложении средств и неэффективном их использовании. Разумеется определение нормативных значений коэффициента </w:t>
      </w:r>
      <w:r w:rsidRPr="00AA69F1">
        <w:rPr>
          <w:sz w:val="28"/>
          <w:szCs w:val="28"/>
        </w:rPr>
        <w:t>текущей</w:t>
      </w:r>
      <w:r w:rsidR="00AA69F1">
        <w:rPr>
          <w:sz w:val="28"/>
          <w:szCs w:val="28"/>
        </w:rPr>
        <w:t xml:space="preserve"> </w:t>
      </w:r>
      <w:r w:rsidRPr="00AA69F1">
        <w:rPr>
          <w:sz w:val="28"/>
          <w:szCs w:val="28"/>
        </w:rPr>
        <w:t>ликвидности (покрытия) для конкретного предприятия связано с особенностями отрасли, формой расчетов за товары и услуги, длительностью производственного цикла, структурой запасов товарно-материальных ценностей.</w:t>
      </w:r>
      <w:r w:rsidRPr="00AA69F1">
        <w:rPr>
          <w:sz w:val="28"/>
        </w:rPr>
        <w:t xml:space="preserve"> </w:t>
      </w:r>
    </w:p>
    <w:p w:rsidR="00905F25" w:rsidRPr="00AA69F1" w:rsidRDefault="00905F25" w:rsidP="00AA69F1">
      <w:pPr>
        <w:widowControl w:val="0"/>
        <w:spacing w:line="360" w:lineRule="auto"/>
        <w:ind w:firstLine="709"/>
        <w:jc w:val="both"/>
        <w:rPr>
          <w:sz w:val="28"/>
          <w:szCs w:val="28"/>
        </w:rPr>
      </w:pPr>
      <w:r w:rsidRPr="00AA69F1">
        <w:rPr>
          <w:sz w:val="28"/>
          <w:szCs w:val="28"/>
        </w:rPr>
        <w:t>Коэффициент текущей</w:t>
      </w:r>
      <w:r w:rsidR="00AA69F1">
        <w:rPr>
          <w:sz w:val="28"/>
          <w:szCs w:val="28"/>
        </w:rPr>
        <w:t xml:space="preserve"> </w:t>
      </w:r>
      <w:r w:rsidRPr="00AA69F1">
        <w:rPr>
          <w:sz w:val="28"/>
          <w:szCs w:val="28"/>
        </w:rPr>
        <w:t>ликвидности (покрытия), равен отношению стоимости всех оборотных (мобильных) средств предприятия к величине краткосрочных обязательств</w:t>
      </w:r>
      <w:r w:rsidR="00CE26B2" w:rsidRPr="00AA69F1">
        <w:rPr>
          <w:sz w:val="28"/>
          <w:szCs w:val="28"/>
        </w:rPr>
        <w:t>:</w:t>
      </w:r>
    </w:p>
    <w:p w:rsidR="00EE32A9" w:rsidRDefault="00EE32A9" w:rsidP="00AA69F1">
      <w:pPr>
        <w:widowControl w:val="0"/>
        <w:spacing w:line="360" w:lineRule="auto"/>
        <w:ind w:firstLine="709"/>
        <w:jc w:val="both"/>
        <w:rPr>
          <w:sz w:val="28"/>
          <w:szCs w:val="32"/>
        </w:rPr>
      </w:pPr>
    </w:p>
    <w:p w:rsidR="00CE26B2" w:rsidRPr="00AA69F1" w:rsidRDefault="00CE26B2" w:rsidP="00AA69F1">
      <w:pPr>
        <w:widowControl w:val="0"/>
        <w:spacing w:line="360" w:lineRule="auto"/>
        <w:ind w:firstLine="709"/>
        <w:jc w:val="both"/>
        <w:rPr>
          <w:sz w:val="28"/>
          <w:szCs w:val="28"/>
        </w:rPr>
      </w:pPr>
      <w:r w:rsidRPr="00AA69F1">
        <w:rPr>
          <w:sz w:val="28"/>
          <w:szCs w:val="32"/>
          <w:lang w:val="en-US"/>
        </w:rPr>
        <w:t>K</w:t>
      </w:r>
      <w:r w:rsidRPr="00AA69F1">
        <w:rPr>
          <w:sz w:val="28"/>
        </w:rPr>
        <w:t xml:space="preserve">лт </w:t>
      </w:r>
      <w:r w:rsidRPr="00AA69F1">
        <w:rPr>
          <w:sz w:val="28"/>
          <w:szCs w:val="28"/>
        </w:rPr>
        <w:t xml:space="preserve">= </w:t>
      </w:r>
      <w:r w:rsidR="00B51118" w:rsidRPr="00AA69F1">
        <w:rPr>
          <w:sz w:val="28"/>
          <w:szCs w:val="28"/>
        </w:rPr>
        <w:t>(</w:t>
      </w:r>
      <w:r w:rsidRPr="00AA69F1">
        <w:rPr>
          <w:sz w:val="28"/>
          <w:szCs w:val="28"/>
        </w:rPr>
        <w:t>А1 + А2</w:t>
      </w:r>
      <w:r w:rsidR="00B51118" w:rsidRPr="00AA69F1">
        <w:rPr>
          <w:sz w:val="28"/>
          <w:szCs w:val="28"/>
        </w:rPr>
        <w:t xml:space="preserve"> + А3) </w:t>
      </w:r>
      <w:r w:rsidRPr="00AA69F1">
        <w:rPr>
          <w:sz w:val="28"/>
          <w:szCs w:val="28"/>
        </w:rPr>
        <w:t>/</w:t>
      </w:r>
      <w:r w:rsidR="00B51118" w:rsidRPr="00AA69F1">
        <w:rPr>
          <w:sz w:val="28"/>
          <w:szCs w:val="28"/>
        </w:rPr>
        <w:t>(</w:t>
      </w:r>
      <w:r w:rsidRPr="00AA69F1">
        <w:rPr>
          <w:sz w:val="28"/>
          <w:szCs w:val="28"/>
        </w:rPr>
        <w:t>П</w:t>
      </w:r>
      <w:r w:rsidR="00B51118" w:rsidRPr="00AA69F1">
        <w:rPr>
          <w:sz w:val="28"/>
          <w:szCs w:val="28"/>
        </w:rPr>
        <w:t>1</w:t>
      </w:r>
      <w:r w:rsidRPr="00AA69F1">
        <w:rPr>
          <w:sz w:val="28"/>
          <w:szCs w:val="28"/>
        </w:rPr>
        <w:t xml:space="preserve"> + П2</w:t>
      </w:r>
      <w:r w:rsidR="00B51118" w:rsidRPr="00AA69F1">
        <w:rPr>
          <w:sz w:val="28"/>
          <w:szCs w:val="28"/>
        </w:rPr>
        <w:t>)</w:t>
      </w:r>
      <w:r w:rsidRPr="00AA69F1">
        <w:rPr>
          <w:sz w:val="28"/>
          <w:szCs w:val="28"/>
        </w:rPr>
        <w:t>.</w:t>
      </w:r>
    </w:p>
    <w:p w:rsidR="00EE32A9" w:rsidRDefault="00EE32A9" w:rsidP="00AA69F1">
      <w:pPr>
        <w:widowControl w:val="0"/>
        <w:spacing w:line="360" w:lineRule="auto"/>
        <w:ind w:firstLine="709"/>
        <w:jc w:val="both"/>
        <w:rPr>
          <w:sz w:val="28"/>
          <w:szCs w:val="28"/>
        </w:rPr>
      </w:pPr>
    </w:p>
    <w:p w:rsidR="00905F25" w:rsidRPr="00AA69F1" w:rsidRDefault="00905F25" w:rsidP="00AA69F1">
      <w:pPr>
        <w:widowControl w:val="0"/>
        <w:spacing w:line="360" w:lineRule="auto"/>
        <w:ind w:firstLine="709"/>
        <w:jc w:val="both"/>
        <w:rPr>
          <w:sz w:val="28"/>
          <w:szCs w:val="28"/>
        </w:rPr>
      </w:pPr>
      <w:r w:rsidRPr="00AA69F1">
        <w:rPr>
          <w:sz w:val="28"/>
          <w:szCs w:val="28"/>
        </w:rPr>
        <w:t>Коэффициент текущей</w:t>
      </w:r>
      <w:r w:rsidR="00AA69F1">
        <w:rPr>
          <w:sz w:val="28"/>
          <w:szCs w:val="28"/>
        </w:rPr>
        <w:t xml:space="preserve"> </w:t>
      </w:r>
      <w:r w:rsidRPr="00AA69F1">
        <w:rPr>
          <w:sz w:val="28"/>
          <w:szCs w:val="28"/>
        </w:rPr>
        <w:t>ликвидности (покрытия) рассчитывается по формуле:</w:t>
      </w:r>
    </w:p>
    <w:p w:rsidR="00155EE5" w:rsidRPr="00AA69F1" w:rsidRDefault="00155EE5" w:rsidP="00AA69F1">
      <w:pPr>
        <w:widowControl w:val="0"/>
        <w:spacing w:line="360" w:lineRule="auto"/>
        <w:ind w:firstLine="709"/>
        <w:jc w:val="both"/>
        <w:rPr>
          <w:sz w:val="28"/>
          <w:szCs w:val="28"/>
        </w:rPr>
      </w:pPr>
    </w:p>
    <w:p w:rsidR="00905F25" w:rsidRPr="00AA69F1" w:rsidRDefault="00905F25" w:rsidP="00AA69F1">
      <w:pPr>
        <w:widowControl w:val="0"/>
        <w:spacing w:line="360" w:lineRule="auto"/>
        <w:ind w:firstLine="709"/>
        <w:jc w:val="both"/>
        <w:rPr>
          <w:sz w:val="28"/>
          <w:szCs w:val="28"/>
        </w:rPr>
      </w:pPr>
      <w:r w:rsidRPr="00AA69F1">
        <w:rPr>
          <w:b/>
          <w:sz w:val="28"/>
          <w:szCs w:val="32"/>
          <w:lang w:val="en-US"/>
        </w:rPr>
        <w:t>K</w:t>
      </w:r>
      <w:r w:rsidRPr="00AA69F1">
        <w:rPr>
          <w:b/>
          <w:sz w:val="28"/>
        </w:rPr>
        <w:t xml:space="preserve">лт </w:t>
      </w:r>
      <w:r w:rsidRPr="00AA69F1">
        <w:rPr>
          <w:b/>
          <w:sz w:val="28"/>
          <w:szCs w:val="32"/>
        </w:rPr>
        <w:t>=</w:t>
      </w:r>
      <w:r w:rsidR="00AA69F1">
        <w:rPr>
          <w:b/>
          <w:sz w:val="28"/>
        </w:rPr>
        <w:t xml:space="preserve"> </w:t>
      </w:r>
      <w:r w:rsidRPr="00AA69F1">
        <w:rPr>
          <w:b/>
          <w:sz w:val="28"/>
          <w:szCs w:val="32"/>
        </w:rPr>
        <w:t>ОбС / КрО</w:t>
      </w:r>
      <w:r w:rsidR="00AA69F1">
        <w:rPr>
          <w:b/>
          <w:sz w:val="28"/>
          <w:szCs w:val="32"/>
        </w:rPr>
        <w:t xml:space="preserve"> </w:t>
      </w:r>
      <w:r w:rsidRPr="00AA69F1">
        <w:rPr>
          <w:sz w:val="28"/>
        </w:rPr>
        <w:t>(</w:t>
      </w:r>
      <w:r w:rsidR="00E95575" w:rsidRPr="00AA69F1">
        <w:rPr>
          <w:sz w:val="28"/>
        </w:rPr>
        <w:t>2.</w:t>
      </w:r>
      <w:r w:rsidRPr="00AA69F1">
        <w:rPr>
          <w:sz w:val="28"/>
        </w:rPr>
        <w:t>1)</w:t>
      </w:r>
    </w:p>
    <w:p w:rsidR="00905F25" w:rsidRPr="00AA69F1" w:rsidRDefault="00905F25" w:rsidP="00AA69F1">
      <w:pPr>
        <w:widowControl w:val="0"/>
        <w:tabs>
          <w:tab w:val="left" w:pos="720"/>
        </w:tabs>
        <w:spacing w:line="360" w:lineRule="auto"/>
        <w:ind w:firstLine="709"/>
        <w:jc w:val="both"/>
        <w:rPr>
          <w:sz w:val="28"/>
        </w:rPr>
      </w:pPr>
    </w:p>
    <w:p w:rsidR="00D92F12" w:rsidRPr="00AA69F1" w:rsidRDefault="00155EE5" w:rsidP="00AA69F1">
      <w:pPr>
        <w:widowControl w:val="0"/>
        <w:spacing w:line="360" w:lineRule="auto"/>
        <w:ind w:firstLine="709"/>
        <w:jc w:val="both"/>
        <w:rPr>
          <w:sz w:val="28"/>
        </w:rPr>
      </w:pPr>
      <w:r w:rsidRPr="00AA69F1">
        <w:rPr>
          <w:sz w:val="28"/>
        </w:rPr>
        <w:t>где</w:t>
      </w:r>
      <w:r w:rsidR="00D92F12" w:rsidRPr="00AA69F1">
        <w:rPr>
          <w:sz w:val="28"/>
        </w:rPr>
        <w:t>: ОбС – оборотные средства предприятия ;</w:t>
      </w:r>
    </w:p>
    <w:p w:rsidR="00905F25" w:rsidRPr="00AA69F1" w:rsidRDefault="00D92F12" w:rsidP="00AA69F1">
      <w:pPr>
        <w:widowControl w:val="0"/>
        <w:spacing w:line="360" w:lineRule="auto"/>
        <w:ind w:firstLine="709"/>
        <w:jc w:val="both"/>
        <w:rPr>
          <w:sz w:val="28"/>
        </w:rPr>
      </w:pPr>
      <w:r w:rsidRPr="00AA69F1">
        <w:rPr>
          <w:sz w:val="28"/>
        </w:rPr>
        <w:t xml:space="preserve">КрО – краткосрочные обязательства </w:t>
      </w:r>
      <w:r w:rsidR="00905F25" w:rsidRPr="00AA69F1">
        <w:rPr>
          <w:sz w:val="28"/>
        </w:rPr>
        <w:t>(пассивы).</w:t>
      </w:r>
    </w:p>
    <w:p w:rsidR="00D92F12" w:rsidRPr="00AA69F1" w:rsidRDefault="00D92F12" w:rsidP="00AA69F1">
      <w:pPr>
        <w:widowControl w:val="0"/>
        <w:tabs>
          <w:tab w:val="left" w:pos="720"/>
        </w:tabs>
        <w:spacing w:line="360" w:lineRule="auto"/>
        <w:ind w:firstLine="709"/>
        <w:jc w:val="both"/>
        <w:rPr>
          <w:sz w:val="28"/>
        </w:rPr>
      </w:pPr>
      <w:r w:rsidRPr="00AA69F1">
        <w:rPr>
          <w:sz w:val="28"/>
        </w:rPr>
        <w:t xml:space="preserve">Рассчитаем коэффициенты текущей ликвидности </w:t>
      </w:r>
      <w:r w:rsidR="001908B5" w:rsidRPr="00AA69F1">
        <w:rPr>
          <w:sz w:val="28"/>
        </w:rPr>
        <w:t xml:space="preserve">(покрытия) </w:t>
      </w:r>
      <w:r w:rsidRPr="00AA69F1">
        <w:rPr>
          <w:sz w:val="28"/>
        </w:rPr>
        <w:t>О</w:t>
      </w:r>
      <w:r w:rsidR="00CE26B2" w:rsidRPr="00AA69F1">
        <w:rPr>
          <w:sz w:val="28"/>
        </w:rPr>
        <w:t>О</w:t>
      </w:r>
      <w:r w:rsidRPr="00AA69F1">
        <w:rPr>
          <w:sz w:val="28"/>
        </w:rPr>
        <w:t>О «</w:t>
      </w:r>
      <w:r w:rsidR="00CE26B2" w:rsidRPr="00AA69F1">
        <w:rPr>
          <w:sz w:val="28"/>
        </w:rPr>
        <w:t>ТехАгро-Сибирь</w:t>
      </w:r>
      <w:r w:rsidRPr="00AA69F1">
        <w:rPr>
          <w:sz w:val="28"/>
        </w:rPr>
        <w:t>» на 1 Января 200</w:t>
      </w:r>
      <w:r w:rsidR="00CE26B2" w:rsidRPr="00AA69F1">
        <w:rPr>
          <w:sz w:val="28"/>
        </w:rPr>
        <w:t>6</w:t>
      </w:r>
      <w:r w:rsidRPr="00AA69F1">
        <w:rPr>
          <w:sz w:val="28"/>
        </w:rPr>
        <w:t xml:space="preserve"> года, на 1 Января 200</w:t>
      </w:r>
      <w:r w:rsidR="00CE26B2" w:rsidRPr="00AA69F1">
        <w:rPr>
          <w:sz w:val="28"/>
        </w:rPr>
        <w:t>7</w:t>
      </w:r>
      <w:r w:rsidRPr="00AA69F1">
        <w:rPr>
          <w:sz w:val="28"/>
        </w:rPr>
        <w:t xml:space="preserve"> года и на 1 января 200</w:t>
      </w:r>
      <w:r w:rsidR="00CE26B2" w:rsidRPr="00AA69F1">
        <w:rPr>
          <w:sz w:val="28"/>
        </w:rPr>
        <w:t>8</w:t>
      </w:r>
      <w:r w:rsidR="00D2524F" w:rsidRPr="00AA69F1">
        <w:rPr>
          <w:sz w:val="28"/>
        </w:rPr>
        <w:t xml:space="preserve"> года:</w:t>
      </w:r>
      <w:r w:rsidRPr="00AA69F1">
        <w:rPr>
          <w:sz w:val="28"/>
        </w:rPr>
        <w:tab/>
      </w:r>
    </w:p>
    <w:p w:rsidR="00D92F12" w:rsidRPr="00AA69F1" w:rsidRDefault="00CE26B2" w:rsidP="00AA69F1">
      <w:pPr>
        <w:widowControl w:val="0"/>
        <w:spacing w:line="360" w:lineRule="auto"/>
        <w:ind w:firstLine="709"/>
        <w:jc w:val="both"/>
        <w:rPr>
          <w:sz w:val="28"/>
        </w:rPr>
      </w:pPr>
      <w:r w:rsidRPr="00AA69F1">
        <w:rPr>
          <w:sz w:val="28"/>
          <w:szCs w:val="32"/>
          <w:lang w:val="en-US"/>
        </w:rPr>
        <w:t>K</w:t>
      </w:r>
      <w:r w:rsidRPr="00AA69F1">
        <w:rPr>
          <w:sz w:val="28"/>
        </w:rPr>
        <w:t xml:space="preserve">лт 01.01.06. </w:t>
      </w:r>
      <w:r w:rsidRPr="00AA69F1">
        <w:rPr>
          <w:sz w:val="28"/>
          <w:szCs w:val="32"/>
        </w:rPr>
        <w:t>=</w:t>
      </w:r>
      <w:r w:rsidR="00AA69F1">
        <w:rPr>
          <w:sz w:val="28"/>
        </w:rPr>
        <w:t xml:space="preserve"> </w:t>
      </w:r>
      <w:r w:rsidRPr="00AA69F1">
        <w:rPr>
          <w:sz w:val="28"/>
          <w:szCs w:val="32"/>
        </w:rPr>
        <w:t xml:space="preserve">7284/ </w:t>
      </w:r>
      <w:r w:rsidR="001908B5" w:rsidRPr="00AA69F1">
        <w:rPr>
          <w:sz w:val="28"/>
          <w:szCs w:val="32"/>
        </w:rPr>
        <w:t>6345 = 1,15;</w:t>
      </w:r>
      <w:r w:rsidR="00AA69F1">
        <w:rPr>
          <w:sz w:val="28"/>
          <w:szCs w:val="32"/>
        </w:rPr>
        <w:t xml:space="preserve"> </w:t>
      </w:r>
    </w:p>
    <w:p w:rsidR="001908B5" w:rsidRPr="00AA69F1" w:rsidRDefault="00CE26B2" w:rsidP="00AA69F1">
      <w:pPr>
        <w:widowControl w:val="0"/>
        <w:spacing w:line="360" w:lineRule="auto"/>
        <w:ind w:firstLine="709"/>
        <w:jc w:val="both"/>
        <w:rPr>
          <w:sz w:val="28"/>
          <w:szCs w:val="32"/>
        </w:rPr>
      </w:pPr>
      <w:r w:rsidRPr="00AA69F1">
        <w:rPr>
          <w:sz w:val="28"/>
          <w:szCs w:val="32"/>
          <w:lang w:val="en-US"/>
        </w:rPr>
        <w:t>K</w:t>
      </w:r>
      <w:r w:rsidRPr="00AA69F1">
        <w:rPr>
          <w:sz w:val="28"/>
        </w:rPr>
        <w:t xml:space="preserve">лт 01.01.07. </w:t>
      </w:r>
      <w:r w:rsidRPr="00AA69F1">
        <w:rPr>
          <w:sz w:val="28"/>
          <w:szCs w:val="32"/>
        </w:rPr>
        <w:t>=</w:t>
      </w:r>
      <w:r w:rsidR="00AA69F1">
        <w:rPr>
          <w:sz w:val="28"/>
        </w:rPr>
        <w:t xml:space="preserve"> </w:t>
      </w:r>
      <w:r w:rsidRPr="00AA69F1">
        <w:rPr>
          <w:sz w:val="28"/>
          <w:szCs w:val="32"/>
        </w:rPr>
        <w:t>10593/ 7209 = 1,47</w:t>
      </w:r>
      <w:r w:rsidR="001908B5" w:rsidRPr="00AA69F1">
        <w:rPr>
          <w:sz w:val="28"/>
          <w:szCs w:val="32"/>
        </w:rPr>
        <w:t>;</w:t>
      </w:r>
    </w:p>
    <w:p w:rsidR="00D92F12" w:rsidRPr="00AA69F1" w:rsidRDefault="001908B5" w:rsidP="00AA69F1">
      <w:pPr>
        <w:widowControl w:val="0"/>
        <w:spacing w:line="360" w:lineRule="auto"/>
        <w:ind w:firstLine="709"/>
        <w:jc w:val="both"/>
        <w:rPr>
          <w:sz w:val="28"/>
        </w:rPr>
      </w:pPr>
      <w:r w:rsidRPr="00AA69F1">
        <w:rPr>
          <w:sz w:val="28"/>
          <w:szCs w:val="32"/>
          <w:lang w:val="en-US"/>
        </w:rPr>
        <w:t>K</w:t>
      </w:r>
      <w:r w:rsidRPr="00AA69F1">
        <w:rPr>
          <w:sz w:val="28"/>
        </w:rPr>
        <w:t xml:space="preserve">лт 01.01.08. </w:t>
      </w:r>
      <w:r w:rsidRPr="00AA69F1">
        <w:rPr>
          <w:sz w:val="28"/>
          <w:szCs w:val="32"/>
        </w:rPr>
        <w:t>=</w:t>
      </w:r>
      <w:r w:rsidR="00AA69F1">
        <w:rPr>
          <w:sz w:val="28"/>
        </w:rPr>
        <w:t xml:space="preserve"> </w:t>
      </w:r>
      <w:r w:rsidRPr="00AA69F1">
        <w:rPr>
          <w:sz w:val="28"/>
          <w:szCs w:val="32"/>
        </w:rPr>
        <w:t>22336/ 16172 = 1,38.</w:t>
      </w:r>
      <w:r w:rsidR="00AA69F1">
        <w:rPr>
          <w:sz w:val="28"/>
          <w:szCs w:val="32"/>
        </w:rPr>
        <w:t xml:space="preserve"> </w:t>
      </w:r>
      <w:r w:rsidR="00D2524F" w:rsidRPr="00AA69F1">
        <w:rPr>
          <w:sz w:val="28"/>
        </w:rPr>
        <w:t>(по формуле</w:t>
      </w:r>
      <w:r w:rsidR="00E95575" w:rsidRPr="00AA69F1">
        <w:rPr>
          <w:sz w:val="28"/>
        </w:rPr>
        <w:t xml:space="preserve"> 2.</w:t>
      </w:r>
      <w:r w:rsidR="00D2524F" w:rsidRPr="00AA69F1">
        <w:rPr>
          <w:sz w:val="28"/>
        </w:rPr>
        <w:t>1)</w:t>
      </w:r>
      <w:r w:rsidR="00AA69F1">
        <w:rPr>
          <w:sz w:val="28"/>
        </w:rPr>
        <w:t xml:space="preserve"> </w:t>
      </w:r>
    </w:p>
    <w:p w:rsidR="00D92F12" w:rsidRPr="00AA69F1" w:rsidRDefault="00D92F12" w:rsidP="00AA69F1">
      <w:pPr>
        <w:widowControl w:val="0"/>
        <w:tabs>
          <w:tab w:val="left" w:pos="720"/>
        </w:tabs>
        <w:spacing w:line="360" w:lineRule="auto"/>
        <w:ind w:firstLine="709"/>
        <w:jc w:val="both"/>
        <w:rPr>
          <w:sz w:val="28"/>
        </w:rPr>
      </w:pPr>
      <w:r w:rsidRPr="00AA69F1">
        <w:rPr>
          <w:sz w:val="28"/>
        </w:rPr>
        <w:t xml:space="preserve">Коэффициент текущей ликвидности </w:t>
      </w:r>
      <w:r w:rsidR="001908B5" w:rsidRPr="00AA69F1">
        <w:rPr>
          <w:sz w:val="28"/>
          <w:szCs w:val="28"/>
        </w:rPr>
        <w:t xml:space="preserve">(покрытия) </w:t>
      </w:r>
      <w:r w:rsidRPr="00AA69F1">
        <w:rPr>
          <w:sz w:val="28"/>
        </w:rPr>
        <w:t xml:space="preserve">повысился за отчетный период с 1,15 до 1,38, но остается ниже нормального значения как на начало, так и на конец отчетного периода. Это говорит </w:t>
      </w:r>
      <w:r w:rsidR="00FF354E" w:rsidRPr="00AA69F1">
        <w:rPr>
          <w:sz w:val="28"/>
        </w:rPr>
        <w:t xml:space="preserve">о высоком финансовом риске, связанном с тем, что предприятие не в состоянии оплатить свои счета, </w:t>
      </w:r>
      <w:r w:rsidRPr="00AA69F1">
        <w:rPr>
          <w:sz w:val="28"/>
        </w:rPr>
        <w:t>о низких платежных возможностях предприятия даже при условии своевременных расчетов</w:t>
      </w:r>
      <w:r w:rsidR="00AA69F1">
        <w:rPr>
          <w:sz w:val="28"/>
        </w:rPr>
        <w:t xml:space="preserve"> </w:t>
      </w:r>
      <w:r w:rsidRPr="00AA69F1">
        <w:rPr>
          <w:sz w:val="28"/>
        </w:rPr>
        <w:t>с дебиторами и реализации в случае необходимости материальных оборотных средств предприятия.</w:t>
      </w:r>
      <w:r w:rsidR="00AA69F1">
        <w:rPr>
          <w:sz w:val="28"/>
        </w:rPr>
        <w:t xml:space="preserve"> </w:t>
      </w:r>
      <w:r w:rsidR="00A621D1" w:rsidRPr="00AA69F1">
        <w:rPr>
          <w:sz w:val="28"/>
        </w:rPr>
        <w:t>По этому показателю видно, что положение дел на предприятии критическое, ООО «ТехАгро-Сибирь» является неплатежеспособным, т.к. его текущую платежеспособность нельзя признать обеспеченной.</w:t>
      </w:r>
    </w:p>
    <w:p w:rsidR="001A42D6" w:rsidRPr="00AA69F1" w:rsidRDefault="00D92F12" w:rsidP="00AA69F1">
      <w:pPr>
        <w:widowControl w:val="0"/>
        <w:tabs>
          <w:tab w:val="left" w:pos="720"/>
        </w:tabs>
        <w:spacing w:line="360" w:lineRule="auto"/>
        <w:ind w:firstLine="709"/>
        <w:jc w:val="both"/>
        <w:rPr>
          <w:sz w:val="28"/>
        </w:rPr>
      </w:pPr>
      <w:r w:rsidRPr="00AA69F1">
        <w:rPr>
          <w:sz w:val="28"/>
        </w:rPr>
        <w:t xml:space="preserve">Разновидностью коэффициента текущей ликвидности </w:t>
      </w:r>
      <w:r w:rsidR="008733EB" w:rsidRPr="00AA69F1">
        <w:rPr>
          <w:sz w:val="28"/>
          <w:szCs w:val="28"/>
        </w:rPr>
        <w:t>(покрытия)</w:t>
      </w:r>
      <w:r w:rsidR="00AA69F1">
        <w:rPr>
          <w:sz w:val="28"/>
          <w:szCs w:val="28"/>
        </w:rPr>
        <w:t xml:space="preserve"> </w:t>
      </w:r>
      <w:r w:rsidRPr="00AA69F1">
        <w:rPr>
          <w:sz w:val="28"/>
        </w:rPr>
        <w:t xml:space="preserve">является </w:t>
      </w:r>
      <w:r w:rsidRPr="00AA69F1">
        <w:rPr>
          <w:i/>
          <w:sz w:val="28"/>
        </w:rPr>
        <w:t xml:space="preserve">коэффициент быстрой ликвидности </w:t>
      </w:r>
      <w:r w:rsidR="00020073" w:rsidRPr="00AA69F1">
        <w:rPr>
          <w:i/>
          <w:sz w:val="28"/>
        </w:rPr>
        <w:t xml:space="preserve">или </w:t>
      </w:r>
      <w:r w:rsidRPr="00AA69F1">
        <w:rPr>
          <w:i/>
          <w:sz w:val="28"/>
        </w:rPr>
        <w:t>критической ликвидности</w:t>
      </w:r>
      <w:r w:rsidR="00020073" w:rsidRPr="00AA69F1">
        <w:rPr>
          <w:i/>
          <w:sz w:val="28"/>
        </w:rPr>
        <w:t xml:space="preserve"> (промежуточный коэффициент покрытия</w:t>
      </w:r>
      <w:r w:rsidRPr="00AA69F1">
        <w:rPr>
          <w:i/>
          <w:sz w:val="28"/>
        </w:rPr>
        <w:t>).</w:t>
      </w:r>
      <w:r w:rsidRPr="00AA69F1">
        <w:rPr>
          <w:sz w:val="28"/>
        </w:rPr>
        <w:t xml:space="preserve"> По смысловому значению показатель аналогичен коэффициенту текущей ликвидности</w:t>
      </w:r>
      <w:r w:rsidR="00020073" w:rsidRPr="00AA69F1">
        <w:rPr>
          <w:sz w:val="28"/>
        </w:rPr>
        <w:t xml:space="preserve"> (покрытия)</w:t>
      </w:r>
      <w:r w:rsidRPr="00AA69F1">
        <w:rPr>
          <w:sz w:val="28"/>
        </w:rPr>
        <w:t xml:space="preserve">, однако он исчисляется по более узкому кругу текущих активов, когда из расчета исключена наименее ликвидная их часть – производственные запасы и затраты. Коэффициент быстрой ликвидности характеризует ликвидность предприятия на 1 – 2 месяца вперед, </w:t>
      </w:r>
      <w:r w:rsidR="001A42D6" w:rsidRPr="00AA69F1">
        <w:rPr>
          <w:sz w:val="28"/>
        </w:rPr>
        <w:t>рассматривает ту часть текущих обязательств, которая может быть погашена не только за счет наличности, но и за счет ожидаемых поступлений за отгруженную продукцию, выполненные работы или оказанные услуги.</w:t>
      </w:r>
    </w:p>
    <w:p w:rsidR="001A42D6" w:rsidRPr="00AA69F1" w:rsidRDefault="001A42D6" w:rsidP="00AA69F1">
      <w:pPr>
        <w:widowControl w:val="0"/>
        <w:tabs>
          <w:tab w:val="left" w:pos="720"/>
        </w:tabs>
        <w:spacing w:line="360" w:lineRule="auto"/>
        <w:ind w:firstLine="709"/>
        <w:jc w:val="both"/>
        <w:rPr>
          <w:sz w:val="28"/>
        </w:rPr>
      </w:pPr>
      <w:r w:rsidRPr="00AA69F1">
        <w:rPr>
          <w:sz w:val="28"/>
        </w:rPr>
        <w:t>Коэффициент быстрой ликвидности отражает прогнозируемые платежные возможности предприятия при условии своевременного проведения расчетов с дебиторами.</w:t>
      </w:r>
    </w:p>
    <w:p w:rsidR="001A42D6" w:rsidRPr="00AA69F1" w:rsidRDefault="001A42D6" w:rsidP="00AA69F1">
      <w:pPr>
        <w:widowControl w:val="0"/>
        <w:spacing w:line="360" w:lineRule="auto"/>
        <w:ind w:firstLine="709"/>
        <w:jc w:val="both"/>
        <w:rPr>
          <w:sz w:val="28"/>
        </w:rPr>
      </w:pPr>
      <w:r w:rsidRPr="00AA69F1">
        <w:rPr>
          <w:sz w:val="28"/>
        </w:rPr>
        <w:t>Подсчет этого показателя вызван тем, что ликвидность отдельных категорий оборотных средств далеко не одинакова, и если, например, денежные средства могут служить непосредственным источником выплаты текущих обязательств, то запасы могут быть использованы для этой цели лишь после их реализации, что предполагает не только наличие покупателя, но и наличие у покупателя денежных средств.</w:t>
      </w:r>
    </w:p>
    <w:p w:rsidR="00D92F12" w:rsidRPr="00AA69F1" w:rsidRDefault="001A42D6" w:rsidP="00AA69F1">
      <w:pPr>
        <w:widowControl w:val="0"/>
        <w:spacing w:line="360" w:lineRule="auto"/>
        <w:ind w:firstLine="709"/>
        <w:jc w:val="both"/>
        <w:rPr>
          <w:sz w:val="28"/>
        </w:rPr>
      </w:pPr>
      <w:r w:rsidRPr="00AA69F1">
        <w:rPr>
          <w:sz w:val="28"/>
        </w:rPr>
        <w:t xml:space="preserve">Нормативное значение коэффициента быстрой ликвидности: </w:t>
      </w:r>
      <w:r w:rsidR="00583287" w:rsidRPr="00AA69F1">
        <w:rPr>
          <w:sz w:val="28"/>
        </w:rPr>
        <w:t>0,8 ≤</w:t>
      </w:r>
      <w:r w:rsidRPr="00AA69F1">
        <w:rPr>
          <w:sz w:val="28"/>
        </w:rPr>
        <w:t xml:space="preserve"> </w:t>
      </w:r>
      <w:r w:rsidRPr="00AA69F1">
        <w:rPr>
          <w:sz w:val="28"/>
          <w:szCs w:val="32"/>
          <w:lang w:val="en-US"/>
        </w:rPr>
        <w:t>K</w:t>
      </w:r>
      <w:r w:rsidRPr="00AA69F1">
        <w:rPr>
          <w:sz w:val="28"/>
        </w:rPr>
        <w:t xml:space="preserve">лб </w:t>
      </w:r>
      <w:r w:rsidR="00607C55" w:rsidRPr="00AA69F1">
        <w:rPr>
          <w:sz w:val="28"/>
        </w:rPr>
        <w:t>≥</w:t>
      </w:r>
      <w:r w:rsidRPr="00AA69F1">
        <w:rPr>
          <w:sz w:val="28"/>
        </w:rPr>
        <w:t xml:space="preserve"> 1</w:t>
      </w:r>
      <w:r w:rsidR="00D92F12" w:rsidRPr="00AA69F1">
        <w:rPr>
          <w:sz w:val="28"/>
        </w:rPr>
        <w:t>.</w:t>
      </w:r>
      <w:r w:rsidR="00BD2DE7" w:rsidRPr="00AA69F1">
        <w:rPr>
          <w:sz w:val="28"/>
        </w:rPr>
        <w:t xml:space="preserve"> Он характеризует ожидаемую платежеспособность предприятия на период, равный средней продолжительности одного оборота дебиторской задолженности. При этом, если отношение текущих активов и краткосрочных обязательств ниже, чем 1:1, то можно говорить о высоком финансовом риске, связанном с тем, что предприятие не в состоянии оплатить свои счета. Соотношение 1:1 предполагает равенство текущих активов и краткосрочных обязательств. Но принимая во внимание различную степень ликвидности активов, можно с уверенностью говорить, что не все активы будут реализованы в срочном порядке, а, следовательно, и в данной ситуации возникает угроза финансовой стабильности предприятия. Если же значение коэффициента быстрой ликвидности значительно превышает соотношение 1:1, то можно утверждать, что предприятие располагает достаточным объемом свободных ресурсов, формируемых за счет собственных источников.</w:t>
      </w:r>
    </w:p>
    <w:p w:rsidR="00B93207" w:rsidRPr="00AA69F1" w:rsidRDefault="00BD2DE7" w:rsidP="00AA69F1">
      <w:pPr>
        <w:widowControl w:val="0"/>
        <w:tabs>
          <w:tab w:val="left" w:pos="720"/>
        </w:tabs>
        <w:spacing w:line="360" w:lineRule="auto"/>
        <w:ind w:firstLine="709"/>
        <w:jc w:val="both"/>
        <w:rPr>
          <w:sz w:val="28"/>
        </w:rPr>
      </w:pPr>
      <w:r w:rsidRPr="00AA69F1">
        <w:rPr>
          <w:sz w:val="28"/>
        </w:rPr>
        <w:t>В числителе при расчете коэффициента быстрой ликвидности включаются оборотные активы за минусом запасов. Таким образом, величина ликвидных средств в числителе отражает прогнозируемые платежные возможности предприятия при условии своевременного проведения расчетов с дебиторами.</w:t>
      </w:r>
    </w:p>
    <w:p w:rsidR="00EE32A9" w:rsidRDefault="00EE32A9" w:rsidP="00AA69F1">
      <w:pPr>
        <w:widowControl w:val="0"/>
        <w:spacing w:line="360" w:lineRule="auto"/>
        <w:ind w:firstLine="709"/>
        <w:jc w:val="both"/>
        <w:rPr>
          <w:sz w:val="28"/>
          <w:szCs w:val="32"/>
        </w:rPr>
      </w:pPr>
    </w:p>
    <w:p w:rsidR="00BD2DE7" w:rsidRPr="00AA69F1" w:rsidRDefault="00BD2DE7" w:rsidP="00AA69F1">
      <w:pPr>
        <w:widowControl w:val="0"/>
        <w:spacing w:line="360" w:lineRule="auto"/>
        <w:ind w:firstLine="709"/>
        <w:jc w:val="both"/>
        <w:rPr>
          <w:sz w:val="28"/>
        </w:rPr>
      </w:pPr>
      <w:r w:rsidRPr="00AA69F1">
        <w:rPr>
          <w:sz w:val="28"/>
          <w:szCs w:val="32"/>
          <w:lang w:val="en-US"/>
        </w:rPr>
        <w:t>K</w:t>
      </w:r>
      <w:r w:rsidRPr="00AA69F1">
        <w:rPr>
          <w:sz w:val="28"/>
        </w:rPr>
        <w:t>лб</w:t>
      </w:r>
      <w:r w:rsidR="00994B26" w:rsidRPr="00AA69F1">
        <w:rPr>
          <w:sz w:val="28"/>
        </w:rPr>
        <w:t xml:space="preserve"> </w:t>
      </w:r>
      <w:r w:rsidR="00994B26" w:rsidRPr="00AA69F1">
        <w:rPr>
          <w:sz w:val="28"/>
          <w:szCs w:val="28"/>
        </w:rPr>
        <w:t>=</w:t>
      </w:r>
      <w:r w:rsidR="00994B26" w:rsidRPr="00AA69F1">
        <w:rPr>
          <w:sz w:val="28"/>
        </w:rPr>
        <w:t xml:space="preserve"> </w:t>
      </w:r>
      <w:r w:rsidR="00B837F9" w:rsidRPr="00AA69F1">
        <w:rPr>
          <w:sz w:val="28"/>
        </w:rPr>
        <w:t>(</w:t>
      </w:r>
      <w:r w:rsidR="00994B26" w:rsidRPr="00AA69F1">
        <w:rPr>
          <w:sz w:val="28"/>
          <w:szCs w:val="28"/>
        </w:rPr>
        <w:t>А2</w:t>
      </w:r>
      <w:r w:rsidR="00994B26" w:rsidRPr="00AA69F1">
        <w:rPr>
          <w:sz w:val="28"/>
        </w:rPr>
        <w:t xml:space="preserve"> </w:t>
      </w:r>
      <w:r w:rsidR="00994B26" w:rsidRPr="00AA69F1">
        <w:rPr>
          <w:sz w:val="28"/>
          <w:szCs w:val="28"/>
        </w:rPr>
        <w:t>– З</w:t>
      </w:r>
      <w:r w:rsidR="00B837F9" w:rsidRPr="00AA69F1">
        <w:rPr>
          <w:sz w:val="28"/>
          <w:szCs w:val="28"/>
        </w:rPr>
        <w:t>)</w:t>
      </w:r>
      <w:r w:rsidR="00994B26" w:rsidRPr="00AA69F1">
        <w:rPr>
          <w:sz w:val="28"/>
          <w:szCs w:val="28"/>
        </w:rPr>
        <w:t>/</w:t>
      </w:r>
      <w:r w:rsidR="00B837F9" w:rsidRPr="00AA69F1">
        <w:rPr>
          <w:sz w:val="28"/>
          <w:szCs w:val="28"/>
        </w:rPr>
        <w:t>(</w:t>
      </w:r>
      <w:r w:rsidR="00994B26" w:rsidRPr="00AA69F1">
        <w:rPr>
          <w:sz w:val="28"/>
          <w:szCs w:val="28"/>
        </w:rPr>
        <w:t>П1 + П2</w:t>
      </w:r>
      <w:r w:rsidR="00B837F9" w:rsidRPr="00AA69F1">
        <w:rPr>
          <w:sz w:val="28"/>
          <w:szCs w:val="28"/>
        </w:rPr>
        <w:t>)</w:t>
      </w:r>
      <w:r w:rsidR="00994B26" w:rsidRPr="00AA69F1">
        <w:rPr>
          <w:sz w:val="28"/>
          <w:szCs w:val="28"/>
        </w:rPr>
        <w:t>.</w:t>
      </w:r>
    </w:p>
    <w:p w:rsidR="00EE32A9" w:rsidRDefault="00EE32A9" w:rsidP="00AA69F1">
      <w:pPr>
        <w:widowControl w:val="0"/>
        <w:spacing w:line="360" w:lineRule="auto"/>
        <w:ind w:firstLine="709"/>
        <w:jc w:val="both"/>
        <w:rPr>
          <w:sz w:val="28"/>
        </w:rPr>
      </w:pPr>
    </w:p>
    <w:p w:rsidR="00D92F12" w:rsidRPr="00AA69F1" w:rsidRDefault="00D92F12" w:rsidP="00AA69F1">
      <w:pPr>
        <w:widowControl w:val="0"/>
        <w:spacing w:line="360" w:lineRule="auto"/>
        <w:ind w:firstLine="709"/>
        <w:jc w:val="both"/>
        <w:rPr>
          <w:sz w:val="28"/>
        </w:rPr>
      </w:pPr>
      <w:r w:rsidRPr="00AA69F1">
        <w:rPr>
          <w:sz w:val="28"/>
        </w:rPr>
        <w:t>Коэффициент быстрой ликвидности определяется по формуле :</w:t>
      </w:r>
    </w:p>
    <w:p w:rsidR="00D92F12" w:rsidRPr="00AA69F1" w:rsidRDefault="00D92F12" w:rsidP="00AA69F1">
      <w:pPr>
        <w:widowControl w:val="0"/>
        <w:spacing w:line="360" w:lineRule="auto"/>
        <w:ind w:firstLine="709"/>
        <w:jc w:val="both"/>
        <w:rPr>
          <w:b/>
          <w:sz w:val="28"/>
        </w:rPr>
      </w:pPr>
    </w:p>
    <w:p w:rsidR="00D92F12" w:rsidRPr="00AA69F1" w:rsidRDefault="00994B26" w:rsidP="00AA69F1">
      <w:pPr>
        <w:widowControl w:val="0"/>
        <w:spacing w:line="360" w:lineRule="auto"/>
        <w:ind w:firstLine="709"/>
        <w:jc w:val="both"/>
        <w:rPr>
          <w:sz w:val="28"/>
        </w:rPr>
      </w:pPr>
      <w:r w:rsidRPr="00AA69F1">
        <w:rPr>
          <w:sz w:val="28"/>
          <w:szCs w:val="32"/>
          <w:lang w:val="en-US"/>
        </w:rPr>
        <w:t>K</w:t>
      </w:r>
      <w:r w:rsidRPr="00AA69F1">
        <w:rPr>
          <w:sz w:val="28"/>
        </w:rPr>
        <w:t>лб</w:t>
      </w:r>
      <w:r w:rsidR="00D92F12" w:rsidRPr="00AA69F1">
        <w:rPr>
          <w:sz w:val="28"/>
        </w:rPr>
        <w:t xml:space="preserve"> =</w:t>
      </w:r>
      <w:r w:rsidR="00D92F12" w:rsidRPr="00AA69F1">
        <w:rPr>
          <w:b/>
          <w:sz w:val="28"/>
        </w:rPr>
        <w:tab/>
      </w:r>
      <w:r w:rsidRPr="00AA69F1">
        <w:rPr>
          <w:b/>
          <w:sz w:val="28"/>
        </w:rPr>
        <w:t xml:space="preserve"> ДСА</w:t>
      </w:r>
      <w:r w:rsidRPr="00AA69F1">
        <w:rPr>
          <w:b/>
          <w:sz w:val="28"/>
        </w:rPr>
        <w:tab/>
        <w:t xml:space="preserve"> / КрО</w:t>
      </w:r>
      <w:r w:rsidR="00D92F12" w:rsidRPr="00AA69F1">
        <w:rPr>
          <w:b/>
          <w:sz w:val="28"/>
        </w:rPr>
        <w:tab/>
      </w:r>
      <w:r w:rsidR="00D92F12" w:rsidRPr="00AA69F1">
        <w:rPr>
          <w:b/>
          <w:sz w:val="28"/>
        </w:rPr>
        <w:tab/>
      </w:r>
      <w:r w:rsidR="00D92F12" w:rsidRPr="00AA69F1">
        <w:rPr>
          <w:b/>
          <w:sz w:val="28"/>
        </w:rPr>
        <w:tab/>
      </w:r>
      <w:r w:rsidR="00D92F12" w:rsidRPr="00AA69F1">
        <w:rPr>
          <w:b/>
          <w:sz w:val="28"/>
        </w:rPr>
        <w:tab/>
      </w:r>
      <w:r w:rsidR="00D92F12" w:rsidRPr="00AA69F1">
        <w:rPr>
          <w:b/>
          <w:sz w:val="28"/>
        </w:rPr>
        <w:tab/>
      </w:r>
      <w:r w:rsidR="00AA69F1">
        <w:rPr>
          <w:b/>
          <w:sz w:val="28"/>
        </w:rPr>
        <w:t xml:space="preserve"> </w:t>
      </w:r>
      <w:r w:rsidR="00D92F12" w:rsidRPr="00AA69F1">
        <w:rPr>
          <w:sz w:val="28"/>
        </w:rPr>
        <w:t>(</w:t>
      </w:r>
      <w:r w:rsidR="00266419" w:rsidRPr="00AA69F1">
        <w:rPr>
          <w:sz w:val="28"/>
        </w:rPr>
        <w:t>2.</w:t>
      </w:r>
      <w:r w:rsidRPr="00AA69F1">
        <w:rPr>
          <w:sz w:val="28"/>
        </w:rPr>
        <w:t>2</w:t>
      </w:r>
      <w:r w:rsidR="00D92F12" w:rsidRPr="00AA69F1">
        <w:rPr>
          <w:sz w:val="28"/>
        </w:rPr>
        <w:t>)</w:t>
      </w:r>
    </w:p>
    <w:p w:rsidR="00EE32A9" w:rsidRDefault="00EE32A9" w:rsidP="00AA69F1">
      <w:pPr>
        <w:widowControl w:val="0"/>
        <w:spacing w:line="360" w:lineRule="auto"/>
        <w:ind w:firstLine="709"/>
        <w:jc w:val="both"/>
        <w:rPr>
          <w:sz w:val="28"/>
        </w:rPr>
      </w:pPr>
    </w:p>
    <w:p w:rsidR="00994B26" w:rsidRPr="00AA69F1" w:rsidRDefault="00D92F12" w:rsidP="00AA69F1">
      <w:pPr>
        <w:widowControl w:val="0"/>
        <w:spacing w:line="360" w:lineRule="auto"/>
        <w:ind w:firstLine="709"/>
        <w:jc w:val="both"/>
        <w:rPr>
          <w:sz w:val="28"/>
        </w:rPr>
      </w:pPr>
      <w:r w:rsidRPr="00AA69F1">
        <w:rPr>
          <w:sz w:val="28"/>
        </w:rPr>
        <w:t>где: ДСА – денежные средства, расчеты и прочие активы</w:t>
      </w:r>
      <w:r w:rsidR="00994B26" w:rsidRPr="00AA69F1">
        <w:rPr>
          <w:sz w:val="28"/>
        </w:rPr>
        <w:t>;</w:t>
      </w:r>
    </w:p>
    <w:p w:rsidR="00994B26" w:rsidRPr="00AA69F1" w:rsidRDefault="00994B26" w:rsidP="00AA69F1">
      <w:pPr>
        <w:widowControl w:val="0"/>
        <w:spacing w:line="360" w:lineRule="auto"/>
        <w:ind w:firstLine="709"/>
        <w:jc w:val="both"/>
        <w:rPr>
          <w:sz w:val="28"/>
        </w:rPr>
      </w:pPr>
      <w:r w:rsidRPr="00AA69F1">
        <w:rPr>
          <w:sz w:val="28"/>
        </w:rPr>
        <w:t>КрО – краткосрочные обязательства (пассивы).</w:t>
      </w:r>
    </w:p>
    <w:p w:rsidR="00994B26" w:rsidRPr="00AA69F1" w:rsidRDefault="00994B26" w:rsidP="00AA69F1">
      <w:pPr>
        <w:widowControl w:val="0"/>
        <w:spacing w:line="360" w:lineRule="auto"/>
        <w:ind w:firstLine="709"/>
        <w:jc w:val="both"/>
        <w:rPr>
          <w:sz w:val="28"/>
        </w:rPr>
      </w:pPr>
      <w:r w:rsidRPr="00AA69F1">
        <w:rPr>
          <w:sz w:val="28"/>
        </w:rPr>
        <w:t>Рассчитаем коэффициенты быстрой ликвидности или критической ликвидности (промежуточный коэффициент покрытия) ООО «ТехАгро-Сибирь» на 1 Января 2006 года, на 1 Января 2007 года и на 1 января 2008</w:t>
      </w:r>
      <w:r w:rsidR="00D2524F" w:rsidRPr="00AA69F1">
        <w:rPr>
          <w:sz w:val="28"/>
        </w:rPr>
        <w:t xml:space="preserve"> года:</w:t>
      </w:r>
      <w:r w:rsidRPr="00AA69F1">
        <w:rPr>
          <w:sz w:val="28"/>
        </w:rPr>
        <w:tab/>
      </w:r>
    </w:p>
    <w:p w:rsidR="00994B26" w:rsidRPr="00AA69F1" w:rsidRDefault="00994B26" w:rsidP="00AA69F1">
      <w:pPr>
        <w:widowControl w:val="0"/>
        <w:spacing w:line="360" w:lineRule="auto"/>
        <w:ind w:firstLine="709"/>
        <w:jc w:val="both"/>
        <w:rPr>
          <w:sz w:val="28"/>
        </w:rPr>
      </w:pPr>
      <w:r w:rsidRPr="00AA69F1">
        <w:rPr>
          <w:sz w:val="28"/>
          <w:szCs w:val="32"/>
          <w:lang w:val="en-US"/>
        </w:rPr>
        <w:t>K</w:t>
      </w:r>
      <w:r w:rsidRPr="00AA69F1">
        <w:rPr>
          <w:sz w:val="28"/>
        </w:rPr>
        <w:t>лб 01.01.06.</w:t>
      </w:r>
      <w:r w:rsidR="00D92F12" w:rsidRPr="00AA69F1">
        <w:rPr>
          <w:sz w:val="28"/>
        </w:rPr>
        <w:t xml:space="preserve"> = </w:t>
      </w:r>
      <w:r w:rsidRPr="00AA69F1">
        <w:rPr>
          <w:sz w:val="28"/>
        </w:rPr>
        <w:t xml:space="preserve">(7284 – 3386) / 6345 </w:t>
      </w:r>
      <w:r w:rsidR="00D92F12" w:rsidRPr="00AA69F1">
        <w:rPr>
          <w:sz w:val="28"/>
        </w:rPr>
        <w:t>= 0,61;</w:t>
      </w:r>
    </w:p>
    <w:p w:rsidR="00994B26" w:rsidRPr="00AA69F1" w:rsidRDefault="00994B26" w:rsidP="00AA69F1">
      <w:pPr>
        <w:widowControl w:val="0"/>
        <w:spacing w:line="360" w:lineRule="auto"/>
        <w:ind w:firstLine="709"/>
        <w:jc w:val="both"/>
        <w:rPr>
          <w:sz w:val="28"/>
        </w:rPr>
      </w:pPr>
      <w:r w:rsidRPr="00AA69F1">
        <w:rPr>
          <w:sz w:val="28"/>
          <w:szCs w:val="32"/>
          <w:lang w:val="en-US"/>
        </w:rPr>
        <w:t>K</w:t>
      </w:r>
      <w:r w:rsidRPr="00AA69F1">
        <w:rPr>
          <w:sz w:val="28"/>
        </w:rPr>
        <w:t>лб 01.01.07. = (10593 – 4267) / 7209 = 0,</w:t>
      </w:r>
      <w:r w:rsidR="00816524" w:rsidRPr="00AA69F1">
        <w:rPr>
          <w:sz w:val="28"/>
        </w:rPr>
        <w:t>88</w:t>
      </w:r>
      <w:r w:rsidRPr="00AA69F1">
        <w:rPr>
          <w:sz w:val="28"/>
        </w:rPr>
        <w:t>;</w:t>
      </w:r>
    </w:p>
    <w:p w:rsidR="00816524" w:rsidRPr="00AA69F1" w:rsidRDefault="00816524" w:rsidP="00AA69F1">
      <w:pPr>
        <w:widowControl w:val="0"/>
        <w:tabs>
          <w:tab w:val="left" w:pos="720"/>
        </w:tabs>
        <w:spacing w:line="360" w:lineRule="auto"/>
        <w:ind w:firstLine="709"/>
        <w:jc w:val="both"/>
        <w:rPr>
          <w:sz w:val="28"/>
        </w:rPr>
      </w:pPr>
      <w:r w:rsidRPr="00AA69F1">
        <w:rPr>
          <w:sz w:val="28"/>
          <w:szCs w:val="32"/>
          <w:lang w:val="en-US"/>
        </w:rPr>
        <w:t>K</w:t>
      </w:r>
      <w:r w:rsidRPr="00AA69F1">
        <w:rPr>
          <w:sz w:val="28"/>
        </w:rPr>
        <w:t xml:space="preserve">лб 01.01.08. = (22336 – 2569) / 16172 = </w:t>
      </w:r>
      <w:r w:rsidR="006F338A" w:rsidRPr="00AA69F1">
        <w:rPr>
          <w:sz w:val="28"/>
        </w:rPr>
        <w:t>1</w:t>
      </w:r>
      <w:r w:rsidRPr="00AA69F1">
        <w:rPr>
          <w:sz w:val="28"/>
        </w:rPr>
        <w:t>,22.</w:t>
      </w:r>
      <w:r w:rsidR="00AA69F1">
        <w:rPr>
          <w:sz w:val="28"/>
        </w:rPr>
        <w:t xml:space="preserve"> </w:t>
      </w:r>
      <w:r w:rsidR="00D2524F" w:rsidRPr="00AA69F1">
        <w:rPr>
          <w:sz w:val="28"/>
        </w:rPr>
        <w:t xml:space="preserve">(по формуле </w:t>
      </w:r>
      <w:r w:rsidR="00266419" w:rsidRPr="00AA69F1">
        <w:rPr>
          <w:sz w:val="28"/>
        </w:rPr>
        <w:t>2.</w:t>
      </w:r>
      <w:r w:rsidR="00D2524F" w:rsidRPr="00AA69F1">
        <w:rPr>
          <w:sz w:val="28"/>
        </w:rPr>
        <w:t>2)</w:t>
      </w:r>
    </w:p>
    <w:p w:rsidR="006F338A" w:rsidRPr="00AA69F1" w:rsidRDefault="00D92F12" w:rsidP="00AA69F1">
      <w:pPr>
        <w:widowControl w:val="0"/>
        <w:tabs>
          <w:tab w:val="left" w:pos="12780"/>
        </w:tabs>
        <w:spacing w:line="360" w:lineRule="auto"/>
        <w:ind w:firstLine="709"/>
        <w:jc w:val="both"/>
        <w:rPr>
          <w:sz w:val="28"/>
        </w:rPr>
      </w:pPr>
      <w:r w:rsidRPr="00AA69F1">
        <w:rPr>
          <w:sz w:val="28"/>
        </w:rPr>
        <w:t>Коэффициент быстрой ликвидности увеличился с 0,61 до 0,88 и до 1,22, что чуть выше нормального ограничения, это свидетельствует о том, что в ближайшей перспективе есть возможност</w:t>
      </w:r>
      <w:r w:rsidR="006B5EAA" w:rsidRPr="00AA69F1">
        <w:rPr>
          <w:sz w:val="28"/>
        </w:rPr>
        <w:t>ь</w:t>
      </w:r>
      <w:r w:rsidRPr="00AA69F1">
        <w:rPr>
          <w:sz w:val="28"/>
        </w:rPr>
        <w:t xml:space="preserve"> погасить часть кредиторский задолженности, </w:t>
      </w:r>
      <w:r w:rsidR="006B5EAA" w:rsidRPr="00AA69F1">
        <w:rPr>
          <w:sz w:val="28"/>
          <w:szCs w:val="28"/>
        </w:rPr>
        <w:t xml:space="preserve">при условии полного погашения дебиторской задолженности, </w:t>
      </w:r>
      <w:r w:rsidRPr="00AA69F1">
        <w:rPr>
          <w:sz w:val="28"/>
        </w:rPr>
        <w:t>а следовательно, существует возможность привлечения в оборот предприятия новых кредитов.</w:t>
      </w:r>
    </w:p>
    <w:p w:rsidR="006F338A" w:rsidRPr="00AA69F1" w:rsidRDefault="006F338A" w:rsidP="00AA69F1">
      <w:pPr>
        <w:widowControl w:val="0"/>
        <w:tabs>
          <w:tab w:val="left" w:pos="720"/>
        </w:tabs>
        <w:spacing w:line="360" w:lineRule="auto"/>
        <w:ind w:firstLine="709"/>
        <w:jc w:val="both"/>
        <w:rPr>
          <w:sz w:val="28"/>
          <w:szCs w:val="28"/>
        </w:rPr>
      </w:pPr>
      <w:r w:rsidRPr="00AA69F1">
        <w:rPr>
          <w:sz w:val="28"/>
          <w:szCs w:val="28"/>
        </w:rPr>
        <w:t xml:space="preserve">Мгновенную платежеспособность предприятия характеризует </w:t>
      </w:r>
      <w:r w:rsidRPr="00AA69F1">
        <w:rPr>
          <w:i/>
          <w:sz w:val="28"/>
          <w:szCs w:val="28"/>
        </w:rPr>
        <w:t>коэффициент абсолютной ликвидности</w:t>
      </w:r>
      <w:r w:rsidRPr="00AA69F1">
        <w:rPr>
          <w:sz w:val="28"/>
          <w:szCs w:val="28"/>
        </w:rPr>
        <w:t xml:space="preserve">, </w:t>
      </w:r>
      <w:r w:rsidR="0082234C" w:rsidRPr="00AA69F1">
        <w:rPr>
          <w:sz w:val="28"/>
          <w:szCs w:val="28"/>
        </w:rPr>
        <w:t>который иначе называют нормой денежных резервов</w:t>
      </w:r>
      <w:r w:rsidR="00367B5C" w:rsidRPr="00AA69F1">
        <w:rPr>
          <w:sz w:val="28"/>
          <w:szCs w:val="28"/>
        </w:rPr>
        <w:t>. Коэффициент абсолютной ликвидности – является наиболее жестким критерием ликвидности предприятия. Этот коэффициент показывает, какая часть краткосрочных заемных обязательств может быть при необходимости погашена немедленно за счет имеющихся денежных средств</w:t>
      </w:r>
      <w:r w:rsidR="00367B5C" w:rsidRPr="00AA69F1">
        <w:rPr>
          <w:sz w:val="28"/>
        </w:rPr>
        <w:t xml:space="preserve">, которыми располагает предприятие на счетах в банке и в кассе, а также в виде ценных бумаг, </w:t>
      </w:r>
      <w:r w:rsidR="00367B5C" w:rsidRPr="00AA69F1">
        <w:rPr>
          <w:sz w:val="28"/>
          <w:szCs w:val="28"/>
        </w:rPr>
        <w:t xml:space="preserve">и наиболее ликвидных краткосрочных финансовых вложений, </w:t>
      </w:r>
      <w:r w:rsidRPr="00AA69F1">
        <w:rPr>
          <w:sz w:val="28"/>
          <w:szCs w:val="28"/>
        </w:rPr>
        <w:t>быстро реализуемых в случае надобности. Краткосрочные обязательства включают: краткосрочные кредиты банков и прочие краткосрочные займы, краткосрочную кредиторскую задолженность, включая задолженность по дивидендам, резервы предстоящих расходов и платежей, прочие краткосрочные пассивы.</w:t>
      </w:r>
      <w:r w:rsidRPr="00AA69F1">
        <w:rPr>
          <w:i/>
          <w:sz w:val="28"/>
          <w:szCs w:val="28"/>
        </w:rPr>
        <w:t xml:space="preserve"> </w:t>
      </w:r>
    </w:p>
    <w:p w:rsidR="006F338A" w:rsidRPr="00AA69F1" w:rsidRDefault="00C841C3" w:rsidP="00AA69F1">
      <w:pPr>
        <w:widowControl w:val="0"/>
        <w:spacing w:line="360" w:lineRule="auto"/>
        <w:ind w:firstLine="709"/>
        <w:jc w:val="both"/>
        <w:rPr>
          <w:sz w:val="28"/>
          <w:szCs w:val="28"/>
        </w:rPr>
      </w:pPr>
      <w:r w:rsidRPr="00AA69F1">
        <w:rPr>
          <w:sz w:val="28"/>
          <w:szCs w:val="28"/>
        </w:rPr>
        <w:t>Для более точной оценки абсолютной ликвидности из состава краткосрочных финансовых вложений рекомендуется исключать собственные акции, выкупленные у акционеров</w:t>
      </w:r>
      <w:r w:rsidR="006F338A" w:rsidRPr="00AA69F1">
        <w:rPr>
          <w:sz w:val="28"/>
          <w:szCs w:val="28"/>
        </w:rPr>
        <w:t>.</w:t>
      </w:r>
    </w:p>
    <w:p w:rsidR="00C841C3" w:rsidRPr="00AA69F1" w:rsidRDefault="00510070" w:rsidP="00AA69F1">
      <w:pPr>
        <w:widowControl w:val="0"/>
        <w:tabs>
          <w:tab w:val="left" w:pos="720"/>
        </w:tabs>
        <w:spacing w:line="360" w:lineRule="auto"/>
        <w:ind w:firstLine="709"/>
        <w:jc w:val="both"/>
        <w:rPr>
          <w:sz w:val="28"/>
          <w:szCs w:val="28"/>
        </w:rPr>
      </w:pPr>
      <w:r w:rsidRPr="00AA69F1">
        <w:rPr>
          <w:sz w:val="28"/>
          <w:szCs w:val="28"/>
        </w:rPr>
        <w:t>Точность оценки абсолютной ликвидности также зависит от состава средств, включенных в статью «Прочие краткосрочные финансовые вложения». По этой статье отражаются инвестиции в ценные бумаги других организаций, государственные ценные бумаги, предоставленные займы, а также финансовые вложения предприятия в совместную деятельность.</w:t>
      </w:r>
    </w:p>
    <w:p w:rsidR="008A535D" w:rsidRPr="00AA69F1" w:rsidRDefault="0011510C" w:rsidP="00AA69F1">
      <w:pPr>
        <w:widowControl w:val="0"/>
        <w:tabs>
          <w:tab w:val="left" w:pos="720"/>
        </w:tabs>
        <w:spacing w:line="360" w:lineRule="auto"/>
        <w:ind w:firstLine="709"/>
        <w:jc w:val="both"/>
        <w:rPr>
          <w:sz w:val="28"/>
          <w:szCs w:val="28"/>
        </w:rPr>
      </w:pPr>
      <w:r w:rsidRPr="00AA69F1">
        <w:rPr>
          <w:sz w:val="28"/>
          <w:szCs w:val="28"/>
        </w:rPr>
        <w:t>В хозяйственной практике значение коэффициента абсолютной ликвидности признает</w:t>
      </w:r>
      <w:r w:rsidR="000C2FA2" w:rsidRPr="00AA69F1">
        <w:rPr>
          <w:sz w:val="28"/>
          <w:szCs w:val="28"/>
        </w:rPr>
        <w:t xml:space="preserve">ся достаточным в интервале: 0,2 </w:t>
      </w:r>
      <w:r w:rsidR="000C2FA2" w:rsidRPr="00AA69F1">
        <w:rPr>
          <w:sz w:val="28"/>
        </w:rPr>
        <w:t>≤</w:t>
      </w:r>
      <w:r w:rsidRPr="00AA69F1">
        <w:rPr>
          <w:sz w:val="28"/>
          <w:szCs w:val="28"/>
        </w:rPr>
        <w:t xml:space="preserve"> </w:t>
      </w:r>
      <w:r w:rsidRPr="00AA69F1">
        <w:rPr>
          <w:sz w:val="28"/>
          <w:szCs w:val="32"/>
          <w:lang w:val="en-US"/>
        </w:rPr>
        <w:t>K</w:t>
      </w:r>
      <w:r w:rsidRPr="00AA69F1">
        <w:rPr>
          <w:sz w:val="28"/>
        </w:rPr>
        <w:t>ла</w:t>
      </w:r>
      <w:r w:rsidR="00AA69F1">
        <w:rPr>
          <w:sz w:val="28"/>
        </w:rPr>
        <w:t xml:space="preserve"> </w:t>
      </w:r>
      <w:r w:rsidRPr="00AA69F1">
        <w:rPr>
          <w:sz w:val="28"/>
        </w:rPr>
        <w:t xml:space="preserve">≥ </w:t>
      </w:r>
      <w:r w:rsidRPr="00AA69F1">
        <w:rPr>
          <w:sz w:val="28"/>
          <w:szCs w:val="28"/>
        </w:rPr>
        <w:t>0,5.</w:t>
      </w:r>
      <w:r w:rsidR="00DC318D" w:rsidRPr="00AA69F1">
        <w:rPr>
          <w:sz w:val="28"/>
          <w:szCs w:val="28"/>
        </w:rPr>
        <w:t xml:space="preserve"> Коэффициент абсолютной ликвидности характеризует платежеспособность предприятия на дату составления баланса.</w:t>
      </w:r>
      <w:r w:rsidR="00FF68C5" w:rsidRPr="00AA69F1">
        <w:rPr>
          <w:sz w:val="28"/>
          <w:szCs w:val="28"/>
        </w:rPr>
        <w:t xml:space="preserve"> Если предприятие в текущий момент может на 20-50% погасить все краткосрочные долги, его платежеспособность считается нормальной. Если значение коэффициента ниже рекомендуемого уровня, это свидетельствует о серьезном дефиците свободных денежных средств.</w:t>
      </w:r>
    </w:p>
    <w:p w:rsidR="00EE32A9" w:rsidRDefault="00EE32A9" w:rsidP="00AA69F1">
      <w:pPr>
        <w:widowControl w:val="0"/>
        <w:tabs>
          <w:tab w:val="left" w:pos="720"/>
        </w:tabs>
        <w:spacing w:line="360" w:lineRule="auto"/>
        <w:ind w:firstLine="709"/>
        <w:jc w:val="both"/>
        <w:rPr>
          <w:sz w:val="28"/>
          <w:szCs w:val="32"/>
        </w:rPr>
      </w:pPr>
    </w:p>
    <w:p w:rsidR="006C3F04" w:rsidRPr="00AA69F1" w:rsidRDefault="00D2524F" w:rsidP="00AA69F1">
      <w:pPr>
        <w:widowControl w:val="0"/>
        <w:tabs>
          <w:tab w:val="left" w:pos="720"/>
        </w:tabs>
        <w:spacing w:line="360" w:lineRule="auto"/>
        <w:ind w:firstLine="709"/>
        <w:jc w:val="both"/>
        <w:rPr>
          <w:sz w:val="28"/>
        </w:rPr>
      </w:pPr>
      <w:r w:rsidRPr="00AA69F1">
        <w:rPr>
          <w:sz w:val="28"/>
          <w:szCs w:val="32"/>
          <w:lang w:val="en-US"/>
        </w:rPr>
        <w:t>K</w:t>
      </w:r>
      <w:r w:rsidRPr="00AA69F1">
        <w:rPr>
          <w:sz w:val="28"/>
        </w:rPr>
        <w:t xml:space="preserve">ла </w:t>
      </w:r>
      <w:r w:rsidRPr="00AA69F1">
        <w:rPr>
          <w:sz w:val="28"/>
          <w:szCs w:val="28"/>
        </w:rPr>
        <w:t>=</w:t>
      </w:r>
      <w:r w:rsidRPr="00AA69F1">
        <w:rPr>
          <w:sz w:val="28"/>
        </w:rPr>
        <w:t xml:space="preserve"> </w:t>
      </w:r>
      <w:r w:rsidR="003E79FD" w:rsidRPr="00AA69F1">
        <w:rPr>
          <w:sz w:val="28"/>
          <w:szCs w:val="28"/>
        </w:rPr>
        <w:t>А1</w:t>
      </w:r>
      <w:r w:rsidRPr="00AA69F1">
        <w:rPr>
          <w:sz w:val="28"/>
          <w:szCs w:val="28"/>
        </w:rPr>
        <w:t>/</w:t>
      </w:r>
      <w:r w:rsidR="003E79FD" w:rsidRPr="00AA69F1">
        <w:rPr>
          <w:sz w:val="28"/>
          <w:szCs w:val="28"/>
        </w:rPr>
        <w:t>(</w:t>
      </w:r>
      <w:r w:rsidRPr="00AA69F1">
        <w:rPr>
          <w:sz w:val="28"/>
          <w:szCs w:val="28"/>
        </w:rPr>
        <w:t>П1 + П2</w:t>
      </w:r>
      <w:r w:rsidR="003E79FD" w:rsidRPr="00AA69F1">
        <w:rPr>
          <w:sz w:val="28"/>
          <w:szCs w:val="28"/>
        </w:rPr>
        <w:t>)</w:t>
      </w:r>
      <w:r w:rsidRPr="00AA69F1">
        <w:rPr>
          <w:sz w:val="28"/>
          <w:szCs w:val="28"/>
        </w:rPr>
        <w:t>.</w:t>
      </w:r>
    </w:p>
    <w:p w:rsidR="00EE32A9" w:rsidRDefault="00EE32A9" w:rsidP="00AA69F1">
      <w:pPr>
        <w:widowControl w:val="0"/>
        <w:spacing w:line="360" w:lineRule="auto"/>
        <w:ind w:firstLine="709"/>
        <w:jc w:val="both"/>
        <w:rPr>
          <w:sz w:val="28"/>
        </w:rPr>
      </w:pPr>
    </w:p>
    <w:p w:rsidR="00D2524F" w:rsidRPr="00AA69F1" w:rsidRDefault="00D2524F" w:rsidP="00AA69F1">
      <w:pPr>
        <w:widowControl w:val="0"/>
        <w:spacing w:line="360" w:lineRule="auto"/>
        <w:ind w:firstLine="709"/>
        <w:jc w:val="both"/>
        <w:rPr>
          <w:sz w:val="28"/>
        </w:rPr>
      </w:pPr>
      <w:r w:rsidRPr="00AA69F1">
        <w:rPr>
          <w:sz w:val="28"/>
        </w:rPr>
        <w:t xml:space="preserve">Коэффициент </w:t>
      </w:r>
      <w:r w:rsidR="00946295" w:rsidRPr="00AA69F1">
        <w:rPr>
          <w:sz w:val="28"/>
        </w:rPr>
        <w:t>абсолютной</w:t>
      </w:r>
      <w:r w:rsidRPr="00AA69F1">
        <w:rPr>
          <w:sz w:val="28"/>
        </w:rPr>
        <w:t xml:space="preserve"> ликвидности определяется по формуле:</w:t>
      </w:r>
    </w:p>
    <w:p w:rsidR="00D2524F" w:rsidRPr="00AA69F1" w:rsidRDefault="00D2524F" w:rsidP="00AA69F1">
      <w:pPr>
        <w:widowControl w:val="0"/>
        <w:spacing w:line="360" w:lineRule="auto"/>
        <w:ind w:firstLine="709"/>
        <w:jc w:val="both"/>
        <w:rPr>
          <w:b/>
          <w:sz w:val="28"/>
        </w:rPr>
      </w:pPr>
    </w:p>
    <w:p w:rsidR="00D2524F" w:rsidRPr="00AA69F1" w:rsidRDefault="00D2524F" w:rsidP="00AA69F1">
      <w:pPr>
        <w:widowControl w:val="0"/>
        <w:spacing w:line="360" w:lineRule="auto"/>
        <w:ind w:firstLine="709"/>
        <w:jc w:val="both"/>
        <w:rPr>
          <w:b/>
          <w:sz w:val="28"/>
        </w:rPr>
      </w:pPr>
      <w:r w:rsidRPr="00AA69F1">
        <w:rPr>
          <w:sz w:val="28"/>
          <w:szCs w:val="32"/>
          <w:lang w:val="en-US"/>
        </w:rPr>
        <w:t>K</w:t>
      </w:r>
      <w:r w:rsidRPr="00AA69F1">
        <w:rPr>
          <w:sz w:val="28"/>
        </w:rPr>
        <w:t>ла =</w:t>
      </w:r>
      <w:r w:rsidRPr="00AA69F1">
        <w:rPr>
          <w:b/>
          <w:sz w:val="28"/>
        </w:rPr>
        <w:tab/>
        <w:t xml:space="preserve"> ДСФ</w:t>
      </w:r>
      <w:r w:rsidRPr="00AA69F1">
        <w:rPr>
          <w:b/>
          <w:sz w:val="28"/>
        </w:rPr>
        <w:tab/>
        <w:t xml:space="preserve"> / КрО</w:t>
      </w:r>
      <w:r w:rsidRPr="00AA69F1">
        <w:rPr>
          <w:b/>
          <w:sz w:val="28"/>
        </w:rPr>
        <w:tab/>
      </w:r>
      <w:r w:rsidRPr="00AA69F1">
        <w:rPr>
          <w:b/>
          <w:sz w:val="28"/>
        </w:rPr>
        <w:tab/>
      </w:r>
      <w:r w:rsidRPr="00AA69F1">
        <w:rPr>
          <w:b/>
          <w:sz w:val="28"/>
        </w:rPr>
        <w:tab/>
      </w:r>
      <w:r w:rsidR="00AA69F1">
        <w:rPr>
          <w:b/>
          <w:sz w:val="28"/>
        </w:rPr>
        <w:t xml:space="preserve"> </w:t>
      </w:r>
      <w:r w:rsidRPr="00AA69F1">
        <w:rPr>
          <w:b/>
          <w:sz w:val="28"/>
        </w:rPr>
        <w:tab/>
      </w:r>
      <w:r w:rsidRPr="00AA69F1">
        <w:rPr>
          <w:b/>
          <w:sz w:val="28"/>
        </w:rPr>
        <w:tab/>
      </w:r>
      <w:r w:rsidR="00AA69F1">
        <w:rPr>
          <w:b/>
          <w:sz w:val="28"/>
        </w:rPr>
        <w:t xml:space="preserve"> </w:t>
      </w:r>
      <w:r w:rsidRPr="00AA69F1">
        <w:rPr>
          <w:sz w:val="28"/>
        </w:rPr>
        <w:t>(</w:t>
      </w:r>
      <w:r w:rsidR="003B23F1" w:rsidRPr="00AA69F1">
        <w:rPr>
          <w:sz w:val="28"/>
        </w:rPr>
        <w:t>2.</w:t>
      </w:r>
      <w:r w:rsidRPr="00AA69F1">
        <w:rPr>
          <w:sz w:val="28"/>
        </w:rPr>
        <w:t>3)</w:t>
      </w:r>
      <w:r w:rsidR="00AA69F1">
        <w:rPr>
          <w:b/>
          <w:sz w:val="28"/>
        </w:rPr>
        <w:t xml:space="preserve"> </w:t>
      </w:r>
    </w:p>
    <w:p w:rsidR="00D2524F" w:rsidRPr="00AA69F1" w:rsidRDefault="00D2524F" w:rsidP="00AA69F1">
      <w:pPr>
        <w:widowControl w:val="0"/>
        <w:spacing w:line="360" w:lineRule="auto"/>
        <w:ind w:firstLine="709"/>
        <w:jc w:val="both"/>
        <w:rPr>
          <w:sz w:val="28"/>
          <w:szCs w:val="28"/>
        </w:rPr>
      </w:pPr>
    </w:p>
    <w:p w:rsidR="006C3F04" w:rsidRPr="00AA69F1" w:rsidRDefault="006C3F04" w:rsidP="00AA69F1">
      <w:pPr>
        <w:widowControl w:val="0"/>
        <w:spacing w:line="360" w:lineRule="auto"/>
        <w:ind w:firstLine="709"/>
        <w:jc w:val="both"/>
        <w:rPr>
          <w:sz w:val="28"/>
        </w:rPr>
      </w:pPr>
      <w:r w:rsidRPr="00AA69F1">
        <w:rPr>
          <w:sz w:val="28"/>
        </w:rPr>
        <w:t>где: ДСФ – сумма денежных средств и краткосрочных финансовых вложений;</w:t>
      </w:r>
    </w:p>
    <w:p w:rsidR="00D2524F" w:rsidRPr="00AA69F1" w:rsidRDefault="006C3F04" w:rsidP="00AA69F1">
      <w:pPr>
        <w:widowControl w:val="0"/>
        <w:spacing w:line="360" w:lineRule="auto"/>
        <w:ind w:firstLine="709"/>
        <w:jc w:val="both"/>
        <w:rPr>
          <w:sz w:val="28"/>
        </w:rPr>
      </w:pPr>
      <w:r w:rsidRPr="00AA69F1">
        <w:rPr>
          <w:sz w:val="28"/>
        </w:rPr>
        <w:t>КрО – краткосрочные обязательства (пассивы).</w:t>
      </w:r>
    </w:p>
    <w:p w:rsidR="00D2524F" w:rsidRPr="00AA69F1" w:rsidRDefault="00D2524F" w:rsidP="00AA69F1">
      <w:pPr>
        <w:widowControl w:val="0"/>
        <w:spacing w:line="360" w:lineRule="auto"/>
        <w:ind w:firstLine="709"/>
        <w:jc w:val="both"/>
        <w:rPr>
          <w:sz w:val="28"/>
        </w:rPr>
      </w:pPr>
      <w:r w:rsidRPr="00AA69F1">
        <w:rPr>
          <w:sz w:val="28"/>
        </w:rPr>
        <w:t>Рассчитаем коэффициенты абсолютной ликвидности ООО «ТехАгро-Сибирь» на 1 Января 2006 года, на 1 Января 2007 года и на 1 января 2008 года:</w:t>
      </w:r>
      <w:r w:rsidRPr="00AA69F1">
        <w:rPr>
          <w:sz w:val="28"/>
        </w:rPr>
        <w:tab/>
      </w:r>
    </w:p>
    <w:p w:rsidR="006C3F04" w:rsidRPr="00AA69F1" w:rsidRDefault="00D2524F" w:rsidP="00AA69F1">
      <w:pPr>
        <w:widowControl w:val="0"/>
        <w:tabs>
          <w:tab w:val="left" w:pos="720"/>
        </w:tabs>
        <w:spacing w:line="360" w:lineRule="auto"/>
        <w:ind w:firstLine="709"/>
        <w:jc w:val="both"/>
        <w:rPr>
          <w:sz w:val="28"/>
        </w:rPr>
      </w:pPr>
      <w:r w:rsidRPr="00AA69F1">
        <w:rPr>
          <w:sz w:val="28"/>
          <w:szCs w:val="32"/>
          <w:lang w:val="en-US"/>
        </w:rPr>
        <w:t>K</w:t>
      </w:r>
      <w:r w:rsidRPr="00AA69F1">
        <w:rPr>
          <w:sz w:val="28"/>
        </w:rPr>
        <w:t xml:space="preserve">ла 01.01.06. = </w:t>
      </w:r>
      <w:r w:rsidR="0057735C" w:rsidRPr="00AA69F1">
        <w:rPr>
          <w:sz w:val="28"/>
        </w:rPr>
        <w:t>109</w:t>
      </w:r>
      <w:r w:rsidRPr="00AA69F1">
        <w:rPr>
          <w:sz w:val="28"/>
        </w:rPr>
        <w:t>/ 6345 = 0,</w:t>
      </w:r>
      <w:r w:rsidR="0057735C" w:rsidRPr="00AA69F1">
        <w:rPr>
          <w:sz w:val="28"/>
        </w:rPr>
        <w:t>02</w:t>
      </w:r>
      <w:r w:rsidRPr="00AA69F1">
        <w:rPr>
          <w:sz w:val="28"/>
        </w:rPr>
        <w:t>;</w:t>
      </w:r>
    </w:p>
    <w:p w:rsidR="00D2524F" w:rsidRPr="00AA69F1" w:rsidRDefault="00D2524F" w:rsidP="00AA69F1">
      <w:pPr>
        <w:widowControl w:val="0"/>
        <w:spacing w:line="360" w:lineRule="auto"/>
        <w:ind w:firstLine="709"/>
        <w:jc w:val="both"/>
        <w:rPr>
          <w:sz w:val="28"/>
        </w:rPr>
      </w:pPr>
      <w:r w:rsidRPr="00AA69F1">
        <w:rPr>
          <w:sz w:val="28"/>
          <w:szCs w:val="32"/>
          <w:lang w:val="en-US"/>
        </w:rPr>
        <w:t>K</w:t>
      </w:r>
      <w:r w:rsidRPr="00AA69F1">
        <w:rPr>
          <w:sz w:val="28"/>
        </w:rPr>
        <w:t xml:space="preserve">ла 01.01.07. = </w:t>
      </w:r>
      <w:r w:rsidR="0057735C" w:rsidRPr="00AA69F1">
        <w:rPr>
          <w:sz w:val="28"/>
        </w:rPr>
        <w:t>1399</w:t>
      </w:r>
      <w:r w:rsidRPr="00AA69F1">
        <w:rPr>
          <w:sz w:val="28"/>
        </w:rPr>
        <w:t>/ 7209 = 0,</w:t>
      </w:r>
      <w:r w:rsidR="0057735C" w:rsidRPr="00AA69F1">
        <w:rPr>
          <w:sz w:val="28"/>
        </w:rPr>
        <w:t>19</w:t>
      </w:r>
      <w:r w:rsidRPr="00AA69F1">
        <w:rPr>
          <w:sz w:val="28"/>
        </w:rPr>
        <w:t>;</w:t>
      </w:r>
    </w:p>
    <w:p w:rsidR="005B13E1" w:rsidRPr="00AA69F1" w:rsidRDefault="00D2524F" w:rsidP="00AA69F1">
      <w:pPr>
        <w:widowControl w:val="0"/>
        <w:tabs>
          <w:tab w:val="left" w:pos="720"/>
        </w:tabs>
        <w:spacing w:line="360" w:lineRule="auto"/>
        <w:ind w:firstLine="709"/>
        <w:jc w:val="both"/>
        <w:rPr>
          <w:sz w:val="28"/>
        </w:rPr>
      </w:pPr>
      <w:r w:rsidRPr="00AA69F1">
        <w:rPr>
          <w:sz w:val="28"/>
          <w:szCs w:val="32"/>
          <w:lang w:val="en-US"/>
        </w:rPr>
        <w:t>K</w:t>
      </w:r>
      <w:r w:rsidRPr="00AA69F1">
        <w:rPr>
          <w:sz w:val="28"/>
        </w:rPr>
        <w:t xml:space="preserve">ла 01.01.08. = </w:t>
      </w:r>
      <w:r w:rsidR="0057735C" w:rsidRPr="00AA69F1">
        <w:rPr>
          <w:sz w:val="28"/>
        </w:rPr>
        <w:t>0</w:t>
      </w:r>
      <w:r w:rsidRPr="00AA69F1">
        <w:rPr>
          <w:sz w:val="28"/>
        </w:rPr>
        <w:t xml:space="preserve"> / 16172 = </w:t>
      </w:r>
      <w:r w:rsidR="0057735C" w:rsidRPr="00AA69F1">
        <w:rPr>
          <w:sz w:val="28"/>
        </w:rPr>
        <w:t>0</w:t>
      </w:r>
      <w:r w:rsidRPr="00AA69F1">
        <w:rPr>
          <w:sz w:val="28"/>
        </w:rPr>
        <w:t>.</w:t>
      </w:r>
      <w:r w:rsidR="00AA69F1">
        <w:rPr>
          <w:sz w:val="28"/>
        </w:rPr>
        <w:t xml:space="preserve"> </w:t>
      </w:r>
      <w:r w:rsidRPr="00AA69F1">
        <w:rPr>
          <w:sz w:val="28"/>
        </w:rPr>
        <w:t>(по формуле</w:t>
      </w:r>
      <w:r w:rsidR="003B23F1" w:rsidRPr="00AA69F1">
        <w:rPr>
          <w:sz w:val="28"/>
        </w:rPr>
        <w:t xml:space="preserve"> 2.</w:t>
      </w:r>
      <w:r w:rsidRPr="00AA69F1">
        <w:rPr>
          <w:sz w:val="28"/>
        </w:rPr>
        <w:t>3)</w:t>
      </w:r>
    </w:p>
    <w:p w:rsidR="005B13E1" w:rsidRPr="00AA69F1" w:rsidRDefault="00D92F12" w:rsidP="00AA69F1">
      <w:pPr>
        <w:widowControl w:val="0"/>
        <w:tabs>
          <w:tab w:val="left" w:pos="12780"/>
        </w:tabs>
        <w:spacing w:line="360" w:lineRule="auto"/>
        <w:ind w:firstLine="709"/>
        <w:jc w:val="both"/>
        <w:rPr>
          <w:sz w:val="28"/>
          <w:szCs w:val="28"/>
        </w:rPr>
      </w:pPr>
      <w:r w:rsidRPr="00AA69F1">
        <w:rPr>
          <w:sz w:val="28"/>
        </w:rPr>
        <w:t xml:space="preserve">Коэффициент абсолютной ликвидности за период с </w:t>
      </w:r>
      <w:r w:rsidR="0057735C" w:rsidRPr="00AA69F1">
        <w:rPr>
          <w:sz w:val="28"/>
        </w:rPr>
        <w:t>0</w:t>
      </w:r>
      <w:r w:rsidRPr="00AA69F1">
        <w:rPr>
          <w:sz w:val="28"/>
        </w:rPr>
        <w:t>1.01.0</w:t>
      </w:r>
      <w:r w:rsidR="0057735C" w:rsidRPr="00AA69F1">
        <w:rPr>
          <w:sz w:val="28"/>
        </w:rPr>
        <w:t>6</w:t>
      </w:r>
      <w:r w:rsidRPr="00AA69F1">
        <w:rPr>
          <w:sz w:val="28"/>
        </w:rPr>
        <w:t>г. по</w:t>
      </w:r>
      <w:r w:rsidR="0057735C" w:rsidRPr="00AA69F1">
        <w:rPr>
          <w:sz w:val="28"/>
        </w:rPr>
        <w:t xml:space="preserve"> 01.01.07</w:t>
      </w:r>
      <w:r w:rsidRPr="00AA69F1">
        <w:rPr>
          <w:sz w:val="28"/>
        </w:rPr>
        <w:t xml:space="preserve">г. повысился с 0,02 до 0,19, а на </w:t>
      </w:r>
      <w:r w:rsidR="0057735C" w:rsidRPr="00AA69F1">
        <w:rPr>
          <w:sz w:val="28"/>
        </w:rPr>
        <w:t>0</w:t>
      </w:r>
      <w:r w:rsidRPr="00AA69F1">
        <w:rPr>
          <w:sz w:val="28"/>
        </w:rPr>
        <w:t>1.01.0</w:t>
      </w:r>
      <w:r w:rsidR="0057735C" w:rsidRPr="00AA69F1">
        <w:rPr>
          <w:sz w:val="28"/>
        </w:rPr>
        <w:t>8</w:t>
      </w:r>
      <w:r w:rsidRPr="00AA69F1">
        <w:rPr>
          <w:sz w:val="28"/>
        </w:rPr>
        <w:t xml:space="preserve">г. упал до 0. </w:t>
      </w:r>
      <w:r w:rsidR="005B13E1" w:rsidRPr="00AA69F1">
        <w:rPr>
          <w:sz w:val="28"/>
          <w:szCs w:val="28"/>
        </w:rPr>
        <w:t xml:space="preserve">Это связано с невысокой величиной наиболее ликвидных активов на предприятии. </w:t>
      </w:r>
    </w:p>
    <w:p w:rsidR="005B13E1" w:rsidRPr="00AA69F1" w:rsidRDefault="005B13E1" w:rsidP="00AA69F1">
      <w:pPr>
        <w:widowControl w:val="0"/>
        <w:tabs>
          <w:tab w:val="left" w:pos="12780"/>
        </w:tabs>
        <w:spacing w:line="360" w:lineRule="auto"/>
        <w:ind w:firstLine="709"/>
        <w:jc w:val="both"/>
        <w:rPr>
          <w:sz w:val="28"/>
          <w:szCs w:val="28"/>
        </w:rPr>
      </w:pPr>
      <w:r w:rsidRPr="00AA69F1">
        <w:rPr>
          <w:sz w:val="28"/>
          <w:szCs w:val="28"/>
        </w:rPr>
        <w:t xml:space="preserve">Показатель абсолютной ликвидности за рассматриваемый период ниже нормативного значения. Это свидетельствует о том, что предприятие медленно и в небольших объемах погашает краткосрочные обязательства. </w:t>
      </w:r>
    </w:p>
    <w:p w:rsidR="00D92F12" w:rsidRPr="00AA69F1" w:rsidRDefault="00D92F12" w:rsidP="00AA69F1">
      <w:pPr>
        <w:widowControl w:val="0"/>
        <w:spacing w:line="360" w:lineRule="auto"/>
        <w:ind w:firstLine="709"/>
        <w:jc w:val="both"/>
        <w:rPr>
          <w:sz w:val="28"/>
        </w:rPr>
      </w:pPr>
      <w:r w:rsidRPr="00AA69F1">
        <w:rPr>
          <w:sz w:val="28"/>
        </w:rPr>
        <w:t>У предприятия нет средств на расчетном счете, оно не способно расплатиться по долгам, не допуская обращения взыскания на свое имущество. Оно не может мгновенно погасить ни одного из с</w:t>
      </w:r>
      <w:r w:rsidR="0057735C" w:rsidRPr="00AA69F1">
        <w:rPr>
          <w:sz w:val="28"/>
        </w:rPr>
        <w:t>воих обязательств</w:t>
      </w:r>
      <w:r w:rsidRPr="00AA69F1">
        <w:rPr>
          <w:sz w:val="28"/>
        </w:rPr>
        <w:t>.</w:t>
      </w:r>
    </w:p>
    <w:p w:rsidR="00262720" w:rsidRPr="00AA69F1" w:rsidRDefault="00C40A71" w:rsidP="00AA69F1">
      <w:pPr>
        <w:widowControl w:val="0"/>
        <w:tabs>
          <w:tab w:val="left" w:pos="720"/>
        </w:tabs>
        <w:spacing w:line="360" w:lineRule="auto"/>
        <w:ind w:firstLine="709"/>
        <w:jc w:val="both"/>
        <w:rPr>
          <w:sz w:val="28"/>
          <w:szCs w:val="28"/>
        </w:rPr>
      </w:pPr>
      <w:r w:rsidRPr="00AA69F1">
        <w:rPr>
          <w:i/>
          <w:sz w:val="28"/>
          <w:szCs w:val="28"/>
        </w:rPr>
        <w:t>Коэффициент обеспеченности оборотных активов собственными средствами</w:t>
      </w:r>
      <w:r w:rsidRPr="00AA69F1">
        <w:rPr>
          <w:sz w:val="28"/>
          <w:szCs w:val="28"/>
        </w:rPr>
        <w:t xml:space="preserve"> характеризует наличие собственных оборотных средств у предприятия, необходимых для его финансовой устойчивости.</w:t>
      </w:r>
      <w:r w:rsidR="00AA69F1">
        <w:rPr>
          <w:sz w:val="28"/>
          <w:szCs w:val="28"/>
        </w:rPr>
        <w:t xml:space="preserve"> </w:t>
      </w:r>
    </w:p>
    <w:p w:rsidR="006B5EAA" w:rsidRPr="00AA69F1" w:rsidRDefault="00262720" w:rsidP="00AA69F1">
      <w:pPr>
        <w:widowControl w:val="0"/>
        <w:spacing w:line="360" w:lineRule="auto"/>
        <w:ind w:firstLine="709"/>
        <w:jc w:val="both"/>
        <w:rPr>
          <w:sz w:val="28"/>
          <w:szCs w:val="28"/>
        </w:rPr>
      </w:pPr>
      <w:r w:rsidRPr="00AA69F1">
        <w:rPr>
          <w:sz w:val="28"/>
          <w:szCs w:val="28"/>
        </w:rPr>
        <w:t>Для любого предприятия логичным является придерживаться такой политики расчетов со своими контрагентами, когда суммы кредиторской и дебиторской задолженностей примерно одинаковы.</w:t>
      </w:r>
      <w:r w:rsidR="00AA69F1">
        <w:rPr>
          <w:sz w:val="28"/>
          <w:szCs w:val="28"/>
        </w:rPr>
        <w:t xml:space="preserve"> </w:t>
      </w:r>
      <w:r w:rsidRPr="00AA69F1">
        <w:rPr>
          <w:sz w:val="28"/>
          <w:szCs w:val="28"/>
        </w:rPr>
        <w:t xml:space="preserve">В этом случае величина показателя </w:t>
      </w:r>
      <w:r w:rsidRPr="00AA69F1">
        <w:rPr>
          <w:sz w:val="28"/>
          <w:szCs w:val="28"/>
          <w:lang w:val="en-US"/>
        </w:rPr>
        <w:t>WC</w:t>
      </w:r>
      <w:r w:rsidRPr="00AA69F1">
        <w:rPr>
          <w:sz w:val="28"/>
          <w:szCs w:val="28"/>
        </w:rPr>
        <w:t>, с позиции количественных оценок, зависит от того, какую роль в покрытии оборотных активов играют краткосрочные ссуды и займы. В отличие от кредиторской задолженности нефинансового характера, за кредиты нужно платить. Поэтому очевидно, что если у предприятия недостаточно доходов от текущей деятельности, оно вынуждено обходиться собственными средствами. Таким образом значение коэффициента обеспеченности оборотных активов собственными средствами зависит от многих обстоятельств.</w:t>
      </w:r>
    </w:p>
    <w:p w:rsidR="00EE008F" w:rsidRPr="00AA69F1" w:rsidRDefault="00262720" w:rsidP="00AA69F1">
      <w:pPr>
        <w:widowControl w:val="0"/>
        <w:spacing w:line="360" w:lineRule="auto"/>
        <w:ind w:firstLine="709"/>
        <w:jc w:val="both"/>
        <w:rPr>
          <w:sz w:val="28"/>
          <w:szCs w:val="28"/>
        </w:rPr>
      </w:pPr>
      <w:r w:rsidRPr="00AA69F1">
        <w:rPr>
          <w:sz w:val="28"/>
          <w:szCs w:val="28"/>
        </w:rPr>
        <w:t xml:space="preserve">Алгоритм показателя </w:t>
      </w:r>
      <w:r w:rsidRPr="00AA69F1">
        <w:rPr>
          <w:sz w:val="28"/>
          <w:szCs w:val="28"/>
          <w:lang w:val="en-US"/>
        </w:rPr>
        <w:t>WC</w:t>
      </w:r>
      <w:r w:rsidRPr="00AA69F1">
        <w:rPr>
          <w:sz w:val="28"/>
          <w:szCs w:val="28"/>
        </w:rPr>
        <w:t xml:space="preserve"> имеет следующий вид:</w:t>
      </w:r>
    </w:p>
    <w:p w:rsidR="00EE32A9" w:rsidRDefault="00EE32A9" w:rsidP="00AA69F1">
      <w:pPr>
        <w:widowControl w:val="0"/>
        <w:spacing w:line="360" w:lineRule="auto"/>
        <w:ind w:firstLine="709"/>
        <w:jc w:val="both"/>
        <w:rPr>
          <w:sz w:val="28"/>
          <w:szCs w:val="32"/>
        </w:rPr>
      </w:pPr>
    </w:p>
    <w:p w:rsidR="00262720" w:rsidRPr="00AA69F1" w:rsidRDefault="00262720" w:rsidP="00AA69F1">
      <w:pPr>
        <w:widowControl w:val="0"/>
        <w:spacing w:line="360" w:lineRule="auto"/>
        <w:ind w:firstLine="709"/>
        <w:jc w:val="both"/>
        <w:rPr>
          <w:sz w:val="28"/>
          <w:szCs w:val="28"/>
        </w:rPr>
      </w:pPr>
      <w:r w:rsidRPr="00AA69F1">
        <w:rPr>
          <w:sz w:val="28"/>
          <w:szCs w:val="32"/>
          <w:lang w:val="en-US"/>
        </w:rPr>
        <w:t>WC</w:t>
      </w:r>
      <w:r w:rsidRPr="00AA69F1">
        <w:rPr>
          <w:sz w:val="28"/>
        </w:rPr>
        <w:t xml:space="preserve"> </w:t>
      </w:r>
      <w:r w:rsidRPr="00AA69F1">
        <w:rPr>
          <w:sz w:val="28"/>
          <w:szCs w:val="32"/>
        </w:rPr>
        <w:t>=</w:t>
      </w:r>
      <w:r w:rsidR="00AA69F1">
        <w:rPr>
          <w:sz w:val="28"/>
          <w:szCs w:val="32"/>
        </w:rPr>
        <w:t xml:space="preserve"> </w:t>
      </w:r>
      <w:r w:rsidRPr="00AA69F1">
        <w:rPr>
          <w:sz w:val="28"/>
          <w:szCs w:val="32"/>
          <w:lang w:val="en-US"/>
        </w:rPr>
        <w:t>CA</w:t>
      </w:r>
      <w:r w:rsidRPr="00AA69F1">
        <w:rPr>
          <w:sz w:val="28"/>
          <w:szCs w:val="32"/>
        </w:rPr>
        <w:t xml:space="preserve"> - </w:t>
      </w:r>
      <w:r w:rsidRPr="00AA69F1">
        <w:rPr>
          <w:sz w:val="28"/>
          <w:szCs w:val="32"/>
          <w:lang w:val="en-US"/>
        </w:rPr>
        <w:t>CL</w:t>
      </w:r>
      <w:r w:rsidR="00AA69F1">
        <w:rPr>
          <w:sz w:val="28"/>
          <w:szCs w:val="32"/>
        </w:rPr>
        <w:t xml:space="preserve"> </w:t>
      </w:r>
    </w:p>
    <w:p w:rsidR="00EE32A9" w:rsidRDefault="00EE32A9" w:rsidP="00AA69F1">
      <w:pPr>
        <w:widowControl w:val="0"/>
        <w:spacing w:line="360" w:lineRule="auto"/>
        <w:ind w:firstLine="709"/>
        <w:jc w:val="both"/>
        <w:rPr>
          <w:sz w:val="28"/>
          <w:szCs w:val="28"/>
        </w:rPr>
      </w:pPr>
    </w:p>
    <w:p w:rsidR="00262720" w:rsidRPr="00AA69F1" w:rsidRDefault="00EE008F" w:rsidP="00AA69F1">
      <w:pPr>
        <w:widowControl w:val="0"/>
        <w:spacing w:line="360" w:lineRule="auto"/>
        <w:ind w:firstLine="709"/>
        <w:jc w:val="both"/>
        <w:rPr>
          <w:sz w:val="28"/>
          <w:szCs w:val="28"/>
        </w:rPr>
      </w:pPr>
      <w:r w:rsidRPr="00AA69F1">
        <w:rPr>
          <w:sz w:val="28"/>
          <w:szCs w:val="28"/>
        </w:rPr>
        <w:t>г</w:t>
      </w:r>
      <w:r w:rsidR="00262720" w:rsidRPr="00AA69F1">
        <w:rPr>
          <w:sz w:val="28"/>
          <w:szCs w:val="28"/>
        </w:rPr>
        <w:t>де</w:t>
      </w:r>
      <w:r w:rsidRPr="00AA69F1">
        <w:rPr>
          <w:sz w:val="28"/>
          <w:szCs w:val="28"/>
        </w:rPr>
        <w:t>:</w:t>
      </w:r>
      <w:r w:rsidR="00262720" w:rsidRPr="00AA69F1">
        <w:rPr>
          <w:sz w:val="28"/>
          <w:szCs w:val="28"/>
        </w:rPr>
        <w:t xml:space="preserve"> </w:t>
      </w:r>
      <w:r w:rsidR="000A3C08" w:rsidRPr="00AA69F1">
        <w:rPr>
          <w:sz w:val="28"/>
          <w:szCs w:val="32"/>
          <w:lang w:val="en-US"/>
        </w:rPr>
        <w:t>C</w:t>
      </w:r>
      <w:r w:rsidR="00262720" w:rsidRPr="00AA69F1">
        <w:rPr>
          <w:sz w:val="28"/>
          <w:szCs w:val="28"/>
        </w:rPr>
        <w:t>А – оборотные активы;</w:t>
      </w:r>
    </w:p>
    <w:p w:rsidR="00262720" w:rsidRPr="00AA69F1" w:rsidRDefault="00262720" w:rsidP="00AA69F1">
      <w:pPr>
        <w:widowControl w:val="0"/>
        <w:spacing w:line="360" w:lineRule="auto"/>
        <w:ind w:firstLine="709"/>
        <w:jc w:val="both"/>
        <w:rPr>
          <w:sz w:val="28"/>
          <w:szCs w:val="28"/>
        </w:rPr>
      </w:pPr>
      <w:r w:rsidRPr="00AA69F1">
        <w:rPr>
          <w:sz w:val="28"/>
          <w:szCs w:val="32"/>
          <w:lang w:val="en-US"/>
        </w:rPr>
        <w:t>CL</w:t>
      </w:r>
      <w:r w:rsidRPr="00AA69F1">
        <w:rPr>
          <w:sz w:val="28"/>
          <w:szCs w:val="32"/>
        </w:rPr>
        <w:t xml:space="preserve"> – </w:t>
      </w:r>
      <w:r w:rsidRPr="00AA69F1">
        <w:rPr>
          <w:sz w:val="28"/>
          <w:szCs w:val="28"/>
        </w:rPr>
        <w:t>краткосрочные пассивы (обязательства).</w:t>
      </w:r>
    </w:p>
    <w:p w:rsidR="00C40A71" w:rsidRPr="00AA69F1" w:rsidRDefault="00262720" w:rsidP="00AA69F1">
      <w:pPr>
        <w:widowControl w:val="0"/>
        <w:tabs>
          <w:tab w:val="left" w:pos="720"/>
        </w:tabs>
        <w:spacing w:line="360" w:lineRule="auto"/>
        <w:ind w:firstLine="709"/>
        <w:jc w:val="both"/>
        <w:rPr>
          <w:sz w:val="28"/>
          <w:szCs w:val="28"/>
        </w:rPr>
      </w:pPr>
      <w:r w:rsidRPr="00AA69F1">
        <w:rPr>
          <w:sz w:val="28"/>
          <w:szCs w:val="28"/>
        </w:rPr>
        <w:t xml:space="preserve">Коэффициент обеспеченности оборотных активов собственными средствами </w:t>
      </w:r>
      <w:r w:rsidR="00C40A71" w:rsidRPr="00AA69F1">
        <w:rPr>
          <w:sz w:val="28"/>
          <w:szCs w:val="28"/>
        </w:rPr>
        <w:t>определяется как отношение разности между объемами источников собственных средств и фактической стоимостью основных средств и прочих внеоборотных активов (итог I раздела актива баланса) к фактической стоимости находящихся в наличии у предприятия оборотных средств в виде производственных запасов, незавершенного производства, готовой продукции, денежных средств, дебиторских задолженностей и прочих оборотных активов (итог II раздела актива баланса).</w:t>
      </w:r>
    </w:p>
    <w:p w:rsidR="00C40A71" w:rsidRPr="00AA69F1" w:rsidRDefault="00C40A71" w:rsidP="00AA69F1">
      <w:pPr>
        <w:widowControl w:val="0"/>
        <w:spacing w:line="360" w:lineRule="auto"/>
        <w:ind w:firstLine="709"/>
        <w:jc w:val="both"/>
        <w:rPr>
          <w:sz w:val="28"/>
          <w:szCs w:val="28"/>
        </w:rPr>
      </w:pPr>
      <w:r w:rsidRPr="00AA69F1">
        <w:rPr>
          <w:sz w:val="28"/>
          <w:szCs w:val="28"/>
        </w:rPr>
        <w:t>Коэффициент обеспеченности оборотных активов собственными средствами – показывает, какая часть оборотных активов финансируется за счет собственных средств предприятия</w:t>
      </w:r>
      <w:r w:rsidR="00332603" w:rsidRPr="00AA69F1">
        <w:rPr>
          <w:sz w:val="28"/>
          <w:szCs w:val="28"/>
        </w:rPr>
        <w:t xml:space="preserve"> [2</w:t>
      </w:r>
      <w:r w:rsidR="008128D9" w:rsidRPr="00AA69F1">
        <w:rPr>
          <w:sz w:val="28"/>
          <w:szCs w:val="28"/>
        </w:rPr>
        <w:t>4</w:t>
      </w:r>
      <w:r w:rsidR="00332603" w:rsidRPr="00AA69F1">
        <w:rPr>
          <w:sz w:val="28"/>
          <w:szCs w:val="28"/>
        </w:rPr>
        <w:t>, 31, 42 и др.].</w:t>
      </w:r>
    </w:p>
    <w:p w:rsidR="00115BFD" w:rsidRPr="00AA69F1" w:rsidRDefault="00115BFD" w:rsidP="00AA69F1">
      <w:pPr>
        <w:widowControl w:val="0"/>
        <w:spacing w:line="360" w:lineRule="auto"/>
        <w:ind w:firstLine="709"/>
        <w:jc w:val="both"/>
        <w:rPr>
          <w:sz w:val="28"/>
          <w:szCs w:val="28"/>
        </w:rPr>
      </w:pPr>
      <w:r w:rsidRPr="00AA69F1">
        <w:rPr>
          <w:sz w:val="28"/>
          <w:szCs w:val="28"/>
        </w:rPr>
        <w:t>В российской практике характеристика степени удовлетворенности структуры баланса и прогнозирования возможного банкротства, приводится рекомендательная нижняя граница этого показателя 0,1.</w:t>
      </w:r>
    </w:p>
    <w:p w:rsidR="00115BFD" w:rsidRPr="00AA69F1" w:rsidRDefault="00115BFD" w:rsidP="00AA69F1">
      <w:pPr>
        <w:widowControl w:val="0"/>
        <w:spacing w:line="360" w:lineRule="auto"/>
        <w:ind w:firstLine="709"/>
        <w:jc w:val="both"/>
        <w:rPr>
          <w:sz w:val="28"/>
          <w:szCs w:val="28"/>
        </w:rPr>
      </w:pPr>
      <w:r w:rsidRPr="00AA69F1">
        <w:rPr>
          <w:sz w:val="28"/>
          <w:szCs w:val="28"/>
        </w:rPr>
        <w:t>Другими словами, если оборотные активы предприятия покрываются менее, чем на 10% (0,1*100), его текущее финансовое положение признается неудовлетворительным.</w:t>
      </w:r>
    </w:p>
    <w:p w:rsidR="00262720" w:rsidRPr="00AA69F1" w:rsidRDefault="00C40A71" w:rsidP="00AA69F1">
      <w:pPr>
        <w:widowControl w:val="0"/>
        <w:spacing w:line="360" w:lineRule="auto"/>
        <w:ind w:firstLine="709"/>
        <w:jc w:val="both"/>
        <w:rPr>
          <w:sz w:val="28"/>
          <w:szCs w:val="28"/>
        </w:rPr>
      </w:pPr>
      <w:r w:rsidRPr="00AA69F1">
        <w:rPr>
          <w:sz w:val="28"/>
          <w:szCs w:val="28"/>
        </w:rPr>
        <w:t>Коэффициент обеспеченности оборотных активов собственными средствами рассчитывается по формуле:</w:t>
      </w:r>
    </w:p>
    <w:p w:rsidR="006C3F04" w:rsidRPr="00AA69F1" w:rsidRDefault="006C3F04" w:rsidP="00AA69F1">
      <w:pPr>
        <w:widowControl w:val="0"/>
        <w:spacing w:line="360" w:lineRule="auto"/>
        <w:ind w:firstLine="709"/>
        <w:jc w:val="both"/>
        <w:rPr>
          <w:sz w:val="28"/>
          <w:szCs w:val="28"/>
        </w:rPr>
      </w:pPr>
    </w:p>
    <w:p w:rsidR="00262720" w:rsidRPr="00AA69F1" w:rsidRDefault="00262720" w:rsidP="00AA69F1">
      <w:pPr>
        <w:widowControl w:val="0"/>
        <w:tabs>
          <w:tab w:val="left" w:pos="720"/>
        </w:tabs>
        <w:spacing w:line="360" w:lineRule="auto"/>
        <w:ind w:firstLine="709"/>
        <w:jc w:val="both"/>
        <w:rPr>
          <w:b/>
          <w:sz w:val="28"/>
        </w:rPr>
      </w:pPr>
      <w:r w:rsidRPr="00AA69F1">
        <w:rPr>
          <w:b/>
          <w:sz w:val="28"/>
        </w:rPr>
        <w:t>Коас</w:t>
      </w:r>
      <w:r w:rsidR="00AA69F1">
        <w:rPr>
          <w:b/>
          <w:sz w:val="28"/>
        </w:rPr>
        <w:t xml:space="preserve"> </w:t>
      </w:r>
      <w:r w:rsidRPr="00AA69F1">
        <w:rPr>
          <w:b/>
          <w:sz w:val="28"/>
        </w:rPr>
        <w:t>=</w:t>
      </w:r>
      <w:r w:rsidR="00AA69F1">
        <w:rPr>
          <w:b/>
          <w:sz w:val="28"/>
        </w:rPr>
        <w:t xml:space="preserve"> </w:t>
      </w:r>
      <w:r w:rsidRPr="00AA69F1">
        <w:rPr>
          <w:b/>
          <w:sz w:val="28"/>
        </w:rPr>
        <w:t>(ИССр – ОСрВ) / ОбС</w:t>
      </w:r>
      <w:r w:rsidR="00AA69F1">
        <w:rPr>
          <w:b/>
          <w:sz w:val="28"/>
        </w:rPr>
        <w:t xml:space="preserve"> </w:t>
      </w:r>
      <w:r w:rsidRPr="00AA69F1">
        <w:rPr>
          <w:sz w:val="28"/>
        </w:rPr>
        <w:t>(</w:t>
      </w:r>
      <w:r w:rsidR="003B23F1" w:rsidRPr="00AA69F1">
        <w:rPr>
          <w:sz w:val="28"/>
        </w:rPr>
        <w:t>2.</w:t>
      </w:r>
      <w:r w:rsidRPr="00AA69F1">
        <w:rPr>
          <w:sz w:val="28"/>
        </w:rPr>
        <w:t>4)</w:t>
      </w:r>
      <w:r w:rsidRPr="00AA69F1">
        <w:rPr>
          <w:b/>
          <w:sz w:val="28"/>
        </w:rPr>
        <w:t xml:space="preserve"> </w:t>
      </w:r>
    </w:p>
    <w:p w:rsidR="00262720" w:rsidRPr="00AA69F1" w:rsidRDefault="00262720" w:rsidP="00AA69F1">
      <w:pPr>
        <w:widowControl w:val="0"/>
        <w:spacing w:line="360" w:lineRule="auto"/>
        <w:ind w:firstLine="709"/>
        <w:jc w:val="both"/>
        <w:rPr>
          <w:b/>
          <w:sz w:val="28"/>
        </w:rPr>
      </w:pPr>
    </w:p>
    <w:p w:rsidR="00262720" w:rsidRPr="00AA69F1" w:rsidRDefault="00262720" w:rsidP="00AA69F1">
      <w:pPr>
        <w:widowControl w:val="0"/>
        <w:spacing w:line="360" w:lineRule="auto"/>
        <w:ind w:firstLine="709"/>
        <w:jc w:val="both"/>
        <w:rPr>
          <w:sz w:val="28"/>
        </w:rPr>
      </w:pPr>
      <w:r w:rsidRPr="00AA69F1">
        <w:rPr>
          <w:sz w:val="28"/>
        </w:rPr>
        <w:t>где: ИССр – источники собственных средств предприятия;</w:t>
      </w:r>
    </w:p>
    <w:p w:rsidR="00FF0E80" w:rsidRPr="00AA69F1" w:rsidRDefault="00262720" w:rsidP="00AA69F1">
      <w:pPr>
        <w:widowControl w:val="0"/>
        <w:spacing w:line="360" w:lineRule="auto"/>
        <w:ind w:firstLine="709"/>
        <w:jc w:val="both"/>
        <w:rPr>
          <w:sz w:val="28"/>
        </w:rPr>
      </w:pPr>
      <w:r w:rsidRPr="00AA69F1">
        <w:rPr>
          <w:sz w:val="28"/>
        </w:rPr>
        <w:t>ОСрВ – сумма оборотных основных средств и внеоборотных активов;</w:t>
      </w:r>
      <w:r w:rsidR="00AA69F1">
        <w:rPr>
          <w:sz w:val="28"/>
        </w:rPr>
        <w:t xml:space="preserve"> </w:t>
      </w:r>
    </w:p>
    <w:p w:rsidR="00262720" w:rsidRPr="00AA69F1" w:rsidRDefault="00262720" w:rsidP="00AA69F1">
      <w:pPr>
        <w:widowControl w:val="0"/>
        <w:spacing w:line="360" w:lineRule="auto"/>
        <w:ind w:firstLine="709"/>
        <w:jc w:val="both"/>
        <w:rPr>
          <w:sz w:val="28"/>
        </w:rPr>
      </w:pPr>
      <w:r w:rsidRPr="00AA69F1">
        <w:rPr>
          <w:sz w:val="28"/>
        </w:rPr>
        <w:t xml:space="preserve">Обс – оборотные средства предприятия. </w:t>
      </w:r>
    </w:p>
    <w:p w:rsidR="00C40A71" w:rsidRPr="00AA69F1" w:rsidRDefault="00C40A71" w:rsidP="00AA69F1">
      <w:pPr>
        <w:widowControl w:val="0"/>
        <w:tabs>
          <w:tab w:val="left" w:pos="720"/>
        </w:tabs>
        <w:spacing w:line="360" w:lineRule="auto"/>
        <w:ind w:firstLine="709"/>
        <w:jc w:val="both"/>
        <w:rPr>
          <w:sz w:val="28"/>
        </w:rPr>
      </w:pPr>
      <w:r w:rsidRPr="00AA69F1">
        <w:rPr>
          <w:sz w:val="28"/>
        </w:rPr>
        <w:t xml:space="preserve">Рассчитаем </w:t>
      </w:r>
      <w:r w:rsidR="00262720" w:rsidRPr="00AA69F1">
        <w:rPr>
          <w:sz w:val="28"/>
          <w:szCs w:val="28"/>
        </w:rPr>
        <w:t xml:space="preserve">обеспеченности оборотных активов собственными средствами </w:t>
      </w:r>
      <w:r w:rsidRPr="00AA69F1">
        <w:rPr>
          <w:sz w:val="28"/>
        </w:rPr>
        <w:t>ООО «ТехАгро-Сибирь» на 1 Января 2006 года, на 1 Января 2007 года и на 1 января 2008 года:</w:t>
      </w:r>
      <w:r w:rsidRPr="00AA69F1">
        <w:rPr>
          <w:sz w:val="28"/>
        </w:rPr>
        <w:tab/>
      </w:r>
    </w:p>
    <w:p w:rsidR="00262720" w:rsidRPr="00AA69F1" w:rsidRDefault="00C40A71" w:rsidP="00AA69F1">
      <w:pPr>
        <w:widowControl w:val="0"/>
        <w:spacing w:line="360" w:lineRule="auto"/>
        <w:ind w:firstLine="709"/>
        <w:jc w:val="both"/>
        <w:rPr>
          <w:sz w:val="28"/>
        </w:rPr>
      </w:pPr>
      <w:r w:rsidRPr="00AA69F1">
        <w:rPr>
          <w:sz w:val="28"/>
          <w:szCs w:val="32"/>
          <w:lang w:val="en-US"/>
        </w:rPr>
        <w:t>K</w:t>
      </w:r>
      <w:r w:rsidR="00262720" w:rsidRPr="00AA69F1">
        <w:rPr>
          <w:sz w:val="28"/>
        </w:rPr>
        <w:t>оас</w:t>
      </w:r>
      <w:r w:rsidRPr="00AA69F1">
        <w:rPr>
          <w:sz w:val="28"/>
        </w:rPr>
        <w:t xml:space="preserve"> 01.01.06. = </w:t>
      </w:r>
      <w:r w:rsidR="00262720" w:rsidRPr="00AA69F1">
        <w:rPr>
          <w:sz w:val="28"/>
        </w:rPr>
        <w:t>93900</w:t>
      </w:r>
      <w:r w:rsidRPr="00AA69F1">
        <w:rPr>
          <w:sz w:val="28"/>
        </w:rPr>
        <w:t xml:space="preserve">/ </w:t>
      </w:r>
      <w:r w:rsidR="00AF4622" w:rsidRPr="00AA69F1">
        <w:rPr>
          <w:sz w:val="28"/>
        </w:rPr>
        <w:t>7284</w:t>
      </w:r>
      <w:r w:rsidRPr="00AA69F1">
        <w:rPr>
          <w:sz w:val="28"/>
        </w:rPr>
        <w:t xml:space="preserve"> = 0,</w:t>
      </w:r>
      <w:r w:rsidR="00262720" w:rsidRPr="00AA69F1">
        <w:rPr>
          <w:sz w:val="28"/>
        </w:rPr>
        <w:t>13</w:t>
      </w:r>
      <w:r w:rsidRPr="00AA69F1">
        <w:rPr>
          <w:sz w:val="28"/>
        </w:rPr>
        <w:t>;</w:t>
      </w:r>
    </w:p>
    <w:p w:rsidR="00C40A71" w:rsidRPr="00AA69F1" w:rsidRDefault="00C40A71" w:rsidP="00AA69F1">
      <w:pPr>
        <w:widowControl w:val="0"/>
        <w:spacing w:line="360" w:lineRule="auto"/>
        <w:ind w:firstLine="709"/>
        <w:jc w:val="both"/>
        <w:rPr>
          <w:sz w:val="28"/>
        </w:rPr>
      </w:pPr>
      <w:r w:rsidRPr="00AA69F1">
        <w:rPr>
          <w:sz w:val="28"/>
          <w:szCs w:val="32"/>
          <w:lang w:val="en-US"/>
        </w:rPr>
        <w:t>K</w:t>
      </w:r>
      <w:r w:rsidR="00262720" w:rsidRPr="00AA69F1">
        <w:rPr>
          <w:sz w:val="28"/>
        </w:rPr>
        <w:t>оас</w:t>
      </w:r>
      <w:r w:rsidRPr="00AA69F1">
        <w:rPr>
          <w:sz w:val="28"/>
        </w:rPr>
        <w:t xml:space="preserve"> 01.01.07. = </w:t>
      </w:r>
      <w:r w:rsidR="00262720" w:rsidRPr="00AA69F1">
        <w:rPr>
          <w:sz w:val="28"/>
        </w:rPr>
        <w:t>3384</w:t>
      </w:r>
      <w:r w:rsidRPr="00AA69F1">
        <w:rPr>
          <w:sz w:val="28"/>
        </w:rPr>
        <w:t xml:space="preserve">/ </w:t>
      </w:r>
      <w:r w:rsidR="00262720" w:rsidRPr="00AA69F1">
        <w:rPr>
          <w:sz w:val="28"/>
        </w:rPr>
        <w:t>10593</w:t>
      </w:r>
      <w:r w:rsidRPr="00AA69F1">
        <w:rPr>
          <w:sz w:val="28"/>
        </w:rPr>
        <w:t xml:space="preserve"> = 0,</w:t>
      </w:r>
      <w:r w:rsidR="00262720" w:rsidRPr="00AA69F1">
        <w:rPr>
          <w:sz w:val="28"/>
        </w:rPr>
        <w:t>32</w:t>
      </w:r>
      <w:r w:rsidRPr="00AA69F1">
        <w:rPr>
          <w:sz w:val="28"/>
        </w:rPr>
        <w:t>;</w:t>
      </w:r>
    </w:p>
    <w:p w:rsidR="00262720" w:rsidRPr="00AA69F1" w:rsidRDefault="00C40A71" w:rsidP="00AA69F1">
      <w:pPr>
        <w:widowControl w:val="0"/>
        <w:tabs>
          <w:tab w:val="left" w:pos="720"/>
        </w:tabs>
        <w:spacing w:line="360" w:lineRule="auto"/>
        <w:ind w:firstLine="709"/>
        <w:jc w:val="both"/>
        <w:rPr>
          <w:sz w:val="28"/>
        </w:rPr>
      </w:pPr>
      <w:r w:rsidRPr="00AA69F1">
        <w:rPr>
          <w:sz w:val="28"/>
          <w:szCs w:val="32"/>
          <w:lang w:val="en-US"/>
        </w:rPr>
        <w:t>K</w:t>
      </w:r>
      <w:r w:rsidR="00262720" w:rsidRPr="00AA69F1">
        <w:rPr>
          <w:sz w:val="28"/>
        </w:rPr>
        <w:t>оас</w:t>
      </w:r>
      <w:r w:rsidRPr="00AA69F1">
        <w:rPr>
          <w:sz w:val="28"/>
        </w:rPr>
        <w:t xml:space="preserve"> 01.01.08. = </w:t>
      </w:r>
      <w:r w:rsidR="00262720" w:rsidRPr="00AA69F1">
        <w:rPr>
          <w:sz w:val="28"/>
        </w:rPr>
        <w:t>6164</w:t>
      </w:r>
      <w:r w:rsidRPr="00AA69F1">
        <w:rPr>
          <w:sz w:val="28"/>
        </w:rPr>
        <w:t xml:space="preserve"> / </w:t>
      </w:r>
      <w:r w:rsidR="00262720" w:rsidRPr="00AA69F1">
        <w:rPr>
          <w:sz w:val="28"/>
        </w:rPr>
        <w:t>22336</w:t>
      </w:r>
      <w:r w:rsidRPr="00AA69F1">
        <w:rPr>
          <w:sz w:val="28"/>
        </w:rPr>
        <w:t xml:space="preserve"> = 0</w:t>
      </w:r>
      <w:r w:rsidR="00262720" w:rsidRPr="00AA69F1">
        <w:rPr>
          <w:sz w:val="28"/>
        </w:rPr>
        <w:t>,28</w:t>
      </w:r>
      <w:r w:rsidRPr="00AA69F1">
        <w:rPr>
          <w:sz w:val="28"/>
        </w:rPr>
        <w:t>.</w:t>
      </w:r>
      <w:r w:rsidR="00AA69F1">
        <w:rPr>
          <w:sz w:val="28"/>
        </w:rPr>
        <w:t xml:space="preserve"> </w:t>
      </w:r>
      <w:r w:rsidRPr="00AA69F1">
        <w:rPr>
          <w:sz w:val="28"/>
        </w:rPr>
        <w:t xml:space="preserve">(по формуле </w:t>
      </w:r>
      <w:r w:rsidR="003B23F1" w:rsidRPr="00AA69F1">
        <w:rPr>
          <w:sz w:val="28"/>
        </w:rPr>
        <w:t>2.</w:t>
      </w:r>
      <w:r w:rsidR="00262720" w:rsidRPr="00AA69F1">
        <w:rPr>
          <w:sz w:val="28"/>
        </w:rPr>
        <w:t>4</w:t>
      </w:r>
      <w:r w:rsidRPr="00AA69F1">
        <w:rPr>
          <w:sz w:val="28"/>
        </w:rPr>
        <w:t>)</w:t>
      </w:r>
    </w:p>
    <w:p w:rsidR="00262720" w:rsidRPr="00AA69F1" w:rsidRDefault="00115BFD" w:rsidP="00AA69F1">
      <w:pPr>
        <w:widowControl w:val="0"/>
        <w:spacing w:line="360" w:lineRule="auto"/>
        <w:ind w:firstLine="709"/>
        <w:jc w:val="both"/>
        <w:rPr>
          <w:sz w:val="28"/>
        </w:rPr>
      </w:pPr>
      <w:r w:rsidRPr="00AA69F1">
        <w:rPr>
          <w:sz w:val="28"/>
        </w:rPr>
        <w:t>За п</w:t>
      </w:r>
      <w:r w:rsidR="00262720" w:rsidRPr="00AA69F1">
        <w:rPr>
          <w:sz w:val="28"/>
        </w:rPr>
        <w:t xml:space="preserve">ериод с </w:t>
      </w:r>
      <w:r w:rsidRPr="00AA69F1">
        <w:rPr>
          <w:sz w:val="28"/>
        </w:rPr>
        <w:t>0</w:t>
      </w:r>
      <w:r w:rsidR="00262720" w:rsidRPr="00AA69F1">
        <w:rPr>
          <w:sz w:val="28"/>
        </w:rPr>
        <w:t>1.01.0</w:t>
      </w:r>
      <w:r w:rsidRPr="00AA69F1">
        <w:rPr>
          <w:sz w:val="28"/>
        </w:rPr>
        <w:t>6</w:t>
      </w:r>
      <w:r w:rsidR="00262720" w:rsidRPr="00AA69F1">
        <w:rPr>
          <w:sz w:val="28"/>
        </w:rPr>
        <w:t xml:space="preserve">г. по </w:t>
      </w:r>
      <w:r w:rsidRPr="00AA69F1">
        <w:rPr>
          <w:sz w:val="28"/>
        </w:rPr>
        <w:t>0</w:t>
      </w:r>
      <w:r w:rsidR="00262720" w:rsidRPr="00AA69F1">
        <w:rPr>
          <w:sz w:val="28"/>
        </w:rPr>
        <w:t>1.01.0</w:t>
      </w:r>
      <w:r w:rsidRPr="00AA69F1">
        <w:rPr>
          <w:sz w:val="28"/>
        </w:rPr>
        <w:t>7</w:t>
      </w:r>
      <w:r w:rsidR="00262720" w:rsidRPr="00AA69F1">
        <w:rPr>
          <w:sz w:val="28"/>
        </w:rPr>
        <w:t>г. коэффициент обеспеченности собственными оборотными средствами увеличивается</w:t>
      </w:r>
      <w:r w:rsidRPr="00AA69F1">
        <w:rPr>
          <w:sz w:val="28"/>
        </w:rPr>
        <w:t xml:space="preserve"> с 0,13 до 0,32, а на 01.01.08</w:t>
      </w:r>
      <w:r w:rsidR="00262720" w:rsidRPr="00AA69F1">
        <w:rPr>
          <w:sz w:val="28"/>
        </w:rPr>
        <w:t>г. уменьшился</w:t>
      </w:r>
      <w:r w:rsidRPr="00AA69F1">
        <w:rPr>
          <w:sz w:val="28"/>
        </w:rPr>
        <w:t xml:space="preserve"> до 0,28</w:t>
      </w:r>
      <w:r w:rsidR="00262720" w:rsidRPr="00AA69F1">
        <w:rPr>
          <w:sz w:val="28"/>
        </w:rPr>
        <w:t>.</w:t>
      </w:r>
      <w:r w:rsidR="00AA69F1">
        <w:rPr>
          <w:sz w:val="28"/>
        </w:rPr>
        <w:t xml:space="preserve"> </w:t>
      </w:r>
      <w:r w:rsidR="00262720" w:rsidRPr="00AA69F1">
        <w:rPr>
          <w:sz w:val="28"/>
        </w:rPr>
        <w:t>Это говорит о снижении финансовой устойчивости.</w:t>
      </w:r>
    </w:p>
    <w:p w:rsidR="00B81BA2" w:rsidRPr="00AA69F1" w:rsidRDefault="00B81BA2" w:rsidP="00AA69F1">
      <w:pPr>
        <w:widowControl w:val="0"/>
        <w:spacing w:line="360" w:lineRule="auto"/>
        <w:ind w:firstLine="709"/>
        <w:jc w:val="both"/>
        <w:rPr>
          <w:sz w:val="28"/>
        </w:rPr>
      </w:pPr>
      <w:r w:rsidRPr="00AA69F1">
        <w:rPr>
          <w:sz w:val="28"/>
        </w:rPr>
        <w:t>Различные показатели ликвидности представляют интерес не только для руководителей и финансовых работников предприятия, но и для различных потребителей аналитической информации: коэффициент текущей ликвидности – для покупателей и держателей акций и облигаций предприятия, коэффициент быстрой ликвидности – для банков, коэффициент абсолютной ликвидности – для поставщиков сырья и материалов.</w:t>
      </w:r>
    </w:p>
    <w:p w:rsidR="004A7A90" w:rsidRPr="00AA69F1" w:rsidRDefault="00D92F12" w:rsidP="00AA69F1">
      <w:pPr>
        <w:widowControl w:val="0"/>
        <w:spacing w:line="360" w:lineRule="auto"/>
        <w:ind w:firstLine="709"/>
        <w:jc w:val="both"/>
        <w:rPr>
          <w:sz w:val="28"/>
        </w:rPr>
      </w:pPr>
      <w:r w:rsidRPr="00AA69F1">
        <w:rPr>
          <w:sz w:val="28"/>
        </w:rPr>
        <w:t>Значения коэффициентов ликвидности приведены в табл</w:t>
      </w:r>
      <w:r w:rsidR="003B23F1" w:rsidRPr="00AA69F1">
        <w:rPr>
          <w:sz w:val="28"/>
        </w:rPr>
        <w:t>ице</w:t>
      </w:r>
      <w:r w:rsidR="00FF0E80" w:rsidRPr="00AA69F1">
        <w:rPr>
          <w:sz w:val="28"/>
        </w:rPr>
        <w:t xml:space="preserve"> 2.</w:t>
      </w:r>
      <w:r w:rsidRPr="00AA69F1">
        <w:rPr>
          <w:sz w:val="28"/>
        </w:rPr>
        <w:t>1</w:t>
      </w:r>
      <w:r w:rsidR="004A7A90" w:rsidRPr="00AA69F1">
        <w:rPr>
          <w:sz w:val="28"/>
        </w:rPr>
        <w:t>3</w:t>
      </w:r>
      <w:r w:rsidRPr="00AA69F1">
        <w:rPr>
          <w:sz w:val="28"/>
        </w:rPr>
        <w:t>.</w:t>
      </w:r>
    </w:p>
    <w:p w:rsidR="006B5EAA" w:rsidRPr="00AA69F1" w:rsidRDefault="006B5EAA" w:rsidP="00AA69F1">
      <w:pPr>
        <w:widowControl w:val="0"/>
        <w:spacing w:line="360" w:lineRule="auto"/>
        <w:ind w:firstLine="709"/>
        <w:jc w:val="both"/>
        <w:rPr>
          <w:sz w:val="28"/>
        </w:rPr>
      </w:pPr>
    </w:p>
    <w:p w:rsidR="00FF0E80" w:rsidRPr="00AA69F1" w:rsidRDefault="00D92F12" w:rsidP="00AA69F1">
      <w:pPr>
        <w:widowControl w:val="0"/>
        <w:spacing w:line="360" w:lineRule="auto"/>
        <w:ind w:firstLine="709"/>
        <w:jc w:val="both"/>
        <w:rPr>
          <w:sz w:val="28"/>
        </w:rPr>
      </w:pPr>
      <w:r w:rsidRPr="00AA69F1">
        <w:rPr>
          <w:sz w:val="28"/>
        </w:rPr>
        <w:t>Табл</w:t>
      </w:r>
      <w:r w:rsidR="003B23F1" w:rsidRPr="00AA69F1">
        <w:rPr>
          <w:sz w:val="28"/>
        </w:rPr>
        <w:t>ица</w:t>
      </w:r>
      <w:r w:rsidRPr="00AA69F1">
        <w:rPr>
          <w:sz w:val="28"/>
        </w:rPr>
        <w:t xml:space="preserve"> </w:t>
      </w:r>
      <w:r w:rsidR="00FF0E80" w:rsidRPr="00AA69F1">
        <w:rPr>
          <w:sz w:val="28"/>
        </w:rPr>
        <w:t>2.1</w:t>
      </w:r>
      <w:r w:rsidR="00B67108" w:rsidRPr="00AA69F1">
        <w:rPr>
          <w:sz w:val="28"/>
        </w:rPr>
        <w:t>3</w:t>
      </w:r>
    </w:p>
    <w:p w:rsidR="00FF0E80" w:rsidRPr="00AA69F1" w:rsidRDefault="00D92F12" w:rsidP="00AA69F1">
      <w:pPr>
        <w:widowControl w:val="0"/>
        <w:tabs>
          <w:tab w:val="left" w:pos="720"/>
        </w:tabs>
        <w:spacing w:line="360" w:lineRule="auto"/>
        <w:ind w:firstLine="709"/>
        <w:jc w:val="both"/>
        <w:rPr>
          <w:b/>
          <w:sz w:val="28"/>
        </w:rPr>
      </w:pPr>
      <w:r w:rsidRPr="00AA69F1">
        <w:rPr>
          <w:b/>
          <w:sz w:val="28"/>
        </w:rPr>
        <w:t>Показатели ликвидности О</w:t>
      </w:r>
      <w:r w:rsidR="004A7A90" w:rsidRPr="00AA69F1">
        <w:rPr>
          <w:b/>
          <w:sz w:val="28"/>
        </w:rPr>
        <w:t>О</w:t>
      </w:r>
      <w:r w:rsidRPr="00AA69F1">
        <w:rPr>
          <w:b/>
          <w:sz w:val="28"/>
        </w:rPr>
        <w:t>О «</w:t>
      </w:r>
      <w:r w:rsidR="004A7A90" w:rsidRPr="00AA69F1">
        <w:rPr>
          <w:b/>
          <w:sz w:val="28"/>
        </w:rPr>
        <w:t>ТехАгро-Сибирь</w:t>
      </w:r>
      <w:r w:rsidR="003B23F1" w:rsidRPr="00AA69F1">
        <w:rPr>
          <w:b/>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1260"/>
        <w:gridCol w:w="1494"/>
        <w:gridCol w:w="1386"/>
        <w:gridCol w:w="2443"/>
      </w:tblGrid>
      <w:tr w:rsidR="00A92A98" w:rsidRPr="00AA69F1">
        <w:tc>
          <w:tcPr>
            <w:tcW w:w="2988" w:type="dxa"/>
            <w:vMerge w:val="restart"/>
          </w:tcPr>
          <w:p w:rsidR="00A92A98" w:rsidRPr="00EE32A9" w:rsidRDefault="00A92A98" w:rsidP="00EE32A9">
            <w:pPr>
              <w:widowControl w:val="0"/>
              <w:spacing w:line="360" w:lineRule="auto"/>
              <w:jc w:val="both"/>
              <w:rPr>
                <w:b/>
                <w:sz w:val="20"/>
                <w:szCs w:val="20"/>
              </w:rPr>
            </w:pPr>
            <w:r w:rsidRPr="00EE32A9">
              <w:rPr>
                <w:b/>
                <w:sz w:val="20"/>
                <w:szCs w:val="20"/>
              </w:rPr>
              <w:t>Показатель</w:t>
            </w:r>
          </w:p>
        </w:tc>
        <w:tc>
          <w:tcPr>
            <w:tcW w:w="4140" w:type="dxa"/>
            <w:gridSpan w:val="3"/>
          </w:tcPr>
          <w:p w:rsidR="00A92A98" w:rsidRPr="00EE32A9" w:rsidRDefault="00A92A98" w:rsidP="00EE32A9">
            <w:pPr>
              <w:widowControl w:val="0"/>
              <w:spacing w:line="360" w:lineRule="auto"/>
              <w:jc w:val="both"/>
              <w:rPr>
                <w:b/>
                <w:sz w:val="20"/>
                <w:szCs w:val="20"/>
              </w:rPr>
            </w:pPr>
            <w:r w:rsidRPr="00EE32A9">
              <w:rPr>
                <w:b/>
                <w:sz w:val="20"/>
                <w:szCs w:val="20"/>
              </w:rPr>
              <w:t>Значение показателя</w:t>
            </w:r>
          </w:p>
        </w:tc>
        <w:tc>
          <w:tcPr>
            <w:tcW w:w="2443" w:type="dxa"/>
            <w:vMerge w:val="restart"/>
          </w:tcPr>
          <w:p w:rsidR="00A92A98" w:rsidRPr="00EE32A9" w:rsidRDefault="00A92A98" w:rsidP="00EE32A9">
            <w:pPr>
              <w:widowControl w:val="0"/>
              <w:spacing w:line="360" w:lineRule="auto"/>
              <w:jc w:val="both"/>
              <w:rPr>
                <w:b/>
                <w:sz w:val="20"/>
                <w:szCs w:val="20"/>
              </w:rPr>
            </w:pPr>
            <w:r w:rsidRPr="00EE32A9">
              <w:rPr>
                <w:b/>
                <w:sz w:val="20"/>
                <w:szCs w:val="20"/>
              </w:rPr>
              <w:t>Рекомендуемый критерий</w:t>
            </w:r>
          </w:p>
        </w:tc>
      </w:tr>
      <w:tr w:rsidR="00A92A98" w:rsidRPr="00AA69F1">
        <w:tc>
          <w:tcPr>
            <w:tcW w:w="2988" w:type="dxa"/>
            <w:vMerge/>
          </w:tcPr>
          <w:p w:rsidR="00A92A98" w:rsidRPr="00EE32A9" w:rsidRDefault="00A92A98" w:rsidP="00EE32A9">
            <w:pPr>
              <w:widowControl w:val="0"/>
              <w:spacing w:line="360" w:lineRule="auto"/>
              <w:jc w:val="both"/>
              <w:rPr>
                <w:sz w:val="20"/>
                <w:szCs w:val="20"/>
              </w:rPr>
            </w:pPr>
          </w:p>
        </w:tc>
        <w:tc>
          <w:tcPr>
            <w:tcW w:w="1260" w:type="dxa"/>
          </w:tcPr>
          <w:p w:rsidR="00A92A98" w:rsidRPr="00EE32A9" w:rsidRDefault="00A92A98" w:rsidP="00EE32A9">
            <w:pPr>
              <w:widowControl w:val="0"/>
              <w:spacing w:line="360" w:lineRule="auto"/>
              <w:jc w:val="both"/>
              <w:rPr>
                <w:b/>
                <w:sz w:val="20"/>
                <w:szCs w:val="20"/>
              </w:rPr>
            </w:pPr>
            <w:r w:rsidRPr="00EE32A9">
              <w:rPr>
                <w:b/>
                <w:sz w:val="20"/>
                <w:szCs w:val="20"/>
              </w:rPr>
              <w:t>на</w:t>
            </w:r>
          </w:p>
          <w:p w:rsidR="00A92A98" w:rsidRPr="00EE32A9" w:rsidRDefault="00FF0E80" w:rsidP="00EE32A9">
            <w:pPr>
              <w:widowControl w:val="0"/>
              <w:spacing w:line="360" w:lineRule="auto"/>
              <w:jc w:val="both"/>
              <w:rPr>
                <w:b/>
                <w:sz w:val="20"/>
                <w:szCs w:val="20"/>
              </w:rPr>
            </w:pPr>
            <w:r w:rsidRPr="00EE32A9">
              <w:rPr>
                <w:b/>
                <w:sz w:val="20"/>
                <w:szCs w:val="20"/>
              </w:rPr>
              <w:t>01.01.06</w:t>
            </w:r>
            <w:r w:rsidR="00A92A98" w:rsidRPr="00EE32A9">
              <w:rPr>
                <w:b/>
                <w:sz w:val="20"/>
                <w:szCs w:val="20"/>
              </w:rPr>
              <w:t>.</w:t>
            </w:r>
          </w:p>
        </w:tc>
        <w:tc>
          <w:tcPr>
            <w:tcW w:w="1494" w:type="dxa"/>
          </w:tcPr>
          <w:p w:rsidR="00A92A98" w:rsidRPr="00EE32A9" w:rsidRDefault="00FF0E80" w:rsidP="00EE32A9">
            <w:pPr>
              <w:widowControl w:val="0"/>
              <w:spacing w:line="360" w:lineRule="auto"/>
              <w:jc w:val="both"/>
              <w:rPr>
                <w:b/>
                <w:sz w:val="20"/>
                <w:szCs w:val="20"/>
              </w:rPr>
            </w:pPr>
            <w:r w:rsidRPr="00EE32A9">
              <w:rPr>
                <w:b/>
                <w:sz w:val="20"/>
                <w:szCs w:val="20"/>
              </w:rPr>
              <w:t>н</w:t>
            </w:r>
            <w:r w:rsidR="00A92A98" w:rsidRPr="00EE32A9">
              <w:rPr>
                <w:b/>
                <w:sz w:val="20"/>
                <w:szCs w:val="20"/>
              </w:rPr>
              <w:t>а</w:t>
            </w:r>
          </w:p>
          <w:p w:rsidR="00A92A98" w:rsidRPr="00EE32A9" w:rsidRDefault="00FF0E80" w:rsidP="00EE32A9">
            <w:pPr>
              <w:widowControl w:val="0"/>
              <w:spacing w:line="360" w:lineRule="auto"/>
              <w:jc w:val="both"/>
              <w:rPr>
                <w:b/>
                <w:sz w:val="20"/>
                <w:szCs w:val="20"/>
              </w:rPr>
            </w:pPr>
            <w:r w:rsidRPr="00EE32A9">
              <w:rPr>
                <w:b/>
                <w:sz w:val="20"/>
                <w:szCs w:val="20"/>
              </w:rPr>
              <w:t>01.01.07</w:t>
            </w:r>
            <w:r w:rsidR="00A92A98" w:rsidRPr="00EE32A9">
              <w:rPr>
                <w:b/>
                <w:sz w:val="20"/>
                <w:szCs w:val="20"/>
              </w:rPr>
              <w:t>.</w:t>
            </w:r>
          </w:p>
        </w:tc>
        <w:tc>
          <w:tcPr>
            <w:tcW w:w="1386" w:type="dxa"/>
          </w:tcPr>
          <w:p w:rsidR="00A92A98" w:rsidRPr="00EE32A9" w:rsidRDefault="00A92A98" w:rsidP="00EE32A9">
            <w:pPr>
              <w:widowControl w:val="0"/>
              <w:spacing w:line="360" w:lineRule="auto"/>
              <w:jc w:val="both"/>
              <w:rPr>
                <w:b/>
                <w:sz w:val="20"/>
                <w:szCs w:val="20"/>
              </w:rPr>
            </w:pPr>
            <w:r w:rsidRPr="00EE32A9">
              <w:rPr>
                <w:b/>
                <w:sz w:val="20"/>
                <w:szCs w:val="20"/>
              </w:rPr>
              <w:t>на</w:t>
            </w:r>
          </w:p>
          <w:p w:rsidR="00A92A98" w:rsidRPr="00EE32A9" w:rsidRDefault="00FF0E80" w:rsidP="00EE32A9">
            <w:pPr>
              <w:widowControl w:val="0"/>
              <w:spacing w:line="360" w:lineRule="auto"/>
              <w:jc w:val="both"/>
              <w:rPr>
                <w:b/>
                <w:sz w:val="20"/>
                <w:szCs w:val="20"/>
              </w:rPr>
            </w:pPr>
            <w:r w:rsidRPr="00EE32A9">
              <w:rPr>
                <w:b/>
                <w:sz w:val="20"/>
                <w:szCs w:val="20"/>
              </w:rPr>
              <w:t>01.01.08</w:t>
            </w:r>
            <w:r w:rsidR="00A92A98" w:rsidRPr="00EE32A9">
              <w:rPr>
                <w:b/>
                <w:sz w:val="20"/>
                <w:szCs w:val="20"/>
              </w:rPr>
              <w:t>.</w:t>
            </w:r>
          </w:p>
        </w:tc>
        <w:tc>
          <w:tcPr>
            <w:tcW w:w="2443" w:type="dxa"/>
            <w:vMerge/>
          </w:tcPr>
          <w:p w:rsidR="00A92A98" w:rsidRPr="00EE32A9" w:rsidRDefault="00A92A98" w:rsidP="00EE32A9">
            <w:pPr>
              <w:widowControl w:val="0"/>
              <w:spacing w:line="360" w:lineRule="auto"/>
              <w:jc w:val="both"/>
              <w:rPr>
                <w:sz w:val="20"/>
                <w:szCs w:val="20"/>
              </w:rPr>
            </w:pPr>
          </w:p>
        </w:tc>
      </w:tr>
      <w:tr w:rsidR="00A92A98" w:rsidRPr="00AA69F1">
        <w:tc>
          <w:tcPr>
            <w:tcW w:w="2988" w:type="dxa"/>
          </w:tcPr>
          <w:p w:rsidR="00A92A98" w:rsidRPr="00EE32A9" w:rsidRDefault="00A92A98" w:rsidP="00EE32A9">
            <w:pPr>
              <w:widowControl w:val="0"/>
              <w:spacing w:line="360" w:lineRule="auto"/>
              <w:jc w:val="both"/>
              <w:rPr>
                <w:sz w:val="20"/>
                <w:szCs w:val="20"/>
              </w:rPr>
            </w:pPr>
            <w:r w:rsidRPr="00EE32A9">
              <w:rPr>
                <w:sz w:val="20"/>
                <w:szCs w:val="20"/>
              </w:rPr>
              <w:t>1.Коэффициент текущей ликвидности</w:t>
            </w:r>
          </w:p>
        </w:tc>
        <w:tc>
          <w:tcPr>
            <w:tcW w:w="1260" w:type="dxa"/>
          </w:tcPr>
          <w:p w:rsidR="00A92A98" w:rsidRPr="00EE32A9" w:rsidRDefault="00A92A98" w:rsidP="00EE32A9">
            <w:pPr>
              <w:widowControl w:val="0"/>
              <w:spacing w:line="360" w:lineRule="auto"/>
              <w:jc w:val="both"/>
              <w:rPr>
                <w:sz w:val="20"/>
                <w:szCs w:val="20"/>
              </w:rPr>
            </w:pPr>
          </w:p>
          <w:p w:rsidR="00A92A98" w:rsidRPr="00EE32A9" w:rsidRDefault="00A92A98" w:rsidP="00EE32A9">
            <w:pPr>
              <w:widowControl w:val="0"/>
              <w:spacing w:line="360" w:lineRule="auto"/>
              <w:jc w:val="both"/>
              <w:rPr>
                <w:sz w:val="20"/>
                <w:szCs w:val="20"/>
              </w:rPr>
            </w:pPr>
            <w:r w:rsidRPr="00EE32A9">
              <w:rPr>
                <w:sz w:val="20"/>
                <w:szCs w:val="20"/>
              </w:rPr>
              <w:t>1,15</w:t>
            </w:r>
          </w:p>
        </w:tc>
        <w:tc>
          <w:tcPr>
            <w:tcW w:w="1494" w:type="dxa"/>
          </w:tcPr>
          <w:p w:rsidR="00A92A98" w:rsidRPr="00EE32A9" w:rsidRDefault="00A92A98" w:rsidP="00EE32A9">
            <w:pPr>
              <w:widowControl w:val="0"/>
              <w:spacing w:line="360" w:lineRule="auto"/>
              <w:jc w:val="both"/>
              <w:rPr>
                <w:sz w:val="20"/>
                <w:szCs w:val="20"/>
              </w:rPr>
            </w:pPr>
          </w:p>
          <w:p w:rsidR="00A92A98" w:rsidRPr="00EE32A9" w:rsidRDefault="00A92A98" w:rsidP="00EE32A9">
            <w:pPr>
              <w:widowControl w:val="0"/>
              <w:spacing w:line="360" w:lineRule="auto"/>
              <w:jc w:val="both"/>
              <w:rPr>
                <w:sz w:val="20"/>
                <w:szCs w:val="20"/>
              </w:rPr>
            </w:pPr>
            <w:r w:rsidRPr="00EE32A9">
              <w:rPr>
                <w:sz w:val="20"/>
                <w:szCs w:val="20"/>
              </w:rPr>
              <w:t>1,47</w:t>
            </w:r>
          </w:p>
        </w:tc>
        <w:tc>
          <w:tcPr>
            <w:tcW w:w="1386" w:type="dxa"/>
          </w:tcPr>
          <w:p w:rsidR="00A92A98" w:rsidRPr="00EE32A9" w:rsidRDefault="00A92A98" w:rsidP="00EE32A9">
            <w:pPr>
              <w:widowControl w:val="0"/>
              <w:spacing w:line="360" w:lineRule="auto"/>
              <w:jc w:val="both"/>
              <w:rPr>
                <w:sz w:val="20"/>
                <w:szCs w:val="20"/>
              </w:rPr>
            </w:pPr>
          </w:p>
          <w:p w:rsidR="00A92A98" w:rsidRPr="00EE32A9" w:rsidRDefault="00A92A98" w:rsidP="00EE32A9">
            <w:pPr>
              <w:widowControl w:val="0"/>
              <w:spacing w:line="360" w:lineRule="auto"/>
              <w:jc w:val="both"/>
              <w:rPr>
                <w:sz w:val="20"/>
                <w:szCs w:val="20"/>
              </w:rPr>
            </w:pPr>
            <w:r w:rsidRPr="00EE32A9">
              <w:rPr>
                <w:sz w:val="20"/>
                <w:szCs w:val="20"/>
              </w:rPr>
              <w:t>1,38</w:t>
            </w:r>
          </w:p>
        </w:tc>
        <w:tc>
          <w:tcPr>
            <w:tcW w:w="2443" w:type="dxa"/>
          </w:tcPr>
          <w:p w:rsidR="00A92A98" w:rsidRPr="00EE32A9" w:rsidRDefault="00A92A98" w:rsidP="00EE32A9">
            <w:pPr>
              <w:widowControl w:val="0"/>
              <w:spacing w:line="360" w:lineRule="auto"/>
              <w:jc w:val="both"/>
              <w:rPr>
                <w:sz w:val="20"/>
                <w:szCs w:val="20"/>
              </w:rPr>
            </w:pPr>
          </w:p>
          <w:p w:rsidR="00A92A98" w:rsidRPr="00EE32A9" w:rsidRDefault="00A92A98" w:rsidP="00EE32A9">
            <w:pPr>
              <w:widowControl w:val="0"/>
              <w:spacing w:line="360" w:lineRule="auto"/>
              <w:jc w:val="both"/>
              <w:rPr>
                <w:sz w:val="20"/>
                <w:szCs w:val="20"/>
              </w:rPr>
            </w:pPr>
            <w:r w:rsidRPr="00EE32A9">
              <w:rPr>
                <w:sz w:val="20"/>
                <w:szCs w:val="20"/>
              </w:rPr>
              <w:t>&gt;</w:t>
            </w:r>
            <w:r w:rsidR="00AA69F1" w:rsidRPr="00EE32A9">
              <w:rPr>
                <w:sz w:val="20"/>
                <w:szCs w:val="20"/>
              </w:rPr>
              <w:t xml:space="preserve"> </w:t>
            </w:r>
            <w:r w:rsidRPr="00EE32A9">
              <w:rPr>
                <w:sz w:val="20"/>
                <w:szCs w:val="20"/>
              </w:rPr>
              <w:t>2</w:t>
            </w:r>
          </w:p>
        </w:tc>
      </w:tr>
      <w:tr w:rsidR="00A92A98" w:rsidRPr="00AA69F1">
        <w:tc>
          <w:tcPr>
            <w:tcW w:w="2988" w:type="dxa"/>
          </w:tcPr>
          <w:p w:rsidR="00A92A98" w:rsidRPr="00EE32A9" w:rsidRDefault="00A92A98" w:rsidP="00EE32A9">
            <w:pPr>
              <w:widowControl w:val="0"/>
              <w:spacing w:line="360" w:lineRule="auto"/>
              <w:jc w:val="both"/>
              <w:rPr>
                <w:sz w:val="20"/>
                <w:szCs w:val="20"/>
              </w:rPr>
            </w:pPr>
            <w:r w:rsidRPr="00EE32A9">
              <w:rPr>
                <w:sz w:val="20"/>
                <w:szCs w:val="20"/>
              </w:rPr>
              <w:t>2. Коэффициент</w:t>
            </w:r>
          </w:p>
          <w:p w:rsidR="00A92A98" w:rsidRPr="00EE32A9" w:rsidRDefault="00A92A98" w:rsidP="00EE32A9">
            <w:pPr>
              <w:widowControl w:val="0"/>
              <w:spacing w:line="360" w:lineRule="auto"/>
              <w:jc w:val="both"/>
              <w:rPr>
                <w:sz w:val="20"/>
                <w:szCs w:val="20"/>
              </w:rPr>
            </w:pPr>
            <w:r w:rsidRPr="00EE32A9">
              <w:rPr>
                <w:sz w:val="20"/>
                <w:szCs w:val="20"/>
              </w:rPr>
              <w:t>быстрой ликвидности</w:t>
            </w:r>
          </w:p>
        </w:tc>
        <w:tc>
          <w:tcPr>
            <w:tcW w:w="1260" w:type="dxa"/>
          </w:tcPr>
          <w:p w:rsidR="00A92A98" w:rsidRPr="00EE32A9" w:rsidRDefault="00A92A98" w:rsidP="00EE32A9">
            <w:pPr>
              <w:widowControl w:val="0"/>
              <w:spacing w:line="360" w:lineRule="auto"/>
              <w:jc w:val="both"/>
              <w:rPr>
                <w:sz w:val="20"/>
                <w:szCs w:val="20"/>
              </w:rPr>
            </w:pPr>
          </w:p>
          <w:p w:rsidR="00A92A98" w:rsidRPr="00EE32A9" w:rsidRDefault="00A92A98" w:rsidP="00EE32A9">
            <w:pPr>
              <w:widowControl w:val="0"/>
              <w:spacing w:line="360" w:lineRule="auto"/>
              <w:jc w:val="both"/>
              <w:rPr>
                <w:sz w:val="20"/>
                <w:szCs w:val="20"/>
              </w:rPr>
            </w:pPr>
            <w:r w:rsidRPr="00EE32A9">
              <w:rPr>
                <w:sz w:val="20"/>
                <w:szCs w:val="20"/>
              </w:rPr>
              <w:t>0,61</w:t>
            </w:r>
          </w:p>
        </w:tc>
        <w:tc>
          <w:tcPr>
            <w:tcW w:w="1494" w:type="dxa"/>
          </w:tcPr>
          <w:p w:rsidR="00A92A98" w:rsidRPr="00EE32A9" w:rsidRDefault="00A92A98" w:rsidP="00EE32A9">
            <w:pPr>
              <w:widowControl w:val="0"/>
              <w:spacing w:line="360" w:lineRule="auto"/>
              <w:jc w:val="both"/>
              <w:rPr>
                <w:sz w:val="20"/>
                <w:szCs w:val="20"/>
              </w:rPr>
            </w:pPr>
          </w:p>
          <w:p w:rsidR="00A92A98" w:rsidRPr="00EE32A9" w:rsidRDefault="00A92A98" w:rsidP="00EE32A9">
            <w:pPr>
              <w:widowControl w:val="0"/>
              <w:spacing w:line="360" w:lineRule="auto"/>
              <w:jc w:val="both"/>
              <w:rPr>
                <w:sz w:val="20"/>
                <w:szCs w:val="20"/>
              </w:rPr>
            </w:pPr>
            <w:r w:rsidRPr="00EE32A9">
              <w:rPr>
                <w:sz w:val="20"/>
                <w:szCs w:val="20"/>
              </w:rPr>
              <w:t>0,88</w:t>
            </w:r>
          </w:p>
        </w:tc>
        <w:tc>
          <w:tcPr>
            <w:tcW w:w="1386" w:type="dxa"/>
          </w:tcPr>
          <w:p w:rsidR="00A92A98" w:rsidRPr="00EE32A9" w:rsidRDefault="00A92A98" w:rsidP="00EE32A9">
            <w:pPr>
              <w:widowControl w:val="0"/>
              <w:spacing w:line="360" w:lineRule="auto"/>
              <w:jc w:val="both"/>
              <w:rPr>
                <w:sz w:val="20"/>
                <w:szCs w:val="20"/>
              </w:rPr>
            </w:pPr>
          </w:p>
          <w:p w:rsidR="00A92A98" w:rsidRPr="00EE32A9" w:rsidRDefault="00A92A98" w:rsidP="00EE32A9">
            <w:pPr>
              <w:widowControl w:val="0"/>
              <w:spacing w:line="360" w:lineRule="auto"/>
              <w:jc w:val="both"/>
              <w:rPr>
                <w:sz w:val="20"/>
                <w:szCs w:val="20"/>
              </w:rPr>
            </w:pPr>
            <w:r w:rsidRPr="00EE32A9">
              <w:rPr>
                <w:sz w:val="20"/>
                <w:szCs w:val="20"/>
              </w:rPr>
              <w:t>1,22</w:t>
            </w:r>
          </w:p>
        </w:tc>
        <w:tc>
          <w:tcPr>
            <w:tcW w:w="2443" w:type="dxa"/>
          </w:tcPr>
          <w:p w:rsidR="00A92A98" w:rsidRPr="00EE32A9" w:rsidRDefault="00A92A98" w:rsidP="00EE32A9">
            <w:pPr>
              <w:widowControl w:val="0"/>
              <w:spacing w:line="360" w:lineRule="auto"/>
              <w:jc w:val="both"/>
              <w:rPr>
                <w:sz w:val="20"/>
                <w:szCs w:val="20"/>
              </w:rPr>
            </w:pPr>
          </w:p>
          <w:p w:rsidR="00A92A98" w:rsidRPr="00EE32A9" w:rsidRDefault="00A92A98" w:rsidP="00EE32A9">
            <w:pPr>
              <w:widowControl w:val="0"/>
              <w:spacing w:line="360" w:lineRule="auto"/>
              <w:jc w:val="both"/>
              <w:rPr>
                <w:sz w:val="20"/>
                <w:szCs w:val="20"/>
              </w:rPr>
            </w:pPr>
            <w:r w:rsidRPr="00EE32A9">
              <w:rPr>
                <w:sz w:val="20"/>
                <w:szCs w:val="20"/>
              </w:rPr>
              <w:t>&gt;</w:t>
            </w:r>
            <w:r w:rsidR="00AA69F1" w:rsidRPr="00EE32A9">
              <w:rPr>
                <w:sz w:val="20"/>
                <w:szCs w:val="20"/>
              </w:rPr>
              <w:t xml:space="preserve"> </w:t>
            </w:r>
            <w:r w:rsidRPr="00EE32A9">
              <w:rPr>
                <w:sz w:val="20"/>
                <w:szCs w:val="20"/>
              </w:rPr>
              <w:t>0,8</w:t>
            </w:r>
          </w:p>
        </w:tc>
      </w:tr>
      <w:tr w:rsidR="00A92A98" w:rsidRPr="00AA69F1">
        <w:tc>
          <w:tcPr>
            <w:tcW w:w="2988" w:type="dxa"/>
          </w:tcPr>
          <w:p w:rsidR="00A92A98" w:rsidRPr="00EE32A9" w:rsidRDefault="00A92A98" w:rsidP="00EE32A9">
            <w:pPr>
              <w:widowControl w:val="0"/>
              <w:spacing w:line="360" w:lineRule="auto"/>
              <w:jc w:val="both"/>
              <w:rPr>
                <w:sz w:val="20"/>
                <w:szCs w:val="20"/>
              </w:rPr>
            </w:pPr>
            <w:r w:rsidRPr="00EE32A9">
              <w:rPr>
                <w:sz w:val="20"/>
                <w:szCs w:val="20"/>
              </w:rPr>
              <w:t>3. Коэффициент</w:t>
            </w:r>
            <w:r w:rsidR="00AA69F1" w:rsidRPr="00EE32A9">
              <w:rPr>
                <w:sz w:val="20"/>
                <w:szCs w:val="20"/>
              </w:rPr>
              <w:t xml:space="preserve"> </w:t>
            </w:r>
          </w:p>
          <w:p w:rsidR="00A92A98" w:rsidRPr="00EE32A9" w:rsidRDefault="00A92A98" w:rsidP="00EE32A9">
            <w:pPr>
              <w:widowControl w:val="0"/>
              <w:spacing w:line="360" w:lineRule="auto"/>
              <w:jc w:val="both"/>
              <w:rPr>
                <w:sz w:val="20"/>
                <w:szCs w:val="20"/>
              </w:rPr>
            </w:pPr>
            <w:r w:rsidRPr="00EE32A9">
              <w:rPr>
                <w:sz w:val="20"/>
                <w:szCs w:val="20"/>
              </w:rPr>
              <w:t>абсолютной ликвидности</w:t>
            </w:r>
          </w:p>
        </w:tc>
        <w:tc>
          <w:tcPr>
            <w:tcW w:w="1260" w:type="dxa"/>
          </w:tcPr>
          <w:p w:rsidR="00A92A98" w:rsidRPr="00EE32A9" w:rsidRDefault="00A92A98" w:rsidP="00EE32A9">
            <w:pPr>
              <w:widowControl w:val="0"/>
              <w:spacing w:line="360" w:lineRule="auto"/>
              <w:jc w:val="both"/>
              <w:rPr>
                <w:sz w:val="20"/>
                <w:szCs w:val="20"/>
              </w:rPr>
            </w:pPr>
          </w:p>
          <w:p w:rsidR="00A92A98" w:rsidRPr="00EE32A9" w:rsidRDefault="00A92A98" w:rsidP="00EE32A9">
            <w:pPr>
              <w:widowControl w:val="0"/>
              <w:spacing w:line="360" w:lineRule="auto"/>
              <w:jc w:val="both"/>
              <w:rPr>
                <w:sz w:val="20"/>
                <w:szCs w:val="20"/>
              </w:rPr>
            </w:pPr>
            <w:r w:rsidRPr="00EE32A9">
              <w:rPr>
                <w:sz w:val="20"/>
                <w:szCs w:val="20"/>
              </w:rPr>
              <w:t>0,02</w:t>
            </w:r>
          </w:p>
        </w:tc>
        <w:tc>
          <w:tcPr>
            <w:tcW w:w="1494" w:type="dxa"/>
          </w:tcPr>
          <w:p w:rsidR="00A92A98" w:rsidRPr="00EE32A9" w:rsidRDefault="00A92A98" w:rsidP="00EE32A9">
            <w:pPr>
              <w:widowControl w:val="0"/>
              <w:spacing w:line="360" w:lineRule="auto"/>
              <w:jc w:val="both"/>
              <w:rPr>
                <w:sz w:val="20"/>
                <w:szCs w:val="20"/>
              </w:rPr>
            </w:pPr>
          </w:p>
          <w:p w:rsidR="00A92A98" w:rsidRPr="00EE32A9" w:rsidRDefault="00A92A98" w:rsidP="00EE32A9">
            <w:pPr>
              <w:widowControl w:val="0"/>
              <w:spacing w:line="360" w:lineRule="auto"/>
              <w:jc w:val="both"/>
              <w:rPr>
                <w:sz w:val="20"/>
                <w:szCs w:val="20"/>
              </w:rPr>
            </w:pPr>
            <w:r w:rsidRPr="00EE32A9">
              <w:rPr>
                <w:sz w:val="20"/>
                <w:szCs w:val="20"/>
              </w:rPr>
              <w:t>0,19</w:t>
            </w:r>
          </w:p>
        </w:tc>
        <w:tc>
          <w:tcPr>
            <w:tcW w:w="1386" w:type="dxa"/>
          </w:tcPr>
          <w:p w:rsidR="00A92A98" w:rsidRPr="00EE32A9" w:rsidRDefault="00A92A98" w:rsidP="00EE32A9">
            <w:pPr>
              <w:widowControl w:val="0"/>
              <w:spacing w:line="360" w:lineRule="auto"/>
              <w:jc w:val="both"/>
              <w:rPr>
                <w:sz w:val="20"/>
                <w:szCs w:val="20"/>
              </w:rPr>
            </w:pPr>
          </w:p>
          <w:p w:rsidR="00A92A98" w:rsidRPr="00EE32A9" w:rsidRDefault="00A92A98" w:rsidP="00EE32A9">
            <w:pPr>
              <w:widowControl w:val="0"/>
              <w:spacing w:line="360" w:lineRule="auto"/>
              <w:jc w:val="both"/>
              <w:rPr>
                <w:sz w:val="20"/>
                <w:szCs w:val="20"/>
              </w:rPr>
            </w:pPr>
            <w:r w:rsidRPr="00EE32A9">
              <w:rPr>
                <w:sz w:val="20"/>
                <w:szCs w:val="20"/>
              </w:rPr>
              <w:t>0</w:t>
            </w:r>
          </w:p>
        </w:tc>
        <w:tc>
          <w:tcPr>
            <w:tcW w:w="2443" w:type="dxa"/>
          </w:tcPr>
          <w:p w:rsidR="00A92A98" w:rsidRPr="00EE32A9" w:rsidRDefault="00A92A98" w:rsidP="00EE32A9">
            <w:pPr>
              <w:widowControl w:val="0"/>
              <w:spacing w:line="360" w:lineRule="auto"/>
              <w:jc w:val="both"/>
              <w:rPr>
                <w:sz w:val="20"/>
                <w:szCs w:val="20"/>
              </w:rPr>
            </w:pPr>
          </w:p>
          <w:p w:rsidR="00A92A98" w:rsidRPr="00EE32A9" w:rsidRDefault="00A92A98" w:rsidP="00EE32A9">
            <w:pPr>
              <w:widowControl w:val="0"/>
              <w:spacing w:line="360" w:lineRule="auto"/>
              <w:jc w:val="both"/>
              <w:rPr>
                <w:sz w:val="20"/>
                <w:szCs w:val="20"/>
              </w:rPr>
            </w:pPr>
            <w:r w:rsidRPr="00EE32A9">
              <w:rPr>
                <w:sz w:val="20"/>
                <w:szCs w:val="20"/>
                <w:lang w:val="en-US"/>
              </w:rPr>
              <w:t>&gt;</w:t>
            </w:r>
            <w:r w:rsidR="00AA69F1" w:rsidRPr="00EE32A9">
              <w:rPr>
                <w:sz w:val="20"/>
                <w:szCs w:val="20"/>
              </w:rPr>
              <w:t xml:space="preserve"> </w:t>
            </w:r>
            <w:r w:rsidRPr="00EE32A9">
              <w:rPr>
                <w:sz w:val="20"/>
                <w:szCs w:val="20"/>
              </w:rPr>
              <w:t>0,2</w:t>
            </w:r>
          </w:p>
        </w:tc>
      </w:tr>
      <w:tr w:rsidR="00A92A98" w:rsidRPr="00AA69F1">
        <w:tc>
          <w:tcPr>
            <w:tcW w:w="2988" w:type="dxa"/>
          </w:tcPr>
          <w:p w:rsidR="00A92A98" w:rsidRPr="00EE32A9" w:rsidRDefault="00A92A98" w:rsidP="00EE32A9">
            <w:pPr>
              <w:widowControl w:val="0"/>
              <w:spacing w:line="360" w:lineRule="auto"/>
              <w:jc w:val="both"/>
              <w:rPr>
                <w:sz w:val="20"/>
                <w:szCs w:val="20"/>
              </w:rPr>
            </w:pPr>
            <w:r w:rsidRPr="00EE32A9">
              <w:rPr>
                <w:sz w:val="20"/>
                <w:szCs w:val="20"/>
              </w:rPr>
              <w:t>4. Коэффициент обеспеченности оборотных активов собственными средствами</w:t>
            </w:r>
          </w:p>
        </w:tc>
        <w:tc>
          <w:tcPr>
            <w:tcW w:w="1260" w:type="dxa"/>
          </w:tcPr>
          <w:p w:rsidR="00A92A98" w:rsidRPr="00EE32A9" w:rsidRDefault="00A92A98" w:rsidP="00EE32A9">
            <w:pPr>
              <w:widowControl w:val="0"/>
              <w:spacing w:line="360" w:lineRule="auto"/>
              <w:jc w:val="both"/>
              <w:rPr>
                <w:sz w:val="20"/>
                <w:szCs w:val="20"/>
              </w:rPr>
            </w:pPr>
          </w:p>
          <w:p w:rsidR="00A92A98" w:rsidRPr="00EE32A9" w:rsidRDefault="00A92A98" w:rsidP="00EE32A9">
            <w:pPr>
              <w:widowControl w:val="0"/>
              <w:spacing w:line="360" w:lineRule="auto"/>
              <w:jc w:val="both"/>
              <w:rPr>
                <w:sz w:val="20"/>
                <w:szCs w:val="20"/>
              </w:rPr>
            </w:pPr>
          </w:p>
          <w:p w:rsidR="00A92A98" w:rsidRPr="00EE32A9" w:rsidRDefault="00A92A98" w:rsidP="00EE32A9">
            <w:pPr>
              <w:widowControl w:val="0"/>
              <w:spacing w:line="360" w:lineRule="auto"/>
              <w:jc w:val="both"/>
              <w:rPr>
                <w:sz w:val="20"/>
                <w:szCs w:val="20"/>
              </w:rPr>
            </w:pPr>
            <w:r w:rsidRPr="00EE32A9">
              <w:rPr>
                <w:sz w:val="20"/>
                <w:szCs w:val="20"/>
              </w:rPr>
              <w:t>0,13</w:t>
            </w:r>
          </w:p>
        </w:tc>
        <w:tc>
          <w:tcPr>
            <w:tcW w:w="1494" w:type="dxa"/>
          </w:tcPr>
          <w:p w:rsidR="00A92A98" w:rsidRPr="00EE32A9" w:rsidRDefault="00A92A98" w:rsidP="00EE32A9">
            <w:pPr>
              <w:widowControl w:val="0"/>
              <w:spacing w:line="360" w:lineRule="auto"/>
              <w:jc w:val="both"/>
              <w:rPr>
                <w:sz w:val="20"/>
                <w:szCs w:val="20"/>
              </w:rPr>
            </w:pPr>
          </w:p>
          <w:p w:rsidR="00A92A98" w:rsidRPr="00EE32A9" w:rsidRDefault="00A92A98" w:rsidP="00EE32A9">
            <w:pPr>
              <w:widowControl w:val="0"/>
              <w:spacing w:line="360" w:lineRule="auto"/>
              <w:jc w:val="both"/>
              <w:rPr>
                <w:sz w:val="20"/>
                <w:szCs w:val="20"/>
              </w:rPr>
            </w:pPr>
          </w:p>
          <w:p w:rsidR="00A92A98" w:rsidRPr="00EE32A9" w:rsidRDefault="00A92A98" w:rsidP="00EE32A9">
            <w:pPr>
              <w:widowControl w:val="0"/>
              <w:spacing w:line="360" w:lineRule="auto"/>
              <w:jc w:val="both"/>
              <w:rPr>
                <w:sz w:val="20"/>
                <w:szCs w:val="20"/>
              </w:rPr>
            </w:pPr>
            <w:r w:rsidRPr="00EE32A9">
              <w:rPr>
                <w:sz w:val="20"/>
                <w:szCs w:val="20"/>
              </w:rPr>
              <w:t>0,32</w:t>
            </w:r>
          </w:p>
        </w:tc>
        <w:tc>
          <w:tcPr>
            <w:tcW w:w="1386" w:type="dxa"/>
          </w:tcPr>
          <w:p w:rsidR="00A92A98" w:rsidRPr="00EE32A9" w:rsidRDefault="00A92A98" w:rsidP="00EE32A9">
            <w:pPr>
              <w:widowControl w:val="0"/>
              <w:spacing w:line="360" w:lineRule="auto"/>
              <w:jc w:val="both"/>
              <w:rPr>
                <w:sz w:val="20"/>
                <w:szCs w:val="20"/>
              </w:rPr>
            </w:pPr>
          </w:p>
          <w:p w:rsidR="00A92A98" w:rsidRPr="00EE32A9" w:rsidRDefault="00A92A98" w:rsidP="00EE32A9">
            <w:pPr>
              <w:widowControl w:val="0"/>
              <w:spacing w:line="360" w:lineRule="auto"/>
              <w:jc w:val="both"/>
              <w:rPr>
                <w:sz w:val="20"/>
                <w:szCs w:val="20"/>
              </w:rPr>
            </w:pPr>
          </w:p>
          <w:p w:rsidR="00A92A98" w:rsidRPr="00EE32A9" w:rsidRDefault="00A92A98" w:rsidP="00EE32A9">
            <w:pPr>
              <w:widowControl w:val="0"/>
              <w:spacing w:line="360" w:lineRule="auto"/>
              <w:jc w:val="both"/>
              <w:rPr>
                <w:sz w:val="20"/>
                <w:szCs w:val="20"/>
              </w:rPr>
            </w:pPr>
            <w:r w:rsidRPr="00EE32A9">
              <w:rPr>
                <w:sz w:val="20"/>
                <w:szCs w:val="20"/>
              </w:rPr>
              <w:t>0,28</w:t>
            </w:r>
          </w:p>
        </w:tc>
        <w:tc>
          <w:tcPr>
            <w:tcW w:w="2443" w:type="dxa"/>
          </w:tcPr>
          <w:p w:rsidR="00A92A98" w:rsidRPr="00EE32A9" w:rsidRDefault="00A92A98" w:rsidP="00EE32A9">
            <w:pPr>
              <w:widowControl w:val="0"/>
              <w:spacing w:line="360" w:lineRule="auto"/>
              <w:jc w:val="both"/>
              <w:rPr>
                <w:sz w:val="20"/>
                <w:szCs w:val="20"/>
              </w:rPr>
            </w:pPr>
          </w:p>
          <w:p w:rsidR="00A92A98" w:rsidRPr="00EE32A9" w:rsidRDefault="00A92A98" w:rsidP="00EE32A9">
            <w:pPr>
              <w:widowControl w:val="0"/>
              <w:spacing w:line="360" w:lineRule="auto"/>
              <w:jc w:val="both"/>
              <w:rPr>
                <w:sz w:val="20"/>
                <w:szCs w:val="20"/>
              </w:rPr>
            </w:pPr>
          </w:p>
          <w:p w:rsidR="00A92A98" w:rsidRPr="00EE32A9" w:rsidRDefault="00A92A98" w:rsidP="00EE32A9">
            <w:pPr>
              <w:widowControl w:val="0"/>
              <w:spacing w:line="360" w:lineRule="auto"/>
              <w:jc w:val="both"/>
              <w:rPr>
                <w:sz w:val="20"/>
                <w:szCs w:val="20"/>
              </w:rPr>
            </w:pPr>
            <w:r w:rsidRPr="00EE32A9">
              <w:rPr>
                <w:sz w:val="20"/>
                <w:szCs w:val="20"/>
              </w:rPr>
              <w:t>&gt;</w:t>
            </w:r>
            <w:r w:rsidR="00AA69F1" w:rsidRPr="00EE32A9">
              <w:rPr>
                <w:sz w:val="20"/>
                <w:szCs w:val="20"/>
              </w:rPr>
              <w:t xml:space="preserve"> </w:t>
            </w:r>
            <w:r w:rsidRPr="00EE32A9">
              <w:rPr>
                <w:sz w:val="20"/>
                <w:szCs w:val="20"/>
              </w:rPr>
              <w:t>0,1</w:t>
            </w:r>
          </w:p>
        </w:tc>
      </w:tr>
    </w:tbl>
    <w:p w:rsidR="00FF0E80" w:rsidRPr="00AA69F1" w:rsidRDefault="00FF0E80" w:rsidP="00AA69F1">
      <w:pPr>
        <w:widowControl w:val="0"/>
        <w:spacing w:line="360" w:lineRule="auto"/>
        <w:ind w:firstLine="709"/>
        <w:jc w:val="both"/>
        <w:rPr>
          <w:sz w:val="28"/>
        </w:rPr>
      </w:pPr>
    </w:p>
    <w:p w:rsidR="002C3D89" w:rsidRPr="00AA69F1" w:rsidRDefault="00D92F12" w:rsidP="00AA69F1">
      <w:pPr>
        <w:widowControl w:val="0"/>
        <w:spacing w:line="360" w:lineRule="auto"/>
        <w:ind w:firstLine="709"/>
        <w:jc w:val="both"/>
        <w:rPr>
          <w:sz w:val="28"/>
        </w:rPr>
      </w:pPr>
      <w:r w:rsidRPr="00AA69F1">
        <w:rPr>
          <w:sz w:val="28"/>
        </w:rPr>
        <w:t>Анализируя рассчитанные коэффициенты текущей, критической и абсолютной ликвидности</w:t>
      </w:r>
      <w:r w:rsidR="00A92A98" w:rsidRPr="00AA69F1">
        <w:rPr>
          <w:sz w:val="28"/>
        </w:rPr>
        <w:t xml:space="preserve"> и </w:t>
      </w:r>
      <w:r w:rsidR="00A92A98" w:rsidRPr="00AA69F1">
        <w:rPr>
          <w:sz w:val="28"/>
          <w:szCs w:val="28"/>
        </w:rPr>
        <w:t>коэффициент обеспеченности оборотных активов собственными средствами</w:t>
      </w:r>
      <w:r w:rsidRPr="00AA69F1">
        <w:rPr>
          <w:sz w:val="28"/>
        </w:rPr>
        <w:t xml:space="preserve">, можно сделать следующий вывод. </w:t>
      </w:r>
      <w:r w:rsidR="003131F6" w:rsidRPr="00AA69F1">
        <w:rPr>
          <w:sz w:val="28"/>
          <w:szCs w:val="28"/>
        </w:rPr>
        <w:t>Коэффициент абсолютной ликвидности на конец отчетного периода</w:t>
      </w:r>
      <w:r w:rsidR="00AA69F1">
        <w:rPr>
          <w:sz w:val="28"/>
          <w:szCs w:val="28"/>
        </w:rPr>
        <w:t xml:space="preserve"> </w:t>
      </w:r>
      <w:r w:rsidR="003131F6" w:rsidRPr="00AA69F1">
        <w:rPr>
          <w:sz w:val="28"/>
          <w:szCs w:val="28"/>
        </w:rPr>
        <w:t>составляет 0 – это говорит о неплатежеспособности, что указывает на то, что предприятие не имеет денежных средств и ценных бумаг для покрытия текущих обязательств. Это подтверждает и значение текущей ликвидности (покрытия) – 1,38. Коэффициент текущей ликвидности показывает</w:t>
      </w:r>
      <w:r w:rsidR="00AA69F1">
        <w:rPr>
          <w:sz w:val="28"/>
          <w:szCs w:val="28"/>
        </w:rPr>
        <w:t xml:space="preserve"> </w:t>
      </w:r>
      <w:r w:rsidR="003131F6" w:rsidRPr="00AA69F1">
        <w:rPr>
          <w:sz w:val="28"/>
          <w:szCs w:val="28"/>
        </w:rPr>
        <w:t>недостаточность оборотных и денежных средств, для покрытия краткосрочной задолженности предприятия.</w:t>
      </w:r>
      <w:r w:rsidR="002C3D89" w:rsidRPr="00AA69F1">
        <w:rPr>
          <w:sz w:val="28"/>
          <w:szCs w:val="28"/>
        </w:rPr>
        <w:t xml:space="preserve"> Коэффициент обеспеченности оборотных активов собственными средствами на конец отчетного периода</w:t>
      </w:r>
      <w:r w:rsidR="00AA69F1">
        <w:rPr>
          <w:sz w:val="28"/>
          <w:szCs w:val="28"/>
        </w:rPr>
        <w:t xml:space="preserve"> </w:t>
      </w:r>
      <w:r w:rsidR="002C3D89" w:rsidRPr="00AA69F1">
        <w:rPr>
          <w:sz w:val="28"/>
          <w:szCs w:val="28"/>
        </w:rPr>
        <w:t>составляет 0,28 – отсюда, чем более интенсивно оборачиваются средства на предприятии, тем в большей степени оно нуждается в относительно – значимой величине собственных средств</w:t>
      </w:r>
      <w:r w:rsidR="002C3D89" w:rsidRPr="00AA69F1">
        <w:rPr>
          <w:sz w:val="28"/>
        </w:rPr>
        <w:t xml:space="preserve">. </w:t>
      </w:r>
    </w:p>
    <w:p w:rsidR="003131F6" w:rsidRPr="00AA69F1" w:rsidRDefault="00D92F12" w:rsidP="00AA69F1">
      <w:pPr>
        <w:widowControl w:val="0"/>
        <w:spacing w:line="360" w:lineRule="auto"/>
        <w:ind w:firstLine="709"/>
        <w:jc w:val="both"/>
        <w:rPr>
          <w:sz w:val="28"/>
          <w:szCs w:val="28"/>
        </w:rPr>
      </w:pPr>
      <w:r w:rsidRPr="00AA69F1">
        <w:rPr>
          <w:sz w:val="28"/>
        </w:rPr>
        <w:t>В целом коэффициенты ликвидности свидетельствуют о достаточно плохой платежеспособности предприятия</w:t>
      </w:r>
      <w:r w:rsidR="003131F6" w:rsidRPr="00AA69F1">
        <w:rPr>
          <w:sz w:val="28"/>
        </w:rPr>
        <w:t xml:space="preserve">, </w:t>
      </w:r>
      <w:r w:rsidR="003131F6" w:rsidRPr="00AA69F1">
        <w:rPr>
          <w:sz w:val="28"/>
          <w:szCs w:val="28"/>
        </w:rPr>
        <w:t>платежеспособность организации – низкая.</w:t>
      </w:r>
      <w:r w:rsidRPr="00AA69F1">
        <w:rPr>
          <w:sz w:val="28"/>
        </w:rPr>
        <w:t xml:space="preserve"> Оно не имеет в достаточном размере оборотных средств.</w:t>
      </w:r>
      <w:r w:rsidR="00103E0A" w:rsidRPr="00AA69F1">
        <w:rPr>
          <w:sz w:val="28"/>
        </w:rPr>
        <w:t xml:space="preserve"> </w:t>
      </w:r>
      <w:r w:rsidR="003131F6" w:rsidRPr="00AA69F1">
        <w:rPr>
          <w:sz w:val="28"/>
          <w:szCs w:val="28"/>
        </w:rPr>
        <w:t>Такое предприятие близко к состоянию неплатежеспособности, вследствие чего оно в ближайшее время не сможет выполнить свои обязательства перед кредиторами.</w:t>
      </w:r>
    </w:p>
    <w:p w:rsidR="00D92F12" w:rsidRPr="00AA69F1" w:rsidRDefault="00D92F12" w:rsidP="00AA69F1">
      <w:pPr>
        <w:widowControl w:val="0"/>
        <w:tabs>
          <w:tab w:val="left" w:pos="720"/>
        </w:tabs>
        <w:spacing w:line="360" w:lineRule="auto"/>
        <w:ind w:firstLine="709"/>
        <w:jc w:val="both"/>
        <w:rPr>
          <w:sz w:val="28"/>
        </w:rPr>
      </w:pPr>
      <w:r w:rsidRPr="00AA69F1">
        <w:rPr>
          <w:sz w:val="28"/>
        </w:rPr>
        <w:t>Таким образом, результаты анализа ликвидности баланса с использованием абсолютных и относительных показателей совпадают.</w:t>
      </w:r>
    </w:p>
    <w:p w:rsidR="00C900E8" w:rsidRPr="00AA69F1" w:rsidRDefault="00EE32A9" w:rsidP="00AA69F1">
      <w:pPr>
        <w:widowControl w:val="0"/>
        <w:tabs>
          <w:tab w:val="left" w:pos="720"/>
        </w:tabs>
        <w:spacing w:line="360" w:lineRule="auto"/>
        <w:ind w:firstLine="709"/>
        <w:jc w:val="both"/>
        <w:rPr>
          <w:b/>
          <w:sz w:val="28"/>
          <w:szCs w:val="28"/>
        </w:rPr>
      </w:pPr>
      <w:r>
        <w:rPr>
          <w:sz w:val="28"/>
          <w:szCs w:val="28"/>
        </w:rPr>
        <w:br w:type="page"/>
      </w:r>
      <w:r w:rsidR="00F606AC" w:rsidRPr="00AA69F1">
        <w:rPr>
          <w:sz w:val="28"/>
          <w:szCs w:val="28"/>
        </w:rPr>
        <w:t>Г</w:t>
      </w:r>
      <w:r w:rsidR="00A663D1" w:rsidRPr="00AA69F1">
        <w:rPr>
          <w:sz w:val="28"/>
          <w:szCs w:val="28"/>
        </w:rPr>
        <w:t>ЛАВА</w:t>
      </w:r>
      <w:r w:rsidR="00F606AC" w:rsidRPr="00AA69F1">
        <w:rPr>
          <w:sz w:val="28"/>
          <w:szCs w:val="28"/>
        </w:rPr>
        <w:t xml:space="preserve"> 3.</w:t>
      </w:r>
      <w:r w:rsidR="00F606AC" w:rsidRPr="00AA69F1">
        <w:rPr>
          <w:b/>
          <w:sz w:val="28"/>
          <w:szCs w:val="28"/>
        </w:rPr>
        <w:t xml:space="preserve"> Проблемы и пути укрепления платежеспособности и ликвидности ООО «ТехАгро-Сибирь»</w:t>
      </w:r>
    </w:p>
    <w:p w:rsidR="00E52ACC" w:rsidRPr="00AA69F1" w:rsidRDefault="00E52ACC" w:rsidP="00AA69F1">
      <w:pPr>
        <w:widowControl w:val="0"/>
        <w:spacing w:line="360" w:lineRule="auto"/>
        <w:ind w:firstLine="709"/>
        <w:jc w:val="both"/>
        <w:rPr>
          <w:sz w:val="28"/>
        </w:rPr>
      </w:pPr>
    </w:p>
    <w:p w:rsidR="008D0518" w:rsidRPr="00AA69F1" w:rsidRDefault="00427E5C" w:rsidP="00AA69F1">
      <w:pPr>
        <w:widowControl w:val="0"/>
        <w:tabs>
          <w:tab w:val="left" w:pos="720"/>
        </w:tabs>
        <w:spacing w:line="360" w:lineRule="auto"/>
        <w:ind w:firstLine="709"/>
        <w:jc w:val="both"/>
        <w:rPr>
          <w:sz w:val="28"/>
          <w:szCs w:val="28"/>
        </w:rPr>
      </w:pPr>
      <w:r w:rsidRPr="00AA69F1">
        <w:rPr>
          <w:sz w:val="28"/>
          <w:szCs w:val="28"/>
        </w:rPr>
        <w:t>3.1 Выявление</w:t>
      </w:r>
      <w:r w:rsidR="00A663D1" w:rsidRPr="00AA69F1">
        <w:rPr>
          <w:sz w:val="28"/>
          <w:szCs w:val="28"/>
        </w:rPr>
        <w:t xml:space="preserve"> резервов повышения ликвидности</w:t>
      </w:r>
    </w:p>
    <w:p w:rsidR="00E52ACC" w:rsidRPr="00AA69F1" w:rsidRDefault="00E52ACC" w:rsidP="00AA69F1">
      <w:pPr>
        <w:widowControl w:val="0"/>
        <w:spacing w:line="360" w:lineRule="auto"/>
        <w:ind w:firstLine="709"/>
        <w:jc w:val="both"/>
        <w:rPr>
          <w:sz w:val="28"/>
          <w:szCs w:val="28"/>
        </w:rPr>
      </w:pPr>
    </w:p>
    <w:p w:rsidR="00E109E0" w:rsidRPr="00AA69F1" w:rsidRDefault="00E109E0" w:rsidP="00AA69F1">
      <w:pPr>
        <w:widowControl w:val="0"/>
        <w:tabs>
          <w:tab w:val="left" w:pos="720"/>
        </w:tabs>
        <w:spacing w:line="360" w:lineRule="auto"/>
        <w:ind w:firstLine="709"/>
        <w:jc w:val="both"/>
        <w:rPr>
          <w:sz w:val="28"/>
        </w:rPr>
      </w:pPr>
      <w:r w:rsidRPr="00AA69F1">
        <w:rPr>
          <w:sz w:val="28"/>
        </w:rPr>
        <w:t>Основными путями улучшения финансового состояния предприятия являются:</w:t>
      </w:r>
    </w:p>
    <w:p w:rsidR="00E109E0" w:rsidRPr="00AA69F1" w:rsidRDefault="00043A4A" w:rsidP="00AA69F1">
      <w:pPr>
        <w:widowControl w:val="0"/>
        <w:spacing w:line="360" w:lineRule="auto"/>
        <w:ind w:firstLine="709"/>
        <w:jc w:val="both"/>
        <w:rPr>
          <w:sz w:val="28"/>
        </w:rPr>
      </w:pPr>
      <w:r w:rsidRPr="00AA69F1">
        <w:rPr>
          <w:sz w:val="28"/>
        </w:rPr>
        <w:t xml:space="preserve">1. </w:t>
      </w:r>
      <w:r w:rsidR="00E109E0" w:rsidRPr="00AA69F1">
        <w:rPr>
          <w:sz w:val="28"/>
        </w:rPr>
        <w:t>Увеличение общей структуры имущества предприятия, которое даст возможность измерить, достаточно ли устойчиво предприятие в финансовом отношении, чтобы бесперебойно работать.</w:t>
      </w:r>
    </w:p>
    <w:p w:rsidR="00E109E0" w:rsidRPr="00AA69F1" w:rsidRDefault="00043A4A" w:rsidP="00AA69F1">
      <w:pPr>
        <w:widowControl w:val="0"/>
        <w:spacing w:line="360" w:lineRule="auto"/>
        <w:ind w:firstLine="709"/>
        <w:jc w:val="both"/>
        <w:rPr>
          <w:sz w:val="28"/>
        </w:rPr>
      </w:pPr>
      <w:r w:rsidRPr="00AA69F1">
        <w:rPr>
          <w:sz w:val="28"/>
        </w:rPr>
        <w:t xml:space="preserve">2. </w:t>
      </w:r>
      <w:r w:rsidR="00E109E0" w:rsidRPr="00AA69F1">
        <w:rPr>
          <w:sz w:val="28"/>
        </w:rPr>
        <w:t>Достижение оптимального соотношения собственных и заёмных средств. Превышение первых над вторыми означает самостоятельность предприятия и независимость от внешних источников.</w:t>
      </w:r>
    </w:p>
    <w:p w:rsidR="00E109E0" w:rsidRPr="00AA69F1" w:rsidRDefault="00E109E0" w:rsidP="00AA69F1">
      <w:pPr>
        <w:widowControl w:val="0"/>
        <w:spacing w:line="360" w:lineRule="auto"/>
        <w:ind w:firstLine="709"/>
        <w:jc w:val="both"/>
        <w:rPr>
          <w:sz w:val="28"/>
        </w:rPr>
      </w:pPr>
      <w:r w:rsidRPr="00AA69F1">
        <w:rPr>
          <w:sz w:val="28"/>
        </w:rPr>
        <w:t>Наличие значительной доли заёмных средств в общей сумме капитала, а в частности кредиторской задолженности, требует оперативной работы с кредиторами.</w:t>
      </w:r>
    </w:p>
    <w:p w:rsidR="00E109E0" w:rsidRPr="00AA69F1" w:rsidRDefault="00E109E0" w:rsidP="00AA69F1">
      <w:pPr>
        <w:widowControl w:val="0"/>
        <w:spacing w:line="360" w:lineRule="auto"/>
        <w:ind w:firstLine="709"/>
        <w:jc w:val="both"/>
        <w:rPr>
          <w:sz w:val="28"/>
        </w:rPr>
      </w:pPr>
      <w:r w:rsidRPr="00AA69F1">
        <w:rPr>
          <w:sz w:val="28"/>
        </w:rPr>
        <w:t>3.</w:t>
      </w:r>
      <w:r w:rsidR="00AA69F1">
        <w:rPr>
          <w:sz w:val="28"/>
        </w:rPr>
        <w:t xml:space="preserve"> </w:t>
      </w:r>
      <w:r w:rsidRPr="00AA69F1">
        <w:rPr>
          <w:sz w:val="28"/>
        </w:rPr>
        <w:t xml:space="preserve">Снижение дебиторской и кредиторской задолженностей. </w:t>
      </w:r>
    </w:p>
    <w:p w:rsidR="00E109E0" w:rsidRPr="00AA69F1" w:rsidRDefault="00E109E0" w:rsidP="00AA69F1">
      <w:pPr>
        <w:widowControl w:val="0"/>
        <w:spacing w:line="360" w:lineRule="auto"/>
        <w:ind w:firstLine="709"/>
        <w:jc w:val="both"/>
        <w:rPr>
          <w:sz w:val="28"/>
        </w:rPr>
      </w:pPr>
      <w:r w:rsidRPr="00AA69F1">
        <w:rPr>
          <w:sz w:val="28"/>
        </w:rPr>
        <w:t>4. Проведение маркетингового анализа по изучению спроса и предложения различных специальностей в современной рыночной экономике.</w:t>
      </w:r>
    </w:p>
    <w:p w:rsidR="00977637" w:rsidRPr="00AA69F1" w:rsidRDefault="00977637" w:rsidP="00AA69F1">
      <w:pPr>
        <w:widowControl w:val="0"/>
        <w:spacing w:line="360" w:lineRule="auto"/>
        <w:ind w:firstLine="709"/>
        <w:jc w:val="both"/>
        <w:rPr>
          <w:sz w:val="28"/>
          <w:szCs w:val="28"/>
        </w:rPr>
      </w:pPr>
      <w:r w:rsidRPr="00AA69F1">
        <w:rPr>
          <w:sz w:val="28"/>
          <w:szCs w:val="28"/>
        </w:rPr>
        <w:t>Говоря в общем о выявлении резервов повышения ликвидности организации, можно предложить реорганизационные процедуры предусматривающие восстановление платежеспособности и ликвидности предприятия путем проведения определенных инновационных мероприятий. По их результатам должна быть выбрана финансовая стратегия и составлен бизнес – план, путем комплексного использования внутренних и внешних резервов.</w:t>
      </w:r>
    </w:p>
    <w:p w:rsidR="0014320D" w:rsidRPr="00AA69F1" w:rsidRDefault="00977637" w:rsidP="00AA69F1">
      <w:pPr>
        <w:widowControl w:val="0"/>
        <w:spacing w:line="360" w:lineRule="auto"/>
        <w:ind w:firstLine="709"/>
        <w:jc w:val="both"/>
        <w:rPr>
          <w:sz w:val="28"/>
          <w:szCs w:val="28"/>
        </w:rPr>
      </w:pPr>
      <w:r w:rsidRPr="00AA69F1">
        <w:rPr>
          <w:sz w:val="28"/>
          <w:szCs w:val="28"/>
        </w:rPr>
        <w:t>К внешним источникам можно отнести:</w:t>
      </w:r>
    </w:p>
    <w:p w:rsidR="0014320D" w:rsidRPr="00AA69F1" w:rsidRDefault="00043A4A" w:rsidP="00AA69F1">
      <w:pPr>
        <w:widowControl w:val="0"/>
        <w:spacing w:line="360" w:lineRule="auto"/>
        <w:ind w:firstLine="709"/>
        <w:jc w:val="both"/>
        <w:rPr>
          <w:sz w:val="28"/>
          <w:szCs w:val="28"/>
        </w:rPr>
      </w:pPr>
      <w:r w:rsidRPr="00AA69F1">
        <w:rPr>
          <w:sz w:val="28"/>
          <w:szCs w:val="28"/>
        </w:rPr>
        <w:t>-</w:t>
      </w:r>
      <w:r w:rsidR="0014320D" w:rsidRPr="00AA69F1">
        <w:rPr>
          <w:sz w:val="28"/>
          <w:szCs w:val="28"/>
        </w:rPr>
        <w:t xml:space="preserve"> лизинг;</w:t>
      </w:r>
    </w:p>
    <w:p w:rsidR="0014320D" w:rsidRPr="00AA69F1" w:rsidRDefault="00043A4A" w:rsidP="00AA69F1">
      <w:pPr>
        <w:widowControl w:val="0"/>
        <w:spacing w:line="360" w:lineRule="auto"/>
        <w:ind w:firstLine="709"/>
        <w:jc w:val="both"/>
        <w:rPr>
          <w:sz w:val="28"/>
          <w:szCs w:val="28"/>
        </w:rPr>
      </w:pPr>
      <w:r w:rsidRPr="00AA69F1">
        <w:rPr>
          <w:sz w:val="28"/>
          <w:szCs w:val="28"/>
        </w:rPr>
        <w:t>-</w:t>
      </w:r>
      <w:r w:rsidR="00977637" w:rsidRPr="00AA69F1">
        <w:rPr>
          <w:sz w:val="28"/>
          <w:szCs w:val="28"/>
        </w:rPr>
        <w:t xml:space="preserve"> привлечение кредитов под прибыльные проекты</w:t>
      </w:r>
      <w:r w:rsidR="0014320D" w:rsidRPr="00AA69F1">
        <w:rPr>
          <w:sz w:val="28"/>
          <w:szCs w:val="28"/>
        </w:rPr>
        <w:t>;</w:t>
      </w:r>
    </w:p>
    <w:p w:rsidR="0014320D" w:rsidRPr="00AA69F1" w:rsidRDefault="00043A4A" w:rsidP="00AA69F1">
      <w:pPr>
        <w:widowControl w:val="0"/>
        <w:spacing w:line="360" w:lineRule="auto"/>
        <w:ind w:firstLine="709"/>
        <w:jc w:val="both"/>
        <w:rPr>
          <w:sz w:val="28"/>
          <w:szCs w:val="28"/>
        </w:rPr>
      </w:pPr>
      <w:r w:rsidRPr="00AA69F1">
        <w:rPr>
          <w:sz w:val="28"/>
          <w:szCs w:val="28"/>
        </w:rPr>
        <w:t>-</w:t>
      </w:r>
      <w:r w:rsidR="0014320D" w:rsidRPr="00AA69F1">
        <w:rPr>
          <w:sz w:val="28"/>
          <w:szCs w:val="28"/>
        </w:rPr>
        <w:t xml:space="preserve"> </w:t>
      </w:r>
      <w:r w:rsidR="00977637" w:rsidRPr="00AA69F1">
        <w:rPr>
          <w:sz w:val="28"/>
          <w:szCs w:val="28"/>
        </w:rPr>
        <w:t>выпуск новых акций и облигаций</w:t>
      </w:r>
      <w:r w:rsidR="0014320D" w:rsidRPr="00AA69F1">
        <w:rPr>
          <w:sz w:val="28"/>
          <w:szCs w:val="28"/>
        </w:rPr>
        <w:t>;</w:t>
      </w:r>
      <w:r w:rsidR="00977637" w:rsidRPr="00AA69F1">
        <w:rPr>
          <w:sz w:val="28"/>
          <w:szCs w:val="28"/>
        </w:rPr>
        <w:t xml:space="preserve"> </w:t>
      </w:r>
    </w:p>
    <w:p w:rsidR="00977637" w:rsidRPr="00AA69F1" w:rsidRDefault="00043A4A" w:rsidP="00AA69F1">
      <w:pPr>
        <w:widowControl w:val="0"/>
        <w:spacing w:line="360" w:lineRule="auto"/>
        <w:ind w:firstLine="709"/>
        <w:jc w:val="both"/>
        <w:rPr>
          <w:sz w:val="28"/>
          <w:szCs w:val="28"/>
        </w:rPr>
      </w:pPr>
      <w:r w:rsidRPr="00AA69F1">
        <w:rPr>
          <w:sz w:val="28"/>
          <w:szCs w:val="28"/>
        </w:rPr>
        <w:t>-</w:t>
      </w:r>
      <w:r w:rsidR="0014320D" w:rsidRPr="00AA69F1">
        <w:rPr>
          <w:sz w:val="28"/>
          <w:szCs w:val="28"/>
        </w:rPr>
        <w:t xml:space="preserve"> </w:t>
      </w:r>
      <w:r w:rsidR="00977637" w:rsidRPr="00AA69F1">
        <w:rPr>
          <w:sz w:val="28"/>
          <w:szCs w:val="28"/>
        </w:rPr>
        <w:t>государственные субсидии.</w:t>
      </w:r>
    </w:p>
    <w:p w:rsidR="0014320D" w:rsidRPr="00AA69F1" w:rsidRDefault="00977637" w:rsidP="00AA69F1">
      <w:pPr>
        <w:widowControl w:val="0"/>
        <w:spacing w:line="360" w:lineRule="auto"/>
        <w:ind w:firstLine="709"/>
        <w:jc w:val="both"/>
        <w:rPr>
          <w:sz w:val="28"/>
          <w:szCs w:val="28"/>
        </w:rPr>
      </w:pPr>
      <w:r w:rsidRPr="00AA69F1">
        <w:rPr>
          <w:sz w:val="28"/>
          <w:szCs w:val="28"/>
        </w:rPr>
        <w:t>К внутренним резервам для повышения ликвидности предприятия можно отнести:</w:t>
      </w:r>
    </w:p>
    <w:p w:rsidR="00977637" w:rsidRPr="00AA69F1" w:rsidRDefault="00043A4A" w:rsidP="00AA69F1">
      <w:pPr>
        <w:widowControl w:val="0"/>
        <w:spacing w:line="360" w:lineRule="auto"/>
        <w:ind w:firstLine="709"/>
        <w:jc w:val="both"/>
        <w:rPr>
          <w:sz w:val="28"/>
          <w:szCs w:val="28"/>
        </w:rPr>
      </w:pPr>
      <w:r w:rsidRPr="00AA69F1">
        <w:rPr>
          <w:sz w:val="28"/>
          <w:szCs w:val="28"/>
        </w:rPr>
        <w:t>-</w:t>
      </w:r>
      <w:r w:rsidR="0014320D" w:rsidRPr="00AA69F1">
        <w:rPr>
          <w:sz w:val="28"/>
          <w:szCs w:val="28"/>
        </w:rPr>
        <w:t xml:space="preserve"> </w:t>
      </w:r>
      <w:r w:rsidR="00977637" w:rsidRPr="00AA69F1">
        <w:rPr>
          <w:sz w:val="28"/>
          <w:szCs w:val="28"/>
        </w:rPr>
        <w:t>более полное использование произв</w:t>
      </w:r>
      <w:r w:rsidR="0014320D" w:rsidRPr="00AA69F1">
        <w:rPr>
          <w:sz w:val="28"/>
          <w:szCs w:val="28"/>
        </w:rPr>
        <w:t>одственной мощности предприятия;</w:t>
      </w:r>
    </w:p>
    <w:p w:rsidR="0014320D" w:rsidRPr="00AA69F1" w:rsidRDefault="00043A4A" w:rsidP="00AA69F1">
      <w:pPr>
        <w:widowControl w:val="0"/>
        <w:spacing w:line="360" w:lineRule="auto"/>
        <w:ind w:firstLine="709"/>
        <w:jc w:val="both"/>
        <w:rPr>
          <w:sz w:val="28"/>
          <w:szCs w:val="28"/>
        </w:rPr>
      </w:pPr>
      <w:r w:rsidRPr="00AA69F1">
        <w:rPr>
          <w:sz w:val="28"/>
          <w:szCs w:val="28"/>
        </w:rPr>
        <w:t>-</w:t>
      </w:r>
      <w:r w:rsidR="0014320D" w:rsidRPr="00AA69F1">
        <w:rPr>
          <w:sz w:val="28"/>
          <w:szCs w:val="28"/>
        </w:rPr>
        <w:t xml:space="preserve"> п</w:t>
      </w:r>
      <w:r w:rsidR="00977637" w:rsidRPr="00AA69F1">
        <w:rPr>
          <w:sz w:val="28"/>
          <w:szCs w:val="28"/>
        </w:rPr>
        <w:t xml:space="preserve">овышение качества и </w:t>
      </w:r>
      <w:r w:rsidR="0014320D" w:rsidRPr="00AA69F1">
        <w:rPr>
          <w:sz w:val="28"/>
          <w:szCs w:val="28"/>
        </w:rPr>
        <w:t>конкурентоспособности продукции;</w:t>
      </w:r>
    </w:p>
    <w:p w:rsidR="0014320D" w:rsidRPr="00AA69F1" w:rsidRDefault="00043A4A" w:rsidP="00AA69F1">
      <w:pPr>
        <w:widowControl w:val="0"/>
        <w:spacing w:line="360" w:lineRule="auto"/>
        <w:ind w:firstLine="709"/>
        <w:jc w:val="both"/>
        <w:rPr>
          <w:sz w:val="28"/>
          <w:szCs w:val="28"/>
        </w:rPr>
      </w:pPr>
      <w:r w:rsidRPr="00AA69F1">
        <w:rPr>
          <w:sz w:val="28"/>
          <w:szCs w:val="28"/>
        </w:rPr>
        <w:t>-</w:t>
      </w:r>
      <w:r w:rsidR="0014320D" w:rsidRPr="00AA69F1">
        <w:rPr>
          <w:sz w:val="28"/>
          <w:szCs w:val="28"/>
        </w:rPr>
        <w:t xml:space="preserve"> снижение </w:t>
      </w:r>
      <w:r w:rsidR="00977637" w:rsidRPr="00AA69F1">
        <w:rPr>
          <w:sz w:val="28"/>
          <w:szCs w:val="28"/>
        </w:rPr>
        <w:t>себестоимости</w:t>
      </w:r>
      <w:r w:rsidR="0014320D" w:rsidRPr="00AA69F1">
        <w:rPr>
          <w:sz w:val="28"/>
          <w:szCs w:val="28"/>
        </w:rPr>
        <w:t xml:space="preserve"> продукции;</w:t>
      </w:r>
    </w:p>
    <w:p w:rsidR="0014320D" w:rsidRPr="00AA69F1" w:rsidRDefault="00043A4A" w:rsidP="00AA69F1">
      <w:pPr>
        <w:widowControl w:val="0"/>
        <w:spacing w:line="360" w:lineRule="auto"/>
        <w:ind w:firstLine="709"/>
        <w:jc w:val="both"/>
        <w:rPr>
          <w:sz w:val="28"/>
          <w:szCs w:val="28"/>
        </w:rPr>
      </w:pPr>
      <w:r w:rsidRPr="00AA69F1">
        <w:rPr>
          <w:sz w:val="28"/>
          <w:szCs w:val="28"/>
        </w:rPr>
        <w:t>-</w:t>
      </w:r>
      <w:r w:rsidR="0014320D" w:rsidRPr="00AA69F1">
        <w:rPr>
          <w:sz w:val="28"/>
          <w:szCs w:val="28"/>
        </w:rPr>
        <w:t xml:space="preserve"> </w:t>
      </w:r>
      <w:r w:rsidR="00977637" w:rsidRPr="00AA69F1">
        <w:rPr>
          <w:sz w:val="28"/>
          <w:szCs w:val="28"/>
        </w:rPr>
        <w:t>рациональное использование материальных, трудовых и фина</w:t>
      </w:r>
      <w:r w:rsidR="0014320D" w:rsidRPr="00AA69F1">
        <w:rPr>
          <w:sz w:val="28"/>
          <w:szCs w:val="28"/>
        </w:rPr>
        <w:t>нсовых ресурсов;</w:t>
      </w:r>
    </w:p>
    <w:p w:rsidR="00977637" w:rsidRPr="00AA69F1" w:rsidRDefault="00043A4A" w:rsidP="00AA69F1">
      <w:pPr>
        <w:widowControl w:val="0"/>
        <w:spacing w:line="360" w:lineRule="auto"/>
        <w:ind w:firstLine="709"/>
        <w:jc w:val="both"/>
        <w:rPr>
          <w:sz w:val="28"/>
          <w:szCs w:val="28"/>
        </w:rPr>
      </w:pPr>
      <w:r w:rsidRPr="00AA69F1">
        <w:rPr>
          <w:sz w:val="28"/>
          <w:szCs w:val="28"/>
        </w:rPr>
        <w:t>-</w:t>
      </w:r>
      <w:r w:rsidR="0014320D" w:rsidRPr="00AA69F1">
        <w:rPr>
          <w:sz w:val="28"/>
          <w:szCs w:val="28"/>
        </w:rPr>
        <w:t xml:space="preserve"> </w:t>
      </w:r>
      <w:r w:rsidR="00977637" w:rsidRPr="00AA69F1">
        <w:rPr>
          <w:sz w:val="28"/>
          <w:szCs w:val="28"/>
        </w:rPr>
        <w:t>сокращение непроизводственных расходов и потерь.</w:t>
      </w:r>
    </w:p>
    <w:p w:rsidR="00977637" w:rsidRPr="00AA69F1" w:rsidRDefault="00977637" w:rsidP="00AA69F1">
      <w:pPr>
        <w:widowControl w:val="0"/>
        <w:spacing w:line="360" w:lineRule="auto"/>
        <w:ind w:firstLine="709"/>
        <w:jc w:val="both"/>
        <w:rPr>
          <w:sz w:val="28"/>
          <w:szCs w:val="28"/>
        </w:rPr>
      </w:pPr>
      <w:r w:rsidRPr="00AA69F1">
        <w:rPr>
          <w:sz w:val="28"/>
          <w:szCs w:val="28"/>
        </w:rPr>
        <w:t>Основное внимание при этом необходимо уделить вопросам ресурсосбережения – внедрению прогрессивных норм, нормативов и ресурсосберегающих технологий, организации действенного учета и контроля за использованием ресурсов, изучению и внедрению передового опыта</w:t>
      </w:r>
      <w:r w:rsidR="00511CE4" w:rsidRPr="00AA69F1">
        <w:rPr>
          <w:sz w:val="28"/>
          <w:szCs w:val="28"/>
        </w:rPr>
        <w:t xml:space="preserve"> в осуществлении режима экономии, материальному и моральному стимулированию работников в борьбе за экономию ресурсов и сокращение непроизводственных расходов и потерь.</w:t>
      </w:r>
    </w:p>
    <w:p w:rsidR="00511CE4" w:rsidRPr="00AA69F1" w:rsidRDefault="00511CE4" w:rsidP="00AA69F1">
      <w:pPr>
        <w:widowControl w:val="0"/>
        <w:spacing w:line="360" w:lineRule="auto"/>
        <w:ind w:firstLine="709"/>
        <w:jc w:val="both"/>
        <w:rPr>
          <w:sz w:val="28"/>
          <w:szCs w:val="28"/>
        </w:rPr>
      </w:pPr>
      <w:r w:rsidRPr="00AA69F1">
        <w:rPr>
          <w:sz w:val="28"/>
          <w:szCs w:val="28"/>
        </w:rPr>
        <w:t>Резервы улучшения финансового состоянии предприятия могут быть выявлены с помощью маркетингового</w:t>
      </w:r>
      <w:r w:rsidR="0014320D" w:rsidRPr="00AA69F1">
        <w:rPr>
          <w:sz w:val="28"/>
          <w:szCs w:val="28"/>
        </w:rPr>
        <w:t xml:space="preserve"> анализа по изучению спроса и предложения, рынков сбыта и формирования на этой основе оптимального ассортимента и структуры производства продукции.</w:t>
      </w:r>
    </w:p>
    <w:p w:rsidR="00977637" w:rsidRPr="00AA69F1" w:rsidRDefault="0014320D" w:rsidP="00AA69F1">
      <w:pPr>
        <w:widowControl w:val="0"/>
        <w:spacing w:line="360" w:lineRule="auto"/>
        <w:ind w:firstLine="709"/>
        <w:jc w:val="both"/>
        <w:rPr>
          <w:sz w:val="28"/>
          <w:szCs w:val="28"/>
        </w:rPr>
      </w:pPr>
      <w:r w:rsidRPr="00AA69F1">
        <w:rPr>
          <w:sz w:val="28"/>
          <w:szCs w:val="28"/>
        </w:rPr>
        <w:t>В особых случаях необходимо коренным образом пересмотреть производственную программу, материально – техническое снабжение, организацию труда</w:t>
      </w:r>
      <w:r w:rsidR="00AA69F1">
        <w:rPr>
          <w:sz w:val="28"/>
          <w:szCs w:val="28"/>
        </w:rPr>
        <w:t xml:space="preserve"> </w:t>
      </w:r>
      <w:r w:rsidRPr="00AA69F1">
        <w:rPr>
          <w:sz w:val="28"/>
          <w:szCs w:val="28"/>
        </w:rPr>
        <w:t>и начисление заработной платы, подбор и расстановку персонала, управление качеством продукции, рынки сырья и рынки сбыта продукции, инвестиционную и ценовую политику и другие вопросы</w:t>
      </w:r>
      <w:r w:rsidR="00C1245F" w:rsidRPr="00AA69F1">
        <w:rPr>
          <w:sz w:val="28"/>
          <w:szCs w:val="28"/>
        </w:rPr>
        <w:t xml:space="preserve"> [3, 17 и др.].</w:t>
      </w:r>
    </w:p>
    <w:p w:rsidR="009E33A3" w:rsidRPr="00AA69F1" w:rsidRDefault="009E33A3" w:rsidP="00AA69F1">
      <w:pPr>
        <w:widowControl w:val="0"/>
        <w:tabs>
          <w:tab w:val="left" w:pos="720"/>
        </w:tabs>
        <w:suppressAutoHyphens/>
        <w:snapToGrid w:val="0"/>
        <w:spacing w:line="360" w:lineRule="auto"/>
        <w:ind w:firstLine="709"/>
        <w:jc w:val="both"/>
        <w:rPr>
          <w:sz w:val="28"/>
          <w:szCs w:val="28"/>
        </w:rPr>
      </w:pPr>
      <w:r w:rsidRPr="00AA69F1">
        <w:rPr>
          <w:sz w:val="28"/>
          <w:szCs w:val="28"/>
        </w:rPr>
        <w:t>Для оценки степени ликвидности предприятий отдельных организационно – правовых форм (акционерных обществ, обществ с ограниченной ответственностью, унитарных предприятий) установлен показатель чистых активов.</w:t>
      </w:r>
    </w:p>
    <w:p w:rsidR="00A54AB8" w:rsidRPr="00AA69F1" w:rsidRDefault="00A54AB8" w:rsidP="00AA69F1">
      <w:pPr>
        <w:widowControl w:val="0"/>
        <w:tabs>
          <w:tab w:val="left" w:pos="720"/>
        </w:tabs>
        <w:suppressAutoHyphens/>
        <w:snapToGrid w:val="0"/>
        <w:spacing w:line="360" w:lineRule="auto"/>
        <w:ind w:firstLine="709"/>
        <w:jc w:val="both"/>
        <w:rPr>
          <w:sz w:val="28"/>
          <w:szCs w:val="28"/>
        </w:rPr>
      </w:pPr>
      <w:r w:rsidRPr="00AA69F1">
        <w:rPr>
          <w:sz w:val="28"/>
          <w:szCs w:val="28"/>
        </w:rPr>
        <w:t>Произведем расчет чистых активов предприятия ООО «ТехАгро-Сибирь» за период с 01.01.06г. по 01.01.08г.</w:t>
      </w:r>
    </w:p>
    <w:p w:rsidR="00EE32A9" w:rsidRDefault="00EE32A9" w:rsidP="00AA69F1">
      <w:pPr>
        <w:widowControl w:val="0"/>
        <w:tabs>
          <w:tab w:val="left" w:pos="9065"/>
        </w:tabs>
        <w:suppressAutoHyphens/>
        <w:snapToGrid w:val="0"/>
        <w:spacing w:line="360" w:lineRule="auto"/>
        <w:ind w:firstLine="709"/>
        <w:jc w:val="both"/>
        <w:rPr>
          <w:sz w:val="28"/>
          <w:szCs w:val="28"/>
        </w:rPr>
      </w:pPr>
    </w:p>
    <w:p w:rsidR="00043A4A" w:rsidRPr="00AA69F1" w:rsidRDefault="00617A8B" w:rsidP="00AA69F1">
      <w:pPr>
        <w:widowControl w:val="0"/>
        <w:tabs>
          <w:tab w:val="left" w:pos="9065"/>
        </w:tabs>
        <w:suppressAutoHyphens/>
        <w:snapToGrid w:val="0"/>
        <w:spacing w:line="360" w:lineRule="auto"/>
        <w:ind w:firstLine="709"/>
        <w:jc w:val="both"/>
        <w:rPr>
          <w:sz w:val="28"/>
          <w:szCs w:val="28"/>
        </w:rPr>
      </w:pPr>
      <w:r w:rsidRPr="00AA69F1">
        <w:rPr>
          <w:sz w:val="28"/>
          <w:szCs w:val="28"/>
        </w:rPr>
        <w:t>Табл</w:t>
      </w:r>
      <w:r w:rsidR="00192401" w:rsidRPr="00AA69F1">
        <w:rPr>
          <w:sz w:val="28"/>
          <w:szCs w:val="28"/>
        </w:rPr>
        <w:t>ица</w:t>
      </w:r>
      <w:r w:rsidR="00043A4A" w:rsidRPr="00AA69F1">
        <w:rPr>
          <w:sz w:val="28"/>
          <w:szCs w:val="28"/>
        </w:rPr>
        <w:t xml:space="preserve"> 3.</w:t>
      </w:r>
      <w:r w:rsidRPr="00AA69F1">
        <w:rPr>
          <w:sz w:val="28"/>
          <w:szCs w:val="28"/>
        </w:rPr>
        <w:t>1</w:t>
      </w:r>
      <w:r w:rsidR="00503988" w:rsidRPr="00AA69F1">
        <w:rPr>
          <w:sz w:val="28"/>
          <w:szCs w:val="28"/>
        </w:rPr>
        <w:t>4</w:t>
      </w:r>
    </w:p>
    <w:p w:rsidR="00617A8B" w:rsidRPr="00AA69F1" w:rsidRDefault="00617A8B" w:rsidP="00AA69F1">
      <w:pPr>
        <w:widowControl w:val="0"/>
        <w:tabs>
          <w:tab w:val="left" w:pos="9065"/>
        </w:tabs>
        <w:suppressAutoHyphens/>
        <w:snapToGrid w:val="0"/>
        <w:spacing w:line="360" w:lineRule="auto"/>
        <w:ind w:firstLine="709"/>
        <w:jc w:val="both"/>
        <w:rPr>
          <w:sz w:val="28"/>
          <w:szCs w:val="28"/>
        </w:rPr>
      </w:pPr>
      <w:r w:rsidRPr="00AA69F1">
        <w:rPr>
          <w:b/>
          <w:sz w:val="28"/>
          <w:szCs w:val="28"/>
        </w:rPr>
        <w:t>Расчет чистых активов ООО «ТехАгро-Сибирь»</w:t>
      </w:r>
      <w:r w:rsidR="00AA69F1">
        <w:rPr>
          <w:b/>
          <w:sz w:val="28"/>
          <w:szCs w:val="28"/>
        </w:rPr>
        <w:t xml:space="preserve"> </w:t>
      </w:r>
      <w:r w:rsidR="00192401" w:rsidRPr="00AA69F1">
        <w:rPr>
          <w:b/>
          <w:sz w:val="28"/>
          <w:szCs w:val="28"/>
        </w:rPr>
        <w:t>(в балансовой оценке)</w:t>
      </w:r>
      <w:r w:rsidRPr="00AA69F1">
        <w:rPr>
          <w:sz w:val="28"/>
          <w:szCs w:val="28"/>
        </w:rPr>
        <w:t xml:space="preserve"> </w:t>
      </w:r>
    </w:p>
    <w:tbl>
      <w:tblPr>
        <w:tblW w:w="0" w:type="auto"/>
        <w:tblInd w:w="182" w:type="dxa"/>
        <w:tblCellMar>
          <w:left w:w="40" w:type="dxa"/>
          <w:right w:w="40" w:type="dxa"/>
        </w:tblCellMar>
        <w:tblLook w:val="0000" w:firstRow="0" w:lastRow="0" w:firstColumn="0" w:lastColumn="0" w:noHBand="0" w:noVBand="0"/>
      </w:tblPr>
      <w:tblGrid>
        <w:gridCol w:w="5258"/>
        <w:gridCol w:w="1980"/>
        <w:gridCol w:w="1980"/>
      </w:tblGrid>
      <w:tr w:rsidR="00617A8B" w:rsidRPr="00AA69F1">
        <w:trPr>
          <w:trHeight w:val="418"/>
        </w:trPr>
        <w:tc>
          <w:tcPr>
            <w:tcW w:w="5258" w:type="dxa"/>
            <w:tcBorders>
              <w:top w:val="single" w:sz="6" w:space="0" w:color="auto"/>
              <w:left w:val="single" w:sz="6" w:space="0" w:color="auto"/>
              <w:bottom w:val="single" w:sz="6" w:space="0" w:color="auto"/>
              <w:right w:val="single" w:sz="6" w:space="0" w:color="auto"/>
            </w:tcBorders>
          </w:tcPr>
          <w:p w:rsidR="00617A8B" w:rsidRPr="00EE32A9" w:rsidRDefault="00617A8B" w:rsidP="00EE32A9">
            <w:pPr>
              <w:widowControl w:val="0"/>
              <w:suppressAutoHyphens/>
              <w:snapToGrid w:val="0"/>
              <w:spacing w:line="360" w:lineRule="auto"/>
              <w:jc w:val="both"/>
              <w:rPr>
                <w:b/>
                <w:sz w:val="20"/>
                <w:szCs w:val="20"/>
              </w:rPr>
            </w:pPr>
            <w:r w:rsidRPr="00EE32A9">
              <w:rPr>
                <w:b/>
                <w:sz w:val="20"/>
                <w:szCs w:val="20"/>
              </w:rPr>
              <w:t>Наименование показателя</w:t>
            </w:r>
          </w:p>
        </w:tc>
        <w:tc>
          <w:tcPr>
            <w:tcW w:w="1980" w:type="dxa"/>
            <w:tcBorders>
              <w:top w:val="single" w:sz="6" w:space="0" w:color="auto"/>
              <w:left w:val="single" w:sz="6" w:space="0" w:color="auto"/>
              <w:bottom w:val="single" w:sz="6" w:space="0" w:color="auto"/>
              <w:right w:val="single" w:sz="6" w:space="0" w:color="auto"/>
            </w:tcBorders>
          </w:tcPr>
          <w:p w:rsidR="00617A8B" w:rsidRPr="00EE32A9" w:rsidRDefault="00A54AB8" w:rsidP="00EE32A9">
            <w:pPr>
              <w:widowControl w:val="0"/>
              <w:suppressAutoHyphens/>
              <w:snapToGrid w:val="0"/>
              <w:spacing w:line="360" w:lineRule="auto"/>
              <w:jc w:val="both"/>
              <w:rPr>
                <w:b/>
                <w:sz w:val="20"/>
                <w:szCs w:val="20"/>
              </w:rPr>
            </w:pPr>
            <w:r w:rsidRPr="00EE32A9">
              <w:rPr>
                <w:b/>
                <w:sz w:val="20"/>
                <w:szCs w:val="20"/>
              </w:rPr>
              <w:t>н</w:t>
            </w:r>
            <w:r w:rsidR="00617A8B" w:rsidRPr="00EE32A9">
              <w:rPr>
                <w:b/>
                <w:sz w:val="20"/>
                <w:szCs w:val="20"/>
              </w:rPr>
              <w:t>а 01.01.06.</w:t>
            </w:r>
          </w:p>
          <w:p w:rsidR="00617A8B" w:rsidRPr="00EE32A9" w:rsidRDefault="00043A4A" w:rsidP="00EE32A9">
            <w:pPr>
              <w:widowControl w:val="0"/>
              <w:suppressAutoHyphens/>
              <w:snapToGrid w:val="0"/>
              <w:spacing w:line="360" w:lineRule="auto"/>
              <w:jc w:val="both"/>
              <w:rPr>
                <w:b/>
                <w:sz w:val="20"/>
                <w:szCs w:val="20"/>
              </w:rPr>
            </w:pPr>
            <w:r w:rsidRPr="00EE32A9">
              <w:rPr>
                <w:b/>
                <w:sz w:val="20"/>
                <w:szCs w:val="20"/>
              </w:rPr>
              <w:t>т.р</w:t>
            </w:r>
            <w:r w:rsidR="00617A8B" w:rsidRPr="00EE32A9">
              <w:rPr>
                <w:b/>
                <w:sz w:val="20"/>
                <w:szCs w:val="20"/>
              </w:rPr>
              <w:t>.</w:t>
            </w:r>
          </w:p>
        </w:tc>
        <w:tc>
          <w:tcPr>
            <w:tcW w:w="1980" w:type="dxa"/>
            <w:tcBorders>
              <w:top w:val="single" w:sz="6" w:space="0" w:color="auto"/>
              <w:left w:val="single" w:sz="6" w:space="0" w:color="auto"/>
              <w:bottom w:val="single" w:sz="6" w:space="0" w:color="auto"/>
              <w:right w:val="single" w:sz="6" w:space="0" w:color="auto"/>
            </w:tcBorders>
          </w:tcPr>
          <w:p w:rsidR="00617A8B" w:rsidRPr="00EE32A9" w:rsidRDefault="00A54AB8" w:rsidP="00EE32A9">
            <w:pPr>
              <w:widowControl w:val="0"/>
              <w:suppressAutoHyphens/>
              <w:snapToGrid w:val="0"/>
              <w:spacing w:line="360" w:lineRule="auto"/>
              <w:jc w:val="both"/>
              <w:rPr>
                <w:b/>
                <w:sz w:val="20"/>
                <w:szCs w:val="20"/>
              </w:rPr>
            </w:pPr>
            <w:r w:rsidRPr="00EE32A9">
              <w:rPr>
                <w:b/>
                <w:sz w:val="20"/>
                <w:szCs w:val="20"/>
              </w:rPr>
              <w:t>н</w:t>
            </w:r>
            <w:r w:rsidR="00617A8B" w:rsidRPr="00EE32A9">
              <w:rPr>
                <w:b/>
                <w:sz w:val="20"/>
                <w:szCs w:val="20"/>
              </w:rPr>
              <w:t>а 01.01.08.</w:t>
            </w:r>
          </w:p>
          <w:p w:rsidR="00617A8B" w:rsidRPr="00EE32A9" w:rsidRDefault="00043A4A" w:rsidP="00EE32A9">
            <w:pPr>
              <w:widowControl w:val="0"/>
              <w:suppressAutoHyphens/>
              <w:snapToGrid w:val="0"/>
              <w:spacing w:line="360" w:lineRule="auto"/>
              <w:jc w:val="both"/>
              <w:rPr>
                <w:b/>
                <w:sz w:val="20"/>
                <w:szCs w:val="20"/>
              </w:rPr>
            </w:pPr>
            <w:r w:rsidRPr="00EE32A9">
              <w:rPr>
                <w:b/>
                <w:sz w:val="20"/>
                <w:szCs w:val="20"/>
              </w:rPr>
              <w:t>т.р</w:t>
            </w:r>
            <w:r w:rsidR="00617A8B" w:rsidRPr="00EE32A9">
              <w:rPr>
                <w:b/>
                <w:sz w:val="20"/>
                <w:szCs w:val="20"/>
              </w:rPr>
              <w:t>.</w:t>
            </w:r>
          </w:p>
        </w:tc>
      </w:tr>
      <w:tr w:rsidR="00617A8B" w:rsidRPr="00AA69F1">
        <w:trPr>
          <w:trHeight w:val="360"/>
        </w:trPr>
        <w:tc>
          <w:tcPr>
            <w:tcW w:w="5258" w:type="dxa"/>
            <w:tcBorders>
              <w:top w:val="single" w:sz="6" w:space="0" w:color="auto"/>
              <w:left w:val="single" w:sz="6" w:space="0" w:color="auto"/>
              <w:bottom w:val="nil"/>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r w:rsidRPr="00EE32A9">
              <w:rPr>
                <w:sz w:val="20"/>
                <w:szCs w:val="20"/>
              </w:rPr>
              <w:t>I. Активы</w:t>
            </w:r>
          </w:p>
        </w:tc>
        <w:tc>
          <w:tcPr>
            <w:tcW w:w="1980" w:type="dxa"/>
            <w:tcBorders>
              <w:top w:val="single" w:sz="6" w:space="0" w:color="auto"/>
              <w:left w:val="single" w:sz="6" w:space="0" w:color="auto"/>
              <w:bottom w:val="nil"/>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p>
        </w:tc>
        <w:tc>
          <w:tcPr>
            <w:tcW w:w="1980" w:type="dxa"/>
            <w:tcBorders>
              <w:top w:val="single" w:sz="6" w:space="0" w:color="auto"/>
              <w:left w:val="single" w:sz="6" w:space="0" w:color="auto"/>
              <w:bottom w:val="nil"/>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p>
        </w:tc>
      </w:tr>
      <w:tr w:rsidR="00617A8B" w:rsidRPr="00AA69F1">
        <w:trPr>
          <w:trHeight w:val="360"/>
        </w:trPr>
        <w:tc>
          <w:tcPr>
            <w:tcW w:w="5258" w:type="dxa"/>
            <w:tcBorders>
              <w:top w:val="nil"/>
              <w:left w:val="single" w:sz="6" w:space="0" w:color="auto"/>
              <w:bottom w:val="nil"/>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r w:rsidRPr="00EE32A9">
              <w:rPr>
                <w:sz w:val="20"/>
                <w:szCs w:val="20"/>
              </w:rPr>
              <w:t>1. Внеоборотные активы</w:t>
            </w:r>
          </w:p>
        </w:tc>
        <w:tc>
          <w:tcPr>
            <w:tcW w:w="1980" w:type="dxa"/>
            <w:tcBorders>
              <w:top w:val="nil"/>
              <w:left w:val="single" w:sz="6" w:space="0" w:color="auto"/>
              <w:bottom w:val="nil"/>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r w:rsidRPr="00EE32A9">
              <w:rPr>
                <w:sz w:val="20"/>
                <w:szCs w:val="20"/>
              </w:rPr>
              <w:t>10256</w:t>
            </w:r>
          </w:p>
        </w:tc>
        <w:tc>
          <w:tcPr>
            <w:tcW w:w="1980" w:type="dxa"/>
            <w:tcBorders>
              <w:top w:val="nil"/>
              <w:left w:val="single" w:sz="6" w:space="0" w:color="auto"/>
              <w:bottom w:val="nil"/>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r w:rsidRPr="00EE32A9">
              <w:rPr>
                <w:sz w:val="20"/>
                <w:szCs w:val="20"/>
              </w:rPr>
              <w:t>10310</w:t>
            </w:r>
          </w:p>
        </w:tc>
      </w:tr>
      <w:tr w:rsidR="00617A8B" w:rsidRPr="00AA69F1">
        <w:trPr>
          <w:trHeight w:val="360"/>
        </w:trPr>
        <w:tc>
          <w:tcPr>
            <w:tcW w:w="5258" w:type="dxa"/>
            <w:tcBorders>
              <w:top w:val="nil"/>
              <w:left w:val="single" w:sz="6" w:space="0" w:color="auto"/>
              <w:bottom w:val="nil"/>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r w:rsidRPr="00EE32A9">
              <w:rPr>
                <w:sz w:val="20"/>
                <w:szCs w:val="20"/>
              </w:rPr>
              <w:t>2. Оборотные активы</w:t>
            </w:r>
          </w:p>
        </w:tc>
        <w:tc>
          <w:tcPr>
            <w:tcW w:w="1980" w:type="dxa"/>
            <w:tcBorders>
              <w:top w:val="nil"/>
              <w:left w:val="single" w:sz="6" w:space="0" w:color="auto"/>
              <w:bottom w:val="nil"/>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r w:rsidRPr="00EE32A9">
              <w:rPr>
                <w:sz w:val="20"/>
                <w:szCs w:val="20"/>
              </w:rPr>
              <w:t>7284</w:t>
            </w:r>
          </w:p>
        </w:tc>
        <w:tc>
          <w:tcPr>
            <w:tcW w:w="1980" w:type="dxa"/>
            <w:tcBorders>
              <w:top w:val="nil"/>
              <w:left w:val="single" w:sz="6" w:space="0" w:color="auto"/>
              <w:bottom w:val="nil"/>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r w:rsidRPr="00EE32A9">
              <w:rPr>
                <w:sz w:val="20"/>
                <w:szCs w:val="20"/>
              </w:rPr>
              <w:t>22336</w:t>
            </w:r>
          </w:p>
        </w:tc>
      </w:tr>
      <w:tr w:rsidR="00617A8B" w:rsidRPr="00AA69F1">
        <w:trPr>
          <w:trHeight w:val="320"/>
        </w:trPr>
        <w:tc>
          <w:tcPr>
            <w:tcW w:w="5258" w:type="dxa"/>
            <w:tcBorders>
              <w:top w:val="nil"/>
              <w:left w:val="single" w:sz="6" w:space="0" w:color="auto"/>
              <w:bottom w:val="nil"/>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r w:rsidRPr="00EE32A9">
              <w:rPr>
                <w:sz w:val="20"/>
                <w:szCs w:val="20"/>
              </w:rPr>
              <w:t>в том числе:</w:t>
            </w:r>
          </w:p>
        </w:tc>
        <w:tc>
          <w:tcPr>
            <w:tcW w:w="1980" w:type="dxa"/>
            <w:tcBorders>
              <w:top w:val="nil"/>
              <w:left w:val="single" w:sz="6" w:space="0" w:color="auto"/>
              <w:bottom w:val="nil"/>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p>
        </w:tc>
        <w:tc>
          <w:tcPr>
            <w:tcW w:w="1980" w:type="dxa"/>
            <w:tcBorders>
              <w:top w:val="nil"/>
              <w:left w:val="single" w:sz="6" w:space="0" w:color="auto"/>
              <w:bottom w:val="nil"/>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p>
        </w:tc>
      </w:tr>
      <w:tr w:rsidR="00617A8B" w:rsidRPr="00AA69F1">
        <w:trPr>
          <w:trHeight w:val="560"/>
        </w:trPr>
        <w:tc>
          <w:tcPr>
            <w:tcW w:w="5258" w:type="dxa"/>
            <w:tcBorders>
              <w:top w:val="nil"/>
              <w:left w:val="single" w:sz="6" w:space="0" w:color="auto"/>
              <w:bottom w:val="nil"/>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r w:rsidRPr="00EE32A9">
              <w:rPr>
                <w:sz w:val="20"/>
                <w:szCs w:val="20"/>
              </w:rPr>
              <w:t>3. Задолженность участников (учредителей) по взносам в уставной капитал)</w:t>
            </w:r>
          </w:p>
        </w:tc>
        <w:tc>
          <w:tcPr>
            <w:tcW w:w="1980" w:type="dxa"/>
            <w:tcBorders>
              <w:top w:val="nil"/>
              <w:left w:val="single" w:sz="6" w:space="0" w:color="auto"/>
              <w:bottom w:val="nil"/>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r w:rsidRPr="00EE32A9">
              <w:rPr>
                <w:sz w:val="20"/>
                <w:szCs w:val="20"/>
              </w:rPr>
              <w:t>-</w:t>
            </w:r>
          </w:p>
        </w:tc>
        <w:tc>
          <w:tcPr>
            <w:tcW w:w="1980" w:type="dxa"/>
            <w:tcBorders>
              <w:top w:val="nil"/>
              <w:left w:val="single" w:sz="6" w:space="0" w:color="auto"/>
              <w:bottom w:val="nil"/>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r w:rsidRPr="00EE32A9">
              <w:rPr>
                <w:sz w:val="20"/>
                <w:szCs w:val="20"/>
              </w:rPr>
              <w:t>-</w:t>
            </w:r>
          </w:p>
        </w:tc>
      </w:tr>
      <w:tr w:rsidR="00617A8B" w:rsidRPr="00AA69F1">
        <w:trPr>
          <w:trHeight w:val="340"/>
        </w:trPr>
        <w:tc>
          <w:tcPr>
            <w:tcW w:w="5258" w:type="dxa"/>
            <w:tcBorders>
              <w:top w:val="nil"/>
              <w:left w:val="single" w:sz="6" w:space="0" w:color="auto"/>
              <w:bottom w:val="nil"/>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r w:rsidRPr="00EE32A9">
              <w:rPr>
                <w:sz w:val="20"/>
                <w:szCs w:val="20"/>
              </w:rPr>
              <w:t>4. ИТОГО активы (стр. 1 + стр. 2 – стр. 3)</w:t>
            </w:r>
          </w:p>
        </w:tc>
        <w:tc>
          <w:tcPr>
            <w:tcW w:w="1980" w:type="dxa"/>
            <w:tcBorders>
              <w:top w:val="nil"/>
              <w:left w:val="single" w:sz="6" w:space="0" w:color="auto"/>
              <w:bottom w:val="nil"/>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r w:rsidRPr="00EE32A9">
              <w:rPr>
                <w:sz w:val="20"/>
                <w:szCs w:val="20"/>
              </w:rPr>
              <w:t>17540</w:t>
            </w:r>
          </w:p>
        </w:tc>
        <w:tc>
          <w:tcPr>
            <w:tcW w:w="1980" w:type="dxa"/>
            <w:tcBorders>
              <w:top w:val="nil"/>
              <w:left w:val="single" w:sz="6" w:space="0" w:color="auto"/>
              <w:bottom w:val="nil"/>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r w:rsidRPr="00EE32A9">
              <w:rPr>
                <w:sz w:val="20"/>
                <w:szCs w:val="20"/>
              </w:rPr>
              <w:t>32646</w:t>
            </w:r>
          </w:p>
        </w:tc>
      </w:tr>
      <w:tr w:rsidR="00617A8B" w:rsidRPr="00AA69F1">
        <w:trPr>
          <w:trHeight w:val="320"/>
        </w:trPr>
        <w:tc>
          <w:tcPr>
            <w:tcW w:w="5258" w:type="dxa"/>
            <w:tcBorders>
              <w:top w:val="nil"/>
              <w:left w:val="single" w:sz="6" w:space="0" w:color="auto"/>
              <w:bottom w:val="nil"/>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r w:rsidRPr="00EE32A9">
              <w:rPr>
                <w:sz w:val="20"/>
                <w:szCs w:val="20"/>
                <w:lang w:val="en-US"/>
              </w:rPr>
              <w:t>II</w:t>
            </w:r>
            <w:r w:rsidRPr="00EE32A9">
              <w:rPr>
                <w:sz w:val="20"/>
                <w:szCs w:val="20"/>
              </w:rPr>
              <w:t>. Пассивы</w:t>
            </w:r>
          </w:p>
        </w:tc>
        <w:tc>
          <w:tcPr>
            <w:tcW w:w="1980" w:type="dxa"/>
            <w:tcBorders>
              <w:top w:val="nil"/>
              <w:left w:val="single" w:sz="6" w:space="0" w:color="auto"/>
              <w:bottom w:val="nil"/>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p>
        </w:tc>
        <w:tc>
          <w:tcPr>
            <w:tcW w:w="1980" w:type="dxa"/>
            <w:tcBorders>
              <w:top w:val="nil"/>
              <w:left w:val="single" w:sz="6" w:space="0" w:color="auto"/>
              <w:bottom w:val="nil"/>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p>
        </w:tc>
      </w:tr>
      <w:tr w:rsidR="00617A8B" w:rsidRPr="00AA69F1">
        <w:trPr>
          <w:trHeight w:val="360"/>
        </w:trPr>
        <w:tc>
          <w:tcPr>
            <w:tcW w:w="5258" w:type="dxa"/>
            <w:tcBorders>
              <w:top w:val="nil"/>
              <w:left w:val="single" w:sz="6" w:space="0" w:color="auto"/>
              <w:bottom w:val="nil"/>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r w:rsidRPr="00EE32A9">
              <w:rPr>
                <w:sz w:val="20"/>
                <w:szCs w:val="20"/>
              </w:rPr>
              <w:t>5. Целевые финансирование и поступление</w:t>
            </w:r>
          </w:p>
        </w:tc>
        <w:tc>
          <w:tcPr>
            <w:tcW w:w="1980" w:type="dxa"/>
            <w:tcBorders>
              <w:top w:val="nil"/>
              <w:left w:val="single" w:sz="6" w:space="0" w:color="auto"/>
              <w:bottom w:val="nil"/>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r w:rsidRPr="00EE32A9">
              <w:rPr>
                <w:sz w:val="20"/>
                <w:szCs w:val="20"/>
              </w:rPr>
              <w:t>11195</w:t>
            </w:r>
          </w:p>
        </w:tc>
        <w:tc>
          <w:tcPr>
            <w:tcW w:w="1980" w:type="dxa"/>
            <w:tcBorders>
              <w:top w:val="nil"/>
              <w:left w:val="single" w:sz="6" w:space="0" w:color="auto"/>
              <w:bottom w:val="nil"/>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r w:rsidRPr="00EE32A9">
              <w:rPr>
                <w:sz w:val="20"/>
                <w:szCs w:val="20"/>
              </w:rPr>
              <w:t>16474</w:t>
            </w:r>
          </w:p>
        </w:tc>
      </w:tr>
      <w:tr w:rsidR="00617A8B" w:rsidRPr="00AA69F1">
        <w:trPr>
          <w:trHeight w:val="340"/>
        </w:trPr>
        <w:tc>
          <w:tcPr>
            <w:tcW w:w="5258" w:type="dxa"/>
            <w:tcBorders>
              <w:top w:val="nil"/>
              <w:left w:val="single" w:sz="6" w:space="0" w:color="auto"/>
              <w:bottom w:val="nil"/>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r w:rsidRPr="00EE32A9">
              <w:rPr>
                <w:sz w:val="20"/>
                <w:szCs w:val="20"/>
              </w:rPr>
              <w:t>6. Долгосрочные пассивы</w:t>
            </w:r>
          </w:p>
        </w:tc>
        <w:tc>
          <w:tcPr>
            <w:tcW w:w="1980" w:type="dxa"/>
            <w:tcBorders>
              <w:top w:val="nil"/>
              <w:left w:val="single" w:sz="6" w:space="0" w:color="auto"/>
              <w:bottom w:val="nil"/>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r w:rsidRPr="00EE32A9">
              <w:rPr>
                <w:sz w:val="20"/>
                <w:szCs w:val="20"/>
              </w:rPr>
              <w:t>-</w:t>
            </w:r>
          </w:p>
        </w:tc>
        <w:tc>
          <w:tcPr>
            <w:tcW w:w="1980" w:type="dxa"/>
            <w:tcBorders>
              <w:top w:val="nil"/>
              <w:left w:val="single" w:sz="6" w:space="0" w:color="auto"/>
              <w:bottom w:val="nil"/>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r w:rsidRPr="00EE32A9">
              <w:rPr>
                <w:sz w:val="20"/>
                <w:szCs w:val="20"/>
              </w:rPr>
              <w:t>-</w:t>
            </w:r>
          </w:p>
        </w:tc>
      </w:tr>
      <w:tr w:rsidR="00617A8B" w:rsidRPr="00AA69F1">
        <w:trPr>
          <w:trHeight w:val="300"/>
        </w:trPr>
        <w:tc>
          <w:tcPr>
            <w:tcW w:w="5258" w:type="dxa"/>
            <w:tcBorders>
              <w:top w:val="nil"/>
              <w:left w:val="single" w:sz="6" w:space="0" w:color="auto"/>
              <w:bottom w:val="nil"/>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r w:rsidRPr="00EE32A9">
              <w:rPr>
                <w:sz w:val="20"/>
                <w:szCs w:val="20"/>
              </w:rPr>
              <w:t xml:space="preserve">7. Краткосрочные </w:t>
            </w:r>
            <w:r w:rsidR="00440F94" w:rsidRPr="00EE32A9">
              <w:rPr>
                <w:sz w:val="20"/>
                <w:szCs w:val="20"/>
              </w:rPr>
              <w:t>п</w:t>
            </w:r>
            <w:r w:rsidRPr="00EE32A9">
              <w:rPr>
                <w:sz w:val="20"/>
                <w:szCs w:val="20"/>
              </w:rPr>
              <w:t>ассивы</w:t>
            </w:r>
          </w:p>
        </w:tc>
        <w:tc>
          <w:tcPr>
            <w:tcW w:w="1980" w:type="dxa"/>
            <w:tcBorders>
              <w:top w:val="nil"/>
              <w:left w:val="single" w:sz="6" w:space="0" w:color="auto"/>
              <w:bottom w:val="nil"/>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r w:rsidRPr="00EE32A9">
              <w:rPr>
                <w:sz w:val="20"/>
                <w:szCs w:val="20"/>
              </w:rPr>
              <w:t>6345</w:t>
            </w:r>
          </w:p>
        </w:tc>
        <w:tc>
          <w:tcPr>
            <w:tcW w:w="1980" w:type="dxa"/>
            <w:tcBorders>
              <w:top w:val="nil"/>
              <w:left w:val="single" w:sz="6" w:space="0" w:color="auto"/>
              <w:bottom w:val="nil"/>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r w:rsidRPr="00EE32A9">
              <w:rPr>
                <w:sz w:val="20"/>
                <w:szCs w:val="20"/>
              </w:rPr>
              <w:t>16172</w:t>
            </w:r>
          </w:p>
        </w:tc>
      </w:tr>
      <w:tr w:rsidR="00617A8B" w:rsidRPr="00AA69F1">
        <w:trPr>
          <w:trHeight w:val="319"/>
        </w:trPr>
        <w:tc>
          <w:tcPr>
            <w:tcW w:w="5258" w:type="dxa"/>
            <w:tcBorders>
              <w:top w:val="nil"/>
              <w:left w:val="single" w:sz="6" w:space="0" w:color="auto"/>
              <w:bottom w:val="nil"/>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r w:rsidRPr="00EE32A9">
              <w:rPr>
                <w:sz w:val="20"/>
                <w:szCs w:val="20"/>
              </w:rPr>
              <w:t>в том числе:</w:t>
            </w:r>
          </w:p>
        </w:tc>
        <w:tc>
          <w:tcPr>
            <w:tcW w:w="1980" w:type="dxa"/>
            <w:tcBorders>
              <w:top w:val="nil"/>
              <w:left w:val="single" w:sz="6" w:space="0" w:color="auto"/>
              <w:bottom w:val="nil"/>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p>
        </w:tc>
        <w:tc>
          <w:tcPr>
            <w:tcW w:w="1980" w:type="dxa"/>
            <w:tcBorders>
              <w:top w:val="nil"/>
              <w:left w:val="single" w:sz="6" w:space="0" w:color="auto"/>
              <w:bottom w:val="nil"/>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p>
        </w:tc>
      </w:tr>
      <w:tr w:rsidR="00617A8B" w:rsidRPr="00AA69F1">
        <w:trPr>
          <w:trHeight w:val="380"/>
        </w:trPr>
        <w:tc>
          <w:tcPr>
            <w:tcW w:w="5258" w:type="dxa"/>
            <w:tcBorders>
              <w:top w:val="nil"/>
              <w:left w:val="single" w:sz="6" w:space="0" w:color="auto"/>
              <w:bottom w:val="nil"/>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r w:rsidRPr="00EE32A9">
              <w:rPr>
                <w:sz w:val="20"/>
                <w:szCs w:val="20"/>
              </w:rPr>
              <w:t>8. Доходы будущих периодов</w:t>
            </w:r>
          </w:p>
        </w:tc>
        <w:tc>
          <w:tcPr>
            <w:tcW w:w="1980" w:type="dxa"/>
            <w:tcBorders>
              <w:top w:val="nil"/>
              <w:left w:val="single" w:sz="6" w:space="0" w:color="auto"/>
              <w:bottom w:val="nil"/>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r w:rsidRPr="00EE32A9">
              <w:rPr>
                <w:sz w:val="20"/>
                <w:szCs w:val="20"/>
              </w:rPr>
              <w:t>-</w:t>
            </w:r>
          </w:p>
        </w:tc>
        <w:tc>
          <w:tcPr>
            <w:tcW w:w="1980" w:type="dxa"/>
            <w:tcBorders>
              <w:top w:val="nil"/>
              <w:left w:val="single" w:sz="6" w:space="0" w:color="auto"/>
              <w:bottom w:val="nil"/>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r w:rsidRPr="00EE32A9">
              <w:rPr>
                <w:sz w:val="20"/>
                <w:szCs w:val="20"/>
              </w:rPr>
              <w:t>-</w:t>
            </w:r>
          </w:p>
        </w:tc>
      </w:tr>
      <w:tr w:rsidR="00617A8B" w:rsidRPr="00AA69F1">
        <w:trPr>
          <w:trHeight w:val="360"/>
        </w:trPr>
        <w:tc>
          <w:tcPr>
            <w:tcW w:w="5258" w:type="dxa"/>
            <w:tcBorders>
              <w:top w:val="nil"/>
              <w:left w:val="single" w:sz="6" w:space="0" w:color="auto"/>
              <w:bottom w:val="nil"/>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r w:rsidRPr="00EE32A9">
              <w:rPr>
                <w:sz w:val="20"/>
                <w:szCs w:val="20"/>
              </w:rPr>
              <w:t>9. Фонды потребления</w:t>
            </w:r>
          </w:p>
        </w:tc>
        <w:tc>
          <w:tcPr>
            <w:tcW w:w="1980" w:type="dxa"/>
            <w:tcBorders>
              <w:top w:val="nil"/>
              <w:left w:val="single" w:sz="6" w:space="0" w:color="auto"/>
              <w:bottom w:val="nil"/>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r w:rsidRPr="00EE32A9">
              <w:rPr>
                <w:sz w:val="20"/>
                <w:szCs w:val="20"/>
              </w:rPr>
              <w:t>2499</w:t>
            </w:r>
          </w:p>
        </w:tc>
        <w:tc>
          <w:tcPr>
            <w:tcW w:w="1980" w:type="dxa"/>
            <w:tcBorders>
              <w:top w:val="nil"/>
              <w:left w:val="single" w:sz="6" w:space="0" w:color="auto"/>
              <w:bottom w:val="nil"/>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r w:rsidRPr="00EE32A9">
              <w:rPr>
                <w:sz w:val="20"/>
                <w:szCs w:val="20"/>
              </w:rPr>
              <w:t>8586</w:t>
            </w:r>
          </w:p>
        </w:tc>
      </w:tr>
      <w:tr w:rsidR="00617A8B" w:rsidRPr="00AA69F1">
        <w:trPr>
          <w:trHeight w:val="260"/>
        </w:trPr>
        <w:tc>
          <w:tcPr>
            <w:tcW w:w="5258" w:type="dxa"/>
            <w:tcBorders>
              <w:top w:val="nil"/>
              <w:left w:val="single" w:sz="6" w:space="0" w:color="auto"/>
              <w:bottom w:val="nil"/>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r w:rsidRPr="00EE32A9">
              <w:rPr>
                <w:sz w:val="20"/>
                <w:szCs w:val="20"/>
              </w:rPr>
              <w:t>10. ИТОГО: пассивы, исключаемые</w:t>
            </w:r>
          </w:p>
        </w:tc>
        <w:tc>
          <w:tcPr>
            <w:tcW w:w="1980" w:type="dxa"/>
            <w:tcBorders>
              <w:top w:val="nil"/>
              <w:left w:val="single" w:sz="6" w:space="0" w:color="auto"/>
              <w:bottom w:val="nil"/>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p>
        </w:tc>
        <w:tc>
          <w:tcPr>
            <w:tcW w:w="1980" w:type="dxa"/>
            <w:tcBorders>
              <w:top w:val="nil"/>
              <w:left w:val="single" w:sz="6" w:space="0" w:color="auto"/>
              <w:bottom w:val="nil"/>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p>
        </w:tc>
      </w:tr>
      <w:tr w:rsidR="00617A8B" w:rsidRPr="00AA69F1">
        <w:trPr>
          <w:trHeight w:val="518"/>
        </w:trPr>
        <w:tc>
          <w:tcPr>
            <w:tcW w:w="5258" w:type="dxa"/>
            <w:tcBorders>
              <w:top w:val="nil"/>
              <w:left w:val="single" w:sz="6" w:space="0" w:color="auto"/>
              <w:bottom w:val="nil"/>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r w:rsidRPr="00EE32A9">
              <w:rPr>
                <w:sz w:val="20"/>
                <w:szCs w:val="20"/>
              </w:rPr>
              <w:t>из стоимости активов (стр. 5 + стр. 6 + стр. 7 – стр. 8 – стр. 9)</w:t>
            </w:r>
          </w:p>
        </w:tc>
        <w:tc>
          <w:tcPr>
            <w:tcW w:w="1980" w:type="dxa"/>
            <w:tcBorders>
              <w:top w:val="nil"/>
              <w:left w:val="single" w:sz="6" w:space="0" w:color="auto"/>
              <w:bottom w:val="nil"/>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r w:rsidRPr="00EE32A9">
              <w:rPr>
                <w:sz w:val="20"/>
                <w:szCs w:val="20"/>
              </w:rPr>
              <w:t>15041</w:t>
            </w:r>
          </w:p>
        </w:tc>
        <w:tc>
          <w:tcPr>
            <w:tcW w:w="1980" w:type="dxa"/>
            <w:tcBorders>
              <w:top w:val="nil"/>
              <w:left w:val="single" w:sz="6" w:space="0" w:color="auto"/>
              <w:bottom w:val="nil"/>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r w:rsidRPr="00EE32A9">
              <w:rPr>
                <w:sz w:val="20"/>
                <w:szCs w:val="20"/>
              </w:rPr>
              <w:t>24060</w:t>
            </w:r>
          </w:p>
        </w:tc>
      </w:tr>
      <w:tr w:rsidR="00617A8B" w:rsidRPr="00AA69F1">
        <w:trPr>
          <w:trHeight w:val="701"/>
        </w:trPr>
        <w:tc>
          <w:tcPr>
            <w:tcW w:w="5258" w:type="dxa"/>
            <w:tcBorders>
              <w:top w:val="nil"/>
              <w:left w:val="single" w:sz="6" w:space="0" w:color="auto"/>
              <w:bottom w:val="single" w:sz="6" w:space="0" w:color="auto"/>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r w:rsidRPr="00EE32A9">
              <w:rPr>
                <w:sz w:val="20"/>
                <w:szCs w:val="20"/>
              </w:rPr>
              <w:t>11. Стоимость чистых активов стр. 4 (итого активов) – стр. 10 (итого пассивов)</w:t>
            </w:r>
          </w:p>
        </w:tc>
        <w:tc>
          <w:tcPr>
            <w:tcW w:w="1980" w:type="dxa"/>
            <w:tcBorders>
              <w:top w:val="nil"/>
              <w:left w:val="single" w:sz="6" w:space="0" w:color="auto"/>
              <w:bottom w:val="single" w:sz="6" w:space="0" w:color="auto"/>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r w:rsidRPr="00EE32A9">
              <w:rPr>
                <w:sz w:val="20"/>
                <w:szCs w:val="20"/>
              </w:rPr>
              <w:t>2499</w:t>
            </w:r>
          </w:p>
        </w:tc>
        <w:tc>
          <w:tcPr>
            <w:tcW w:w="1980" w:type="dxa"/>
            <w:tcBorders>
              <w:top w:val="nil"/>
              <w:left w:val="single" w:sz="6" w:space="0" w:color="auto"/>
              <w:bottom w:val="single" w:sz="6" w:space="0" w:color="auto"/>
              <w:right w:val="single" w:sz="6" w:space="0" w:color="auto"/>
            </w:tcBorders>
          </w:tcPr>
          <w:p w:rsidR="00617A8B" w:rsidRPr="00EE32A9" w:rsidRDefault="00617A8B" w:rsidP="00EE32A9">
            <w:pPr>
              <w:widowControl w:val="0"/>
              <w:suppressAutoHyphens/>
              <w:snapToGrid w:val="0"/>
              <w:spacing w:line="360" w:lineRule="auto"/>
              <w:jc w:val="both"/>
              <w:rPr>
                <w:sz w:val="20"/>
                <w:szCs w:val="20"/>
              </w:rPr>
            </w:pPr>
            <w:r w:rsidRPr="00EE32A9">
              <w:rPr>
                <w:sz w:val="20"/>
                <w:szCs w:val="20"/>
              </w:rPr>
              <w:t>8586</w:t>
            </w:r>
          </w:p>
        </w:tc>
      </w:tr>
    </w:tbl>
    <w:p w:rsidR="00617A8B" w:rsidRPr="00AA69F1" w:rsidRDefault="00617A8B" w:rsidP="00AA69F1">
      <w:pPr>
        <w:widowControl w:val="0"/>
        <w:suppressAutoHyphens/>
        <w:snapToGrid w:val="0"/>
        <w:spacing w:line="360" w:lineRule="auto"/>
        <w:ind w:firstLine="709"/>
        <w:jc w:val="both"/>
        <w:rPr>
          <w:sz w:val="28"/>
          <w:szCs w:val="20"/>
        </w:rPr>
      </w:pPr>
    </w:p>
    <w:p w:rsidR="00617A8B" w:rsidRPr="00AA69F1" w:rsidRDefault="00617A8B" w:rsidP="00AA69F1">
      <w:pPr>
        <w:widowControl w:val="0"/>
        <w:suppressAutoHyphens/>
        <w:snapToGrid w:val="0"/>
        <w:spacing w:line="360" w:lineRule="auto"/>
        <w:ind w:firstLine="709"/>
        <w:jc w:val="both"/>
        <w:rPr>
          <w:sz w:val="28"/>
          <w:szCs w:val="28"/>
        </w:rPr>
      </w:pPr>
      <w:r w:rsidRPr="00AA69F1">
        <w:rPr>
          <w:sz w:val="28"/>
          <w:szCs w:val="28"/>
        </w:rPr>
        <w:t>Как видно из табл</w:t>
      </w:r>
      <w:r w:rsidR="00192401" w:rsidRPr="00AA69F1">
        <w:rPr>
          <w:sz w:val="28"/>
          <w:szCs w:val="28"/>
        </w:rPr>
        <w:t>ицы</w:t>
      </w:r>
      <w:r w:rsidR="00801BFB" w:rsidRPr="00AA69F1">
        <w:rPr>
          <w:sz w:val="28"/>
          <w:szCs w:val="28"/>
        </w:rPr>
        <w:t xml:space="preserve"> 3.</w:t>
      </w:r>
      <w:r w:rsidRPr="00AA69F1">
        <w:rPr>
          <w:sz w:val="28"/>
          <w:szCs w:val="28"/>
        </w:rPr>
        <w:t>1</w:t>
      </w:r>
      <w:r w:rsidR="00503988" w:rsidRPr="00AA69F1">
        <w:rPr>
          <w:sz w:val="28"/>
          <w:szCs w:val="28"/>
        </w:rPr>
        <w:t>4</w:t>
      </w:r>
      <w:r w:rsidRPr="00AA69F1">
        <w:rPr>
          <w:sz w:val="28"/>
          <w:szCs w:val="28"/>
        </w:rPr>
        <w:t xml:space="preserve">, у предприятия ООО </w:t>
      </w:r>
      <w:r w:rsidR="00503988" w:rsidRPr="00AA69F1">
        <w:rPr>
          <w:sz w:val="28"/>
          <w:szCs w:val="28"/>
        </w:rPr>
        <w:t>«ТехАгро-Сибирь»</w:t>
      </w:r>
      <w:r w:rsidRPr="00AA69F1">
        <w:rPr>
          <w:sz w:val="28"/>
          <w:szCs w:val="28"/>
        </w:rPr>
        <w:t xml:space="preserve"> достаточно чистых активов на начало </w:t>
      </w:r>
      <w:r w:rsidR="00801BFB" w:rsidRPr="00AA69F1">
        <w:rPr>
          <w:sz w:val="28"/>
          <w:szCs w:val="28"/>
        </w:rPr>
        <w:t>периода</w:t>
      </w:r>
      <w:r w:rsidRPr="00AA69F1">
        <w:rPr>
          <w:sz w:val="28"/>
          <w:szCs w:val="28"/>
        </w:rPr>
        <w:t xml:space="preserve">, а на конец периода они увеличились на </w:t>
      </w:r>
      <w:r w:rsidR="00503988" w:rsidRPr="00AA69F1">
        <w:rPr>
          <w:sz w:val="28"/>
          <w:szCs w:val="28"/>
        </w:rPr>
        <w:t>6087</w:t>
      </w:r>
      <w:r w:rsidRPr="00AA69F1">
        <w:rPr>
          <w:sz w:val="28"/>
          <w:szCs w:val="28"/>
        </w:rPr>
        <w:t xml:space="preserve"> тыс. руб. и составили </w:t>
      </w:r>
      <w:r w:rsidR="00503988" w:rsidRPr="00AA69F1">
        <w:rPr>
          <w:sz w:val="28"/>
          <w:szCs w:val="28"/>
        </w:rPr>
        <w:t>8586</w:t>
      </w:r>
      <w:r w:rsidRPr="00AA69F1">
        <w:rPr>
          <w:sz w:val="28"/>
          <w:szCs w:val="28"/>
        </w:rPr>
        <w:t xml:space="preserve"> тыс. руб.</w:t>
      </w:r>
    </w:p>
    <w:p w:rsidR="00617A8B" w:rsidRPr="00AA69F1" w:rsidRDefault="00617A8B" w:rsidP="00AA69F1">
      <w:pPr>
        <w:widowControl w:val="0"/>
        <w:suppressAutoHyphens/>
        <w:snapToGrid w:val="0"/>
        <w:spacing w:line="360" w:lineRule="auto"/>
        <w:ind w:firstLine="709"/>
        <w:jc w:val="both"/>
        <w:rPr>
          <w:sz w:val="28"/>
          <w:szCs w:val="28"/>
        </w:rPr>
      </w:pPr>
      <w:r w:rsidRPr="00AA69F1">
        <w:rPr>
          <w:sz w:val="28"/>
          <w:szCs w:val="28"/>
        </w:rPr>
        <w:t xml:space="preserve">Проанализировав финансовое положение предприятия, можно дать следующие рекомендации по улучшению финансовой устойчивости </w:t>
      </w:r>
      <w:r w:rsidR="00503988" w:rsidRPr="00AA69F1">
        <w:rPr>
          <w:sz w:val="28"/>
          <w:szCs w:val="28"/>
        </w:rPr>
        <w:t>ООО «ТехАгро-Сибирь»</w:t>
      </w:r>
      <w:r w:rsidRPr="00AA69F1">
        <w:rPr>
          <w:sz w:val="28"/>
          <w:szCs w:val="28"/>
        </w:rPr>
        <w:t xml:space="preserve"> (</w:t>
      </w:r>
      <w:r w:rsidR="00446B56" w:rsidRPr="00AA69F1">
        <w:rPr>
          <w:sz w:val="28"/>
          <w:szCs w:val="28"/>
        </w:rPr>
        <w:t>рис</w:t>
      </w:r>
      <w:r w:rsidR="0032417C" w:rsidRPr="00AA69F1">
        <w:rPr>
          <w:sz w:val="28"/>
          <w:szCs w:val="28"/>
        </w:rPr>
        <w:t>унок</w:t>
      </w:r>
      <w:r w:rsidR="00446B56" w:rsidRPr="00AA69F1">
        <w:rPr>
          <w:sz w:val="28"/>
          <w:szCs w:val="28"/>
        </w:rPr>
        <w:t xml:space="preserve"> </w:t>
      </w:r>
      <w:r w:rsidR="002F0C2B" w:rsidRPr="00AA69F1">
        <w:rPr>
          <w:sz w:val="28"/>
          <w:szCs w:val="28"/>
        </w:rPr>
        <w:t>3.</w:t>
      </w:r>
      <w:r w:rsidR="003E5650" w:rsidRPr="00AA69F1">
        <w:rPr>
          <w:sz w:val="28"/>
          <w:szCs w:val="28"/>
        </w:rPr>
        <w:t>8</w:t>
      </w:r>
      <w:r w:rsidRPr="00AA69F1">
        <w:rPr>
          <w:sz w:val="28"/>
          <w:szCs w:val="28"/>
        </w:rPr>
        <w:t>).</w:t>
      </w:r>
    </w:p>
    <w:p w:rsidR="00617A8B" w:rsidRPr="00AA69F1" w:rsidRDefault="00F241D3" w:rsidP="00AA69F1">
      <w:pPr>
        <w:widowControl w:val="0"/>
        <w:suppressAutoHyphens/>
        <w:snapToGrid w:val="0"/>
        <w:spacing w:line="360" w:lineRule="auto"/>
        <w:ind w:firstLine="709"/>
        <w:jc w:val="both"/>
        <w:rPr>
          <w:b/>
          <w:sz w:val="28"/>
          <w:szCs w:val="20"/>
        </w:rPr>
      </w:pPr>
      <w:r>
        <w:rPr>
          <w:noProof/>
        </w:rPr>
        <w:pict>
          <v:line id="_x0000_s1112" style="position:absolute;left:0;text-align:left;z-index:251658752" from="234pt,2.4pt" to="351pt,65.4pt">
            <v:stroke endarrow="block"/>
          </v:line>
        </w:pict>
      </w:r>
      <w:r>
        <w:rPr>
          <w:noProof/>
        </w:rPr>
        <w:pict>
          <v:line id="_x0000_s1113" style="position:absolute;left:0;text-align:left;z-index:251657728" from="234pt,2.4pt" to="234pt,74.4pt">
            <v:stroke endarrow="block"/>
          </v:line>
        </w:pict>
      </w:r>
    </w:p>
    <w:p w:rsidR="00617A8B" w:rsidRPr="00AA69F1" w:rsidRDefault="00617A8B" w:rsidP="00AA69F1">
      <w:pPr>
        <w:widowControl w:val="0"/>
        <w:suppressAutoHyphens/>
        <w:snapToGrid w:val="0"/>
        <w:spacing w:line="360" w:lineRule="auto"/>
        <w:ind w:firstLine="709"/>
        <w:jc w:val="both"/>
        <w:rPr>
          <w:b/>
          <w:sz w:val="28"/>
          <w:szCs w:val="20"/>
        </w:rPr>
      </w:pPr>
    </w:p>
    <w:p w:rsidR="00617A8B" w:rsidRPr="00AA69F1" w:rsidRDefault="00F241D3" w:rsidP="00AA69F1">
      <w:pPr>
        <w:widowControl w:val="0"/>
        <w:suppressAutoHyphens/>
        <w:snapToGrid w:val="0"/>
        <w:spacing w:line="360" w:lineRule="auto"/>
        <w:ind w:firstLine="709"/>
        <w:jc w:val="both"/>
        <w:rPr>
          <w:sz w:val="28"/>
          <w:szCs w:val="20"/>
        </w:rPr>
      </w:pPr>
      <w:r>
        <w:rPr>
          <w:noProof/>
        </w:rPr>
        <w:pict>
          <v:rect id="_x0000_s1114" style="position:absolute;left:0;text-align:left;margin-left:324pt;margin-top:7.05pt;width:115.2pt;height:1in;z-index:251648512">
            <v:textbox style="mso-next-textbox:#_x0000_s1114">
              <w:txbxContent>
                <w:p w:rsidR="00AA69F1" w:rsidRPr="00617A8B" w:rsidRDefault="00AA69F1" w:rsidP="00617A8B">
                  <w:pPr>
                    <w:jc w:val="center"/>
                    <w:rPr>
                      <w:sz w:val="22"/>
                      <w:szCs w:val="22"/>
                    </w:rPr>
                  </w:pPr>
                  <w:r>
                    <w:rPr>
                      <w:lang w:val="en-US"/>
                    </w:rPr>
                    <w:t>III</w:t>
                  </w:r>
                  <w:r w:rsidRPr="00617A8B">
                    <w:rPr>
                      <w:sz w:val="22"/>
                      <w:szCs w:val="22"/>
                    </w:rPr>
                    <w:t>. Необходимо сокращение объема запасов до оптимального уровня</w:t>
                  </w:r>
                </w:p>
                <w:p w:rsidR="00AA69F1" w:rsidRDefault="00AA69F1"/>
              </w:txbxContent>
            </v:textbox>
          </v:rect>
        </w:pict>
      </w:r>
    </w:p>
    <w:p w:rsidR="00617A8B" w:rsidRPr="00AA69F1" w:rsidRDefault="00F241D3" w:rsidP="00AA69F1">
      <w:pPr>
        <w:widowControl w:val="0"/>
        <w:suppressAutoHyphens/>
        <w:snapToGrid w:val="0"/>
        <w:spacing w:line="360" w:lineRule="auto"/>
        <w:ind w:firstLine="709"/>
        <w:jc w:val="both"/>
        <w:rPr>
          <w:sz w:val="28"/>
          <w:szCs w:val="20"/>
        </w:rPr>
      </w:pPr>
      <w:r>
        <w:rPr>
          <w:noProof/>
        </w:rPr>
        <w:pict>
          <v:rect id="_x0000_s1115" style="position:absolute;left:0;text-align:left;margin-left:45pt;margin-top:2.35pt;width:122.4pt;height:79.2pt;z-index:251646464">
            <v:textbox style="mso-next-textbox:#_x0000_s1115">
              <w:txbxContent>
                <w:p w:rsidR="00AA69F1" w:rsidRPr="00446B56" w:rsidRDefault="00AA69F1" w:rsidP="00617A8B">
                  <w:pPr>
                    <w:jc w:val="center"/>
                  </w:pPr>
                  <w:smartTag w:uri="urn:schemas-microsoft-com:office:smarttags" w:element="place">
                    <w:r w:rsidRPr="00446B56">
                      <w:rPr>
                        <w:sz w:val="23"/>
                        <w:szCs w:val="23"/>
                        <w:lang w:val="en-US"/>
                      </w:rPr>
                      <w:t>I</w:t>
                    </w:r>
                    <w:r w:rsidRPr="00446B56">
                      <w:rPr>
                        <w:sz w:val="23"/>
                        <w:szCs w:val="23"/>
                      </w:rPr>
                      <w:t>.</w:t>
                    </w:r>
                  </w:smartTag>
                  <w:r w:rsidRPr="00446B56">
                    <w:rPr>
                      <w:sz w:val="23"/>
                      <w:szCs w:val="23"/>
                    </w:rPr>
                    <w:t xml:space="preserve"> Необходимо повышение прибыли и пополнения за счет нее собственных</w:t>
                  </w:r>
                  <w:r w:rsidRPr="00446B56">
                    <w:t xml:space="preserve"> оборотных средств</w:t>
                  </w:r>
                </w:p>
              </w:txbxContent>
            </v:textbox>
          </v:rect>
        </w:pict>
      </w:r>
      <w:r>
        <w:rPr>
          <w:noProof/>
        </w:rPr>
        <w:pict>
          <v:line id="_x0000_s1116" style="position:absolute;left:0;text-align:left;z-index:251653632" from="246.1pt,77.9pt" to="246.1pt,121pt" o:allowincell="f">
            <v:stroke endarrow="block"/>
          </v:line>
        </w:pict>
      </w:r>
      <w:r>
        <w:rPr>
          <w:noProof/>
        </w:rPr>
        <w:pict>
          <v:line id="_x0000_s1117" style="position:absolute;left:0;text-align:left;z-index:251654656" from="384.5pt,78.6pt" to="384.5pt,121.75pt" o:allowincell="f">
            <v:stroke endarrow="block"/>
          </v:line>
        </w:pict>
      </w:r>
      <w:r>
        <w:rPr>
          <w:noProof/>
        </w:rPr>
        <w:pict>
          <v:line id="_x0000_s1118" style="position:absolute;left:0;text-align:left;z-index:251652608" from="93.5pt,84pt" to="93.5pt,120pt" o:allowincell="f">
            <v:stroke endarrow="block"/>
          </v:line>
        </w:pict>
      </w:r>
      <w:r>
        <w:rPr>
          <w:noProof/>
        </w:rPr>
        <w:pict>
          <v:rect id="_x0000_s1119" style="position:absolute;left:0;text-align:left;margin-left:188.55pt;margin-top:2.85pt;width:115.2pt;height:69.45pt;z-index:251647488" o:allowincell="f">
            <v:textbox style="mso-next-textbox:#_x0000_s1119">
              <w:txbxContent>
                <w:p w:rsidR="00AA69F1" w:rsidRPr="00617A8B" w:rsidRDefault="00AA69F1" w:rsidP="00617A8B">
                  <w:pPr>
                    <w:jc w:val="center"/>
                    <w:rPr>
                      <w:sz w:val="22"/>
                      <w:szCs w:val="22"/>
                    </w:rPr>
                  </w:pPr>
                  <w:r>
                    <w:rPr>
                      <w:lang w:val="en-US"/>
                    </w:rPr>
                    <w:t>II</w:t>
                  </w:r>
                  <w:r>
                    <w:rPr>
                      <w:sz w:val="28"/>
                      <w:lang w:val="en-US"/>
                    </w:rPr>
                    <w:t xml:space="preserve">. </w:t>
                  </w:r>
                  <w:r w:rsidRPr="00617A8B">
                    <w:rPr>
                      <w:sz w:val="22"/>
                      <w:szCs w:val="22"/>
                    </w:rPr>
                    <w:t>Необходимо снижение</w:t>
                  </w:r>
                </w:p>
                <w:p w:rsidR="00AA69F1" w:rsidRPr="00617A8B" w:rsidRDefault="00AA69F1" w:rsidP="00617A8B">
                  <w:pPr>
                    <w:jc w:val="center"/>
                    <w:rPr>
                      <w:sz w:val="22"/>
                      <w:szCs w:val="22"/>
                    </w:rPr>
                  </w:pPr>
                  <w:r w:rsidRPr="00617A8B">
                    <w:rPr>
                      <w:sz w:val="22"/>
                      <w:szCs w:val="22"/>
                    </w:rPr>
                    <w:t>внеоборотных активов</w:t>
                  </w:r>
                </w:p>
              </w:txbxContent>
            </v:textbox>
          </v:rect>
        </w:pict>
      </w:r>
    </w:p>
    <w:p w:rsidR="00617A8B" w:rsidRPr="00AA69F1" w:rsidRDefault="00617A8B" w:rsidP="00AA69F1">
      <w:pPr>
        <w:widowControl w:val="0"/>
        <w:suppressAutoHyphens/>
        <w:snapToGrid w:val="0"/>
        <w:spacing w:line="360" w:lineRule="auto"/>
        <w:ind w:firstLine="709"/>
        <w:jc w:val="both"/>
        <w:rPr>
          <w:sz w:val="28"/>
          <w:szCs w:val="20"/>
        </w:rPr>
      </w:pPr>
    </w:p>
    <w:p w:rsidR="00617A8B" w:rsidRPr="00AA69F1" w:rsidRDefault="00F241D3" w:rsidP="00AA69F1">
      <w:pPr>
        <w:widowControl w:val="0"/>
        <w:suppressAutoHyphens/>
        <w:snapToGrid w:val="0"/>
        <w:spacing w:line="360" w:lineRule="auto"/>
        <w:ind w:firstLine="709"/>
        <w:jc w:val="both"/>
        <w:rPr>
          <w:sz w:val="28"/>
          <w:szCs w:val="20"/>
        </w:rPr>
      </w:pPr>
      <w:r>
        <w:rPr>
          <w:noProof/>
        </w:rPr>
        <w:pict>
          <v:line id="_x0000_s1120" style="position:absolute;left:0;text-align:left;flip:x;z-index:251656704" from="129.1pt,24pt" to="246.1pt,96pt">
            <v:stroke endarrow="block"/>
          </v:line>
        </w:pict>
      </w:r>
    </w:p>
    <w:p w:rsidR="00617A8B" w:rsidRPr="00AA69F1" w:rsidRDefault="00617A8B" w:rsidP="00AA69F1">
      <w:pPr>
        <w:widowControl w:val="0"/>
        <w:suppressAutoHyphens/>
        <w:snapToGrid w:val="0"/>
        <w:spacing w:line="360" w:lineRule="auto"/>
        <w:ind w:firstLine="709"/>
        <w:jc w:val="both"/>
        <w:rPr>
          <w:sz w:val="28"/>
          <w:szCs w:val="20"/>
        </w:rPr>
      </w:pPr>
    </w:p>
    <w:p w:rsidR="00617A8B" w:rsidRPr="00AA69F1" w:rsidRDefault="00F241D3" w:rsidP="00AA69F1">
      <w:pPr>
        <w:widowControl w:val="0"/>
        <w:suppressAutoHyphens/>
        <w:snapToGrid w:val="0"/>
        <w:spacing w:line="360" w:lineRule="auto"/>
        <w:ind w:firstLine="709"/>
        <w:jc w:val="both"/>
        <w:rPr>
          <w:b/>
          <w:sz w:val="28"/>
          <w:szCs w:val="20"/>
        </w:rPr>
      </w:pPr>
      <w:r>
        <w:rPr>
          <w:noProof/>
        </w:rPr>
        <w:pict>
          <v:rect id="_x0000_s1121" style="position:absolute;left:0;text-align:left;margin-left:325.35pt;margin-top:23.45pt;width:115.2pt;height:122.4pt;z-index:251651584" o:allowincell="f">
            <v:textbox style="mso-next-textbox:#_x0000_s1121">
              <w:txbxContent>
                <w:p w:rsidR="00AA69F1" w:rsidRDefault="00AA69F1" w:rsidP="00617A8B">
                  <w:r>
                    <w:t>1) Оптимизировать расходование запасов</w:t>
                  </w:r>
                </w:p>
                <w:p w:rsidR="00AA69F1" w:rsidRDefault="00AA69F1" w:rsidP="00617A8B"/>
                <w:p w:rsidR="00AA69F1" w:rsidRDefault="00AA69F1" w:rsidP="00617A8B">
                  <w:pPr>
                    <w:rPr>
                      <w:sz w:val="20"/>
                    </w:rPr>
                  </w:pPr>
                  <w:r>
                    <w:t>2) Внедрить автоматизированную систему логистики</w:t>
                  </w:r>
                </w:p>
              </w:txbxContent>
            </v:textbox>
          </v:rect>
        </w:pict>
      </w:r>
      <w:r>
        <w:rPr>
          <w:noProof/>
        </w:rPr>
        <w:pict>
          <v:rect id="_x0000_s1122" style="position:absolute;left:0;text-align:left;margin-left:188.55pt;margin-top:23.45pt;width:115.2pt;height:122.4pt;z-index:251650560" o:allowincell="f">
            <v:textbox style="mso-next-textbox:#_x0000_s1122">
              <w:txbxContent>
                <w:p w:rsidR="00AA69F1" w:rsidRDefault="00AA69F1" w:rsidP="00617A8B">
                  <w:r>
                    <w:t>1) Продать неэффективно используемые основные средства</w:t>
                  </w:r>
                </w:p>
                <w:p w:rsidR="00AA69F1" w:rsidRDefault="00AA69F1" w:rsidP="00617A8B"/>
                <w:p w:rsidR="00AA69F1" w:rsidRDefault="00AA69F1" w:rsidP="00617A8B">
                  <w:r>
                    <w:t>2) сдать в аренду пустующие площади</w:t>
                  </w:r>
                </w:p>
              </w:txbxContent>
            </v:textbox>
          </v:rect>
        </w:pict>
      </w:r>
      <w:r>
        <w:rPr>
          <w:noProof/>
        </w:rPr>
        <w:pict>
          <v:rect id="_x0000_s1123" style="position:absolute;left:0;text-align:left;margin-left:44.55pt;margin-top:23.45pt;width:115.2pt;height:122.4pt;z-index:251649536" o:allowincell="f">
            <v:textbox style="mso-next-textbox:#_x0000_s1123">
              <w:txbxContent>
                <w:p w:rsidR="00AA69F1" w:rsidRDefault="00AA69F1" w:rsidP="00617A8B">
                  <w:r>
                    <w:t>1) Снизить себестоимость продукции</w:t>
                  </w:r>
                </w:p>
                <w:p w:rsidR="00AA69F1" w:rsidRDefault="00AA69F1" w:rsidP="00617A8B"/>
                <w:p w:rsidR="00AA69F1" w:rsidRDefault="00AA69F1" w:rsidP="00617A8B">
                  <w:r>
                    <w:t>2) Ликвидировать убыточные службы</w:t>
                  </w:r>
                </w:p>
              </w:txbxContent>
            </v:textbox>
          </v:rect>
        </w:pict>
      </w:r>
      <w:r w:rsidR="00617A8B" w:rsidRPr="00AA69F1">
        <w:rPr>
          <w:b/>
          <w:sz w:val="28"/>
          <w:szCs w:val="20"/>
        </w:rPr>
        <w:t>МЕРОПРИЯТИЯ</w:t>
      </w:r>
    </w:p>
    <w:p w:rsidR="00617A8B" w:rsidRPr="00AA69F1" w:rsidRDefault="00617A8B" w:rsidP="00AA69F1">
      <w:pPr>
        <w:widowControl w:val="0"/>
        <w:suppressAutoHyphens/>
        <w:snapToGrid w:val="0"/>
        <w:spacing w:line="360" w:lineRule="auto"/>
        <w:ind w:firstLine="709"/>
        <w:jc w:val="both"/>
        <w:rPr>
          <w:sz w:val="28"/>
          <w:szCs w:val="20"/>
        </w:rPr>
      </w:pPr>
    </w:p>
    <w:p w:rsidR="00617A8B" w:rsidRPr="00AA69F1" w:rsidRDefault="00617A8B" w:rsidP="00AA69F1">
      <w:pPr>
        <w:widowControl w:val="0"/>
        <w:suppressAutoHyphens/>
        <w:snapToGrid w:val="0"/>
        <w:spacing w:line="360" w:lineRule="auto"/>
        <w:ind w:firstLine="709"/>
        <w:jc w:val="both"/>
        <w:rPr>
          <w:sz w:val="28"/>
          <w:szCs w:val="20"/>
        </w:rPr>
      </w:pPr>
    </w:p>
    <w:p w:rsidR="00617A8B" w:rsidRPr="00AA69F1" w:rsidRDefault="00617A8B" w:rsidP="00AA69F1">
      <w:pPr>
        <w:widowControl w:val="0"/>
        <w:suppressAutoHyphens/>
        <w:snapToGrid w:val="0"/>
        <w:spacing w:line="360" w:lineRule="auto"/>
        <w:ind w:firstLine="709"/>
        <w:jc w:val="both"/>
        <w:rPr>
          <w:sz w:val="28"/>
          <w:szCs w:val="20"/>
        </w:rPr>
      </w:pPr>
    </w:p>
    <w:p w:rsidR="00617A8B" w:rsidRPr="00AA69F1" w:rsidRDefault="00617A8B" w:rsidP="00AA69F1">
      <w:pPr>
        <w:widowControl w:val="0"/>
        <w:suppressAutoHyphens/>
        <w:snapToGrid w:val="0"/>
        <w:spacing w:line="360" w:lineRule="auto"/>
        <w:ind w:firstLine="709"/>
        <w:jc w:val="both"/>
        <w:rPr>
          <w:sz w:val="28"/>
          <w:szCs w:val="20"/>
        </w:rPr>
      </w:pPr>
    </w:p>
    <w:p w:rsidR="00617A8B" w:rsidRPr="00AA69F1" w:rsidRDefault="00617A8B" w:rsidP="00AA69F1">
      <w:pPr>
        <w:widowControl w:val="0"/>
        <w:suppressAutoHyphens/>
        <w:snapToGrid w:val="0"/>
        <w:spacing w:line="360" w:lineRule="auto"/>
        <w:ind w:firstLine="709"/>
        <w:jc w:val="both"/>
        <w:rPr>
          <w:sz w:val="28"/>
          <w:szCs w:val="20"/>
        </w:rPr>
      </w:pPr>
    </w:p>
    <w:p w:rsidR="002F0C2B" w:rsidRPr="00AA69F1" w:rsidRDefault="002F0C2B" w:rsidP="00AA69F1">
      <w:pPr>
        <w:widowControl w:val="0"/>
        <w:tabs>
          <w:tab w:val="left" w:pos="720"/>
        </w:tabs>
        <w:suppressAutoHyphens/>
        <w:snapToGrid w:val="0"/>
        <w:spacing w:line="360" w:lineRule="auto"/>
        <w:ind w:firstLine="709"/>
        <w:jc w:val="both"/>
        <w:rPr>
          <w:b/>
          <w:sz w:val="28"/>
          <w:szCs w:val="28"/>
        </w:rPr>
      </w:pPr>
      <w:r w:rsidRPr="00AA69F1">
        <w:rPr>
          <w:b/>
          <w:sz w:val="28"/>
          <w:szCs w:val="28"/>
        </w:rPr>
        <w:t>Рис. 3.</w:t>
      </w:r>
      <w:r w:rsidR="003E5650" w:rsidRPr="00AA69F1">
        <w:rPr>
          <w:b/>
          <w:sz w:val="28"/>
          <w:szCs w:val="28"/>
        </w:rPr>
        <w:t>8</w:t>
      </w:r>
      <w:r w:rsidRPr="00AA69F1">
        <w:rPr>
          <w:b/>
          <w:sz w:val="28"/>
          <w:szCs w:val="28"/>
        </w:rPr>
        <w:t>.</w:t>
      </w:r>
      <w:r w:rsidR="00DC686D" w:rsidRPr="00AA69F1">
        <w:rPr>
          <w:b/>
          <w:sz w:val="28"/>
          <w:szCs w:val="28"/>
        </w:rPr>
        <w:t xml:space="preserve"> </w:t>
      </w:r>
      <w:r w:rsidRPr="00AA69F1">
        <w:rPr>
          <w:b/>
          <w:sz w:val="28"/>
          <w:szCs w:val="28"/>
        </w:rPr>
        <w:t>Предложения по уве</w:t>
      </w:r>
      <w:r w:rsidR="0032417C" w:rsidRPr="00AA69F1">
        <w:rPr>
          <w:b/>
          <w:sz w:val="28"/>
          <w:szCs w:val="28"/>
        </w:rPr>
        <w:t>личению финансовой устойчивости</w:t>
      </w:r>
    </w:p>
    <w:p w:rsidR="002F0C2B" w:rsidRPr="00AA69F1" w:rsidRDefault="002F0C2B" w:rsidP="00AA69F1">
      <w:pPr>
        <w:widowControl w:val="0"/>
        <w:suppressAutoHyphens/>
        <w:snapToGrid w:val="0"/>
        <w:spacing w:line="360" w:lineRule="auto"/>
        <w:ind w:firstLine="709"/>
        <w:jc w:val="both"/>
        <w:rPr>
          <w:b/>
          <w:sz w:val="28"/>
          <w:szCs w:val="28"/>
        </w:rPr>
      </w:pPr>
    </w:p>
    <w:p w:rsidR="00446B56" w:rsidRPr="00AA69F1" w:rsidRDefault="00AF6CA4" w:rsidP="00AA69F1">
      <w:pPr>
        <w:widowControl w:val="0"/>
        <w:spacing w:line="360" w:lineRule="auto"/>
        <w:ind w:firstLine="709"/>
        <w:jc w:val="both"/>
        <w:rPr>
          <w:sz w:val="28"/>
          <w:szCs w:val="28"/>
        </w:rPr>
      </w:pPr>
      <w:r w:rsidRPr="00AA69F1">
        <w:rPr>
          <w:sz w:val="28"/>
          <w:szCs w:val="28"/>
        </w:rPr>
        <w:t>И</w:t>
      </w:r>
      <w:r w:rsidR="00CF1EC8" w:rsidRPr="00AA69F1">
        <w:rPr>
          <w:sz w:val="28"/>
          <w:szCs w:val="28"/>
        </w:rPr>
        <w:t>з вышеизложенного выявим р</w:t>
      </w:r>
      <w:r w:rsidR="006B1B7D" w:rsidRPr="00AA69F1">
        <w:rPr>
          <w:sz w:val="28"/>
          <w:szCs w:val="28"/>
        </w:rPr>
        <w:t>езервы повышения ликвидности предпрятия ООО «ТехАгро-Сибирь».</w:t>
      </w:r>
    </w:p>
    <w:p w:rsidR="006B1B7D" w:rsidRPr="00AA69F1" w:rsidRDefault="005B2EBE" w:rsidP="00AA69F1">
      <w:pPr>
        <w:widowControl w:val="0"/>
        <w:tabs>
          <w:tab w:val="left" w:pos="720"/>
        </w:tabs>
        <w:spacing w:line="360" w:lineRule="auto"/>
        <w:ind w:firstLine="709"/>
        <w:jc w:val="both"/>
        <w:rPr>
          <w:sz w:val="28"/>
          <w:szCs w:val="28"/>
        </w:rPr>
      </w:pPr>
      <w:r w:rsidRPr="00AA69F1">
        <w:rPr>
          <w:sz w:val="28"/>
          <w:szCs w:val="28"/>
        </w:rPr>
        <w:t xml:space="preserve">Исходя из смысла понятия "платежеспособность", можно утверждать, что действительно приемлемой величиной </w:t>
      </w:r>
      <w:r w:rsidRPr="00AA69F1">
        <w:rPr>
          <w:i/>
          <w:sz w:val="28"/>
          <w:szCs w:val="28"/>
        </w:rPr>
        <w:t xml:space="preserve">коэффициента </w:t>
      </w:r>
      <w:r w:rsidR="00C761BC" w:rsidRPr="00AA69F1">
        <w:rPr>
          <w:i/>
          <w:sz w:val="28"/>
          <w:szCs w:val="28"/>
        </w:rPr>
        <w:t>текущей (</w:t>
      </w:r>
      <w:r w:rsidRPr="00AA69F1">
        <w:rPr>
          <w:i/>
          <w:sz w:val="28"/>
          <w:szCs w:val="28"/>
        </w:rPr>
        <w:t>общей</w:t>
      </w:r>
      <w:r w:rsidR="00C761BC" w:rsidRPr="00AA69F1">
        <w:rPr>
          <w:i/>
          <w:sz w:val="28"/>
          <w:szCs w:val="28"/>
        </w:rPr>
        <w:t>)</w:t>
      </w:r>
      <w:r w:rsidRPr="00AA69F1">
        <w:rPr>
          <w:i/>
          <w:sz w:val="28"/>
          <w:szCs w:val="28"/>
        </w:rPr>
        <w:t xml:space="preserve"> ликвидности</w:t>
      </w:r>
      <w:r w:rsidRPr="00AA69F1">
        <w:rPr>
          <w:sz w:val="28"/>
          <w:szCs w:val="28"/>
        </w:rPr>
        <w:t xml:space="preserve"> будет та, при которой наименее ликвидная часть оборотных активов (например, запасы сырья и материалов, незавершенное производство и готовая продукция), не обеспеченная авансами покупателей, финансируется за счет долгосрочных источников, то есть собственного капитала и долгосрочных кредитов.</w:t>
      </w:r>
    </w:p>
    <w:p w:rsidR="005B2EBE" w:rsidRPr="00AA69F1" w:rsidRDefault="005B2EBE" w:rsidP="00AA69F1">
      <w:pPr>
        <w:pStyle w:val="aa"/>
        <w:widowControl w:val="0"/>
        <w:tabs>
          <w:tab w:val="left" w:pos="720"/>
        </w:tabs>
        <w:spacing w:before="0" w:beforeAutospacing="0" w:after="0" w:afterAutospacing="0" w:line="360" w:lineRule="auto"/>
        <w:ind w:firstLine="709"/>
        <w:jc w:val="both"/>
        <w:rPr>
          <w:sz w:val="28"/>
          <w:szCs w:val="28"/>
        </w:rPr>
      </w:pPr>
      <w:r w:rsidRPr="00AA69F1">
        <w:rPr>
          <w:sz w:val="28"/>
          <w:szCs w:val="28"/>
        </w:rPr>
        <w:t xml:space="preserve">Основными </w:t>
      </w:r>
      <w:r w:rsidRPr="00AA69F1">
        <w:rPr>
          <w:i/>
          <w:sz w:val="28"/>
          <w:szCs w:val="28"/>
        </w:rPr>
        <w:t>причинами ухудшения (снижения)</w:t>
      </w:r>
      <w:r w:rsidRPr="00AA69F1">
        <w:rPr>
          <w:sz w:val="28"/>
          <w:szCs w:val="28"/>
        </w:rPr>
        <w:t xml:space="preserve"> коэффициента </w:t>
      </w:r>
      <w:r w:rsidR="00C761BC" w:rsidRPr="00AA69F1">
        <w:rPr>
          <w:sz w:val="28"/>
          <w:szCs w:val="28"/>
        </w:rPr>
        <w:t>текущей (</w:t>
      </w:r>
      <w:r w:rsidRPr="00AA69F1">
        <w:rPr>
          <w:sz w:val="28"/>
          <w:szCs w:val="28"/>
        </w:rPr>
        <w:t>общей</w:t>
      </w:r>
      <w:r w:rsidR="00C761BC" w:rsidRPr="00AA69F1">
        <w:rPr>
          <w:sz w:val="28"/>
          <w:szCs w:val="28"/>
        </w:rPr>
        <w:t>)</w:t>
      </w:r>
      <w:r w:rsidRPr="00AA69F1">
        <w:rPr>
          <w:sz w:val="28"/>
          <w:szCs w:val="28"/>
        </w:rPr>
        <w:t xml:space="preserve"> ликвидности являются:</w:t>
      </w:r>
    </w:p>
    <w:p w:rsidR="00C761BC" w:rsidRPr="00AA69F1" w:rsidRDefault="00C761BC" w:rsidP="00AA69F1">
      <w:pPr>
        <w:pStyle w:val="aa"/>
        <w:widowControl w:val="0"/>
        <w:numPr>
          <w:ilvl w:val="0"/>
          <w:numId w:val="13"/>
        </w:numPr>
        <w:tabs>
          <w:tab w:val="clear" w:pos="435"/>
          <w:tab w:val="num" w:pos="0"/>
        </w:tabs>
        <w:spacing w:before="0" w:beforeAutospacing="0" w:after="0" w:afterAutospacing="0" w:line="360" w:lineRule="auto"/>
        <w:ind w:left="0" w:firstLine="709"/>
        <w:jc w:val="both"/>
        <w:rPr>
          <w:sz w:val="28"/>
          <w:szCs w:val="28"/>
        </w:rPr>
      </w:pPr>
      <w:r w:rsidRPr="00AA69F1">
        <w:rPr>
          <w:sz w:val="28"/>
          <w:szCs w:val="28"/>
        </w:rPr>
        <w:t>п</w:t>
      </w:r>
      <w:r w:rsidR="005B2EBE" w:rsidRPr="00AA69F1">
        <w:rPr>
          <w:sz w:val="28"/>
          <w:szCs w:val="28"/>
        </w:rPr>
        <w:t>олучение убытков или перерасход прибыли на непроизводственные цели</w:t>
      </w:r>
      <w:r w:rsidRPr="00AA69F1">
        <w:rPr>
          <w:sz w:val="28"/>
          <w:szCs w:val="28"/>
        </w:rPr>
        <w:t>;</w:t>
      </w:r>
    </w:p>
    <w:p w:rsidR="00C761BC" w:rsidRPr="00AA69F1" w:rsidRDefault="00C761BC" w:rsidP="00AA69F1">
      <w:pPr>
        <w:pStyle w:val="aa"/>
        <w:widowControl w:val="0"/>
        <w:numPr>
          <w:ilvl w:val="0"/>
          <w:numId w:val="13"/>
        </w:numPr>
        <w:tabs>
          <w:tab w:val="clear" w:pos="435"/>
          <w:tab w:val="num" w:pos="0"/>
        </w:tabs>
        <w:spacing w:before="0" w:beforeAutospacing="0" w:after="0" w:afterAutospacing="0" w:line="360" w:lineRule="auto"/>
        <w:ind w:left="0" w:firstLine="709"/>
        <w:jc w:val="both"/>
        <w:rPr>
          <w:sz w:val="28"/>
          <w:szCs w:val="28"/>
        </w:rPr>
      </w:pPr>
      <w:r w:rsidRPr="00AA69F1">
        <w:rPr>
          <w:sz w:val="28"/>
          <w:szCs w:val="28"/>
        </w:rPr>
        <w:t>п</w:t>
      </w:r>
      <w:r w:rsidR="005B2EBE" w:rsidRPr="00AA69F1">
        <w:rPr>
          <w:sz w:val="28"/>
          <w:szCs w:val="28"/>
        </w:rPr>
        <w:t>риобретение внеоборотных активов, не обеспеченное соответствующим приростом долгоср</w:t>
      </w:r>
      <w:r w:rsidRPr="00AA69F1">
        <w:rPr>
          <w:sz w:val="28"/>
          <w:szCs w:val="28"/>
        </w:rPr>
        <w:t>очных источников финансирования;</w:t>
      </w:r>
    </w:p>
    <w:p w:rsidR="005B2EBE" w:rsidRPr="00AA69F1" w:rsidRDefault="00C761BC" w:rsidP="00AA69F1">
      <w:pPr>
        <w:pStyle w:val="aa"/>
        <w:widowControl w:val="0"/>
        <w:numPr>
          <w:ilvl w:val="0"/>
          <w:numId w:val="13"/>
        </w:numPr>
        <w:tabs>
          <w:tab w:val="clear" w:pos="435"/>
          <w:tab w:val="num" w:pos="0"/>
        </w:tabs>
        <w:spacing w:before="0" w:beforeAutospacing="0" w:after="0" w:afterAutospacing="0" w:line="360" w:lineRule="auto"/>
        <w:ind w:left="0" w:firstLine="709"/>
        <w:jc w:val="both"/>
        <w:rPr>
          <w:sz w:val="28"/>
          <w:szCs w:val="28"/>
        </w:rPr>
      </w:pPr>
      <w:r w:rsidRPr="00AA69F1">
        <w:rPr>
          <w:sz w:val="28"/>
          <w:szCs w:val="28"/>
        </w:rPr>
        <w:t>п</w:t>
      </w:r>
      <w:r w:rsidR="005B2EBE" w:rsidRPr="00AA69F1">
        <w:rPr>
          <w:sz w:val="28"/>
          <w:szCs w:val="28"/>
        </w:rPr>
        <w:t>огашение долгос</w:t>
      </w:r>
      <w:r w:rsidRPr="00AA69F1">
        <w:rPr>
          <w:sz w:val="28"/>
          <w:szCs w:val="28"/>
        </w:rPr>
        <w:t>рочных кредитов.</w:t>
      </w:r>
    </w:p>
    <w:p w:rsidR="005B2EBE" w:rsidRPr="00AA69F1" w:rsidRDefault="005B2EBE" w:rsidP="00AA69F1">
      <w:pPr>
        <w:pStyle w:val="aa"/>
        <w:widowControl w:val="0"/>
        <w:spacing w:before="0" w:beforeAutospacing="0" w:after="0" w:afterAutospacing="0" w:line="360" w:lineRule="auto"/>
        <w:ind w:firstLine="709"/>
        <w:jc w:val="both"/>
        <w:rPr>
          <w:sz w:val="28"/>
          <w:szCs w:val="28"/>
        </w:rPr>
      </w:pPr>
      <w:r w:rsidRPr="00AA69F1">
        <w:rPr>
          <w:sz w:val="28"/>
          <w:szCs w:val="28"/>
        </w:rPr>
        <w:t xml:space="preserve">Значение коэффициента </w:t>
      </w:r>
      <w:r w:rsidR="00C761BC" w:rsidRPr="00AA69F1">
        <w:rPr>
          <w:sz w:val="28"/>
          <w:szCs w:val="28"/>
        </w:rPr>
        <w:t>текущей (</w:t>
      </w:r>
      <w:r w:rsidRPr="00AA69F1">
        <w:rPr>
          <w:sz w:val="28"/>
          <w:szCs w:val="28"/>
        </w:rPr>
        <w:t>общей</w:t>
      </w:r>
      <w:r w:rsidR="00C761BC" w:rsidRPr="00AA69F1">
        <w:rPr>
          <w:sz w:val="28"/>
          <w:szCs w:val="28"/>
        </w:rPr>
        <w:t>)</w:t>
      </w:r>
      <w:r w:rsidRPr="00AA69F1">
        <w:rPr>
          <w:sz w:val="28"/>
          <w:szCs w:val="28"/>
        </w:rPr>
        <w:t xml:space="preserve"> ликвидности может быть </w:t>
      </w:r>
      <w:r w:rsidRPr="00AA69F1">
        <w:rPr>
          <w:i/>
          <w:sz w:val="28"/>
          <w:szCs w:val="28"/>
        </w:rPr>
        <w:t>улучшено</w:t>
      </w:r>
      <w:r w:rsidRPr="00AA69F1">
        <w:rPr>
          <w:sz w:val="28"/>
          <w:szCs w:val="28"/>
        </w:rPr>
        <w:t xml:space="preserve"> за счет ряда управленческих решений, наиболее действенными из которых являются:</w:t>
      </w:r>
    </w:p>
    <w:p w:rsidR="005B2EBE" w:rsidRPr="00AA69F1" w:rsidRDefault="00C761BC" w:rsidP="00AA69F1">
      <w:pPr>
        <w:widowControl w:val="0"/>
        <w:numPr>
          <w:ilvl w:val="0"/>
          <w:numId w:val="14"/>
        </w:numPr>
        <w:spacing w:line="360" w:lineRule="auto"/>
        <w:ind w:left="0" w:firstLine="709"/>
        <w:jc w:val="both"/>
        <w:rPr>
          <w:sz w:val="28"/>
          <w:szCs w:val="28"/>
        </w:rPr>
      </w:pPr>
      <w:r w:rsidRPr="00AA69F1">
        <w:rPr>
          <w:sz w:val="28"/>
          <w:szCs w:val="28"/>
        </w:rPr>
        <w:t>с</w:t>
      </w:r>
      <w:r w:rsidR="005B2EBE" w:rsidRPr="00AA69F1">
        <w:rPr>
          <w:sz w:val="28"/>
          <w:szCs w:val="28"/>
        </w:rPr>
        <w:t>окраще</w:t>
      </w:r>
      <w:r w:rsidRPr="00AA69F1">
        <w:rPr>
          <w:sz w:val="28"/>
          <w:szCs w:val="28"/>
        </w:rPr>
        <w:t>ние непроизводственных расходов;</w:t>
      </w:r>
    </w:p>
    <w:p w:rsidR="005B2EBE" w:rsidRPr="00AA69F1" w:rsidRDefault="00C761BC" w:rsidP="00AA69F1">
      <w:pPr>
        <w:widowControl w:val="0"/>
        <w:numPr>
          <w:ilvl w:val="0"/>
          <w:numId w:val="14"/>
        </w:numPr>
        <w:spacing w:line="360" w:lineRule="auto"/>
        <w:ind w:left="0" w:firstLine="709"/>
        <w:jc w:val="both"/>
        <w:rPr>
          <w:sz w:val="28"/>
          <w:szCs w:val="28"/>
        </w:rPr>
      </w:pPr>
      <w:r w:rsidRPr="00AA69F1">
        <w:rPr>
          <w:sz w:val="28"/>
          <w:szCs w:val="28"/>
        </w:rPr>
        <w:t>п</w:t>
      </w:r>
      <w:r w:rsidR="005B2EBE" w:rsidRPr="00AA69F1">
        <w:rPr>
          <w:sz w:val="28"/>
          <w:szCs w:val="28"/>
        </w:rPr>
        <w:t>родажа неис</w:t>
      </w:r>
      <w:r w:rsidRPr="00AA69F1">
        <w:rPr>
          <w:sz w:val="28"/>
          <w:szCs w:val="28"/>
        </w:rPr>
        <w:t>пользуемых внеоборотных активов;</w:t>
      </w:r>
    </w:p>
    <w:p w:rsidR="005B2EBE" w:rsidRPr="00AA69F1" w:rsidRDefault="00C761BC" w:rsidP="00AA69F1">
      <w:pPr>
        <w:widowControl w:val="0"/>
        <w:numPr>
          <w:ilvl w:val="0"/>
          <w:numId w:val="14"/>
        </w:numPr>
        <w:spacing w:line="360" w:lineRule="auto"/>
        <w:ind w:left="0" w:firstLine="709"/>
        <w:jc w:val="both"/>
        <w:rPr>
          <w:sz w:val="28"/>
          <w:szCs w:val="28"/>
        </w:rPr>
      </w:pPr>
      <w:r w:rsidRPr="00AA69F1">
        <w:rPr>
          <w:sz w:val="28"/>
          <w:szCs w:val="28"/>
        </w:rPr>
        <w:t>п</w:t>
      </w:r>
      <w:r w:rsidR="005B2EBE" w:rsidRPr="00AA69F1">
        <w:rPr>
          <w:sz w:val="28"/>
          <w:szCs w:val="28"/>
        </w:rPr>
        <w:t>ривлечение долгоср</w:t>
      </w:r>
      <w:r w:rsidRPr="00AA69F1">
        <w:rPr>
          <w:sz w:val="28"/>
          <w:szCs w:val="28"/>
        </w:rPr>
        <w:t>очных источников финансирования;</w:t>
      </w:r>
    </w:p>
    <w:p w:rsidR="005B2EBE" w:rsidRPr="00AA69F1" w:rsidRDefault="00C761BC" w:rsidP="00AA69F1">
      <w:pPr>
        <w:widowControl w:val="0"/>
        <w:numPr>
          <w:ilvl w:val="0"/>
          <w:numId w:val="14"/>
        </w:numPr>
        <w:spacing w:line="360" w:lineRule="auto"/>
        <w:ind w:left="0" w:firstLine="709"/>
        <w:jc w:val="both"/>
        <w:rPr>
          <w:sz w:val="28"/>
          <w:szCs w:val="28"/>
        </w:rPr>
      </w:pPr>
      <w:r w:rsidRPr="00AA69F1">
        <w:rPr>
          <w:sz w:val="28"/>
          <w:szCs w:val="28"/>
        </w:rPr>
        <w:t>у</w:t>
      </w:r>
      <w:r w:rsidR="005B2EBE" w:rsidRPr="00AA69F1">
        <w:rPr>
          <w:sz w:val="28"/>
          <w:szCs w:val="28"/>
        </w:rPr>
        <w:t>величение прибыльности продаж (за счет повышения отпускных цен и снижения производственных затрат).</w:t>
      </w:r>
    </w:p>
    <w:p w:rsidR="005B2EBE" w:rsidRPr="00AA69F1" w:rsidRDefault="00C761BC" w:rsidP="00AA69F1">
      <w:pPr>
        <w:pStyle w:val="aa"/>
        <w:widowControl w:val="0"/>
        <w:tabs>
          <w:tab w:val="left" w:pos="720"/>
        </w:tabs>
        <w:spacing w:before="0" w:beforeAutospacing="0" w:after="0" w:afterAutospacing="0" w:line="360" w:lineRule="auto"/>
        <w:ind w:firstLine="709"/>
        <w:jc w:val="both"/>
        <w:rPr>
          <w:sz w:val="28"/>
          <w:szCs w:val="28"/>
        </w:rPr>
      </w:pPr>
      <w:r w:rsidRPr="00AA69F1">
        <w:rPr>
          <w:sz w:val="28"/>
          <w:szCs w:val="28"/>
        </w:rPr>
        <w:t>З</w:t>
      </w:r>
      <w:r w:rsidR="005B2EBE" w:rsidRPr="00AA69F1">
        <w:rPr>
          <w:sz w:val="28"/>
          <w:szCs w:val="28"/>
        </w:rPr>
        <w:t xml:space="preserve">начение коэффициента </w:t>
      </w:r>
      <w:r w:rsidRPr="00AA69F1">
        <w:rPr>
          <w:sz w:val="28"/>
          <w:szCs w:val="28"/>
        </w:rPr>
        <w:t>текущей (</w:t>
      </w:r>
      <w:r w:rsidR="005B2EBE" w:rsidRPr="00AA69F1">
        <w:rPr>
          <w:sz w:val="28"/>
          <w:szCs w:val="28"/>
        </w:rPr>
        <w:t>общей</w:t>
      </w:r>
      <w:r w:rsidRPr="00AA69F1">
        <w:rPr>
          <w:sz w:val="28"/>
          <w:szCs w:val="28"/>
        </w:rPr>
        <w:t>)</w:t>
      </w:r>
      <w:r w:rsidR="005B2EBE" w:rsidRPr="00AA69F1">
        <w:rPr>
          <w:sz w:val="28"/>
          <w:szCs w:val="28"/>
        </w:rPr>
        <w:t xml:space="preserve"> ликвидности может быть увеличено путем погашения краткосрочных обязательств. При этом используется </w:t>
      </w:r>
      <w:r w:rsidRPr="00AA69F1">
        <w:rPr>
          <w:sz w:val="28"/>
          <w:szCs w:val="28"/>
        </w:rPr>
        <w:t xml:space="preserve">так называемое "правило дробей". </w:t>
      </w:r>
      <w:r w:rsidR="005B2EBE" w:rsidRPr="00AA69F1">
        <w:rPr>
          <w:sz w:val="28"/>
          <w:szCs w:val="28"/>
        </w:rPr>
        <w:t>Указанный способ, например, за счет отсрочки накануне составления балансового отчета очередной закупки сырья и материалов и направления временно высвободившихся средств на покрытие кредиторской задолженности, может быть использован для искусственного завышения уровня общей платежеспособности предприятия. Непосредственным следствием проведения такой операции оказывается снижение абсолютной ликвидности предприятия.</w:t>
      </w:r>
    </w:p>
    <w:p w:rsidR="005B2EBE" w:rsidRPr="00AA69F1" w:rsidRDefault="005B2EBE" w:rsidP="00AA69F1">
      <w:pPr>
        <w:widowControl w:val="0"/>
        <w:tabs>
          <w:tab w:val="left" w:pos="720"/>
        </w:tabs>
        <w:spacing w:line="360" w:lineRule="auto"/>
        <w:ind w:firstLine="709"/>
        <w:jc w:val="both"/>
        <w:rPr>
          <w:sz w:val="28"/>
          <w:szCs w:val="28"/>
        </w:rPr>
      </w:pPr>
      <w:r w:rsidRPr="00AA69F1">
        <w:rPr>
          <w:sz w:val="28"/>
          <w:szCs w:val="28"/>
        </w:rPr>
        <w:t xml:space="preserve">Приемлемым значением </w:t>
      </w:r>
      <w:r w:rsidR="00410AD9" w:rsidRPr="00AA69F1">
        <w:rPr>
          <w:i/>
          <w:sz w:val="28"/>
          <w:szCs w:val="28"/>
        </w:rPr>
        <w:t xml:space="preserve">коэффициента быстрой ликвидности или критической ликвидности (промежуточный коэффициент покрытия), </w:t>
      </w:r>
      <w:r w:rsidRPr="00AA69F1">
        <w:rPr>
          <w:sz w:val="28"/>
          <w:szCs w:val="28"/>
        </w:rPr>
        <w:t xml:space="preserve">можно считать величину, </w:t>
      </w:r>
      <w:r w:rsidR="00410AD9" w:rsidRPr="00AA69F1">
        <w:rPr>
          <w:sz w:val="28"/>
          <w:szCs w:val="28"/>
        </w:rPr>
        <w:t xml:space="preserve">когда </w:t>
      </w:r>
      <w:r w:rsidRPr="00AA69F1">
        <w:rPr>
          <w:sz w:val="28"/>
          <w:szCs w:val="28"/>
        </w:rPr>
        <w:t>краткосрочные обязательства предприятия уравновешены ликвидными активами.</w:t>
      </w:r>
    </w:p>
    <w:p w:rsidR="005B2EBE" w:rsidRPr="00AA69F1" w:rsidRDefault="005B2EBE" w:rsidP="00AA69F1">
      <w:pPr>
        <w:pStyle w:val="aa"/>
        <w:widowControl w:val="0"/>
        <w:spacing w:before="0" w:beforeAutospacing="0" w:after="0" w:afterAutospacing="0" w:line="360" w:lineRule="auto"/>
        <w:ind w:firstLine="709"/>
        <w:jc w:val="both"/>
        <w:rPr>
          <w:sz w:val="28"/>
          <w:szCs w:val="28"/>
        </w:rPr>
      </w:pPr>
      <w:r w:rsidRPr="00AA69F1">
        <w:rPr>
          <w:sz w:val="28"/>
          <w:szCs w:val="28"/>
        </w:rPr>
        <w:t xml:space="preserve">Основными причинами </w:t>
      </w:r>
      <w:r w:rsidRPr="00AA69F1">
        <w:rPr>
          <w:i/>
          <w:sz w:val="28"/>
          <w:szCs w:val="28"/>
        </w:rPr>
        <w:t>ухудшения (снижения)</w:t>
      </w:r>
      <w:r w:rsidRPr="00AA69F1">
        <w:rPr>
          <w:sz w:val="28"/>
          <w:szCs w:val="28"/>
        </w:rPr>
        <w:t xml:space="preserve"> </w:t>
      </w:r>
      <w:r w:rsidR="00410AD9" w:rsidRPr="00AA69F1">
        <w:rPr>
          <w:sz w:val="28"/>
          <w:szCs w:val="28"/>
        </w:rPr>
        <w:t>коэффициента быстрой ликвидности или критической ликвидности (промежуточный коэффициент покрытия)</w:t>
      </w:r>
      <w:r w:rsidRPr="00AA69F1">
        <w:rPr>
          <w:sz w:val="28"/>
          <w:szCs w:val="28"/>
        </w:rPr>
        <w:t>, являются:</w:t>
      </w:r>
    </w:p>
    <w:p w:rsidR="00410AD9" w:rsidRPr="00AA69F1" w:rsidRDefault="00410AD9" w:rsidP="00AA69F1">
      <w:pPr>
        <w:pStyle w:val="aa"/>
        <w:widowControl w:val="0"/>
        <w:numPr>
          <w:ilvl w:val="0"/>
          <w:numId w:val="13"/>
        </w:numPr>
        <w:tabs>
          <w:tab w:val="clear" w:pos="435"/>
          <w:tab w:val="num" w:pos="0"/>
        </w:tabs>
        <w:spacing w:before="0" w:beforeAutospacing="0" w:after="0" w:afterAutospacing="0" w:line="360" w:lineRule="auto"/>
        <w:ind w:left="0" w:firstLine="709"/>
        <w:jc w:val="both"/>
        <w:rPr>
          <w:sz w:val="28"/>
          <w:szCs w:val="28"/>
        </w:rPr>
      </w:pPr>
      <w:r w:rsidRPr="00AA69F1">
        <w:rPr>
          <w:sz w:val="28"/>
          <w:szCs w:val="28"/>
        </w:rPr>
        <w:t xml:space="preserve"> у</w:t>
      </w:r>
      <w:r w:rsidR="005B2EBE" w:rsidRPr="00AA69F1">
        <w:rPr>
          <w:sz w:val="28"/>
          <w:szCs w:val="28"/>
        </w:rPr>
        <w:t>величение производственных запасов, незавершенного производства и запасов готовой продукции, не обеспеч</w:t>
      </w:r>
      <w:r w:rsidRPr="00AA69F1">
        <w:rPr>
          <w:sz w:val="28"/>
          <w:szCs w:val="28"/>
        </w:rPr>
        <w:t>енное ростом объемов реализации;</w:t>
      </w:r>
    </w:p>
    <w:p w:rsidR="00410AD9" w:rsidRPr="00AA69F1" w:rsidRDefault="00410AD9" w:rsidP="00AA69F1">
      <w:pPr>
        <w:pStyle w:val="aa"/>
        <w:widowControl w:val="0"/>
        <w:numPr>
          <w:ilvl w:val="0"/>
          <w:numId w:val="13"/>
        </w:numPr>
        <w:tabs>
          <w:tab w:val="clear" w:pos="435"/>
          <w:tab w:val="num" w:pos="0"/>
        </w:tabs>
        <w:spacing w:before="0" w:beforeAutospacing="0" w:after="0" w:afterAutospacing="0" w:line="360" w:lineRule="auto"/>
        <w:ind w:left="0" w:firstLine="709"/>
        <w:jc w:val="both"/>
        <w:rPr>
          <w:sz w:val="28"/>
          <w:szCs w:val="28"/>
        </w:rPr>
      </w:pPr>
      <w:r w:rsidRPr="00AA69F1">
        <w:rPr>
          <w:sz w:val="28"/>
          <w:szCs w:val="28"/>
        </w:rPr>
        <w:t>с</w:t>
      </w:r>
      <w:r w:rsidR="005B2EBE" w:rsidRPr="00AA69F1">
        <w:rPr>
          <w:sz w:val="28"/>
          <w:szCs w:val="28"/>
        </w:rPr>
        <w:t>нижение объемов реализации</w:t>
      </w:r>
      <w:r w:rsidRPr="00AA69F1">
        <w:rPr>
          <w:sz w:val="28"/>
          <w:szCs w:val="28"/>
        </w:rPr>
        <w:t>;</w:t>
      </w:r>
    </w:p>
    <w:p w:rsidR="005B2EBE" w:rsidRPr="00AA69F1" w:rsidRDefault="00410AD9" w:rsidP="00AA69F1">
      <w:pPr>
        <w:pStyle w:val="aa"/>
        <w:widowControl w:val="0"/>
        <w:numPr>
          <w:ilvl w:val="0"/>
          <w:numId w:val="13"/>
        </w:numPr>
        <w:tabs>
          <w:tab w:val="clear" w:pos="435"/>
          <w:tab w:val="num" w:pos="0"/>
        </w:tabs>
        <w:spacing w:before="0" w:beforeAutospacing="0" w:after="0" w:afterAutospacing="0" w:line="360" w:lineRule="auto"/>
        <w:ind w:left="0" w:firstLine="709"/>
        <w:jc w:val="both"/>
        <w:rPr>
          <w:sz w:val="28"/>
          <w:szCs w:val="28"/>
        </w:rPr>
      </w:pPr>
      <w:r w:rsidRPr="00AA69F1">
        <w:rPr>
          <w:sz w:val="28"/>
          <w:szCs w:val="28"/>
        </w:rPr>
        <w:t>с</w:t>
      </w:r>
      <w:r w:rsidR="005B2EBE" w:rsidRPr="00AA69F1">
        <w:rPr>
          <w:sz w:val="28"/>
          <w:szCs w:val="28"/>
        </w:rPr>
        <w:t>нижение прибыльности реализованной продукции.</w:t>
      </w:r>
    </w:p>
    <w:p w:rsidR="005B2EBE" w:rsidRPr="00AA69F1" w:rsidRDefault="005B2EBE" w:rsidP="00AA69F1">
      <w:pPr>
        <w:pStyle w:val="aa"/>
        <w:widowControl w:val="0"/>
        <w:tabs>
          <w:tab w:val="left" w:pos="720"/>
        </w:tabs>
        <w:spacing w:before="0" w:beforeAutospacing="0" w:after="0" w:afterAutospacing="0" w:line="360" w:lineRule="auto"/>
        <w:ind w:firstLine="709"/>
        <w:jc w:val="both"/>
        <w:rPr>
          <w:sz w:val="28"/>
          <w:szCs w:val="28"/>
        </w:rPr>
      </w:pPr>
      <w:r w:rsidRPr="00AA69F1">
        <w:rPr>
          <w:sz w:val="28"/>
          <w:szCs w:val="28"/>
        </w:rPr>
        <w:t xml:space="preserve">Значение </w:t>
      </w:r>
      <w:r w:rsidR="00424B26" w:rsidRPr="00AA69F1">
        <w:rPr>
          <w:sz w:val="28"/>
          <w:szCs w:val="28"/>
        </w:rPr>
        <w:t xml:space="preserve">коэффициента быстрой ликвидности или критической ликвидности (промежуточный коэффициент покрытия) </w:t>
      </w:r>
      <w:r w:rsidRPr="00AA69F1">
        <w:rPr>
          <w:sz w:val="28"/>
          <w:szCs w:val="28"/>
        </w:rPr>
        <w:t>может быть улучшено за счет ряда управленческих решений</w:t>
      </w:r>
      <w:r w:rsidR="00424B26" w:rsidRPr="00AA69F1">
        <w:rPr>
          <w:sz w:val="28"/>
          <w:szCs w:val="28"/>
        </w:rPr>
        <w:t xml:space="preserve"> на предприятии</w:t>
      </w:r>
      <w:r w:rsidRPr="00AA69F1">
        <w:rPr>
          <w:sz w:val="28"/>
          <w:szCs w:val="28"/>
        </w:rPr>
        <w:t xml:space="preserve">. В дополнение к тем, что уже были перечислены при описании коэффициента </w:t>
      </w:r>
      <w:r w:rsidR="00424B26" w:rsidRPr="00AA69F1">
        <w:rPr>
          <w:sz w:val="28"/>
          <w:szCs w:val="28"/>
        </w:rPr>
        <w:t>текущей (</w:t>
      </w:r>
      <w:r w:rsidRPr="00AA69F1">
        <w:rPr>
          <w:sz w:val="28"/>
          <w:szCs w:val="28"/>
        </w:rPr>
        <w:t>общей</w:t>
      </w:r>
      <w:r w:rsidR="00424B26" w:rsidRPr="00AA69F1">
        <w:rPr>
          <w:sz w:val="28"/>
          <w:szCs w:val="28"/>
        </w:rPr>
        <w:t>)</w:t>
      </w:r>
      <w:r w:rsidRPr="00AA69F1">
        <w:rPr>
          <w:sz w:val="28"/>
          <w:szCs w:val="28"/>
        </w:rPr>
        <w:t xml:space="preserve"> ликвидности, следует указать на:</w:t>
      </w:r>
    </w:p>
    <w:p w:rsidR="00424B26" w:rsidRPr="00AA69F1" w:rsidRDefault="00424B26" w:rsidP="00AA69F1">
      <w:pPr>
        <w:pStyle w:val="aa"/>
        <w:widowControl w:val="0"/>
        <w:numPr>
          <w:ilvl w:val="0"/>
          <w:numId w:val="13"/>
        </w:numPr>
        <w:tabs>
          <w:tab w:val="clear" w:pos="435"/>
          <w:tab w:val="num" w:pos="0"/>
        </w:tabs>
        <w:spacing w:before="0" w:beforeAutospacing="0" w:after="0" w:afterAutospacing="0" w:line="360" w:lineRule="auto"/>
        <w:ind w:left="0" w:firstLine="709"/>
        <w:jc w:val="both"/>
        <w:rPr>
          <w:sz w:val="28"/>
          <w:szCs w:val="28"/>
        </w:rPr>
      </w:pPr>
      <w:r w:rsidRPr="00AA69F1">
        <w:rPr>
          <w:sz w:val="28"/>
          <w:szCs w:val="28"/>
        </w:rPr>
        <w:t>н</w:t>
      </w:r>
      <w:r w:rsidR="005B2EBE" w:rsidRPr="00AA69F1">
        <w:rPr>
          <w:sz w:val="28"/>
          <w:szCs w:val="28"/>
        </w:rPr>
        <w:t>ормирование или пересмотр в сторону снижения существующих нормативов, определяющих величину производственных запа</w:t>
      </w:r>
      <w:r w:rsidRPr="00AA69F1">
        <w:rPr>
          <w:sz w:val="28"/>
          <w:szCs w:val="28"/>
        </w:rPr>
        <w:t>сов и запасов готовой продукции;</w:t>
      </w:r>
    </w:p>
    <w:p w:rsidR="005B2EBE" w:rsidRPr="00AA69F1" w:rsidRDefault="00424B26" w:rsidP="00AA69F1">
      <w:pPr>
        <w:pStyle w:val="aa"/>
        <w:widowControl w:val="0"/>
        <w:numPr>
          <w:ilvl w:val="0"/>
          <w:numId w:val="13"/>
        </w:numPr>
        <w:tabs>
          <w:tab w:val="clear" w:pos="435"/>
          <w:tab w:val="num" w:pos="0"/>
        </w:tabs>
        <w:spacing w:before="0" w:beforeAutospacing="0" w:after="0" w:afterAutospacing="0" w:line="360" w:lineRule="auto"/>
        <w:ind w:left="0" w:firstLine="709"/>
        <w:jc w:val="both"/>
        <w:rPr>
          <w:sz w:val="28"/>
          <w:szCs w:val="28"/>
        </w:rPr>
      </w:pPr>
      <w:r w:rsidRPr="00AA69F1">
        <w:rPr>
          <w:sz w:val="28"/>
          <w:szCs w:val="28"/>
        </w:rPr>
        <w:t xml:space="preserve"> п</w:t>
      </w:r>
      <w:r w:rsidR="005B2EBE" w:rsidRPr="00AA69F1">
        <w:rPr>
          <w:sz w:val="28"/>
          <w:szCs w:val="28"/>
        </w:rPr>
        <w:t>родажа (даже без получения прибыли) неиспользуемых запасов.</w:t>
      </w:r>
    </w:p>
    <w:p w:rsidR="00C4521F" w:rsidRPr="00AA69F1" w:rsidRDefault="00C4521F" w:rsidP="00AA69F1">
      <w:pPr>
        <w:pStyle w:val="aa"/>
        <w:widowControl w:val="0"/>
        <w:tabs>
          <w:tab w:val="left" w:pos="720"/>
        </w:tabs>
        <w:spacing w:before="0" w:beforeAutospacing="0" w:after="0" w:afterAutospacing="0" w:line="360" w:lineRule="auto"/>
        <w:ind w:firstLine="709"/>
        <w:jc w:val="both"/>
        <w:rPr>
          <w:sz w:val="28"/>
          <w:szCs w:val="28"/>
        </w:rPr>
      </w:pPr>
      <w:r w:rsidRPr="00AA69F1">
        <w:rPr>
          <w:sz w:val="28"/>
          <w:szCs w:val="28"/>
        </w:rPr>
        <w:t xml:space="preserve">Критерии приемлемости значения </w:t>
      </w:r>
      <w:r w:rsidRPr="00AA69F1">
        <w:rPr>
          <w:i/>
          <w:sz w:val="28"/>
          <w:szCs w:val="28"/>
        </w:rPr>
        <w:t>коэффициента абсолютной ликвидности</w:t>
      </w:r>
      <w:r w:rsidRPr="00AA69F1">
        <w:rPr>
          <w:sz w:val="28"/>
          <w:szCs w:val="28"/>
        </w:rPr>
        <w:t xml:space="preserve"> сформулировать весьма непросто. Причиной затруднений является то, что при анализе немедленной платежеспособности следует учитывать платежи и поступления, намечаемые и ожидаемые в ближайшее время.</w:t>
      </w:r>
      <w:r w:rsidR="005B2EBE" w:rsidRPr="00AA69F1">
        <w:rPr>
          <w:sz w:val="28"/>
          <w:szCs w:val="28"/>
        </w:rPr>
        <w:br/>
      </w:r>
      <w:r w:rsidR="00AA69F1">
        <w:rPr>
          <w:sz w:val="28"/>
          <w:szCs w:val="28"/>
        </w:rPr>
        <w:t xml:space="preserve"> </w:t>
      </w:r>
      <w:r w:rsidR="005B2EBE" w:rsidRPr="00AA69F1">
        <w:rPr>
          <w:sz w:val="28"/>
          <w:szCs w:val="28"/>
        </w:rPr>
        <w:t xml:space="preserve">Основными причинами </w:t>
      </w:r>
      <w:r w:rsidR="005B2EBE" w:rsidRPr="00AA69F1">
        <w:rPr>
          <w:i/>
          <w:sz w:val="28"/>
          <w:szCs w:val="28"/>
        </w:rPr>
        <w:t>ухудшения (снижения)</w:t>
      </w:r>
      <w:r w:rsidR="005B2EBE" w:rsidRPr="00AA69F1">
        <w:rPr>
          <w:sz w:val="28"/>
          <w:szCs w:val="28"/>
        </w:rPr>
        <w:t xml:space="preserve"> коэффициента абсолютной ликвидности, кроме тех, что были перечислены при описании коэффициентов </w:t>
      </w:r>
      <w:r w:rsidRPr="00AA69F1">
        <w:rPr>
          <w:sz w:val="28"/>
          <w:szCs w:val="28"/>
        </w:rPr>
        <w:t>текущей (</w:t>
      </w:r>
      <w:r w:rsidR="005B2EBE" w:rsidRPr="00AA69F1">
        <w:rPr>
          <w:sz w:val="28"/>
          <w:szCs w:val="28"/>
        </w:rPr>
        <w:t>общей</w:t>
      </w:r>
      <w:r w:rsidRPr="00AA69F1">
        <w:rPr>
          <w:sz w:val="28"/>
          <w:szCs w:val="28"/>
        </w:rPr>
        <w:t>)</w:t>
      </w:r>
      <w:r w:rsidR="005B2EBE" w:rsidRPr="00AA69F1">
        <w:rPr>
          <w:sz w:val="28"/>
          <w:szCs w:val="28"/>
        </w:rPr>
        <w:t xml:space="preserve"> и </w:t>
      </w:r>
      <w:r w:rsidRPr="00AA69F1">
        <w:rPr>
          <w:sz w:val="28"/>
          <w:szCs w:val="28"/>
        </w:rPr>
        <w:t xml:space="preserve">быстрой или критической </w:t>
      </w:r>
      <w:r w:rsidR="00F8173A" w:rsidRPr="00AA69F1">
        <w:rPr>
          <w:sz w:val="28"/>
          <w:szCs w:val="28"/>
        </w:rPr>
        <w:t xml:space="preserve">(промежуточной) </w:t>
      </w:r>
      <w:r w:rsidRPr="00AA69F1">
        <w:rPr>
          <w:sz w:val="28"/>
          <w:szCs w:val="28"/>
        </w:rPr>
        <w:t xml:space="preserve">ликвидности, </w:t>
      </w:r>
      <w:r w:rsidR="005B2EBE" w:rsidRPr="00AA69F1">
        <w:rPr>
          <w:sz w:val="28"/>
          <w:szCs w:val="28"/>
        </w:rPr>
        <w:t>являются:</w:t>
      </w:r>
    </w:p>
    <w:p w:rsidR="00F8173A" w:rsidRPr="00AA69F1" w:rsidRDefault="00F8173A" w:rsidP="00AA69F1">
      <w:pPr>
        <w:pStyle w:val="aa"/>
        <w:widowControl w:val="0"/>
        <w:numPr>
          <w:ilvl w:val="0"/>
          <w:numId w:val="13"/>
        </w:numPr>
        <w:tabs>
          <w:tab w:val="clear" w:pos="435"/>
          <w:tab w:val="num" w:pos="0"/>
          <w:tab w:val="left" w:pos="720"/>
        </w:tabs>
        <w:spacing w:before="0" w:beforeAutospacing="0" w:after="0" w:afterAutospacing="0" w:line="360" w:lineRule="auto"/>
        <w:ind w:left="0" w:firstLine="709"/>
        <w:jc w:val="both"/>
        <w:rPr>
          <w:sz w:val="28"/>
          <w:szCs w:val="28"/>
        </w:rPr>
      </w:pPr>
      <w:r w:rsidRPr="00AA69F1">
        <w:rPr>
          <w:sz w:val="28"/>
          <w:szCs w:val="28"/>
        </w:rPr>
        <w:t>у</w:t>
      </w:r>
      <w:r w:rsidR="005B2EBE" w:rsidRPr="00AA69F1">
        <w:rPr>
          <w:sz w:val="28"/>
          <w:szCs w:val="28"/>
        </w:rPr>
        <w:t>величение сроков пога</w:t>
      </w:r>
      <w:r w:rsidRPr="00AA69F1">
        <w:rPr>
          <w:sz w:val="28"/>
          <w:szCs w:val="28"/>
        </w:rPr>
        <w:t>шения дебиторской задолженности;</w:t>
      </w:r>
    </w:p>
    <w:p w:rsidR="00F8173A" w:rsidRPr="00AA69F1" w:rsidRDefault="00F8173A" w:rsidP="00AA69F1">
      <w:pPr>
        <w:pStyle w:val="aa"/>
        <w:widowControl w:val="0"/>
        <w:numPr>
          <w:ilvl w:val="0"/>
          <w:numId w:val="13"/>
        </w:numPr>
        <w:tabs>
          <w:tab w:val="clear" w:pos="435"/>
          <w:tab w:val="num" w:pos="0"/>
        </w:tabs>
        <w:spacing w:before="0" w:beforeAutospacing="0" w:after="0" w:afterAutospacing="0" w:line="360" w:lineRule="auto"/>
        <w:ind w:left="0" w:firstLine="709"/>
        <w:jc w:val="both"/>
        <w:rPr>
          <w:sz w:val="28"/>
          <w:szCs w:val="28"/>
        </w:rPr>
      </w:pPr>
      <w:r w:rsidRPr="00AA69F1">
        <w:rPr>
          <w:sz w:val="28"/>
          <w:szCs w:val="28"/>
        </w:rPr>
        <w:t xml:space="preserve"> с</w:t>
      </w:r>
      <w:r w:rsidR="005B2EBE" w:rsidRPr="00AA69F1">
        <w:rPr>
          <w:sz w:val="28"/>
          <w:szCs w:val="28"/>
        </w:rPr>
        <w:t>окращение доли продукции, отг</w:t>
      </w:r>
      <w:r w:rsidRPr="00AA69F1">
        <w:rPr>
          <w:sz w:val="28"/>
          <w:szCs w:val="28"/>
        </w:rPr>
        <w:t>ружаемой на условиях предоплаты;</w:t>
      </w:r>
    </w:p>
    <w:p w:rsidR="005B2EBE" w:rsidRPr="00AA69F1" w:rsidRDefault="00F8173A" w:rsidP="00AA69F1">
      <w:pPr>
        <w:pStyle w:val="aa"/>
        <w:widowControl w:val="0"/>
        <w:numPr>
          <w:ilvl w:val="0"/>
          <w:numId w:val="13"/>
        </w:numPr>
        <w:tabs>
          <w:tab w:val="clear" w:pos="435"/>
          <w:tab w:val="num" w:pos="0"/>
        </w:tabs>
        <w:spacing w:before="0" w:beforeAutospacing="0" w:after="0" w:afterAutospacing="0" w:line="360" w:lineRule="auto"/>
        <w:ind w:left="0" w:firstLine="709"/>
        <w:jc w:val="both"/>
        <w:rPr>
          <w:sz w:val="28"/>
          <w:szCs w:val="28"/>
        </w:rPr>
      </w:pPr>
      <w:r w:rsidRPr="00AA69F1">
        <w:rPr>
          <w:sz w:val="28"/>
          <w:szCs w:val="28"/>
        </w:rPr>
        <w:t xml:space="preserve"> с</w:t>
      </w:r>
      <w:r w:rsidR="005B2EBE" w:rsidRPr="00AA69F1">
        <w:rPr>
          <w:sz w:val="28"/>
          <w:szCs w:val="28"/>
        </w:rPr>
        <w:t>окращение сроков кредиторской задолженности (расчетов с поставщиками).</w:t>
      </w:r>
    </w:p>
    <w:p w:rsidR="00F8173A" w:rsidRPr="00AA69F1" w:rsidRDefault="005B2EBE" w:rsidP="00AA69F1">
      <w:pPr>
        <w:pStyle w:val="aa"/>
        <w:widowControl w:val="0"/>
        <w:tabs>
          <w:tab w:val="num" w:pos="0"/>
          <w:tab w:val="left" w:pos="540"/>
          <w:tab w:val="left" w:pos="720"/>
        </w:tabs>
        <w:spacing w:before="0" w:beforeAutospacing="0" w:after="0" w:afterAutospacing="0" w:line="360" w:lineRule="auto"/>
        <w:ind w:firstLine="709"/>
        <w:jc w:val="both"/>
        <w:rPr>
          <w:sz w:val="28"/>
          <w:szCs w:val="28"/>
        </w:rPr>
      </w:pPr>
      <w:r w:rsidRPr="00AA69F1">
        <w:rPr>
          <w:sz w:val="28"/>
          <w:szCs w:val="28"/>
        </w:rPr>
        <w:t xml:space="preserve">Значение коэффициента абсолютной ликвидности может быть </w:t>
      </w:r>
      <w:r w:rsidRPr="00AA69F1">
        <w:rPr>
          <w:i/>
          <w:sz w:val="28"/>
          <w:szCs w:val="28"/>
        </w:rPr>
        <w:t>улучшено</w:t>
      </w:r>
      <w:r w:rsidRPr="00AA69F1">
        <w:rPr>
          <w:sz w:val="28"/>
          <w:szCs w:val="28"/>
        </w:rPr>
        <w:t xml:space="preserve"> за счет ряда управленческих решений. В дополнение к тем, что уже были перечислены при описании коэффициента </w:t>
      </w:r>
      <w:r w:rsidR="00F8173A" w:rsidRPr="00AA69F1">
        <w:rPr>
          <w:sz w:val="28"/>
          <w:szCs w:val="28"/>
        </w:rPr>
        <w:t>текущей (</w:t>
      </w:r>
      <w:r w:rsidRPr="00AA69F1">
        <w:rPr>
          <w:sz w:val="28"/>
          <w:szCs w:val="28"/>
        </w:rPr>
        <w:t>общей</w:t>
      </w:r>
      <w:r w:rsidR="00F8173A" w:rsidRPr="00AA69F1">
        <w:rPr>
          <w:sz w:val="28"/>
          <w:szCs w:val="28"/>
        </w:rPr>
        <w:t>)</w:t>
      </w:r>
      <w:r w:rsidRPr="00AA69F1">
        <w:rPr>
          <w:sz w:val="28"/>
          <w:szCs w:val="28"/>
        </w:rPr>
        <w:t xml:space="preserve"> и </w:t>
      </w:r>
      <w:r w:rsidR="00F8173A" w:rsidRPr="00AA69F1">
        <w:rPr>
          <w:sz w:val="28"/>
          <w:szCs w:val="28"/>
        </w:rPr>
        <w:t xml:space="preserve">быстрой или критической (промежуточной) ликвидности, </w:t>
      </w:r>
      <w:r w:rsidRPr="00AA69F1">
        <w:rPr>
          <w:sz w:val="28"/>
          <w:szCs w:val="28"/>
        </w:rPr>
        <w:t>следует указать на:</w:t>
      </w:r>
    </w:p>
    <w:p w:rsidR="00F8173A" w:rsidRPr="00AA69F1" w:rsidRDefault="00F8173A" w:rsidP="00AA69F1">
      <w:pPr>
        <w:pStyle w:val="aa"/>
        <w:widowControl w:val="0"/>
        <w:numPr>
          <w:ilvl w:val="0"/>
          <w:numId w:val="13"/>
        </w:numPr>
        <w:tabs>
          <w:tab w:val="clear" w:pos="435"/>
          <w:tab w:val="num" w:pos="0"/>
        </w:tabs>
        <w:spacing w:before="0" w:beforeAutospacing="0" w:after="0" w:afterAutospacing="0" w:line="360" w:lineRule="auto"/>
        <w:ind w:left="0" w:firstLine="709"/>
        <w:jc w:val="both"/>
        <w:rPr>
          <w:sz w:val="28"/>
          <w:szCs w:val="28"/>
        </w:rPr>
      </w:pPr>
      <w:r w:rsidRPr="00AA69F1">
        <w:rPr>
          <w:sz w:val="28"/>
          <w:szCs w:val="28"/>
        </w:rPr>
        <w:t>и</w:t>
      </w:r>
      <w:r w:rsidR="005B2EBE" w:rsidRPr="00AA69F1">
        <w:rPr>
          <w:sz w:val="28"/>
          <w:szCs w:val="28"/>
        </w:rPr>
        <w:t>спользование системы скидок в целях ускорения оборачивае</w:t>
      </w:r>
      <w:r w:rsidRPr="00AA69F1">
        <w:rPr>
          <w:sz w:val="28"/>
          <w:szCs w:val="28"/>
        </w:rPr>
        <w:t>мости дебиторской задолженности;</w:t>
      </w:r>
    </w:p>
    <w:p w:rsidR="00F8173A" w:rsidRPr="00AA69F1" w:rsidRDefault="00F8173A" w:rsidP="00AA69F1">
      <w:pPr>
        <w:pStyle w:val="aa"/>
        <w:widowControl w:val="0"/>
        <w:numPr>
          <w:ilvl w:val="0"/>
          <w:numId w:val="13"/>
        </w:numPr>
        <w:tabs>
          <w:tab w:val="clear" w:pos="435"/>
          <w:tab w:val="num" w:pos="0"/>
        </w:tabs>
        <w:spacing w:before="0" w:beforeAutospacing="0" w:after="0" w:afterAutospacing="0" w:line="360" w:lineRule="auto"/>
        <w:ind w:left="0" w:firstLine="709"/>
        <w:jc w:val="both"/>
        <w:rPr>
          <w:sz w:val="28"/>
          <w:szCs w:val="28"/>
        </w:rPr>
      </w:pPr>
      <w:r w:rsidRPr="00AA69F1">
        <w:rPr>
          <w:sz w:val="28"/>
          <w:szCs w:val="28"/>
        </w:rPr>
        <w:t xml:space="preserve"> у</w:t>
      </w:r>
      <w:r w:rsidR="005B2EBE" w:rsidRPr="00AA69F1">
        <w:rPr>
          <w:sz w:val="28"/>
          <w:szCs w:val="28"/>
        </w:rPr>
        <w:t>величение сро</w:t>
      </w:r>
      <w:r w:rsidRPr="00AA69F1">
        <w:rPr>
          <w:sz w:val="28"/>
          <w:szCs w:val="28"/>
        </w:rPr>
        <w:t>ков оплаты предъявленных счетов;</w:t>
      </w:r>
    </w:p>
    <w:p w:rsidR="005B2EBE" w:rsidRPr="00AA69F1" w:rsidRDefault="00F8173A" w:rsidP="00AA69F1">
      <w:pPr>
        <w:pStyle w:val="aa"/>
        <w:widowControl w:val="0"/>
        <w:numPr>
          <w:ilvl w:val="0"/>
          <w:numId w:val="13"/>
        </w:numPr>
        <w:tabs>
          <w:tab w:val="clear" w:pos="435"/>
          <w:tab w:val="num" w:pos="0"/>
        </w:tabs>
        <w:spacing w:before="0" w:beforeAutospacing="0" w:after="0" w:afterAutospacing="0" w:line="360" w:lineRule="auto"/>
        <w:ind w:left="0" w:firstLine="709"/>
        <w:jc w:val="both"/>
        <w:rPr>
          <w:sz w:val="28"/>
          <w:szCs w:val="28"/>
        </w:rPr>
      </w:pPr>
      <w:r w:rsidRPr="00AA69F1">
        <w:rPr>
          <w:sz w:val="28"/>
          <w:szCs w:val="28"/>
        </w:rPr>
        <w:t xml:space="preserve"> р</w:t>
      </w:r>
      <w:r w:rsidR="005B2EBE" w:rsidRPr="00AA69F1">
        <w:rPr>
          <w:sz w:val="28"/>
          <w:szCs w:val="28"/>
        </w:rPr>
        <w:t>азделение платежей поставщикам на несколько этапов.</w:t>
      </w:r>
    </w:p>
    <w:p w:rsidR="005249BD" w:rsidRPr="00AA69F1" w:rsidRDefault="005249BD" w:rsidP="00AA69F1">
      <w:pPr>
        <w:widowControl w:val="0"/>
        <w:tabs>
          <w:tab w:val="left" w:pos="720"/>
        </w:tabs>
        <w:spacing w:line="360" w:lineRule="auto"/>
        <w:ind w:firstLine="709"/>
        <w:jc w:val="both"/>
        <w:rPr>
          <w:sz w:val="28"/>
          <w:szCs w:val="28"/>
        </w:rPr>
      </w:pPr>
      <w:r w:rsidRPr="00AA69F1">
        <w:rPr>
          <w:sz w:val="28"/>
          <w:szCs w:val="28"/>
        </w:rPr>
        <w:t>Подведем итоги. На основе вышесказанного, к выявленным резервам повышения ликвидности организации ООО «ТехАгро-Сибирь» относятся:</w:t>
      </w:r>
    </w:p>
    <w:p w:rsidR="005249BD" w:rsidRPr="00AA69F1" w:rsidRDefault="00F84EC3" w:rsidP="00AA69F1">
      <w:pPr>
        <w:widowControl w:val="0"/>
        <w:spacing w:line="360" w:lineRule="auto"/>
        <w:ind w:firstLine="709"/>
        <w:jc w:val="both"/>
        <w:rPr>
          <w:sz w:val="28"/>
          <w:szCs w:val="28"/>
        </w:rPr>
      </w:pPr>
      <w:r w:rsidRPr="00AA69F1">
        <w:rPr>
          <w:sz w:val="28"/>
          <w:szCs w:val="28"/>
        </w:rPr>
        <w:t xml:space="preserve">- </w:t>
      </w:r>
      <w:r w:rsidR="005249BD" w:rsidRPr="00AA69F1">
        <w:rPr>
          <w:sz w:val="28"/>
          <w:szCs w:val="28"/>
        </w:rPr>
        <w:t>сокращение непроизводственных расходов;</w:t>
      </w:r>
    </w:p>
    <w:p w:rsidR="005249BD" w:rsidRPr="00AA69F1" w:rsidRDefault="00F84EC3" w:rsidP="00AA69F1">
      <w:pPr>
        <w:widowControl w:val="0"/>
        <w:spacing w:line="360" w:lineRule="auto"/>
        <w:ind w:firstLine="709"/>
        <w:jc w:val="both"/>
        <w:rPr>
          <w:sz w:val="28"/>
          <w:szCs w:val="28"/>
        </w:rPr>
      </w:pPr>
      <w:r w:rsidRPr="00AA69F1">
        <w:rPr>
          <w:sz w:val="28"/>
          <w:szCs w:val="28"/>
        </w:rPr>
        <w:t xml:space="preserve">- </w:t>
      </w:r>
      <w:r w:rsidR="005249BD" w:rsidRPr="00AA69F1">
        <w:rPr>
          <w:sz w:val="28"/>
          <w:szCs w:val="28"/>
        </w:rPr>
        <w:t>продажа неиспользуемых внеоборотных активов;</w:t>
      </w:r>
    </w:p>
    <w:p w:rsidR="005249BD" w:rsidRPr="00AA69F1" w:rsidRDefault="00F84EC3" w:rsidP="00AA69F1">
      <w:pPr>
        <w:widowControl w:val="0"/>
        <w:spacing w:line="360" w:lineRule="auto"/>
        <w:ind w:firstLine="709"/>
        <w:jc w:val="both"/>
        <w:rPr>
          <w:sz w:val="28"/>
          <w:szCs w:val="28"/>
        </w:rPr>
      </w:pPr>
      <w:r w:rsidRPr="00AA69F1">
        <w:rPr>
          <w:sz w:val="28"/>
          <w:szCs w:val="28"/>
        </w:rPr>
        <w:t>-</w:t>
      </w:r>
      <w:r w:rsidR="005249BD" w:rsidRPr="00AA69F1">
        <w:rPr>
          <w:sz w:val="28"/>
          <w:szCs w:val="28"/>
        </w:rPr>
        <w:t xml:space="preserve"> привлечение долгосрочных источников финансирования;</w:t>
      </w:r>
    </w:p>
    <w:p w:rsidR="00F84EC3" w:rsidRPr="00AA69F1" w:rsidRDefault="00F84EC3" w:rsidP="00AA69F1">
      <w:pPr>
        <w:widowControl w:val="0"/>
        <w:spacing w:line="360" w:lineRule="auto"/>
        <w:ind w:firstLine="709"/>
        <w:jc w:val="both"/>
        <w:rPr>
          <w:sz w:val="28"/>
          <w:szCs w:val="28"/>
        </w:rPr>
      </w:pPr>
      <w:r w:rsidRPr="00AA69F1">
        <w:rPr>
          <w:sz w:val="28"/>
          <w:szCs w:val="28"/>
        </w:rPr>
        <w:t xml:space="preserve">- </w:t>
      </w:r>
      <w:r w:rsidR="005249BD" w:rsidRPr="00AA69F1">
        <w:rPr>
          <w:sz w:val="28"/>
          <w:szCs w:val="28"/>
        </w:rPr>
        <w:t>увеличение прибыльности продаж (за счет повышения отпускных цен и снижения производственных затрат);</w:t>
      </w:r>
    </w:p>
    <w:p w:rsidR="00422F4F" w:rsidRPr="00AA69F1" w:rsidRDefault="00F84EC3" w:rsidP="00AA69F1">
      <w:pPr>
        <w:widowControl w:val="0"/>
        <w:spacing w:line="360" w:lineRule="auto"/>
        <w:ind w:firstLine="709"/>
        <w:jc w:val="both"/>
        <w:rPr>
          <w:sz w:val="28"/>
          <w:szCs w:val="28"/>
        </w:rPr>
      </w:pPr>
      <w:r w:rsidRPr="00AA69F1">
        <w:rPr>
          <w:sz w:val="28"/>
          <w:szCs w:val="28"/>
        </w:rPr>
        <w:t>-</w:t>
      </w:r>
      <w:r w:rsidR="00422F4F" w:rsidRPr="00AA69F1">
        <w:rPr>
          <w:sz w:val="28"/>
          <w:szCs w:val="28"/>
        </w:rPr>
        <w:t xml:space="preserve"> погашение краткосрочных обязательств;</w:t>
      </w:r>
    </w:p>
    <w:p w:rsidR="00422F4F" w:rsidRPr="00AA69F1" w:rsidRDefault="00F84EC3" w:rsidP="00AA69F1">
      <w:pPr>
        <w:widowControl w:val="0"/>
        <w:spacing w:line="360" w:lineRule="auto"/>
        <w:ind w:firstLine="709"/>
        <w:jc w:val="both"/>
        <w:rPr>
          <w:sz w:val="28"/>
          <w:szCs w:val="28"/>
        </w:rPr>
      </w:pPr>
      <w:r w:rsidRPr="00AA69F1">
        <w:rPr>
          <w:sz w:val="28"/>
        </w:rPr>
        <w:t>-</w:t>
      </w:r>
      <w:r w:rsidR="00422F4F" w:rsidRPr="00AA69F1">
        <w:rPr>
          <w:sz w:val="28"/>
        </w:rPr>
        <w:t xml:space="preserve"> </w:t>
      </w:r>
      <w:r w:rsidR="00422F4F" w:rsidRPr="00AA69F1">
        <w:rPr>
          <w:sz w:val="28"/>
          <w:szCs w:val="28"/>
        </w:rPr>
        <w:t>нормирование или пересмотр в сторону снижения существующих нормативов, определяющих величину производственных запасов и запасов готовой продукции;</w:t>
      </w:r>
    </w:p>
    <w:p w:rsidR="00422F4F" w:rsidRPr="00AA69F1" w:rsidRDefault="00F84EC3" w:rsidP="00AA69F1">
      <w:pPr>
        <w:widowControl w:val="0"/>
        <w:tabs>
          <w:tab w:val="left" w:pos="720"/>
        </w:tabs>
        <w:spacing w:line="360" w:lineRule="auto"/>
        <w:ind w:firstLine="709"/>
        <w:jc w:val="both"/>
        <w:rPr>
          <w:sz w:val="28"/>
          <w:szCs w:val="28"/>
        </w:rPr>
      </w:pPr>
      <w:r w:rsidRPr="00AA69F1">
        <w:rPr>
          <w:sz w:val="28"/>
          <w:szCs w:val="28"/>
        </w:rPr>
        <w:t xml:space="preserve">- </w:t>
      </w:r>
      <w:r w:rsidR="00422F4F" w:rsidRPr="00AA69F1">
        <w:rPr>
          <w:sz w:val="28"/>
          <w:szCs w:val="28"/>
        </w:rPr>
        <w:t>продажа (даже без получения прибыли) неиспользуемых запасов;</w:t>
      </w:r>
    </w:p>
    <w:p w:rsidR="007333FF" w:rsidRPr="00AA69F1" w:rsidRDefault="00F84EC3" w:rsidP="00AA69F1">
      <w:pPr>
        <w:widowControl w:val="0"/>
        <w:spacing w:line="360" w:lineRule="auto"/>
        <w:ind w:firstLine="709"/>
        <w:jc w:val="both"/>
        <w:rPr>
          <w:sz w:val="28"/>
          <w:szCs w:val="28"/>
        </w:rPr>
      </w:pPr>
      <w:r w:rsidRPr="00AA69F1">
        <w:rPr>
          <w:sz w:val="28"/>
          <w:szCs w:val="28"/>
        </w:rPr>
        <w:t xml:space="preserve">- </w:t>
      </w:r>
      <w:r w:rsidR="007333FF" w:rsidRPr="00AA69F1">
        <w:rPr>
          <w:sz w:val="28"/>
          <w:szCs w:val="28"/>
        </w:rPr>
        <w:t>использование системы скидок в целях ускорения оборачиваемости дебиторской задолженности;</w:t>
      </w:r>
    </w:p>
    <w:p w:rsidR="007333FF" w:rsidRPr="00AA69F1" w:rsidRDefault="00F84EC3" w:rsidP="00AA69F1">
      <w:pPr>
        <w:widowControl w:val="0"/>
        <w:spacing w:line="360" w:lineRule="auto"/>
        <w:ind w:firstLine="709"/>
        <w:jc w:val="both"/>
        <w:rPr>
          <w:sz w:val="28"/>
          <w:szCs w:val="28"/>
        </w:rPr>
      </w:pPr>
      <w:r w:rsidRPr="00AA69F1">
        <w:rPr>
          <w:sz w:val="28"/>
          <w:szCs w:val="28"/>
        </w:rPr>
        <w:t>-</w:t>
      </w:r>
      <w:r w:rsidR="007333FF" w:rsidRPr="00AA69F1">
        <w:rPr>
          <w:sz w:val="28"/>
          <w:szCs w:val="28"/>
        </w:rPr>
        <w:t xml:space="preserve"> увеличение сроков оплаты предъявленных счетов;</w:t>
      </w:r>
    </w:p>
    <w:p w:rsidR="00F84EC3" w:rsidRPr="00AA69F1" w:rsidRDefault="00F84EC3" w:rsidP="00AA69F1">
      <w:pPr>
        <w:widowControl w:val="0"/>
        <w:spacing w:line="360" w:lineRule="auto"/>
        <w:ind w:firstLine="709"/>
        <w:jc w:val="both"/>
        <w:rPr>
          <w:sz w:val="28"/>
          <w:szCs w:val="28"/>
        </w:rPr>
      </w:pPr>
      <w:r w:rsidRPr="00AA69F1">
        <w:rPr>
          <w:sz w:val="28"/>
          <w:szCs w:val="28"/>
        </w:rPr>
        <w:t>-</w:t>
      </w:r>
      <w:r w:rsidR="007333FF" w:rsidRPr="00AA69F1">
        <w:rPr>
          <w:sz w:val="28"/>
          <w:szCs w:val="28"/>
        </w:rPr>
        <w:t xml:space="preserve"> разделение платежей поставщикам на несколько этапов.</w:t>
      </w:r>
    </w:p>
    <w:p w:rsidR="0032417C" w:rsidRPr="00AA69F1" w:rsidRDefault="0032417C" w:rsidP="00AA69F1">
      <w:pPr>
        <w:widowControl w:val="0"/>
        <w:spacing w:line="360" w:lineRule="auto"/>
        <w:ind w:firstLine="709"/>
        <w:jc w:val="both"/>
        <w:rPr>
          <w:sz w:val="28"/>
          <w:szCs w:val="28"/>
        </w:rPr>
      </w:pPr>
    </w:p>
    <w:p w:rsidR="00977398" w:rsidRPr="00AA69F1" w:rsidRDefault="008D0518" w:rsidP="00AA69F1">
      <w:pPr>
        <w:widowControl w:val="0"/>
        <w:tabs>
          <w:tab w:val="left" w:pos="720"/>
        </w:tabs>
        <w:spacing w:line="360" w:lineRule="auto"/>
        <w:ind w:firstLine="709"/>
        <w:jc w:val="both"/>
        <w:rPr>
          <w:sz w:val="28"/>
          <w:szCs w:val="32"/>
        </w:rPr>
      </w:pPr>
      <w:r w:rsidRPr="00AA69F1">
        <w:rPr>
          <w:sz w:val="28"/>
          <w:szCs w:val="28"/>
        </w:rPr>
        <w:t>3.2 Пути снижения дебиторско</w:t>
      </w:r>
      <w:r w:rsidR="00F84EC3" w:rsidRPr="00AA69F1">
        <w:rPr>
          <w:sz w:val="28"/>
          <w:szCs w:val="28"/>
        </w:rPr>
        <w:t>й и кредиторской задолженностей</w:t>
      </w:r>
    </w:p>
    <w:p w:rsidR="00F84EC3" w:rsidRPr="00AA69F1" w:rsidRDefault="00F84EC3" w:rsidP="00AA69F1">
      <w:pPr>
        <w:widowControl w:val="0"/>
        <w:spacing w:line="360" w:lineRule="auto"/>
        <w:ind w:firstLine="709"/>
        <w:jc w:val="both"/>
        <w:rPr>
          <w:sz w:val="28"/>
          <w:szCs w:val="32"/>
        </w:rPr>
      </w:pPr>
    </w:p>
    <w:p w:rsidR="00E109E0" w:rsidRPr="00AA69F1" w:rsidRDefault="00E109E0" w:rsidP="00AA69F1">
      <w:pPr>
        <w:widowControl w:val="0"/>
        <w:tabs>
          <w:tab w:val="left" w:pos="720"/>
        </w:tabs>
        <w:spacing w:line="360" w:lineRule="auto"/>
        <w:ind w:firstLine="709"/>
        <w:jc w:val="both"/>
        <w:rPr>
          <w:sz w:val="28"/>
        </w:rPr>
      </w:pPr>
      <w:r w:rsidRPr="00AA69F1">
        <w:rPr>
          <w:sz w:val="28"/>
        </w:rPr>
        <w:t>В условиях рыночной экономики каждый хозяйствующий субъект стремится занять устойчивое положение на рынке. Для этого необходимо чаще проводить анализ финансового состояния предприятия, который позволит на основе выявленных недостатков в работе разработать пути по его улучшению.</w:t>
      </w:r>
    </w:p>
    <w:p w:rsidR="00F0664C" w:rsidRPr="00AA69F1" w:rsidRDefault="00F0664C" w:rsidP="00AA69F1">
      <w:pPr>
        <w:widowControl w:val="0"/>
        <w:tabs>
          <w:tab w:val="left" w:pos="720"/>
        </w:tabs>
        <w:spacing w:line="360" w:lineRule="auto"/>
        <w:ind w:firstLine="709"/>
        <w:jc w:val="both"/>
        <w:rPr>
          <w:sz w:val="28"/>
        </w:rPr>
      </w:pPr>
      <w:r w:rsidRPr="00AA69F1">
        <w:rPr>
          <w:sz w:val="28"/>
        </w:rPr>
        <w:t>Финансовая устойчивость предприятия зависит от того, каким образом оно строило в текущем периоде взаиморасчеты со своими должниками (дебиторами). Необходимым условием для стабильной деятельности является получение кредита на тех же условиях (или лучших), на которых само предприятие его оказывает.</w:t>
      </w:r>
    </w:p>
    <w:p w:rsidR="000D5E5E" w:rsidRPr="00AA69F1" w:rsidRDefault="000D5E5E" w:rsidP="00AA69F1">
      <w:pPr>
        <w:widowControl w:val="0"/>
        <w:spacing w:line="360" w:lineRule="auto"/>
        <w:ind w:firstLine="709"/>
        <w:jc w:val="both"/>
        <w:rPr>
          <w:sz w:val="28"/>
        </w:rPr>
      </w:pPr>
      <w:r w:rsidRPr="00AA69F1">
        <w:rPr>
          <w:sz w:val="28"/>
        </w:rPr>
        <w:t>Финансовая деятельность предприятия связана в основно</w:t>
      </w:r>
      <w:r w:rsidR="00966169" w:rsidRPr="00AA69F1">
        <w:rPr>
          <w:sz w:val="28"/>
        </w:rPr>
        <w:t>м с притоком денежных средств в</w:t>
      </w:r>
      <w:r w:rsidRPr="00AA69F1">
        <w:rPr>
          <w:sz w:val="28"/>
        </w:rPr>
        <w:t>следствие получения долгосрочных и</w:t>
      </w:r>
      <w:r w:rsidR="000B3980" w:rsidRPr="00AA69F1">
        <w:rPr>
          <w:sz w:val="28"/>
        </w:rPr>
        <w:t xml:space="preserve"> </w:t>
      </w:r>
      <w:r w:rsidRPr="00AA69F1">
        <w:rPr>
          <w:sz w:val="28"/>
        </w:rPr>
        <w:t>по полученным ранее кредитам</w:t>
      </w:r>
      <w:r w:rsidR="00DC35E8" w:rsidRPr="00AA69F1">
        <w:rPr>
          <w:sz w:val="28"/>
        </w:rPr>
        <w:t xml:space="preserve"> </w:t>
      </w:r>
      <w:r w:rsidR="00DC35E8" w:rsidRPr="00AA69F1">
        <w:rPr>
          <w:sz w:val="28"/>
          <w:szCs w:val="28"/>
        </w:rPr>
        <w:t>[28, 34 и др.].</w:t>
      </w:r>
    </w:p>
    <w:p w:rsidR="009A0154" w:rsidRPr="00AA69F1" w:rsidRDefault="009A0154" w:rsidP="00AA69F1">
      <w:pPr>
        <w:widowControl w:val="0"/>
        <w:spacing w:line="360" w:lineRule="auto"/>
        <w:ind w:firstLine="709"/>
        <w:jc w:val="both"/>
        <w:rPr>
          <w:sz w:val="28"/>
        </w:rPr>
      </w:pPr>
      <w:r w:rsidRPr="00AA69F1">
        <w:rPr>
          <w:sz w:val="28"/>
        </w:rPr>
        <w:t xml:space="preserve">На основании баланса на 01.01.06г., на 01.01.07г., 01.01.08г. ООО «ТехАгро-Сибирь» </w:t>
      </w:r>
      <w:r w:rsidR="00626C1B" w:rsidRPr="00AA69F1">
        <w:rPr>
          <w:sz w:val="28"/>
        </w:rPr>
        <w:t xml:space="preserve">(приложение 1,2,3) </w:t>
      </w:r>
      <w:r w:rsidRPr="00AA69F1">
        <w:rPr>
          <w:sz w:val="28"/>
        </w:rPr>
        <w:t xml:space="preserve">можно </w:t>
      </w:r>
      <w:r w:rsidR="00893B30" w:rsidRPr="00AA69F1">
        <w:rPr>
          <w:sz w:val="28"/>
        </w:rPr>
        <w:t>провести анализ дебиторской и кредиторской задолженностей</w:t>
      </w:r>
      <w:r w:rsidRPr="00AA69F1">
        <w:rPr>
          <w:sz w:val="28"/>
        </w:rPr>
        <w:t>:</w:t>
      </w:r>
    </w:p>
    <w:p w:rsidR="008B0883" w:rsidRPr="00AA69F1" w:rsidRDefault="009A0154" w:rsidP="00AA69F1">
      <w:pPr>
        <w:widowControl w:val="0"/>
        <w:spacing w:line="360" w:lineRule="auto"/>
        <w:ind w:firstLine="709"/>
        <w:jc w:val="both"/>
        <w:rPr>
          <w:sz w:val="28"/>
        </w:rPr>
      </w:pPr>
      <w:r w:rsidRPr="00AA69F1">
        <w:rPr>
          <w:sz w:val="28"/>
        </w:rPr>
        <w:t>- дебиторская задолженность предприятия, за отчетный период, растет из года в год, и составила на 1января 2006года – 19% к итогу баланса, на 1января 2007года – 22% и на 1января 2008года – 58%</w:t>
      </w:r>
      <w:r w:rsidR="00893B30" w:rsidRPr="00AA69F1">
        <w:rPr>
          <w:sz w:val="28"/>
        </w:rPr>
        <w:t>, дебиторская задолженность возросла на 39%. В течение отчетного периода п</w:t>
      </w:r>
      <w:r w:rsidR="008B0883" w:rsidRPr="00AA69F1">
        <w:rPr>
          <w:sz w:val="28"/>
        </w:rPr>
        <w:t xml:space="preserve">остоянный рост дебиторской </w:t>
      </w:r>
      <w:r w:rsidRPr="00AA69F1">
        <w:rPr>
          <w:sz w:val="28"/>
        </w:rPr>
        <w:t>задолженности</w:t>
      </w:r>
      <w:r w:rsidR="008B0883" w:rsidRPr="00AA69F1">
        <w:rPr>
          <w:sz w:val="28"/>
        </w:rPr>
        <w:t xml:space="preserve"> </w:t>
      </w:r>
      <w:r w:rsidR="00626C1B" w:rsidRPr="00AA69F1">
        <w:rPr>
          <w:sz w:val="28"/>
        </w:rPr>
        <w:t xml:space="preserve">показывает, что финансовое положение </w:t>
      </w:r>
      <w:r w:rsidR="008B0883" w:rsidRPr="00AA69F1">
        <w:rPr>
          <w:sz w:val="28"/>
        </w:rPr>
        <w:t>предприятия неустойчиво</w:t>
      </w:r>
      <w:r w:rsidR="00626C1B" w:rsidRPr="00AA69F1">
        <w:rPr>
          <w:sz w:val="28"/>
        </w:rPr>
        <w:t xml:space="preserve"> и при таком высоком проценте может быть расценена, как критическое.</w:t>
      </w:r>
    </w:p>
    <w:p w:rsidR="00626C1B" w:rsidRPr="00AA69F1" w:rsidRDefault="00626C1B" w:rsidP="00AA69F1">
      <w:pPr>
        <w:widowControl w:val="0"/>
        <w:spacing w:line="360" w:lineRule="auto"/>
        <w:ind w:firstLine="709"/>
        <w:jc w:val="both"/>
        <w:rPr>
          <w:sz w:val="28"/>
        </w:rPr>
      </w:pPr>
      <w:r w:rsidRPr="00AA69F1">
        <w:rPr>
          <w:sz w:val="28"/>
        </w:rPr>
        <w:t>- при анализе заемных средств видно, что они увеличиваются и отрицательно воздействуют на финансовое положение предприятия. Так на</w:t>
      </w:r>
      <w:r w:rsidR="00AA69F1">
        <w:rPr>
          <w:sz w:val="28"/>
        </w:rPr>
        <w:t xml:space="preserve"> </w:t>
      </w:r>
      <w:r w:rsidRPr="00AA69F1">
        <w:rPr>
          <w:sz w:val="28"/>
        </w:rPr>
        <w:t>1 января 2006</w:t>
      </w:r>
      <w:r w:rsidR="0097726E" w:rsidRPr="00AA69F1">
        <w:rPr>
          <w:sz w:val="28"/>
        </w:rPr>
        <w:t xml:space="preserve"> </w:t>
      </w:r>
      <w:r w:rsidRPr="00AA69F1">
        <w:rPr>
          <w:sz w:val="28"/>
        </w:rPr>
        <w:t xml:space="preserve">года краткосрочные </w:t>
      </w:r>
      <w:r w:rsidR="0097726E" w:rsidRPr="00AA69F1">
        <w:rPr>
          <w:sz w:val="28"/>
        </w:rPr>
        <w:t>кредиты составили 0,27</w:t>
      </w:r>
      <w:r w:rsidRPr="00AA69F1">
        <w:rPr>
          <w:sz w:val="28"/>
        </w:rPr>
        <w:t xml:space="preserve">% от валюты баланса, а кредиторская задолженность </w:t>
      </w:r>
      <w:r w:rsidR="0097726E" w:rsidRPr="00AA69F1">
        <w:rPr>
          <w:sz w:val="28"/>
        </w:rPr>
        <w:t>34%, на 1 января 2007года краткосрочные кредиты составили 0,34% от валюты баланса, а кредиторская задолженность 34%, на 1 января 2008 года краткосрочные кредиты составили уже 1,23% от валюты баланса, а кредиторская задолженность по ним возросла 49%. Как положительный момент в использовании заемных средств, можно отметить, не использование долгосрочных кредитов</w:t>
      </w:r>
      <w:r w:rsidR="00D80CDD" w:rsidRPr="00AA69F1">
        <w:rPr>
          <w:sz w:val="28"/>
        </w:rPr>
        <w:t>, т.к. процент платы за долгосрочный кредит намного выше, чем у краткосрочного кредита. В целом же можно сказать, что предприятие использует неправильную кредитную политику, что видно из соотношения собственных и заемных средств, принято считать, что собственных средств должно быть не менее 30-50%, дальнейшее их увеличение не выгодно, т.к. использовать заемный капитал выгодно. По всей вероятности предприятию нужно пересмотреть кредитную политику в сторону уменьшения заемных средств и увеличения собственного капитала.</w:t>
      </w:r>
    </w:p>
    <w:p w:rsidR="00E109E0" w:rsidRPr="00AA69F1" w:rsidRDefault="00E109E0" w:rsidP="00AA69F1">
      <w:pPr>
        <w:widowControl w:val="0"/>
        <w:spacing w:line="360" w:lineRule="auto"/>
        <w:ind w:firstLine="709"/>
        <w:jc w:val="both"/>
        <w:rPr>
          <w:sz w:val="28"/>
        </w:rPr>
      </w:pPr>
      <w:r w:rsidRPr="00AA69F1">
        <w:rPr>
          <w:sz w:val="28"/>
        </w:rPr>
        <w:t xml:space="preserve">Снижение дебиторской </w:t>
      </w:r>
      <w:r w:rsidR="009437C4" w:rsidRPr="00AA69F1">
        <w:rPr>
          <w:sz w:val="28"/>
        </w:rPr>
        <w:t xml:space="preserve">и кредиторской </w:t>
      </w:r>
      <w:r w:rsidRPr="00AA69F1">
        <w:rPr>
          <w:sz w:val="28"/>
        </w:rPr>
        <w:t>задолженност</w:t>
      </w:r>
      <w:r w:rsidR="009437C4" w:rsidRPr="00AA69F1">
        <w:rPr>
          <w:sz w:val="28"/>
        </w:rPr>
        <w:t>ей</w:t>
      </w:r>
      <w:r w:rsidRPr="00AA69F1">
        <w:rPr>
          <w:sz w:val="28"/>
        </w:rPr>
        <w:t xml:space="preserve"> может быть достигнуто посредством реализации конкретных мер:</w:t>
      </w:r>
    </w:p>
    <w:p w:rsidR="00E109E0" w:rsidRPr="00AA69F1" w:rsidRDefault="00401E2B" w:rsidP="00AA69F1">
      <w:pPr>
        <w:widowControl w:val="0"/>
        <w:spacing w:line="360" w:lineRule="auto"/>
        <w:ind w:firstLine="709"/>
        <w:jc w:val="both"/>
        <w:rPr>
          <w:sz w:val="28"/>
        </w:rPr>
      </w:pPr>
      <w:r w:rsidRPr="00AA69F1">
        <w:rPr>
          <w:sz w:val="28"/>
        </w:rPr>
        <w:t>-</w:t>
      </w:r>
      <w:r w:rsidR="00E109E0" w:rsidRPr="00AA69F1">
        <w:rPr>
          <w:sz w:val="28"/>
        </w:rPr>
        <w:t xml:space="preserve"> своевременно</w:t>
      </w:r>
      <w:r w:rsidR="009437C4" w:rsidRPr="00AA69F1">
        <w:rPr>
          <w:sz w:val="28"/>
        </w:rPr>
        <w:t>е</w:t>
      </w:r>
      <w:r w:rsidR="00E109E0" w:rsidRPr="00AA69F1">
        <w:rPr>
          <w:sz w:val="28"/>
        </w:rPr>
        <w:t xml:space="preserve"> выявл</w:t>
      </w:r>
      <w:r w:rsidR="009437C4" w:rsidRPr="00AA69F1">
        <w:rPr>
          <w:sz w:val="28"/>
        </w:rPr>
        <w:t>ение</w:t>
      </w:r>
      <w:r w:rsidR="00E109E0" w:rsidRPr="00AA69F1">
        <w:rPr>
          <w:sz w:val="28"/>
        </w:rPr>
        <w:t xml:space="preserve"> недопустимы</w:t>
      </w:r>
      <w:r w:rsidR="009437C4" w:rsidRPr="00AA69F1">
        <w:rPr>
          <w:sz w:val="28"/>
        </w:rPr>
        <w:t>х</w:t>
      </w:r>
      <w:r w:rsidR="00E109E0" w:rsidRPr="00AA69F1">
        <w:rPr>
          <w:sz w:val="28"/>
        </w:rPr>
        <w:t xml:space="preserve"> вид</w:t>
      </w:r>
      <w:r w:rsidR="009437C4" w:rsidRPr="00AA69F1">
        <w:rPr>
          <w:sz w:val="28"/>
        </w:rPr>
        <w:t>ов</w:t>
      </w:r>
      <w:r w:rsidR="00E109E0" w:rsidRPr="00AA69F1">
        <w:rPr>
          <w:sz w:val="28"/>
        </w:rPr>
        <w:t xml:space="preserve"> кредиторской и дебиторской задолженностей (просроченные (неоправданные) задолженности);</w:t>
      </w:r>
    </w:p>
    <w:p w:rsidR="00E109E0" w:rsidRPr="00AA69F1" w:rsidRDefault="00401E2B" w:rsidP="00AA69F1">
      <w:pPr>
        <w:widowControl w:val="0"/>
        <w:spacing w:line="360" w:lineRule="auto"/>
        <w:ind w:firstLine="709"/>
        <w:jc w:val="both"/>
        <w:rPr>
          <w:sz w:val="28"/>
        </w:rPr>
      </w:pPr>
      <w:r w:rsidRPr="00AA69F1">
        <w:rPr>
          <w:sz w:val="28"/>
        </w:rPr>
        <w:t xml:space="preserve">- </w:t>
      </w:r>
      <w:r w:rsidR="00E109E0" w:rsidRPr="00AA69F1">
        <w:rPr>
          <w:sz w:val="28"/>
        </w:rPr>
        <w:t>контролирование состояни</w:t>
      </w:r>
      <w:r w:rsidR="009437C4" w:rsidRPr="00AA69F1">
        <w:rPr>
          <w:sz w:val="28"/>
        </w:rPr>
        <w:t>я</w:t>
      </w:r>
      <w:r w:rsidR="00E109E0" w:rsidRPr="00AA69F1">
        <w:rPr>
          <w:sz w:val="28"/>
        </w:rPr>
        <w:t xml:space="preserve"> расчётов с покупателями </w:t>
      </w:r>
      <w:r w:rsidR="009437C4" w:rsidRPr="00AA69F1">
        <w:rPr>
          <w:sz w:val="28"/>
        </w:rPr>
        <w:t xml:space="preserve">и поставщиками </w:t>
      </w:r>
      <w:r w:rsidR="00E109E0" w:rsidRPr="00AA69F1">
        <w:rPr>
          <w:sz w:val="28"/>
        </w:rPr>
        <w:t>по отсроченным (просроченным) задолженностям;</w:t>
      </w:r>
    </w:p>
    <w:p w:rsidR="00E109E0" w:rsidRPr="00AA69F1" w:rsidRDefault="00401E2B" w:rsidP="00AA69F1">
      <w:pPr>
        <w:widowControl w:val="0"/>
        <w:spacing w:line="360" w:lineRule="auto"/>
        <w:ind w:firstLine="709"/>
        <w:jc w:val="both"/>
        <w:rPr>
          <w:sz w:val="28"/>
        </w:rPr>
      </w:pPr>
      <w:r w:rsidRPr="00AA69F1">
        <w:rPr>
          <w:sz w:val="28"/>
        </w:rPr>
        <w:t>-</w:t>
      </w:r>
      <w:r w:rsidR="00AA69F1">
        <w:rPr>
          <w:sz w:val="28"/>
        </w:rPr>
        <w:t xml:space="preserve"> </w:t>
      </w:r>
      <w:r w:rsidR="00E109E0" w:rsidRPr="00AA69F1">
        <w:rPr>
          <w:sz w:val="28"/>
        </w:rPr>
        <w:t>по возможности ориентироваться на большое число покупателей с целью уменьшения риска неуплаты одним или несколькими крупными покупателями;</w:t>
      </w:r>
    </w:p>
    <w:p w:rsidR="00E109E0" w:rsidRPr="00AA69F1" w:rsidRDefault="00401E2B" w:rsidP="00AA69F1">
      <w:pPr>
        <w:widowControl w:val="0"/>
        <w:spacing w:line="360" w:lineRule="auto"/>
        <w:ind w:firstLine="709"/>
        <w:jc w:val="both"/>
        <w:rPr>
          <w:sz w:val="28"/>
        </w:rPr>
      </w:pPr>
      <w:r w:rsidRPr="00AA69F1">
        <w:rPr>
          <w:sz w:val="28"/>
        </w:rPr>
        <w:t xml:space="preserve">- </w:t>
      </w:r>
      <w:r w:rsidR="00E109E0" w:rsidRPr="00AA69F1">
        <w:rPr>
          <w:sz w:val="28"/>
        </w:rPr>
        <w:t>следить за соотношением кредиторской и дебиторской задолженностей: значительное превышение дебиторской задолженности создаёт угрозу финансовой устойчивости предприятия и делает необходимость привлечения дополнительных (как правило, дорогостоящих) источников финансирования;</w:t>
      </w:r>
    </w:p>
    <w:p w:rsidR="00E109E0" w:rsidRPr="00AA69F1" w:rsidRDefault="00401E2B" w:rsidP="00AA69F1">
      <w:pPr>
        <w:widowControl w:val="0"/>
        <w:spacing w:line="360" w:lineRule="auto"/>
        <w:ind w:firstLine="709"/>
        <w:jc w:val="both"/>
        <w:rPr>
          <w:sz w:val="28"/>
        </w:rPr>
      </w:pPr>
      <w:r w:rsidRPr="00AA69F1">
        <w:rPr>
          <w:sz w:val="28"/>
        </w:rPr>
        <w:t>-</w:t>
      </w:r>
      <w:r w:rsidR="00E109E0" w:rsidRPr="00AA69F1">
        <w:rPr>
          <w:sz w:val="28"/>
        </w:rPr>
        <w:t xml:space="preserve"> использовать способ </w:t>
      </w:r>
      <w:r w:rsidR="00C94D5A" w:rsidRPr="00AA69F1">
        <w:rPr>
          <w:sz w:val="28"/>
        </w:rPr>
        <w:t>применения системы скидок за досрочную оплату поставленной продукции.</w:t>
      </w:r>
    </w:p>
    <w:p w:rsidR="007637B9" w:rsidRPr="00AA69F1" w:rsidRDefault="00BF7FF0" w:rsidP="00AA69F1">
      <w:pPr>
        <w:widowControl w:val="0"/>
        <w:tabs>
          <w:tab w:val="left" w:pos="720"/>
        </w:tabs>
        <w:spacing w:line="360" w:lineRule="auto"/>
        <w:ind w:firstLine="709"/>
        <w:jc w:val="both"/>
        <w:rPr>
          <w:sz w:val="28"/>
          <w:szCs w:val="28"/>
        </w:rPr>
      </w:pPr>
      <w:r w:rsidRPr="00AA69F1">
        <w:rPr>
          <w:sz w:val="28"/>
          <w:szCs w:val="28"/>
        </w:rPr>
        <w:t xml:space="preserve">В целях </w:t>
      </w:r>
      <w:r w:rsidR="007637B9" w:rsidRPr="00AA69F1">
        <w:rPr>
          <w:sz w:val="28"/>
          <w:szCs w:val="28"/>
        </w:rPr>
        <w:t xml:space="preserve">снижения дебиторской и кредиторской задолженностей </w:t>
      </w:r>
      <w:r w:rsidR="00D87ADC" w:rsidRPr="00AA69F1">
        <w:rPr>
          <w:sz w:val="28"/>
          <w:szCs w:val="28"/>
        </w:rPr>
        <w:t xml:space="preserve">ООО «ТехАгро-Сибирь» </w:t>
      </w:r>
      <w:r w:rsidR="007637B9" w:rsidRPr="00AA69F1">
        <w:rPr>
          <w:sz w:val="28"/>
          <w:szCs w:val="28"/>
        </w:rPr>
        <w:t>в 2008</w:t>
      </w:r>
      <w:r w:rsidR="00DE7BAB" w:rsidRPr="00AA69F1">
        <w:rPr>
          <w:sz w:val="28"/>
          <w:szCs w:val="28"/>
        </w:rPr>
        <w:t xml:space="preserve"> </w:t>
      </w:r>
      <w:r w:rsidR="007637B9" w:rsidRPr="00AA69F1">
        <w:rPr>
          <w:sz w:val="28"/>
          <w:szCs w:val="28"/>
        </w:rPr>
        <w:t>году, в д</w:t>
      </w:r>
      <w:r w:rsidR="00617298" w:rsidRPr="00AA69F1">
        <w:rPr>
          <w:sz w:val="28"/>
          <w:szCs w:val="28"/>
        </w:rPr>
        <w:t>ипломной</w:t>
      </w:r>
      <w:r w:rsidR="007637B9" w:rsidRPr="00AA69F1">
        <w:rPr>
          <w:sz w:val="28"/>
          <w:szCs w:val="28"/>
        </w:rPr>
        <w:t xml:space="preserve"> работе предложены рекомендации по </w:t>
      </w:r>
      <w:r w:rsidR="00D87ADC" w:rsidRPr="00AA69F1">
        <w:rPr>
          <w:sz w:val="28"/>
          <w:szCs w:val="28"/>
        </w:rPr>
        <w:t xml:space="preserve">уменьшению </w:t>
      </w:r>
      <w:r w:rsidR="007637B9" w:rsidRPr="00AA69F1">
        <w:rPr>
          <w:sz w:val="28"/>
          <w:szCs w:val="28"/>
        </w:rPr>
        <w:t xml:space="preserve">себестоимости </w:t>
      </w:r>
      <w:r w:rsidR="00D87ADC" w:rsidRPr="00AA69F1">
        <w:rPr>
          <w:sz w:val="28"/>
          <w:szCs w:val="28"/>
        </w:rPr>
        <w:t xml:space="preserve">реализуемой продукции </w:t>
      </w:r>
      <w:r w:rsidR="007637B9" w:rsidRPr="00AA69F1">
        <w:rPr>
          <w:sz w:val="28"/>
          <w:szCs w:val="28"/>
        </w:rPr>
        <w:t xml:space="preserve">и </w:t>
      </w:r>
      <w:r w:rsidR="00D87ADC" w:rsidRPr="00AA69F1">
        <w:rPr>
          <w:sz w:val="28"/>
          <w:szCs w:val="28"/>
        </w:rPr>
        <w:t xml:space="preserve">снижению потерь от брака. </w:t>
      </w:r>
      <w:r w:rsidR="003229CA" w:rsidRPr="00AA69F1">
        <w:rPr>
          <w:sz w:val="28"/>
          <w:szCs w:val="28"/>
        </w:rPr>
        <w:t xml:space="preserve">С учетом изменений, прогноз коэффициентов ликвидности на </w:t>
      </w:r>
      <w:r w:rsidR="00E20F75" w:rsidRPr="00AA69F1">
        <w:rPr>
          <w:sz w:val="28"/>
          <w:szCs w:val="28"/>
        </w:rPr>
        <w:t>01.0</w:t>
      </w:r>
      <w:r w:rsidR="00EC2185" w:rsidRPr="00AA69F1">
        <w:rPr>
          <w:sz w:val="28"/>
          <w:szCs w:val="28"/>
        </w:rPr>
        <w:t>1</w:t>
      </w:r>
      <w:r w:rsidR="00E20F75" w:rsidRPr="00AA69F1">
        <w:rPr>
          <w:sz w:val="28"/>
          <w:szCs w:val="28"/>
        </w:rPr>
        <w:t>.</w:t>
      </w:r>
      <w:r w:rsidR="00042CDB" w:rsidRPr="00AA69F1">
        <w:rPr>
          <w:sz w:val="28"/>
          <w:szCs w:val="28"/>
        </w:rPr>
        <w:t>0</w:t>
      </w:r>
      <w:r w:rsidR="00EC2185" w:rsidRPr="00AA69F1">
        <w:rPr>
          <w:sz w:val="28"/>
          <w:szCs w:val="28"/>
        </w:rPr>
        <w:t>9</w:t>
      </w:r>
      <w:r w:rsidR="006F29CB" w:rsidRPr="00AA69F1">
        <w:rPr>
          <w:sz w:val="28"/>
          <w:szCs w:val="28"/>
        </w:rPr>
        <w:t>г</w:t>
      </w:r>
      <w:r w:rsidR="00E20F75" w:rsidRPr="00AA69F1">
        <w:rPr>
          <w:sz w:val="28"/>
          <w:szCs w:val="28"/>
        </w:rPr>
        <w:t>.</w:t>
      </w:r>
      <w:r w:rsidR="003229CA" w:rsidRPr="00AA69F1">
        <w:rPr>
          <w:sz w:val="28"/>
          <w:szCs w:val="28"/>
        </w:rPr>
        <w:t xml:space="preserve"> представлен в табл</w:t>
      </w:r>
      <w:r w:rsidR="00B7478C" w:rsidRPr="00AA69F1">
        <w:rPr>
          <w:sz w:val="28"/>
          <w:szCs w:val="28"/>
        </w:rPr>
        <w:t>ице</w:t>
      </w:r>
      <w:r w:rsidR="003229CA" w:rsidRPr="00AA69F1">
        <w:rPr>
          <w:sz w:val="28"/>
          <w:szCs w:val="28"/>
        </w:rPr>
        <w:t xml:space="preserve"> 3.</w:t>
      </w:r>
      <w:r w:rsidR="00042CDB" w:rsidRPr="00AA69F1">
        <w:rPr>
          <w:sz w:val="28"/>
          <w:szCs w:val="28"/>
        </w:rPr>
        <w:t>15.</w:t>
      </w:r>
    </w:p>
    <w:p w:rsidR="00042CDB" w:rsidRPr="00AA69F1" w:rsidRDefault="00042CDB" w:rsidP="00AA69F1">
      <w:pPr>
        <w:widowControl w:val="0"/>
        <w:spacing w:line="360" w:lineRule="auto"/>
        <w:ind w:firstLine="709"/>
        <w:jc w:val="both"/>
        <w:rPr>
          <w:sz w:val="28"/>
          <w:szCs w:val="28"/>
        </w:rPr>
      </w:pPr>
    </w:p>
    <w:p w:rsidR="00042CDB" w:rsidRPr="00AA69F1" w:rsidRDefault="00EE32A9" w:rsidP="00AA69F1">
      <w:pPr>
        <w:widowControl w:val="0"/>
        <w:spacing w:line="360" w:lineRule="auto"/>
        <w:ind w:firstLine="709"/>
        <w:jc w:val="both"/>
        <w:rPr>
          <w:sz w:val="28"/>
          <w:szCs w:val="28"/>
        </w:rPr>
      </w:pPr>
      <w:r>
        <w:rPr>
          <w:sz w:val="28"/>
          <w:szCs w:val="28"/>
        </w:rPr>
        <w:br w:type="page"/>
      </w:r>
      <w:r w:rsidR="00042CDB" w:rsidRPr="00AA69F1">
        <w:rPr>
          <w:sz w:val="28"/>
          <w:szCs w:val="28"/>
        </w:rPr>
        <w:t>Табл</w:t>
      </w:r>
      <w:r w:rsidR="00B7478C" w:rsidRPr="00AA69F1">
        <w:rPr>
          <w:sz w:val="28"/>
          <w:szCs w:val="28"/>
        </w:rPr>
        <w:t>ица</w:t>
      </w:r>
      <w:r w:rsidR="00E61B43" w:rsidRPr="00AA69F1">
        <w:rPr>
          <w:sz w:val="28"/>
          <w:szCs w:val="28"/>
        </w:rPr>
        <w:t xml:space="preserve"> 3.15</w:t>
      </w:r>
    </w:p>
    <w:p w:rsidR="00643D92" w:rsidRPr="00AA69F1" w:rsidRDefault="00042CDB" w:rsidP="00AA69F1">
      <w:pPr>
        <w:widowControl w:val="0"/>
        <w:spacing w:line="360" w:lineRule="auto"/>
        <w:ind w:firstLine="709"/>
        <w:jc w:val="both"/>
        <w:rPr>
          <w:b/>
          <w:sz w:val="28"/>
          <w:szCs w:val="28"/>
        </w:rPr>
      </w:pPr>
      <w:r w:rsidRPr="00AA69F1">
        <w:rPr>
          <w:b/>
          <w:sz w:val="28"/>
          <w:szCs w:val="28"/>
        </w:rPr>
        <w:t>Прогноз коэффициентов ликвидности ООО «ТехАгро-Сибирь»</w:t>
      </w:r>
      <w:r w:rsidR="00AA69F1">
        <w:rPr>
          <w:b/>
          <w:sz w:val="28"/>
          <w:szCs w:val="28"/>
        </w:rPr>
        <w:t xml:space="preserve"> </w:t>
      </w:r>
      <w:r w:rsidR="006F29CB" w:rsidRPr="00AA69F1">
        <w:rPr>
          <w:b/>
          <w:sz w:val="28"/>
          <w:szCs w:val="28"/>
        </w:rPr>
        <w:t>н</w:t>
      </w:r>
      <w:r w:rsidRPr="00AA69F1">
        <w:rPr>
          <w:b/>
          <w:sz w:val="28"/>
          <w:szCs w:val="28"/>
        </w:rPr>
        <w:t>а</w:t>
      </w:r>
      <w:r w:rsidR="006F29CB" w:rsidRPr="00AA69F1">
        <w:rPr>
          <w:b/>
          <w:sz w:val="28"/>
          <w:szCs w:val="28"/>
        </w:rPr>
        <w:t xml:space="preserve"> </w:t>
      </w:r>
      <w:r w:rsidR="005F6CB5" w:rsidRPr="00AA69F1">
        <w:rPr>
          <w:b/>
          <w:sz w:val="28"/>
          <w:szCs w:val="28"/>
        </w:rPr>
        <w:t>01.0</w:t>
      </w:r>
      <w:r w:rsidR="00EC2185" w:rsidRPr="00AA69F1">
        <w:rPr>
          <w:b/>
          <w:sz w:val="28"/>
          <w:szCs w:val="28"/>
        </w:rPr>
        <w:t>1</w:t>
      </w:r>
      <w:r w:rsidR="005F6CB5" w:rsidRPr="00AA69F1">
        <w:rPr>
          <w:b/>
          <w:sz w:val="28"/>
          <w:szCs w:val="28"/>
        </w:rPr>
        <w:t>.</w:t>
      </w:r>
      <w:r w:rsidRPr="00AA69F1">
        <w:rPr>
          <w:b/>
          <w:sz w:val="28"/>
          <w:szCs w:val="28"/>
        </w:rPr>
        <w:t>0</w:t>
      </w:r>
      <w:r w:rsidR="00EC2185" w:rsidRPr="00AA69F1">
        <w:rPr>
          <w:b/>
          <w:sz w:val="28"/>
          <w:szCs w:val="28"/>
        </w:rPr>
        <w:t>9</w:t>
      </w:r>
      <w:r w:rsidR="006F29CB" w:rsidRPr="00AA69F1">
        <w:rPr>
          <w:b/>
          <w:sz w:val="28"/>
          <w:szCs w:val="28"/>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1685"/>
        <w:gridCol w:w="1685"/>
        <w:gridCol w:w="2266"/>
        <w:gridCol w:w="1811"/>
      </w:tblGrid>
      <w:tr w:rsidR="00D3601C" w:rsidRPr="00AA69F1">
        <w:tc>
          <w:tcPr>
            <w:tcW w:w="2123" w:type="dxa"/>
            <w:vMerge w:val="restart"/>
          </w:tcPr>
          <w:p w:rsidR="00D3601C" w:rsidRPr="00EE32A9" w:rsidRDefault="00D3601C" w:rsidP="00EE32A9">
            <w:pPr>
              <w:widowControl w:val="0"/>
              <w:spacing w:line="360" w:lineRule="auto"/>
              <w:jc w:val="both"/>
              <w:rPr>
                <w:b/>
                <w:sz w:val="20"/>
                <w:szCs w:val="20"/>
              </w:rPr>
            </w:pPr>
            <w:r w:rsidRPr="00EE32A9">
              <w:rPr>
                <w:b/>
                <w:sz w:val="20"/>
                <w:szCs w:val="20"/>
              </w:rPr>
              <w:t>Показатель</w:t>
            </w:r>
          </w:p>
        </w:tc>
        <w:tc>
          <w:tcPr>
            <w:tcW w:w="3370" w:type="dxa"/>
            <w:gridSpan w:val="2"/>
          </w:tcPr>
          <w:p w:rsidR="00D3601C" w:rsidRPr="00EE32A9" w:rsidRDefault="00D3601C" w:rsidP="00EE32A9">
            <w:pPr>
              <w:widowControl w:val="0"/>
              <w:spacing w:line="360" w:lineRule="auto"/>
              <w:jc w:val="both"/>
              <w:rPr>
                <w:b/>
                <w:sz w:val="20"/>
                <w:szCs w:val="20"/>
              </w:rPr>
            </w:pPr>
            <w:r w:rsidRPr="00EE32A9">
              <w:rPr>
                <w:b/>
                <w:sz w:val="20"/>
                <w:szCs w:val="20"/>
              </w:rPr>
              <w:t>Значение показателя</w:t>
            </w:r>
          </w:p>
        </w:tc>
        <w:tc>
          <w:tcPr>
            <w:tcW w:w="2266" w:type="dxa"/>
            <w:vMerge w:val="restart"/>
          </w:tcPr>
          <w:p w:rsidR="00D3601C" w:rsidRPr="00EE32A9" w:rsidRDefault="00D3601C" w:rsidP="00EE32A9">
            <w:pPr>
              <w:widowControl w:val="0"/>
              <w:spacing w:line="360" w:lineRule="auto"/>
              <w:jc w:val="both"/>
              <w:rPr>
                <w:b/>
                <w:sz w:val="20"/>
                <w:szCs w:val="20"/>
              </w:rPr>
            </w:pPr>
            <w:r w:rsidRPr="00EE32A9">
              <w:rPr>
                <w:b/>
                <w:sz w:val="20"/>
                <w:szCs w:val="20"/>
              </w:rPr>
              <w:t>Рекомендуемый критерий</w:t>
            </w:r>
          </w:p>
        </w:tc>
        <w:tc>
          <w:tcPr>
            <w:tcW w:w="1811" w:type="dxa"/>
            <w:vMerge w:val="restart"/>
          </w:tcPr>
          <w:p w:rsidR="00D3601C" w:rsidRPr="00EE32A9" w:rsidRDefault="00D3601C" w:rsidP="00EE32A9">
            <w:pPr>
              <w:widowControl w:val="0"/>
              <w:spacing w:line="360" w:lineRule="auto"/>
              <w:jc w:val="both"/>
              <w:rPr>
                <w:b/>
                <w:sz w:val="20"/>
                <w:szCs w:val="20"/>
              </w:rPr>
            </w:pPr>
            <w:r w:rsidRPr="00EE32A9">
              <w:rPr>
                <w:b/>
                <w:sz w:val="20"/>
                <w:szCs w:val="20"/>
              </w:rPr>
              <w:t>Изменения</w:t>
            </w:r>
          </w:p>
        </w:tc>
      </w:tr>
      <w:tr w:rsidR="00D3601C" w:rsidRPr="00AA69F1">
        <w:tc>
          <w:tcPr>
            <w:tcW w:w="2123" w:type="dxa"/>
            <w:vMerge/>
          </w:tcPr>
          <w:p w:rsidR="00D3601C" w:rsidRPr="00EE32A9" w:rsidRDefault="00D3601C" w:rsidP="00EE32A9">
            <w:pPr>
              <w:widowControl w:val="0"/>
              <w:spacing w:line="360" w:lineRule="auto"/>
              <w:jc w:val="both"/>
              <w:rPr>
                <w:b/>
                <w:sz w:val="20"/>
                <w:szCs w:val="20"/>
              </w:rPr>
            </w:pPr>
          </w:p>
        </w:tc>
        <w:tc>
          <w:tcPr>
            <w:tcW w:w="1685" w:type="dxa"/>
          </w:tcPr>
          <w:p w:rsidR="00D3601C" w:rsidRPr="00EE32A9" w:rsidRDefault="00D3601C" w:rsidP="00EE32A9">
            <w:pPr>
              <w:widowControl w:val="0"/>
              <w:spacing w:line="360" w:lineRule="auto"/>
              <w:jc w:val="both"/>
              <w:rPr>
                <w:b/>
                <w:sz w:val="20"/>
                <w:szCs w:val="20"/>
              </w:rPr>
            </w:pPr>
            <w:r w:rsidRPr="00EE32A9">
              <w:rPr>
                <w:b/>
                <w:sz w:val="20"/>
                <w:szCs w:val="20"/>
              </w:rPr>
              <w:t>на 01.01.08.</w:t>
            </w:r>
          </w:p>
        </w:tc>
        <w:tc>
          <w:tcPr>
            <w:tcW w:w="1685" w:type="dxa"/>
          </w:tcPr>
          <w:p w:rsidR="00D3601C" w:rsidRPr="00EE32A9" w:rsidRDefault="00D3601C" w:rsidP="00EE32A9">
            <w:pPr>
              <w:widowControl w:val="0"/>
              <w:spacing w:line="360" w:lineRule="auto"/>
              <w:jc w:val="both"/>
              <w:rPr>
                <w:b/>
                <w:sz w:val="20"/>
                <w:szCs w:val="20"/>
              </w:rPr>
            </w:pPr>
            <w:r w:rsidRPr="00EE32A9">
              <w:rPr>
                <w:b/>
                <w:sz w:val="20"/>
                <w:szCs w:val="20"/>
              </w:rPr>
              <w:t>на 01.0</w:t>
            </w:r>
            <w:r w:rsidR="00EC2185" w:rsidRPr="00EE32A9">
              <w:rPr>
                <w:b/>
                <w:sz w:val="20"/>
                <w:szCs w:val="20"/>
              </w:rPr>
              <w:t>1</w:t>
            </w:r>
            <w:r w:rsidRPr="00EE32A9">
              <w:rPr>
                <w:b/>
                <w:sz w:val="20"/>
                <w:szCs w:val="20"/>
              </w:rPr>
              <w:t>.0</w:t>
            </w:r>
            <w:r w:rsidR="00EC2185" w:rsidRPr="00EE32A9">
              <w:rPr>
                <w:b/>
                <w:sz w:val="20"/>
                <w:szCs w:val="20"/>
              </w:rPr>
              <w:t>9</w:t>
            </w:r>
            <w:r w:rsidRPr="00EE32A9">
              <w:rPr>
                <w:b/>
                <w:sz w:val="20"/>
                <w:szCs w:val="20"/>
              </w:rPr>
              <w:t>.</w:t>
            </w:r>
          </w:p>
        </w:tc>
        <w:tc>
          <w:tcPr>
            <w:tcW w:w="2266" w:type="dxa"/>
            <w:vMerge/>
          </w:tcPr>
          <w:p w:rsidR="00D3601C" w:rsidRPr="00EE32A9" w:rsidRDefault="00D3601C" w:rsidP="00EE32A9">
            <w:pPr>
              <w:widowControl w:val="0"/>
              <w:spacing w:line="360" w:lineRule="auto"/>
              <w:jc w:val="both"/>
              <w:rPr>
                <w:b/>
                <w:sz w:val="20"/>
                <w:szCs w:val="20"/>
              </w:rPr>
            </w:pPr>
          </w:p>
        </w:tc>
        <w:tc>
          <w:tcPr>
            <w:tcW w:w="1811" w:type="dxa"/>
            <w:vMerge/>
          </w:tcPr>
          <w:p w:rsidR="00D3601C" w:rsidRPr="00EE32A9" w:rsidRDefault="00D3601C" w:rsidP="00EE32A9">
            <w:pPr>
              <w:widowControl w:val="0"/>
              <w:spacing w:line="360" w:lineRule="auto"/>
              <w:jc w:val="both"/>
              <w:rPr>
                <w:b/>
                <w:sz w:val="20"/>
                <w:szCs w:val="20"/>
              </w:rPr>
            </w:pPr>
          </w:p>
        </w:tc>
      </w:tr>
      <w:tr w:rsidR="00D3601C" w:rsidRPr="00AA69F1">
        <w:tc>
          <w:tcPr>
            <w:tcW w:w="2123" w:type="dxa"/>
          </w:tcPr>
          <w:p w:rsidR="00D3601C" w:rsidRPr="00EE32A9" w:rsidRDefault="00607C55" w:rsidP="00EE32A9">
            <w:pPr>
              <w:widowControl w:val="0"/>
              <w:spacing w:line="360" w:lineRule="auto"/>
              <w:jc w:val="both"/>
              <w:rPr>
                <w:sz w:val="20"/>
                <w:szCs w:val="20"/>
              </w:rPr>
            </w:pPr>
            <w:r w:rsidRPr="00EE32A9">
              <w:rPr>
                <w:sz w:val="20"/>
                <w:szCs w:val="20"/>
              </w:rPr>
              <w:t>1.Коэффициент текущей ликвидности</w:t>
            </w:r>
          </w:p>
        </w:tc>
        <w:tc>
          <w:tcPr>
            <w:tcW w:w="1685" w:type="dxa"/>
          </w:tcPr>
          <w:p w:rsidR="00D3601C" w:rsidRPr="00EE32A9" w:rsidRDefault="00607C55" w:rsidP="00EE32A9">
            <w:pPr>
              <w:widowControl w:val="0"/>
              <w:spacing w:line="360" w:lineRule="auto"/>
              <w:jc w:val="both"/>
              <w:rPr>
                <w:sz w:val="20"/>
                <w:szCs w:val="20"/>
              </w:rPr>
            </w:pPr>
            <w:r w:rsidRPr="00EE32A9">
              <w:rPr>
                <w:sz w:val="20"/>
                <w:szCs w:val="20"/>
              </w:rPr>
              <w:t>1,38</w:t>
            </w:r>
          </w:p>
        </w:tc>
        <w:tc>
          <w:tcPr>
            <w:tcW w:w="1685" w:type="dxa"/>
          </w:tcPr>
          <w:p w:rsidR="00607C55" w:rsidRPr="00EE32A9" w:rsidRDefault="00D918B2" w:rsidP="00EE32A9">
            <w:pPr>
              <w:widowControl w:val="0"/>
              <w:spacing w:line="360" w:lineRule="auto"/>
              <w:jc w:val="both"/>
              <w:rPr>
                <w:sz w:val="20"/>
                <w:szCs w:val="20"/>
              </w:rPr>
            </w:pPr>
            <w:r w:rsidRPr="00EE32A9">
              <w:rPr>
                <w:sz w:val="20"/>
                <w:szCs w:val="20"/>
              </w:rPr>
              <w:t>1,54</w:t>
            </w:r>
          </w:p>
        </w:tc>
        <w:tc>
          <w:tcPr>
            <w:tcW w:w="2266" w:type="dxa"/>
          </w:tcPr>
          <w:p w:rsidR="00D918B2" w:rsidRPr="00EE32A9" w:rsidRDefault="00D918B2" w:rsidP="00EE32A9">
            <w:pPr>
              <w:widowControl w:val="0"/>
              <w:spacing w:line="360" w:lineRule="auto"/>
              <w:jc w:val="both"/>
              <w:rPr>
                <w:sz w:val="20"/>
                <w:szCs w:val="20"/>
              </w:rPr>
            </w:pPr>
            <w:r w:rsidRPr="00EE32A9">
              <w:rPr>
                <w:sz w:val="20"/>
                <w:szCs w:val="20"/>
                <w:lang w:val="en-US"/>
              </w:rPr>
              <w:t xml:space="preserve">&gt; </w:t>
            </w:r>
            <w:r w:rsidRPr="00EE32A9">
              <w:rPr>
                <w:sz w:val="20"/>
                <w:szCs w:val="20"/>
              </w:rPr>
              <w:t>2</w:t>
            </w:r>
          </w:p>
        </w:tc>
        <w:tc>
          <w:tcPr>
            <w:tcW w:w="1811" w:type="dxa"/>
          </w:tcPr>
          <w:p w:rsidR="00D918B2" w:rsidRPr="00EE32A9" w:rsidRDefault="00D918B2" w:rsidP="00EE32A9">
            <w:pPr>
              <w:widowControl w:val="0"/>
              <w:spacing w:line="360" w:lineRule="auto"/>
              <w:jc w:val="both"/>
              <w:rPr>
                <w:sz w:val="20"/>
                <w:szCs w:val="20"/>
              </w:rPr>
            </w:pPr>
            <w:r w:rsidRPr="00EE32A9">
              <w:rPr>
                <w:sz w:val="20"/>
                <w:szCs w:val="20"/>
              </w:rPr>
              <w:t>+ 0,16</w:t>
            </w:r>
          </w:p>
        </w:tc>
      </w:tr>
      <w:tr w:rsidR="00D3601C" w:rsidRPr="00AA69F1">
        <w:tc>
          <w:tcPr>
            <w:tcW w:w="2123" w:type="dxa"/>
          </w:tcPr>
          <w:p w:rsidR="00DE7BAB" w:rsidRPr="00EE32A9" w:rsidRDefault="00607C55" w:rsidP="00EE32A9">
            <w:pPr>
              <w:widowControl w:val="0"/>
              <w:spacing w:line="360" w:lineRule="auto"/>
              <w:jc w:val="both"/>
              <w:rPr>
                <w:sz w:val="20"/>
                <w:szCs w:val="20"/>
              </w:rPr>
            </w:pPr>
            <w:r w:rsidRPr="00EE32A9">
              <w:rPr>
                <w:sz w:val="20"/>
                <w:szCs w:val="20"/>
              </w:rPr>
              <w:t>2.Коэффициент быстрой ликвидности</w:t>
            </w:r>
          </w:p>
        </w:tc>
        <w:tc>
          <w:tcPr>
            <w:tcW w:w="1685" w:type="dxa"/>
          </w:tcPr>
          <w:p w:rsidR="00607C55" w:rsidRPr="00EE32A9" w:rsidRDefault="00607C55" w:rsidP="00EE32A9">
            <w:pPr>
              <w:widowControl w:val="0"/>
              <w:spacing w:line="360" w:lineRule="auto"/>
              <w:jc w:val="both"/>
              <w:rPr>
                <w:sz w:val="20"/>
                <w:szCs w:val="20"/>
              </w:rPr>
            </w:pPr>
            <w:r w:rsidRPr="00EE32A9">
              <w:rPr>
                <w:sz w:val="20"/>
                <w:szCs w:val="20"/>
              </w:rPr>
              <w:t>1,22</w:t>
            </w:r>
          </w:p>
        </w:tc>
        <w:tc>
          <w:tcPr>
            <w:tcW w:w="1685" w:type="dxa"/>
          </w:tcPr>
          <w:p w:rsidR="00D918B2" w:rsidRPr="00EE32A9" w:rsidRDefault="00D918B2" w:rsidP="00EE32A9">
            <w:pPr>
              <w:widowControl w:val="0"/>
              <w:spacing w:line="360" w:lineRule="auto"/>
              <w:jc w:val="both"/>
              <w:rPr>
                <w:sz w:val="20"/>
                <w:szCs w:val="20"/>
              </w:rPr>
            </w:pPr>
            <w:r w:rsidRPr="00EE32A9">
              <w:rPr>
                <w:sz w:val="20"/>
                <w:szCs w:val="20"/>
              </w:rPr>
              <w:t>1,36</w:t>
            </w:r>
          </w:p>
        </w:tc>
        <w:tc>
          <w:tcPr>
            <w:tcW w:w="2266" w:type="dxa"/>
          </w:tcPr>
          <w:p w:rsidR="00D918B2" w:rsidRPr="00EE32A9" w:rsidRDefault="00D918B2" w:rsidP="00EE32A9">
            <w:pPr>
              <w:widowControl w:val="0"/>
              <w:spacing w:line="360" w:lineRule="auto"/>
              <w:jc w:val="both"/>
              <w:rPr>
                <w:sz w:val="20"/>
                <w:szCs w:val="20"/>
              </w:rPr>
            </w:pPr>
            <w:r w:rsidRPr="00EE32A9">
              <w:rPr>
                <w:sz w:val="20"/>
                <w:szCs w:val="20"/>
                <w:lang w:val="en-US"/>
              </w:rPr>
              <w:t xml:space="preserve">&gt; </w:t>
            </w:r>
            <w:r w:rsidRPr="00EE32A9">
              <w:rPr>
                <w:sz w:val="20"/>
                <w:szCs w:val="20"/>
              </w:rPr>
              <w:t>0,8</w:t>
            </w:r>
          </w:p>
        </w:tc>
        <w:tc>
          <w:tcPr>
            <w:tcW w:w="1811" w:type="dxa"/>
          </w:tcPr>
          <w:p w:rsidR="00D918B2" w:rsidRPr="00EE32A9" w:rsidRDefault="00D918B2" w:rsidP="00EE32A9">
            <w:pPr>
              <w:widowControl w:val="0"/>
              <w:spacing w:line="360" w:lineRule="auto"/>
              <w:jc w:val="both"/>
              <w:rPr>
                <w:sz w:val="20"/>
                <w:szCs w:val="20"/>
              </w:rPr>
            </w:pPr>
            <w:r w:rsidRPr="00EE32A9">
              <w:rPr>
                <w:sz w:val="20"/>
                <w:szCs w:val="20"/>
              </w:rPr>
              <w:t>+ 0,14</w:t>
            </w:r>
          </w:p>
        </w:tc>
      </w:tr>
      <w:tr w:rsidR="00DE7BAB" w:rsidRPr="00AA69F1">
        <w:tc>
          <w:tcPr>
            <w:tcW w:w="2123" w:type="dxa"/>
          </w:tcPr>
          <w:p w:rsidR="00DE7BAB" w:rsidRPr="00EE32A9" w:rsidRDefault="00DE7BAB" w:rsidP="00EE32A9">
            <w:pPr>
              <w:widowControl w:val="0"/>
              <w:spacing w:line="360" w:lineRule="auto"/>
              <w:jc w:val="both"/>
              <w:rPr>
                <w:sz w:val="20"/>
                <w:szCs w:val="20"/>
              </w:rPr>
            </w:pPr>
            <w:r w:rsidRPr="00EE32A9">
              <w:rPr>
                <w:sz w:val="20"/>
                <w:szCs w:val="20"/>
              </w:rPr>
              <w:t>3.Коэффициент абсолютной ликвидности</w:t>
            </w:r>
          </w:p>
        </w:tc>
        <w:tc>
          <w:tcPr>
            <w:tcW w:w="1685" w:type="dxa"/>
          </w:tcPr>
          <w:p w:rsidR="00DE7BAB" w:rsidRPr="00EE32A9" w:rsidRDefault="00DE7BAB" w:rsidP="00EE32A9">
            <w:pPr>
              <w:widowControl w:val="0"/>
              <w:spacing w:line="360" w:lineRule="auto"/>
              <w:jc w:val="both"/>
              <w:rPr>
                <w:sz w:val="20"/>
                <w:szCs w:val="20"/>
              </w:rPr>
            </w:pPr>
            <w:r w:rsidRPr="00EE32A9">
              <w:rPr>
                <w:sz w:val="20"/>
                <w:szCs w:val="20"/>
              </w:rPr>
              <w:t>0</w:t>
            </w:r>
          </w:p>
        </w:tc>
        <w:tc>
          <w:tcPr>
            <w:tcW w:w="1685" w:type="dxa"/>
          </w:tcPr>
          <w:p w:rsidR="00DE7BAB" w:rsidRPr="00EE32A9" w:rsidRDefault="00DE7BAB" w:rsidP="00EE32A9">
            <w:pPr>
              <w:widowControl w:val="0"/>
              <w:spacing w:line="360" w:lineRule="auto"/>
              <w:jc w:val="both"/>
              <w:rPr>
                <w:sz w:val="20"/>
                <w:szCs w:val="20"/>
              </w:rPr>
            </w:pPr>
            <w:r w:rsidRPr="00EE32A9">
              <w:rPr>
                <w:sz w:val="20"/>
                <w:szCs w:val="20"/>
              </w:rPr>
              <w:t>0</w:t>
            </w:r>
          </w:p>
        </w:tc>
        <w:tc>
          <w:tcPr>
            <w:tcW w:w="2266" w:type="dxa"/>
          </w:tcPr>
          <w:p w:rsidR="00DE7BAB" w:rsidRPr="00EE32A9" w:rsidRDefault="00DE7BAB" w:rsidP="00EE32A9">
            <w:pPr>
              <w:widowControl w:val="0"/>
              <w:spacing w:line="360" w:lineRule="auto"/>
              <w:jc w:val="both"/>
              <w:rPr>
                <w:sz w:val="20"/>
                <w:szCs w:val="20"/>
              </w:rPr>
            </w:pPr>
            <w:r w:rsidRPr="00EE32A9">
              <w:rPr>
                <w:sz w:val="20"/>
                <w:szCs w:val="20"/>
                <w:lang w:val="en-US"/>
              </w:rPr>
              <w:t xml:space="preserve">&gt; </w:t>
            </w:r>
            <w:r w:rsidRPr="00EE32A9">
              <w:rPr>
                <w:sz w:val="20"/>
                <w:szCs w:val="20"/>
              </w:rPr>
              <w:t>0,2</w:t>
            </w:r>
          </w:p>
        </w:tc>
        <w:tc>
          <w:tcPr>
            <w:tcW w:w="1811" w:type="dxa"/>
          </w:tcPr>
          <w:p w:rsidR="00DE7BAB" w:rsidRPr="00EE32A9" w:rsidRDefault="00DE7BAB" w:rsidP="00EE32A9">
            <w:pPr>
              <w:widowControl w:val="0"/>
              <w:spacing w:line="360" w:lineRule="auto"/>
              <w:jc w:val="both"/>
              <w:rPr>
                <w:sz w:val="20"/>
                <w:szCs w:val="20"/>
              </w:rPr>
            </w:pPr>
            <w:r w:rsidRPr="00EE32A9">
              <w:rPr>
                <w:sz w:val="20"/>
                <w:szCs w:val="20"/>
              </w:rPr>
              <w:t>0</w:t>
            </w:r>
          </w:p>
        </w:tc>
      </w:tr>
      <w:tr w:rsidR="00DE7BAB" w:rsidRPr="00AA69F1">
        <w:tc>
          <w:tcPr>
            <w:tcW w:w="2123" w:type="dxa"/>
          </w:tcPr>
          <w:p w:rsidR="00DE7BAB" w:rsidRPr="00EE32A9" w:rsidRDefault="00DE7BAB" w:rsidP="00EE32A9">
            <w:pPr>
              <w:widowControl w:val="0"/>
              <w:spacing w:line="360" w:lineRule="auto"/>
              <w:jc w:val="both"/>
              <w:rPr>
                <w:sz w:val="20"/>
                <w:szCs w:val="20"/>
              </w:rPr>
            </w:pPr>
            <w:r w:rsidRPr="00EE32A9">
              <w:rPr>
                <w:sz w:val="20"/>
                <w:szCs w:val="20"/>
              </w:rPr>
              <w:t>4.Кэффициент обеспеченности оборотных активов собственными средствами</w:t>
            </w:r>
          </w:p>
        </w:tc>
        <w:tc>
          <w:tcPr>
            <w:tcW w:w="1685" w:type="dxa"/>
          </w:tcPr>
          <w:p w:rsidR="00DE7BAB" w:rsidRPr="00EE32A9" w:rsidRDefault="00DE7BAB" w:rsidP="00EE32A9">
            <w:pPr>
              <w:widowControl w:val="0"/>
              <w:spacing w:line="360" w:lineRule="auto"/>
              <w:jc w:val="both"/>
              <w:rPr>
                <w:sz w:val="20"/>
                <w:szCs w:val="20"/>
              </w:rPr>
            </w:pPr>
            <w:r w:rsidRPr="00EE32A9">
              <w:rPr>
                <w:sz w:val="20"/>
                <w:szCs w:val="20"/>
              </w:rPr>
              <w:t>0,28</w:t>
            </w:r>
          </w:p>
        </w:tc>
        <w:tc>
          <w:tcPr>
            <w:tcW w:w="1685" w:type="dxa"/>
          </w:tcPr>
          <w:p w:rsidR="00DE7BAB" w:rsidRPr="00EE32A9" w:rsidRDefault="00DE7BAB" w:rsidP="00EE32A9">
            <w:pPr>
              <w:widowControl w:val="0"/>
              <w:spacing w:line="360" w:lineRule="auto"/>
              <w:jc w:val="both"/>
              <w:rPr>
                <w:sz w:val="20"/>
                <w:szCs w:val="20"/>
              </w:rPr>
            </w:pPr>
            <w:r w:rsidRPr="00EE32A9">
              <w:rPr>
                <w:sz w:val="20"/>
                <w:szCs w:val="20"/>
              </w:rPr>
              <w:t>0,35</w:t>
            </w:r>
          </w:p>
        </w:tc>
        <w:tc>
          <w:tcPr>
            <w:tcW w:w="2266" w:type="dxa"/>
          </w:tcPr>
          <w:p w:rsidR="00DE7BAB" w:rsidRPr="00EE32A9" w:rsidRDefault="00DE7BAB" w:rsidP="00EE32A9">
            <w:pPr>
              <w:widowControl w:val="0"/>
              <w:spacing w:line="360" w:lineRule="auto"/>
              <w:jc w:val="both"/>
              <w:rPr>
                <w:sz w:val="20"/>
                <w:szCs w:val="20"/>
              </w:rPr>
            </w:pPr>
            <w:r w:rsidRPr="00EE32A9">
              <w:rPr>
                <w:sz w:val="20"/>
                <w:szCs w:val="20"/>
                <w:lang w:val="en-US"/>
              </w:rPr>
              <w:t xml:space="preserve">&gt; </w:t>
            </w:r>
            <w:r w:rsidRPr="00EE32A9">
              <w:rPr>
                <w:sz w:val="20"/>
                <w:szCs w:val="20"/>
              </w:rPr>
              <w:t>0,1</w:t>
            </w:r>
          </w:p>
        </w:tc>
        <w:tc>
          <w:tcPr>
            <w:tcW w:w="1811" w:type="dxa"/>
          </w:tcPr>
          <w:p w:rsidR="00DE7BAB" w:rsidRPr="00EE32A9" w:rsidRDefault="00DE7BAB" w:rsidP="00EE32A9">
            <w:pPr>
              <w:widowControl w:val="0"/>
              <w:spacing w:line="360" w:lineRule="auto"/>
              <w:jc w:val="both"/>
              <w:rPr>
                <w:sz w:val="20"/>
                <w:szCs w:val="20"/>
              </w:rPr>
            </w:pPr>
            <w:r w:rsidRPr="00EE32A9">
              <w:rPr>
                <w:sz w:val="20"/>
                <w:szCs w:val="20"/>
              </w:rPr>
              <w:t>+ 0,07</w:t>
            </w:r>
          </w:p>
        </w:tc>
      </w:tr>
    </w:tbl>
    <w:p w:rsidR="00DE7BAB" w:rsidRPr="00AA69F1" w:rsidRDefault="00DE7BAB" w:rsidP="00AA69F1">
      <w:pPr>
        <w:widowControl w:val="0"/>
        <w:tabs>
          <w:tab w:val="left" w:pos="720"/>
        </w:tabs>
        <w:spacing w:line="360" w:lineRule="auto"/>
        <w:ind w:firstLine="709"/>
        <w:jc w:val="both"/>
        <w:rPr>
          <w:sz w:val="28"/>
          <w:szCs w:val="28"/>
        </w:rPr>
      </w:pPr>
    </w:p>
    <w:p w:rsidR="00BF7FF0" w:rsidRPr="00AA69F1" w:rsidRDefault="00BF7FF0" w:rsidP="00AA69F1">
      <w:pPr>
        <w:widowControl w:val="0"/>
        <w:tabs>
          <w:tab w:val="left" w:pos="720"/>
        </w:tabs>
        <w:spacing w:line="360" w:lineRule="auto"/>
        <w:ind w:firstLine="709"/>
        <w:jc w:val="both"/>
        <w:rPr>
          <w:sz w:val="28"/>
          <w:szCs w:val="28"/>
        </w:rPr>
      </w:pPr>
      <w:r w:rsidRPr="00AA69F1">
        <w:rPr>
          <w:sz w:val="28"/>
          <w:szCs w:val="28"/>
        </w:rPr>
        <w:t>Применение п</w:t>
      </w:r>
      <w:r w:rsidR="00EC2185" w:rsidRPr="00AA69F1">
        <w:rPr>
          <w:sz w:val="28"/>
          <w:szCs w:val="28"/>
        </w:rPr>
        <w:t>редложенны</w:t>
      </w:r>
      <w:r w:rsidRPr="00AA69F1">
        <w:rPr>
          <w:sz w:val="28"/>
          <w:szCs w:val="28"/>
        </w:rPr>
        <w:t>х</w:t>
      </w:r>
      <w:r w:rsidR="00EC2185" w:rsidRPr="00AA69F1">
        <w:rPr>
          <w:sz w:val="28"/>
          <w:szCs w:val="28"/>
        </w:rPr>
        <w:t xml:space="preserve"> рекомендаци</w:t>
      </w:r>
      <w:r w:rsidRPr="00AA69F1">
        <w:rPr>
          <w:sz w:val="28"/>
          <w:szCs w:val="28"/>
        </w:rPr>
        <w:t>й</w:t>
      </w:r>
      <w:r w:rsidR="00EC2185" w:rsidRPr="00AA69F1">
        <w:rPr>
          <w:sz w:val="28"/>
          <w:szCs w:val="28"/>
        </w:rPr>
        <w:t xml:space="preserve"> позвол</w:t>
      </w:r>
      <w:r w:rsidR="0066281F" w:rsidRPr="00AA69F1">
        <w:rPr>
          <w:sz w:val="28"/>
          <w:szCs w:val="28"/>
        </w:rPr>
        <w:t>или</w:t>
      </w:r>
      <w:r w:rsidR="00EC2185" w:rsidRPr="00AA69F1">
        <w:rPr>
          <w:sz w:val="28"/>
          <w:szCs w:val="28"/>
        </w:rPr>
        <w:t xml:space="preserve"> предприятию</w:t>
      </w:r>
      <w:r w:rsidR="0066281F" w:rsidRPr="00AA69F1">
        <w:rPr>
          <w:sz w:val="28"/>
          <w:szCs w:val="28"/>
        </w:rPr>
        <w:t xml:space="preserve"> ООО «ТехАгро-Сибирь»</w:t>
      </w:r>
      <w:r w:rsidR="00957E25" w:rsidRPr="00AA69F1">
        <w:rPr>
          <w:sz w:val="28"/>
          <w:szCs w:val="28"/>
        </w:rPr>
        <w:t xml:space="preserve"> </w:t>
      </w:r>
      <w:r w:rsidRPr="00AA69F1">
        <w:rPr>
          <w:sz w:val="28"/>
          <w:szCs w:val="28"/>
        </w:rPr>
        <w:t>на 01.06.08.,</w:t>
      </w:r>
      <w:r w:rsidR="00957E25" w:rsidRPr="00AA69F1">
        <w:rPr>
          <w:sz w:val="28"/>
          <w:szCs w:val="28"/>
        </w:rPr>
        <w:t xml:space="preserve"> </w:t>
      </w:r>
      <w:r w:rsidRPr="00AA69F1">
        <w:rPr>
          <w:sz w:val="28"/>
          <w:szCs w:val="28"/>
        </w:rPr>
        <w:t xml:space="preserve">получить экономию и </w:t>
      </w:r>
      <w:r w:rsidR="00957E25" w:rsidRPr="00AA69F1">
        <w:rPr>
          <w:sz w:val="28"/>
          <w:szCs w:val="28"/>
        </w:rPr>
        <w:t xml:space="preserve">снизить кредиторскую задолженность на </w:t>
      </w:r>
      <w:r w:rsidR="00124F35" w:rsidRPr="00AA69F1">
        <w:rPr>
          <w:sz w:val="28"/>
          <w:szCs w:val="28"/>
        </w:rPr>
        <w:t>694,8 тыс.руб.</w:t>
      </w:r>
      <w:r w:rsidRPr="00AA69F1">
        <w:rPr>
          <w:sz w:val="28"/>
          <w:szCs w:val="28"/>
        </w:rPr>
        <w:t>, что в свою очередь привело к укреплению платежеспособности</w:t>
      </w:r>
      <w:r w:rsidR="003F626A" w:rsidRPr="00AA69F1">
        <w:rPr>
          <w:sz w:val="28"/>
          <w:szCs w:val="28"/>
        </w:rPr>
        <w:t xml:space="preserve"> организации</w:t>
      </w:r>
      <w:r w:rsidRPr="00AA69F1">
        <w:rPr>
          <w:sz w:val="28"/>
          <w:szCs w:val="28"/>
        </w:rPr>
        <w:t>.</w:t>
      </w:r>
    </w:p>
    <w:p w:rsidR="00BD2A5B" w:rsidRPr="00AA69F1" w:rsidRDefault="00BF7FF0" w:rsidP="00AA69F1">
      <w:pPr>
        <w:widowControl w:val="0"/>
        <w:tabs>
          <w:tab w:val="left" w:pos="720"/>
        </w:tabs>
        <w:spacing w:line="360" w:lineRule="auto"/>
        <w:ind w:firstLine="709"/>
        <w:jc w:val="both"/>
        <w:rPr>
          <w:sz w:val="28"/>
          <w:szCs w:val="28"/>
        </w:rPr>
      </w:pPr>
      <w:r w:rsidRPr="00AA69F1">
        <w:rPr>
          <w:sz w:val="28"/>
          <w:szCs w:val="28"/>
        </w:rPr>
        <w:t xml:space="preserve">Для </w:t>
      </w:r>
      <w:r w:rsidR="00BD2A5B" w:rsidRPr="00AA69F1">
        <w:rPr>
          <w:sz w:val="28"/>
          <w:szCs w:val="28"/>
        </w:rPr>
        <w:t xml:space="preserve">повышения эффективности финансово-экономической деятельности предприятия, улучшения контроля денежных потоков в организации целесообразно внедрение системы бюджетирования. </w:t>
      </w:r>
    </w:p>
    <w:p w:rsidR="00BD2A5B" w:rsidRPr="00AA69F1" w:rsidRDefault="00BD2A5B" w:rsidP="00AA69F1">
      <w:pPr>
        <w:widowControl w:val="0"/>
        <w:spacing w:line="360" w:lineRule="auto"/>
        <w:ind w:firstLine="709"/>
        <w:jc w:val="both"/>
        <w:rPr>
          <w:sz w:val="28"/>
          <w:szCs w:val="28"/>
        </w:rPr>
      </w:pPr>
      <w:r w:rsidRPr="00AA69F1">
        <w:rPr>
          <w:sz w:val="28"/>
          <w:szCs w:val="28"/>
        </w:rPr>
        <w:t>Внедрение системы бюджетирования позволяет:</w:t>
      </w:r>
    </w:p>
    <w:p w:rsidR="00BD2A5B" w:rsidRPr="00AA69F1" w:rsidRDefault="00401E2B" w:rsidP="00AA69F1">
      <w:pPr>
        <w:widowControl w:val="0"/>
        <w:spacing w:line="360" w:lineRule="auto"/>
        <w:ind w:firstLine="709"/>
        <w:jc w:val="both"/>
        <w:rPr>
          <w:sz w:val="28"/>
          <w:szCs w:val="28"/>
        </w:rPr>
      </w:pPr>
      <w:r w:rsidRPr="00AA69F1">
        <w:rPr>
          <w:sz w:val="28"/>
          <w:szCs w:val="28"/>
        </w:rPr>
        <w:t>-</w:t>
      </w:r>
      <w:r w:rsidR="00BD2A5B" w:rsidRPr="00AA69F1">
        <w:rPr>
          <w:sz w:val="28"/>
          <w:szCs w:val="28"/>
        </w:rPr>
        <w:t xml:space="preserve"> разграничить планирование по начислению и оплате;</w:t>
      </w:r>
    </w:p>
    <w:p w:rsidR="00BD2A5B" w:rsidRPr="00AA69F1" w:rsidRDefault="00401E2B" w:rsidP="00AA69F1">
      <w:pPr>
        <w:widowControl w:val="0"/>
        <w:spacing w:line="360" w:lineRule="auto"/>
        <w:ind w:firstLine="709"/>
        <w:jc w:val="both"/>
        <w:rPr>
          <w:sz w:val="28"/>
          <w:szCs w:val="28"/>
        </w:rPr>
      </w:pPr>
      <w:r w:rsidRPr="00AA69F1">
        <w:rPr>
          <w:sz w:val="28"/>
          <w:szCs w:val="28"/>
        </w:rPr>
        <w:t>-</w:t>
      </w:r>
      <w:r w:rsidR="00BD2A5B" w:rsidRPr="00AA69F1">
        <w:rPr>
          <w:sz w:val="28"/>
          <w:szCs w:val="28"/>
        </w:rPr>
        <w:t xml:space="preserve"> избежать образования кредиторской задолженности;</w:t>
      </w:r>
    </w:p>
    <w:p w:rsidR="00BD2A5B" w:rsidRPr="00AA69F1" w:rsidRDefault="00401E2B" w:rsidP="00AA69F1">
      <w:pPr>
        <w:widowControl w:val="0"/>
        <w:spacing w:line="360" w:lineRule="auto"/>
        <w:ind w:firstLine="709"/>
        <w:jc w:val="both"/>
        <w:rPr>
          <w:sz w:val="28"/>
          <w:szCs w:val="28"/>
        </w:rPr>
      </w:pPr>
      <w:r w:rsidRPr="00AA69F1">
        <w:rPr>
          <w:sz w:val="28"/>
          <w:szCs w:val="28"/>
        </w:rPr>
        <w:t>-</w:t>
      </w:r>
      <w:r w:rsidR="00BD2A5B" w:rsidRPr="00AA69F1">
        <w:rPr>
          <w:sz w:val="28"/>
          <w:szCs w:val="28"/>
        </w:rPr>
        <w:t xml:space="preserve"> структурировать управление оборотным капиталом;</w:t>
      </w:r>
    </w:p>
    <w:p w:rsidR="00BD2A5B" w:rsidRPr="00AA69F1" w:rsidRDefault="00401E2B" w:rsidP="00AA69F1">
      <w:pPr>
        <w:widowControl w:val="0"/>
        <w:spacing w:line="360" w:lineRule="auto"/>
        <w:ind w:firstLine="709"/>
        <w:jc w:val="both"/>
        <w:rPr>
          <w:sz w:val="28"/>
          <w:szCs w:val="28"/>
        </w:rPr>
      </w:pPr>
      <w:r w:rsidRPr="00AA69F1">
        <w:rPr>
          <w:sz w:val="28"/>
          <w:szCs w:val="28"/>
        </w:rPr>
        <w:t>-</w:t>
      </w:r>
      <w:r w:rsidR="00BD2A5B" w:rsidRPr="00AA69F1">
        <w:rPr>
          <w:sz w:val="28"/>
          <w:szCs w:val="28"/>
        </w:rPr>
        <w:t xml:space="preserve"> обеспечить финансирование смет;</w:t>
      </w:r>
    </w:p>
    <w:p w:rsidR="00BD2A5B" w:rsidRPr="00AA69F1" w:rsidRDefault="00401E2B" w:rsidP="00AA69F1">
      <w:pPr>
        <w:widowControl w:val="0"/>
        <w:spacing w:line="360" w:lineRule="auto"/>
        <w:ind w:firstLine="709"/>
        <w:jc w:val="both"/>
        <w:rPr>
          <w:sz w:val="28"/>
          <w:szCs w:val="28"/>
        </w:rPr>
      </w:pPr>
      <w:r w:rsidRPr="00AA69F1">
        <w:rPr>
          <w:sz w:val="28"/>
          <w:szCs w:val="28"/>
        </w:rPr>
        <w:t xml:space="preserve">- </w:t>
      </w:r>
      <w:r w:rsidR="00BD2A5B" w:rsidRPr="00AA69F1">
        <w:rPr>
          <w:sz w:val="28"/>
          <w:szCs w:val="28"/>
        </w:rPr>
        <w:t>планировать поток денежных средств и налоговых выплат;</w:t>
      </w:r>
    </w:p>
    <w:p w:rsidR="00BD2A5B" w:rsidRPr="00AA69F1" w:rsidRDefault="00401E2B" w:rsidP="00AA69F1">
      <w:pPr>
        <w:widowControl w:val="0"/>
        <w:spacing w:line="360" w:lineRule="auto"/>
        <w:ind w:firstLine="709"/>
        <w:jc w:val="both"/>
        <w:rPr>
          <w:sz w:val="28"/>
          <w:szCs w:val="28"/>
        </w:rPr>
      </w:pPr>
      <w:r w:rsidRPr="00AA69F1">
        <w:rPr>
          <w:sz w:val="28"/>
          <w:szCs w:val="28"/>
        </w:rPr>
        <w:t>-</w:t>
      </w:r>
      <w:r w:rsidR="00BD2A5B" w:rsidRPr="00AA69F1">
        <w:rPr>
          <w:sz w:val="28"/>
          <w:szCs w:val="28"/>
        </w:rPr>
        <w:t xml:space="preserve"> избежать дефицита бюджета;</w:t>
      </w:r>
    </w:p>
    <w:p w:rsidR="00BD2A5B" w:rsidRPr="00AA69F1" w:rsidRDefault="00401E2B" w:rsidP="00AA69F1">
      <w:pPr>
        <w:widowControl w:val="0"/>
        <w:spacing w:line="360" w:lineRule="auto"/>
        <w:ind w:firstLine="709"/>
        <w:jc w:val="both"/>
        <w:rPr>
          <w:sz w:val="28"/>
          <w:szCs w:val="28"/>
        </w:rPr>
      </w:pPr>
      <w:r w:rsidRPr="00AA69F1">
        <w:rPr>
          <w:sz w:val="28"/>
          <w:szCs w:val="28"/>
        </w:rPr>
        <w:t>-</w:t>
      </w:r>
      <w:r w:rsidR="00BD2A5B" w:rsidRPr="00AA69F1">
        <w:rPr>
          <w:sz w:val="28"/>
          <w:szCs w:val="28"/>
        </w:rPr>
        <w:t xml:space="preserve"> принимать экономически обоснованные инвестиционные решения;</w:t>
      </w:r>
    </w:p>
    <w:p w:rsidR="00BD2A5B" w:rsidRPr="00AA69F1" w:rsidRDefault="00401E2B" w:rsidP="00AA69F1">
      <w:pPr>
        <w:widowControl w:val="0"/>
        <w:spacing w:line="360" w:lineRule="auto"/>
        <w:ind w:firstLine="709"/>
        <w:jc w:val="both"/>
        <w:rPr>
          <w:sz w:val="28"/>
          <w:szCs w:val="28"/>
        </w:rPr>
      </w:pPr>
      <w:r w:rsidRPr="00AA69F1">
        <w:rPr>
          <w:sz w:val="28"/>
          <w:szCs w:val="28"/>
        </w:rPr>
        <w:t>-</w:t>
      </w:r>
      <w:r w:rsidR="00BD2A5B" w:rsidRPr="00AA69F1">
        <w:rPr>
          <w:sz w:val="28"/>
          <w:szCs w:val="28"/>
        </w:rPr>
        <w:t xml:space="preserve"> оценить эффективность существующих проектов;</w:t>
      </w:r>
    </w:p>
    <w:p w:rsidR="00BD2A5B" w:rsidRPr="00AA69F1" w:rsidRDefault="00401E2B" w:rsidP="00AA69F1">
      <w:pPr>
        <w:widowControl w:val="0"/>
        <w:spacing w:line="360" w:lineRule="auto"/>
        <w:ind w:firstLine="709"/>
        <w:jc w:val="both"/>
        <w:rPr>
          <w:sz w:val="28"/>
          <w:szCs w:val="28"/>
        </w:rPr>
      </w:pPr>
      <w:r w:rsidRPr="00AA69F1">
        <w:rPr>
          <w:sz w:val="28"/>
          <w:szCs w:val="28"/>
        </w:rPr>
        <w:t>-</w:t>
      </w:r>
      <w:r w:rsidR="00BD2A5B" w:rsidRPr="00AA69F1">
        <w:rPr>
          <w:sz w:val="28"/>
          <w:szCs w:val="28"/>
        </w:rPr>
        <w:t xml:space="preserve"> улучшить управление дебиторской задолженностью.</w:t>
      </w:r>
    </w:p>
    <w:p w:rsidR="0003233D" w:rsidRPr="00AA69F1" w:rsidRDefault="0003233D" w:rsidP="00AA69F1">
      <w:pPr>
        <w:widowControl w:val="0"/>
        <w:tabs>
          <w:tab w:val="left" w:pos="720"/>
        </w:tabs>
        <w:spacing w:line="360" w:lineRule="auto"/>
        <w:ind w:firstLine="709"/>
        <w:jc w:val="both"/>
        <w:rPr>
          <w:sz w:val="28"/>
          <w:szCs w:val="28"/>
        </w:rPr>
      </w:pPr>
    </w:p>
    <w:p w:rsidR="008D0518" w:rsidRPr="00AA69F1" w:rsidRDefault="008D0518" w:rsidP="00EE32A9">
      <w:pPr>
        <w:widowControl w:val="0"/>
        <w:tabs>
          <w:tab w:val="left" w:pos="720"/>
        </w:tabs>
        <w:spacing w:line="360" w:lineRule="auto"/>
        <w:ind w:firstLine="709"/>
        <w:jc w:val="both"/>
        <w:rPr>
          <w:sz w:val="28"/>
          <w:szCs w:val="28"/>
        </w:rPr>
      </w:pPr>
      <w:r w:rsidRPr="00AA69F1">
        <w:rPr>
          <w:sz w:val="28"/>
          <w:szCs w:val="28"/>
        </w:rPr>
        <w:t>3.3 Разработка рекомендаций по укреплению платежеспособности и</w:t>
      </w:r>
      <w:r w:rsidR="00EE32A9">
        <w:rPr>
          <w:sz w:val="28"/>
          <w:szCs w:val="28"/>
        </w:rPr>
        <w:t xml:space="preserve"> </w:t>
      </w:r>
      <w:r w:rsidR="0003233D" w:rsidRPr="00AA69F1">
        <w:rPr>
          <w:sz w:val="28"/>
          <w:szCs w:val="28"/>
        </w:rPr>
        <w:t>ликвидности на основе выявленных резервов</w:t>
      </w:r>
    </w:p>
    <w:p w:rsidR="0003233D" w:rsidRPr="00AA69F1" w:rsidRDefault="0003233D" w:rsidP="00AA69F1">
      <w:pPr>
        <w:widowControl w:val="0"/>
        <w:spacing w:line="360" w:lineRule="auto"/>
        <w:ind w:firstLine="709"/>
        <w:jc w:val="both"/>
        <w:rPr>
          <w:sz w:val="28"/>
          <w:szCs w:val="32"/>
        </w:rPr>
      </w:pPr>
    </w:p>
    <w:p w:rsidR="00417FD9" w:rsidRPr="00AA69F1" w:rsidRDefault="00417FD9" w:rsidP="00AA69F1">
      <w:pPr>
        <w:widowControl w:val="0"/>
        <w:tabs>
          <w:tab w:val="left" w:pos="720"/>
        </w:tabs>
        <w:spacing w:line="360" w:lineRule="auto"/>
        <w:ind w:firstLine="709"/>
        <w:jc w:val="both"/>
        <w:rPr>
          <w:sz w:val="28"/>
          <w:szCs w:val="28"/>
        </w:rPr>
      </w:pPr>
      <w:r w:rsidRPr="00AA69F1">
        <w:rPr>
          <w:sz w:val="28"/>
          <w:szCs w:val="28"/>
        </w:rPr>
        <w:t>В дипломной работе подробно рассмотрен один из важнейших показателей финансовой деятельности предприятия – платежеспособность, который зависит от ликвидности организации. Вместе с тем на платежеспособность предприятия значительное влияние оказывают и другие факторы – политическая и экономическая ситуация в стране, состояние денежного рынка, совершенство залогового и банковского законодательства, обеспеченность собственным капиталом, финансовое положение предприятия – дебиторов и другое.</w:t>
      </w:r>
    </w:p>
    <w:p w:rsidR="000E3972" w:rsidRPr="00AA69F1" w:rsidRDefault="000E3972" w:rsidP="00AA69F1">
      <w:pPr>
        <w:widowControl w:val="0"/>
        <w:tabs>
          <w:tab w:val="left" w:pos="720"/>
        </w:tabs>
        <w:spacing w:line="360" w:lineRule="auto"/>
        <w:ind w:firstLine="709"/>
        <w:jc w:val="both"/>
        <w:rPr>
          <w:sz w:val="28"/>
          <w:szCs w:val="28"/>
        </w:rPr>
      </w:pPr>
      <w:r w:rsidRPr="00AA69F1">
        <w:rPr>
          <w:sz w:val="28"/>
          <w:szCs w:val="28"/>
        </w:rPr>
        <w:t>При анализе платежеспособности и ликвидности ООО «ТехАгро-Сибирь», комплексно рассмотрены все эти факторы, что позволяет объективно оценить финансовое положение предприятия и разработать рекомендации по укреплению платежеспособности и ликвидности на основе выявленных резервов.</w:t>
      </w:r>
    </w:p>
    <w:p w:rsidR="008F682B" w:rsidRPr="00AA69F1" w:rsidRDefault="008F682B" w:rsidP="00AA69F1">
      <w:pPr>
        <w:widowControl w:val="0"/>
        <w:tabs>
          <w:tab w:val="left" w:pos="720"/>
        </w:tabs>
        <w:spacing w:line="360" w:lineRule="auto"/>
        <w:ind w:firstLine="709"/>
        <w:jc w:val="both"/>
        <w:rPr>
          <w:sz w:val="28"/>
          <w:szCs w:val="28"/>
        </w:rPr>
      </w:pPr>
      <w:r w:rsidRPr="00AA69F1">
        <w:rPr>
          <w:sz w:val="28"/>
          <w:szCs w:val="28"/>
        </w:rPr>
        <w:t>На предприятии можно также рекомендовать, чтобы регулярно проводился анализ деятельности предприятия, для того, чтобы предприятие могло «на ходу» оценить и улучшить свое финансовое положение.</w:t>
      </w:r>
    </w:p>
    <w:p w:rsidR="0021279F" w:rsidRPr="00AA69F1" w:rsidRDefault="00E109E0" w:rsidP="00AA69F1">
      <w:pPr>
        <w:widowControl w:val="0"/>
        <w:spacing w:line="360" w:lineRule="auto"/>
        <w:ind w:firstLine="709"/>
        <w:jc w:val="both"/>
        <w:rPr>
          <w:sz w:val="28"/>
          <w:szCs w:val="28"/>
        </w:rPr>
      </w:pPr>
      <w:r w:rsidRPr="00AA69F1">
        <w:rPr>
          <w:sz w:val="28"/>
          <w:szCs w:val="28"/>
        </w:rPr>
        <w:t xml:space="preserve">Сложившаяся ситуация требует </w:t>
      </w:r>
      <w:r w:rsidR="0021279F" w:rsidRPr="00AA69F1">
        <w:rPr>
          <w:sz w:val="28"/>
          <w:szCs w:val="28"/>
        </w:rPr>
        <w:t>одного из основных и радикальных направлений финансового оздоровления предприятия: поиск внутренних резервов прибыльности и достижению безубыточной работы за счет полного использования мощности предприятия, повышения качества и конкурентоспособности продукции, снижения ее себестоимости, проведения инвентаризации запасов, оценки их востребованности, выявления излишних и некомплектных запасов, рационального использования материальных, трудовых и финансовых ресурсов, сокращения расходов и потерь.</w:t>
      </w:r>
    </w:p>
    <w:p w:rsidR="00036B95" w:rsidRPr="00AA69F1" w:rsidRDefault="0021279F" w:rsidP="00AA69F1">
      <w:pPr>
        <w:widowControl w:val="0"/>
        <w:tabs>
          <w:tab w:val="left" w:pos="720"/>
        </w:tabs>
        <w:spacing w:line="360" w:lineRule="auto"/>
        <w:ind w:firstLine="709"/>
        <w:jc w:val="both"/>
        <w:rPr>
          <w:sz w:val="28"/>
        </w:rPr>
      </w:pPr>
      <w:r w:rsidRPr="00AA69F1">
        <w:rPr>
          <w:sz w:val="28"/>
        </w:rPr>
        <w:t xml:space="preserve">Основное внимание необходимо уделить вопросу о снижении себестоимости </w:t>
      </w:r>
      <w:r w:rsidR="00C14A58" w:rsidRPr="00AA69F1">
        <w:rPr>
          <w:sz w:val="28"/>
        </w:rPr>
        <w:t>реализуемой</w:t>
      </w:r>
      <w:r w:rsidRPr="00AA69F1">
        <w:rPr>
          <w:sz w:val="28"/>
        </w:rPr>
        <w:t xml:space="preserve"> продукции: сокращение затрат за счет повышения уровня производительности труда, экономного использования сырья, материалов, электроэнергии, оборудования и т.д.; сокращение затрат установленных по каждой статье расходов за счет конкретных организационно-технических мероприятий, которые будут способствовать экономии зарплаты, сырья, материалов</w:t>
      </w:r>
      <w:r w:rsidR="005019EB" w:rsidRPr="00AA69F1">
        <w:rPr>
          <w:sz w:val="28"/>
        </w:rPr>
        <w:t>, энергии и т.д.</w:t>
      </w:r>
      <w:r w:rsidR="001020B7" w:rsidRPr="00AA69F1">
        <w:rPr>
          <w:sz w:val="28"/>
          <w:szCs w:val="28"/>
        </w:rPr>
        <w:t xml:space="preserve"> [7, 26, 48 и др.].</w:t>
      </w:r>
      <w:r w:rsidR="001020B7" w:rsidRPr="00AA69F1">
        <w:rPr>
          <w:sz w:val="28"/>
        </w:rPr>
        <w:t xml:space="preserve"> </w:t>
      </w:r>
    </w:p>
    <w:p w:rsidR="0021279F" w:rsidRPr="00AA69F1" w:rsidRDefault="00036B95" w:rsidP="00AA69F1">
      <w:pPr>
        <w:widowControl w:val="0"/>
        <w:tabs>
          <w:tab w:val="left" w:pos="720"/>
        </w:tabs>
        <w:spacing w:line="360" w:lineRule="auto"/>
        <w:ind w:firstLine="709"/>
        <w:jc w:val="both"/>
        <w:rPr>
          <w:sz w:val="28"/>
        </w:rPr>
      </w:pPr>
      <w:r w:rsidRPr="00AA69F1">
        <w:rPr>
          <w:sz w:val="28"/>
        </w:rPr>
        <w:t xml:space="preserve">На данный момент предприятие имеет долговременные отношения с поставщиком сырья и материалов ООО «ЛогоСиб», который пользуясь своим положением «не стесняется» повышать цену на предлагаемую им продукцию. </w:t>
      </w:r>
      <w:r w:rsidR="00EF7066" w:rsidRPr="00AA69F1">
        <w:rPr>
          <w:sz w:val="28"/>
        </w:rPr>
        <w:t xml:space="preserve">Срок договорных отношений истек 1 января 2008 года. </w:t>
      </w:r>
      <w:r w:rsidR="005019EB" w:rsidRPr="00AA69F1">
        <w:rPr>
          <w:sz w:val="28"/>
        </w:rPr>
        <w:t xml:space="preserve">Предприятию необходимо найти </w:t>
      </w:r>
      <w:r w:rsidR="00EF7066" w:rsidRPr="00AA69F1">
        <w:rPr>
          <w:sz w:val="28"/>
        </w:rPr>
        <w:t xml:space="preserve">более </w:t>
      </w:r>
      <w:r w:rsidR="005019EB" w:rsidRPr="00AA69F1">
        <w:rPr>
          <w:sz w:val="28"/>
        </w:rPr>
        <w:t>дешевое, но качественное сырье.</w:t>
      </w:r>
      <w:r w:rsidRPr="00AA69F1">
        <w:rPr>
          <w:sz w:val="28"/>
        </w:rPr>
        <w:t xml:space="preserve"> Есть возможность поменять поставщика </w:t>
      </w:r>
      <w:r w:rsidR="00EF7066" w:rsidRPr="00AA69F1">
        <w:rPr>
          <w:sz w:val="28"/>
        </w:rPr>
        <w:t xml:space="preserve">удобрений </w:t>
      </w:r>
      <w:r w:rsidRPr="00AA69F1">
        <w:rPr>
          <w:sz w:val="28"/>
        </w:rPr>
        <w:t xml:space="preserve">ООО «ЛогоСиб» на ООО «АгроДоктор», предлагаемого качественную, сертифицированную продукцию, расфасованную в удобную упаковку «Биг-Бэг» по 1000 кг., осуществляемого доставку на склад </w:t>
      </w:r>
      <w:r w:rsidR="00EF7066" w:rsidRPr="00AA69F1">
        <w:rPr>
          <w:sz w:val="28"/>
        </w:rPr>
        <w:t xml:space="preserve">покупателя </w:t>
      </w:r>
      <w:r w:rsidRPr="00AA69F1">
        <w:rPr>
          <w:sz w:val="28"/>
        </w:rPr>
        <w:t xml:space="preserve">(стоимость доставки входит в цену товара), по цене </w:t>
      </w:r>
      <w:r w:rsidR="00791937" w:rsidRPr="00AA69F1">
        <w:rPr>
          <w:sz w:val="28"/>
        </w:rPr>
        <w:t xml:space="preserve">в том числе НДС (18%) - </w:t>
      </w:r>
      <w:r w:rsidR="00EF7066" w:rsidRPr="00AA69F1">
        <w:rPr>
          <w:sz w:val="28"/>
        </w:rPr>
        <w:t>дешевле на 3 %.</w:t>
      </w:r>
    </w:p>
    <w:p w:rsidR="005019EB" w:rsidRPr="00AA69F1" w:rsidRDefault="005019EB" w:rsidP="00AA69F1">
      <w:pPr>
        <w:widowControl w:val="0"/>
        <w:tabs>
          <w:tab w:val="left" w:pos="720"/>
        </w:tabs>
        <w:spacing w:line="360" w:lineRule="auto"/>
        <w:ind w:firstLine="709"/>
        <w:jc w:val="both"/>
        <w:rPr>
          <w:sz w:val="28"/>
        </w:rPr>
      </w:pPr>
      <w:r w:rsidRPr="00AA69F1">
        <w:rPr>
          <w:sz w:val="28"/>
        </w:rPr>
        <w:t>Если о</w:t>
      </w:r>
      <w:r w:rsidR="00EF7066" w:rsidRPr="00AA69F1">
        <w:rPr>
          <w:sz w:val="28"/>
        </w:rPr>
        <w:t xml:space="preserve">рганизация ООО «ТехАгро-Сибирь» поменяет поставщика, то </w:t>
      </w:r>
      <w:r w:rsidRPr="00AA69F1">
        <w:rPr>
          <w:sz w:val="28"/>
        </w:rPr>
        <w:t xml:space="preserve">себестоимость продукции </w:t>
      </w:r>
      <w:r w:rsidR="00EF7066" w:rsidRPr="00AA69F1">
        <w:rPr>
          <w:sz w:val="28"/>
        </w:rPr>
        <w:t xml:space="preserve">понизится </w:t>
      </w:r>
      <w:r w:rsidRPr="00AA69F1">
        <w:rPr>
          <w:sz w:val="28"/>
        </w:rPr>
        <w:t xml:space="preserve">на 3%, </w:t>
      </w:r>
      <w:r w:rsidR="00EF7066" w:rsidRPr="00AA69F1">
        <w:rPr>
          <w:sz w:val="28"/>
        </w:rPr>
        <w:t>отсюда</w:t>
      </w:r>
      <w:r w:rsidRPr="00AA69F1">
        <w:rPr>
          <w:sz w:val="28"/>
        </w:rPr>
        <w:t xml:space="preserve"> предприятие сэкономит:</w:t>
      </w:r>
    </w:p>
    <w:p w:rsidR="005019EB" w:rsidRPr="00AA69F1" w:rsidRDefault="005019EB" w:rsidP="00AA69F1">
      <w:pPr>
        <w:widowControl w:val="0"/>
        <w:tabs>
          <w:tab w:val="left" w:pos="720"/>
        </w:tabs>
        <w:spacing w:line="360" w:lineRule="auto"/>
        <w:ind w:firstLine="709"/>
        <w:jc w:val="both"/>
        <w:rPr>
          <w:sz w:val="28"/>
        </w:rPr>
      </w:pPr>
      <w:r w:rsidRPr="00AA69F1">
        <w:rPr>
          <w:sz w:val="28"/>
        </w:rPr>
        <w:t>33398 тыс.руб. * 0,03 = 1001,94 тыс.руб.</w:t>
      </w:r>
    </w:p>
    <w:p w:rsidR="005019EB" w:rsidRPr="00AA69F1" w:rsidRDefault="005019EB" w:rsidP="00AA69F1">
      <w:pPr>
        <w:widowControl w:val="0"/>
        <w:tabs>
          <w:tab w:val="left" w:pos="720"/>
        </w:tabs>
        <w:spacing w:line="360" w:lineRule="auto"/>
        <w:ind w:firstLine="709"/>
        <w:jc w:val="both"/>
        <w:rPr>
          <w:sz w:val="28"/>
        </w:rPr>
      </w:pPr>
      <w:r w:rsidRPr="00AA69F1">
        <w:rPr>
          <w:sz w:val="28"/>
        </w:rPr>
        <w:t>Другим направлением является снижение потерь от брака.</w:t>
      </w:r>
    </w:p>
    <w:p w:rsidR="005019EB" w:rsidRPr="00AA69F1" w:rsidRDefault="005019EB" w:rsidP="00AA69F1">
      <w:pPr>
        <w:widowControl w:val="0"/>
        <w:tabs>
          <w:tab w:val="left" w:pos="720"/>
        </w:tabs>
        <w:spacing w:line="360" w:lineRule="auto"/>
        <w:ind w:firstLine="709"/>
        <w:jc w:val="both"/>
        <w:rPr>
          <w:sz w:val="28"/>
        </w:rPr>
      </w:pPr>
      <w:r w:rsidRPr="00AA69F1">
        <w:rPr>
          <w:sz w:val="28"/>
        </w:rPr>
        <w:t>Брак – это, по сути, производственные потери, но его величина влияет на финансовые результаты предприятия.</w:t>
      </w:r>
    </w:p>
    <w:p w:rsidR="005019EB" w:rsidRPr="00AA69F1" w:rsidRDefault="005019EB" w:rsidP="00AA69F1">
      <w:pPr>
        <w:widowControl w:val="0"/>
        <w:tabs>
          <w:tab w:val="left" w:pos="720"/>
        </w:tabs>
        <w:spacing w:line="360" w:lineRule="auto"/>
        <w:ind w:firstLine="709"/>
        <w:jc w:val="both"/>
        <w:rPr>
          <w:sz w:val="28"/>
        </w:rPr>
      </w:pPr>
      <w:r w:rsidRPr="00AA69F1">
        <w:rPr>
          <w:sz w:val="28"/>
        </w:rPr>
        <w:t xml:space="preserve">Таким образом, необходимо выработать меры по снижению брака. Реализации мер производственно – техническими службами предприятия по снижению брака может снизить его уровень почти на 6%, что приведет к росту выручки. Брак на предприятии составляет около 4%, </w:t>
      </w:r>
      <w:r w:rsidR="003352A3" w:rsidRPr="00AA69F1">
        <w:rPr>
          <w:sz w:val="28"/>
        </w:rPr>
        <w:t>отсюда</w:t>
      </w:r>
      <w:r w:rsidR="00733B9A" w:rsidRPr="00AA69F1">
        <w:rPr>
          <w:sz w:val="28"/>
        </w:rPr>
        <w:t>:</w:t>
      </w:r>
    </w:p>
    <w:p w:rsidR="005019EB" w:rsidRPr="00AA69F1" w:rsidRDefault="005019EB" w:rsidP="00AA69F1">
      <w:pPr>
        <w:widowControl w:val="0"/>
        <w:tabs>
          <w:tab w:val="left" w:pos="720"/>
        </w:tabs>
        <w:spacing w:line="360" w:lineRule="auto"/>
        <w:ind w:firstLine="709"/>
        <w:jc w:val="both"/>
        <w:rPr>
          <w:sz w:val="28"/>
        </w:rPr>
      </w:pPr>
      <w:r w:rsidRPr="00AA69F1">
        <w:rPr>
          <w:sz w:val="28"/>
        </w:rPr>
        <w:t>33398 тыс.руб. * 0,04 = 1335,92 тыс.руб. расходы от брака.</w:t>
      </w:r>
    </w:p>
    <w:p w:rsidR="005019EB" w:rsidRPr="00AA69F1" w:rsidRDefault="005019EB" w:rsidP="00AA69F1">
      <w:pPr>
        <w:widowControl w:val="0"/>
        <w:tabs>
          <w:tab w:val="left" w:pos="720"/>
        </w:tabs>
        <w:spacing w:line="360" w:lineRule="auto"/>
        <w:ind w:firstLine="709"/>
        <w:jc w:val="both"/>
        <w:rPr>
          <w:sz w:val="28"/>
        </w:rPr>
      </w:pPr>
      <w:r w:rsidRPr="00AA69F1">
        <w:rPr>
          <w:sz w:val="28"/>
        </w:rPr>
        <w:t>При снижении брака на 6%, получим:</w:t>
      </w:r>
    </w:p>
    <w:p w:rsidR="005019EB" w:rsidRPr="00AA69F1" w:rsidRDefault="005019EB" w:rsidP="00AA69F1">
      <w:pPr>
        <w:widowControl w:val="0"/>
        <w:spacing w:line="360" w:lineRule="auto"/>
        <w:ind w:firstLine="709"/>
        <w:jc w:val="both"/>
        <w:rPr>
          <w:sz w:val="28"/>
        </w:rPr>
      </w:pPr>
      <w:r w:rsidRPr="00AA69F1">
        <w:rPr>
          <w:sz w:val="28"/>
        </w:rPr>
        <w:t>33398 тыс.руб. * 0,06 = 2003,88 тыс.руб.</w:t>
      </w:r>
    </w:p>
    <w:p w:rsidR="005019EB" w:rsidRPr="00AA69F1" w:rsidRDefault="005019EB" w:rsidP="00AA69F1">
      <w:pPr>
        <w:widowControl w:val="0"/>
        <w:spacing w:line="360" w:lineRule="auto"/>
        <w:ind w:firstLine="709"/>
        <w:jc w:val="both"/>
        <w:rPr>
          <w:sz w:val="28"/>
        </w:rPr>
      </w:pPr>
      <w:r w:rsidRPr="00AA69F1">
        <w:rPr>
          <w:sz w:val="28"/>
        </w:rPr>
        <w:t xml:space="preserve">2003,88 – 1335,92 = </w:t>
      </w:r>
      <w:r w:rsidR="00020E7A" w:rsidRPr="00AA69F1">
        <w:rPr>
          <w:sz w:val="28"/>
        </w:rPr>
        <w:t>667,96 тыс.руб. экономии.</w:t>
      </w:r>
    </w:p>
    <w:p w:rsidR="0021279F" w:rsidRPr="00AA69F1" w:rsidRDefault="00020E7A" w:rsidP="00AA69F1">
      <w:pPr>
        <w:widowControl w:val="0"/>
        <w:spacing w:line="360" w:lineRule="auto"/>
        <w:ind w:firstLine="709"/>
        <w:jc w:val="both"/>
        <w:rPr>
          <w:sz w:val="28"/>
        </w:rPr>
      </w:pPr>
      <w:r w:rsidRPr="00AA69F1">
        <w:rPr>
          <w:sz w:val="28"/>
        </w:rPr>
        <w:t>К сожалению более значительное сокращение</w:t>
      </w:r>
      <w:r w:rsidR="00AA69F1">
        <w:rPr>
          <w:sz w:val="28"/>
        </w:rPr>
        <w:t xml:space="preserve"> </w:t>
      </w:r>
      <w:r w:rsidRPr="00AA69F1">
        <w:rPr>
          <w:sz w:val="28"/>
        </w:rPr>
        <w:t>потерь от брака возможно только при закупке нового оборудования. В настоящее время предприятие не располагает финансовыми возможностями в таком объеме.</w:t>
      </w:r>
    </w:p>
    <w:p w:rsidR="003352A3" w:rsidRPr="00AA69F1" w:rsidRDefault="002072F9" w:rsidP="00AA69F1">
      <w:pPr>
        <w:widowControl w:val="0"/>
        <w:spacing w:line="360" w:lineRule="auto"/>
        <w:ind w:firstLine="709"/>
        <w:jc w:val="both"/>
        <w:rPr>
          <w:sz w:val="28"/>
        </w:rPr>
      </w:pPr>
      <w:r w:rsidRPr="00AA69F1">
        <w:rPr>
          <w:sz w:val="28"/>
        </w:rPr>
        <w:t>Е</w:t>
      </w:r>
      <w:r w:rsidR="003352A3" w:rsidRPr="00AA69F1">
        <w:rPr>
          <w:sz w:val="28"/>
        </w:rPr>
        <w:t>сли организация сменит поставщика, выработает меры по снижению брака, то в общая экономия</w:t>
      </w:r>
      <w:r w:rsidR="00AA69F1">
        <w:rPr>
          <w:sz w:val="28"/>
        </w:rPr>
        <w:t xml:space="preserve"> </w:t>
      </w:r>
      <w:r w:rsidR="00791937" w:rsidRPr="00AA69F1">
        <w:rPr>
          <w:sz w:val="28"/>
        </w:rPr>
        <w:t>в 2008 год</w:t>
      </w:r>
      <w:r w:rsidR="00A3460D" w:rsidRPr="00AA69F1">
        <w:rPr>
          <w:sz w:val="28"/>
        </w:rPr>
        <w:t>у</w:t>
      </w:r>
      <w:r w:rsidR="00791937" w:rsidRPr="00AA69F1">
        <w:rPr>
          <w:sz w:val="28"/>
        </w:rPr>
        <w:t xml:space="preserve"> </w:t>
      </w:r>
      <w:r w:rsidR="003352A3" w:rsidRPr="00AA69F1">
        <w:rPr>
          <w:sz w:val="28"/>
        </w:rPr>
        <w:t xml:space="preserve">составит: </w:t>
      </w:r>
    </w:p>
    <w:p w:rsidR="003352A3" w:rsidRPr="00AA69F1" w:rsidRDefault="003352A3" w:rsidP="00AA69F1">
      <w:pPr>
        <w:widowControl w:val="0"/>
        <w:spacing w:line="360" w:lineRule="auto"/>
        <w:ind w:firstLine="709"/>
        <w:jc w:val="both"/>
        <w:rPr>
          <w:sz w:val="28"/>
        </w:rPr>
      </w:pPr>
      <w:r w:rsidRPr="00AA69F1">
        <w:rPr>
          <w:sz w:val="28"/>
        </w:rPr>
        <w:t>1001,94 + 667,96 = 1669,9 тыс.руб.</w:t>
      </w:r>
      <w:r w:rsidR="00CD36CD" w:rsidRPr="00AA69F1">
        <w:rPr>
          <w:sz w:val="28"/>
        </w:rPr>
        <w:t>, что приведет к росту выручки, а это в свою очередь приведет к снижению краткосрочных обязательств.</w:t>
      </w:r>
    </w:p>
    <w:p w:rsidR="00EE54BE" w:rsidRPr="00AA69F1" w:rsidRDefault="00EE54BE" w:rsidP="00AA69F1">
      <w:pPr>
        <w:widowControl w:val="0"/>
        <w:spacing w:line="360" w:lineRule="auto"/>
        <w:ind w:firstLine="709"/>
        <w:jc w:val="both"/>
        <w:rPr>
          <w:sz w:val="28"/>
        </w:rPr>
      </w:pPr>
      <w:r w:rsidRPr="00AA69F1">
        <w:rPr>
          <w:sz w:val="28"/>
        </w:rPr>
        <w:t>Рассчитаем коэффициенты ликвидности с учетом предполагаемой экономии на 1 января 200</w:t>
      </w:r>
      <w:r w:rsidR="00A3460D" w:rsidRPr="00AA69F1">
        <w:rPr>
          <w:sz w:val="28"/>
        </w:rPr>
        <w:t>9</w:t>
      </w:r>
      <w:r w:rsidRPr="00AA69F1">
        <w:rPr>
          <w:sz w:val="28"/>
        </w:rPr>
        <w:t>года.</w:t>
      </w:r>
    </w:p>
    <w:p w:rsidR="003352A3" w:rsidRPr="00AA69F1" w:rsidRDefault="00EE54BE" w:rsidP="00AA69F1">
      <w:pPr>
        <w:widowControl w:val="0"/>
        <w:spacing w:line="360" w:lineRule="auto"/>
        <w:ind w:firstLine="709"/>
        <w:jc w:val="both"/>
        <w:rPr>
          <w:sz w:val="28"/>
        </w:rPr>
      </w:pPr>
      <w:r w:rsidRPr="00AA69F1">
        <w:rPr>
          <w:sz w:val="28"/>
        </w:rPr>
        <w:t>Коэффициент текущей ликвидности (покрытия) составит:</w:t>
      </w:r>
    </w:p>
    <w:p w:rsidR="00EE54BE" w:rsidRPr="00AA69F1" w:rsidRDefault="00EE54BE" w:rsidP="00AA69F1">
      <w:pPr>
        <w:widowControl w:val="0"/>
        <w:spacing w:line="360" w:lineRule="auto"/>
        <w:ind w:firstLine="709"/>
        <w:jc w:val="both"/>
        <w:rPr>
          <w:sz w:val="28"/>
        </w:rPr>
      </w:pPr>
      <w:r w:rsidRPr="00AA69F1">
        <w:rPr>
          <w:sz w:val="28"/>
        </w:rPr>
        <w:t>Клт 01.0</w:t>
      </w:r>
      <w:r w:rsidR="00A3460D" w:rsidRPr="00AA69F1">
        <w:rPr>
          <w:sz w:val="28"/>
        </w:rPr>
        <w:t>1</w:t>
      </w:r>
      <w:r w:rsidRPr="00AA69F1">
        <w:rPr>
          <w:sz w:val="28"/>
        </w:rPr>
        <w:t>.0</w:t>
      </w:r>
      <w:r w:rsidR="00A3460D" w:rsidRPr="00AA69F1">
        <w:rPr>
          <w:sz w:val="28"/>
        </w:rPr>
        <w:t>9</w:t>
      </w:r>
      <w:r w:rsidRPr="00AA69F1">
        <w:rPr>
          <w:sz w:val="28"/>
        </w:rPr>
        <w:t xml:space="preserve">. = </w:t>
      </w:r>
      <w:r w:rsidR="004F35FE" w:rsidRPr="00AA69F1">
        <w:rPr>
          <w:sz w:val="28"/>
        </w:rPr>
        <w:t>22336 / (16172 – 1669,9) = 1,54</w:t>
      </w:r>
    </w:p>
    <w:p w:rsidR="008070B0" w:rsidRPr="00AA69F1" w:rsidRDefault="002072F9" w:rsidP="00AA69F1">
      <w:pPr>
        <w:widowControl w:val="0"/>
        <w:spacing w:line="360" w:lineRule="auto"/>
        <w:ind w:firstLine="709"/>
        <w:jc w:val="both"/>
        <w:rPr>
          <w:sz w:val="28"/>
        </w:rPr>
      </w:pPr>
      <w:r w:rsidRPr="00AA69F1">
        <w:rPr>
          <w:sz w:val="28"/>
        </w:rPr>
        <w:t>Коэфиициент текущей ликвидности повыси</w:t>
      </w:r>
      <w:r w:rsidR="008070B0" w:rsidRPr="00AA69F1">
        <w:rPr>
          <w:sz w:val="28"/>
        </w:rPr>
        <w:t>л</w:t>
      </w:r>
      <w:r w:rsidRPr="00AA69F1">
        <w:rPr>
          <w:sz w:val="28"/>
        </w:rPr>
        <w:t>ся с 1,38 до 1,54</w:t>
      </w:r>
      <w:r w:rsidR="00F978E9" w:rsidRPr="00AA69F1">
        <w:rPr>
          <w:sz w:val="28"/>
        </w:rPr>
        <w:t>, - ликвидность активов предприятия увеличится</w:t>
      </w:r>
      <w:r w:rsidR="008070B0" w:rsidRPr="00AA69F1">
        <w:rPr>
          <w:sz w:val="28"/>
        </w:rPr>
        <w:t>, показывая, сколько рублей текущих активов приходится на один рубль текущих обязательств.</w:t>
      </w:r>
    </w:p>
    <w:p w:rsidR="004F35FE" w:rsidRPr="00AA69F1" w:rsidRDefault="004F35FE" w:rsidP="00AA69F1">
      <w:pPr>
        <w:widowControl w:val="0"/>
        <w:spacing w:line="360" w:lineRule="auto"/>
        <w:ind w:firstLine="709"/>
        <w:jc w:val="both"/>
        <w:rPr>
          <w:sz w:val="28"/>
        </w:rPr>
      </w:pPr>
      <w:r w:rsidRPr="00AA69F1">
        <w:rPr>
          <w:sz w:val="28"/>
        </w:rPr>
        <w:t xml:space="preserve">Коэффициент быстрой ликвидности </w:t>
      </w:r>
      <w:r w:rsidR="00242BC2" w:rsidRPr="00AA69F1">
        <w:rPr>
          <w:sz w:val="28"/>
        </w:rPr>
        <w:t xml:space="preserve">(промежуточный коэффициент покрытия) </w:t>
      </w:r>
      <w:r w:rsidRPr="00AA69F1">
        <w:rPr>
          <w:sz w:val="28"/>
        </w:rPr>
        <w:t>составит:</w:t>
      </w:r>
    </w:p>
    <w:p w:rsidR="004F35FE" w:rsidRPr="00AA69F1" w:rsidRDefault="004F35FE" w:rsidP="00AA69F1">
      <w:pPr>
        <w:widowControl w:val="0"/>
        <w:spacing w:line="360" w:lineRule="auto"/>
        <w:ind w:firstLine="709"/>
        <w:jc w:val="both"/>
        <w:rPr>
          <w:sz w:val="28"/>
        </w:rPr>
      </w:pPr>
      <w:r w:rsidRPr="00AA69F1">
        <w:rPr>
          <w:sz w:val="28"/>
        </w:rPr>
        <w:t>Клб 01.0</w:t>
      </w:r>
      <w:r w:rsidR="00A3460D" w:rsidRPr="00AA69F1">
        <w:rPr>
          <w:sz w:val="28"/>
        </w:rPr>
        <w:t>1</w:t>
      </w:r>
      <w:r w:rsidRPr="00AA69F1">
        <w:rPr>
          <w:sz w:val="28"/>
        </w:rPr>
        <w:t>.0</w:t>
      </w:r>
      <w:r w:rsidR="00A3460D" w:rsidRPr="00AA69F1">
        <w:rPr>
          <w:sz w:val="28"/>
        </w:rPr>
        <w:t>9</w:t>
      </w:r>
      <w:r w:rsidRPr="00AA69F1">
        <w:rPr>
          <w:sz w:val="28"/>
        </w:rPr>
        <w:t>. = (22336 – 2569) / (16172 – 1669,9) = 1,36</w:t>
      </w:r>
    </w:p>
    <w:p w:rsidR="00F978E9" w:rsidRPr="00AA69F1" w:rsidRDefault="00F978E9" w:rsidP="00AA69F1">
      <w:pPr>
        <w:widowControl w:val="0"/>
        <w:tabs>
          <w:tab w:val="left" w:pos="720"/>
        </w:tabs>
        <w:spacing w:line="360" w:lineRule="auto"/>
        <w:ind w:firstLine="709"/>
        <w:jc w:val="both"/>
        <w:rPr>
          <w:sz w:val="28"/>
        </w:rPr>
      </w:pPr>
      <w:r w:rsidRPr="00AA69F1">
        <w:rPr>
          <w:sz w:val="28"/>
        </w:rPr>
        <w:t>Коэффициент быстрой ликвидности (промежуточный коэффициент покрытия) повыси</w:t>
      </w:r>
      <w:r w:rsidR="008070B0" w:rsidRPr="00AA69F1">
        <w:rPr>
          <w:sz w:val="28"/>
        </w:rPr>
        <w:t>лся с 1,22 до 1,36. Это увеличение логически можно охарактеризовать тем, что денежные средства, которые можно будет выручить в случае вынужденной реализации производственных запасов, могут быть существенно ниже затрат по их приобретению.</w:t>
      </w:r>
    </w:p>
    <w:p w:rsidR="00242BC2" w:rsidRPr="00AA69F1" w:rsidRDefault="00242BC2" w:rsidP="00AA69F1">
      <w:pPr>
        <w:widowControl w:val="0"/>
        <w:spacing w:line="360" w:lineRule="auto"/>
        <w:ind w:firstLine="709"/>
        <w:jc w:val="both"/>
        <w:rPr>
          <w:sz w:val="28"/>
        </w:rPr>
      </w:pPr>
      <w:r w:rsidRPr="00AA69F1">
        <w:rPr>
          <w:sz w:val="28"/>
        </w:rPr>
        <w:t>Коэффициент абсолютной ликвидности составит:</w:t>
      </w:r>
    </w:p>
    <w:p w:rsidR="00242BC2" w:rsidRPr="00AA69F1" w:rsidRDefault="00337588" w:rsidP="00AA69F1">
      <w:pPr>
        <w:widowControl w:val="0"/>
        <w:spacing w:line="360" w:lineRule="auto"/>
        <w:ind w:firstLine="709"/>
        <w:jc w:val="both"/>
        <w:rPr>
          <w:sz w:val="28"/>
        </w:rPr>
      </w:pPr>
      <w:r w:rsidRPr="00AA69F1">
        <w:rPr>
          <w:sz w:val="28"/>
        </w:rPr>
        <w:t>Кла 01.0</w:t>
      </w:r>
      <w:r w:rsidR="00A3460D" w:rsidRPr="00AA69F1">
        <w:rPr>
          <w:sz w:val="28"/>
        </w:rPr>
        <w:t>1</w:t>
      </w:r>
      <w:r w:rsidRPr="00AA69F1">
        <w:rPr>
          <w:sz w:val="28"/>
        </w:rPr>
        <w:t>.0</w:t>
      </w:r>
      <w:r w:rsidR="00A3460D" w:rsidRPr="00AA69F1">
        <w:rPr>
          <w:sz w:val="28"/>
        </w:rPr>
        <w:t>9</w:t>
      </w:r>
      <w:r w:rsidRPr="00AA69F1">
        <w:rPr>
          <w:sz w:val="28"/>
        </w:rPr>
        <w:t>. = 0</w:t>
      </w:r>
      <w:r w:rsidR="00D0119C" w:rsidRPr="00AA69F1">
        <w:rPr>
          <w:sz w:val="28"/>
        </w:rPr>
        <w:t xml:space="preserve"> </w:t>
      </w:r>
      <w:r w:rsidRPr="00AA69F1">
        <w:rPr>
          <w:sz w:val="28"/>
        </w:rPr>
        <w:t>/ (1672 – 1669,9) = 0</w:t>
      </w:r>
    </w:p>
    <w:p w:rsidR="00F978E9" w:rsidRPr="00AA69F1" w:rsidRDefault="00F978E9" w:rsidP="00AA69F1">
      <w:pPr>
        <w:widowControl w:val="0"/>
        <w:spacing w:line="360" w:lineRule="auto"/>
        <w:ind w:firstLine="709"/>
        <w:jc w:val="both"/>
        <w:rPr>
          <w:sz w:val="28"/>
        </w:rPr>
      </w:pPr>
      <w:r w:rsidRPr="00AA69F1">
        <w:rPr>
          <w:sz w:val="28"/>
        </w:rPr>
        <w:t>Коэффициент абсолютной ликвидности остался прежним, т.к. на 1 января 2008 года сумма денежных средств и краткосрочных финансовых вложений составляет – 0.</w:t>
      </w:r>
    </w:p>
    <w:p w:rsidR="00D0119C" w:rsidRPr="00AA69F1" w:rsidRDefault="00D0119C" w:rsidP="00AA69F1">
      <w:pPr>
        <w:widowControl w:val="0"/>
        <w:spacing w:line="360" w:lineRule="auto"/>
        <w:ind w:firstLine="709"/>
        <w:jc w:val="both"/>
        <w:rPr>
          <w:sz w:val="28"/>
        </w:rPr>
      </w:pPr>
      <w:r w:rsidRPr="00AA69F1">
        <w:rPr>
          <w:sz w:val="28"/>
        </w:rPr>
        <w:t>Коэффициент обеспеченности оборотных активов собственными средствами составит:</w:t>
      </w:r>
    </w:p>
    <w:p w:rsidR="00D0119C" w:rsidRPr="00AA69F1" w:rsidRDefault="00D0119C" w:rsidP="00AA69F1">
      <w:pPr>
        <w:widowControl w:val="0"/>
        <w:spacing w:line="360" w:lineRule="auto"/>
        <w:ind w:firstLine="709"/>
        <w:jc w:val="both"/>
        <w:rPr>
          <w:sz w:val="28"/>
        </w:rPr>
      </w:pPr>
      <w:r w:rsidRPr="00AA69F1">
        <w:rPr>
          <w:sz w:val="28"/>
        </w:rPr>
        <w:t>Коас 01.0</w:t>
      </w:r>
      <w:r w:rsidR="00A3460D" w:rsidRPr="00AA69F1">
        <w:rPr>
          <w:sz w:val="28"/>
        </w:rPr>
        <w:t>1</w:t>
      </w:r>
      <w:r w:rsidRPr="00AA69F1">
        <w:rPr>
          <w:sz w:val="28"/>
        </w:rPr>
        <w:t>.0</w:t>
      </w:r>
      <w:r w:rsidR="00A3460D" w:rsidRPr="00AA69F1">
        <w:rPr>
          <w:sz w:val="28"/>
        </w:rPr>
        <w:t>9</w:t>
      </w:r>
      <w:r w:rsidRPr="00AA69F1">
        <w:rPr>
          <w:sz w:val="28"/>
        </w:rPr>
        <w:t>. = (6164 + 1669,9) / 22336 = 0,35</w:t>
      </w:r>
    </w:p>
    <w:p w:rsidR="00F978E9" w:rsidRPr="00AA69F1" w:rsidRDefault="00F978E9" w:rsidP="00AA69F1">
      <w:pPr>
        <w:widowControl w:val="0"/>
        <w:spacing w:line="360" w:lineRule="auto"/>
        <w:ind w:firstLine="709"/>
        <w:jc w:val="both"/>
        <w:rPr>
          <w:sz w:val="28"/>
          <w:szCs w:val="28"/>
        </w:rPr>
      </w:pPr>
      <w:r w:rsidRPr="00AA69F1">
        <w:rPr>
          <w:sz w:val="28"/>
        </w:rPr>
        <w:t>Коэффициент обеспеченности оборотных активов собственными средствами</w:t>
      </w:r>
      <w:r w:rsidR="00AA69F1">
        <w:rPr>
          <w:sz w:val="28"/>
        </w:rPr>
        <w:t xml:space="preserve"> </w:t>
      </w:r>
      <w:r w:rsidRPr="00AA69F1">
        <w:rPr>
          <w:sz w:val="28"/>
        </w:rPr>
        <w:t>повыси</w:t>
      </w:r>
      <w:r w:rsidR="008070B0" w:rsidRPr="00AA69F1">
        <w:rPr>
          <w:sz w:val="28"/>
        </w:rPr>
        <w:t>л</w:t>
      </w:r>
      <w:r w:rsidRPr="00AA69F1">
        <w:rPr>
          <w:sz w:val="28"/>
        </w:rPr>
        <w:t xml:space="preserve">ся с 0,28 до 0,35, – это </w:t>
      </w:r>
      <w:r w:rsidRPr="00AA69F1">
        <w:rPr>
          <w:sz w:val="28"/>
          <w:szCs w:val="28"/>
        </w:rPr>
        <w:t>характеризует наличие собственных средств у организации, необходимых для его финансовой устойчивости.</w:t>
      </w:r>
    </w:p>
    <w:p w:rsidR="002072F9" w:rsidRPr="00AA69F1" w:rsidRDefault="002072F9" w:rsidP="00AA69F1">
      <w:pPr>
        <w:widowControl w:val="0"/>
        <w:spacing w:line="360" w:lineRule="auto"/>
        <w:ind w:firstLine="709"/>
        <w:jc w:val="both"/>
        <w:rPr>
          <w:sz w:val="28"/>
          <w:szCs w:val="28"/>
        </w:rPr>
      </w:pPr>
      <w:r w:rsidRPr="00AA69F1">
        <w:rPr>
          <w:sz w:val="28"/>
          <w:szCs w:val="28"/>
        </w:rPr>
        <w:t xml:space="preserve">Отсюда, показатели платежеспособности и ликвидности </w:t>
      </w:r>
      <w:r w:rsidR="008070B0" w:rsidRPr="00AA69F1">
        <w:rPr>
          <w:sz w:val="28"/>
          <w:szCs w:val="28"/>
        </w:rPr>
        <w:t xml:space="preserve">на </w:t>
      </w:r>
      <w:r w:rsidR="00EC74D8" w:rsidRPr="00AA69F1">
        <w:rPr>
          <w:sz w:val="28"/>
          <w:szCs w:val="28"/>
        </w:rPr>
        <w:t xml:space="preserve">1 </w:t>
      </w:r>
      <w:r w:rsidR="00A3460D" w:rsidRPr="00AA69F1">
        <w:rPr>
          <w:sz w:val="28"/>
          <w:szCs w:val="28"/>
        </w:rPr>
        <w:t xml:space="preserve">января </w:t>
      </w:r>
      <w:r w:rsidR="00EC74D8" w:rsidRPr="00AA69F1">
        <w:rPr>
          <w:sz w:val="28"/>
          <w:szCs w:val="28"/>
        </w:rPr>
        <w:t>200</w:t>
      </w:r>
      <w:r w:rsidR="00A3460D" w:rsidRPr="00AA69F1">
        <w:rPr>
          <w:sz w:val="28"/>
          <w:szCs w:val="28"/>
        </w:rPr>
        <w:t>9</w:t>
      </w:r>
      <w:r w:rsidR="00EC74D8" w:rsidRPr="00AA69F1">
        <w:rPr>
          <w:sz w:val="28"/>
          <w:szCs w:val="28"/>
        </w:rPr>
        <w:t xml:space="preserve"> года</w:t>
      </w:r>
      <w:r w:rsidR="008070B0" w:rsidRPr="00AA69F1">
        <w:rPr>
          <w:sz w:val="28"/>
          <w:szCs w:val="28"/>
        </w:rPr>
        <w:t xml:space="preserve"> </w:t>
      </w:r>
      <w:r w:rsidR="00F466E5" w:rsidRPr="00AA69F1">
        <w:rPr>
          <w:sz w:val="28"/>
          <w:szCs w:val="28"/>
        </w:rPr>
        <w:t>–</w:t>
      </w:r>
      <w:r w:rsidR="008070B0" w:rsidRPr="00AA69F1">
        <w:rPr>
          <w:sz w:val="28"/>
          <w:szCs w:val="28"/>
        </w:rPr>
        <w:t xml:space="preserve"> </w:t>
      </w:r>
      <w:r w:rsidRPr="00AA69F1">
        <w:rPr>
          <w:sz w:val="28"/>
          <w:szCs w:val="28"/>
        </w:rPr>
        <w:t>возрастут</w:t>
      </w:r>
      <w:r w:rsidR="00F466E5" w:rsidRPr="00AA69F1">
        <w:rPr>
          <w:sz w:val="28"/>
          <w:szCs w:val="28"/>
        </w:rPr>
        <w:t xml:space="preserve">, что говорит </w:t>
      </w:r>
      <w:r w:rsidR="00B41673" w:rsidRPr="00AA69F1">
        <w:rPr>
          <w:sz w:val="28"/>
          <w:szCs w:val="28"/>
        </w:rPr>
        <w:t>о</w:t>
      </w:r>
      <w:r w:rsidR="007A2B71" w:rsidRPr="00AA69F1">
        <w:rPr>
          <w:sz w:val="28"/>
          <w:szCs w:val="28"/>
        </w:rPr>
        <w:t>б</w:t>
      </w:r>
      <w:r w:rsidR="00B41673" w:rsidRPr="00AA69F1">
        <w:rPr>
          <w:sz w:val="28"/>
          <w:szCs w:val="28"/>
        </w:rPr>
        <w:t xml:space="preserve"> укреплении платежеспособности и ликвидности</w:t>
      </w:r>
      <w:r w:rsidR="00F466E5" w:rsidRPr="00AA69F1">
        <w:rPr>
          <w:sz w:val="28"/>
          <w:szCs w:val="28"/>
        </w:rPr>
        <w:t xml:space="preserve"> ООО «ТехАгро-Сибирь»</w:t>
      </w:r>
      <w:r w:rsidRPr="00AA69F1">
        <w:rPr>
          <w:sz w:val="28"/>
          <w:szCs w:val="28"/>
        </w:rPr>
        <w:t xml:space="preserve">. </w:t>
      </w:r>
    </w:p>
    <w:p w:rsidR="00E64283" w:rsidRPr="00AA69F1" w:rsidRDefault="005A1458" w:rsidP="00AA69F1">
      <w:pPr>
        <w:widowControl w:val="0"/>
        <w:tabs>
          <w:tab w:val="left" w:pos="720"/>
        </w:tabs>
        <w:spacing w:line="360" w:lineRule="auto"/>
        <w:ind w:firstLine="709"/>
        <w:jc w:val="both"/>
        <w:rPr>
          <w:sz w:val="28"/>
        </w:rPr>
      </w:pPr>
      <w:r w:rsidRPr="00AA69F1">
        <w:rPr>
          <w:sz w:val="28"/>
        </w:rPr>
        <w:t>Кроме того, о</w:t>
      </w:r>
      <w:r w:rsidR="00C66F40" w:rsidRPr="00AA69F1">
        <w:rPr>
          <w:sz w:val="28"/>
        </w:rPr>
        <w:t xml:space="preserve">дним из путей пополнения собственных оборотных средств является продвижение продукции. </w:t>
      </w:r>
      <w:r w:rsidR="00E64283" w:rsidRPr="00AA69F1">
        <w:rPr>
          <w:sz w:val="28"/>
        </w:rPr>
        <w:t xml:space="preserve">Рост доходов от реализации зависит от цен на ее продукцию, ее ассортимента и качества, от </w:t>
      </w:r>
      <w:r w:rsidR="00C66F40" w:rsidRPr="00AA69F1">
        <w:rPr>
          <w:sz w:val="28"/>
        </w:rPr>
        <w:t>кредитной политики организации, от направления стратегии маркетинга на максимизацию прибыли путем наибольшего удовлетворения спроса на продукцию</w:t>
      </w:r>
      <w:r w:rsidR="00E64283" w:rsidRPr="00AA69F1">
        <w:rPr>
          <w:sz w:val="28"/>
        </w:rPr>
        <w:t xml:space="preserve"> и т.п.</w:t>
      </w:r>
    </w:p>
    <w:p w:rsidR="00E64283" w:rsidRPr="00AA69F1" w:rsidRDefault="005A1458" w:rsidP="00AA69F1">
      <w:pPr>
        <w:widowControl w:val="0"/>
        <w:spacing w:line="360" w:lineRule="auto"/>
        <w:ind w:firstLine="709"/>
        <w:jc w:val="both"/>
        <w:rPr>
          <w:sz w:val="28"/>
        </w:rPr>
      </w:pPr>
      <w:r w:rsidRPr="00AA69F1">
        <w:rPr>
          <w:sz w:val="28"/>
        </w:rPr>
        <w:t>Н</w:t>
      </w:r>
      <w:r w:rsidR="00E64283" w:rsidRPr="00AA69F1">
        <w:rPr>
          <w:sz w:val="28"/>
        </w:rPr>
        <w:t>а увеличение спроса влияет не только потребность, но и соотношение цены и качества товара, активность рекламы; возможность приобретения товара в рассрочку, предоставление коммерческих кредитов (в разумных пределах на небольшие сроки), скидки за увеличение объема проданных товаров (накопительная система скидок) – внедрение подобных мероприятий даст возможность предприятию увеличить поступление выручки от реализации продукции.</w:t>
      </w:r>
    </w:p>
    <w:p w:rsidR="003F4C75" w:rsidRPr="00AA69F1" w:rsidRDefault="003F4C75" w:rsidP="00AA69F1">
      <w:pPr>
        <w:widowControl w:val="0"/>
        <w:tabs>
          <w:tab w:val="left" w:pos="720"/>
        </w:tabs>
        <w:spacing w:line="360" w:lineRule="auto"/>
        <w:ind w:firstLine="709"/>
        <w:jc w:val="both"/>
        <w:rPr>
          <w:sz w:val="28"/>
        </w:rPr>
      </w:pPr>
      <w:r w:rsidRPr="00AA69F1">
        <w:rPr>
          <w:sz w:val="28"/>
        </w:rPr>
        <w:t xml:space="preserve">Снижение расходов, является задачей, стоящей перед предприятием. Оптимизация затрат, запасов, ценностей, совершенствование их структуры. </w:t>
      </w:r>
    </w:p>
    <w:p w:rsidR="003F4C75" w:rsidRPr="00AA69F1" w:rsidRDefault="003F4C75" w:rsidP="00AA69F1">
      <w:pPr>
        <w:widowControl w:val="0"/>
        <w:tabs>
          <w:tab w:val="left" w:pos="720"/>
        </w:tabs>
        <w:spacing w:line="360" w:lineRule="auto"/>
        <w:ind w:firstLine="709"/>
        <w:jc w:val="both"/>
        <w:rPr>
          <w:sz w:val="28"/>
        </w:rPr>
      </w:pPr>
      <w:r w:rsidRPr="00AA69F1">
        <w:rPr>
          <w:sz w:val="28"/>
        </w:rPr>
        <w:t>Резервы сокращения затрат устанавливаются под каждой статьей расходов за счет конкретных мероприятий (улучшение организации труда, усиление контроля за состоянием складского хозяйства, систематическое проведение инвентаризаций, контроль обоснованностью списания расходных материалов, сравнение прайс-листов поставщиков, проведение переговоров по поводу снижения расценок на товары, заключение договоров поставки с более выгодными для предприятия условиями и т.п.).</w:t>
      </w:r>
    </w:p>
    <w:p w:rsidR="004D3157" w:rsidRPr="00AA69F1" w:rsidRDefault="004D3157" w:rsidP="00AA69F1">
      <w:pPr>
        <w:widowControl w:val="0"/>
        <w:spacing w:line="360" w:lineRule="auto"/>
        <w:ind w:firstLine="709"/>
        <w:jc w:val="both"/>
        <w:rPr>
          <w:sz w:val="28"/>
        </w:rPr>
      </w:pPr>
      <w:r w:rsidRPr="00AA69F1">
        <w:rPr>
          <w:sz w:val="28"/>
        </w:rPr>
        <w:t xml:space="preserve">При осуществлении плана увеличении прибыли и сокращения затрат, </w:t>
      </w:r>
      <w:r w:rsidR="005A1458" w:rsidRPr="00AA69F1">
        <w:rPr>
          <w:sz w:val="28"/>
        </w:rPr>
        <w:t>предприятие ООО «ТехАгро-Сибирь»</w:t>
      </w:r>
      <w:r w:rsidRPr="00AA69F1">
        <w:rPr>
          <w:sz w:val="28"/>
        </w:rPr>
        <w:t xml:space="preserve"> будет иметь свободные денежные средства, и вкладывать их в ликвидные запасы.</w:t>
      </w:r>
    </w:p>
    <w:p w:rsidR="003F4C75" w:rsidRPr="00AA69F1" w:rsidRDefault="003F4C75" w:rsidP="00AA69F1">
      <w:pPr>
        <w:widowControl w:val="0"/>
        <w:spacing w:line="360" w:lineRule="auto"/>
        <w:ind w:firstLine="709"/>
        <w:jc w:val="both"/>
        <w:rPr>
          <w:sz w:val="28"/>
        </w:rPr>
      </w:pPr>
      <w:r w:rsidRPr="00AA69F1">
        <w:rPr>
          <w:sz w:val="28"/>
        </w:rPr>
        <w:t>Увеличение выручки, и, соответственно, прибыли предприятия, позволит ООО «ТехАгро-Сибирь» погасить свою кредиторскую задолженность.</w:t>
      </w:r>
    </w:p>
    <w:p w:rsidR="00CB2584" w:rsidRPr="00AA69F1" w:rsidRDefault="00CB2584" w:rsidP="00AA69F1">
      <w:pPr>
        <w:widowControl w:val="0"/>
        <w:spacing w:line="360" w:lineRule="auto"/>
        <w:ind w:firstLine="709"/>
        <w:jc w:val="both"/>
        <w:rPr>
          <w:sz w:val="28"/>
        </w:rPr>
      </w:pPr>
      <w:r w:rsidRPr="00AA69F1">
        <w:rPr>
          <w:sz w:val="28"/>
          <w:szCs w:val="28"/>
        </w:rPr>
        <w:t>Дебиторская и кредиторская задолженность предприятия должна быть сокращена и увеличен собственный капитал, т.к. использование заемных средств в таком соотношении делает невыгодным хозяйственную деятельность предприятия. При сохранении существующей кредитной политики предприятие окончательно потеряет доверие кредиторов.</w:t>
      </w:r>
    </w:p>
    <w:p w:rsidR="00BA47A2" w:rsidRPr="00AA69F1" w:rsidRDefault="00BA47A2" w:rsidP="00AA69F1">
      <w:pPr>
        <w:widowControl w:val="0"/>
        <w:spacing w:line="360" w:lineRule="auto"/>
        <w:ind w:firstLine="709"/>
        <w:jc w:val="both"/>
        <w:rPr>
          <w:sz w:val="28"/>
          <w:szCs w:val="28"/>
        </w:rPr>
      </w:pPr>
      <w:r w:rsidRPr="00AA69F1">
        <w:rPr>
          <w:sz w:val="28"/>
          <w:szCs w:val="28"/>
        </w:rPr>
        <w:t>Исходя из вышеизложенного, предприятие ООО «ТехАгро-Сибирь» имеет реальную возможность восстановить свою платежеспособность, так например при небольшом значении коэффициента абсолютной ликвидности, организация всегда может быть платежеспособной, если сумеет сбалансировать и синхронизировать приток и отток денежных средств по срокам и объему.</w:t>
      </w:r>
    </w:p>
    <w:p w:rsidR="00C2027E" w:rsidRPr="00AA69F1" w:rsidRDefault="00C2027E" w:rsidP="00AA69F1">
      <w:pPr>
        <w:widowControl w:val="0"/>
        <w:spacing w:line="360" w:lineRule="auto"/>
        <w:ind w:firstLine="709"/>
        <w:jc w:val="both"/>
        <w:rPr>
          <w:sz w:val="28"/>
          <w:szCs w:val="28"/>
        </w:rPr>
      </w:pPr>
      <w:r w:rsidRPr="00AA69F1">
        <w:rPr>
          <w:sz w:val="28"/>
          <w:szCs w:val="28"/>
        </w:rPr>
        <w:t>Отсюда, поскольку значение коэффициента текущей ликвидности (покрытия) тесно связано с уровнем эффективности работы организации в отношении управления запасами: можно внедрить систему поставки сырья и материалов известной под названием «точно в срок», что может существенно сократить уровень запасов. Так же, при высокой оборачиваемости денежных средств организация может позволить себе относительно невысокие значения коэффициента текущей ликвидности (покрытия). В данном случае приемлемая ликвидность обеспечивается за счет более интенсивного притока денежных средств в результате текущей деятельности. Таким образом, анализируя текущее финансовое положение организации О</w:t>
      </w:r>
      <w:r w:rsidR="00040187" w:rsidRPr="00AA69F1">
        <w:rPr>
          <w:sz w:val="28"/>
          <w:szCs w:val="28"/>
        </w:rPr>
        <w:t>О</w:t>
      </w:r>
      <w:r w:rsidRPr="00AA69F1">
        <w:rPr>
          <w:sz w:val="28"/>
          <w:szCs w:val="28"/>
        </w:rPr>
        <w:t>О «</w:t>
      </w:r>
      <w:r w:rsidR="00040187" w:rsidRPr="00AA69F1">
        <w:rPr>
          <w:sz w:val="28"/>
          <w:szCs w:val="28"/>
        </w:rPr>
        <w:t>ТехАгро-Сибирь</w:t>
      </w:r>
      <w:r w:rsidRPr="00AA69F1">
        <w:rPr>
          <w:sz w:val="28"/>
          <w:szCs w:val="28"/>
        </w:rPr>
        <w:t>», нужно по возможности учитывать и другие факторы, в явном виде не оказывающие влияния на значение коэффициента текущей ликвидности (покрытия).</w:t>
      </w:r>
    </w:p>
    <w:p w:rsidR="00C2027E" w:rsidRPr="00AA69F1" w:rsidRDefault="00C2027E" w:rsidP="00AA69F1">
      <w:pPr>
        <w:widowControl w:val="0"/>
        <w:spacing w:line="360" w:lineRule="auto"/>
        <w:ind w:firstLine="709"/>
        <w:jc w:val="both"/>
        <w:rPr>
          <w:sz w:val="28"/>
          <w:szCs w:val="28"/>
        </w:rPr>
      </w:pPr>
      <w:r w:rsidRPr="00AA69F1">
        <w:rPr>
          <w:sz w:val="28"/>
          <w:szCs w:val="28"/>
        </w:rPr>
        <w:t xml:space="preserve">Как показывают результаты проведенного анализа, организация располагает еще достаточными резервами для существенного улучшения своего финансового состояния. Для этого организации следует </w:t>
      </w:r>
      <w:r w:rsidR="005A1458" w:rsidRPr="00AA69F1">
        <w:rPr>
          <w:sz w:val="28"/>
          <w:szCs w:val="28"/>
        </w:rPr>
        <w:t xml:space="preserve">снизить себестоимость продукции, выработать меры по снижению брака, </w:t>
      </w:r>
      <w:r w:rsidRPr="00AA69F1">
        <w:rPr>
          <w:sz w:val="28"/>
          <w:szCs w:val="28"/>
        </w:rPr>
        <w:t>более плотно и интенсивно использовать машины и оборудование, ускорить оборачиваемость капитала, за счет интенсификации производства и сокращения дебиторской задолженности. Все это позволит увеличить прибыль, пополнить собственный оборотный капитал и достигнуть более оптимальной финансовой структуры баланса.</w:t>
      </w:r>
    </w:p>
    <w:p w:rsidR="00C2027E" w:rsidRPr="00AA69F1" w:rsidRDefault="00C2027E" w:rsidP="00AA69F1">
      <w:pPr>
        <w:widowControl w:val="0"/>
        <w:spacing w:line="360" w:lineRule="auto"/>
        <w:ind w:firstLine="709"/>
        <w:jc w:val="both"/>
        <w:rPr>
          <w:sz w:val="28"/>
          <w:szCs w:val="28"/>
        </w:rPr>
      </w:pPr>
      <w:r w:rsidRPr="00AA69F1">
        <w:rPr>
          <w:sz w:val="28"/>
          <w:szCs w:val="28"/>
        </w:rPr>
        <w:t xml:space="preserve">Для увеличения собственных средств в организации можно провести ряд следующих финансово – экономических мероприятий: </w:t>
      </w:r>
    </w:p>
    <w:p w:rsidR="00C2027E" w:rsidRPr="00AA69F1" w:rsidRDefault="00E45018" w:rsidP="00AA69F1">
      <w:pPr>
        <w:widowControl w:val="0"/>
        <w:spacing w:line="360" w:lineRule="auto"/>
        <w:ind w:firstLine="709"/>
        <w:jc w:val="both"/>
        <w:rPr>
          <w:sz w:val="28"/>
          <w:szCs w:val="28"/>
        </w:rPr>
      </w:pPr>
      <w:r w:rsidRPr="00AA69F1">
        <w:rPr>
          <w:sz w:val="28"/>
          <w:szCs w:val="28"/>
        </w:rPr>
        <w:t xml:space="preserve">- </w:t>
      </w:r>
      <w:r w:rsidR="00C2027E" w:rsidRPr="00AA69F1">
        <w:rPr>
          <w:sz w:val="28"/>
          <w:szCs w:val="28"/>
        </w:rPr>
        <w:t>реинвестировать прибыль;</w:t>
      </w:r>
    </w:p>
    <w:p w:rsidR="00C2027E" w:rsidRPr="00AA69F1" w:rsidRDefault="00E45018" w:rsidP="00AA69F1">
      <w:pPr>
        <w:widowControl w:val="0"/>
        <w:spacing w:line="360" w:lineRule="auto"/>
        <w:ind w:firstLine="709"/>
        <w:jc w:val="both"/>
        <w:rPr>
          <w:sz w:val="28"/>
          <w:szCs w:val="28"/>
        </w:rPr>
      </w:pPr>
      <w:r w:rsidRPr="00AA69F1">
        <w:rPr>
          <w:sz w:val="28"/>
          <w:szCs w:val="28"/>
        </w:rPr>
        <w:t xml:space="preserve">- </w:t>
      </w:r>
      <w:r w:rsidR="00C2027E" w:rsidRPr="00AA69F1">
        <w:rPr>
          <w:sz w:val="28"/>
          <w:szCs w:val="28"/>
        </w:rPr>
        <w:t>получить долгосрочные кредитные займы;</w:t>
      </w:r>
    </w:p>
    <w:p w:rsidR="00C2027E" w:rsidRPr="00AA69F1" w:rsidRDefault="00E45018" w:rsidP="00AA69F1">
      <w:pPr>
        <w:widowControl w:val="0"/>
        <w:spacing w:line="360" w:lineRule="auto"/>
        <w:ind w:firstLine="709"/>
        <w:jc w:val="both"/>
        <w:rPr>
          <w:sz w:val="28"/>
          <w:szCs w:val="28"/>
        </w:rPr>
      </w:pPr>
      <w:r w:rsidRPr="00AA69F1">
        <w:rPr>
          <w:sz w:val="28"/>
          <w:szCs w:val="28"/>
        </w:rPr>
        <w:t xml:space="preserve">- </w:t>
      </w:r>
      <w:r w:rsidR="00C2027E" w:rsidRPr="00AA69F1">
        <w:rPr>
          <w:sz w:val="28"/>
          <w:szCs w:val="28"/>
        </w:rPr>
        <w:t>привлечь новых акционеров;</w:t>
      </w:r>
    </w:p>
    <w:p w:rsidR="00C2027E" w:rsidRPr="00AA69F1" w:rsidRDefault="00E45018" w:rsidP="00AA69F1">
      <w:pPr>
        <w:widowControl w:val="0"/>
        <w:spacing w:line="360" w:lineRule="auto"/>
        <w:ind w:firstLine="709"/>
        <w:jc w:val="both"/>
        <w:rPr>
          <w:b/>
          <w:sz w:val="28"/>
        </w:rPr>
      </w:pPr>
      <w:r w:rsidRPr="00AA69F1">
        <w:rPr>
          <w:sz w:val="28"/>
          <w:szCs w:val="28"/>
        </w:rPr>
        <w:t xml:space="preserve">- </w:t>
      </w:r>
      <w:r w:rsidR="00C2027E" w:rsidRPr="00AA69F1">
        <w:rPr>
          <w:sz w:val="28"/>
          <w:szCs w:val="28"/>
        </w:rPr>
        <w:t>снизить внеоборотные активы.</w:t>
      </w:r>
    </w:p>
    <w:p w:rsidR="00F16D35" w:rsidRPr="00AA69F1" w:rsidRDefault="00F16D35" w:rsidP="00AA69F1">
      <w:pPr>
        <w:widowControl w:val="0"/>
        <w:spacing w:line="360" w:lineRule="auto"/>
        <w:ind w:firstLine="709"/>
        <w:jc w:val="both"/>
        <w:rPr>
          <w:sz w:val="28"/>
        </w:rPr>
      </w:pPr>
      <w:r w:rsidRPr="00AA69F1">
        <w:rPr>
          <w:sz w:val="28"/>
        </w:rPr>
        <w:t>Еще одна задача, стоящая перед руководством предприятия ООО «ТехАгро-Сибирь» - улучшение показателей ликвидности баланса. Основной путь для этого – стабилизация денежных потоков для увеличения денежных средств на расчетном счете предприятия и в кассе. Оптимизация денежных потоков предприятия и увеличение денежных средств на балансе предприятия позволит увеличить показатели абсолютной ликвидности баланса. Основной путь для оптимизации денежных потоков – сокращения разрыва времени между отгрузкой товара и получением оплаты за него, проведение систематической инвентаризации дебиторской задолженности. Кроме того, предприятию необходимо периодически проводить инвентаризацию кредиторской задолженности, и вовремя погашать свои долги перед поставщиками и покупателями, работниками по заработной плате, задолженность перед бюджетом по налогам и сборам, что приведет к сокращению объема кредиторской задолженности, и также улучшит показатели абсолютной ликвидности баланса ООО «ТехАгро-Сибирь».</w:t>
      </w:r>
    </w:p>
    <w:p w:rsidR="00E45018" w:rsidRPr="00AA69F1" w:rsidRDefault="00EE32A9" w:rsidP="00EE32A9">
      <w:pPr>
        <w:widowControl w:val="0"/>
        <w:spacing w:line="360" w:lineRule="auto"/>
        <w:ind w:firstLine="709"/>
        <w:jc w:val="both"/>
        <w:rPr>
          <w:sz w:val="28"/>
          <w:szCs w:val="28"/>
        </w:rPr>
      </w:pPr>
      <w:r>
        <w:rPr>
          <w:sz w:val="28"/>
        </w:rPr>
        <w:br w:type="page"/>
      </w:r>
      <w:r w:rsidR="00E45018" w:rsidRPr="00AA69F1">
        <w:rPr>
          <w:sz w:val="28"/>
          <w:szCs w:val="28"/>
        </w:rPr>
        <w:t>ЗАКЛЮЧЕНИЕ</w:t>
      </w:r>
    </w:p>
    <w:p w:rsidR="00E45018" w:rsidRPr="00AA69F1" w:rsidRDefault="00E45018" w:rsidP="00AA69F1">
      <w:pPr>
        <w:widowControl w:val="0"/>
        <w:spacing w:line="360" w:lineRule="auto"/>
        <w:ind w:firstLine="709"/>
        <w:jc w:val="both"/>
        <w:rPr>
          <w:sz w:val="28"/>
          <w:szCs w:val="28"/>
        </w:rPr>
      </w:pPr>
    </w:p>
    <w:p w:rsidR="00F167B7" w:rsidRPr="00AA69F1" w:rsidRDefault="00F167B7" w:rsidP="00AA69F1">
      <w:pPr>
        <w:widowControl w:val="0"/>
        <w:tabs>
          <w:tab w:val="left" w:pos="720"/>
        </w:tabs>
        <w:spacing w:line="360" w:lineRule="auto"/>
        <w:ind w:firstLine="709"/>
        <w:jc w:val="both"/>
        <w:rPr>
          <w:sz w:val="28"/>
        </w:rPr>
      </w:pPr>
      <w:r w:rsidRPr="00AA69F1">
        <w:rPr>
          <w:sz w:val="28"/>
        </w:rPr>
        <w:t>При переходе к рыночной экономике для анализа платежеспособности и ликвидности предприятия, важная роль отводится повышению эффективности производства, конкурентоспособности продукции и услуг на основе внедрения достижений научно-технического прогресса, эффективных форм хозяйствования и управления производством, преодоления бесхозяйственности, активизации</w:t>
      </w:r>
      <w:r w:rsidR="00AA69F1">
        <w:rPr>
          <w:sz w:val="28"/>
        </w:rPr>
        <w:t xml:space="preserve"> </w:t>
      </w:r>
      <w:r w:rsidRPr="00AA69F1">
        <w:rPr>
          <w:sz w:val="28"/>
        </w:rPr>
        <w:t>предпринимательства, инициативы. Все это позволяет изучить и оценить обеспеченность предприятия и его структурных подразделений собственными оборотными средствами в целом, а также по отдельным подразделениям, определить показатели платежеспособности и ликвидности предприятия.</w:t>
      </w:r>
    </w:p>
    <w:p w:rsidR="002C7629" w:rsidRPr="00AA69F1" w:rsidRDefault="00D42EE8" w:rsidP="00AA69F1">
      <w:pPr>
        <w:widowControl w:val="0"/>
        <w:tabs>
          <w:tab w:val="left" w:pos="720"/>
          <w:tab w:val="left" w:pos="2985"/>
        </w:tabs>
        <w:spacing w:line="360" w:lineRule="auto"/>
        <w:ind w:firstLine="709"/>
        <w:jc w:val="both"/>
        <w:rPr>
          <w:sz w:val="28"/>
        </w:rPr>
      </w:pPr>
      <w:r w:rsidRPr="00AA69F1">
        <w:rPr>
          <w:sz w:val="28"/>
        </w:rPr>
        <w:t>Дипломная</w:t>
      </w:r>
      <w:r w:rsidR="002C7629" w:rsidRPr="00AA69F1">
        <w:rPr>
          <w:sz w:val="28"/>
        </w:rPr>
        <w:t xml:space="preserve"> работа выполнена для освоения анализа платежеспособности и ликвидности и путей их укрепления на предприятии ООО «ТехАгро-Сибирь», для приобретения практических навыков анализа финансовой деятельности предприятия, необходимых в практической работе.</w:t>
      </w:r>
    </w:p>
    <w:p w:rsidR="003B276B" w:rsidRPr="00AA69F1" w:rsidRDefault="003B276B" w:rsidP="00AA69F1">
      <w:pPr>
        <w:widowControl w:val="0"/>
        <w:spacing w:line="360" w:lineRule="auto"/>
        <w:ind w:firstLine="709"/>
        <w:jc w:val="both"/>
        <w:rPr>
          <w:sz w:val="28"/>
          <w:szCs w:val="28"/>
        </w:rPr>
      </w:pPr>
      <w:r w:rsidRPr="00AA69F1">
        <w:rPr>
          <w:sz w:val="28"/>
          <w:szCs w:val="28"/>
        </w:rPr>
        <w:t xml:space="preserve">Целью </w:t>
      </w:r>
      <w:r w:rsidR="00F167B7" w:rsidRPr="00AA69F1">
        <w:rPr>
          <w:sz w:val="28"/>
          <w:szCs w:val="28"/>
        </w:rPr>
        <w:t>дипломной</w:t>
      </w:r>
      <w:r w:rsidRPr="00AA69F1">
        <w:rPr>
          <w:sz w:val="28"/>
          <w:szCs w:val="28"/>
        </w:rPr>
        <w:t xml:space="preserve"> работы являлось</w:t>
      </w:r>
      <w:r w:rsidR="00702370" w:rsidRPr="00AA69F1">
        <w:rPr>
          <w:sz w:val="28"/>
        </w:rPr>
        <w:t xml:space="preserve"> изучить понятия «платежеспособность» и «ликвидность» финансово – хозяйственной деятельности предприятия,</w:t>
      </w:r>
      <w:r w:rsidR="00AA69F1">
        <w:rPr>
          <w:sz w:val="28"/>
        </w:rPr>
        <w:t xml:space="preserve"> </w:t>
      </w:r>
      <w:r w:rsidR="00702370" w:rsidRPr="00AA69F1">
        <w:rPr>
          <w:sz w:val="28"/>
        </w:rPr>
        <w:t>проанализировать ликвидность и платежеспособность ООО «ТехАгро-Сибирь» и разработать рекомендации по укреплению платежеспособности и ликвидности, на основе выявленных резервов.</w:t>
      </w:r>
    </w:p>
    <w:p w:rsidR="002C7629" w:rsidRPr="00AA69F1" w:rsidRDefault="002C7629" w:rsidP="00AA69F1">
      <w:pPr>
        <w:widowControl w:val="0"/>
        <w:tabs>
          <w:tab w:val="left" w:pos="720"/>
        </w:tabs>
        <w:spacing w:line="360" w:lineRule="auto"/>
        <w:ind w:firstLine="709"/>
        <w:jc w:val="both"/>
        <w:rPr>
          <w:sz w:val="28"/>
          <w:szCs w:val="28"/>
        </w:rPr>
      </w:pPr>
      <w:r w:rsidRPr="00AA69F1">
        <w:rPr>
          <w:sz w:val="28"/>
          <w:szCs w:val="28"/>
        </w:rPr>
        <w:t>Для достижения</w:t>
      </w:r>
      <w:r w:rsidR="00AA69F1">
        <w:rPr>
          <w:sz w:val="28"/>
          <w:szCs w:val="28"/>
        </w:rPr>
        <w:t xml:space="preserve"> </w:t>
      </w:r>
      <w:r w:rsidRPr="00AA69F1">
        <w:rPr>
          <w:sz w:val="28"/>
          <w:szCs w:val="28"/>
        </w:rPr>
        <w:t>поставленной цели в дипломной работе решены следующие задачи:</w:t>
      </w:r>
    </w:p>
    <w:p w:rsidR="002C7629" w:rsidRPr="00AA69F1" w:rsidRDefault="00702370" w:rsidP="00AA69F1">
      <w:pPr>
        <w:widowControl w:val="0"/>
        <w:spacing w:line="360" w:lineRule="auto"/>
        <w:ind w:firstLine="709"/>
        <w:jc w:val="both"/>
        <w:rPr>
          <w:sz w:val="28"/>
        </w:rPr>
      </w:pPr>
      <w:r w:rsidRPr="00AA69F1">
        <w:rPr>
          <w:sz w:val="28"/>
        </w:rPr>
        <w:t>-</w:t>
      </w:r>
      <w:r w:rsidR="002C7629" w:rsidRPr="00AA69F1">
        <w:rPr>
          <w:sz w:val="28"/>
        </w:rPr>
        <w:t xml:space="preserve"> раскрыто значение и сущность понятия платежеспособности и ликвидности предприятия;</w:t>
      </w:r>
    </w:p>
    <w:p w:rsidR="002C7629" w:rsidRPr="00AA69F1" w:rsidRDefault="00702370" w:rsidP="00AA69F1">
      <w:pPr>
        <w:widowControl w:val="0"/>
        <w:spacing w:line="360" w:lineRule="auto"/>
        <w:ind w:firstLine="709"/>
        <w:jc w:val="both"/>
        <w:rPr>
          <w:sz w:val="28"/>
        </w:rPr>
      </w:pPr>
      <w:r w:rsidRPr="00AA69F1">
        <w:rPr>
          <w:sz w:val="28"/>
        </w:rPr>
        <w:t>-</w:t>
      </w:r>
      <w:r w:rsidR="002C7629" w:rsidRPr="00AA69F1">
        <w:rPr>
          <w:sz w:val="28"/>
        </w:rPr>
        <w:t xml:space="preserve"> на основе приведенных данных (баланса организации ООО «ТехАгро-Сибирь») произведен расчет: коэффициента абсолютной ликвидности, коэффициента текущей ликвидности (покрытия), коэффициента обеспеченности оборотных активов собственными средствами;</w:t>
      </w:r>
    </w:p>
    <w:p w:rsidR="00702370" w:rsidRPr="00AA69F1" w:rsidRDefault="00702370" w:rsidP="00AA69F1">
      <w:pPr>
        <w:widowControl w:val="0"/>
        <w:spacing w:line="360" w:lineRule="auto"/>
        <w:ind w:firstLine="709"/>
        <w:jc w:val="both"/>
        <w:rPr>
          <w:sz w:val="28"/>
        </w:rPr>
      </w:pPr>
      <w:r w:rsidRPr="00AA69F1">
        <w:rPr>
          <w:sz w:val="28"/>
        </w:rPr>
        <w:t>- предложены мероприятия по укреплению платежеспособности и ликвидности организации.</w:t>
      </w:r>
    </w:p>
    <w:p w:rsidR="00097199" w:rsidRPr="00AA69F1" w:rsidRDefault="00097199" w:rsidP="00AA69F1">
      <w:pPr>
        <w:widowControl w:val="0"/>
        <w:tabs>
          <w:tab w:val="left" w:pos="2985"/>
        </w:tabs>
        <w:spacing w:line="360" w:lineRule="auto"/>
        <w:ind w:firstLine="709"/>
        <w:jc w:val="both"/>
        <w:rPr>
          <w:sz w:val="28"/>
        </w:rPr>
      </w:pPr>
      <w:r w:rsidRPr="00AA69F1">
        <w:rPr>
          <w:sz w:val="28"/>
        </w:rPr>
        <w:t>Практическая значимость работы заключается в том, что разработанные рекомендации на основе выявленных резервов, позвол</w:t>
      </w:r>
      <w:r w:rsidR="009437F8" w:rsidRPr="00AA69F1">
        <w:rPr>
          <w:sz w:val="28"/>
        </w:rPr>
        <w:t xml:space="preserve">или </w:t>
      </w:r>
      <w:r w:rsidRPr="00AA69F1">
        <w:rPr>
          <w:sz w:val="28"/>
        </w:rPr>
        <w:t>укрепить платежеспособность и ликвидность предприятия.</w:t>
      </w:r>
    </w:p>
    <w:p w:rsidR="003A2D97" w:rsidRPr="00AA69F1" w:rsidRDefault="001838F3" w:rsidP="00AA69F1">
      <w:pPr>
        <w:widowControl w:val="0"/>
        <w:tabs>
          <w:tab w:val="left" w:pos="720"/>
        </w:tabs>
        <w:spacing w:line="360" w:lineRule="auto"/>
        <w:ind w:firstLine="709"/>
        <w:jc w:val="both"/>
        <w:rPr>
          <w:sz w:val="28"/>
        </w:rPr>
      </w:pPr>
      <w:r w:rsidRPr="00AA69F1">
        <w:rPr>
          <w:sz w:val="28"/>
        </w:rPr>
        <w:t xml:space="preserve">Анализ </w:t>
      </w:r>
      <w:r w:rsidR="003A2D97" w:rsidRPr="00AA69F1">
        <w:rPr>
          <w:sz w:val="28"/>
        </w:rPr>
        <w:t>платежеспособности и ликвидности</w:t>
      </w:r>
      <w:r w:rsidRPr="00AA69F1">
        <w:rPr>
          <w:sz w:val="28"/>
        </w:rPr>
        <w:t xml:space="preserve"> ООО «ТехАгро-Сибирь» проведенный во второй главе данной дипломной работы показал, что:</w:t>
      </w:r>
    </w:p>
    <w:p w:rsidR="001838F3" w:rsidRPr="00AA69F1" w:rsidRDefault="00347CDC" w:rsidP="00AA69F1">
      <w:pPr>
        <w:widowControl w:val="0"/>
        <w:spacing w:line="360" w:lineRule="auto"/>
        <w:ind w:firstLine="709"/>
        <w:jc w:val="both"/>
        <w:rPr>
          <w:sz w:val="28"/>
        </w:rPr>
      </w:pPr>
      <w:r w:rsidRPr="00AA69F1">
        <w:rPr>
          <w:sz w:val="28"/>
        </w:rPr>
        <w:t>1</w:t>
      </w:r>
      <w:r w:rsidR="00702370" w:rsidRPr="00AA69F1">
        <w:rPr>
          <w:sz w:val="28"/>
        </w:rPr>
        <w:t>)</w:t>
      </w:r>
      <w:r w:rsidR="00926825" w:rsidRPr="00AA69F1">
        <w:rPr>
          <w:sz w:val="28"/>
        </w:rPr>
        <w:t xml:space="preserve"> </w:t>
      </w:r>
      <w:r w:rsidR="001838F3" w:rsidRPr="00AA69F1">
        <w:rPr>
          <w:sz w:val="28"/>
        </w:rPr>
        <w:t>предприятие находится в состоянии финансовой неустойчивости;</w:t>
      </w:r>
    </w:p>
    <w:p w:rsidR="003A2D97" w:rsidRPr="00AA69F1" w:rsidRDefault="00347CDC" w:rsidP="00AA69F1">
      <w:pPr>
        <w:widowControl w:val="0"/>
        <w:spacing w:line="360" w:lineRule="auto"/>
        <w:ind w:firstLine="709"/>
        <w:jc w:val="both"/>
        <w:rPr>
          <w:sz w:val="28"/>
        </w:rPr>
      </w:pPr>
      <w:r w:rsidRPr="00AA69F1">
        <w:rPr>
          <w:sz w:val="28"/>
        </w:rPr>
        <w:t>2</w:t>
      </w:r>
      <w:r w:rsidR="00702370" w:rsidRPr="00AA69F1">
        <w:rPr>
          <w:sz w:val="28"/>
        </w:rPr>
        <w:t>)</w:t>
      </w:r>
      <w:r w:rsidR="003A2D97" w:rsidRPr="00AA69F1">
        <w:rPr>
          <w:sz w:val="28"/>
        </w:rPr>
        <w:t xml:space="preserve"> объем основных средств на предприятии имеют положительный рост, что связано с расширением структурных подразделений предприятия;</w:t>
      </w:r>
    </w:p>
    <w:p w:rsidR="003A2D97" w:rsidRPr="00AA69F1" w:rsidRDefault="00702370" w:rsidP="00AA69F1">
      <w:pPr>
        <w:widowControl w:val="0"/>
        <w:spacing w:line="360" w:lineRule="auto"/>
        <w:ind w:firstLine="709"/>
        <w:jc w:val="both"/>
        <w:rPr>
          <w:sz w:val="28"/>
        </w:rPr>
      </w:pPr>
      <w:r w:rsidRPr="00AA69F1">
        <w:rPr>
          <w:sz w:val="28"/>
        </w:rPr>
        <w:t>3)</w:t>
      </w:r>
      <w:r w:rsidR="003A2D97" w:rsidRPr="00AA69F1">
        <w:rPr>
          <w:sz w:val="28"/>
        </w:rPr>
        <w:t xml:space="preserve"> оборотные средства фирмы имеют тенденцию к</w:t>
      </w:r>
      <w:r w:rsidR="00794226" w:rsidRPr="00AA69F1">
        <w:rPr>
          <w:sz w:val="28"/>
        </w:rPr>
        <w:t xml:space="preserve"> росту, что указывает на неплохое</w:t>
      </w:r>
      <w:r w:rsidR="003A2D97" w:rsidRPr="00AA69F1">
        <w:rPr>
          <w:sz w:val="28"/>
        </w:rPr>
        <w:t xml:space="preserve"> финансовое положение фирмы;</w:t>
      </w:r>
    </w:p>
    <w:p w:rsidR="003A2D97" w:rsidRPr="00AA69F1" w:rsidRDefault="00702370" w:rsidP="00AA69F1">
      <w:pPr>
        <w:widowControl w:val="0"/>
        <w:spacing w:line="360" w:lineRule="auto"/>
        <w:ind w:firstLine="709"/>
        <w:jc w:val="both"/>
        <w:rPr>
          <w:sz w:val="28"/>
          <w:szCs w:val="28"/>
        </w:rPr>
      </w:pPr>
      <w:r w:rsidRPr="00AA69F1">
        <w:rPr>
          <w:sz w:val="28"/>
        </w:rPr>
        <w:t>4)</w:t>
      </w:r>
      <w:r w:rsidR="00926825" w:rsidRPr="00AA69F1">
        <w:rPr>
          <w:sz w:val="28"/>
        </w:rPr>
        <w:t xml:space="preserve"> </w:t>
      </w:r>
      <w:r w:rsidR="003A2D97" w:rsidRPr="00AA69F1">
        <w:rPr>
          <w:sz w:val="28"/>
          <w:szCs w:val="28"/>
        </w:rPr>
        <w:t>ликвидность баланса можно охарактеризовать, как недостаточную. В отчетном периоде предприятие не обладало текущей ликвидностью, т.к. сумма наиболее ликвидных активов меньше суммы кредиторской задолженности на 5886 тыс.руб. в начале периода, и в конце периода – на 16097 тыс.руб.;</w:t>
      </w:r>
    </w:p>
    <w:p w:rsidR="00926825" w:rsidRPr="00AA69F1" w:rsidRDefault="00347CDC" w:rsidP="00AA69F1">
      <w:pPr>
        <w:widowControl w:val="0"/>
        <w:tabs>
          <w:tab w:val="left" w:pos="720"/>
        </w:tabs>
        <w:spacing w:line="360" w:lineRule="auto"/>
        <w:ind w:firstLine="709"/>
        <w:jc w:val="both"/>
        <w:rPr>
          <w:sz w:val="28"/>
          <w:szCs w:val="28"/>
        </w:rPr>
      </w:pPr>
      <w:r w:rsidRPr="00AA69F1">
        <w:rPr>
          <w:sz w:val="28"/>
        </w:rPr>
        <w:t>5</w:t>
      </w:r>
      <w:r w:rsidR="00702370" w:rsidRPr="00AA69F1">
        <w:rPr>
          <w:sz w:val="28"/>
        </w:rPr>
        <w:t>)</w:t>
      </w:r>
      <w:r w:rsidR="00926825" w:rsidRPr="00AA69F1">
        <w:rPr>
          <w:sz w:val="28"/>
        </w:rPr>
        <w:t xml:space="preserve"> кредиторская задолженность используется не по назначению – как источник формирования запасов. В случае одновременного востребования запасов может и не быть вовсе;</w:t>
      </w:r>
    </w:p>
    <w:p w:rsidR="00926825" w:rsidRPr="00AA69F1" w:rsidRDefault="00702370" w:rsidP="00AA69F1">
      <w:pPr>
        <w:widowControl w:val="0"/>
        <w:spacing w:line="360" w:lineRule="auto"/>
        <w:ind w:firstLine="709"/>
        <w:jc w:val="both"/>
        <w:rPr>
          <w:sz w:val="28"/>
        </w:rPr>
      </w:pPr>
      <w:r w:rsidRPr="00AA69F1">
        <w:rPr>
          <w:sz w:val="28"/>
        </w:rPr>
        <w:t xml:space="preserve">6) </w:t>
      </w:r>
      <w:r w:rsidR="00926825" w:rsidRPr="00AA69F1">
        <w:rPr>
          <w:sz w:val="28"/>
        </w:rPr>
        <w:t>постоянный рост дебиторской задолженности отрицательно сказывается на финансовом положении предприятия и усиливает его неустойчивость;</w:t>
      </w:r>
    </w:p>
    <w:p w:rsidR="003A2D97" w:rsidRPr="00AA69F1" w:rsidRDefault="00702370" w:rsidP="00AA69F1">
      <w:pPr>
        <w:widowControl w:val="0"/>
        <w:spacing w:line="360" w:lineRule="auto"/>
        <w:ind w:firstLine="709"/>
        <w:jc w:val="both"/>
        <w:rPr>
          <w:sz w:val="28"/>
          <w:szCs w:val="28"/>
        </w:rPr>
      </w:pPr>
      <w:r w:rsidRPr="00AA69F1">
        <w:rPr>
          <w:sz w:val="28"/>
          <w:szCs w:val="28"/>
        </w:rPr>
        <w:t xml:space="preserve">7) </w:t>
      </w:r>
      <w:r w:rsidR="003A2D97" w:rsidRPr="00AA69F1">
        <w:rPr>
          <w:sz w:val="28"/>
          <w:szCs w:val="28"/>
        </w:rPr>
        <w:t>превышение суммы быстрореализуемых активов над краткосрочными обязательствами указывает на то, что краткосрочные пассивы как на начало, так и на конец периода могут быть полностью</w:t>
      </w:r>
      <w:r w:rsidR="00D42EE8" w:rsidRPr="00AA69F1">
        <w:rPr>
          <w:sz w:val="28"/>
          <w:szCs w:val="28"/>
        </w:rPr>
        <w:t xml:space="preserve"> погашены средствами в расчетах;</w:t>
      </w:r>
    </w:p>
    <w:p w:rsidR="00D42EE8" w:rsidRPr="00AA69F1" w:rsidRDefault="00347CDC" w:rsidP="00AA69F1">
      <w:pPr>
        <w:widowControl w:val="0"/>
        <w:tabs>
          <w:tab w:val="left" w:pos="720"/>
        </w:tabs>
        <w:spacing w:line="360" w:lineRule="auto"/>
        <w:ind w:firstLine="709"/>
        <w:jc w:val="both"/>
        <w:rPr>
          <w:sz w:val="28"/>
        </w:rPr>
      </w:pPr>
      <w:r w:rsidRPr="00AA69F1">
        <w:rPr>
          <w:sz w:val="28"/>
          <w:szCs w:val="28"/>
        </w:rPr>
        <w:t>8</w:t>
      </w:r>
      <w:r w:rsidR="00702370" w:rsidRPr="00AA69F1">
        <w:rPr>
          <w:sz w:val="28"/>
          <w:szCs w:val="28"/>
        </w:rPr>
        <w:t>)</w:t>
      </w:r>
      <w:r w:rsidR="00D42EE8" w:rsidRPr="00AA69F1">
        <w:rPr>
          <w:sz w:val="28"/>
          <w:szCs w:val="28"/>
        </w:rPr>
        <w:t xml:space="preserve"> коэффициент абсолютной ликвидности на конец отчетного периода</w:t>
      </w:r>
      <w:r w:rsidR="00AA69F1">
        <w:rPr>
          <w:sz w:val="28"/>
          <w:szCs w:val="28"/>
        </w:rPr>
        <w:t xml:space="preserve"> </w:t>
      </w:r>
      <w:r w:rsidR="00D42EE8" w:rsidRPr="00AA69F1">
        <w:rPr>
          <w:sz w:val="28"/>
          <w:szCs w:val="28"/>
        </w:rPr>
        <w:t>составляет 0, – это</w:t>
      </w:r>
      <w:r w:rsidR="00CE7E44" w:rsidRPr="00AA69F1">
        <w:rPr>
          <w:sz w:val="28"/>
          <w:szCs w:val="28"/>
        </w:rPr>
        <w:t xml:space="preserve"> говорит о неплатежеспособности.</w:t>
      </w:r>
      <w:r w:rsidR="00D42EE8" w:rsidRPr="00AA69F1">
        <w:rPr>
          <w:sz w:val="28"/>
          <w:szCs w:val="28"/>
        </w:rPr>
        <w:t xml:space="preserve"> Это подтверждает и значение </w:t>
      </w:r>
      <w:r w:rsidR="00CE7E44" w:rsidRPr="00AA69F1">
        <w:rPr>
          <w:sz w:val="28"/>
          <w:szCs w:val="28"/>
        </w:rPr>
        <w:t xml:space="preserve">коэффициента </w:t>
      </w:r>
      <w:r w:rsidR="00D42EE8" w:rsidRPr="00AA69F1">
        <w:rPr>
          <w:sz w:val="28"/>
          <w:szCs w:val="28"/>
        </w:rPr>
        <w:t>текущей ликвидности (покрытия) – 1,38. Коэффициент текущей ликвидности показывает</w:t>
      </w:r>
      <w:r w:rsidR="00AA69F1">
        <w:rPr>
          <w:sz w:val="28"/>
          <w:szCs w:val="28"/>
        </w:rPr>
        <w:t xml:space="preserve"> </w:t>
      </w:r>
      <w:r w:rsidR="00D42EE8" w:rsidRPr="00AA69F1">
        <w:rPr>
          <w:sz w:val="28"/>
          <w:szCs w:val="28"/>
        </w:rPr>
        <w:t>недостаточность оборотных и денежных средств, для покрытия краткосрочной задолженности предприятия. Коэффициент обеспеченности оборотных активов собственными средствами на конец отчетного периода</w:t>
      </w:r>
      <w:r w:rsidR="00AA69F1">
        <w:rPr>
          <w:sz w:val="28"/>
          <w:szCs w:val="28"/>
        </w:rPr>
        <w:t xml:space="preserve"> </w:t>
      </w:r>
      <w:r w:rsidR="00D42EE8" w:rsidRPr="00AA69F1">
        <w:rPr>
          <w:sz w:val="28"/>
          <w:szCs w:val="28"/>
        </w:rPr>
        <w:t>составляет 0,28 – отсюда, чем более интенсивно оборачиваются средства на предприятии, тем в большей степени оно нуждается в относительно – значимой величине собственных средств</w:t>
      </w:r>
      <w:r w:rsidR="00D42EE8" w:rsidRPr="00AA69F1">
        <w:rPr>
          <w:sz w:val="28"/>
        </w:rPr>
        <w:t xml:space="preserve">. </w:t>
      </w:r>
    </w:p>
    <w:p w:rsidR="00347CDC" w:rsidRPr="00AA69F1" w:rsidRDefault="00D42EE8" w:rsidP="00AA69F1">
      <w:pPr>
        <w:widowControl w:val="0"/>
        <w:tabs>
          <w:tab w:val="left" w:pos="720"/>
        </w:tabs>
        <w:spacing w:line="360" w:lineRule="auto"/>
        <w:ind w:firstLine="709"/>
        <w:jc w:val="both"/>
        <w:rPr>
          <w:sz w:val="28"/>
        </w:rPr>
      </w:pPr>
      <w:r w:rsidRPr="00AA69F1">
        <w:rPr>
          <w:sz w:val="28"/>
        </w:rPr>
        <w:t xml:space="preserve">В целом коэффициенты ликвидности свидетельствуют о достаточно плохой платежеспособности предприятия, </w:t>
      </w:r>
      <w:r w:rsidRPr="00AA69F1">
        <w:rPr>
          <w:sz w:val="28"/>
          <w:szCs w:val="28"/>
        </w:rPr>
        <w:t>платежеспособность организации – низкая.</w:t>
      </w:r>
      <w:r w:rsidRPr="00AA69F1">
        <w:rPr>
          <w:sz w:val="28"/>
        </w:rPr>
        <w:t xml:space="preserve"> Оно не имеет в достаточном размере оборотных средств. </w:t>
      </w:r>
      <w:r w:rsidRPr="00AA69F1">
        <w:rPr>
          <w:sz w:val="28"/>
          <w:szCs w:val="28"/>
        </w:rPr>
        <w:t>Такое предприятие близко к состоянию неплатежеспособности, вследствие чего оно в ближайшее время не сможет выполнить свои обязательства перед кредиторами.</w:t>
      </w:r>
      <w:r w:rsidR="00347CDC" w:rsidRPr="00AA69F1">
        <w:rPr>
          <w:sz w:val="28"/>
          <w:szCs w:val="28"/>
        </w:rPr>
        <w:t xml:space="preserve"> </w:t>
      </w:r>
      <w:r w:rsidR="00347CDC" w:rsidRPr="00AA69F1">
        <w:rPr>
          <w:sz w:val="28"/>
        </w:rPr>
        <w:t>Предприятие оказалось неплатежеспособным в связи с задолженностью сторонних организаций за поставленную продукцию.</w:t>
      </w:r>
    </w:p>
    <w:p w:rsidR="001838F3" w:rsidRPr="00AA69F1" w:rsidRDefault="001838F3" w:rsidP="00AA69F1">
      <w:pPr>
        <w:widowControl w:val="0"/>
        <w:tabs>
          <w:tab w:val="left" w:pos="720"/>
        </w:tabs>
        <w:spacing w:line="360" w:lineRule="auto"/>
        <w:ind w:firstLine="709"/>
        <w:jc w:val="both"/>
        <w:rPr>
          <w:sz w:val="28"/>
        </w:rPr>
      </w:pPr>
      <w:r w:rsidRPr="00AA69F1">
        <w:rPr>
          <w:sz w:val="28"/>
        </w:rPr>
        <w:t>Нет денежных средств</w:t>
      </w:r>
      <w:r w:rsidR="00A058ED" w:rsidRPr="00AA69F1">
        <w:rPr>
          <w:sz w:val="28"/>
        </w:rPr>
        <w:t>,</w:t>
      </w:r>
      <w:r w:rsidRPr="00AA69F1">
        <w:rPr>
          <w:sz w:val="28"/>
        </w:rPr>
        <w:t xml:space="preserve"> как на начало, так и на конец отчетного периода. Также снизилась прибыль и это отрицательно сказывается на деятельности предприятия, </w:t>
      </w:r>
      <w:r w:rsidR="0002772D" w:rsidRPr="00AA69F1">
        <w:rPr>
          <w:sz w:val="28"/>
        </w:rPr>
        <w:t>возможно</w:t>
      </w:r>
      <w:r w:rsidR="00BE77AD" w:rsidRPr="00AA69F1">
        <w:rPr>
          <w:sz w:val="28"/>
        </w:rPr>
        <w:t>,</w:t>
      </w:r>
      <w:r w:rsidRPr="00AA69F1">
        <w:rPr>
          <w:sz w:val="28"/>
        </w:rPr>
        <w:t xml:space="preserve"> предположить о сокращении спроса на продукцию.</w:t>
      </w:r>
    </w:p>
    <w:p w:rsidR="001838F3" w:rsidRPr="00AA69F1" w:rsidRDefault="001838F3" w:rsidP="00AA69F1">
      <w:pPr>
        <w:widowControl w:val="0"/>
        <w:spacing w:line="360" w:lineRule="auto"/>
        <w:ind w:firstLine="709"/>
        <w:jc w:val="both"/>
        <w:rPr>
          <w:sz w:val="28"/>
        </w:rPr>
      </w:pPr>
      <w:r w:rsidRPr="00AA69F1">
        <w:rPr>
          <w:sz w:val="28"/>
        </w:rPr>
        <w:t>С целью улучшения финансового состояния предприятия предлагается следующее:</w:t>
      </w:r>
    </w:p>
    <w:p w:rsidR="001838F3" w:rsidRPr="00AA69F1" w:rsidRDefault="00702370" w:rsidP="00AA69F1">
      <w:pPr>
        <w:widowControl w:val="0"/>
        <w:spacing w:line="360" w:lineRule="auto"/>
        <w:ind w:firstLine="709"/>
        <w:jc w:val="both"/>
        <w:rPr>
          <w:sz w:val="28"/>
          <w:szCs w:val="28"/>
        </w:rPr>
      </w:pPr>
      <w:r w:rsidRPr="00AA69F1">
        <w:rPr>
          <w:sz w:val="28"/>
        </w:rPr>
        <w:t>-</w:t>
      </w:r>
      <w:r w:rsidR="001838F3" w:rsidRPr="00AA69F1">
        <w:rPr>
          <w:sz w:val="28"/>
        </w:rPr>
        <w:t xml:space="preserve"> </w:t>
      </w:r>
      <w:r w:rsidR="001838F3" w:rsidRPr="00AA69F1">
        <w:rPr>
          <w:sz w:val="28"/>
          <w:szCs w:val="28"/>
        </w:rPr>
        <w:t>сле</w:t>
      </w:r>
      <w:r w:rsidR="004D7E89" w:rsidRPr="00AA69F1">
        <w:rPr>
          <w:sz w:val="28"/>
          <w:szCs w:val="28"/>
        </w:rPr>
        <w:t>жка</w:t>
      </w:r>
      <w:r w:rsidR="001838F3" w:rsidRPr="00AA69F1">
        <w:rPr>
          <w:sz w:val="28"/>
          <w:szCs w:val="28"/>
        </w:rPr>
        <w:t xml:space="preserve"> за соотношением дебиторской и кредиторской</w:t>
      </w:r>
      <w:r w:rsidR="00AA69F1">
        <w:rPr>
          <w:sz w:val="28"/>
          <w:szCs w:val="28"/>
        </w:rPr>
        <w:t xml:space="preserve"> </w:t>
      </w:r>
      <w:r w:rsidR="004D7E89" w:rsidRPr="00AA69F1">
        <w:rPr>
          <w:sz w:val="28"/>
          <w:szCs w:val="28"/>
        </w:rPr>
        <w:t>задолженностей;</w:t>
      </w:r>
    </w:p>
    <w:p w:rsidR="0049791E" w:rsidRPr="00AA69F1" w:rsidRDefault="00702370" w:rsidP="00AA69F1">
      <w:pPr>
        <w:widowControl w:val="0"/>
        <w:spacing w:line="360" w:lineRule="auto"/>
        <w:ind w:firstLine="709"/>
        <w:jc w:val="both"/>
        <w:rPr>
          <w:sz w:val="28"/>
        </w:rPr>
      </w:pPr>
      <w:r w:rsidRPr="00AA69F1">
        <w:rPr>
          <w:sz w:val="28"/>
        </w:rPr>
        <w:t>-</w:t>
      </w:r>
      <w:r w:rsidR="00AA69F1">
        <w:rPr>
          <w:sz w:val="28"/>
        </w:rPr>
        <w:t xml:space="preserve"> </w:t>
      </w:r>
      <w:r w:rsidR="0049791E" w:rsidRPr="00AA69F1">
        <w:rPr>
          <w:sz w:val="28"/>
        </w:rPr>
        <w:t xml:space="preserve">оптимизация денежных потоков предприятия за счет сокращения разрыва между производством, отгрузкой товара и его оплатой, востребованием дебиторской задолженности, увеличением объема выручки предприятия; </w:t>
      </w:r>
    </w:p>
    <w:p w:rsidR="0014624D" w:rsidRPr="00AA69F1" w:rsidRDefault="00702370" w:rsidP="00AA69F1">
      <w:pPr>
        <w:widowControl w:val="0"/>
        <w:tabs>
          <w:tab w:val="left" w:pos="720"/>
        </w:tabs>
        <w:spacing w:line="360" w:lineRule="auto"/>
        <w:ind w:firstLine="709"/>
        <w:jc w:val="both"/>
        <w:rPr>
          <w:sz w:val="28"/>
        </w:rPr>
      </w:pPr>
      <w:r w:rsidRPr="00AA69F1">
        <w:rPr>
          <w:sz w:val="28"/>
        </w:rPr>
        <w:t>-</w:t>
      </w:r>
      <w:r w:rsidR="0014624D" w:rsidRPr="00AA69F1">
        <w:rPr>
          <w:sz w:val="28"/>
        </w:rPr>
        <w:t xml:space="preserve"> расширенное действие службы бюро внешних связей, поиск рынков сбыта;</w:t>
      </w:r>
    </w:p>
    <w:p w:rsidR="00B54336" w:rsidRPr="00AA69F1" w:rsidRDefault="00B54336" w:rsidP="00AA69F1">
      <w:pPr>
        <w:widowControl w:val="0"/>
        <w:tabs>
          <w:tab w:val="left" w:pos="720"/>
        </w:tabs>
        <w:spacing w:line="360" w:lineRule="auto"/>
        <w:ind w:firstLine="709"/>
        <w:jc w:val="both"/>
        <w:rPr>
          <w:sz w:val="28"/>
          <w:szCs w:val="28"/>
        </w:rPr>
      </w:pPr>
      <w:r w:rsidRPr="00AA69F1">
        <w:rPr>
          <w:sz w:val="28"/>
        </w:rPr>
        <w:t xml:space="preserve">- </w:t>
      </w:r>
      <w:r w:rsidRPr="00AA69F1">
        <w:rPr>
          <w:sz w:val="28"/>
          <w:szCs w:val="28"/>
        </w:rPr>
        <w:t>проведение рекламной компании, направленной на осведомление потребителей о продукции предприятия, о его потребительских свойствах, качестве товара, необходимы публикации в прессе;</w:t>
      </w:r>
    </w:p>
    <w:p w:rsidR="00B54336" w:rsidRPr="00AA69F1" w:rsidRDefault="00B54336" w:rsidP="00AA69F1">
      <w:pPr>
        <w:widowControl w:val="0"/>
        <w:spacing w:line="360" w:lineRule="auto"/>
        <w:ind w:firstLine="709"/>
        <w:jc w:val="both"/>
        <w:rPr>
          <w:sz w:val="28"/>
        </w:rPr>
      </w:pPr>
      <w:r w:rsidRPr="00AA69F1">
        <w:rPr>
          <w:sz w:val="28"/>
        </w:rPr>
        <w:t>- освоение новых видов продукции;</w:t>
      </w:r>
    </w:p>
    <w:p w:rsidR="00737319" w:rsidRPr="00AA69F1" w:rsidRDefault="00702370" w:rsidP="00AA69F1">
      <w:pPr>
        <w:widowControl w:val="0"/>
        <w:tabs>
          <w:tab w:val="left" w:pos="720"/>
        </w:tabs>
        <w:spacing w:line="360" w:lineRule="auto"/>
        <w:ind w:firstLine="709"/>
        <w:jc w:val="both"/>
        <w:rPr>
          <w:sz w:val="28"/>
          <w:szCs w:val="28"/>
        </w:rPr>
      </w:pPr>
      <w:r w:rsidRPr="00AA69F1">
        <w:rPr>
          <w:sz w:val="28"/>
        </w:rPr>
        <w:t>-</w:t>
      </w:r>
      <w:r w:rsidR="0049791E" w:rsidRPr="00AA69F1">
        <w:rPr>
          <w:sz w:val="28"/>
        </w:rPr>
        <w:t xml:space="preserve"> </w:t>
      </w:r>
      <w:r w:rsidR="00B73500" w:rsidRPr="00AA69F1">
        <w:rPr>
          <w:sz w:val="28"/>
        </w:rPr>
        <w:t>у</w:t>
      </w:r>
      <w:r w:rsidR="00737319" w:rsidRPr="00AA69F1">
        <w:rPr>
          <w:sz w:val="28"/>
          <w:szCs w:val="28"/>
        </w:rPr>
        <w:t xml:space="preserve">величение прибыли может быть достигнуто за счет </w:t>
      </w:r>
      <w:r w:rsidR="00F12E3F" w:rsidRPr="00AA69F1">
        <w:rPr>
          <w:sz w:val="28"/>
          <w:szCs w:val="28"/>
        </w:rPr>
        <w:t xml:space="preserve">уменьшения себестоимости выпускаемой продукции, снижения уровня брака, </w:t>
      </w:r>
      <w:r w:rsidR="00737319" w:rsidRPr="00AA69F1">
        <w:rPr>
          <w:sz w:val="28"/>
          <w:szCs w:val="28"/>
        </w:rPr>
        <w:t>повышения качества конкурентоспособности продукции, рационального использования материальных, трудовых и финансовых ресурсов;</w:t>
      </w:r>
    </w:p>
    <w:p w:rsidR="00F12E3F" w:rsidRPr="00AA69F1" w:rsidRDefault="00737319" w:rsidP="00AA69F1">
      <w:pPr>
        <w:widowControl w:val="0"/>
        <w:shd w:val="clear" w:color="auto" w:fill="FFFFFF"/>
        <w:autoSpaceDE w:val="0"/>
        <w:autoSpaceDN w:val="0"/>
        <w:adjustRightInd w:val="0"/>
        <w:spacing w:line="360" w:lineRule="auto"/>
        <w:ind w:firstLine="709"/>
        <w:jc w:val="both"/>
        <w:rPr>
          <w:sz w:val="28"/>
          <w:szCs w:val="28"/>
        </w:rPr>
      </w:pPr>
      <w:r w:rsidRPr="00AA69F1">
        <w:rPr>
          <w:sz w:val="28"/>
        </w:rPr>
        <w:t xml:space="preserve">Основное внимание необходимо уделить вопросу о снижении себестоимости </w:t>
      </w:r>
      <w:r w:rsidR="00D85583" w:rsidRPr="00AA69F1">
        <w:rPr>
          <w:sz w:val="28"/>
        </w:rPr>
        <w:t xml:space="preserve">реализуемой </w:t>
      </w:r>
      <w:r w:rsidR="00F12E3F" w:rsidRPr="00AA69F1">
        <w:rPr>
          <w:sz w:val="28"/>
        </w:rPr>
        <w:t xml:space="preserve">продукции и </w:t>
      </w:r>
      <w:r w:rsidR="00D85583" w:rsidRPr="00AA69F1">
        <w:rPr>
          <w:sz w:val="28"/>
        </w:rPr>
        <w:t xml:space="preserve">снижению </w:t>
      </w:r>
      <w:r w:rsidR="00F12E3F" w:rsidRPr="00AA69F1">
        <w:rPr>
          <w:sz w:val="28"/>
        </w:rPr>
        <w:t>брака</w:t>
      </w:r>
      <w:r w:rsidR="00B73500" w:rsidRPr="00AA69F1">
        <w:rPr>
          <w:sz w:val="28"/>
        </w:rPr>
        <w:t xml:space="preserve">. </w:t>
      </w:r>
    </w:p>
    <w:p w:rsidR="00B54336" w:rsidRPr="00AA69F1" w:rsidRDefault="00B54336" w:rsidP="00AA69F1">
      <w:pPr>
        <w:widowControl w:val="0"/>
        <w:shd w:val="clear" w:color="auto" w:fill="FFFFFF"/>
        <w:autoSpaceDE w:val="0"/>
        <w:autoSpaceDN w:val="0"/>
        <w:adjustRightInd w:val="0"/>
        <w:spacing w:line="360" w:lineRule="auto"/>
        <w:ind w:firstLine="709"/>
        <w:jc w:val="both"/>
        <w:rPr>
          <w:sz w:val="28"/>
          <w:szCs w:val="28"/>
        </w:rPr>
      </w:pPr>
      <w:r w:rsidRPr="00AA69F1">
        <w:rPr>
          <w:sz w:val="28"/>
          <w:szCs w:val="28"/>
        </w:rPr>
        <w:t>Применение предложенных рекомендаций (</w:t>
      </w:r>
      <w:r w:rsidRPr="00AA69F1">
        <w:rPr>
          <w:sz w:val="28"/>
        </w:rPr>
        <w:t xml:space="preserve">снижении себестоимости продукции на 3% - за счет смены поставщика, уменьшению брака на 6 %), </w:t>
      </w:r>
      <w:r w:rsidRPr="00AA69F1">
        <w:rPr>
          <w:sz w:val="28"/>
          <w:szCs w:val="28"/>
        </w:rPr>
        <w:t>позволили предприятию ООО «ТехАгро-Сибирь» на 01.06.08., получить экономию и снизить кредиторскую задолженность на 694,8 тыс.руб., что в свою очередь привело к росту выручки и укреплению платежеспособности организации.</w:t>
      </w:r>
    </w:p>
    <w:p w:rsidR="001838F3" w:rsidRPr="00AA69F1" w:rsidRDefault="001838F3" w:rsidP="00AA69F1">
      <w:pPr>
        <w:widowControl w:val="0"/>
        <w:tabs>
          <w:tab w:val="left" w:pos="720"/>
          <w:tab w:val="left" w:pos="5430"/>
        </w:tabs>
        <w:spacing w:line="360" w:lineRule="auto"/>
        <w:ind w:firstLine="709"/>
        <w:jc w:val="both"/>
        <w:rPr>
          <w:sz w:val="28"/>
        </w:rPr>
      </w:pPr>
      <w:r w:rsidRPr="00AA69F1">
        <w:rPr>
          <w:sz w:val="28"/>
        </w:rPr>
        <w:t xml:space="preserve">Результатом проведения этих мероприятий будет повышение </w:t>
      </w:r>
      <w:r w:rsidR="004D7E89" w:rsidRPr="00AA69F1">
        <w:rPr>
          <w:sz w:val="28"/>
        </w:rPr>
        <w:t>платежеспособности и ликвидности</w:t>
      </w:r>
      <w:r w:rsidRPr="00AA69F1">
        <w:rPr>
          <w:sz w:val="28"/>
        </w:rPr>
        <w:t xml:space="preserve"> баланса.</w:t>
      </w:r>
    </w:p>
    <w:p w:rsidR="003A2D97" w:rsidRPr="00AA69F1" w:rsidRDefault="001838F3" w:rsidP="00AA69F1">
      <w:pPr>
        <w:widowControl w:val="0"/>
        <w:spacing w:line="360" w:lineRule="auto"/>
        <w:ind w:firstLine="709"/>
        <w:jc w:val="both"/>
        <w:rPr>
          <w:sz w:val="28"/>
        </w:rPr>
      </w:pPr>
      <w:r w:rsidRPr="00AA69F1">
        <w:rPr>
          <w:sz w:val="28"/>
        </w:rPr>
        <w:t>На сегодняшний день основой выживания О</w:t>
      </w:r>
      <w:r w:rsidR="00BF3862" w:rsidRPr="00AA69F1">
        <w:rPr>
          <w:sz w:val="28"/>
        </w:rPr>
        <w:t>О</w:t>
      </w:r>
      <w:r w:rsidRPr="00AA69F1">
        <w:rPr>
          <w:sz w:val="28"/>
        </w:rPr>
        <w:t>О «</w:t>
      </w:r>
      <w:r w:rsidR="00BF3862" w:rsidRPr="00AA69F1">
        <w:rPr>
          <w:sz w:val="28"/>
        </w:rPr>
        <w:t>ТехАгро-Сибирь</w:t>
      </w:r>
      <w:r w:rsidRPr="00AA69F1">
        <w:rPr>
          <w:sz w:val="28"/>
        </w:rPr>
        <w:t>» в условиях рыночной экономики должны стать высокий уровень подготовки специалистов, организации производства и жестокий спрос за результаты производственно-хозяйственной деятельности со всех исполнителей</w:t>
      </w:r>
      <w:r w:rsidR="00BF3862" w:rsidRPr="00AA69F1">
        <w:rPr>
          <w:sz w:val="28"/>
        </w:rPr>
        <w:t>.</w:t>
      </w:r>
    </w:p>
    <w:p w:rsidR="003B276B" w:rsidRPr="00AA69F1" w:rsidRDefault="00EE32A9" w:rsidP="00AA69F1">
      <w:pPr>
        <w:widowControl w:val="0"/>
        <w:spacing w:line="360" w:lineRule="auto"/>
        <w:ind w:firstLine="709"/>
        <w:jc w:val="both"/>
        <w:rPr>
          <w:sz w:val="28"/>
          <w:szCs w:val="28"/>
        </w:rPr>
      </w:pPr>
      <w:r>
        <w:rPr>
          <w:sz w:val="28"/>
          <w:szCs w:val="28"/>
        </w:rPr>
        <w:br w:type="page"/>
      </w:r>
      <w:r w:rsidR="00702370" w:rsidRPr="00AA69F1">
        <w:rPr>
          <w:sz w:val="28"/>
          <w:szCs w:val="28"/>
        </w:rPr>
        <w:t>СПИСОК ИСПОЛЬЗОВАННЫХ ИСТОЧНИКОВ</w:t>
      </w:r>
    </w:p>
    <w:p w:rsidR="003B276B" w:rsidRPr="00AA69F1" w:rsidRDefault="003B276B" w:rsidP="00AA69F1">
      <w:pPr>
        <w:widowControl w:val="0"/>
        <w:spacing w:line="360" w:lineRule="auto"/>
        <w:ind w:firstLine="709"/>
        <w:jc w:val="both"/>
        <w:rPr>
          <w:b/>
          <w:sz w:val="28"/>
          <w:szCs w:val="28"/>
        </w:rPr>
      </w:pPr>
    </w:p>
    <w:p w:rsidR="00247618" w:rsidRPr="00AA69F1" w:rsidRDefault="00247618" w:rsidP="00AA69F1">
      <w:pPr>
        <w:widowControl w:val="0"/>
        <w:tabs>
          <w:tab w:val="left" w:pos="720"/>
        </w:tabs>
        <w:spacing w:line="360" w:lineRule="auto"/>
        <w:ind w:firstLine="709"/>
        <w:jc w:val="both"/>
        <w:rPr>
          <w:b/>
          <w:sz w:val="28"/>
          <w:szCs w:val="28"/>
        </w:rPr>
      </w:pPr>
      <w:r w:rsidRPr="00AA69F1">
        <w:rPr>
          <w:b/>
          <w:sz w:val="28"/>
          <w:szCs w:val="28"/>
        </w:rPr>
        <w:t>Нормативно-правовые акты</w:t>
      </w:r>
    </w:p>
    <w:p w:rsidR="009E6818" w:rsidRPr="00AA69F1" w:rsidRDefault="00831153" w:rsidP="00EE32A9">
      <w:pPr>
        <w:widowControl w:val="0"/>
        <w:tabs>
          <w:tab w:val="left" w:pos="0"/>
          <w:tab w:val="left" w:pos="720"/>
        </w:tabs>
        <w:spacing w:line="360" w:lineRule="auto"/>
        <w:jc w:val="both"/>
        <w:rPr>
          <w:sz w:val="28"/>
          <w:szCs w:val="28"/>
        </w:rPr>
      </w:pPr>
      <w:r w:rsidRPr="00AA69F1">
        <w:rPr>
          <w:sz w:val="28"/>
          <w:szCs w:val="28"/>
        </w:rPr>
        <w:t xml:space="preserve">1. </w:t>
      </w:r>
      <w:r w:rsidR="009E6818" w:rsidRPr="00AA69F1">
        <w:rPr>
          <w:sz w:val="28"/>
          <w:szCs w:val="28"/>
        </w:rPr>
        <w:t>Федеральный закон от 21 ноября 1996 года № 129-ФЗ «О бухгалтерском учете» // Российские стандарты (положения) по бухгалтерскому учету</w:t>
      </w:r>
      <w:r w:rsidR="006E3C32" w:rsidRPr="00AA69F1">
        <w:rPr>
          <w:sz w:val="28"/>
          <w:szCs w:val="28"/>
        </w:rPr>
        <w:t>.-</w:t>
      </w:r>
      <w:r w:rsidR="009E6818" w:rsidRPr="00AA69F1">
        <w:rPr>
          <w:sz w:val="28"/>
          <w:szCs w:val="28"/>
        </w:rPr>
        <w:t xml:space="preserve"> М.</w:t>
      </w:r>
      <w:r w:rsidR="006E3C32" w:rsidRPr="00AA69F1">
        <w:rPr>
          <w:sz w:val="28"/>
          <w:szCs w:val="28"/>
        </w:rPr>
        <w:t>,</w:t>
      </w:r>
      <w:r w:rsidR="009E6818" w:rsidRPr="00AA69F1">
        <w:rPr>
          <w:sz w:val="28"/>
          <w:szCs w:val="28"/>
        </w:rPr>
        <w:t xml:space="preserve"> 2003</w:t>
      </w:r>
      <w:r w:rsidR="006E3C32" w:rsidRPr="00AA69F1">
        <w:rPr>
          <w:sz w:val="28"/>
          <w:szCs w:val="28"/>
        </w:rPr>
        <w:t>.-</w:t>
      </w:r>
      <w:r w:rsidR="009E6818" w:rsidRPr="00AA69F1">
        <w:rPr>
          <w:sz w:val="28"/>
          <w:szCs w:val="28"/>
        </w:rPr>
        <w:t xml:space="preserve"> </w:t>
      </w:r>
      <w:r w:rsidR="00247618" w:rsidRPr="00AA69F1">
        <w:rPr>
          <w:sz w:val="28"/>
          <w:szCs w:val="28"/>
        </w:rPr>
        <w:t>С.7-22.</w:t>
      </w:r>
    </w:p>
    <w:p w:rsidR="00D30503" w:rsidRPr="00AA69F1" w:rsidRDefault="007E6280" w:rsidP="00EE32A9">
      <w:pPr>
        <w:widowControl w:val="0"/>
        <w:tabs>
          <w:tab w:val="left" w:pos="720"/>
        </w:tabs>
        <w:spacing w:line="360" w:lineRule="auto"/>
        <w:jc w:val="both"/>
        <w:rPr>
          <w:sz w:val="28"/>
          <w:szCs w:val="28"/>
        </w:rPr>
      </w:pPr>
      <w:r w:rsidRPr="00AA69F1">
        <w:rPr>
          <w:sz w:val="28"/>
          <w:szCs w:val="28"/>
        </w:rPr>
        <w:t>2</w:t>
      </w:r>
      <w:r w:rsidR="001264A2" w:rsidRPr="00AA69F1">
        <w:rPr>
          <w:sz w:val="28"/>
          <w:szCs w:val="28"/>
        </w:rPr>
        <w:t xml:space="preserve">. </w:t>
      </w:r>
      <w:r w:rsidR="00D30503" w:rsidRPr="00AA69F1">
        <w:rPr>
          <w:sz w:val="28"/>
          <w:szCs w:val="28"/>
        </w:rPr>
        <w:t>Федеральный закон от 26 октября 2002 года № 127-ФЗ «О несостоятельности (банкротстве)» (с изменениями от 22 августа, 29, 31 декабря 2004г., 24 октября 2005г., 18 июля, 18 декабря 2006г., 5 февраля,</w:t>
      </w:r>
      <w:r w:rsidR="00AA69F1">
        <w:rPr>
          <w:sz w:val="28"/>
          <w:szCs w:val="28"/>
        </w:rPr>
        <w:t xml:space="preserve"> </w:t>
      </w:r>
      <w:r w:rsidR="00D30503" w:rsidRPr="00AA69F1">
        <w:rPr>
          <w:sz w:val="28"/>
          <w:szCs w:val="28"/>
        </w:rPr>
        <w:t>26 апреля, 19 июля, 2 октября, 1 декабря 2007г.).</w:t>
      </w:r>
    </w:p>
    <w:p w:rsidR="001264A2" w:rsidRPr="00AA69F1" w:rsidRDefault="00D30503" w:rsidP="00EE32A9">
      <w:pPr>
        <w:widowControl w:val="0"/>
        <w:spacing w:line="360" w:lineRule="auto"/>
        <w:jc w:val="both"/>
        <w:rPr>
          <w:sz w:val="28"/>
          <w:szCs w:val="28"/>
        </w:rPr>
      </w:pPr>
      <w:r w:rsidRPr="00AA69F1">
        <w:rPr>
          <w:sz w:val="28"/>
          <w:szCs w:val="28"/>
        </w:rPr>
        <w:t xml:space="preserve">3. </w:t>
      </w:r>
      <w:r w:rsidR="007E6280" w:rsidRPr="00AA69F1">
        <w:rPr>
          <w:sz w:val="28"/>
          <w:szCs w:val="28"/>
        </w:rPr>
        <w:t>Приказ Минфина Российской Федерации от 22 июля 2003года №</w:t>
      </w:r>
      <w:r w:rsidR="006D6ECB" w:rsidRPr="00AA69F1">
        <w:rPr>
          <w:sz w:val="28"/>
          <w:szCs w:val="28"/>
        </w:rPr>
        <w:t xml:space="preserve"> </w:t>
      </w:r>
      <w:r w:rsidR="007E6280" w:rsidRPr="00AA69F1">
        <w:rPr>
          <w:sz w:val="28"/>
          <w:szCs w:val="28"/>
        </w:rPr>
        <w:t>67 н (редакция от 18.09.2006г.) «О формах бухгалтерской отчетности организаций».</w:t>
      </w:r>
    </w:p>
    <w:p w:rsidR="00247618" w:rsidRPr="00AA69F1" w:rsidRDefault="00247618" w:rsidP="00AA69F1">
      <w:pPr>
        <w:widowControl w:val="0"/>
        <w:spacing w:line="360" w:lineRule="auto"/>
        <w:ind w:firstLine="709"/>
        <w:jc w:val="both"/>
        <w:rPr>
          <w:sz w:val="28"/>
          <w:szCs w:val="28"/>
        </w:rPr>
      </w:pPr>
    </w:p>
    <w:p w:rsidR="00247618" w:rsidRPr="00AA69F1" w:rsidRDefault="00247618" w:rsidP="00AA69F1">
      <w:pPr>
        <w:widowControl w:val="0"/>
        <w:tabs>
          <w:tab w:val="left" w:pos="720"/>
        </w:tabs>
        <w:spacing w:line="360" w:lineRule="auto"/>
        <w:ind w:firstLine="709"/>
        <w:jc w:val="both"/>
        <w:rPr>
          <w:b/>
          <w:sz w:val="28"/>
          <w:szCs w:val="28"/>
        </w:rPr>
      </w:pPr>
      <w:r w:rsidRPr="00AA69F1">
        <w:rPr>
          <w:b/>
          <w:sz w:val="28"/>
          <w:szCs w:val="28"/>
        </w:rPr>
        <w:t>Литература</w:t>
      </w:r>
    </w:p>
    <w:p w:rsidR="00EA36BC" w:rsidRPr="00AA69F1" w:rsidRDefault="00247618" w:rsidP="00EE32A9">
      <w:pPr>
        <w:widowControl w:val="0"/>
        <w:tabs>
          <w:tab w:val="left" w:pos="720"/>
        </w:tabs>
        <w:spacing w:line="360" w:lineRule="auto"/>
        <w:jc w:val="both"/>
        <w:rPr>
          <w:sz w:val="28"/>
          <w:szCs w:val="28"/>
        </w:rPr>
      </w:pPr>
      <w:r w:rsidRPr="00AA69F1">
        <w:rPr>
          <w:sz w:val="28"/>
          <w:szCs w:val="28"/>
        </w:rPr>
        <w:t>1</w:t>
      </w:r>
      <w:r w:rsidR="001264A2" w:rsidRPr="00AA69F1">
        <w:rPr>
          <w:sz w:val="28"/>
          <w:szCs w:val="28"/>
        </w:rPr>
        <w:t xml:space="preserve">. </w:t>
      </w:r>
      <w:r w:rsidR="00EA36BC" w:rsidRPr="00AA69F1">
        <w:rPr>
          <w:sz w:val="28"/>
          <w:szCs w:val="28"/>
        </w:rPr>
        <w:t>Абрютина М.С., Грачев А.В. Анализ и управление финансово-экономической деятельностью предприятия: Учебное пособие.- М.: Издательство «Дело и сервис», 2002 – 272с.</w:t>
      </w:r>
    </w:p>
    <w:p w:rsidR="00B94C39" w:rsidRPr="00AA69F1" w:rsidRDefault="0050165E" w:rsidP="00EE32A9">
      <w:pPr>
        <w:pStyle w:val="a3"/>
        <w:widowControl w:val="0"/>
        <w:tabs>
          <w:tab w:val="left" w:pos="720"/>
          <w:tab w:val="left" w:pos="4860"/>
        </w:tabs>
        <w:spacing w:line="360" w:lineRule="auto"/>
        <w:rPr>
          <w:sz w:val="28"/>
        </w:rPr>
      </w:pPr>
      <w:r w:rsidRPr="00AA69F1">
        <w:rPr>
          <w:sz w:val="28"/>
          <w:szCs w:val="28"/>
        </w:rPr>
        <w:t>2</w:t>
      </w:r>
      <w:r w:rsidR="003B276B" w:rsidRPr="00AA69F1">
        <w:rPr>
          <w:sz w:val="28"/>
          <w:szCs w:val="28"/>
        </w:rPr>
        <w:t>.</w:t>
      </w:r>
      <w:r w:rsidR="001A305D" w:rsidRPr="00AA69F1">
        <w:rPr>
          <w:sz w:val="28"/>
          <w:szCs w:val="28"/>
        </w:rPr>
        <w:t xml:space="preserve"> </w:t>
      </w:r>
      <w:r w:rsidR="00B94C39" w:rsidRPr="00AA69F1">
        <w:rPr>
          <w:sz w:val="28"/>
          <w:szCs w:val="28"/>
        </w:rPr>
        <w:t>Антикризисное управление. Учебник под редакцией проф. Э.М. Короткова</w:t>
      </w:r>
      <w:r w:rsidRPr="00AA69F1">
        <w:rPr>
          <w:sz w:val="28"/>
          <w:szCs w:val="28"/>
        </w:rPr>
        <w:t>.-</w:t>
      </w:r>
      <w:r w:rsidR="00B94C39" w:rsidRPr="00AA69F1">
        <w:rPr>
          <w:sz w:val="28"/>
          <w:szCs w:val="28"/>
        </w:rPr>
        <w:t xml:space="preserve"> М</w:t>
      </w:r>
      <w:r w:rsidRPr="00AA69F1">
        <w:rPr>
          <w:sz w:val="28"/>
          <w:szCs w:val="28"/>
        </w:rPr>
        <w:t>.:</w:t>
      </w:r>
      <w:r w:rsidR="00B94C39" w:rsidRPr="00AA69F1">
        <w:rPr>
          <w:sz w:val="28"/>
          <w:szCs w:val="28"/>
        </w:rPr>
        <w:t xml:space="preserve"> Инфра-М, 2000 – 356c.</w:t>
      </w:r>
    </w:p>
    <w:p w:rsidR="001A305D" w:rsidRPr="00AA69F1" w:rsidRDefault="00D3529D" w:rsidP="00EE32A9">
      <w:pPr>
        <w:widowControl w:val="0"/>
        <w:tabs>
          <w:tab w:val="left" w:pos="4860"/>
        </w:tabs>
        <w:spacing w:line="360" w:lineRule="auto"/>
        <w:jc w:val="both"/>
        <w:rPr>
          <w:sz w:val="28"/>
          <w:szCs w:val="28"/>
        </w:rPr>
      </w:pPr>
      <w:r w:rsidRPr="00AA69F1">
        <w:rPr>
          <w:sz w:val="28"/>
          <w:szCs w:val="28"/>
        </w:rPr>
        <w:t>3</w:t>
      </w:r>
      <w:r w:rsidR="003B276B" w:rsidRPr="00AA69F1">
        <w:rPr>
          <w:sz w:val="28"/>
          <w:szCs w:val="28"/>
        </w:rPr>
        <w:t xml:space="preserve">. </w:t>
      </w:r>
      <w:r w:rsidR="001A305D" w:rsidRPr="00AA69F1">
        <w:rPr>
          <w:sz w:val="28"/>
          <w:szCs w:val="28"/>
        </w:rPr>
        <w:t>Баканов М.И., Шеремет А.Д. Экономический анализ: ситуации, тесты, примеры, задачи, выбор оптимальных решений, финансовое прогнозирование</w:t>
      </w:r>
      <w:r w:rsidRPr="00AA69F1">
        <w:rPr>
          <w:sz w:val="28"/>
          <w:szCs w:val="28"/>
        </w:rPr>
        <w:t>.</w:t>
      </w:r>
      <w:r w:rsidR="001A305D" w:rsidRPr="00AA69F1">
        <w:rPr>
          <w:sz w:val="28"/>
          <w:szCs w:val="28"/>
        </w:rPr>
        <w:t xml:space="preserve"> - М.: Финансы и статистика, 2000 </w:t>
      </w:r>
      <w:r w:rsidR="009E6818" w:rsidRPr="00AA69F1">
        <w:rPr>
          <w:sz w:val="28"/>
          <w:szCs w:val="28"/>
        </w:rPr>
        <w:t xml:space="preserve">- </w:t>
      </w:r>
      <w:r w:rsidR="001A305D" w:rsidRPr="00AA69F1">
        <w:rPr>
          <w:sz w:val="28"/>
          <w:szCs w:val="28"/>
        </w:rPr>
        <w:t>276с.</w:t>
      </w:r>
    </w:p>
    <w:p w:rsidR="006F5DF2" w:rsidRPr="00AA69F1" w:rsidRDefault="007C5001" w:rsidP="00EE32A9">
      <w:pPr>
        <w:pStyle w:val="a6"/>
        <w:widowControl w:val="0"/>
        <w:spacing w:after="0" w:line="360" w:lineRule="auto"/>
        <w:ind w:left="0"/>
        <w:jc w:val="both"/>
        <w:rPr>
          <w:sz w:val="28"/>
          <w:szCs w:val="28"/>
        </w:rPr>
      </w:pPr>
      <w:r w:rsidRPr="00AA69F1">
        <w:rPr>
          <w:sz w:val="28"/>
          <w:szCs w:val="28"/>
        </w:rPr>
        <w:t>4</w:t>
      </w:r>
      <w:r w:rsidR="006F5DF2" w:rsidRPr="00AA69F1">
        <w:rPr>
          <w:sz w:val="28"/>
          <w:szCs w:val="28"/>
        </w:rPr>
        <w:t xml:space="preserve">. Баканов М.И., Шеремет А.Д. Теория анализа хозяйственной деятельности: Учебник. М.: Финансы и статистика, 2000 </w:t>
      </w:r>
      <w:r w:rsidR="00A12054" w:rsidRPr="00AA69F1">
        <w:rPr>
          <w:sz w:val="28"/>
          <w:szCs w:val="28"/>
        </w:rPr>
        <w:t xml:space="preserve">- </w:t>
      </w:r>
      <w:r w:rsidR="006F5DF2" w:rsidRPr="00AA69F1">
        <w:rPr>
          <w:sz w:val="28"/>
          <w:szCs w:val="28"/>
        </w:rPr>
        <w:t>365с.</w:t>
      </w:r>
    </w:p>
    <w:p w:rsidR="00B94C39" w:rsidRPr="00AA69F1" w:rsidRDefault="00412036" w:rsidP="00EE32A9">
      <w:pPr>
        <w:pStyle w:val="a3"/>
        <w:widowControl w:val="0"/>
        <w:tabs>
          <w:tab w:val="left" w:pos="4860"/>
        </w:tabs>
        <w:spacing w:line="360" w:lineRule="auto"/>
        <w:rPr>
          <w:sz w:val="28"/>
          <w:szCs w:val="28"/>
        </w:rPr>
      </w:pPr>
      <w:r w:rsidRPr="00AA69F1">
        <w:rPr>
          <w:sz w:val="28"/>
          <w:szCs w:val="28"/>
        </w:rPr>
        <w:t>5</w:t>
      </w:r>
      <w:r w:rsidR="006F5DF2" w:rsidRPr="00AA69F1">
        <w:rPr>
          <w:sz w:val="28"/>
          <w:szCs w:val="28"/>
        </w:rPr>
        <w:t xml:space="preserve">. </w:t>
      </w:r>
      <w:r w:rsidR="00B94C39" w:rsidRPr="00AA69F1">
        <w:rPr>
          <w:sz w:val="28"/>
          <w:szCs w:val="28"/>
        </w:rPr>
        <w:t>Баканов М.И., Шеремет А.Д. Теория экономического анализа</w:t>
      </w:r>
      <w:r w:rsidRPr="00AA69F1">
        <w:rPr>
          <w:sz w:val="28"/>
          <w:szCs w:val="28"/>
        </w:rPr>
        <w:t>.</w:t>
      </w:r>
      <w:r w:rsidR="00B94C39" w:rsidRPr="00AA69F1">
        <w:rPr>
          <w:sz w:val="28"/>
          <w:szCs w:val="28"/>
        </w:rPr>
        <w:t xml:space="preserve"> - М.: Финансы и статистика, 2001 - 293с.</w:t>
      </w:r>
    </w:p>
    <w:p w:rsidR="006E2C9D" w:rsidRPr="00AA69F1" w:rsidRDefault="006E2C9D" w:rsidP="00EE32A9">
      <w:pPr>
        <w:widowControl w:val="0"/>
        <w:tabs>
          <w:tab w:val="left" w:pos="720"/>
        </w:tabs>
        <w:spacing w:line="360" w:lineRule="auto"/>
        <w:jc w:val="both"/>
        <w:rPr>
          <w:b/>
          <w:sz w:val="28"/>
        </w:rPr>
      </w:pPr>
      <w:r w:rsidRPr="00AA69F1">
        <w:rPr>
          <w:sz w:val="28"/>
          <w:szCs w:val="28"/>
        </w:rPr>
        <w:t>6. Бердникова Т.Б. Анализ и диагностика финансово-хозяйственной деятельности предприятия. Учебное пособие для вузов. – М.: ИНФРА-М, 2005 - 215с.</w:t>
      </w:r>
    </w:p>
    <w:p w:rsidR="001A305D" w:rsidRPr="00AA69F1" w:rsidRDefault="006E2C9D" w:rsidP="00EE32A9">
      <w:pPr>
        <w:widowControl w:val="0"/>
        <w:spacing w:line="360" w:lineRule="auto"/>
        <w:jc w:val="both"/>
        <w:rPr>
          <w:sz w:val="28"/>
          <w:szCs w:val="28"/>
        </w:rPr>
      </w:pPr>
      <w:r w:rsidRPr="00AA69F1">
        <w:rPr>
          <w:sz w:val="28"/>
          <w:szCs w:val="28"/>
        </w:rPr>
        <w:t xml:space="preserve">7. </w:t>
      </w:r>
      <w:r w:rsidR="001A305D" w:rsidRPr="00AA69F1">
        <w:rPr>
          <w:sz w:val="28"/>
          <w:szCs w:val="28"/>
        </w:rPr>
        <w:t>Вакуленко Т.Г., Фомина Л.Ф. Анализ бухгалтерской (финансовой) отчетности для принятия управленческих решений</w:t>
      </w:r>
      <w:r w:rsidR="004539E5" w:rsidRPr="00AA69F1">
        <w:rPr>
          <w:sz w:val="28"/>
          <w:szCs w:val="28"/>
        </w:rPr>
        <w:t>.</w:t>
      </w:r>
      <w:r w:rsidR="001A305D" w:rsidRPr="00AA69F1">
        <w:rPr>
          <w:sz w:val="28"/>
          <w:szCs w:val="28"/>
        </w:rPr>
        <w:t xml:space="preserve"> - СПб.: Издательский дом Герда, 2002 </w:t>
      </w:r>
      <w:r w:rsidR="009E6818" w:rsidRPr="00AA69F1">
        <w:rPr>
          <w:sz w:val="28"/>
          <w:szCs w:val="28"/>
        </w:rPr>
        <w:t xml:space="preserve">- </w:t>
      </w:r>
      <w:r w:rsidR="001A305D" w:rsidRPr="00AA69F1">
        <w:rPr>
          <w:sz w:val="28"/>
          <w:szCs w:val="28"/>
        </w:rPr>
        <w:t>288с.</w:t>
      </w:r>
      <w:r w:rsidR="00AA69F1">
        <w:rPr>
          <w:sz w:val="28"/>
          <w:szCs w:val="28"/>
        </w:rPr>
        <w:t xml:space="preserve"> </w:t>
      </w:r>
    </w:p>
    <w:p w:rsidR="002F1E56" w:rsidRPr="00AA69F1" w:rsidRDefault="002F1E56" w:rsidP="00EE32A9">
      <w:pPr>
        <w:widowControl w:val="0"/>
        <w:tabs>
          <w:tab w:val="left" w:pos="720"/>
        </w:tabs>
        <w:spacing w:line="360" w:lineRule="auto"/>
        <w:jc w:val="both"/>
        <w:rPr>
          <w:sz w:val="28"/>
          <w:szCs w:val="28"/>
        </w:rPr>
      </w:pPr>
      <w:r w:rsidRPr="00AA69F1">
        <w:rPr>
          <w:sz w:val="28"/>
          <w:szCs w:val="28"/>
        </w:rPr>
        <w:t>8. Владимирова Л.П. Прогнозирование и планирование в условиях рынка: Учебное пособие. -5-е изд., перераб. и доп.- М.: Издательско-торговая корпорация «Дашков и К», 2005 -400с.</w:t>
      </w:r>
    </w:p>
    <w:p w:rsidR="001A305D" w:rsidRPr="00AA69F1" w:rsidRDefault="0048602D" w:rsidP="00EE32A9">
      <w:pPr>
        <w:widowControl w:val="0"/>
        <w:spacing w:line="360" w:lineRule="auto"/>
        <w:jc w:val="both"/>
        <w:rPr>
          <w:sz w:val="28"/>
          <w:szCs w:val="28"/>
        </w:rPr>
      </w:pPr>
      <w:r w:rsidRPr="00AA69F1">
        <w:rPr>
          <w:sz w:val="28"/>
          <w:szCs w:val="28"/>
        </w:rPr>
        <w:t>9</w:t>
      </w:r>
      <w:r w:rsidR="001A305D" w:rsidRPr="00AA69F1">
        <w:rPr>
          <w:sz w:val="28"/>
          <w:szCs w:val="28"/>
        </w:rPr>
        <w:t>. Волков И.М. Проектный анализ</w:t>
      </w:r>
      <w:r w:rsidRPr="00AA69F1">
        <w:rPr>
          <w:sz w:val="28"/>
          <w:szCs w:val="28"/>
        </w:rPr>
        <w:t>.</w:t>
      </w:r>
      <w:r w:rsidR="001A305D" w:rsidRPr="00AA69F1">
        <w:rPr>
          <w:sz w:val="28"/>
          <w:szCs w:val="28"/>
        </w:rPr>
        <w:t xml:space="preserve"> - М.: Проспект, 2000</w:t>
      </w:r>
      <w:r w:rsidR="009E6818" w:rsidRPr="00AA69F1">
        <w:rPr>
          <w:sz w:val="28"/>
          <w:szCs w:val="28"/>
        </w:rPr>
        <w:t xml:space="preserve"> -</w:t>
      </w:r>
      <w:r w:rsidR="001A305D" w:rsidRPr="00AA69F1">
        <w:rPr>
          <w:sz w:val="28"/>
          <w:szCs w:val="28"/>
        </w:rPr>
        <w:t xml:space="preserve"> 174с. </w:t>
      </w:r>
    </w:p>
    <w:p w:rsidR="00C55C68" w:rsidRPr="00AA69F1" w:rsidRDefault="00C55C68" w:rsidP="00EE32A9">
      <w:pPr>
        <w:widowControl w:val="0"/>
        <w:spacing w:line="360" w:lineRule="auto"/>
        <w:jc w:val="both"/>
        <w:rPr>
          <w:sz w:val="28"/>
          <w:szCs w:val="28"/>
        </w:rPr>
      </w:pPr>
      <w:r w:rsidRPr="00AA69F1">
        <w:rPr>
          <w:sz w:val="28"/>
          <w:szCs w:val="28"/>
        </w:rPr>
        <w:t>1</w:t>
      </w:r>
      <w:r w:rsidR="00860DC7" w:rsidRPr="00AA69F1">
        <w:rPr>
          <w:sz w:val="28"/>
          <w:szCs w:val="28"/>
        </w:rPr>
        <w:t>0</w:t>
      </w:r>
      <w:r w:rsidRPr="00AA69F1">
        <w:rPr>
          <w:sz w:val="28"/>
          <w:szCs w:val="28"/>
        </w:rPr>
        <w:t>. Грачев А.В. Анализ и управление финансовой устойчивостью предприятия</w:t>
      </w:r>
      <w:r w:rsidR="00860DC7" w:rsidRPr="00AA69F1">
        <w:rPr>
          <w:sz w:val="28"/>
          <w:szCs w:val="28"/>
        </w:rPr>
        <w:t>.-</w:t>
      </w:r>
      <w:r w:rsidRPr="00AA69F1">
        <w:rPr>
          <w:sz w:val="28"/>
          <w:szCs w:val="28"/>
        </w:rPr>
        <w:t xml:space="preserve"> М</w:t>
      </w:r>
      <w:r w:rsidR="00860DC7" w:rsidRPr="00AA69F1">
        <w:rPr>
          <w:sz w:val="28"/>
          <w:szCs w:val="28"/>
        </w:rPr>
        <w:t>.</w:t>
      </w:r>
      <w:r w:rsidRPr="00AA69F1">
        <w:rPr>
          <w:sz w:val="28"/>
          <w:szCs w:val="28"/>
        </w:rPr>
        <w:t>: Издательство «Дело и сервис», 2002</w:t>
      </w:r>
      <w:r w:rsidR="00AB0EA4" w:rsidRPr="00AA69F1">
        <w:rPr>
          <w:sz w:val="28"/>
          <w:szCs w:val="28"/>
        </w:rPr>
        <w:t xml:space="preserve"> – 208</w:t>
      </w:r>
      <w:r w:rsidRPr="00AA69F1">
        <w:rPr>
          <w:sz w:val="28"/>
          <w:szCs w:val="28"/>
        </w:rPr>
        <w:t>с.</w:t>
      </w:r>
    </w:p>
    <w:p w:rsidR="00A12054" w:rsidRPr="00AA69F1" w:rsidRDefault="00A12054" w:rsidP="00EE32A9">
      <w:pPr>
        <w:pStyle w:val="a6"/>
        <w:widowControl w:val="0"/>
        <w:spacing w:after="0" w:line="360" w:lineRule="auto"/>
        <w:ind w:left="0"/>
        <w:jc w:val="both"/>
        <w:rPr>
          <w:sz w:val="28"/>
          <w:szCs w:val="28"/>
        </w:rPr>
      </w:pPr>
      <w:r w:rsidRPr="00AA69F1">
        <w:rPr>
          <w:sz w:val="28"/>
          <w:szCs w:val="28"/>
        </w:rPr>
        <w:t>1</w:t>
      </w:r>
      <w:r w:rsidR="00860DC7" w:rsidRPr="00AA69F1">
        <w:rPr>
          <w:sz w:val="28"/>
          <w:szCs w:val="28"/>
        </w:rPr>
        <w:t>1</w:t>
      </w:r>
      <w:r w:rsidRPr="00AA69F1">
        <w:rPr>
          <w:sz w:val="28"/>
          <w:szCs w:val="28"/>
        </w:rPr>
        <w:t>. Гуляева Т., Ильина И. Оценка взаимосвязи экономических показателей с эффективностью производства</w:t>
      </w:r>
      <w:r w:rsidR="00FC03CE" w:rsidRPr="00AA69F1">
        <w:rPr>
          <w:sz w:val="28"/>
          <w:szCs w:val="28"/>
        </w:rPr>
        <w:t xml:space="preserve"> //</w:t>
      </w:r>
      <w:r w:rsidRPr="00AA69F1">
        <w:rPr>
          <w:sz w:val="28"/>
          <w:szCs w:val="28"/>
        </w:rPr>
        <w:t xml:space="preserve"> АПК: экономика, управление, 2002 - 62с.</w:t>
      </w:r>
    </w:p>
    <w:p w:rsidR="00FC11F3" w:rsidRPr="00AA69F1" w:rsidRDefault="00A65F99" w:rsidP="00EE32A9">
      <w:pPr>
        <w:pStyle w:val="a6"/>
        <w:widowControl w:val="0"/>
        <w:spacing w:after="0" w:line="360" w:lineRule="auto"/>
        <w:ind w:left="0"/>
        <w:jc w:val="both"/>
        <w:rPr>
          <w:sz w:val="28"/>
          <w:szCs w:val="28"/>
        </w:rPr>
      </w:pPr>
      <w:r w:rsidRPr="00AA69F1">
        <w:rPr>
          <w:sz w:val="28"/>
          <w:szCs w:val="28"/>
        </w:rPr>
        <w:t>1</w:t>
      </w:r>
      <w:r w:rsidR="00860DC7" w:rsidRPr="00AA69F1">
        <w:rPr>
          <w:sz w:val="28"/>
          <w:szCs w:val="28"/>
        </w:rPr>
        <w:t>2</w:t>
      </w:r>
      <w:r w:rsidRPr="00AA69F1">
        <w:rPr>
          <w:sz w:val="28"/>
          <w:szCs w:val="28"/>
        </w:rPr>
        <w:t>.</w:t>
      </w:r>
      <w:r w:rsidR="00FC11F3" w:rsidRPr="00AA69F1">
        <w:rPr>
          <w:sz w:val="28"/>
          <w:szCs w:val="28"/>
        </w:rPr>
        <w:t xml:space="preserve"> Дойль П. Маркетинг – </w:t>
      </w:r>
      <w:r w:rsidR="00EC650A" w:rsidRPr="00AA69F1">
        <w:rPr>
          <w:sz w:val="28"/>
          <w:szCs w:val="28"/>
        </w:rPr>
        <w:t>м</w:t>
      </w:r>
      <w:r w:rsidR="00FC11F3" w:rsidRPr="00AA69F1">
        <w:rPr>
          <w:sz w:val="28"/>
          <w:szCs w:val="28"/>
        </w:rPr>
        <w:t>енеджмент и стратегии. 3-е изд., пер. с англ. под ред.</w:t>
      </w:r>
      <w:r w:rsidRPr="00AA69F1">
        <w:rPr>
          <w:sz w:val="28"/>
          <w:szCs w:val="28"/>
        </w:rPr>
        <w:t xml:space="preserve"> </w:t>
      </w:r>
      <w:r w:rsidR="00FC11F3" w:rsidRPr="00AA69F1">
        <w:rPr>
          <w:sz w:val="28"/>
          <w:szCs w:val="28"/>
        </w:rPr>
        <w:t>Ю.Н.Каптуревского.-СПб.:Питер, 2003- 544с.</w:t>
      </w:r>
    </w:p>
    <w:p w:rsidR="00A65F99" w:rsidRPr="00AA69F1" w:rsidRDefault="002D70AC" w:rsidP="00EE32A9">
      <w:pPr>
        <w:pStyle w:val="a6"/>
        <w:widowControl w:val="0"/>
        <w:spacing w:after="0" w:line="360" w:lineRule="auto"/>
        <w:ind w:left="0"/>
        <w:jc w:val="both"/>
        <w:rPr>
          <w:sz w:val="28"/>
          <w:szCs w:val="28"/>
        </w:rPr>
      </w:pPr>
      <w:r w:rsidRPr="00AA69F1">
        <w:rPr>
          <w:sz w:val="28"/>
          <w:szCs w:val="28"/>
        </w:rPr>
        <w:t xml:space="preserve">13. </w:t>
      </w:r>
      <w:r w:rsidR="00A65F99" w:rsidRPr="00AA69F1">
        <w:rPr>
          <w:sz w:val="28"/>
          <w:szCs w:val="28"/>
        </w:rPr>
        <w:t>Ермолович Л.Л. Анализ финансово-хозяйственной деятельности предприятия.</w:t>
      </w:r>
      <w:r w:rsidRPr="00AA69F1">
        <w:rPr>
          <w:sz w:val="28"/>
          <w:szCs w:val="28"/>
        </w:rPr>
        <w:t>-</w:t>
      </w:r>
      <w:r w:rsidR="00A65F99" w:rsidRPr="00AA69F1">
        <w:rPr>
          <w:sz w:val="28"/>
          <w:szCs w:val="28"/>
        </w:rPr>
        <w:t xml:space="preserve"> Мн.: БГЭУ, 2001 - 218с</w:t>
      </w:r>
      <w:r w:rsidRPr="00AA69F1">
        <w:rPr>
          <w:sz w:val="28"/>
          <w:szCs w:val="28"/>
        </w:rPr>
        <w:t>.</w:t>
      </w:r>
    </w:p>
    <w:p w:rsidR="00A65F99" w:rsidRPr="00AA69F1" w:rsidRDefault="00A65F99" w:rsidP="00EE32A9">
      <w:pPr>
        <w:pStyle w:val="a6"/>
        <w:widowControl w:val="0"/>
        <w:tabs>
          <w:tab w:val="left" w:pos="720"/>
        </w:tabs>
        <w:spacing w:after="0" w:line="360" w:lineRule="auto"/>
        <w:ind w:left="0"/>
        <w:jc w:val="both"/>
        <w:rPr>
          <w:sz w:val="28"/>
          <w:szCs w:val="28"/>
        </w:rPr>
      </w:pPr>
      <w:r w:rsidRPr="00AA69F1">
        <w:rPr>
          <w:sz w:val="28"/>
          <w:szCs w:val="28"/>
        </w:rPr>
        <w:t>1</w:t>
      </w:r>
      <w:r w:rsidR="002D70AC" w:rsidRPr="00AA69F1">
        <w:rPr>
          <w:sz w:val="28"/>
          <w:szCs w:val="28"/>
        </w:rPr>
        <w:t>4</w:t>
      </w:r>
      <w:r w:rsidRPr="00AA69F1">
        <w:rPr>
          <w:sz w:val="28"/>
          <w:szCs w:val="28"/>
        </w:rPr>
        <w:t>. Ефимова О.В. Особенности анализа финансовых результатов в условиях новой информационной базы</w:t>
      </w:r>
      <w:r w:rsidR="002D70AC" w:rsidRPr="00AA69F1">
        <w:rPr>
          <w:sz w:val="28"/>
          <w:szCs w:val="28"/>
        </w:rPr>
        <w:t>.-</w:t>
      </w:r>
      <w:r w:rsidRPr="00AA69F1">
        <w:rPr>
          <w:sz w:val="28"/>
          <w:szCs w:val="28"/>
        </w:rPr>
        <w:t xml:space="preserve"> Консультант, 2001</w:t>
      </w:r>
      <w:r w:rsidR="002D70AC" w:rsidRPr="00AA69F1">
        <w:rPr>
          <w:sz w:val="28"/>
          <w:szCs w:val="28"/>
        </w:rPr>
        <w:t>- С.63-72.</w:t>
      </w:r>
    </w:p>
    <w:p w:rsidR="007C2288" w:rsidRPr="00AA69F1" w:rsidRDefault="00AA69F1" w:rsidP="00EE32A9">
      <w:pPr>
        <w:widowControl w:val="0"/>
        <w:tabs>
          <w:tab w:val="left" w:pos="4860"/>
        </w:tabs>
        <w:spacing w:line="360" w:lineRule="auto"/>
        <w:jc w:val="both"/>
        <w:rPr>
          <w:sz w:val="28"/>
          <w:szCs w:val="28"/>
        </w:rPr>
      </w:pPr>
      <w:r>
        <w:rPr>
          <w:sz w:val="28"/>
          <w:szCs w:val="28"/>
        </w:rPr>
        <w:t xml:space="preserve"> </w:t>
      </w:r>
      <w:r w:rsidR="00C8073D" w:rsidRPr="00AA69F1">
        <w:rPr>
          <w:sz w:val="28"/>
          <w:szCs w:val="28"/>
        </w:rPr>
        <w:t>1</w:t>
      </w:r>
      <w:r w:rsidR="00AC281F" w:rsidRPr="00AA69F1">
        <w:rPr>
          <w:sz w:val="28"/>
          <w:szCs w:val="28"/>
        </w:rPr>
        <w:t>5</w:t>
      </w:r>
      <w:r w:rsidR="007C2288" w:rsidRPr="00AA69F1">
        <w:rPr>
          <w:sz w:val="28"/>
          <w:szCs w:val="28"/>
        </w:rPr>
        <w:t>. Зайцев Н.Л. Экономика промышленного предприятия: Учебник</w:t>
      </w:r>
      <w:r w:rsidR="00B06940" w:rsidRPr="00AA69F1">
        <w:rPr>
          <w:sz w:val="28"/>
          <w:szCs w:val="28"/>
        </w:rPr>
        <w:t>.-</w:t>
      </w:r>
      <w:r w:rsidR="007C2288" w:rsidRPr="00AA69F1">
        <w:rPr>
          <w:sz w:val="28"/>
          <w:szCs w:val="28"/>
        </w:rPr>
        <w:t xml:space="preserve"> 3-е изд</w:t>
      </w:r>
      <w:r w:rsidR="00B06940" w:rsidRPr="00AA69F1">
        <w:rPr>
          <w:sz w:val="28"/>
          <w:szCs w:val="28"/>
        </w:rPr>
        <w:t>.</w:t>
      </w:r>
      <w:r w:rsidR="007C2288" w:rsidRPr="00AA69F1">
        <w:rPr>
          <w:sz w:val="28"/>
          <w:szCs w:val="28"/>
        </w:rPr>
        <w:t>, перераб</w:t>
      </w:r>
      <w:r w:rsidR="00B06940" w:rsidRPr="00AA69F1">
        <w:rPr>
          <w:sz w:val="28"/>
          <w:szCs w:val="28"/>
        </w:rPr>
        <w:t>.</w:t>
      </w:r>
      <w:r w:rsidR="007C2288" w:rsidRPr="00AA69F1">
        <w:rPr>
          <w:sz w:val="28"/>
          <w:szCs w:val="28"/>
        </w:rPr>
        <w:t xml:space="preserve"> и доп.- М.: ИНФРА-М, 2001 </w:t>
      </w:r>
      <w:r w:rsidR="009E6818" w:rsidRPr="00AA69F1">
        <w:rPr>
          <w:sz w:val="28"/>
          <w:szCs w:val="28"/>
        </w:rPr>
        <w:t xml:space="preserve">- </w:t>
      </w:r>
      <w:r w:rsidR="007C2288" w:rsidRPr="00AA69F1">
        <w:rPr>
          <w:sz w:val="28"/>
          <w:szCs w:val="28"/>
        </w:rPr>
        <w:t>358с.</w:t>
      </w:r>
    </w:p>
    <w:p w:rsidR="002851F9" w:rsidRPr="00AA69F1" w:rsidRDefault="00B94C39" w:rsidP="00EE32A9">
      <w:pPr>
        <w:widowControl w:val="0"/>
        <w:spacing w:line="360" w:lineRule="auto"/>
        <w:jc w:val="both"/>
        <w:rPr>
          <w:sz w:val="28"/>
          <w:szCs w:val="28"/>
        </w:rPr>
      </w:pPr>
      <w:r w:rsidRPr="00AA69F1">
        <w:rPr>
          <w:sz w:val="28"/>
          <w:szCs w:val="28"/>
        </w:rPr>
        <w:t>1</w:t>
      </w:r>
      <w:r w:rsidR="00992693" w:rsidRPr="00AA69F1">
        <w:rPr>
          <w:sz w:val="28"/>
          <w:szCs w:val="28"/>
        </w:rPr>
        <w:t>6</w:t>
      </w:r>
      <w:r w:rsidR="00FB0834" w:rsidRPr="00AA69F1">
        <w:rPr>
          <w:sz w:val="28"/>
          <w:szCs w:val="28"/>
        </w:rPr>
        <w:t xml:space="preserve">. </w:t>
      </w:r>
      <w:r w:rsidR="002851F9" w:rsidRPr="00AA69F1">
        <w:rPr>
          <w:sz w:val="28"/>
          <w:szCs w:val="28"/>
        </w:rPr>
        <w:t>Зимин Н.Е. Анализ и диагностика финансового состояния предприятий: Учебное пособие. - М.: «ИКФ» ЭКОМС», 2002 - 240с.</w:t>
      </w:r>
    </w:p>
    <w:p w:rsidR="00FA400D" w:rsidRPr="00AA69F1" w:rsidRDefault="006F56B0" w:rsidP="00EE32A9">
      <w:pPr>
        <w:widowControl w:val="0"/>
        <w:spacing w:line="360" w:lineRule="auto"/>
        <w:jc w:val="both"/>
        <w:rPr>
          <w:sz w:val="28"/>
          <w:szCs w:val="28"/>
        </w:rPr>
      </w:pPr>
      <w:r w:rsidRPr="00AA69F1">
        <w:rPr>
          <w:sz w:val="28"/>
          <w:szCs w:val="28"/>
        </w:rPr>
        <w:t>17</w:t>
      </w:r>
      <w:r w:rsidR="00FA400D" w:rsidRPr="00AA69F1">
        <w:rPr>
          <w:sz w:val="28"/>
          <w:szCs w:val="28"/>
        </w:rPr>
        <w:t xml:space="preserve">. </w:t>
      </w:r>
      <w:r w:rsidR="002851F9" w:rsidRPr="00AA69F1">
        <w:rPr>
          <w:sz w:val="28"/>
          <w:szCs w:val="28"/>
        </w:rPr>
        <w:t>Ковалев В.В., Патров В.В. Как читать баланс. – М.: Финансы и статистика, 2000 - 256с.</w:t>
      </w:r>
    </w:p>
    <w:p w:rsidR="002330FA" w:rsidRPr="00AA69F1" w:rsidRDefault="00A932AC" w:rsidP="00EE32A9">
      <w:pPr>
        <w:widowControl w:val="0"/>
        <w:tabs>
          <w:tab w:val="left" w:pos="4860"/>
        </w:tabs>
        <w:spacing w:line="360" w:lineRule="auto"/>
        <w:jc w:val="both"/>
        <w:rPr>
          <w:sz w:val="28"/>
          <w:szCs w:val="28"/>
        </w:rPr>
      </w:pPr>
      <w:r w:rsidRPr="00AA69F1">
        <w:rPr>
          <w:sz w:val="28"/>
          <w:szCs w:val="28"/>
        </w:rPr>
        <w:t>18</w:t>
      </w:r>
      <w:r w:rsidR="007C2288" w:rsidRPr="00AA69F1">
        <w:rPr>
          <w:sz w:val="28"/>
          <w:szCs w:val="28"/>
        </w:rPr>
        <w:t>.</w:t>
      </w:r>
      <w:r w:rsidR="002330FA" w:rsidRPr="00AA69F1">
        <w:rPr>
          <w:sz w:val="28"/>
          <w:szCs w:val="28"/>
        </w:rPr>
        <w:t xml:space="preserve"> Ковалев В.В. Анализ финансового состояния и прогнозирование банкротства.- С.Петербург, 2000-250с.</w:t>
      </w:r>
    </w:p>
    <w:p w:rsidR="006D3DDF" w:rsidRPr="00AA69F1" w:rsidRDefault="002330FA" w:rsidP="00EE32A9">
      <w:pPr>
        <w:widowControl w:val="0"/>
        <w:tabs>
          <w:tab w:val="left" w:pos="720"/>
          <w:tab w:val="left" w:pos="4860"/>
        </w:tabs>
        <w:spacing w:line="360" w:lineRule="auto"/>
        <w:jc w:val="both"/>
        <w:rPr>
          <w:sz w:val="28"/>
          <w:szCs w:val="28"/>
        </w:rPr>
      </w:pPr>
      <w:r w:rsidRPr="00AA69F1">
        <w:rPr>
          <w:sz w:val="28"/>
          <w:szCs w:val="28"/>
        </w:rPr>
        <w:t xml:space="preserve">19. </w:t>
      </w:r>
      <w:r w:rsidR="006D3DDF" w:rsidRPr="00AA69F1">
        <w:rPr>
          <w:sz w:val="28"/>
          <w:szCs w:val="28"/>
        </w:rPr>
        <w:t>Ковалев В.В.</w:t>
      </w:r>
      <w:r w:rsidR="007B376A" w:rsidRPr="00AA69F1">
        <w:rPr>
          <w:sz w:val="28"/>
          <w:szCs w:val="28"/>
        </w:rPr>
        <w:t>,</w:t>
      </w:r>
      <w:r w:rsidR="006D3DDF" w:rsidRPr="00AA69F1">
        <w:rPr>
          <w:sz w:val="28"/>
          <w:szCs w:val="28"/>
        </w:rPr>
        <w:t xml:space="preserve"> Волкова О.Н. Анализ хозяйственной деятельности предприятия</w:t>
      </w:r>
      <w:r w:rsidR="00FC6EFC" w:rsidRPr="00AA69F1">
        <w:rPr>
          <w:sz w:val="28"/>
          <w:szCs w:val="28"/>
        </w:rPr>
        <w:t>.</w:t>
      </w:r>
      <w:r w:rsidR="006D3DDF" w:rsidRPr="00AA69F1">
        <w:rPr>
          <w:sz w:val="28"/>
          <w:szCs w:val="28"/>
        </w:rPr>
        <w:t xml:space="preserve"> - М.: Проспект, 2000 - 365с.</w:t>
      </w:r>
    </w:p>
    <w:p w:rsidR="00E530E5" w:rsidRPr="00AA69F1" w:rsidRDefault="00E530E5" w:rsidP="00EE32A9">
      <w:pPr>
        <w:widowControl w:val="0"/>
        <w:tabs>
          <w:tab w:val="left" w:pos="720"/>
          <w:tab w:val="left" w:pos="4860"/>
        </w:tabs>
        <w:spacing w:line="360" w:lineRule="auto"/>
        <w:jc w:val="both"/>
        <w:rPr>
          <w:sz w:val="28"/>
          <w:szCs w:val="28"/>
        </w:rPr>
      </w:pPr>
      <w:r w:rsidRPr="00AA69F1">
        <w:rPr>
          <w:sz w:val="28"/>
          <w:szCs w:val="28"/>
        </w:rPr>
        <w:t>20. Ковалева А.М. Финансовый менеджмент: Учебник.- М.:ИНФРА</w:t>
      </w:r>
      <w:r w:rsidR="00CC4E74" w:rsidRPr="00AA69F1">
        <w:rPr>
          <w:sz w:val="28"/>
          <w:szCs w:val="28"/>
        </w:rPr>
        <w:t>-</w:t>
      </w:r>
      <w:r w:rsidRPr="00AA69F1">
        <w:rPr>
          <w:sz w:val="28"/>
          <w:szCs w:val="28"/>
        </w:rPr>
        <w:t xml:space="preserve">М, 2002-284с. </w:t>
      </w:r>
    </w:p>
    <w:p w:rsidR="006D3DDF" w:rsidRPr="00AA69F1" w:rsidRDefault="00394079" w:rsidP="00EE32A9">
      <w:pPr>
        <w:widowControl w:val="0"/>
        <w:tabs>
          <w:tab w:val="left" w:pos="4860"/>
        </w:tabs>
        <w:spacing w:line="360" w:lineRule="auto"/>
        <w:jc w:val="both"/>
        <w:rPr>
          <w:sz w:val="28"/>
          <w:szCs w:val="28"/>
        </w:rPr>
      </w:pPr>
      <w:r w:rsidRPr="00AA69F1">
        <w:rPr>
          <w:sz w:val="28"/>
          <w:szCs w:val="28"/>
        </w:rPr>
        <w:t>2</w:t>
      </w:r>
      <w:r w:rsidR="00B963A0" w:rsidRPr="00AA69F1">
        <w:rPr>
          <w:sz w:val="28"/>
          <w:szCs w:val="28"/>
        </w:rPr>
        <w:t>1</w:t>
      </w:r>
      <w:r w:rsidRPr="00AA69F1">
        <w:rPr>
          <w:sz w:val="28"/>
          <w:szCs w:val="28"/>
        </w:rPr>
        <w:t xml:space="preserve">. </w:t>
      </w:r>
      <w:r w:rsidR="006D3DDF" w:rsidRPr="00AA69F1">
        <w:rPr>
          <w:sz w:val="28"/>
          <w:szCs w:val="28"/>
        </w:rPr>
        <w:t>Кондраков Н.П. Бухгалтерский учет: Учебное пособие. - 4-е изд., перераб</w:t>
      </w:r>
      <w:r w:rsidR="00B963A0" w:rsidRPr="00AA69F1">
        <w:rPr>
          <w:sz w:val="28"/>
          <w:szCs w:val="28"/>
        </w:rPr>
        <w:t>.</w:t>
      </w:r>
      <w:r w:rsidR="006D3DDF" w:rsidRPr="00AA69F1">
        <w:rPr>
          <w:sz w:val="28"/>
          <w:szCs w:val="28"/>
        </w:rPr>
        <w:t xml:space="preserve"> и доп</w:t>
      </w:r>
      <w:r w:rsidR="00B963A0" w:rsidRPr="00AA69F1">
        <w:rPr>
          <w:sz w:val="28"/>
          <w:szCs w:val="28"/>
        </w:rPr>
        <w:t>.</w:t>
      </w:r>
      <w:r w:rsidR="006D3DDF" w:rsidRPr="00AA69F1">
        <w:rPr>
          <w:sz w:val="28"/>
          <w:szCs w:val="28"/>
        </w:rPr>
        <w:t xml:space="preserve">- М.: Инфра, 2002 – 640с. </w:t>
      </w:r>
    </w:p>
    <w:p w:rsidR="00CC4E74" w:rsidRPr="00AA69F1" w:rsidRDefault="008B1D50" w:rsidP="00EE32A9">
      <w:pPr>
        <w:widowControl w:val="0"/>
        <w:spacing w:line="360" w:lineRule="auto"/>
        <w:jc w:val="both"/>
        <w:rPr>
          <w:sz w:val="28"/>
          <w:szCs w:val="28"/>
        </w:rPr>
      </w:pPr>
      <w:r w:rsidRPr="00AA69F1">
        <w:rPr>
          <w:sz w:val="28"/>
          <w:szCs w:val="28"/>
        </w:rPr>
        <w:t>2</w:t>
      </w:r>
      <w:r w:rsidR="00267F28" w:rsidRPr="00AA69F1">
        <w:rPr>
          <w:sz w:val="28"/>
          <w:szCs w:val="28"/>
        </w:rPr>
        <w:t>2</w:t>
      </w:r>
      <w:r w:rsidRPr="00AA69F1">
        <w:rPr>
          <w:sz w:val="28"/>
          <w:szCs w:val="28"/>
        </w:rPr>
        <w:t xml:space="preserve">. </w:t>
      </w:r>
      <w:r w:rsidR="00CC4E74" w:rsidRPr="00AA69F1">
        <w:rPr>
          <w:sz w:val="28"/>
          <w:szCs w:val="28"/>
        </w:rPr>
        <w:t>Кондрашова А.В. Финансы предприятий в вопросах и ответах.- М.: Изд-во Проспект, 2005 - 589с.</w:t>
      </w:r>
    </w:p>
    <w:p w:rsidR="00267F28" w:rsidRPr="00AA69F1" w:rsidRDefault="00CC4E74" w:rsidP="00EE32A9">
      <w:pPr>
        <w:widowControl w:val="0"/>
        <w:spacing w:line="360" w:lineRule="auto"/>
        <w:jc w:val="both"/>
        <w:rPr>
          <w:sz w:val="28"/>
          <w:szCs w:val="28"/>
        </w:rPr>
      </w:pPr>
      <w:r w:rsidRPr="00AA69F1">
        <w:rPr>
          <w:sz w:val="28"/>
          <w:szCs w:val="28"/>
        </w:rPr>
        <w:t xml:space="preserve">23. </w:t>
      </w:r>
      <w:r w:rsidR="00267F28" w:rsidRPr="00AA69F1">
        <w:rPr>
          <w:sz w:val="28"/>
          <w:szCs w:val="28"/>
        </w:rPr>
        <w:t>Котлер Ф. Основы маркетинга.- М.: Прогресс, 2004-734с.</w:t>
      </w:r>
    </w:p>
    <w:p w:rsidR="00CC4E74" w:rsidRPr="00AA69F1" w:rsidRDefault="00CC4E74" w:rsidP="00EE32A9">
      <w:pPr>
        <w:widowControl w:val="0"/>
        <w:spacing w:line="360" w:lineRule="auto"/>
        <w:jc w:val="both"/>
        <w:rPr>
          <w:b/>
          <w:sz w:val="28"/>
        </w:rPr>
      </w:pPr>
      <w:r w:rsidRPr="00AA69F1">
        <w:rPr>
          <w:sz w:val="28"/>
          <w:szCs w:val="28"/>
        </w:rPr>
        <w:t>24. Кравченко Л.И. Анализ хозяйственной деятельности. – М.: Новое знание, 2005- 544с.</w:t>
      </w:r>
    </w:p>
    <w:p w:rsidR="00FA4C1E" w:rsidRPr="00AA69F1" w:rsidRDefault="00CC4E74" w:rsidP="00EE32A9">
      <w:pPr>
        <w:widowControl w:val="0"/>
        <w:spacing w:line="360" w:lineRule="auto"/>
        <w:jc w:val="both"/>
        <w:rPr>
          <w:sz w:val="28"/>
          <w:szCs w:val="28"/>
        </w:rPr>
      </w:pPr>
      <w:r w:rsidRPr="00AA69F1">
        <w:rPr>
          <w:sz w:val="28"/>
          <w:szCs w:val="28"/>
        </w:rPr>
        <w:t xml:space="preserve">25. </w:t>
      </w:r>
      <w:r w:rsidR="006D3DDF" w:rsidRPr="00AA69F1">
        <w:rPr>
          <w:sz w:val="28"/>
          <w:szCs w:val="28"/>
        </w:rPr>
        <w:t>Кукукина И.Г. Финансовый менеджмент: Учеб</w:t>
      </w:r>
      <w:r w:rsidR="00394079" w:rsidRPr="00AA69F1">
        <w:rPr>
          <w:sz w:val="28"/>
          <w:szCs w:val="28"/>
        </w:rPr>
        <w:t>ное</w:t>
      </w:r>
      <w:r w:rsidR="006D3DDF" w:rsidRPr="00AA69F1">
        <w:rPr>
          <w:sz w:val="28"/>
          <w:szCs w:val="28"/>
        </w:rPr>
        <w:t xml:space="preserve"> пособие</w:t>
      </w:r>
      <w:r w:rsidR="00440988" w:rsidRPr="00AA69F1">
        <w:rPr>
          <w:sz w:val="28"/>
          <w:szCs w:val="28"/>
        </w:rPr>
        <w:t>.</w:t>
      </w:r>
      <w:r w:rsidR="006D3DDF" w:rsidRPr="00AA69F1">
        <w:rPr>
          <w:sz w:val="28"/>
          <w:szCs w:val="28"/>
        </w:rPr>
        <w:t>– М.:</w:t>
      </w:r>
      <w:r w:rsidR="00AA69F1">
        <w:rPr>
          <w:sz w:val="28"/>
          <w:szCs w:val="28"/>
        </w:rPr>
        <w:t xml:space="preserve"> </w:t>
      </w:r>
      <w:r w:rsidR="006D3DDF" w:rsidRPr="00AA69F1">
        <w:rPr>
          <w:sz w:val="28"/>
          <w:szCs w:val="28"/>
        </w:rPr>
        <w:t>Юристъ, 2000-</w:t>
      </w:r>
      <w:r w:rsidR="00AA69F1">
        <w:rPr>
          <w:sz w:val="28"/>
          <w:szCs w:val="28"/>
        </w:rPr>
        <w:t xml:space="preserve"> </w:t>
      </w:r>
      <w:r w:rsidR="006D3DDF" w:rsidRPr="00AA69F1">
        <w:rPr>
          <w:sz w:val="28"/>
          <w:szCs w:val="28"/>
        </w:rPr>
        <w:t>471с.</w:t>
      </w:r>
    </w:p>
    <w:p w:rsidR="00D07E8E" w:rsidRPr="00AA69F1" w:rsidRDefault="00440988" w:rsidP="00EE32A9">
      <w:pPr>
        <w:pStyle w:val="a6"/>
        <w:widowControl w:val="0"/>
        <w:tabs>
          <w:tab w:val="left" w:pos="720"/>
        </w:tabs>
        <w:spacing w:after="0" w:line="360" w:lineRule="auto"/>
        <w:ind w:left="0"/>
        <w:jc w:val="both"/>
        <w:rPr>
          <w:sz w:val="28"/>
          <w:szCs w:val="28"/>
        </w:rPr>
      </w:pPr>
      <w:r w:rsidRPr="00AA69F1">
        <w:rPr>
          <w:sz w:val="28"/>
          <w:szCs w:val="28"/>
        </w:rPr>
        <w:t>2</w:t>
      </w:r>
      <w:r w:rsidR="003E6954" w:rsidRPr="00AA69F1">
        <w:rPr>
          <w:sz w:val="28"/>
          <w:szCs w:val="28"/>
        </w:rPr>
        <w:t>6</w:t>
      </w:r>
      <w:r w:rsidRPr="00AA69F1">
        <w:rPr>
          <w:sz w:val="28"/>
          <w:szCs w:val="28"/>
        </w:rPr>
        <w:t xml:space="preserve">. </w:t>
      </w:r>
      <w:r w:rsidR="00D07E8E" w:rsidRPr="00AA69F1">
        <w:rPr>
          <w:sz w:val="28"/>
          <w:szCs w:val="28"/>
        </w:rPr>
        <w:t>Ламыкин И.А. Бухгалтерский учет:</w:t>
      </w:r>
      <w:r w:rsidR="00007E29" w:rsidRPr="00AA69F1">
        <w:rPr>
          <w:sz w:val="28"/>
          <w:szCs w:val="28"/>
        </w:rPr>
        <w:t xml:space="preserve"> </w:t>
      </w:r>
      <w:r w:rsidR="00D07E8E" w:rsidRPr="00AA69F1">
        <w:rPr>
          <w:sz w:val="28"/>
          <w:szCs w:val="28"/>
        </w:rPr>
        <w:t>Учебник</w:t>
      </w:r>
      <w:r w:rsidR="00007E29" w:rsidRPr="00AA69F1">
        <w:rPr>
          <w:sz w:val="28"/>
          <w:szCs w:val="28"/>
        </w:rPr>
        <w:t>.</w:t>
      </w:r>
      <w:r w:rsidR="00D07E8E" w:rsidRPr="00AA69F1">
        <w:rPr>
          <w:sz w:val="28"/>
          <w:szCs w:val="28"/>
        </w:rPr>
        <w:t>– М.: Информационно-издательский дом “Филинъ”, Ригант, 2000– 520с.</w:t>
      </w:r>
    </w:p>
    <w:p w:rsidR="00333A37" w:rsidRPr="00AA69F1" w:rsidRDefault="00007E29" w:rsidP="00EE32A9">
      <w:pPr>
        <w:widowControl w:val="0"/>
        <w:tabs>
          <w:tab w:val="left" w:pos="720"/>
          <w:tab w:val="left" w:pos="4860"/>
        </w:tabs>
        <w:spacing w:line="360" w:lineRule="auto"/>
        <w:jc w:val="both"/>
        <w:rPr>
          <w:sz w:val="28"/>
          <w:szCs w:val="28"/>
        </w:rPr>
      </w:pPr>
      <w:r w:rsidRPr="00AA69F1">
        <w:rPr>
          <w:sz w:val="28"/>
          <w:szCs w:val="28"/>
        </w:rPr>
        <w:t>2</w:t>
      </w:r>
      <w:r w:rsidR="003E6954" w:rsidRPr="00AA69F1">
        <w:rPr>
          <w:sz w:val="28"/>
          <w:szCs w:val="28"/>
        </w:rPr>
        <w:t>7</w:t>
      </w:r>
      <w:r w:rsidRPr="00AA69F1">
        <w:rPr>
          <w:sz w:val="28"/>
          <w:szCs w:val="28"/>
        </w:rPr>
        <w:t xml:space="preserve">. </w:t>
      </w:r>
      <w:r w:rsidR="00333A37" w:rsidRPr="00AA69F1">
        <w:rPr>
          <w:sz w:val="28"/>
          <w:szCs w:val="28"/>
        </w:rPr>
        <w:t>Любушин Н.Г. Анализ финансово- экономической деятельности предприятия</w:t>
      </w:r>
      <w:r w:rsidRPr="00AA69F1">
        <w:rPr>
          <w:sz w:val="28"/>
          <w:szCs w:val="28"/>
        </w:rPr>
        <w:t>.</w:t>
      </w:r>
      <w:r w:rsidR="00333A37" w:rsidRPr="00AA69F1">
        <w:rPr>
          <w:sz w:val="28"/>
          <w:szCs w:val="28"/>
        </w:rPr>
        <w:t>- М.: ЮНИТИ - ДАНА, 2000</w:t>
      </w:r>
      <w:r w:rsidR="009E6818" w:rsidRPr="00AA69F1">
        <w:rPr>
          <w:sz w:val="28"/>
          <w:szCs w:val="28"/>
        </w:rPr>
        <w:t xml:space="preserve">- </w:t>
      </w:r>
      <w:r w:rsidR="00333A37" w:rsidRPr="00AA69F1">
        <w:rPr>
          <w:sz w:val="28"/>
          <w:szCs w:val="28"/>
        </w:rPr>
        <w:t>451с.</w:t>
      </w:r>
    </w:p>
    <w:p w:rsidR="00BA49D8" w:rsidRPr="00AA69F1" w:rsidRDefault="004D04B4" w:rsidP="00EE32A9">
      <w:pPr>
        <w:pStyle w:val="a6"/>
        <w:widowControl w:val="0"/>
        <w:spacing w:after="0" w:line="360" w:lineRule="auto"/>
        <w:ind w:left="0"/>
        <w:jc w:val="both"/>
        <w:rPr>
          <w:sz w:val="28"/>
          <w:szCs w:val="28"/>
        </w:rPr>
      </w:pPr>
      <w:r w:rsidRPr="00AA69F1">
        <w:rPr>
          <w:sz w:val="28"/>
          <w:szCs w:val="28"/>
        </w:rPr>
        <w:t>28</w:t>
      </w:r>
      <w:r w:rsidR="00BA49D8" w:rsidRPr="00AA69F1">
        <w:rPr>
          <w:sz w:val="28"/>
          <w:szCs w:val="28"/>
        </w:rPr>
        <w:t>. Парушина Н.В. Анализ финансовых результатов по данным бухгалтерской отчетности</w:t>
      </w:r>
      <w:r w:rsidR="00925A26" w:rsidRPr="00AA69F1">
        <w:rPr>
          <w:sz w:val="28"/>
          <w:szCs w:val="28"/>
        </w:rPr>
        <w:t xml:space="preserve"> </w:t>
      </w:r>
      <w:r w:rsidR="006E3C32" w:rsidRPr="00AA69F1">
        <w:rPr>
          <w:sz w:val="28"/>
          <w:szCs w:val="28"/>
        </w:rPr>
        <w:t>//</w:t>
      </w:r>
      <w:r w:rsidR="00BA49D8" w:rsidRPr="00AA69F1">
        <w:rPr>
          <w:sz w:val="28"/>
          <w:szCs w:val="28"/>
        </w:rPr>
        <w:t xml:space="preserve"> Бухгалтерский учет</w:t>
      </w:r>
      <w:r w:rsidR="006E3C32" w:rsidRPr="00AA69F1">
        <w:rPr>
          <w:sz w:val="28"/>
          <w:szCs w:val="28"/>
        </w:rPr>
        <w:t>.- 2002.-</w:t>
      </w:r>
      <w:r w:rsidR="00BA49D8" w:rsidRPr="00AA69F1">
        <w:rPr>
          <w:sz w:val="28"/>
          <w:szCs w:val="28"/>
        </w:rPr>
        <w:t xml:space="preserve"> </w:t>
      </w:r>
      <w:r w:rsidR="006E3C32" w:rsidRPr="00AA69F1">
        <w:rPr>
          <w:sz w:val="28"/>
          <w:szCs w:val="28"/>
        </w:rPr>
        <w:t>№5.</w:t>
      </w:r>
      <w:r w:rsidRPr="00AA69F1">
        <w:rPr>
          <w:sz w:val="28"/>
          <w:szCs w:val="28"/>
        </w:rPr>
        <w:t>- С.68-79.</w:t>
      </w:r>
    </w:p>
    <w:p w:rsidR="00177D51" w:rsidRPr="00AA69F1" w:rsidRDefault="004D04B4" w:rsidP="00EE32A9">
      <w:pPr>
        <w:pStyle w:val="a6"/>
        <w:widowControl w:val="0"/>
        <w:spacing w:after="0" w:line="360" w:lineRule="auto"/>
        <w:ind w:left="0"/>
        <w:jc w:val="both"/>
        <w:rPr>
          <w:sz w:val="28"/>
          <w:szCs w:val="28"/>
        </w:rPr>
      </w:pPr>
      <w:r w:rsidRPr="00AA69F1">
        <w:rPr>
          <w:sz w:val="28"/>
          <w:szCs w:val="28"/>
        </w:rPr>
        <w:t>29</w:t>
      </w:r>
      <w:r w:rsidR="00525970" w:rsidRPr="00AA69F1">
        <w:rPr>
          <w:sz w:val="28"/>
          <w:szCs w:val="28"/>
        </w:rPr>
        <w:t>.</w:t>
      </w:r>
      <w:r w:rsidRPr="00AA69F1">
        <w:rPr>
          <w:sz w:val="28"/>
          <w:szCs w:val="28"/>
        </w:rPr>
        <w:t xml:space="preserve"> </w:t>
      </w:r>
      <w:r w:rsidR="00177D51" w:rsidRPr="00AA69F1">
        <w:rPr>
          <w:sz w:val="28"/>
          <w:szCs w:val="28"/>
        </w:rPr>
        <w:t>Пизенгольц М.З. Бухгалтерский и финансовый учет: Учебник. – 4-е изд., перераб. и доп. – М.: Финансы и статистика, 2001- 480с.</w:t>
      </w:r>
    </w:p>
    <w:p w:rsidR="004D04B4" w:rsidRPr="00AA69F1" w:rsidRDefault="00177D51" w:rsidP="00EE32A9">
      <w:pPr>
        <w:pStyle w:val="a6"/>
        <w:widowControl w:val="0"/>
        <w:spacing w:after="0" w:line="360" w:lineRule="auto"/>
        <w:ind w:left="0"/>
        <w:jc w:val="both"/>
        <w:rPr>
          <w:sz w:val="28"/>
          <w:szCs w:val="28"/>
        </w:rPr>
      </w:pPr>
      <w:r w:rsidRPr="00AA69F1">
        <w:rPr>
          <w:sz w:val="28"/>
          <w:szCs w:val="28"/>
        </w:rPr>
        <w:t xml:space="preserve">30. </w:t>
      </w:r>
      <w:r w:rsidR="004D04B4" w:rsidRPr="00AA69F1">
        <w:rPr>
          <w:sz w:val="28"/>
          <w:szCs w:val="28"/>
        </w:rPr>
        <w:t>Планирование на предприятии / Т.Н.</w:t>
      </w:r>
      <w:r w:rsidRPr="00AA69F1">
        <w:rPr>
          <w:sz w:val="28"/>
          <w:szCs w:val="28"/>
        </w:rPr>
        <w:t xml:space="preserve"> </w:t>
      </w:r>
      <w:r w:rsidR="004D04B4" w:rsidRPr="00AA69F1">
        <w:rPr>
          <w:sz w:val="28"/>
          <w:szCs w:val="28"/>
        </w:rPr>
        <w:t>Бабич, Э.Н. Куз</w:t>
      </w:r>
      <w:r w:rsidRPr="00AA69F1">
        <w:rPr>
          <w:sz w:val="28"/>
          <w:szCs w:val="28"/>
        </w:rPr>
        <w:t>ь</w:t>
      </w:r>
      <w:r w:rsidR="004D04B4" w:rsidRPr="00AA69F1">
        <w:rPr>
          <w:sz w:val="28"/>
          <w:szCs w:val="28"/>
        </w:rPr>
        <w:t>божев: учебное пособие.- М.: КНОРУС, 2005-336с.</w:t>
      </w:r>
    </w:p>
    <w:p w:rsidR="00177D51" w:rsidRPr="00AA69F1" w:rsidRDefault="00177D51" w:rsidP="00EE32A9">
      <w:pPr>
        <w:pStyle w:val="a6"/>
        <w:widowControl w:val="0"/>
        <w:spacing w:after="0" w:line="360" w:lineRule="auto"/>
        <w:ind w:left="0"/>
        <w:jc w:val="both"/>
        <w:rPr>
          <w:sz w:val="28"/>
          <w:szCs w:val="28"/>
        </w:rPr>
      </w:pPr>
      <w:r w:rsidRPr="00AA69F1">
        <w:rPr>
          <w:sz w:val="28"/>
          <w:szCs w:val="28"/>
        </w:rPr>
        <w:t>31. Прыкина Л.В. Экономический анализ предприятия: Учебник для вузов.- 2-е изд., перераб. и доп.- М.:ЮНИТИ-ДАНА, 2004-407с.</w:t>
      </w:r>
    </w:p>
    <w:p w:rsidR="003B276B" w:rsidRPr="00AA69F1" w:rsidRDefault="00177D51" w:rsidP="00EE32A9">
      <w:pPr>
        <w:pStyle w:val="a6"/>
        <w:widowControl w:val="0"/>
        <w:tabs>
          <w:tab w:val="left" w:pos="720"/>
        </w:tabs>
        <w:spacing w:after="0" w:line="360" w:lineRule="auto"/>
        <w:ind w:left="0"/>
        <w:jc w:val="both"/>
        <w:rPr>
          <w:sz w:val="28"/>
          <w:szCs w:val="28"/>
        </w:rPr>
      </w:pPr>
      <w:r w:rsidRPr="00AA69F1">
        <w:rPr>
          <w:sz w:val="28"/>
        </w:rPr>
        <w:t>32.</w:t>
      </w:r>
      <w:r w:rsidR="00AA69F1">
        <w:rPr>
          <w:sz w:val="28"/>
        </w:rPr>
        <w:t xml:space="preserve"> </w:t>
      </w:r>
      <w:r w:rsidR="003B276B" w:rsidRPr="00AA69F1">
        <w:rPr>
          <w:iCs/>
          <w:sz w:val="28"/>
          <w:szCs w:val="28"/>
        </w:rPr>
        <w:t>Савицкая Г.В</w:t>
      </w:r>
      <w:r w:rsidR="003B276B" w:rsidRPr="00AA69F1">
        <w:rPr>
          <w:i/>
          <w:iCs/>
          <w:sz w:val="28"/>
          <w:szCs w:val="28"/>
        </w:rPr>
        <w:t>.</w:t>
      </w:r>
      <w:r w:rsidR="003B276B" w:rsidRPr="00AA69F1">
        <w:rPr>
          <w:sz w:val="28"/>
          <w:szCs w:val="28"/>
        </w:rPr>
        <w:t xml:space="preserve"> Анализ хозяйственной деятельности предприятия</w:t>
      </w:r>
      <w:r w:rsidR="001A305D" w:rsidRPr="00AA69F1">
        <w:rPr>
          <w:sz w:val="28"/>
          <w:szCs w:val="28"/>
        </w:rPr>
        <w:t>: Учебн</w:t>
      </w:r>
      <w:r w:rsidR="007C2288" w:rsidRPr="00AA69F1">
        <w:rPr>
          <w:sz w:val="28"/>
          <w:szCs w:val="28"/>
        </w:rPr>
        <w:t>ик</w:t>
      </w:r>
      <w:r w:rsidRPr="00AA69F1">
        <w:rPr>
          <w:sz w:val="28"/>
          <w:szCs w:val="28"/>
        </w:rPr>
        <w:t>.</w:t>
      </w:r>
      <w:r w:rsidR="003B276B" w:rsidRPr="00AA69F1">
        <w:rPr>
          <w:sz w:val="28"/>
          <w:szCs w:val="28"/>
        </w:rPr>
        <w:t xml:space="preserve"> </w:t>
      </w:r>
      <w:r w:rsidR="002821C2" w:rsidRPr="00AA69F1">
        <w:rPr>
          <w:sz w:val="28"/>
          <w:szCs w:val="28"/>
        </w:rPr>
        <w:t>3-е изд</w:t>
      </w:r>
      <w:r w:rsidRPr="00AA69F1">
        <w:rPr>
          <w:sz w:val="28"/>
          <w:szCs w:val="28"/>
        </w:rPr>
        <w:t>.</w:t>
      </w:r>
      <w:r w:rsidR="002821C2" w:rsidRPr="00AA69F1">
        <w:rPr>
          <w:sz w:val="28"/>
          <w:szCs w:val="28"/>
        </w:rPr>
        <w:t xml:space="preserve">, </w:t>
      </w:r>
      <w:r w:rsidR="007C2288" w:rsidRPr="00AA69F1">
        <w:rPr>
          <w:sz w:val="28"/>
          <w:szCs w:val="28"/>
        </w:rPr>
        <w:t>перераб</w:t>
      </w:r>
      <w:r w:rsidRPr="00AA69F1">
        <w:rPr>
          <w:sz w:val="28"/>
          <w:szCs w:val="28"/>
        </w:rPr>
        <w:t>.</w:t>
      </w:r>
      <w:r w:rsidR="007C2288" w:rsidRPr="00AA69F1">
        <w:rPr>
          <w:sz w:val="28"/>
          <w:szCs w:val="28"/>
        </w:rPr>
        <w:t xml:space="preserve"> и доп</w:t>
      </w:r>
      <w:r w:rsidRPr="00AA69F1">
        <w:rPr>
          <w:sz w:val="28"/>
          <w:szCs w:val="28"/>
        </w:rPr>
        <w:t>.</w:t>
      </w:r>
      <w:r w:rsidR="009E6818" w:rsidRPr="00AA69F1">
        <w:rPr>
          <w:sz w:val="28"/>
          <w:szCs w:val="28"/>
        </w:rPr>
        <w:t xml:space="preserve"> </w:t>
      </w:r>
      <w:r w:rsidR="001A305D" w:rsidRPr="00AA69F1">
        <w:rPr>
          <w:sz w:val="28"/>
          <w:szCs w:val="28"/>
        </w:rPr>
        <w:t xml:space="preserve">- </w:t>
      </w:r>
      <w:r w:rsidR="002821C2" w:rsidRPr="00AA69F1">
        <w:rPr>
          <w:sz w:val="28"/>
          <w:szCs w:val="28"/>
        </w:rPr>
        <w:t>М.</w:t>
      </w:r>
      <w:r w:rsidR="001A305D" w:rsidRPr="00AA69F1">
        <w:rPr>
          <w:sz w:val="28"/>
          <w:szCs w:val="28"/>
        </w:rPr>
        <w:t>:</w:t>
      </w:r>
      <w:r w:rsidR="002821C2" w:rsidRPr="00AA69F1">
        <w:rPr>
          <w:sz w:val="28"/>
          <w:szCs w:val="28"/>
        </w:rPr>
        <w:t xml:space="preserve"> ИНФРА-М, 2004 </w:t>
      </w:r>
      <w:r w:rsidR="009E6818" w:rsidRPr="00AA69F1">
        <w:rPr>
          <w:sz w:val="28"/>
          <w:szCs w:val="28"/>
        </w:rPr>
        <w:t>-</w:t>
      </w:r>
      <w:r w:rsidR="002821C2" w:rsidRPr="00AA69F1">
        <w:rPr>
          <w:sz w:val="28"/>
          <w:szCs w:val="28"/>
        </w:rPr>
        <w:t xml:space="preserve"> 42</w:t>
      </w:r>
      <w:r w:rsidRPr="00AA69F1">
        <w:rPr>
          <w:sz w:val="28"/>
          <w:szCs w:val="28"/>
        </w:rPr>
        <w:t>5</w:t>
      </w:r>
      <w:r w:rsidR="002821C2" w:rsidRPr="00AA69F1">
        <w:rPr>
          <w:sz w:val="28"/>
          <w:szCs w:val="28"/>
        </w:rPr>
        <w:t>с.</w:t>
      </w:r>
      <w:r w:rsidR="001A305D" w:rsidRPr="00AA69F1">
        <w:rPr>
          <w:sz w:val="28"/>
          <w:szCs w:val="28"/>
        </w:rPr>
        <w:t xml:space="preserve"> </w:t>
      </w:r>
    </w:p>
    <w:p w:rsidR="004D69D8" w:rsidRPr="00AA69F1" w:rsidRDefault="00525970" w:rsidP="00EE32A9">
      <w:pPr>
        <w:widowControl w:val="0"/>
        <w:tabs>
          <w:tab w:val="left" w:pos="720"/>
        </w:tabs>
        <w:spacing w:line="360" w:lineRule="auto"/>
        <w:jc w:val="both"/>
        <w:rPr>
          <w:sz w:val="28"/>
          <w:szCs w:val="28"/>
        </w:rPr>
      </w:pPr>
      <w:r w:rsidRPr="00AA69F1">
        <w:rPr>
          <w:sz w:val="28"/>
          <w:szCs w:val="28"/>
        </w:rPr>
        <w:t>3</w:t>
      </w:r>
      <w:r w:rsidR="00BE113F" w:rsidRPr="00AA69F1">
        <w:rPr>
          <w:sz w:val="28"/>
          <w:szCs w:val="28"/>
        </w:rPr>
        <w:t>3</w:t>
      </w:r>
      <w:r w:rsidR="003B276B" w:rsidRPr="00AA69F1">
        <w:rPr>
          <w:sz w:val="28"/>
          <w:szCs w:val="28"/>
        </w:rPr>
        <w:t xml:space="preserve">. </w:t>
      </w:r>
      <w:r w:rsidR="004D69D8" w:rsidRPr="00AA69F1">
        <w:rPr>
          <w:sz w:val="28"/>
          <w:szCs w:val="28"/>
        </w:rPr>
        <w:t>Сергеев И.В. Экономика предприятия: Учебное пособие</w:t>
      </w:r>
      <w:r w:rsidR="00BE113F" w:rsidRPr="00AA69F1">
        <w:rPr>
          <w:sz w:val="28"/>
          <w:szCs w:val="28"/>
        </w:rPr>
        <w:t>.</w:t>
      </w:r>
      <w:r w:rsidR="004D69D8" w:rsidRPr="00AA69F1">
        <w:rPr>
          <w:sz w:val="28"/>
          <w:szCs w:val="28"/>
        </w:rPr>
        <w:t xml:space="preserve"> 2-е изд</w:t>
      </w:r>
      <w:r w:rsidR="00BE113F" w:rsidRPr="00AA69F1">
        <w:rPr>
          <w:sz w:val="28"/>
          <w:szCs w:val="28"/>
        </w:rPr>
        <w:t>.</w:t>
      </w:r>
      <w:r w:rsidR="004D69D8" w:rsidRPr="00AA69F1">
        <w:rPr>
          <w:sz w:val="28"/>
          <w:szCs w:val="28"/>
        </w:rPr>
        <w:t>, перераб</w:t>
      </w:r>
      <w:r w:rsidR="00BE113F" w:rsidRPr="00AA69F1">
        <w:rPr>
          <w:sz w:val="28"/>
          <w:szCs w:val="28"/>
        </w:rPr>
        <w:t>.</w:t>
      </w:r>
      <w:r w:rsidR="004D69D8" w:rsidRPr="00AA69F1">
        <w:rPr>
          <w:sz w:val="28"/>
          <w:szCs w:val="28"/>
        </w:rPr>
        <w:t xml:space="preserve"> и доп</w:t>
      </w:r>
      <w:r w:rsidR="00BE113F" w:rsidRPr="00AA69F1">
        <w:rPr>
          <w:sz w:val="28"/>
          <w:szCs w:val="28"/>
        </w:rPr>
        <w:t>.</w:t>
      </w:r>
      <w:r w:rsidR="004D69D8" w:rsidRPr="00AA69F1">
        <w:rPr>
          <w:sz w:val="28"/>
          <w:szCs w:val="28"/>
        </w:rPr>
        <w:t xml:space="preserve"> - М.: Финансы и статистика, 2001 – 304с.</w:t>
      </w:r>
    </w:p>
    <w:p w:rsidR="00694E1C" w:rsidRPr="00AA69F1" w:rsidRDefault="00E115F8" w:rsidP="00EE32A9">
      <w:pPr>
        <w:pStyle w:val="a6"/>
        <w:widowControl w:val="0"/>
        <w:tabs>
          <w:tab w:val="left" w:pos="720"/>
        </w:tabs>
        <w:spacing w:after="0" w:line="360" w:lineRule="auto"/>
        <w:ind w:left="0"/>
        <w:jc w:val="both"/>
        <w:rPr>
          <w:sz w:val="28"/>
          <w:szCs w:val="28"/>
        </w:rPr>
      </w:pPr>
      <w:r w:rsidRPr="00AA69F1">
        <w:rPr>
          <w:sz w:val="28"/>
          <w:szCs w:val="28"/>
        </w:rPr>
        <w:t>3</w:t>
      </w:r>
      <w:r w:rsidR="0052078E" w:rsidRPr="00AA69F1">
        <w:rPr>
          <w:sz w:val="28"/>
          <w:szCs w:val="28"/>
        </w:rPr>
        <w:t>4</w:t>
      </w:r>
      <w:r w:rsidRPr="00AA69F1">
        <w:rPr>
          <w:sz w:val="28"/>
          <w:szCs w:val="28"/>
        </w:rPr>
        <w:t xml:space="preserve">. </w:t>
      </w:r>
      <w:r w:rsidR="00694E1C" w:rsidRPr="00AA69F1">
        <w:rPr>
          <w:sz w:val="28"/>
          <w:szCs w:val="28"/>
        </w:rPr>
        <w:t>Соколов</w:t>
      </w:r>
      <w:r w:rsidRPr="00AA69F1">
        <w:rPr>
          <w:sz w:val="28"/>
          <w:szCs w:val="28"/>
        </w:rPr>
        <w:t xml:space="preserve"> Я.В.</w:t>
      </w:r>
      <w:r w:rsidR="00694E1C" w:rsidRPr="00AA69F1">
        <w:rPr>
          <w:sz w:val="28"/>
          <w:szCs w:val="28"/>
        </w:rPr>
        <w:t>, Пятов</w:t>
      </w:r>
      <w:r w:rsidRPr="00AA69F1">
        <w:rPr>
          <w:sz w:val="28"/>
          <w:szCs w:val="28"/>
        </w:rPr>
        <w:t xml:space="preserve"> М.Л.</w:t>
      </w:r>
      <w:r w:rsidR="00694E1C" w:rsidRPr="00AA69F1">
        <w:rPr>
          <w:sz w:val="28"/>
          <w:szCs w:val="28"/>
        </w:rPr>
        <w:t xml:space="preserve"> Учет доходов и расходов и показатели финансового положения организации</w:t>
      </w:r>
      <w:r w:rsidR="00F739F1" w:rsidRPr="00AA69F1">
        <w:rPr>
          <w:sz w:val="28"/>
          <w:szCs w:val="28"/>
        </w:rPr>
        <w:t xml:space="preserve"> //</w:t>
      </w:r>
      <w:r w:rsidR="00694E1C" w:rsidRPr="00AA69F1">
        <w:rPr>
          <w:sz w:val="28"/>
          <w:szCs w:val="28"/>
        </w:rPr>
        <w:t xml:space="preserve"> Бухгалтерский учет</w:t>
      </w:r>
      <w:r w:rsidR="00F739F1" w:rsidRPr="00AA69F1">
        <w:rPr>
          <w:sz w:val="28"/>
          <w:szCs w:val="28"/>
        </w:rPr>
        <w:t xml:space="preserve">.- 2002.- </w:t>
      </w:r>
      <w:r w:rsidR="0052078E" w:rsidRPr="00AA69F1">
        <w:rPr>
          <w:sz w:val="28"/>
          <w:szCs w:val="28"/>
        </w:rPr>
        <w:t>№22</w:t>
      </w:r>
      <w:r w:rsidR="00F739F1" w:rsidRPr="00AA69F1">
        <w:rPr>
          <w:sz w:val="28"/>
          <w:szCs w:val="28"/>
        </w:rPr>
        <w:t>.</w:t>
      </w:r>
      <w:r w:rsidR="0052078E" w:rsidRPr="00AA69F1">
        <w:rPr>
          <w:sz w:val="28"/>
          <w:szCs w:val="28"/>
        </w:rPr>
        <w:t>- С.</w:t>
      </w:r>
      <w:r w:rsidR="00694E1C" w:rsidRPr="00AA69F1">
        <w:rPr>
          <w:sz w:val="28"/>
          <w:szCs w:val="28"/>
        </w:rPr>
        <w:t>54-67</w:t>
      </w:r>
      <w:r w:rsidR="0052078E" w:rsidRPr="00AA69F1">
        <w:rPr>
          <w:sz w:val="28"/>
          <w:szCs w:val="28"/>
        </w:rPr>
        <w:t>.</w:t>
      </w:r>
    </w:p>
    <w:p w:rsidR="00BA49D8" w:rsidRPr="00AA69F1" w:rsidRDefault="0052078E" w:rsidP="00EE32A9">
      <w:pPr>
        <w:pStyle w:val="a6"/>
        <w:widowControl w:val="0"/>
        <w:spacing w:after="0" w:line="360" w:lineRule="auto"/>
        <w:ind w:left="0"/>
        <w:jc w:val="both"/>
        <w:rPr>
          <w:sz w:val="28"/>
          <w:szCs w:val="28"/>
        </w:rPr>
      </w:pPr>
      <w:r w:rsidRPr="00AA69F1">
        <w:rPr>
          <w:sz w:val="28"/>
          <w:szCs w:val="28"/>
        </w:rPr>
        <w:t xml:space="preserve">35. </w:t>
      </w:r>
      <w:r w:rsidR="00BA49D8" w:rsidRPr="00AA69F1">
        <w:rPr>
          <w:sz w:val="28"/>
          <w:szCs w:val="28"/>
        </w:rPr>
        <w:t>Теория анализа хозяйственной деятельности: Учебник / В.В.Осмоловский, Л.И.Кравченко, Н.А. Русак и др.; Под общ. Ред. В.В. Осмоловского. – Мн.: Новое знание, 2001 – 318с.</w:t>
      </w:r>
    </w:p>
    <w:p w:rsidR="0052078E" w:rsidRPr="00AA69F1" w:rsidRDefault="004E0B86" w:rsidP="00EE32A9">
      <w:pPr>
        <w:widowControl w:val="0"/>
        <w:spacing w:line="360" w:lineRule="auto"/>
        <w:jc w:val="both"/>
        <w:rPr>
          <w:sz w:val="28"/>
          <w:szCs w:val="28"/>
        </w:rPr>
      </w:pPr>
      <w:r w:rsidRPr="00AA69F1">
        <w:rPr>
          <w:sz w:val="28"/>
          <w:szCs w:val="28"/>
        </w:rPr>
        <w:t>3</w:t>
      </w:r>
      <w:r w:rsidR="0052078E" w:rsidRPr="00AA69F1">
        <w:rPr>
          <w:sz w:val="28"/>
          <w:szCs w:val="28"/>
        </w:rPr>
        <w:t>6</w:t>
      </w:r>
      <w:r w:rsidRPr="00AA69F1">
        <w:rPr>
          <w:sz w:val="28"/>
          <w:szCs w:val="28"/>
        </w:rPr>
        <w:t>.</w:t>
      </w:r>
      <w:r w:rsidR="0052078E" w:rsidRPr="00AA69F1">
        <w:rPr>
          <w:sz w:val="28"/>
          <w:szCs w:val="28"/>
        </w:rPr>
        <w:t xml:space="preserve"> Фатхутдинов Р.А. Стратегический менеджмент: Учебник.- 4-е изд.,</w:t>
      </w:r>
      <w:r w:rsidR="00AA69F1">
        <w:rPr>
          <w:sz w:val="28"/>
          <w:szCs w:val="28"/>
        </w:rPr>
        <w:t xml:space="preserve"> </w:t>
      </w:r>
      <w:r w:rsidR="0052078E" w:rsidRPr="00AA69F1">
        <w:rPr>
          <w:sz w:val="28"/>
          <w:szCs w:val="28"/>
        </w:rPr>
        <w:t>перераб. и доп.- М.: Дело, 2001-448с.</w:t>
      </w:r>
    </w:p>
    <w:p w:rsidR="004E0B86" w:rsidRPr="00AA69F1" w:rsidRDefault="00657E4F" w:rsidP="00EE32A9">
      <w:pPr>
        <w:widowControl w:val="0"/>
        <w:spacing w:line="360" w:lineRule="auto"/>
        <w:jc w:val="both"/>
        <w:rPr>
          <w:sz w:val="28"/>
          <w:szCs w:val="28"/>
        </w:rPr>
      </w:pPr>
      <w:r w:rsidRPr="00AA69F1">
        <w:rPr>
          <w:sz w:val="28"/>
          <w:szCs w:val="28"/>
        </w:rPr>
        <w:t xml:space="preserve">37. </w:t>
      </w:r>
      <w:r w:rsidR="004E0B86" w:rsidRPr="00AA69F1">
        <w:rPr>
          <w:sz w:val="28"/>
          <w:szCs w:val="28"/>
        </w:rPr>
        <w:t>Финансовый менеджмент/ Под ред. проф. Н.Ф.Самсонова</w:t>
      </w:r>
      <w:r w:rsidRPr="00AA69F1">
        <w:rPr>
          <w:sz w:val="28"/>
          <w:szCs w:val="28"/>
        </w:rPr>
        <w:t>.-</w:t>
      </w:r>
      <w:r w:rsidR="004E0B86" w:rsidRPr="00AA69F1">
        <w:rPr>
          <w:sz w:val="28"/>
          <w:szCs w:val="28"/>
        </w:rPr>
        <w:t xml:space="preserve"> М.: Финансы, ЮНИТИ, 2002 – 495с.</w:t>
      </w:r>
    </w:p>
    <w:p w:rsidR="004E0B86" w:rsidRPr="00AA69F1" w:rsidRDefault="004E0B86" w:rsidP="00EE32A9">
      <w:pPr>
        <w:widowControl w:val="0"/>
        <w:spacing w:line="360" w:lineRule="auto"/>
        <w:jc w:val="both"/>
        <w:rPr>
          <w:sz w:val="28"/>
          <w:szCs w:val="28"/>
        </w:rPr>
      </w:pPr>
      <w:r w:rsidRPr="00AA69F1">
        <w:rPr>
          <w:sz w:val="28"/>
          <w:szCs w:val="28"/>
        </w:rPr>
        <w:t>3</w:t>
      </w:r>
      <w:r w:rsidR="00657E4F" w:rsidRPr="00AA69F1">
        <w:rPr>
          <w:sz w:val="28"/>
          <w:szCs w:val="28"/>
        </w:rPr>
        <w:t>8</w:t>
      </w:r>
      <w:r w:rsidRPr="00AA69F1">
        <w:rPr>
          <w:sz w:val="28"/>
          <w:szCs w:val="28"/>
        </w:rPr>
        <w:t>.</w:t>
      </w:r>
      <w:r w:rsidR="00657E4F" w:rsidRPr="00AA69F1">
        <w:rPr>
          <w:sz w:val="28"/>
          <w:szCs w:val="28"/>
        </w:rPr>
        <w:t xml:space="preserve"> </w:t>
      </w:r>
      <w:r w:rsidRPr="00AA69F1">
        <w:rPr>
          <w:sz w:val="28"/>
          <w:szCs w:val="28"/>
        </w:rPr>
        <w:t>Финансы предприятий: Учебник для Вузов/ Под ред. проф. Н. В. Колчиной. – 2-е изд., перераб. и доп. – М.: ЮНИТИ-ДАНА, 2003- 447с.</w:t>
      </w:r>
    </w:p>
    <w:p w:rsidR="004E0B86" w:rsidRPr="00AA69F1" w:rsidRDefault="00657E4F" w:rsidP="00EE32A9">
      <w:pPr>
        <w:pStyle w:val="a6"/>
        <w:widowControl w:val="0"/>
        <w:spacing w:after="0" w:line="360" w:lineRule="auto"/>
        <w:ind w:left="0"/>
        <w:jc w:val="both"/>
        <w:rPr>
          <w:sz w:val="28"/>
          <w:szCs w:val="28"/>
        </w:rPr>
      </w:pPr>
      <w:r w:rsidRPr="00AA69F1">
        <w:rPr>
          <w:sz w:val="28"/>
          <w:szCs w:val="28"/>
        </w:rPr>
        <w:t>39</w:t>
      </w:r>
      <w:r w:rsidR="004E0B86" w:rsidRPr="00AA69F1">
        <w:rPr>
          <w:sz w:val="28"/>
          <w:szCs w:val="28"/>
        </w:rPr>
        <w:t>. Финансы</w:t>
      </w:r>
      <w:r w:rsidR="00A63F14" w:rsidRPr="00AA69F1">
        <w:rPr>
          <w:sz w:val="28"/>
          <w:szCs w:val="28"/>
        </w:rPr>
        <w:t>:</w:t>
      </w:r>
      <w:r w:rsidR="004E0B86" w:rsidRPr="00AA69F1">
        <w:rPr>
          <w:sz w:val="28"/>
          <w:szCs w:val="28"/>
        </w:rPr>
        <w:t xml:space="preserve"> Учебник.</w:t>
      </w:r>
      <w:r w:rsidR="00A63F14" w:rsidRPr="00AA69F1">
        <w:rPr>
          <w:sz w:val="28"/>
          <w:szCs w:val="28"/>
        </w:rPr>
        <w:t>-</w:t>
      </w:r>
      <w:r w:rsidR="004E0B86" w:rsidRPr="00AA69F1">
        <w:rPr>
          <w:sz w:val="28"/>
          <w:szCs w:val="28"/>
        </w:rPr>
        <w:t xml:space="preserve"> 2-е изд., перераб. и доп. / Под ред. проф. В.В. Ковалева. – М.: ООО «ТК Велби», 2003 – 512с.</w:t>
      </w:r>
    </w:p>
    <w:p w:rsidR="007C0289" w:rsidRPr="00AA69F1" w:rsidRDefault="00B94C39" w:rsidP="00EE32A9">
      <w:pPr>
        <w:widowControl w:val="0"/>
        <w:spacing w:line="360" w:lineRule="auto"/>
        <w:jc w:val="both"/>
        <w:rPr>
          <w:sz w:val="28"/>
          <w:szCs w:val="28"/>
        </w:rPr>
      </w:pPr>
      <w:r w:rsidRPr="00AA69F1">
        <w:rPr>
          <w:sz w:val="28"/>
          <w:szCs w:val="28"/>
        </w:rPr>
        <w:t>4</w:t>
      </w:r>
      <w:r w:rsidR="003E6954" w:rsidRPr="00AA69F1">
        <w:rPr>
          <w:sz w:val="28"/>
          <w:szCs w:val="28"/>
        </w:rPr>
        <w:t>0</w:t>
      </w:r>
      <w:r w:rsidRPr="00AA69F1">
        <w:rPr>
          <w:sz w:val="28"/>
          <w:szCs w:val="28"/>
        </w:rPr>
        <w:t xml:space="preserve">. </w:t>
      </w:r>
      <w:r w:rsidR="007C0289" w:rsidRPr="00AA69F1">
        <w:rPr>
          <w:sz w:val="28"/>
          <w:szCs w:val="28"/>
        </w:rPr>
        <w:t>Чернова Г.В. Практика управления рисками на уровне предприятия</w:t>
      </w:r>
      <w:r w:rsidR="00A63F14" w:rsidRPr="00AA69F1">
        <w:rPr>
          <w:sz w:val="28"/>
          <w:szCs w:val="28"/>
        </w:rPr>
        <w:t>.-</w:t>
      </w:r>
      <w:r w:rsidR="007C0289" w:rsidRPr="00AA69F1">
        <w:rPr>
          <w:sz w:val="28"/>
          <w:szCs w:val="28"/>
        </w:rPr>
        <w:t xml:space="preserve"> СПб, 200</w:t>
      </w:r>
      <w:r w:rsidR="00A63F14" w:rsidRPr="00AA69F1">
        <w:rPr>
          <w:sz w:val="28"/>
          <w:szCs w:val="28"/>
        </w:rPr>
        <w:t>0</w:t>
      </w:r>
      <w:r w:rsidR="007C0289" w:rsidRPr="00AA69F1">
        <w:rPr>
          <w:sz w:val="28"/>
          <w:szCs w:val="28"/>
        </w:rPr>
        <w:t xml:space="preserve">- 176с. </w:t>
      </w:r>
    </w:p>
    <w:p w:rsidR="007C0289" w:rsidRPr="00AA69F1" w:rsidRDefault="007C0289" w:rsidP="00EE32A9">
      <w:pPr>
        <w:pStyle w:val="a6"/>
        <w:widowControl w:val="0"/>
        <w:tabs>
          <w:tab w:val="left" w:pos="720"/>
        </w:tabs>
        <w:spacing w:after="0" w:line="360" w:lineRule="auto"/>
        <w:ind w:left="0"/>
        <w:jc w:val="both"/>
        <w:rPr>
          <w:sz w:val="28"/>
          <w:szCs w:val="28"/>
        </w:rPr>
      </w:pPr>
      <w:r w:rsidRPr="00AA69F1">
        <w:rPr>
          <w:sz w:val="28"/>
          <w:szCs w:val="28"/>
        </w:rPr>
        <w:t>4</w:t>
      </w:r>
      <w:r w:rsidR="003E6954" w:rsidRPr="00AA69F1">
        <w:rPr>
          <w:sz w:val="28"/>
          <w:szCs w:val="28"/>
        </w:rPr>
        <w:t>1</w:t>
      </w:r>
      <w:r w:rsidRPr="00AA69F1">
        <w:rPr>
          <w:sz w:val="28"/>
          <w:szCs w:val="28"/>
        </w:rPr>
        <w:t>. Чечевицына Л.Н. Экономический анализ: Учебное пособие. – Ростов н/Д</w:t>
      </w:r>
      <w:r w:rsidR="008E0BCA" w:rsidRPr="00AA69F1">
        <w:rPr>
          <w:sz w:val="28"/>
          <w:szCs w:val="28"/>
        </w:rPr>
        <w:t>.</w:t>
      </w:r>
      <w:r w:rsidRPr="00AA69F1">
        <w:rPr>
          <w:sz w:val="28"/>
          <w:szCs w:val="28"/>
        </w:rPr>
        <w:t>: изд-во «Феникс», 2001 – 448с.</w:t>
      </w:r>
    </w:p>
    <w:p w:rsidR="00DD12D5" w:rsidRPr="00AA69F1" w:rsidRDefault="00AA69F1" w:rsidP="00EE32A9">
      <w:pPr>
        <w:widowControl w:val="0"/>
        <w:tabs>
          <w:tab w:val="left" w:pos="4860"/>
        </w:tabs>
        <w:spacing w:line="360" w:lineRule="auto"/>
        <w:jc w:val="both"/>
        <w:rPr>
          <w:sz w:val="28"/>
          <w:szCs w:val="28"/>
        </w:rPr>
      </w:pPr>
      <w:r>
        <w:rPr>
          <w:sz w:val="28"/>
          <w:szCs w:val="28"/>
        </w:rPr>
        <w:t xml:space="preserve"> </w:t>
      </w:r>
      <w:r w:rsidR="007C0289" w:rsidRPr="00AA69F1">
        <w:rPr>
          <w:sz w:val="28"/>
          <w:szCs w:val="28"/>
        </w:rPr>
        <w:t>4</w:t>
      </w:r>
      <w:r w:rsidR="003E6954" w:rsidRPr="00AA69F1">
        <w:rPr>
          <w:sz w:val="28"/>
          <w:szCs w:val="28"/>
        </w:rPr>
        <w:t>2</w:t>
      </w:r>
      <w:r w:rsidR="007C0289" w:rsidRPr="00AA69F1">
        <w:rPr>
          <w:sz w:val="28"/>
          <w:szCs w:val="28"/>
        </w:rPr>
        <w:t xml:space="preserve">. </w:t>
      </w:r>
      <w:r w:rsidR="00DD12D5" w:rsidRPr="00AA69F1">
        <w:rPr>
          <w:sz w:val="28"/>
          <w:szCs w:val="28"/>
        </w:rPr>
        <w:t>Черногорский С.А., Гарушкин А.Б. Основы финансового анализа</w:t>
      </w:r>
      <w:r w:rsidR="008E0BCA" w:rsidRPr="00AA69F1">
        <w:rPr>
          <w:sz w:val="28"/>
          <w:szCs w:val="28"/>
        </w:rPr>
        <w:t>.</w:t>
      </w:r>
      <w:r w:rsidR="00DD12D5" w:rsidRPr="00AA69F1">
        <w:rPr>
          <w:sz w:val="28"/>
          <w:szCs w:val="28"/>
        </w:rPr>
        <w:t xml:space="preserve"> – СПб.: Издательский дом Ге</w:t>
      </w:r>
      <w:r w:rsidR="008E0BCA" w:rsidRPr="00AA69F1">
        <w:rPr>
          <w:sz w:val="28"/>
          <w:szCs w:val="28"/>
        </w:rPr>
        <w:t>р</w:t>
      </w:r>
      <w:r w:rsidR="00DD12D5" w:rsidRPr="00AA69F1">
        <w:rPr>
          <w:sz w:val="28"/>
          <w:szCs w:val="28"/>
        </w:rPr>
        <w:t>да, 2002 –176с.</w:t>
      </w:r>
    </w:p>
    <w:p w:rsidR="00E838CC" w:rsidRPr="00AA69F1" w:rsidRDefault="004E0B86" w:rsidP="00EE32A9">
      <w:pPr>
        <w:widowControl w:val="0"/>
        <w:spacing w:line="360" w:lineRule="auto"/>
        <w:jc w:val="both"/>
        <w:rPr>
          <w:sz w:val="28"/>
          <w:szCs w:val="28"/>
        </w:rPr>
      </w:pPr>
      <w:r w:rsidRPr="00AA69F1">
        <w:rPr>
          <w:sz w:val="28"/>
          <w:szCs w:val="28"/>
        </w:rPr>
        <w:t>4</w:t>
      </w:r>
      <w:r w:rsidR="003E6954" w:rsidRPr="00AA69F1">
        <w:rPr>
          <w:sz w:val="28"/>
          <w:szCs w:val="28"/>
        </w:rPr>
        <w:t>3</w:t>
      </w:r>
      <w:r w:rsidRPr="00AA69F1">
        <w:rPr>
          <w:sz w:val="28"/>
          <w:szCs w:val="28"/>
        </w:rPr>
        <w:t xml:space="preserve">. </w:t>
      </w:r>
      <w:r w:rsidR="00E838CC" w:rsidRPr="00AA69F1">
        <w:rPr>
          <w:sz w:val="28"/>
          <w:szCs w:val="28"/>
        </w:rPr>
        <w:t>Шеремет А.Д., Сайфулин Р.С., Негашев Е. В. Методика финансового анализа</w:t>
      </w:r>
      <w:r w:rsidR="008E0BCA" w:rsidRPr="00AA69F1">
        <w:rPr>
          <w:sz w:val="28"/>
          <w:szCs w:val="28"/>
        </w:rPr>
        <w:t>.-</w:t>
      </w:r>
      <w:r w:rsidR="00E838CC" w:rsidRPr="00AA69F1">
        <w:rPr>
          <w:sz w:val="28"/>
          <w:szCs w:val="28"/>
        </w:rPr>
        <w:t xml:space="preserve"> 3-е</w:t>
      </w:r>
      <w:r w:rsidR="00AA69F1">
        <w:rPr>
          <w:sz w:val="28"/>
          <w:szCs w:val="28"/>
        </w:rPr>
        <w:t xml:space="preserve"> </w:t>
      </w:r>
      <w:r w:rsidR="00E838CC" w:rsidRPr="00AA69F1">
        <w:rPr>
          <w:sz w:val="28"/>
          <w:szCs w:val="28"/>
        </w:rPr>
        <w:t>изд</w:t>
      </w:r>
      <w:r w:rsidR="008E0BCA" w:rsidRPr="00AA69F1">
        <w:rPr>
          <w:sz w:val="28"/>
          <w:szCs w:val="28"/>
        </w:rPr>
        <w:t>.</w:t>
      </w:r>
      <w:r w:rsidR="00E838CC" w:rsidRPr="00AA69F1">
        <w:rPr>
          <w:sz w:val="28"/>
          <w:szCs w:val="28"/>
        </w:rPr>
        <w:t>, перераб</w:t>
      </w:r>
      <w:r w:rsidR="008E0BCA" w:rsidRPr="00AA69F1">
        <w:rPr>
          <w:sz w:val="28"/>
          <w:szCs w:val="28"/>
        </w:rPr>
        <w:t>.</w:t>
      </w:r>
      <w:r w:rsidR="00E838CC" w:rsidRPr="00AA69F1">
        <w:rPr>
          <w:sz w:val="28"/>
          <w:szCs w:val="28"/>
        </w:rPr>
        <w:t xml:space="preserve"> и доп</w:t>
      </w:r>
      <w:r w:rsidR="008E0BCA" w:rsidRPr="00AA69F1">
        <w:rPr>
          <w:sz w:val="28"/>
          <w:szCs w:val="28"/>
        </w:rPr>
        <w:t>.</w:t>
      </w:r>
      <w:r w:rsidR="0018488C" w:rsidRPr="00AA69F1">
        <w:rPr>
          <w:sz w:val="28"/>
          <w:szCs w:val="28"/>
        </w:rPr>
        <w:t xml:space="preserve"> </w:t>
      </w:r>
      <w:r w:rsidR="00E838CC" w:rsidRPr="00AA69F1">
        <w:rPr>
          <w:sz w:val="28"/>
          <w:szCs w:val="28"/>
        </w:rPr>
        <w:t>- М.: ИНФРА- М, 2001- 208 с.</w:t>
      </w:r>
    </w:p>
    <w:p w:rsidR="00DD12D5" w:rsidRPr="00AA69F1" w:rsidRDefault="004E0B86" w:rsidP="00EE32A9">
      <w:pPr>
        <w:widowControl w:val="0"/>
        <w:tabs>
          <w:tab w:val="left" w:pos="4860"/>
        </w:tabs>
        <w:spacing w:line="360" w:lineRule="auto"/>
        <w:jc w:val="both"/>
        <w:rPr>
          <w:sz w:val="28"/>
          <w:szCs w:val="28"/>
        </w:rPr>
      </w:pPr>
      <w:r w:rsidRPr="00AA69F1">
        <w:rPr>
          <w:sz w:val="28"/>
          <w:szCs w:val="28"/>
        </w:rPr>
        <w:t>4</w:t>
      </w:r>
      <w:r w:rsidR="003E6954" w:rsidRPr="00AA69F1">
        <w:rPr>
          <w:sz w:val="28"/>
          <w:szCs w:val="28"/>
        </w:rPr>
        <w:t>4</w:t>
      </w:r>
      <w:r w:rsidRPr="00AA69F1">
        <w:rPr>
          <w:sz w:val="28"/>
          <w:szCs w:val="28"/>
        </w:rPr>
        <w:t xml:space="preserve">. </w:t>
      </w:r>
      <w:r w:rsidR="00CC4E74" w:rsidRPr="00AA69F1">
        <w:rPr>
          <w:sz w:val="28"/>
          <w:szCs w:val="28"/>
        </w:rPr>
        <w:t>Шеремет А.Д., Сайфулин Р.С., Негашев Е.В. Методика финансового анализа. – М.: ИНФРА-М, 2004 - 230с.</w:t>
      </w:r>
    </w:p>
    <w:p w:rsidR="00DD12D5" w:rsidRPr="00AA69F1" w:rsidRDefault="00B94C39" w:rsidP="00EE32A9">
      <w:pPr>
        <w:widowControl w:val="0"/>
        <w:tabs>
          <w:tab w:val="left" w:pos="4860"/>
        </w:tabs>
        <w:spacing w:line="360" w:lineRule="auto"/>
        <w:jc w:val="both"/>
        <w:rPr>
          <w:sz w:val="28"/>
          <w:szCs w:val="28"/>
        </w:rPr>
      </w:pPr>
      <w:r w:rsidRPr="00AA69F1">
        <w:rPr>
          <w:sz w:val="28"/>
          <w:szCs w:val="28"/>
        </w:rPr>
        <w:t>4</w:t>
      </w:r>
      <w:r w:rsidR="003E6954" w:rsidRPr="00AA69F1">
        <w:rPr>
          <w:sz w:val="28"/>
          <w:szCs w:val="28"/>
        </w:rPr>
        <w:t>5</w:t>
      </w:r>
      <w:r w:rsidRPr="00AA69F1">
        <w:rPr>
          <w:sz w:val="28"/>
          <w:szCs w:val="28"/>
        </w:rPr>
        <w:t xml:space="preserve">. </w:t>
      </w:r>
      <w:r w:rsidR="00DD12D5" w:rsidRPr="00AA69F1">
        <w:rPr>
          <w:sz w:val="28"/>
          <w:szCs w:val="28"/>
        </w:rPr>
        <w:t>Экономика</w:t>
      </w:r>
      <w:r w:rsidR="00AA69F1">
        <w:rPr>
          <w:sz w:val="28"/>
          <w:szCs w:val="28"/>
        </w:rPr>
        <w:t xml:space="preserve"> </w:t>
      </w:r>
      <w:r w:rsidR="00DD12D5" w:rsidRPr="00AA69F1">
        <w:rPr>
          <w:sz w:val="28"/>
          <w:szCs w:val="28"/>
        </w:rPr>
        <w:t>предприятия/ Под ред. Хрипача В.Я.</w:t>
      </w:r>
      <w:r w:rsidR="0018488C" w:rsidRPr="00AA69F1">
        <w:rPr>
          <w:sz w:val="28"/>
          <w:szCs w:val="28"/>
        </w:rPr>
        <w:t xml:space="preserve"> </w:t>
      </w:r>
      <w:r w:rsidR="00DD12D5" w:rsidRPr="00AA69F1">
        <w:rPr>
          <w:sz w:val="28"/>
          <w:szCs w:val="28"/>
        </w:rPr>
        <w:t>-2-е изд</w:t>
      </w:r>
      <w:r w:rsidR="00A02B67" w:rsidRPr="00AA69F1">
        <w:rPr>
          <w:sz w:val="28"/>
          <w:szCs w:val="28"/>
        </w:rPr>
        <w:t>.,</w:t>
      </w:r>
      <w:r w:rsidR="0018488C" w:rsidRPr="00AA69F1">
        <w:rPr>
          <w:sz w:val="28"/>
          <w:szCs w:val="28"/>
        </w:rPr>
        <w:t xml:space="preserve"> </w:t>
      </w:r>
      <w:r w:rsidR="00DD12D5" w:rsidRPr="00AA69F1">
        <w:rPr>
          <w:sz w:val="28"/>
          <w:szCs w:val="28"/>
        </w:rPr>
        <w:t>стереотипное.-Мн.: Экономпресс,</w:t>
      </w:r>
      <w:r w:rsidR="0018488C" w:rsidRPr="00AA69F1">
        <w:rPr>
          <w:sz w:val="28"/>
          <w:szCs w:val="28"/>
        </w:rPr>
        <w:t xml:space="preserve"> </w:t>
      </w:r>
      <w:r w:rsidR="00DD12D5" w:rsidRPr="00AA69F1">
        <w:rPr>
          <w:sz w:val="28"/>
          <w:szCs w:val="28"/>
        </w:rPr>
        <w:t>200</w:t>
      </w:r>
      <w:r w:rsidR="00A02B67" w:rsidRPr="00AA69F1">
        <w:rPr>
          <w:sz w:val="28"/>
          <w:szCs w:val="28"/>
        </w:rPr>
        <w:t>1</w:t>
      </w:r>
      <w:r w:rsidR="00DD12D5" w:rsidRPr="00AA69F1">
        <w:rPr>
          <w:sz w:val="28"/>
          <w:szCs w:val="28"/>
        </w:rPr>
        <w:t>-</w:t>
      </w:r>
      <w:r w:rsidR="0018488C" w:rsidRPr="00AA69F1">
        <w:rPr>
          <w:sz w:val="28"/>
          <w:szCs w:val="28"/>
        </w:rPr>
        <w:t xml:space="preserve"> </w:t>
      </w:r>
      <w:r w:rsidR="00DD12D5" w:rsidRPr="00AA69F1">
        <w:rPr>
          <w:sz w:val="28"/>
          <w:szCs w:val="28"/>
        </w:rPr>
        <w:t>464с.</w:t>
      </w:r>
    </w:p>
    <w:p w:rsidR="00DD12D5" w:rsidRPr="00AA69F1" w:rsidRDefault="00B94C39" w:rsidP="00EE32A9">
      <w:pPr>
        <w:widowControl w:val="0"/>
        <w:tabs>
          <w:tab w:val="left" w:pos="720"/>
          <w:tab w:val="left" w:pos="4860"/>
        </w:tabs>
        <w:spacing w:line="360" w:lineRule="auto"/>
        <w:jc w:val="both"/>
        <w:rPr>
          <w:sz w:val="28"/>
          <w:szCs w:val="28"/>
        </w:rPr>
      </w:pPr>
      <w:r w:rsidRPr="00AA69F1">
        <w:rPr>
          <w:sz w:val="28"/>
          <w:szCs w:val="28"/>
        </w:rPr>
        <w:t>4</w:t>
      </w:r>
      <w:r w:rsidR="003E6954" w:rsidRPr="00AA69F1">
        <w:rPr>
          <w:sz w:val="28"/>
          <w:szCs w:val="28"/>
        </w:rPr>
        <w:t>6</w:t>
      </w:r>
      <w:r w:rsidRPr="00AA69F1">
        <w:rPr>
          <w:sz w:val="28"/>
          <w:szCs w:val="28"/>
        </w:rPr>
        <w:t xml:space="preserve">. </w:t>
      </w:r>
      <w:r w:rsidR="00DD12D5" w:rsidRPr="00AA69F1">
        <w:rPr>
          <w:sz w:val="28"/>
          <w:szCs w:val="28"/>
        </w:rPr>
        <w:t>Экономика предприятия: Учебное пособие для</w:t>
      </w:r>
      <w:r w:rsidR="00DD12D5" w:rsidRPr="00AA69F1">
        <w:rPr>
          <w:b/>
          <w:sz w:val="28"/>
          <w:szCs w:val="28"/>
        </w:rPr>
        <w:t xml:space="preserve"> </w:t>
      </w:r>
      <w:r w:rsidR="00DD12D5" w:rsidRPr="00AA69F1">
        <w:rPr>
          <w:sz w:val="28"/>
          <w:szCs w:val="28"/>
        </w:rPr>
        <w:t>ВУЗов./ Под ред. проф. В.Л. Горфинкеля, проф. В.А. Ш</w:t>
      </w:r>
      <w:r w:rsidRPr="00AA69F1">
        <w:rPr>
          <w:sz w:val="28"/>
          <w:szCs w:val="28"/>
        </w:rPr>
        <w:t>вандара.</w:t>
      </w:r>
      <w:r w:rsidR="00A02B67" w:rsidRPr="00AA69F1">
        <w:rPr>
          <w:sz w:val="28"/>
          <w:szCs w:val="28"/>
        </w:rPr>
        <w:t xml:space="preserve">- </w:t>
      </w:r>
      <w:r w:rsidRPr="00AA69F1">
        <w:rPr>
          <w:sz w:val="28"/>
          <w:szCs w:val="28"/>
        </w:rPr>
        <w:t>М.: ЮНИТИ-ДАНА, 200</w:t>
      </w:r>
      <w:r w:rsidR="00A02B67" w:rsidRPr="00AA69F1">
        <w:rPr>
          <w:sz w:val="28"/>
          <w:szCs w:val="28"/>
        </w:rPr>
        <w:t>0</w:t>
      </w:r>
      <w:r w:rsidRPr="00AA69F1">
        <w:rPr>
          <w:sz w:val="28"/>
          <w:szCs w:val="28"/>
        </w:rPr>
        <w:t>-</w:t>
      </w:r>
      <w:r w:rsidR="00DD12D5" w:rsidRPr="00AA69F1">
        <w:rPr>
          <w:sz w:val="28"/>
          <w:szCs w:val="28"/>
        </w:rPr>
        <w:t xml:space="preserve"> 459с.</w:t>
      </w:r>
    </w:p>
    <w:p w:rsidR="00B94C39" w:rsidRPr="00AA69F1" w:rsidRDefault="00A02B67" w:rsidP="00EE32A9">
      <w:pPr>
        <w:pStyle w:val="a6"/>
        <w:widowControl w:val="0"/>
        <w:tabs>
          <w:tab w:val="left" w:pos="720"/>
        </w:tabs>
        <w:spacing w:after="0" w:line="360" w:lineRule="auto"/>
        <w:ind w:left="0"/>
        <w:jc w:val="both"/>
        <w:rPr>
          <w:sz w:val="28"/>
          <w:szCs w:val="28"/>
        </w:rPr>
      </w:pPr>
      <w:r w:rsidRPr="00AA69F1">
        <w:rPr>
          <w:sz w:val="28"/>
          <w:szCs w:val="28"/>
        </w:rPr>
        <w:t>4</w:t>
      </w:r>
      <w:r w:rsidR="003E6954" w:rsidRPr="00AA69F1">
        <w:rPr>
          <w:sz w:val="28"/>
          <w:szCs w:val="28"/>
        </w:rPr>
        <w:t>7</w:t>
      </w:r>
      <w:r w:rsidR="00B94C39" w:rsidRPr="00AA69F1">
        <w:rPr>
          <w:sz w:val="28"/>
          <w:szCs w:val="28"/>
        </w:rPr>
        <w:t>. Экономический анализ: ситуации, тесты, примеры, задачи, выбор оптимальных решений, финансовое прогнозирование: Учеб. пособие / Под ред. М.И. Баканова, А.Д. Шеремета. – М.: Финансы и статистика, 2000 – 656с.</w:t>
      </w:r>
    </w:p>
    <w:p w:rsidR="00DD12D5" w:rsidRPr="00AA69F1" w:rsidRDefault="005A297C" w:rsidP="00EE32A9">
      <w:pPr>
        <w:widowControl w:val="0"/>
        <w:tabs>
          <w:tab w:val="left" w:pos="720"/>
        </w:tabs>
        <w:spacing w:line="360" w:lineRule="auto"/>
        <w:jc w:val="both"/>
        <w:rPr>
          <w:sz w:val="28"/>
          <w:szCs w:val="28"/>
        </w:rPr>
      </w:pPr>
      <w:r w:rsidRPr="00AA69F1">
        <w:rPr>
          <w:sz w:val="28"/>
          <w:szCs w:val="28"/>
        </w:rPr>
        <w:t>4</w:t>
      </w:r>
      <w:r w:rsidR="003E6954" w:rsidRPr="00AA69F1">
        <w:rPr>
          <w:sz w:val="28"/>
          <w:szCs w:val="28"/>
        </w:rPr>
        <w:t>8</w:t>
      </w:r>
      <w:r w:rsidR="00B94C39" w:rsidRPr="00AA69F1">
        <w:rPr>
          <w:sz w:val="28"/>
          <w:szCs w:val="28"/>
        </w:rPr>
        <w:t>. Экономический анализ / Под ред. проф. Л. Т. Гиляровской</w:t>
      </w:r>
      <w:r w:rsidRPr="00AA69F1">
        <w:rPr>
          <w:sz w:val="28"/>
          <w:szCs w:val="28"/>
        </w:rPr>
        <w:t>.-</w:t>
      </w:r>
      <w:r w:rsidR="00B94C39" w:rsidRPr="00AA69F1">
        <w:rPr>
          <w:sz w:val="28"/>
          <w:szCs w:val="28"/>
        </w:rPr>
        <w:t xml:space="preserve"> 2-е изд., доп</w:t>
      </w:r>
      <w:r w:rsidRPr="00AA69F1">
        <w:rPr>
          <w:sz w:val="28"/>
          <w:szCs w:val="28"/>
        </w:rPr>
        <w:t>.-</w:t>
      </w:r>
      <w:r w:rsidR="00B94C39" w:rsidRPr="00AA69F1">
        <w:rPr>
          <w:sz w:val="28"/>
          <w:szCs w:val="28"/>
        </w:rPr>
        <w:t xml:space="preserve"> М.: ЮНИТИ-ДАНА, 2003– 615с.</w:t>
      </w:r>
    </w:p>
    <w:p w:rsidR="00B94C39" w:rsidRPr="00AA69F1" w:rsidRDefault="00B94C39" w:rsidP="00AA69F1">
      <w:pPr>
        <w:widowControl w:val="0"/>
        <w:spacing w:line="360" w:lineRule="auto"/>
        <w:ind w:firstLine="709"/>
        <w:jc w:val="both"/>
        <w:rPr>
          <w:sz w:val="28"/>
          <w:szCs w:val="28"/>
        </w:rPr>
      </w:pPr>
    </w:p>
    <w:p w:rsidR="004E4E1A" w:rsidRPr="00AA69F1" w:rsidRDefault="00EE32A9" w:rsidP="00EE32A9">
      <w:pPr>
        <w:pStyle w:val="a6"/>
        <w:widowControl w:val="0"/>
        <w:spacing w:after="0" w:line="360" w:lineRule="auto"/>
        <w:ind w:left="0" w:firstLine="709"/>
        <w:jc w:val="both"/>
        <w:rPr>
          <w:sz w:val="28"/>
        </w:rPr>
      </w:pPr>
      <w:r>
        <w:rPr>
          <w:sz w:val="28"/>
        </w:rPr>
        <w:br w:type="page"/>
      </w:r>
      <w:r w:rsidR="004E4E1A" w:rsidRPr="00AA69F1">
        <w:rPr>
          <w:sz w:val="28"/>
        </w:rPr>
        <w:t>Приложение 1</w:t>
      </w:r>
    </w:p>
    <w:p w:rsidR="00EE32A9" w:rsidRDefault="00EE32A9" w:rsidP="00AA69F1">
      <w:pPr>
        <w:pStyle w:val="ConsNonformat"/>
        <w:spacing w:line="360" w:lineRule="auto"/>
        <w:ind w:right="0" w:firstLine="709"/>
        <w:jc w:val="both"/>
        <w:rPr>
          <w:rFonts w:ascii="Times New Roman" w:hAnsi="Times New Roman"/>
          <w:b/>
          <w:sz w:val="28"/>
        </w:rPr>
      </w:pPr>
    </w:p>
    <w:p w:rsidR="005D389D" w:rsidRPr="00AA69F1" w:rsidRDefault="005D389D" w:rsidP="00AA69F1">
      <w:pPr>
        <w:pStyle w:val="ConsNonformat"/>
        <w:spacing w:line="360" w:lineRule="auto"/>
        <w:ind w:right="0" w:firstLine="709"/>
        <w:jc w:val="both"/>
        <w:rPr>
          <w:rFonts w:ascii="Times New Roman" w:hAnsi="Times New Roman"/>
          <w:b/>
          <w:sz w:val="28"/>
        </w:rPr>
      </w:pPr>
      <w:r w:rsidRPr="00AA69F1">
        <w:rPr>
          <w:rFonts w:ascii="Times New Roman" w:hAnsi="Times New Roman"/>
          <w:b/>
          <w:sz w:val="28"/>
        </w:rPr>
        <w:t>БУХГАЛТЕРСКИЙ БАЛАНС</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на __01 января__ 2006 г.</w:t>
      </w:r>
      <w:r>
        <w:rPr>
          <w:rFonts w:ascii="Times New Roman" w:hAnsi="Times New Roman"/>
          <w:sz w:val="28"/>
        </w:rPr>
        <w:t xml:space="preserve"> </w:t>
      </w:r>
      <w:r w:rsidR="005D389D" w:rsidRPr="00AA69F1">
        <w:rPr>
          <w:rFonts w:ascii="Times New Roman" w:hAnsi="Times New Roman"/>
          <w:sz w:val="28"/>
        </w:rPr>
        <w:t>│</w:t>
      </w:r>
      <w:r>
        <w:rPr>
          <w:rFonts w:ascii="Times New Roman" w:hAnsi="Times New Roman"/>
          <w:sz w:val="28"/>
        </w:rPr>
        <w:t xml:space="preserve"> </w:t>
      </w:r>
      <w:r w:rsidR="005D389D" w:rsidRPr="00AA69F1">
        <w:rPr>
          <w:rFonts w:ascii="Times New Roman" w:hAnsi="Times New Roman"/>
          <w:sz w:val="28"/>
        </w:rPr>
        <w:t>КОДЫ</w:t>
      </w:r>
      <w:r>
        <w:rPr>
          <w:rFonts w:ascii="Times New Roman" w:hAnsi="Times New Roman"/>
          <w:sz w:val="28"/>
        </w:rPr>
        <w:t xml:space="preserve"> </w:t>
      </w:r>
      <w:r w:rsidR="005D389D" w:rsidRPr="00AA69F1">
        <w:rPr>
          <w:rFonts w:ascii="Times New Roman" w:hAnsi="Times New Roman"/>
          <w:sz w:val="28"/>
        </w:rPr>
        <w:t>│</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Форма N 1 по ОКУД │ 0710001 │</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070C78" w:rsidRPr="00AA69F1">
        <w:rPr>
          <w:rFonts w:ascii="Times New Roman" w:hAnsi="Times New Roman"/>
          <w:sz w:val="28"/>
        </w:rPr>
        <w:t>Дата (год, месяц, число) │0</w:t>
      </w:r>
      <w:r w:rsidR="00D52549" w:rsidRPr="00AA69F1">
        <w:rPr>
          <w:rFonts w:ascii="Times New Roman" w:hAnsi="Times New Roman"/>
          <w:sz w:val="28"/>
        </w:rPr>
        <w:t>6</w:t>
      </w:r>
      <w:r w:rsidR="00070C78" w:rsidRPr="00AA69F1">
        <w:rPr>
          <w:rFonts w:ascii="Times New Roman" w:hAnsi="Times New Roman"/>
          <w:sz w:val="28"/>
        </w:rPr>
        <w:t>│</w:t>
      </w:r>
      <w:r w:rsidR="00D52549" w:rsidRPr="00AA69F1">
        <w:rPr>
          <w:rFonts w:ascii="Times New Roman" w:hAnsi="Times New Roman"/>
          <w:sz w:val="28"/>
        </w:rPr>
        <w:t>01</w:t>
      </w:r>
      <w:r w:rsidR="00070C78" w:rsidRPr="00AA69F1">
        <w:rPr>
          <w:rFonts w:ascii="Times New Roman" w:hAnsi="Times New Roman"/>
          <w:sz w:val="28"/>
        </w:rPr>
        <w:t xml:space="preserve"> </w:t>
      </w:r>
      <w:r w:rsidR="005D389D" w:rsidRPr="00AA69F1">
        <w:rPr>
          <w:rFonts w:ascii="Times New Roman" w:hAnsi="Times New Roman"/>
          <w:sz w:val="28"/>
        </w:rPr>
        <w:t>│</w:t>
      </w:r>
      <w:r w:rsidR="00D52549" w:rsidRPr="00AA69F1">
        <w:rPr>
          <w:rFonts w:ascii="Times New Roman" w:hAnsi="Times New Roman"/>
          <w:sz w:val="28"/>
        </w:rPr>
        <w:t>17</w:t>
      </w:r>
      <w:r w:rsidR="005D389D" w:rsidRPr="00AA69F1">
        <w:rPr>
          <w:rFonts w:ascii="Times New Roman" w:hAnsi="Times New Roman"/>
          <w:sz w:val="28"/>
        </w:rPr>
        <w:t>│</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w:t>
      </w:r>
    </w:p>
    <w:p w:rsidR="005D389D" w:rsidRPr="00AA69F1" w:rsidRDefault="005D389D" w:rsidP="00AA69F1">
      <w:pPr>
        <w:pStyle w:val="ConsNonformat"/>
        <w:spacing w:line="360" w:lineRule="auto"/>
        <w:ind w:right="0" w:firstLine="709"/>
        <w:jc w:val="both"/>
        <w:rPr>
          <w:rFonts w:ascii="Times New Roman" w:hAnsi="Times New Roman"/>
          <w:sz w:val="28"/>
        </w:rPr>
      </w:pPr>
      <w:r w:rsidRPr="00AA69F1">
        <w:rPr>
          <w:rFonts w:ascii="Times New Roman" w:hAnsi="Times New Roman"/>
          <w:sz w:val="28"/>
        </w:rPr>
        <w:t>Организация</w:t>
      </w:r>
      <w:r w:rsidR="00AA69F1">
        <w:rPr>
          <w:rFonts w:ascii="Times New Roman" w:hAnsi="Times New Roman"/>
          <w:sz w:val="28"/>
        </w:rPr>
        <w:t xml:space="preserve"> </w:t>
      </w:r>
      <w:r w:rsidRPr="00AA69F1">
        <w:rPr>
          <w:rFonts w:ascii="Times New Roman" w:hAnsi="Times New Roman"/>
          <w:sz w:val="28"/>
        </w:rPr>
        <w:t>___ООО «</w:t>
      </w:r>
      <w:r w:rsidR="00D52549" w:rsidRPr="00AA69F1">
        <w:rPr>
          <w:rFonts w:ascii="Times New Roman" w:hAnsi="Times New Roman"/>
          <w:sz w:val="28"/>
        </w:rPr>
        <w:t>Т</w:t>
      </w:r>
      <w:r w:rsidRPr="00AA69F1">
        <w:rPr>
          <w:rFonts w:ascii="Times New Roman" w:hAnsi="Times New Roman"/>
          <w:sz w:val="28"/>
        </w:rPr>
        <w:t>ехАгро-Сибирь»_______ по ОКПО │</w:t>
      </w:r>
      <w:r w:rsidR="00AA69F1">
        <w:rPr>
          <w:rFonts w:ascii="Times New Roman" w:hAnsi="Times New Roman"/>
          <w:sz w:val="28"/>
        </w:rPr>
        <w:t xml:space="preserve"> </w:t>
      </w:r>
      <w:r w:rsidRPr="00AA69F1">
        <w:rPr>
          <w:rFonts w:ascii="Times New Roman" w:hAnsi="Times New Roman"/>
          <w:sz w:val="28"/>
        </w:rPr>
        <w:t>│</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w:t>
      </w:r>
    </w:p>
    <w:p w:rsidR="005D389D" w:rsidRPr="00AA69F1" w:rsidRDefault="005D389D" w:rsidP="00AA69F1">
      <w:pPr>
        <w:pStyle w:val="ConsNonformat"/>
        <w:spacing w:line="360" w:lineRule="auto"/>
        <w:ind w:right="0" w:firstLine="709"/>
        <w:jc w:val="both"/>
        <w:rPr>
          <w:rFonts w:ascii="Times New Roman" w:hAnsi="Times New Roman"/>
          <w:sz w:val="28"/>
        </w:rPr>
      </w:pPr>
      <w:r w:rsidRPr="00AA69F1">
        <w:rPr>
          <w:rFonts w:ascii="Times New Roman" w:hAnsi="Times New Roman"/>
          <w:sz w:val="28"/>
        </w:rPr>
        <w:t>Идентификационный номер налогоплательщика</w:t>
      </w:r>
      <w:r w:rsidR="00AA69F1">
        <w:rPr>
          <w:rFonts w:ascii="Times New Roman" w:hAnsi="Times New Roman"/>
          <w:sz w:val="28"/>
        </w:rPr>
        <w:t xml:space="preserve"> </w:t>
      </w:r>
      <w:r w:rsidRPr="00AA69F1">
        <w:rPr>
          <w:rFonts w:ascii="Times New Roman" w:hAnsi="Times New Roman"/>
          <w:sz w:val="28"/>
        </w:rPr>
        <w:t xml:space="preserve">ИНН </w:t>
      </w:r>
      <w:r w:rsidRPr="00AA69F1">
        <w:rPr>
          <w:rFonts w:ascii="Times New Roman" w:hAnsi="Times New Roman"/>
          <w:sz w:val="28"/>
          <w:szCs w:val="18"/>
        </w:rPr>
        <w:t>│5406361053</w:t>
      </w:r>
      <w:r w:rsidRPr="00AA69F1">
        <w:rPr>
          <w:rFonts w:ascii="Times New Roman" w:hAnsi="Times New Roman"/>
          <w:sz w:val="28"/>
        </w:rPr>
        <w:t>│</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w:t>
      </w:r>
    </w:p>
    <w:p w:rsidR="005D389D" w:rsidRPr="00AA69F1" w:rsidRDefault="005D389D" w:rsidP="00AA69F1">
      <w:pPr>
        <w:pStyle w:val="ConsNonformat"/>
        <w:spacing w:line="360" w:lineRule="auto"/>
        <w:ind w:right="0" w:firstLine="709"/>
        <w:jc w:val="both"/>
        <w:rPr>
          <w:rFonts w:ascii="Times New Roman" w:hAnsi="Times New Roman"/>
          <w:sz w:val="28"/>
        </w:rPr>
      </w:pPr>
      <w:r w:rsidRPr="00AA69F1">
        <w:rPr>
          <w:rFonts w:ascii="Times New Roman" w:hAnsi="Times New Roman"/>
          <w:sz w:val="28"/>
        </w:rPr>
        <w:t>Вид деятельности __производство, торговля____________</w:t>
      </w:r>
      <w:r w:rsidR="00AA69F1">
        <w:rPr>
          <w:rFonts w:ascii="Times New Roman" w:hAnsi="Times New Roman"/>
          <w:sz w:val="28"/>
        </w:rPr>
        <w:t xml:space="preserve"> </w:t>
      </w:r>
      <w:r w:rsidRPr="00AA69F1">
        <w:rPr>
          <w:rFonts w:ascii="Times New Roman" w:hAnsi="Times New Roman"/>
          <w:sz w:val="28"/>
        </w:rPr>
        <w:t>│</w:t>
      </w:r>
      <w:r w:rsidR="00AA69F1">
        <w:rPr>
          <w:rFonts w:ascii="Times New Roman" w:hAnsi="Times New Roman"/>
          <w:sz w:val="28"/>
        </w:rPr>
        <w:t xml:space="preserve"> </w:t>
      </w:r>
      <w:r w:rsidRPr="00AA69F1">
        <w:rPr>
          <w:rFonts w:ascii="Times New Roman" w:hAnsi="Times New Roman"/>
          <w:sz w:val="28"/>
        </w:rPr>
        <w:t>│</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w:t>
      </w:r>
    </w:p>
    <w:p w:rsidR="005D389D" w:rsidRPr="00AA69F1" w:rsidRDefault="005D389D" w:rsidP="00AA69F1">
      <w:pPr>
        <w:pStyle w:val="ConsNonformat"/>
        <w:spacing w:line="360" w:lineRule="auto"/>
        <w:ind w:right="0" w:firstLine="709"/>
        <w:jc w:val="both"/>
        <w:rPr>
          <w:rFonts w:ascii="Times New Roman" w:hAnsi="Times New Roman"/>
          <w:sz w:val="28"/>
        </w:rPr>
      </w:pPr>
      <w:r w:rsidRPr="00AA69F1">
        <w:rPr>
          <w:rFonts w:ascii="Times New Roman" w:hAnsi="Times New Roman"/>
          <w:sz w:val="28"/>
        </w:rPr>
        <w:t>Организационно-правовая форма/форма собственности _____│</w:t>
      </w:r>
      <w:r w:rsidR="00AA69F1">
        <w:rPr>
          <w:rFonts w:ascii="Times New Roman" w:hAnsi="Times New Roman"/>
          <w:sz w:val="28"/>
        </w:rPr>
        <w:t xml:space="preserve"> </w:t>
      </w:r>
      <w:r w:rsidRPr="00AA69F1">
        <w:rPr>
          <w:rFonts w:ascii="Times New Roman" w:hAnsi="Times New Roman"/>
          <w:sz w:val="28"/>
        </w:rPr>
        <w:t>│</w:t>
      </w:r>
      <w:r w:rsidR="00AA69F1">
        <w:rPr>
          <w:rFonts w:ascii="Times New Roman" w:hAnsi="Times New Roman"/>
          <w:sz w:val="28"/>
        </w:rPr>
        <w:t xml:space="preserve"> </w:t>
      </w:r>
      <w:r w:rsidRPr="00AA69F1">
        <w:rPr>
          <w:rFonts w:ascii="Times New Roman" w:hAnsi="Times New Roman"/>
          <w:sz w:val="28"/>
        </w:rPr>
        <w:t>│</w:t>
      </w:r>
    </w:p>
    <w:p w:rsidR="005D389D" w:rsidRPr="00AA69F1" w:rsidRDefault="005D389D" w:rsidP="00AA69F1">
      <w:pPr>
        <w:pStyle w:val="ConsNonformat"/>
        <w:spacing w:line="360" w:lineRule="auto"/>
        <w:ind w:right="0" w:firstLine="709"/>
        <w:jc w:val="both"/>
        <w:rPr>
          <w:rFonts w:ascii="Times New Roman" w:hAnsi="Times New Roman"/>
          <w:sz w:val="28"/>
        </w:rPr>
      </w:pPr>
      <w:r w:rsidRPr="00AA69F1">
        <w:rPr>
          <w:rFonts w:ascii="Times New Roman" w:hAnsi="Times New Roman"/>
          <w:sz w:val="28"/>
        </w:rPr>
        <w:t>________________________________________ по ОКОПФ/ОКФС │</w:t>
      </w:r>
      <w:r w:rsidR="00AA69F1">
        <w:rPr>
          <w:rFonts w:ascii="Times New Roman" w:hAnsi="Times New Roman"/>
          <w:sz w:val="28"/>
        </w:rPr>
        <w:t xml:space="preserve"> </w:t>
      </w:r>
      <w:r w:rsidRPr="00AA69F1">
        <w:rPr>
          <w:rFonts w:ascii="Times New Roman" w:hAnsi="Times New Roman"/>
          <w:sz w:val="28"/>
        </w:rPr>
        <w:t>│</w:t>
      </w:r>
      <w:r w:rsidR="00AA69F1">
        <w:rPr>
          <w:rFonts w:ascii="Times New Roman" w:hAnsi="Times New Roman"/>
          <w:sz w:val="28"/>
        </w:rPr>
        <w:t xml:space="preserve"> </w:t>
      </w:r>
      <w:r w:rsidRPr="00AA69F1">
        <w:rPr>
          <w:rFonts w:ascii="Times New Roman" w:hAnsi="Times New Roman"/>
          <w:sz w:val="28"/>
        </w:rPr>
        <w:t>│</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w:t>
      </w:r>
    </w:p>
    <w:p w:rsidR="005D389D" w:rsidRPr="00AA69F1" w:rsidRDefault="005D389D" w:rsidP="00AA69F1">
      <w:pPr>
        <w:pStyle w:val="ConsNonformat"/>
        <w:spacing w:line="360" w:lineRule="auto"/>
        <w:ind w:right="0" w:firstLine="709"/>
        <w:jc w:val="both"/>
        <w:rPr>
          <w:rFonts w:ascii="Times New Roman" w:hAnsi="Times New Roman"/>
          <w:sz w:val="28"/>
        </w:rPr>
      </w:pPr>
      <w:r w:rsidRPr="00AA69F1">
        <w:rPr>
          <w:rFonts w:ascii="Times New Roman" w:hAnsi="Times New Roman"/>
          <w:sz w:val="28"/>
        </w:rPr>
        <w:t>Единица измерения: тыс. руб.</w:t>
      </w:r>
      <w:r w:rsidR="00AA69F1">
        <w:rPr>
          <w:rFonts w:ascii="Times New Roman" w:hAnsi="Times New Roman"/>
          <w:sz w:val="28"/>
        </w:rPr>
        <w:t xml:space="preserve"> </w:t>
      </w:r>
      <w:r w:rsidRPr="00AA69F1">
        <w:rPr>
          <w:rFonts w:ascii="Times New Roman" w:hAnsi="Times New Roman"/>
          <w:sz w:val="28"/>
        </w:rPr>
        <w:t>по ОКЕИ │ 384/385 │</w:t>
      </w:r>
    </w:p>
    <w:p w:rsidR="005D389D" w:rsidRPr="00AA69F1" w:rsidRDefault="005D389D" w:rsidP="00AA69F1">
      <w:pPr>
        <w:pStyle w:val="ConsNonformat"/>
        <w:spacing w:line="360" w:lineRule="auto"/>
        <w:ind w:right="0" w:firstLine="709"/>
        <w:jc w:val="both"/>
        <w:rPr>
          <w:rFonts w:ascii="Times New Roman" w:hAnsi="Times New Roman"/>
          <w:sz w:val="28"/>
        </w:rPr>
      </w:pPr>
      <w:r w:rsidRPr="00AA69F1">
        <w:rPr>
          <w:rFonts w:ascii="Times New Roman" w:hAnsi="Times New Roman"/>
          <w:sz w:val="28"/>
        </w:rPr>
        <w:t>(ненужное зачеркнуть)</w:t>
      </w:r>
      <w:r w:rsidR="00AA69F1">
        <w:rPr>
          <w:rFonts w:ascii="Times New Roman" w:hAnsi="Times New Roman"/>
          <w:sz w:val="28"/>
        </w:rPr>
        <w:t xml:space="preserve"> </w:t>
      </w:r>
      <w:r w:rsidRPr="00AA69F1">
        <w:rPr>
          <w:rFonts w:ascii="Times New Roman" w:hAnsi="Times New Roman"/>
          <w:sz w:val="28"/>
        </w:rPr>
        <w:t>└─────────┘</w:t>
      </w:r>
    </w:p>
    <w:p w:rsidR="005D389D" w:rsidRPr="00AA69F1" w:rsidRDefault="005D389D" w:rsidP="00AA69F1">
      <w:pPr>
        <w:pStyle w:val="ConsNonformat"/>
        <w:spacing w:line="360" w:lineRule="auto"/>
        <w:ind w:right="0" w:firstLine="709"/>
        <w:jc w:val="both"/>
        <w:rPr>
          <w:rFonts w:ascii="Times New Roman" w:hAnsi="Times New Roman"/>
          <w:sz w:val="28"/>
        </w:rPr>
      </w:pPr>
    </w:p>
    <w:p w:rsidR="005D389D" w:rsidRPr="00AA69F1" w:rsidRDefault="005D389D" w:rsidP="00AA69F1">
      <w:pPr>
        <w:pStyle w:val="ConsNonformat"/>
        <w:spacing w:line="360" w:lineRule="auto"/>
        <w:ind w:right="0" w:firstLine="709"/>
        <w:jc w:val="both"/>
        <w:rPr>
          <w:rFonts w:ascii="Times New Roman" w:hAnsi="Times New Roman"/>
          <w:sz w:val="28"/>
        </w:rPr>
      </w:pPr>
      <w:r w:rsidRPr="00AA69F1">
        <w:rPr>
          <w:rFonts w:ascii="Times New Roman" w:hAnsi="Times New Roman"/>
          <w:sz w:val="28"/>
        </w:rPr>
        <w:t>Местонахождение (адрес)_643,630088,54,Новосибирск,Северный пр.31__</w:t>
      </w:r>
    </w:p>
    <w:p w:rsidR="005D389D" w:rsidRPr="00AA69F1" w:rsidRDefault="005D389D" w:rsidP="00AA69F1">
      <w:pPr>
        <w:pStyle w:val="ConsNonformat"/>
        <w:spacing w:line="360" w:lineRule="auto"/>
        <w:ind w:right="0" w:firstLine="709"/>
        <w:jc w:val="both"/>
        <w:rPr>
          <w:rFonts w:ascii="Times New Roman" w:hAnsi="Times New Roman"/>
          <w:sz w:val="28"/>
        </w:rPr>
      </w:pP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 xml:space="preserve">Дата утверждения │ </w:t>
      </w:r>
      <w:r w:rsidR="00D52549" w:rsidRPr="00AA69F1">
        <w:rPr>
          <w:rFonts w:ascii="Times New Roman" w:hAnsi="Times New Roman"/>
          <w:sz w:val="28"/>
        </w:rPr>
        <w:t>17</w:t>
      </w:r>
      <w:r w:rsidR="005D389D" w:rsidRPr="00AA69F1">
        <w:rPr>
          <w:rFonts w:ascii="Times New Roman" w:hAnsi="Times New Roman"/>
          <w:sz w:val="28"/>
        </w:rPr>
        <w:t>.</w:t>
      </w:r>
      <w:r w:rsidR="00D52549" w:rsidRPr="00AA69F1">
        <w:rPr>
          <w:rFonts w:ascii="Times New Roman" w:hAnsi="Times New Roman"/>
          <w:sz w:val="28"/>
        </w:rPr>
        <w:t>01</w:t>
      </w:r>
      <w:r w:rsidR="005D389D" w:rsidRPr="00AA69F1">
        <w:rPr>
          <w:rFonts w:ascii="Times New Roman" w:hAnsi="Times New Roman"/>
          <w:sz w:val="28"/>
        </w:rPr>
        <w:t>.200</w:t>
      </w:r>
      <w:r w:rsidR="00D52549" w:rsidRPr="00AA69F1">
        <w:rPr>
          <w:rFonts w:ascii="Times New Roman" w:hAnsi="Times New Roman"/>
          <w:sz w:val="28"/>
        </w:rPr>
        <w:t>6</w:t>
      </w:r>
      <w:r w:rsidR="005D389D" w:rsidRPr="00AA69F1">
        <w:rPr>
          <w:rFonts w:ascii="Times New Roman" w:hAnsi="Times New Roman"/>
          <w:sz w:val="28"/>
        </w:rPr>
        <w:t>│</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Дата отправки (принятия) │</w:t>
      </w:r>
      <w:r>
        <w:rPr>
          <w:rFonts w:ascii="Times New Roman" w:hAnsi="Times New Roman"/>
          <w:sz w:val="28"/>
        </w:rPr>
        <w:t xml:space="preserve"> </w:t>
      </w:r>
      <w:r w:rsidR="005D389D" w:rsidRPr="00AA69F1">
        <w:rPr>
          <w:rFonts w:ascii="Times New Roman" w:hAnsi="Times New Roman"/>
          <w:sz w:val="28"/>
        </w:rPr>
        <w:t>│</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w:t>
      </w:r>
    </w:p>
    <w:tbl>
      <w:tblPr>
        <w:tblW w:w="0" w:type="auto"/>
        <w:tblInd w:w="70" w:type="dxa"/>
        <w:tblLayout w:type="fixed"/>
        <w:tblCellMar>
          <w:left w:w="70" w:type="dxa"/>
          <w:right w:w="70" w:type="dxa"/>
        </w:tblCellMar>
        <w:tblLook w:val="0000" w:firstRow="0" w:lastRow="0" w:firstColumn="0" w:lastColumn="0" w:noHBand="0" w:noVBand="0"/>
      </w:tblPr>
      <w:tblGrid>
        <w:gridCol w:w="5130"/>
        <w:gridCol w:w="945"/>
        <w:gridCol w:w="1350"/>
        <w:gridCol w:w="1350"/>
      </w:tblGrid>
      <w:tr w:rsidR="005D389D" w:rsidRPr="00EE32A9">
        <w:trPr>
          <w:trHeight w:val="480"/>
        </w:trPr>
        <w:tc>
          <w:tcPr>
            <w:tcW w:w="5130" w:type="dxa"/>
            <w:tcBorders>
              <w:top w:val="single" w:sz="6" w:space="0" w:color="auto"/>
              <w:left w:val="single" w:sz="6" w:space="0" w:color="auto"/>
              <w:bottom w:val="single" w:sz="6" w:space="0" w:color="auto"/>
              <w:right w:val="single" w:sz="6" w:space="0" w:color="auto"/>
            </w:tcBorders>
          </w:tcPr>
          <w:p w:rsidR="005D389D" w:rsidRPr="00EE32A9" w:rsidRDefault="005D389D" w:rsidP="00EE32A9">
            <w:pPr>
              <w:pStyle w:val="ConsCell"/>
              <w:spacing w:line="360" w:lineRule="auto"/>
              <w:ind w:right="0"/>
              <w:jc w:val="both"/>
              <w:rPr>
                <w:rFonts w:ascii="Times New Roman" w:hAnsi="Times New Roman"/>
              </w:rPr>
            </w:pPr>
            <w:r w:rsidRPr="00EE32A9">
              <w:rPr>
                <w:rFonts w:ascii="Times New Roman" w:hAnsi="Times New Roman"/>
              </w:rPr>
              <w:t>АКТИВ</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EE32A9" w:rsidRDefault="005D389D" w:rsidP="00EE32A9">
            <w:pPr>
              <w:pStyle w:val="ConsCell"/>
              <w:spacing w:line="360" w:lineRule="auto"/>
              <w:ind w:right="0"/>
              <w:jc w:val="both"/>
              <w:rPr>
                <w:rFonts w:ascii="Times New Roman" w:hAnsi="Times New Roman"/>
              </w:rPr>
            </w:pPr>
            <w:r w:rsidRPr="00EE32A9">
              <w:rPr>
                <w:rFonts w:ascii="Times New Roman" w:hAnsi="Times New Roman"/>
              </w:rPr>
              <w:t>Код</w:t>
            </w:r>
            <w:r w:rsidR="00AA69F1" w:rsidRPr="00EE32A9">
              <w:rPr>
                <w:rFonts w:ascii="Times New Roman" w:hAnsi="Times New Roman"/>
              </w:rPr>
              <w:t xml:space="preserve"> </w:t>
            </w:r>
          </w:p>
          <w:p w:rsidR="005D389D" w:rsidRPr="00EE32A9" w:rsidRDefault="005D389D" w:rsidP="00EE32A9">
            <w:pPr>
              <w:pStyle w:val="ConsCell"/>
              <w:spacing w:line="360" w:lineRule="auto"/>
              <w:ind w:right="0"/>
              <w:jc w:val="both"/>
              <w:rPr>
                <w:rFonts w:ascii="Times New Roman" w:hAnsi="Times New Roman"/>
              </w:rPr>
            </w:pPr>
            <w:r w:rsidRPr="00EE32A9">
              <w:rPr>
                <w:rFonts w:ascii="Times New Roman" w:hAnsi="Times New Roman"/>
              </w:rPr>
              <w:t>пока- зателя</w:t>
            </w:r>
          </w:p>
        </w:tc>
        <w:tc>
          <w:tcPr>
            <w:tcW w:w="1350" w:type="dxa"/>
            <w:tcBorders>
              <w:top w:val="single" w:sz="6" w:space="0" w:color="auto"/>
              <w:left w:val="single" w:sz="6" w:space="0" w:color="auto"/>
              <w:bottom w:val="single" w:sz="6" w:space="0" w:color="auto"/>
              <w:right w:val="single" w:sz="6" w:space="0" w:color="auto"/>
            </w:tcBorders>
          </w:tcPr>
          <w:p w:rsidR="005D389D" w:rsidRPr="00EE32A9" w:rsidRDefault="005D389D" w:rsidP="00EE32A9">
            <w:pPr>
              <w:pStyle w:val="ConsCell"/>
              <w:spacing w:line="360" w:lineRule="auto"/>
              <w:ind w:right="0"/>
              <w:jc w:val="both"/>
              <w:rPr>
                <w:rFonts w:ascii="Times New Roman" w:hAnsi="Times New Roman"/>
              </w:rPr>
            </w:pPr>
            <w:r w:rsidRPr="00EE32A9">
              <w:rPr>
                <w:rFonts w:ascii="Times New Roman" w:hAnsi="Times New Roman"/>
              </w:rPr>
              <w:t>На начало</w:t>
            </w:r>
            <w:r w:rsidRPr="00EE32A9">
              <w:rPr>
                <w:rFonts w:ascii="Times New Roman" w:hAnsi="Times New Roman"/>
              </w:rPr>
              <w:br/>
              <w:t>отчетного</w:t>
            </w:r>
            <w:r w:rsidR="00EE32A9">
              <w:rPr>
                <w:rFonts w:ascii="Times New Roman" w:hAnsi="Times New Roman"/>
              </w:rPr>
              <w:t xml:space="preserve"> </w:t>
            </w:r>
            <w:r w:rsidRPr="00EE32A9">
              <w:rPr>
                <w:rFonts w:ascii="Times New Roman" w:hAnsi="Times New Roman"/>
              </w:rPr>
              <w:t>года</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5D389D" w:rsidRPr="00EE32A9" w:rsidRDefault="005D389D" w:rsidP="00EE32A9">
            <w:pPr>
              <w:pStyle w:val="ConsCell"/>
              <w:spacing w:line="360" w:lineRule="auto"/>
              <w:ind w:right="0"/>
              <w:jc w:val="both"/>
              <w:rPr>
                <w:rFonts w:ascii="Times New Roman" w:hAnsi="Times New Roman"/>
              </w:rPr>
            </w:pPr>
            <w:r w:rsidRPr="00EE32A9">
              <w:rPr>
                <w:rFonts w:ascii="Times New Roman" w:hAnsi="Times New Roman"/>
              </w:rPr>
              <w:t xml:space="preserve">На конец </w:t>
            </w:r>
            <w:r w:rsidRPr="00EE32A9">
              <w:rPr>
                <w:rFonts w:ascii="Times New Roman" w:hAnsi="Times New Roman"/>
              </w:rPr>
              <w:br/>
              <w:t>отчетного</w:t>
            </w:r>
            <w:r w:rsidR="00EE32A9">
              <w:rPr>
                <w:rFonts w:ascii="Times New Roman" w:hAnsi="Times New Roman"/>
              </w:rPr>
              <w:t xml:space="preserve"> </w:t>
            </w:r>
            <w:r w:rsidRPr="00EE32A9">
              <w:rPr>
                <w:rFonts w:ascii="Times New Roman" w:hAnsi="Times New Roman"/>
              </w:rPr>
              <w:t xml:space="preserve">периода </w:t>
            </w:r>
          </w:p>
        </w:tc>
      </w:tr>
      <w:tr w:rsidR="005D389D"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5D389D" w:rsidRPr="00EE32A9" w:rsidRDefault="005D389D" w:rsidP="00EE32A9">
            <w:pPr>
              <w:pStyle w:val="ConsCell"/>
              <w:spacing w:line="360" w:lineRule="auto"/>
              <w:ind w:right="0"/>
              <w:jc w:val="both"/>
              <w:rPr>
                <w:rFonts w:ascii="Times New Roman" w:hAnsi="Times New Roman"/>
              </w:rPr>
            </w:pPr>
            <w:r w:rsidRPr="00EE32A9">
              <w:rPr>
                <w:rFonts w:ascii="Times New Roman" w:hAnsi="Times New Roman"/>
              </w:rPr>
              <w:t>1</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5D389D" w:rsidRPr="00EE32A9" w:rsidRDefault="005D389D" w:rsidP="00EE32A9">
            <w:pPr>
              <w:pStyle w:val="ConsCell"/>
              <w:spacing w:line="360" w:lineRule="auto"/>
              <w:ind w:right="0"/>
              <w:jc w:val="both"/>
              <w:rPr>
                <w:rFonts w:ascii="Times New Roman" w:hAnsi="Times New Roman"/>
              </w:rPr>
            </w:pPr>
            <w:r w:rsidRPr="00EE32A9">
              <w:rPr>
                <w:rFonts w:ascii="Times New Roman" w:hAnsi="Times New Roman"/>
              </w:rPr>
              <w:t>2</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5D389D" w:rsidRPr="00EE32A9" w:rsidRDefault="005D389D" w:rsidP="00EE32A9">
            <w:pPr>
              <w:pStyle w:val="ConsCell"/>
              <w:spacing w:line="360" w:lineRule="auto"/>
              <w:ind w:right="0"/>
              <w:jc w:val="both"/>
              <w:rPr>
                <w:rFonts w:ascii="Times New Roman" w:hAnsi="Times New Roman"/>
              </w:rPr>
            </w:pPr>
            <w:r w:rsidRPr="00EE32A9">
              <w:rPr>
                <w:rFonts w:ascii="Times New Roman" w:hAnsi="Times New Roman"/>
              </w:rPr>
              <w:t>3</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5D389D" w:rsidRPr="00EE32A9" w:rsidRDefault="005D389D" w:rsidP="00EE32A9">
            <w:pPr>
              <w:pStyle w:val="ConsCell"/>
              <w:spacing w:line="360" w:lineRule="auto"/>
              <w:ind w:right="0"/>
              <w:jc w:val="both"/>
              <w:rPr>
                <w:rFonts w:ascii="Times New Roman" w:hAnsi="Times New Roman"/>
              </w:rPr>
            </w:pPr>
            <w:r w:rsidRPr="00EE32A9">
              <w:rPr>
                <w:rFonts w:ascii="Times New Roman" w:hAnsi="Times New Roman"/>
              </w:rPr>
              <w:t>4</w:t>
            </w:r>
            <w:r w:rsidR="00AA69F1" w:rsidRPr="00EE32A9">
              <w:rPr>
                <w:rFonts w:ascii="Times New Roman" w:hAnsi="Times New Roman"/>
              </w:rPr>
              <w:t xml:space="preserve"> </w:t>
            </w:r>
          </w:p>
        </w:tc>
      </w:tr>
      <w:tr w:rsidR="005D389D" w:rsidRPr="00EE32A9">
        <w:trPr>
          <w:trHeight w:val="480"/>
        </w:trPr>
        <w:tc>
          <w:tcPr>
            <w:tcW w:w="5130" w:type="dxa"/>
            <w:tcBorders>
              <w:top w:val="single" w:sz="6" w:space="0" w:color="auto"/>
              <w:left w:val="single" w:sz="6" w:space="0" w:color="auto"/>
              <w:bottom w:val="single" w:sz="6" w:space="0" w:color="auto"/>
              <w:right w:val="single" w:sz="6" w:space="0" w:color="auto"/>
            </w:tcBorders>
          </w:tcPr>
          <w:p w:rsidR="00EE32A9" w:rsidRDefault="005D389D" w:rsidP="00EE32A9">
            <w:pPr>
              <w:pStyle w:val="ConsCell"/>
              <w:spacing w:line="360" w:lineRule="auto"/>
              <w:ind w:right="0"/>
              <w:jc w:val="both"/>
              <w:rPr>
                <w:rFonts w:ascii="Times New Roman" w:hAnsi="Times New Roman"/>
              </w:rPr>
            </w:pPr>
            <w:r w:rsidRPr="00EE32A9">
              <w:rPr>
                <w:rFonts w:ascii="Times New Roman" w:hAnsi="Times New Roman"/>
              </w:rPr>
              <w:t>I. ВНЕОБОРОТНЫЕ АКТИВЫ</w:t>
            </w:r>
          </w:p>
          <w:p w:rsidR="005D389D" w:rsidRPr="00EE32A9" w:rsidRDefault="005D389D" w:rsidP="00EE32A9">
            <w:pPr>
              <w:pStyle w:val="ConsCell"/>
              <w:spacing w:line="360" w:lineRule="auto"/>
              <w:ind w:right="0"/>
              <w:jc w:val="both"/>
              <w:rPr>
                <w:rFonts w:ascii="Times New Roman" w:hAnsi="Times New Roman"/>
              </w:rPr>
            </w:pPr>
            <w:r w:rsidRPr="00EE32A9">
              <w:rPr>
                <w:rFonts w:ascii="Times New Roman" w:hAnsi="Times New Roman"/>
              </w:rPr>
              <w:t>Нематериальные активы</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5D389D" w:rsidRPr="00EE32A9" w:rsidRDefault="005D389D" w:rsidP="00EE32A9">
            <w:pPr>
              <w:pStyle w:val="ConsCell"/>
              <w:spacing w:line="360" w:lineRule="auto"/>
              <w:ind w:right="0"/>
              <w:jc w:val="both"/>
              <w:rPr>
                <w:rFonts w:ascii="Times New Roman" w:hAnsi="Times New Roman"/>
              </w:rPr>
            </w:pPr>
            <w:r w:rsidRPr="00EE32A9">
              <w:rPr>
                <w:rFonts w:ascii="Times New Roman" w:hAnsi="Times New Roman"/>
              </w:rPr>
              <w:t>110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5D389D" w:rsidRPr="00EE32A9" w:rsidRDefault="005D389D"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5D389D" w:rsidRPr="00EE32A9" w:rsidRDefault="005D389D" w:rsidP="00EE32A9">
            <w:pPr>
              <w:pStyle w:val="ConsCell"/>
              <w:spacing w:line="360" w:lineRule="auto"/>
              <w:ind w:right="0"/>
              <w:jc w:val="both"/>
              <w:rPr>
                <w:rFonts w:ascii="Times New Roman" w:hAnsi="Times New Roman"/>
              </w:rPr>
            </w:pPr>
          </w:p>
        </w:tc>
      </w:tr>
      <w:tr w:rsidR="00BB52C7"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BB52C7" w:rsidRPr="00EE32A9" w:rsidRDefault="00BB52C7" w:rsidP="00EE32A9">
            <w:pPr>
              <w:pStyle w:val="ConsCell"/>
              <w:spacing w:line="360" w:lineRule="auto"/>
              <w:ind w:right="0"/>
              <w:jc w:val="both"/>
              <w:rPr>
                <w:rFonts w:ascii="Times New Roman" w:hAnsi="Times New Roman"/>
              </w:rPr>
            </w:pPr>
            <w:r w:rsidRPr="00EE32A9">
              <w:rPr>
                <w:rFonts w:ascii="Times New Roman" w:hAnsi="Times New Roman"/>
              </w:rPr>
              <w:t>Основные средства</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BB52C7" w:rsidRPr="00EE32A9" w:rsidRDefault="00BB52C7" w:rsidP="00EE32A9">
            <w:pPr>
              <w:pStyle w:val="ConsCell"/>
              <w:spacing w:line="360" w:lineRule="auto"/>
              <w:ind w:right="0"/>
              <w:jc w:val="both"/>
              <w:rPr>
                <w:rFonts w:ascii="Times New Roman" w:hAnsi="Times New Roman"/>
              </w:rPr>
            </w:pPr>
            <w:r w:rsidRPr="00EE32A9">
              <w:rPr>
                <w:rFonts w:ascii="Times New Roman" w:hAnsi="Times New Roman"/>
              </w:rPr>
              <w:t>120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BB52C7" w:rsidRPr="00EE32A9" w:rsidRDefault="00BB52C7" w:rsidP="00EE32A9">
            <w:pPr>
              <w:pStyle w:val="ConsCell"/>
              <w:spacing w:line="360" w:lineRule="auto"/>
              <w:ind w:right="0"/>
              <w:jc w:val="both"/>
              <w:rPr>
                <w:rFonts w:ascii="Times New Roman" w:hAnsi="Times New Roman"/>
              </w:rPr>
            </w:pPr>
            <w:r w:rsidRPr="00EE32A9">
              <w:rPr>
                <w:rFonts w:ascii="Times New Roman" w:hAnsi="Times New Roman"/>
              </w:rPr>
              <w:t>10163</w:t>
            </w:r>
          </w:p>
        </w:tc>
        <w:tc>
          <w:tcPr>
            <w:tcW w:w="1350" w:type="dxa"/>
            <w:tcBorders>
              <w:top w:val="single" w:sz="6" w:space="0" w:color="auto"/>
              <w:left w:val="single" w:sz="6" w:space="0" w:color="auto"/>
              <w:bottom w:val="single" w:sz="6" w:space="0" w:color="auto"/>
              <w:right w:val="single" w:sz="6" w:space="0" w:color="auto"/>
            </w:tcBorders>
            <w:vAlign w:val="center"/>
          </w:tcPr>
          <w:p w:rsidR="00BB52C7" w:rsidRPr="00EE32A9" w:rsidRDefault="00BB52C7" w:rsidP="00EE32A9">
            <w:pPr>
              <w:pStyle w:val="ConsCell"/>
              <w:spacing w:line="360" w:lineRule="auto"/>
              <w:ind w:right="0"/>
              <w:jc w:val="both"/>
              <w:rPr>
                <w:rFonts w:ascii="Times New Roman" w:hAnsi="Times New Roman"/>
              </w:rPr>
            </w:pPr>
            <w:r w:rsidRPr="00EE32A9">
              <w:rPr>
                <w:rFonts w:ascii="Times New Roman" w:hAnsi="Times New Roman"/>
              </w:rPr>
              <w:t>10240</w:t>
            </w:r>
          </w:p>
        </w:tc>
      </w:tr>
      <w:tr w:rsidR="00BB52C7"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BB52C7" w:rsidRPr="00EE32A9" w:rsidRDefault="00BB52C7" w:rsidP="00EE32A9">
            <w:pPr>
              <w:pStyle w:val="ConsCell"/>
              <w:spacing w:line="360" w:lineRule="auto"/>
              <w:ind w:right="0"/>
              <w:jc w:val="both"/>
              <w:rPr>
                <w:rFonts w:ascii="Times New Roman" w:hAnsi="Times New Roman"/>
              </w:rPr>
            </w:pPr>
            <w:r w:rsidRPr="00EE32A9">
              <w:rPr>
                <w:rFonts w:ascii="Times New Roman" w:hAnsi="Times New Roman"/>
              </w:rPr>
              <w:t>Незавершенное строительство</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BB52C7" w:rsidRPr="00EE32A9" w:rsidRDefault="00BB52C7" w:rsidP="00EE32A9">
            <w:pPr>
              <w:pStyle w:val="ConsCell"/>
              <w:spacing w:line="360" w:lineRule="auto"/>
              <w:ind w:right="0"/>
              <w:jc w:val="both"/>
              <w:rPr>
                <w:rFonts w:ascii="Times New Roman" w:hAnsi="Times New Roman"/>
              </w:rPr>
            </w:pPr>
            <w:r w:rsidRPr="00EE32A9">
              <w:rPr>
                <w:rFonts w:ascii="Times New Roman" w:hAnsi="Times New Roman"/>
              </w:rPr>
              <w:t>130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BB52C7" w:rsidRPr="00EE32A9" w:rsidRDefault="00BB52C7" w:rsidP="00EE32A9">
            <w:pPr>
              <w:pStyle w:val="ConsCell"/>
              <w:spacing w:line="360" w:lineRule="auto"/>
              <w:ind w:right="0"/>
              <w:jc w:val="both"/>
              <w:rPr>
                <w:rFonts w:ascii="Times New Roman" w:hAnsi="Times New Roman"/>
              </w:rPr>
            </w:pPr>
            <w:r w:rsidRPr="00EE32A9">
              <w:rPr>
                <w:rFonts w:ascii="Times New Roman" w:hAnsi="Times New Roman"/>
              </w:rPr>
              <w:t>16</w:t>
            </w:r>
          </w:p>
        </w:tc>
        <w:tc>
          <w:tcPr>
            <w:tcW w:w="1350" w:type="dxa"/>
            <w:tcBorders>
              <w:top w:val="single" w:sz="6" w:space="0" w:color="auto"/>
              <w:left w:val="single" w:sz="6" w:space="0" w:color="auto"/>
              <w:bottom w:val="single" w:sz="6" w:space="0" w:color="auto"/>
              <w:right w:val="single" w:sz="6" w:space="0" w:color="auto"/>
            </w:tcBorders>
            <w:vAlign w:val="center"/>
          </w:tcPr>
          <w:p w:rsidR="00BB52C7" w:rsidRPr="00EE32A9" w:rsidRDefault="00BB52C7" w:rsidP="00EE32A9">
            <w:pPr>
              <w:pStyle w:val="ConsCell"/>
              <w:spacing w:line="360" w:lineRule="auto"/>
              <w:ind w:right="0"/>
              <w:jc w:val="both"/>
              <w:rPr>
                <w:rFonts w:ascii="Times New Roman" w:hAnsi="Times New Roman"/>
              </w:rPr>
            </w:pPr>
            <w:r w:rsidRPr="00EE32A9">
              <w:rPr>
                <w:rFonts w:ascii="Times New Roman" w:hAnsi="Times New Roman"/>
              </w:rPr>
              <w:t>16</w:t>
            </w:r>
          </w:p>
        </w:tc>
      </w:tr>
      <w:tr w:rsidR="00BB52C7"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BB52C7" w:rsidRPr="00EE32A9" w:rsidRDefault="00BB52C7" w:rsidP="00EE32A9">
            <w:pPr>
              <w:pStyle w:val="ConsCell"/>
              <w:spacing w:line="360" w:lineRule="auto"/>
              <w:ind w:right="0"/>
              <w:jc w:val="both"/>
              <w:rPr>
                <w:rFonts w:ascii="Times New Roman" w:hAnsi="Times New Roman"/>
              </w:rPr>
            </w:pPr>
            <w:r w:rsidRPr="00EE32A9">
              <w:rPr>
                <w:rFonts w:ascii="Times New Roman" w:hAnsi="Times New Roman"/>
              </w:rPr>
              <w:t>Доходные</w:t>
            </w:r>
            <w:r w:rsidR="00AA69F1" w:rsidRPr="00EE32A9">
              <w:rPr>
                <w:rFonts w:ascii="Times New Roman" w:hAnsi="Times New Roman"/>
              </w:rPr>
              <w:t xml:space="preserve"> </w:t>
            </w:r>
            <w:r w:rsidRPr="00EE32A9">
              <w:rPr>
                <w:rFonts w:ascii="Times New Roman" w:hAnsi="Times New Roman"/>
              </w:rPr>
              <w:t>вложения</w:t>
            </w:r>
            <w:r w:rsidR="00AA69F1" w:rsidRPr="00EE32A9">
              <w:rPr>
                <w:rFonts w:ascii="Times New Roman" w:hAnsi="Times New Roman"/>
              </w:rPr>
              <w:t xml:space="preserve"> </w:t>
            </w:r>
            <w:r w:rsidRPr="00EE32A9">
              <w:rPr>
                <w:rFonts w:ascii="Times New Roman" w:hAnsi="Times New Roman"/>
              </w:rPr>
              <w:t>в</w:t>
            </w:r>
            <w:r w:rsidR="00AA69F1" w:rsidRPr="00EE32A9">
              <w:rPr>
                <w:rFonts w:ascii="Times New Roman" w:hAnsi="Times New Roman"/>
              </w:rPr>
              <w:t xml:space="preserve"> </w:t>
            </w:r>
            <w:r w:rsidRPr="00EE32A9">
              <w:rPr>
                <w:rFonts w:ascii="Times New Roman" w:hAnsi="Times New Roman"/>
              </w:rPr>
              <w:t>материальные</w:t>
            </w:r>
            <w:r w:rsidR="00EE32A9">
              <w:rPr>
                <w:rFonts w:ascii="Times New Roman" w:hAnsi="Times New Roman"/>
              </w:rPr>
              <w:t xml:space="preserve"> </w:t>
            </w:r>
            <w:r w:rsidRPr="00EE32A9">
              <w:rPr>
                <w:rFonts w:ascii="Times New Roman" w:hAnsi="Times New Roman"/>
              </w:rPr>
              <w:t>ценности</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BB52C7" w:rsidRPr="00EE32A9" w:rsidRDefault="00BB52C7" w:rsidP="00EE32A9">
            <w:pPr>
              <w:pStyle w:val="ConsCell"/>
              <w:spacing w:line="360" w:lineRule="auto"/>
              <w:ind w:right="0"/>
              <w:jc w:val="both"/>
              <w:rPr>
                <w:rFonts w:ascii="Times New Roman" w:hAnsi="Times New Roman"/>
              </w:rPr>
            </w:pPr>
            <w:r w:rsidRPr="00EE32A9">
              <w:rPr>
                <w:rFonts w:ascii="Times New Roman" w:hAnsi="Times New Roman"/>
              </w:rPr>
              <w:t>135</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BB52C7" w:rsidRPr="00EE32A9" w:rsidRDefault="00BB52C7"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BB52C7" w:rsidRPr="00EE32A9" w:rsidRDefault="00BB52C7" w:rsidP="00EE32A9">
            <w:pPr>
              <w:pStyle w:val="ConsCell"/>
              <w:spacing w:line="360" w:lineRule="auto"/>
              <w:ind w:right="0"/>
              <w:jc w:val="both"/>
              <w:rPr>
                <w:rFonts w:ascii="Times New Roman" w:hAnsi="Times New Roman"/>
              </w:rPr>
            </w:pPr>
          </w:p>
        </w:tc>
      </w:tr>
      <w:tr w:rsidR="00BB52C7"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BB52C7" w:rsidRPr="00EE32A9" w:rsidRDefault="00BB52C7" w:rsidP="00EE32A9">
            <w:pPr>
              <w:pStyle w:val="ConsCell"/>
              <w:spacing w:line="360" w:lineRule="auto"/>
              <w:ind w:right="0"/>
              <w:jc w:val="both"/>
              <w:rPr>
                <w:rFonts w:ascii="Times New Roman" w:hAnsi="Times New Roman"/>
              </w:rPr>
            </w:pPr>
            <w:r w:rsidRPr="00EE32A9">
              <w:rPr>
                <w:rFonts w:ascii="Times New Roman" w:hAnsi="Times New Roman"/>
              </w:rPr>
              <w:t>Долгосрочные финансовые вложения</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BB52C7" w:rsidRPr="00EE32A9" w:rsidRDefault="00BB52C7" w:rsidP="00EE32A9">
            <w:pPr>
              <w:pStyle w:val="ConsCell"/>
              <w:spacing w:line="360" w:lineRule="auto"/>
              <w:ind w:right="0"/>
              <w:jc w:val="both"/>
              <w:rPr>
                <w:rFonts w:ascii="Times New Roman" w:hAnsi="Times New Roman"/>
              </w:rPr>
            </w:pPr>
            <w:r w:rsidRPr="00EE32A9">
              <w:rPr>
                <w:rFonts w:ascii="Times New Roman" w:hAnsi="Times New Roman"/>
              </w:rPr>
              <w:t>140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BB52C7" w:rsidRPr="00EE32A9" w:rsidRDefault="00BB52C7"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BB52C7" w:rsidRPr="00EE32A9" w:rsidRDefault="00BB52C7" w:rsidP="00EE32A9">
            <w:pPr>
              <w:pStyle w:val="ConsCell"/>
              <w:spacing w:line="360" w:lineRule="auto"/>
              <w:ind w:right="0"/>
              <w:jc w:val="both"/>
              <w:rPr>
                <w:rFonts w:ascii="Times New Roman" w:hAnsi="Times New Roman"/>
              </w:rPr>
            </w:pPr>
          </w:p>
        </w:tc>
      </w:tr>
      <w:tr w:rsidR="00BB52C7"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BB52C7" w:rsidRPr="00EE32A9" w:rsidRDefault="00BB52C7" w:rsidP="00EE32A9">
            <w:pPr>
              <w:pStyle w:val="ConsCell"/>
              <w:spacing w:line="360" w:lineRule="auto"/>
              <w:ind w:right="0"/>
              <w:jc w:val="both"/>
              <w:rPr>
                <w:rFonts w:ascii="Times New Roman" w:hAnsi="Times New Roman"/>
              </w:rPr>
            </w:pPr>
            <w:r w:rsidRPr="00EE32A9">
              <w:rPr>
                <w:rFonts w:ascii="Times New Roman" w:hAnsi="Times New Roman"/>
              </w:rPr>
              <w:t>Отложенные налоговые активы</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BB52C7" w:rsidRPr="00EE32A9" w:rsidRDefault="00BB52C7" w:rsidP="00EE32A9">
            <w:pPr>
              <w:pStyle w:val="ConsCell"/>
              <w:spacing w:line="360" w:lineRule="auto"/>
              <w:ind w:right="0"/>
              <w:jc w:val="both"/>
              <w:rPr>
                <w:rFonts w:ascii="Times New Roman" w:hAnsi="Times New Roman"/>
              </w:rPr>
            </w:pPr>
            <w:r w:rsidRPr="00EE32A9">
              <w:rPr>
                <w:rFonts w:ascii="Times New Roman" w:hAnsi="Times New Roman"/>
              </w:rPr>
              <w:t>145</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BB52C7" w:rsidRPr="00EE32A9" w:rsidRDefault="00BB52C7"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BB52C7" w:rsidRPr="00EE32A9" w:rsidRDefault="00BB52C7" w:rsidP="00EE32A9">
            <w:pPr>
              <w:pStyle w:val="ConsCell"/>
              <w:spacing w:line="360" w:lineRule="auto"/>
              <w:ind w:right="0"/>
              <w:jc w:val="both"/>
              <w:rPr>
                <w:rFonts w:ascii="Times New Roman" w:hAnsi="Times New Roman"/>
              </w:rPr>
            </w:pPr>
          </w:p>
        </w:tc>
      </w:tr>
      <w:tr w:rsidR="00BB52C7"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BB52C7" w:rsidRPr="00EE32A9" w:rsidRDefault="00BB52C7" w:rsidP="00EE32A9">
            <w:pPr>
              <w:pStyle w:val="ConsCell"/>
              <w:spacing w:line="360" w:lineRule="auto"/>
              <w:ind w:right="0"/>
              <w:jc w:val="both"/>
              <w:rPr>
                <w:rFonts w:ascii="Times New Roman" w:hAnsi="Times New Roman"/>
              </w:rPr>
            </w:pPr>
            <w:r w:rsidRPr="00EE32A9">
              <w:rPr>
                <w:rFonts w:ascii="Times New Roman" w:hAnsi="Times New Roman"/>
              </w:rPr>
              <w:t>Прочие внеоборотные активы</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BB52C7" w:rsidRPr="00EE32A9" w:rsidRDefault="00BB52C7" w:rsidP="00EE32A9">
            <w:pPr>
              <w:pStyle w:val="ConsCell"/>
              <w:spacing w:line="360" w:lineRule="auto"/>
              <w:ind w:right="0"/>
              <w:jc w:val="both"/>
              <w:rPr>
                <w:rFonts w:ascii="Times New Roman" w:hAnsi="Times New Roman"/>
              </w:rPr>
            </w:pPr>
            <w:r w:rsidRPr="00EE32A9">
              <w:rPr>
                <w:rFonts w:ascii="Times New Roman" w:hAnsi="Times New Roman"/>
              </w:rPr>
              <w:t>150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BB52C7" w:rsidRPr="00EE32A9" w:rsidRDefault="00BB52C7"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BB52C7" w:rsidRPr="00EE32A9" w:rsidRDefault="00BB52C7" w:rsidP="00EE32A9">
            <w:pPr>
              <w:pStyle w:val="ConsCell"/>
              <w:spacing w:line="360" w:lineRule="auto"/>
              <w:ind w:right="0"/>
              <w:jc w:val="both"/>
              <w:rPr>
                <w:rFonts w:ascii="Times New Roman" w:hAnsi="Times New Roman"/>
              </w:rPr>
            </w:pPr>
          </w:p>
        </w:tc>
      </w:tr>
      <w:tr w:rsidR="00BB52C7"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BB52C7" w:rsidRPr="00EE32A9" w:rsidRDefault="00BB52C7" w:rsidP="00EE32A9">
            <w:pPr>
              <w:pStyle w:val="ConsCell"/>
              <w:spacing w:line="360" w:lineRule="auto"/>
              <w:ind w:right="0"/>
              <w:jc w:val="both"/>
              <w:rPr>
                <w:rFonts w:ascii="Times New Roman" w:hAnsi="Times New Roman"/>
              </w:rPr>
            </w:pPr>
            <w:r w:rsidRPr="00EE32A9">
              <w:rPr>
                <w:rFonts w:ascii="Times New Roman" w:hAnsi="Times New Roman"/>
              </w:rPr>
              <w:t>ИТОГО по разделу I</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BB52C7" w:rsidRPr="00EE32A9" w:rsidRDefault="00BB52C7" w:rsidP="00EE32A9">
            <w:pPr>
              <w:pStyle w:val="ConsCell"/>
              <w:spacing w:line="360" w:lineRule="auto"/>
              <w:ind w:right="0"/>
              <w:jc w:val="both"/>
              <w:rPr>
                <w:rFonts w:ascii="Times New Roman" w:hAnsi="Times New Roman"/>
              </w:rPr>
            </w:pPr>
            <w:r w:rsidRPr="00EE32A9">
              <w:rPr>
                <w:rFonts w:ascii="Times New Roman" w:hAnsi="Times New Roman"/>
              </w:rPr>
              <w:t>190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BB52C7" w:rsidRPr="00EE32A9" w:rsidRDefault="00BB52C7" w:rsidP="00EE32A9">
            <w:pPr>
              <w:pStyle w:val="ConsCell"/>
              <w:spacing w:line="360" w:lineRule="auto"/>
              <w:ind w:right="0"/>
              <w:jc w:val="both"/>
              <w:rPr>
                <w:rFonts w:ascii="Times New Roman" w:hAnsi="Times New Roman"/>
              </w:rPr>
            </w:pPr>
            <w:r w:rsidRPr="00EE32A9">
              <w:rPr>
                <w:rFonts w:ascii="Times New Roman" w:hAnsi="Times New Roman"/>
              </w:rPr>
              <w:t>10</w:t>
            </w:r>
            <w:r w:rsidR="00664683" w:rsidRPr="00EE32A9">
              <w:rPr>
                <w:rFonts w:ascii="Times New Roman" w:hAnsi="Times New Roman"/>
              </w:rPr>
              <w:t>179</w:t>
            </w:r>
          </w:p>
        </w:tc>
        <w:tc>
          <w:tcPr>
            <w:tcW w:w="1350" w:type="dxa"/>
            <w:tcBorders>
              <w:top w:val="single" w:sz="6" w:space="0" w:color="auto"/>
              <w:left w:val="single" w:sz="6" w:space="0" w:color="auto"/>
              <w:bottom w:val="single" w:sz="6" w:space="0" w:color="auto"/>
              <w:right w:val="single" w:sz="6" w:space="0" w:color="auto"/>
            </w:tcBorders>
            <w:vAlign w:val="center"/>
          </w:tcPr>
          <w:p w:rsidR="00BB52C7" w:rsidRPr="00EE32A9" w:rsidRDefault="00BB52C7" w:rsidP="00EE32A9">
            <w:pPr>
              <w:pStyle w:val="ConsCell"/>
              <w:spacing w:line="360" w:lineRule="auto"/>
              <w:ind w:right="0"/>
              <w:jc w:val="both"/>
              <w:rPr>
                <w:rFonts w:ascii="Times New Roman" w:hAnsi="Times New Roman"/>
              </w:rPr>
            </w:pPr>
            <w:r w:rsidRPr="00EE32A9">
              <w:rPr>
                <w:rFonts w:ascii="Times New Roman" w:hAnsi="Times New Roman"/>
              </w:rPr>
              <w:t>10256</w:t>
            </w:r>
          </w:p>
        </w:tc>
      </w:tr>
      <w:tr w:rsidR="00BB52C7" w:rsidRPr="00EE32A9">
        <w:trPr>
          <w:trHeight w:val="480"/>
        </w:trPr>
        <w:tc>
          <w:tcPr>
            <w:tcW w:w="5130" w:type="dxa"/>
            <w:tcBorders>
              <w:top w:val="single" w:sz="6" w:space="0" w:color="auto"/>
              <w:left w:val="single" w:sz="6" w:space="0" w:color="auto"/>
              <w:bottom w:val="single" w:sz="6" w:space="0" w:color="auto"/>
              <w:right w:val="single" w:sz="6" w:space="0" w:color="auto"/>
            </w:tcBorders>
          </w:tcPr>
          <w:p w:rsidR="00EE32A9" w:rsidRDefault="00BB52C7" w:rsidP="00EE32A9">
            <w:pPr>
              <w:pStyle w:val="ConsCell"/>
              <w:spacing w:line="360" w:lineRule="auto"/>
              <w:ind w:right="0"/>
              <w:jc w:val="both"/>
              <w:rPr>
                <w:rFonts w:ascii="Times New Roman" w:hAnsi="Times New Roman"/>
              </w:rPr>
            </w:pPr>
            <w:r w:rsidRPr="00EE32A9">
              <w:rPr>
                <w:rFonts w:ascii="Times New Roman" w:hAnsi="Times New Roman"/>
              </w:rPr>
              <w:t>II. ОБОРОТНЫЕ АКТИВЫ</w:t>
            </w:r>
          </w:p>
          <w:p w:rsidR="00BB52C7" w:rsidRPr="00EE32A9" w:rsidRDefault="00BB52C7" w:rsidP="00EE32A9">
            <w:pPr>
              <w:pStyle w:val="ConsCell"/>
              <w:spacing w:line="360" w:lineRule="auto"/>
              <w:ind w:right="0"/>
              <w:jc w:val="both"/>
              <w:rPr>
                <w:rFonts w:ascii="Times New Roman" w:hAnsi="Times New Roman"/>
              </w:rPr>
            </w:pPr>
            <w:r w:rsidRPr="00EE32A9">
              <w:rPr>
                <w:rFonts w:ascii="Times New Roman" w:hAnsi="Times New Roman"/>
              </w:rPr>
              <w:t>Запасы</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BB52C7" w:rsidRPr="00EE32A9" w:rsidRDefault="00BB52C7" w:rsidP="00EE32A9">
            <w:pPr>
              <w:pStyle w:val="ConsCell"/>
              <w:spacing w:line="360" w:lineRule="auto"/>
              <w:ind w:right="0"/>
              <w:jc w:val="both"/>
              <w:rPr>
                <w:rFonts w:ascii="Times New Roman" w:hAnsi="Times New Roman"/>
              </w:rPr>
            </w:pPr>
            <w:r w:rsidRPr="00EE32A9">
              <w:rPr>
                <w:rFonts w:ascii="Times New Roman" w:hAnsi="Times New Roman"/>
              </w:rPr>
              <w:t>210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BB52C7" w:rsidRPr="00EE32A9" w:rsidRDefault="00BB52C7" w:rsidP="00EE32A9">
            <w:pPr>
              <w:pStyle w:val="ConsCell"/>
              <w:spacing w:line="360" w:lineRule="auto"/>
              <w:ind w:right="0"/>
              <w:jc w:val="both"/>
              <w:rPr>
                <w:rFonts w:ascii="Times New Roman" w:hAnsi="Times New Roman"/>
              </w:rPr>
            </w:pPr>
            <w:r w:rsidRPr="00EE32A9">
              <w:rPr>
                <w:rFonts w:ascii="Times New Roman" w:hAnsi="Times New Roman"/>
              </w:rPr>
              <w:t>3300</w:t>
            </w:r>
          </w:p>
        </w:tc>
        <w:tc>
          <w:tcPr>
            <w:tcW w:w="1350" w:type="dxa"/>
            <w:tcBorders>
              <w:top w:val="single" w:sz="6" w:space="0" w:color="auto"/>
              <w:left w:val="single" w:sz="6" w:space="0" w:color="auto"/>
              <w:bottom w:val="single" w:sz="6" w:space="0" w:color="auto"/>
              <w:right w:val="single" w:sz="6" w:space="0" w:color="auto"/>
            </w:tcBorders>
            <w:vAlign w:val="center"/>
          </w:tcPr>
          <w:p w:rsidR="00BB52C7" w:rsidRPr="00EE32A9" w:rsidRDefault="00BB52C7" w:rsidP="00EE32A9">
            <w:pPr>
              <w:pStyle w:val="ConsCell"/>
              <w:spacing w:line="360" w:lineRule="auto"/>
              <w:ind w:right="0"/>
              <w:jc w:val="both"/>
              <w:rPr>
                <w:rFonts w:ascii="Times New Roman" w:hAnsi="Times New Roman"/>
              </w:rPr>
            </w:pPr>
            <w:r w:rsidRPr="00EE32A9">
              <w:rPr>
                <w:rFonts w:ascii="Times New Roman" w:hAnsi="Times New Roman"/>
              </w:rPr>
              <w:t>3386</w:t>
            </w:r>
          </w:p>
        </w:tc>
      </w:tr>
      <w:tr w:rsidR="00BB52C7" w:rsidRPr="00EE32A9">
        <w:trPr>
          <w:trHeight w:val="480"/>
        </w:trPr>
        <w:tc>
          <w:tcPr>
            <w:tcW w:w="5130" w:type="dxa"/>
            <w:tcBorders>
              <w:top w:val="single" w:sz="6" w:space="0" w:color="auto"/>
              <w:left w:val="single" w:sz="6" w:space="0" w:color="auto"/>
              <w:bottom w:val="single" w:sz="6" w:space="0" w:color="auto"/>
              <w:right w:val="single" w:sz="6" w:space="0" w:color="auto"/>
            </w:tcBorders>
          </w:tcPr>
          <w:p w:rsidR="00EE32A9" w:rsidRDefault="00BB52C7" w:rsidP="00EE32A9">
            <w:pPr>
              <w:pStyle w:val="ConsCell"/>
              <w:spacing w:line="360" w:lineRule="auto"/>
              <w:ind w:right="0"/>
              <w:jc w:val="both"/>
              <w:rPr>
                <w:rFonts w:ascii="Times New Roman" w:hAnsi="Times New Roman"/>
              </w:rPr>
            </w:pPr>
            <w:r w:rsidRPr="00EE32A9">
              <w:rPr>
                <w:rFonts w:ascii="Times New Roman" w:hAnsi="Times New Roman"/>
              </w:rPr>
              <w:t>в том числе:</w:t>
            </w:r>
          </w:p>
          <w:p w:rsidR="00BB52C7" w:rsidRPr="00EE32A9" w:rsidRDefault="00BB52C7" w:rsidP="00EE32A9">
            <w:pPr>
              <w:pStyle w:val="ConsCell"/>
              <w:spacing w:line="360" w:lineRule="auto"/>
              <w:ind w:right="0"/>
              <w:jc w:val="both"/>
              <w:rPr>
                <w:rFonts w:ascii="Times New Roman" w:hAnsi="Times New Roman"/>
              </w:rPr>
            </w:pPr>
            <w:r w:rsidRPr="00EE32A9">
              <w:rPr>
                <w:rFonts w:ascii="Times New Roman" w:hAnsi="Times New Roman"/>
              </w:rPr>
              <w:t>сырье,</w:t>
            </w:r>
            <w:r w:rsidR="00AA69F1" w:rsidRPr="00EE32A9">
              <w:rPr>
                <w:rFonts w:ascii="Times New Roman" w:hAnsi="Times New Roman"/>
              </w:rPr>
              <w:t xml:space="preserve"> </w:t>
            </w:r>
            <w:r w:rsidRPr="00EE32A9">
              <w:rPr>
                <w:rFonts w:ascii="Times New Roman" w:hAnsi="Times New Roman"/>
              </w:rPr>
              <w:t>материалы</w:t>
            </w:r>
            <w:r w:rsidR="00AA69F1" w:rsidRPr="00EE32A9">
              <w:rPr>
                <w:rFonts w:ascii="Times New Roman" w:hAnsi="Times New Roman"/>
              </w:rPr>
              <w:t xml:space="preserve"> </w:t>
            </w:r>
            <w:r w:rsidRPr="00EE32A9">
              <w:rPr>
                <w:rFonts w:ascii="Times New Roman" w:hAnsi="Times New Roman"/>
              </w:rPr>
              <w:t>и</w:t>
            </w:r>
            <w:r w:rsidR="00AA69F1" w:rsidRPr="00EE32A9">
              <w:rPr>
                <w:rFonts w:ascii="Times New Roman" w:hAnsi="Times New Roman"/>
              </w:rPr>
              <w:t xml:space="preserve"> </w:t>
            </w:r>
            <w:r w:rsidRPr="00EE32A9">
              <w:rPr>
                <w:rFonts w:ascii="Times New Roman" w:hAnsi="Times New Roman"/>
              </w:rPr>
              <w:t>другие</w:t>
            </w:r>
            <w:r w:rsidR="00EE32A9">
              <w:rPr>
                <w:rFonts w:ascii="Times New Roman" w:hAnsi="Times New Roman"/>
              </w:rPr>
              <w:t xml:space="preserve"> </w:t>
            </w:r>
            <w:r w:rsidRPr="00EE32A9">
              <w:rPr>
                <w:rFonts w:ascii="Times New Roman" w:hAnsi="Times New Roman"/>
              </w:rPr>
              <w:t>аналогичные ценности</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BB52C7" w:rsidRPr="00EE32A9" w:rsidRDefault="00BB52C7"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BB52C7" w:rsidRPr="00EE32A9" w:rsidRDefault="00BB52C7" w:rsidP="00EE32A9">
            <w:pPr>
              <w:pStyle w:val="ConsCell"/>
              <w:spacing w:line="360" w:lineRule="auto"/>
              <w:ind w:right="0"/>
              <w:jc w:val="both"/>
              <w:rPr>
                <w:rFonts w:ascii="Times New Roman" w:hAnsi="Times New Roman"/>
              </w:rPr>
            </w:pPr>
            <w:r w:rsidRPr="00EE32A9">
              <w:rPr>
                <w:rFonts w:ascii="Times New Roman" w:hAnsi="Times New Roman"/>
              </w:rPr>
              <w:t>1439</w:t>
            </w:r>
          </w:p>
        </w:tc>
        <w:tc>
          <w:tcPr>
            <w:tcW w:w="1350" w:type="dxa"/>
            <w:tcBorders>
              <w:top w:val="single" w:sz="6" w:space="0" w:color="auto"/>
              <w:left w:val="single" w:sz="6" w:space="0" w:color="auto"/>
              <w:bottom w:val="single" w:sz="6" w:space="0" w:color="auto"/>
              <w:right w:val="single" w:sz="6" w:space="0" w:color="auto"/>
            </w:tcBorders>
            <w:vAlign w:val="center"/>
          </w:tcPr>
          <w:p w:rsidR="00BB52C7" w:rsidRPr="00EE32A9" w:rsidRDefault="00BB52C7" w:rsidP="00EE32A9">
            <w:pPr>
              <w:pStyle w:val="ConsCell"/>
              <w:spacing w:line="360" w:lineRule="auto"/>
              <w:ind w:right="0"/>
              <w:jc w:val="both"/>
              <w:rPr>
                <w:rFonts w:ascii="Times New Roman" w:hAnsi="Times New Roman"/>
              </w:rPr>
            </w:pPr>
            <w:r w:rsidRPr="00EE32A9">
              <w:rPr>
                <w:rFonts w:ascii="Times New Roman" w:hAnsi="Times New Roman"/>
              </w:rPr>
              <w:t>1516</w:t>
            </w:r>
          </w:p>
        </w:tc>
      </w:tr>
      <w:tr w:rsidR="00BB52C7"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BB52C7" w:rsidRPr="00EE32A9" w:rsidRDefault="00BB52C7" w:rsidP="00EE32A9">
            <w:pPr>
              <w:pStyle w:val="ConsCell"/>
              <w:spacing w:line="360" w:lineRule="auto"/>
              <w:ind w:right="0"/>
              <w:jc w:val="both"/>
              <w:rPr>
                <w:rFonts w:ascii="Times New Roman" w:hAnsi="Times New Roman"/>
              </w:rPr>
            </w:pPr>
            <w:r w:rsidRPr="00EE32A9">
              <w:rPr>
                <w:rFonts w:ascii="Times New Roman" w:hAnsi="Times New Roman"/>
              </w:rPr>
              <w:t xml:space="preserve">животные на выращивании и откорме </w:t>
            </w:r>
          </w:p>
        </w:tc>
        <w:tc>
          <w:tcPr>
            <w:tcW w:w="945" w:type="dxa"/>
            <w:tcBorders>
              <w:top w:val="single" w:sz="6" w:space="0" w:color="auto"/>
              <w:left w:val="single" w:sz="6" w:space="0" w:color="auto"/>
              <w:bottom w:val="single" w:sz="6" w:space="0" w:color="auto"/>
              <w:right w:val="single" w:sz="6" w:space="0" w:color="auto"/>
            </w:tcBorders>
          </w:tcPr>
          <w:p w:rsidR="00BB52C7" w:rsidRPr="00EE32A9" w:rsidRDefault="00BB52C7"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BB52C7" w:rsidRPr="00EE32A9" w:rsidRDefault="00BB52C7"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BB52C7" w:rsidRPr="00EE32A9" w:rsidRDefault="00BB52C7" w:rsidP="00EE32A9">
            <w:pPr>
              <w:pStyle w:val="ConsCell"/>
              <w:spacing w:line="360" w:lineRule="auto"/>
              <w:ind w:right="0"/>
              <w:jc w:val="both"/>
              <w:rPr>
                <w:rFonts w:ascii="Times New Roman" w:hAnsi="Times New Roman"/>
              </w:rPr>
            </w:pPr>
          </w:p>
        </w:tc>
      </w:tr>
      <w:tr w:rsidR="00BB52C7"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BB52C7" w:rsidRPr="00EE32A9" w:rsidRDefault="00BB52C7" w:rsidP="00EE32A9">
            <w:pPr>
              <w:pStyle w:val="ConsCell"/>
              <w:spacing w:line="360" w:lineRule="auto"/>
              <w:ind w:right="0"/>
              <w:jc w:val="both"/>
              <w:rPr>
                <w:rFonts w:ascii="Times New Roman" w:hAnsi="Times New Roman"/>
              </w:rPr>
            </w:pPr>
            <w:r w:rsidRPr="00EE32A9">
              <w:rPr>
                <w:rFonts w:ascii="Times New Roman" w:hAnsi="Times New Roman"/>
              </w:rPr>
              <w:t>затраты</w:t>
            </w:r>
            <w:r w:rsidR="00AA69F1" w:rsidRPr="00EE32A9">
              <w:rPr>
                <w:rFonts w:ascii="Times New Roman" w:hAnsi="Times New Roman"/>
              </w:rPr>
              <w:t xml:space="preserve"> </w:t>
            </w:r>
            <w:r w:rsidRPr="00EE32A9">
              <w:rPr>
                <w:rFonts w:ascii="Times New Roman" w:hAnsi="Times New Roman"/>
              </w:rPr>
              <w:t>в</w:t>
            </w:r>
            <w:r w:rsidR="00AA69F1" w:rsidRPr="00EE32A9">
              <w:rPr>
                <w:rFonts w:ascii="Times New Roman" w:hAnsi="Times New Roman"/>
              </w:rPr>
              <w:t xml:space="preserve"> </w:t>
            </w:r>
            <w:r w:rsidRPr="00EE32A9">
              <w:rPr>
                <w:rFonts w:ascii="Times New Roman" w:hAnsi="Times New Roman"/>
              </w:rPr>
              <w:t>незавершенном</w:t>
            </w:r>
            <w:r w:rsidR="00EE32A9">
              <w:rPr>
                <w:rFonts w:ascii="Times New Roman" w:hAnsi="Times New Roman"/>
              </w:rPr>
              <w:t xml:space="preserve"> </w:t>
            </w:r>
            <w:r w:rsidRPr="00EE32A9">
              <w:rPr>
                <w:rFonts w:ascii="Times New Roman" w:hAnsi="Times New Roman"/>
              </w:rPr>
              <w:t>производстве</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BB52C7" w:rsidRPr="00EE32A9" w:rsidRDefault="00BB52C7"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BB52C7" w:rsidRPr="00EE32A9" w:rsidRDefault="00BB52C7" w:rsidP="00EE32A9">
            <w:pPr>
              <w:pStyle w:val="ConsCell"/>
              <w:spacing w:line="360" w:lineRule="auto"/>
              <w:ind w:right="0"/>
              <w:jc w:val="both"/>
              <w:rPr>
                <w:rFonts w:ascii="Times New Roman" w:hAnsi="Times New Roman"/>
              </w:rPr>
            </w:pPr>
            <w:r w:rsidRPr="00EE32A9">
              <w:rPr>
                <w:rFonts w:ascii="Times New Roman" w:hAnsi="Times New Roman"/>
              </w:rPr>
              <w:t>1212</w:t>
            </w:r>
          </w:p>
        </w:tc>
        <w:tc>
          <w:tcPr>
            <w:tcW w:w="1350" w:type="dxa"/>
            <w:tcBorders>
              <w:top w:val="single" w:sz="6" w:space="0" w:color="auto"/>
              <w:left w:val="single" w:sz="6" w:space="0" w:color="auto"/>
              <w:bottom w:val="single" w:sz="6" w:space="0" w:color="auto"/>
              <w:right w:val="single" w:sz="6" w:space="0" w:color="auto"/>
            </w:tcBorders>
            <w:vAlign w:val="center"/>
          </w:tcPr>
          <w:p w:rsidR="00BB52C7" w:rsidRPr="00EE32A9" w:rsidRDefault="00BB52C7" w:rsidP="00EE32A9">
            <w:pPr>
              <w:pStyle w:val="ConsCell"/>
              <w:spacing w:line="360" w:lineRule="auto"/>
              <w:ind w:right="0"/>
              <w:jc w:val="both"/>
              <w:rPr>
                <w:rFonts w:ascii="Times New Roman" w:hAnsi="Times New Roman"/>
              </w:rPr>
            </w:pPr>
            <w:r w:rsidRPr="00EE32A9">
              <w:rPr>
                <w:rFonts w:ascii="Times New Roman" w:hAnsi="Times New Roman"/>
              </w:rPr>
              <w:t>1217</w:t>
            </w:r>
          </w:p>
        </w:tc>
      </w:tr>
      <w:tr w:rsidR="00BB52C7"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BB52C7" w:rsidRPr="00EE32A9" w:rsidRDefault="00BB52C7" w:rsidP="00EE32A9">
            <w:pPr>
              <w:pStyle w:val="ConsCell"/>
              <w:spacing w:line="360" w:lineRule="auto"/>
              <w:ind w:right="0"/>
              <w:jc w:val="both"/>
              <w:rPr>
                <w:rFonts w:ascii="Times New Roman" w:hAnsi="Times New Roman"/>
              </w:rPr>
            </w:pPr>
            <w:r w:rsidRPr="00EE32A9">
              <w:rPr>
                <w:rFonts w:ascii="Times New Roman" w:hAnsi="Times New Roman"/>
              </w:rPr>
              <w:t>готовая продукция</w:t>
            </w:r>
            <w:r w:rsidR="00AA69F1" w:rsidRPr="00EE32A9">
              <w:rPr>
                <w:rFonts w:ascii="Times New Roman" w:hAnsi="Times New Roman"/>
              </w:rPr>
              <w:t xml:space="preserve"> </w:t>
            </w:r>
            <w:r w:rsidRPr="00EE32A9">
              <w:rPr>
                <w:rFonts w:ascii="Times New Roman" w:hAnsi="Times New Roman"/>
              </w:rPr>
              <w:t>и</w:t>
            </w:r>
            <w:r w:rsidR="00AA69F1" w:rsidRPr="00EE32A9">
              <w:rPr>
                <w:rFonts w:ascii="Times New Roman" w:hAnsi="Times New Roman"/>
              </w:rPr>
              <w:t xml:space="preserve"> </w:t>
            </w:r>
            <w:r w:rsidRPr="00EE32A9">
              <w:rPr>
                <w:rFonts w:ascii="Times New Roman" w:hAnsi="Times New Roman"/>
              </w:rPr>
              <w:t>товары</w:t>
            </w:r>
            <w:r w:rsidR="00AA69F1" w:rsidRPr="00EE32A9">
              <w:rPr>
                <w:rFonts w:ascii="Times New Roman" w:hAnsi="Times New Roman"/>
              </w:rPr>
              <w:t xml:space="preserve"> </w:t>
            </w:r>
            <w:r w:rsidRPr="00EE32A9">
              <w:rPr>
                <w:rFonts w:ascii="Times New Roman" w:hAnsi="Times New Roman"/>
              </w:rPr>
              <w:t>для</w:t>
            </w:r>
            <w:r w:rsidR="00EE32A9">
              <w:rPr>
                <w:rFonts w:ascii="Times New Roman" w:hAnsi="Times New Roman"/>
              </w:rPr>
              <w:t xml:space="preserve"> </w:t>
            </w:r>
            <w:r w:rsidRPr="00EE32A9">
              <w:rPr>
                <w:rFonts w:ascii="Times New Roman" w:hAnsi="Times New Roman"/>
              </w:rPr>
              <w:t>перепродажи</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BB52C7" w:rsidRPr="00EE32A9" w:rsidRDefault="00BB52C7"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BB52C7" w:rsidRPr="00EE32A9" w:rsidRDefault="00BB52C7" w:rsidP="00EE32A9">
            <w:pPr>
              <w:pStyle w:val="ConsCell"/>
              <w:spacing w:line="360" w:lineRule="auto"/>
              <w:ind w:right="0"/>
              <w:jc w:val="both"/>
              <w:rPr>
                <w:rFonts w:ascii="Times New Roman" w:hAnsi="Times New Roman"/>
              </w:rPr>
            </w:pPr>
            <w:r w:rsidRPr="00EE32A9">
              <w:rPr>
                <w:rFonts w:ascii="Times New Roman" w:hAnsi="Times New Roman"/>
              </w:rPr>
              <w:t>648</w:t>
            </w:r>
          </w:p>
        </w:tc>
        <w:tc>
          <w:tcPr>
            <w:tcW w:w="1350" w:type="dxa"/>
            <w:tcBorders>
              <w:top w:val="single" w:sz="6" w:space="0" w:color="auto"/>
              <w:left w:val="single" w:sz="6" w:space="0" w:color="auto"/>
              <w:bottom w:val="single" w:sz="6" w:space="0" w:color="auto"/>
              <w:right w:val="single" w:sz="6" w:space="0" w:color="auto"/>
            </w:tcBorders>
            <w:vAlign w:val="center"/>
          </w:tcPr>
          <w:p w:rsidR="00BB52C7" w:rsidRPr="00EE32A9" w:rsidRDefault="00BB52C7" w:rsidP="00EE32A9">
            <w:pPr>
              <w:pStyle w:val="ConsCell"/>
              <w:spacing w:line="360" w:lineRule="auto"/>
              <w:ind w:right="0"/>
              <w:jc w:val="both"/>
              <w:rPr>
                <w:rFonts w:ascii="Times New Roman" w:hAnsi="Times New Roman"/>
              </w:rPr>
            </w:pPr>
            <w:r w:rsidRPr="00EE32A9">
              <w:rPr>
                <w:rFonts w:ascii="Times New Roman" w:hAnsi="Times New Roman"/>
              </w:rPr>
              <w:t>651</w:t>
            </w:r>
          </w:p>
        </w:tc>
      </w:tr>
      <w:tr w:rsidR="00BB52C7"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BB52C7" w:rsidRPr="00EE32A9" w:rsidRDefault="00BB52C7" w:rsidP="00EE32A9">
            <w:pPr>
              <w:pStyle w:val="ConsCell"/>
              <w:spacing w:line="360" w:lineRule="auto"/>
              <w:ind w:right="0"/>
              <w:jc w:val="both"/>
              <w:rPr>
                <w:rFonts w:ascii="Times New Roman" w:hAnsi="Times New Roman"/>
              </w:rPr>
            </w:pPr>
            <w:r w:rsidRPr="00EE32A9">
              <w:rPr>
                <w:rFonts w:ascii="Times New Roman" w:hAnsi="Times New Roman"/>
              </w:rPr>
              <w:t>товары отгруженные</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BB52C7" w:rsidRPr="00EE32A9" w:rsidRDefault="00BB52C7"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BB52C7" w:rsidRPr="00EE32A9" w:rsidRDefault="00BB52C7"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BB52C7" w:rsidRPr="00EE32A9" w:rsidRDefault="00BB52C7" w:rsidP="00EE32A9">
            <w:pPr>
              <w:pStyle w:val="ConsCell"/>
              <w:spacing w:line="360" w:lineRule="auto"/>
              <w:ind w:right="0"/>
              <w:jc w:val="both"/>
              <w:rPr>
                <w:rFonts w:ascii="Times New Roman" w:hAnsi="Times New Roman"/>
              </w:rPr>
            </w:pPr>
          </w:p>
        </w:tc>
      </w:tr>
      <w:tr w:rsidR="00BB52C7"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BB52C7" w:rsidRPr="00EE32A9" w:rsidRDefault="00BB52C7" w:rsidP="00EE32A9">
            <w:pPr>
              <w:pStyle w:val="ConsCell"/>
              <w:spacing w:line="360" w:lineRule="auto"/>
              <w:ind w:right="0"/>
              <w:jc w:val="both"/>
              <w:rPr>
                <w:rFonts w:ascii="Times New Roman" w:hAnsi="Times New Roman"/>
              </w:rPr>
            </w:pPr>
            <w:r w:rsidRPr="00EE32A9">
              <w:rPr>
                <w:rFonts w:ascii="Times New Roman" w:hAnsi="Times New Roman"/>
              </w:rPr>
              <w:t>расходы будущих периодов</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BB52C7" w:rsidRPr="00EE32A9" w:rsidRDefault="00BB52C7"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BB52C7" w:rsidRPr="00EE32A9" w:rsidRDefault="00BB52C7" w:rsidP="00EE32A9">
            <w:pPr>
              <w:pStyle w:val="ConsCell"/>
              <w:spacing w:line="360" w:lineRule="auto"/>
              <w:ind w:right="0"/>
              <w:jc w:val="both"/>
              <w:rPr>
                <w:rFonts w:ascii="Times New Roman" w:hAnsi="Times New Roman"/>
              </w:rPr>
            </w:pPr>
            <w:r w:rsidRPr="00EE32A9">
              <w:rPr>
                <w:rFonts w:ascii="Times New Roman" w:hAnsi="Times New Roman"/>
              </w:rPr>
              <w:t>1</w:t>
            </w:r>
          </w:p>
        </w:tc>
        <w:tc>
          <w:tcPr>
            <w:tcW w:w="1350" w:type="dxa"/>
            <w:tcBorders>
              <w:top w:val="single" w:sz="6" w:space="0" w:color="auto"/>
              <w:left w:val="single" w:sz="6" w:space="0" w:color="auto"/>
              <w:bottom w:val="single" w:sz="6" w:space="0" w:color="auto"/>
              <w:right w:val="single" w:sz="6" w:space="0" w:color="auto"/>
            </w:tcBorders>
            <w:vAlign w:val="center"/>
          </w:tcPr>
          <w:p w:rsidR="00BB52C7" w:rsidRPr="00EE32A9" w:rsidRDefault="00BB52C7" w:rsidP="00EE32A9">
            <w:pPr>
              <w:pStyle w:val="ConsCell"/>
              <w:spacing w:line="360" w:lineRule="auto"/>
              <w:ind w:right="0"/>
              <w:jc w:val="both"/>
              <w:rPr>
                <w:rFonts w:ascii="Times New Roman" w:hAnsi="Times New Roman"/>
              </w:rPr>
            </w:pPr>
            <w:r w:rsidRPr="00EE32A9">
              <w:rPr>
                <w:rFonts w:ascii="Times New Roman" w:hAnsi="Times New Roman"/>
              </w:rPr>
              <w:t>2</w:t>
            </w:r>
          </w:p>
        </w:tc>
      </w:tr>
      <w:tr w:rsidR="00BB52C7"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BB52C7" w:rsidRPr="00EE32A9" w:rsidRDefault="00BB52C7" w:rsidP="00EE32A9">
            <w:pPr>
              <w:pStyle w:val="ConsCell"/>
              <w:spacing w:line="360" w:lineRule="auto"/>
              <w:ind w:right="0"/>
              <w:jc w:val="both"/>
              <w:rPr>
                <w:rFonts w:ascii="Times New Roman" w:hAnsi="Times New Roman"/>
              </w:rPr>
            </w:pPr>
            <w:r w:rsidRPr="00EE32A9">
              <w:rPr>
                <w:rFonts w:ascii="Times New Roman" w:hAnsi="Times New Roman"/>
              </w:rPr>
              <w:t>прочие запасы и затраты</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BB52C7" w:rsidRPr="00EE32A9" w:rsidRDefault="00BB52C7"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BB52C7" w:rsidRPr="00EE32A9" w:rsidRDefault="00BB52C7"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BB52C7" w:rsidRPr="00EE32A9" w:rsidRDefault="00BB52C7" w:rsidP="00EE32A9">
            <w:pPr>
              <w:pStyle w:val="ConsCell"/>
              <w:spacing w:line="360" w:lineRule="auto"/>
              <w:ind w:right="0"/>
              <w:jc w:val="both"/>
              <w:rPr>
                <w:rFonts w:ascii="Times New Roman" w:hAnsi="Times New Roman"/>
              </w:rPr>
            </w:pPr>
          </w:p>
        </w:tc>
      </w:tr>
      <w:tr w:rsidR="00BB52C7"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BB52C7" w:rsidRPr="00EE32A9" w:rsidRDefault="00BB52C7" w:rsidP="00EE32A9">
            <w:pPr>
              <w:pStyle w:val="ConsCell"/>
              <w:spacing w:line="360" w:lineRule="auto"/>
              <w:ind w:right="0"/>
              <w:jc w:val="both"/>
              <w:rPr>
                <w:rFonts w:ascii="Times New Roman" w:hAnsi="Times New Roman"/>
              </w:rPr>
            </w:pPr>
            <w:r w:rsidRPr="00EE32A9">
              <w:rPr>
                <w:rFonts w:ascii="Times New Roman" w:hAnsi="Times New Roman"/>
              </w:rPr>
              <w:t>Налог на</w:t>
            </w:r>
            <w:r w:rsidR="00AA69F1" w:rsidRPr="00EE32A9">
              <w:rPr>
                <w:rFonts w:ascii="Times New Roman" w:hAnsi="Times New Roman"/>
              </w:rPr>
              <w:t xml:space="preserve"> </w:t>
            </w:r>
            <w:r w:rsidRPr="00EE32A9">
              <w:rPr>
                <w:rFonts w:ascii="Times New Roman" w:hAnsi="Times New Roman"/>
              </w:rPr>
              <w:t>добавленную</w:t>
            </w:r>
            <w:r w:rsidR="00AA69F1" w:rsidRPr="00EE32A9">
              <w:rPr>
                <w:rFonts w:ascii="Times New Roman" w:hAnsi="Times New Roman"/>
              </w:rPr>
              <w:t xml:space="preserve"> </w:t>
            </w:r>
            <w:r w:rsidRPr="00EE32A9">
              <w:rPr>
                <w:rFonts w:ascii="Times New Roman" w:hAnsi="Times New Roman"/>
              </w:rPr>
              <w:t>стоимость</w:t>
            </w:r>
            <w:r w:rsidR="00AA69F1" w:rsidRPr="00EE32A9">
              <w:rPr>
                <w:rFonts w:ascii="Times New Roman" w:hAnsi="Times New Roman"/>
              </w:rPr>
              <w:t xml:space="preserve"> </w:t>
            </w:r>
            <w:r w:rsidRPr="00EE32A9">
              <w:rPr>
                <w:rFonts w:ascii="Times New Roman" w:hAnsi="Times New Roman"/>
              </w:rPr>
              <w:t>по</w:t>
            </w:r>
            <w:r w:rsidR="00EE32A9" w:rsidRPr="00EE32A9">
              <w:rPr>
                <w:rFonts w:ascii="Times New Roman" w:hAnsi="Times New Roman"/>
              </w:rPr>
              <w:t xml:space="preserve"> </w:t>
            </w:r>
            <w:r w:rsidRPr="00EE32A9">
              <w:rPr>
                <w:rFonts w:ascii="Times New Roman" w:hAnsi="Times New Roman"/>
              </w:rPr>
              <w:t>приобретенным ценностям</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BB52C7" w:rsidRPr="00EE32A9" w:rsidRDefault="00BB52C7" w:rsidP="00EE32A9">
            <w:pPr>
              <w:pStyle w:val="ConsCell"/>
              <w:spacing w:line="360" w:lineRule="auto"/>
              <w:ind w:right="0"/>
              <w:jc w:val="both"/>
              <w:rPr>
                <w:rFonts w:ascii="Times New Roman" w:hAnsi="Times New Roman"/>
              </w:rPr>
            </w:pPr>
            <w:r w:rsidRPr="00EE32A9">
              <w:rPr>
                <w:rFonts w:ascii="Times New Roman" w:hAnsi="Times New Roman"/>
              </w:rPr>
              <w:t>220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BB52C7" w:rsidRPr="00EE32A9" w:rsidRDefault="00BB52C7" w:rsidP="00EE32A9">
            <w:pPr>
              <w:pStyle w:val="ConsCell"/>
              <w:spacing w:line="360" w:lineRule="auto"/>
              <w:ind w:right="0"/>
              <w:jc w:val="both"/>
              <w:rPr>
                <w:rFonts w:ascii="Times New Roman" w:hAnsi="Times New Roman"/>
              </w:rPr>
            </w:pPr>
            <w:r w:rsidRPr="00EE32A9">
              <w:rPr>
                <w:rFonts w:ascii="Times New Roman" w:hAnsi="Times New Roman"/>
              </w:rPr>
              <w:t>356</w:t>
            </w:r>
          </w:p>
        </w:tc>
        <w:tc>
          <w:tcPr>
            <w:tcW w:w="1350" w:type="dxa"/>
            <w:tcBorders>
              <w:top w:val="single" w:sz="6" w:space="0" w:color="auto"/>
              <w:left w:val="single" w:sz="6" w:space="0" w:color="auto"/>
              <w:bottom w:val="single" w:sz="6" w:space="0" w:color="auto"/>
              <w:right w:val="single" w:sz="6" w:space="0" w:color="auto"/>
            </w:tcBorders>
            <w:vAlign w:val="center"/>
          </w:tcPr>
          <w:p w:rsidR="00BB52C7" w:rsidRPr="00EE32A9" w:rsidRDefault="00BB52C7" w:rsidP="00EE32A9">
            <w:pPr>
              <w:pStyle w:val="ConsCell"/>
              <w:spacing w:line="360" w:lineRule="auto"/>
              <w:ind w:right="0"/>
              <w:jc w:val="both"/>
              <w:rPr>
                <w:rFonts w:ascii="Times New Roman" w:hAnsi="Times New Roman"/>
              </w:rPr>
            </w:pPr>
            <w:r w:rsidRPr="00EE32A9">
              <w:rPr>
                <w:rFonts w:ascii="Times New Roman" w:hAnsi="Times New Roman"/>
              </w:rPr>
              <w:t>378</w:t>
            </w:r>
          </w:p>
        </w:tc>
      </w:tr>
      <w:tr w:rsidR="00366FEE" w:rsidRPr="00EE32A9">
        <w:trPr>
          <w:trHeight w:val="480"/>
        </w:trPr>
        <w:tc>
          <w:tcPr>
            <w:tcW w:w="513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Дебиторская задолженность (платежи по</w:t>
            </w:r>
            <w:r w:rsidR="00EE32A9">
              <w:rPr>
                <w:rFonts w:ascii="Times New Roman" w:hAnsi="Times New Roman"/>
              </w:rPr>
              <w:t xml:space="preserve"> </w:t>
            </w:r>
            <w:r w:rsidRPr="00EE32A9">
              <w:rPr>
                <w:rFonts w:ascii="Times New Roman" w:hAnsi="Times New Roman"/>
              </w:rPr>
              <w:t>которой ожидаются</w:t>
            </w:r>
            <w:r w:rsidR="00AA69F1" w:rsidRPr="00EE32A9">
              <w:rPr>
                <w:rFonts w:ascii="Times New Roman" w:hAnsi="Times New Roman"/>
              </w:rPr>
              <w:t xml:space="preserve"> </w:t>
            </w:r>
            <w:r w:rsidRPr="00EE32A9">
              <w:rPr>
                <w:rFonts w:ascii="Times New Roman" w:hAnsi="Times New Roman"/>
              </w:rPr>
              <w:t>более чем через 12</w:t>
            </w:r>
            <w:r w:rsidR="00EE32A9">
              <w:rPr>
                <w:rFonts w:ascii="Times New Roman" w:hAnsi="Times New Roman"/>
              </w:rPr>
              <w:t xml:space="preserve"> </w:t>
            </w:r>
            <w:r w:rsidRPr="00EE32A9">
              <w:rPr>
                <w:rFonts w:ascii="Times New Roman" w:hAnsi="Times New Roman"/>
              </w:rPr>
              <w:t>месяцев после отчетной даты)</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230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598</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641</w:t>
            </w:r>
          </w:p>
        </w:tc>
      </w:tr>
      <w:tr w:rsidR="00366FEE"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в том числе покупатели и заказчики</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r>
      <w:tr w:rsidR="00366FEE" w:rsidRPr="00EE32A9">
        <w:trPr>
          <w:trHeight w:val="480"/>
        </w:trPr>
        <w:tc>
          <w:tcPr>
            <w:tcW w:w="513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Дебиторская задолженность (платежи по</w:t>
            </w:r>
            <w:r w:rsidR="00EE32A9">
              <w:rPr>
                <w:rFonts w:ascii="Times New Roman" w:hAnsi="Times New Roman"/>
              </w:rPr>
              <w:t xml:space="preserve"> </w:t>
            </w:r>
            <w:r w:rsidRPr="00EE32A9">
              <w:rPr>
                <w:rFonts w:ascii="Times New Roman" w:hAnsi="Times New Roman"/>
              </w:rPr>
              <w:t>которой ожидаются</w:t>
            </w:r>
            <w:r w:rsidR="00AA69F1" w:rsidRPr="00EE32A9">
              <w:rPr>
                <w:rFonts w:ascii="Times New Roman" w:hAnsi="Times New Roman"/>
              </w:rPr>
              <w:t xml:space="preserve"> </w:t>
            </w:r>
            <w:r w:rsidRPr="00EE32A9">
              <w:rPr>
                <w:rFonts w:ascii="Times New Roman" w:hAnsi="Times New Roman"/>
              </w:rPr>
              <w:t>в</w:t>
            </w:r>
            <w:r w:rsidR="00AA69F1" w:rsidRPr="00EE32A9">
              <w:rPr>
                <w:rFonts w:ascii="Times New Roman" w:hAnsi="Times New Roman"/>
              </w:rPr>
              <w:t xml:space="preserve"> </w:t>
            </w:r>
            <w:r w:rsidRPr="00EE32A9">
              <w:rPr>
                <w:rFonts w:ascii="Times New Roman" w:hAnsi="Times New Roman"/>
              </w:rPr>
              <w:t>течение</w:t>
            </w:r>
            <w:r w:rsidR="00AA69F1" w:rsidRPr="00EE32A9">
              <w:rPr>
                <w:rFonts w:ascii="Times New Roman" w:hAnsi="Times New Roman"/>
              </w:rPr>
              <w:t xml:space="preserve"> </w:t>
            </w:r>
            <w:r w:rsidRPr="00EE32A9">
              <w:rPr>
                <w:rFonts w:ascii="Times New Roman" w:hAnsi="Times New Roman"/>
              </w:rPr>
              <w:t>12</w:t>
            </w:r>
            <w:r w:rsidR="00EE32A9">
              <w:rPr>
                <w:rFonts w:ascii="Times New Roman" w:hAnsi="Times New Roman"/>
              </w:rPr>
              <w:t xml:space="preserve"> </w:t>
            </w:r>
            <w:r w:rsidRPr="00EE32A9">
              <w:rPr>
                <w:rFonts w:ascii="Times New Roman" w:hAnsi="Times New Roman"/>
              </w:rPr>
              <w:t>месяцев после отчетной даты)</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240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2630</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2770</w:t>
            </w:r>
          </w:p>
        </w:tc>
      </w:tr>
      <w:tr w:rsidR="00366FEE"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в том числе покупатели и заказчики</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r>
      <w:tr w:rsidR="00366FEE"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Краткосрочные финансовые вложения</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250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109</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109</w:t>
            </w:r>
          </w:p>
        </w:tc>
      </w:tr>
      <w:tr w:rsidR="00366FEE"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Денежные средства</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260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r>
      <w:tr w:rsidR="00366FEE"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Прочие оборотные активы</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270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r>
      <w:tr w:rsidR="00366FEE"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ИТОГО по разделу II</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290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6993</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7284</w:t>
            </w:r>
          </w:p>
        </w:tc>
      </w:tr>
      <w:tr w:rsidR="00366FEE"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БАЛАНС</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300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17172</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17540</w:t>
            </w:r>
          </w:p>
        </w:tc>
      </w:tr>
    </w:tbl>
    <w:p w:rsidR="00366FEE" w:rsidRPr="00EE32A9" w:rsidRDefault="00366FEE" w:rsidP="00EE32A9">
      <w:pPr>
        <w:pStyle w:val="ConsNonformat"/>
        <w:spacing w:line="360" w:lineRule="auto"/>
        <w:ind w:right="0"/>
        <w:jc w:val="both"/>
        <w:rPr>
          <w:rFonts w:ascii="Times New Roman" w:hAnsi="Times New Roman"/>
        </w:rPr>
      </w:pPr>
    </w:p>
    <w:tbl>
      <w:tblPr>
        <w:tblW w:w="0" w:type="auto"/>
        <w:tblInd w:w="70" w:type="dxa"/>
        <w:tblLayout w:type="fixed"/>
        <w:tblCellMar>
          <w:left w:w="70" w:type="dxa"/>
          <w:right w:w="70" w:type="dxa"/>
        </w:tblCellMar>
        <w:tblLook w:val="0000" w:firstRow="0" w:lastRow="0" w:firstColumn="0" w:lastColumn="0" w:noHBand="0" w:noVBand="0"/>
      </w:tblPr>
      <w:tblGrid>
        <w:gridCol w:w="5130"/>
        <w:gridCol w:w="945"/>
        <w:gridCol w:w="1350"/>
        <w:gridCol w:w="1350"/>
      </w:tblGrid>
      <w:tr w:rsidR="00366FEE" w:rsidRPr="00EE32A9">
        <w:trPr>
          <w:trHeight w:val="480"/>
        </w:trPr>
        <w:tc>
          <w:tcPr>
            <w:tcW w:w="513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ПАССИВ</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Код</w:t>
            </w:r>
            <w:r w:rsidR="00AA69F1" w:rsidRPr="00EE32A9">
              <w:rPr>
                <w:rFonts w:ascii="Times New Roman" w:hAnsi="Times New Roman"/>
              </w:rPr>
              <w:t xml:space="preserve"> </w:t>
            </w:r>
          </w:p>
          <w:p w:rsid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 xml:space="preserve">пока- </w:t>
            </w:r>
          </w:p>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зателя</w:t>
            </w:r>
          </w:p>
        </w:tc>
        <w:tc>
          <w:tcPr>
            <w:tcW w:w="1350" w:type="dxa"/>
            <w:tcBorders>
              <w:top w:val="single" w:sz="6" w:space="0" w:color="auto"/>
              <w:left w:val="single" w:sz="6" w:space="0" w:color="auto"/>
              <w:bottom w:val="single" w:sz="6" w:space="0" w:color="auto"/>
              <w:right w:val="single" w:sz="6" w:space="0" w:color="auto"/>
            </w:tcBorders>
          </w:tcPr>
          <w:p w:rsid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На начало</w:t>
            </w:r>
          </w:p>
          <w:p w:rsid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отчетного</w:t>
            </w:r>
          </w:p>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 xml:space="preserve">периода </w:t>
            </w:r>
          </w:p>
        </w:tc>
        <w:tc>
          <w:tcPr>
            <w:tcW w:w="1350" w:type="dxa"/>
            <w:tcBorders>
              <w:top w:val="single" w:sz="6" w:space="0" w:color="auto"/>
              <w:left w:val="single" w:sz="6" w:space="0" w:color="auto"/>
              <w:bottom w:val="single" w:sz="6" w:space="0" w:color="auto"/>
              <w:right w:val="single" w:sz="6" w:space="0" w:color="auto"/>
            </w:tcBorders>
          </w:tcPr>
          <w:p w:rsid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На конец</w:t>
            </w:r>
          </w:p>
          <w:p w:rsid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отчетного</w:t>
            </w:r>
          </w:p>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 xml:space="preserve">периода </w:t>
            </w:r>
          </w:p>
        </w:tc>
      </w:tr>
      <w:tr w:rsidR="00366FEE"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1</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2</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3</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4</w:t>
            </w:r>
            <w:r w:rsidR="00AA69F1" w:rsidRPr="00EE32A9">
              <w:rPr>
                <w:rFonts w:ascii="Times New Roman" w:hAnsi="Times New Roman"/>
              </w:rPr>
              <w:t xml:space="preserve"> </w:t>
            </w:r>
          </w:p>
        </w:tc>
      </w:tr>
      <w:tr w:rsidR="00366FEE" w:rsidRPr="00EE32A9">
        <w:trPr>
          <w:trHeight w:val="480"/>
        </w:trPr>
        <w:tc>
          <w:tcPr>
            <w:tcW w:w="5130" w:type="dxa"/>
            <w:tcBorders>
              <w:top w:val="single" w:sz="6" w:space="0" w:color="auto"/>
              <w:left w:val="single" w:sz="6" w:space="0" w:color="auto"/>
              <w:bottom w:val="single" w:sz="6" w:space="0" w:color="auto"/>
              <w:right w:val="single" w:sz="6" w:space="0" w:color="auto"/>
            </w:tcBorders>
          </w:tcPr>
          <w:p w:rsid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III. КАПИТАЛ И РЕЗЕРВЫ</w:t>
            </w:r>
          </w:p>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Уставный капитал</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410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11195</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11195</w:t>
            </w:r>
          </w:p>
        </w:tc>
      </w:tr>
      <w:tr w:rsidR="00366FEE"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Собственные</w:t>
            </w:r>
            <w:r w:rsidR="00AA69F1" w:rsidRPr="00EE32A9">
              <w:rPr>
                <w:rFonts w:ascii="Times New Roman" w:hAnsi="Times New Roman"/>
              </w:rPr>
              <w:t xml:space="preserve"> </w:t>
            </w:r>
            <w:r w:rsidRPr="00EE32A9">
              <w:rPr>
                <w:rFonts w:ascii="Times New Roman" w:hAnsi="Times New Roman"/>
              </w:rPr>
              <w:t>акции,</w:t>
            </w:r>
            <w:r w:rsidR="00AA69F1" w:rsidRPr="00EE32A9">
              <w:rPr>
                <w:rFonts w:ascii="Times New Roman" w:hAnsi="Times New Roman"/>
              </w:rPr>
              <w:t xml:space="preserve"> </w:t>
            </w:r>
            <w:r w:rsidRPr="00EE32A9">
              <w:rPr>
                <w:rFonts w:ascii="Times New Roman" w:hAnsi="Times New Roman"/>
              </w:rPr>
              <w:t>выкупленные</w:t>
            </w:r>
            <w:r w:rsidR="00AA69F1" w:rsidRPr="00EE32A9">
              <w:rPr>
                <w:rFonts w:ascii="Times New Roman" w:hAnsi="Times New Roman"/>
              </w:rPr>
              <w:t xml:space="preserve"> </w:t>
            </w:r>
            <w:r w:rsidRPr="00EE32A9">
              <w:rPr>
                <w:rFonts w:ascii="Times New Roman" w:hAnsi="Times New Roman"/>
              </w:rPr>
              <w:t>у</w:t>
            </w:r>
            <w:r w:rsidRPr="00EE32A9">
              <w:rPr>
                <w:rFonts w:ascii="Times New Roman" w:hAnsi="Times New Roman"/>
              </w:rPr>
              <w:br/>
              <w:t>акционеров</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r>
      <w:tr w:rsidR="00366FEE"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Добавочный капитал</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420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r>
      <w:tr w:rsidR="00366FEE"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Резервный капитал</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430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r>
      <w:tr w:rsidR="00366FEE" w:rsidRPr="00EE32A9">
        <w:trPr>
          <w:trHeight w:val="480"/>
        </w:trPr>
        <w:tc>
          <w:tcPr>
            <w:tcW w:w="5130" w:type="dxa"/>
            <w:tcBorders>
              <w:top w:val="single" w:sz="6" w:space="0" w:color="auto"/>
              <w:left w:val="single" w:sz="6" w:space="0" w:color="auto"/>
              <w:bottom w:val="single" w:sz="6" w:space="0" w:color="auto"/>
              <w:right w:val="single" w:sz="6" w:space="0" w:color="auto"/>
            </w:tcBorders>
          </w:tcPr>
          <w:p w:rsid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в том числе:</w:t>
            </w:r>
          </w:p>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резервы, образованные</w:t>
            </w:r>
            <w:r w:rsidR="00AA69F1" w:rsidRPr="00EE32A9">
              <w:rPr>
                <w:rFonts w:ascii="Times New Roman" w:hAnsi="Times New Roman"/>
              </w:rPr>
              <w:t xml:space="preserve"> </w:t>
            </w:r>
            <w:r w:rsidRPr="00EE32A9">
              <w:rPr>
                <w:rFonts w:ascii="Times New Roman" w:hAnsi="Times New Roman"/>
              </w:rPr>
              <w:t>в</w:t>
            </w:r>
            <w:r w:rsidR="00EE32A9">
              <w:rPr>
                <w:rFonts w:ascii="Times New Roman" w:hAnsi="Times New Roman"/>
              </w:rPr>
              <w:t xml:space="preserve"> </w:t>
            </w:r>
            <w:r w:rsidRPr="00EE32A9">
              <w:rPr>
                <w:rFonts w:ascii="Times New Roman" w:hAnsi="Times New Roman"/>
              </w:rPr>
              <w:t>соответствии с законодательством</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r>
      <w:tr w:rsidR="00366FEE" w:rsidRPr="00EE32A9">
        <w:trPr>
          <w:trHeight w:val="480"/>
        </w:trPr>
        <w:tc>
          <w:tcPr>
            <w:tcW w:w="513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резервы, образованные</w:t>
            </w:r>
            <w:r w:rsidR="00AA69F1" w:rsidRPr="00EE32A9">
              <w:rPr>
                <w:rFonts w:ascii="Times New Roman" w:hAnsi="Times New Roman"/>
              </w:rPr>
              <w:t xml:space="preserve"> </w:t>
            </w:r>
            <w:r w:rsidRPr="00EE32A9">
              <w:rPr>
                <w:rFonts w:ascii="Times New Roman" w:hAnsi="Times New Roman"/>
              </w:rPr>
              <w:t>в</w:t>
            </w:r>
            <w:r w:rsidR="00EE32A9">
              <w:rPr>
                <w:rFonts w:ascii="Times New Roman" w:hAnsi="Times New Roman"/>
              </w:rPr>
              <w:t xml:space="preserve"> </w:t>
            </w:r>
            <w:r w:rsidRPr="00EE32A9">
              <w:rPr>
                <w:rFonts w:ascii="Times New Roman" w:hAnsi="Times New Roman"/>
              </w:rPr>
              <w:t>соответствии с</w:t>
            </w:r>
            <w:r w:rsidR="00AA69F1" w:rsidRPr="00EE32A9">
              <w:rPr>
                <w:rFonts w:ascii="Times New Roman" w:hAnsi="Times New Roman"/>
              </w:rPr>
              <w:t xml:space="preserve"> </w:t>
            </w:r>
            <w:r w:rsidRPr="00EE32A9">
              <w:rPr>
                <w:rFonts w:ascii="Times New Roman" w:hAnsi="Times New Roman"/>
              </w:rPr>
              <w:t>учредительными</w:t>
            </w:r>
            <w:r w:rsidRPr="00EE32A9">
              <w:rPr>
                <w:rFonts w:ascii="Times New Roman" w:hAnsi="Times New Roman"/>
              </w:rPr>
              <w:br/>
              <w:t>документами</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r>
      <w:tr w:rsidR="00366FEE"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Фонд социальной сферы</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440</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r>
      <w:tr w:rsidR="00366FEE"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Целевые финансирования и поступления</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450</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r>
      <w:tr w:rsidR="00366FEE"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Нераспределенная прибыль прошлых лет</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460</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r>
      <w:tr w:rsidR="00366FEE"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Непокрытый убыток прошлых лет</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465</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r>
      <w:tr w:rsidR="00366FEE"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Нераспределенная прибыль</w:t>
            </w:r>
            <w:r w:rsidR="00AA69F1" w:rsidRPr="00EE32A9">
              <w:rPr>
                <w:rFonts w:ascii="Times New Roman" w:hAnsi="Times New Roman"/>
              </w:rPr>
              <w:t xml:space="preserve"> </w:t>
            </w:r>
            <w:r w:rsidRPr="00EE32A9">
              <w:rPr>
                <w:rFonts w:ascii="Times New Roman" w:hAnsi="Times New Roman"/>
              </w:rPr>
              <w:t>отчетного года</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470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w:t>
            </w:r>
          </w:p>
        </w:tc>
      </w:tr>
      <w:tr w:rsidR="00366FEE"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475</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w:t>
            </w:r>
          </w:p>
        </w:tc>
      </w:tr>
      <w:tr w:rsidR="00366FEE"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ИТОГО по разделу III</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490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11195</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11195</w:t>
            </w:r>
          </w:p>
        </w:tc>
      </w:tr>
      <w:tr w:rsidR="00366FEE" w:rsidRPr="00EE32A9">
        <w:trPr>
          <w:trHeight w:val="480"/>
        </w:trPr>
        <w:tc>
          <w:tcPr>
            <w:tcW w:w="5130" w:type="dxa"/>
            <w:tcBorders>
              <w:top w:val="single" w:sz="6" w:space="0" w:color="auto"/>
              <w:left w:val="single" w:sz="6" w:space="0" w:color="auto"/>
              <w:bottom w:val="single" w:sz="6" w:space="0" w:color="auto"/>
              <w:right w:val="single" w:sz="6" w:space="0" w:color="auto"/>
            </w:tcBorders>
          </w:tcPr>
          <w:p w:rsid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IV. ДОЛГОСРОЧНЫЕ ОБЯЗАТЕЛЬСТВА</w:t>
            </w:r>
          </w:p>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Займы и кредиты</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510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r>
      <w:tr w:rsidR="00366FEE"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Отложенные налоговые обязательства</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515</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r>
      <w:tr w:rsidR="00366FEE"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Прочие долгосрочные обязательства</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520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r>
      <w:tr w:rsidR="00366FEE"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ИТОГО по разделу IV</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590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r>
      <w:tr w:rsidR="00366FEE" w:rsidRPr="00EE32A9">
        <w:trPr>
          <w:trHeight w:val="480"/>
        </w:trPr>
        <w:tc>
          <w:tcPr>
            <w:tcW w:w="5130" w:type="dxa"/>
            <w:tcBorders>
              <w:top w:val="single" w:sz="6" w:space="0" w:color="auto"/>
              <w:left w:val="single" w:sz="6" w:space="0" w:color="auto"/>
              <w:bottom w:val="single" w:sz="6" w:space="0" w:color="auto"/>
              <w:right w:val="single" w:sz="6" w:space="0" w:color="auto"/>
            </w:tcBorders>
          </w:tcPr>
          <w:p w:rsid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V. КРАТКОСРОЧНЫЕ ОБЯЗАТЕЛЬСТВА</w:t>
            </w:r>
          </w:p>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Займы и кредиты</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610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330</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350</w:t>
            </w:r>
          </w:p>
        </w:tc>
      </w:tr>
      <w:tr w:rsidR="00366FEE"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Кредиторская задолженность</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620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5647</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5995</w:t>
            </w:r>
          </w:p>
        </w:tc>
      </w:tr>
      <w:tr w:rsidR="00366FEE"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в том числе:</w:t>
            </w:r>
          </w:p>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поставщики и подрядчики</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2768</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2913</w:t>
            </w:r>
          </w:p>
        </w:tc>
      </w:tr>
      <w:tr w:rsidR="00366FEE"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задолженность перед</w:t>
            </w:r>
            <w:r w:rsidR="00AA69F1" w:rsidRPr="00EE32A9">
              <w:rPr>
                <w:rFonts w:ascii="Times New Roman" w:hAnsi="Times New Roman"/>
              </w:rPr>
              <w:t xml:space="preserve"> </w:t>
            </w:r>
            <w:r w:rsidRPr="00EE32A9">
              <w:rPr>
                <w:rFonts w:ascii="Times New Roman" w:hAnsi="Times New Roman"/>
              </w:rPr>
              <w:t>персоналом</w:t>
            </w:r>
            <w:r w:rsidR="00EE32A9">
              <w:rPr>
                <w:rFonts w:ascii="Times New Roman" w:hAnsi="Times New Roman"/>
              </w:rPr>
              <w:t xml:space="preserve"> </w:t>
            </w:r>
            <w:r w:rsidRPr="00EE32A9">
              <w:rPr>
                <w:rFonts w:ascii="Times New Roman" w:hAnsi="Times New Roman"/>
              </w:rPr>
              <w:t>организации</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475</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535</w:t>
            </w:r>
          </w:p>
        </w:tc>
      </w:tr>
      <w:tr w:rsidR="00366FEE" w:rsidRPr="00EE32A9">
        <w:trPr>
          <w:trHeight w:val="480"/>
        </w:trPr>
        <w:tc>
          <w:tcPr>
            <w:tcW w:w="513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задолженность</w:t>
            </w:r>
            <w:r w:rsidR="00AA69F1" w:rsidRPr="00EE32A9">
              <w:rPr>
                <w:rFonts w:ascii="Times New Roman" w:hAnsi="Times New Roman"/>
              </w:rPr>
              <w:t xml:space="preserve"> </w:t>
            </w:r>
            <w:r w:rsidRPr="00EE32A9">
              <w:rPr>
                <w:rFonts w:ascii="Times New Roman" w:hAnsi="Times New Roman"/>
              </w:rPr>
              <w:t>перед</w:t>
            </w:r>
            <w:r w:rsidR="00EE32A9">
              <w:rPr>
                <w:rFonts w:ascii="Times New Roman" w:hAnsi="Times New Roman"/>
              </w:rPr>
              <w:t xml:space="preserve"> </w:t>
            </w:r>
            <w:r w:rsidRPr="00EE32A9">
              <w:rPr>
                <w:rFonts w:ascii="Times New Roman" w:hAnsi="Times New Roman"/>
              </w:rPr>
              <w:t>государственными</w:t>
            </w:r>
            <w:r w:rsidR="00AA69F1" w:rsidRPr="00EE32A9">
              <w:rPr>
                <w:rFonts w:ascii="Times New Roman" w:hAnsi="Times New Roman"/>
              </w:rPr>
              <w:t xml:space="preserve"> </w:t>
            </w:r>
            <w:r w:rsidRPr="00EE32A9">
              <w:rPr>
                <w:rFonts w:ascii="Times New Roman" w:hAnsi="Times New Roman"/>
              </w:rPr>
              <w:t>внебюджетными</w:t>
            </w:r>
            <w:r w:rsidRPr="00EE32A9">
              <w:rPr>
                <w:rFonts w:ascii="Times New Roman" w:hAnsi="Times New Roman"/>
              </w:rPr>
              <w:br/>
              <w:t>фондами</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1065</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1105</w:t>
            </w:r>
          </w:p>
        </w:tc>
      </w:tr>
      <w:tr w:rsidR="00366FEE"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 xml:space="preserve">задолженность по налогам и сборам </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1307</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1394</w:t>
            </w:r>
          </w:p>
        </w:tc>
      </w:tr>
      <w:tr w:rsidR="00366FEE"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прочие кредиторы</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32</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48</w:t>
            </w:r>
          </w:p>
        </w:tc>
      </w:tr>
      <w:tr w:rsidR="00366FEE"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Задолженность</w:t>
            </w:r>
            <w:r w:rsidR="00AA69F1" w:rsidRPr="00EE32A9">
              <w:rPr>
                <w:rFonts w:ascii="Times New Roman" w:hAnsi="Times New Roman"/>
              </w:rPr>
              <w:t xml:space="preserve"> </w:t>
            </w:r>
            <w:r w:rsidRPr="00EE32A9">
              <w:rPr>
                <w:rFonts w:ascii="Times New Roman" w:hAnsi="Times New Roman"/>
              </w:rPr>
              <w:t>перед</w:t>
            </w:r>
            <w:r w:rsidR="00AA69F1" w:rsidRPr="00EE32A9">
              <w:rPr>
                <w:rFonts w:ascii="Times New Roman" w:hAnsi="Times New Roman"/>
              </w:rPr>
              <w:t xml:space="preserve"> </w:t>
            </w:r>
            <w:r w:rsidRPr="00EE32A9">
              <w:rPr>
                <w:rFonts w:ascii="Times New Roman" w:hAnsi="Times New Roman"/>
              </w:rPr>
              <w:t>участниками</w:t>
            </w:r>
            <w:r w:rsidR="00EE32A9">
              <w:rPr>
                <w:rFonts w:ascii="Times New Roman" w:hAnsi="Times New Roman"/>
              </w:rPr>
              <w:t xml:space="preserve"> </w:t>
            </w:r>
            <w:r w:rsidRPr="00EE32A9">
              <w:rPr>
                <w:rFonts w:ascii="Times New Roman" w:hAnsi="Times New Roman"/>
              </w:rPr>
              <w:t>(учредителями) по выплате доходов</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630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r>
      <w:tr w:rsidR="00366FEE"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Доходы будущих периодов</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640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r>
      <w:tr w:rsidR="00366FEE"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Резервы предстоящих расходов</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650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r>
      <w:tr w:rsidR="00366FEE"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Прочие краткосрочные обязательства</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660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r>
      <w:tr w:rsidR="00366FEE"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ИТОГО по разделу V</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690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5977</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6345</w:t>
            </w:r>
          </w:p>
        </w:tc>
      </w:tr>
      <w:tr w:rsidR="00366FEE"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БАЛАНС</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700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17172</w:t>
            </w: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17540</w:t>
            </w:r>
          </w:p>
        </w:tc>
      </w:tr>
    </w:tbl>
    <w:p w:rsidR="00366FEE" w:rsidRPr="00EE32A9" w:rsidRDefault="00366FEE" w:rsidP="00EE32A9">
      <w:pPr>
        <w:pStyle w:val="ConsNonformat"/>
        <w:spacing w:line="360" w:lineRule="auto"/>
        <w:ind w:right="0"/>
        <w:jc w:val="both"/>
        <w:rPr>
          <w:rFonts w:ascii="Times New Roman" w:hAnsi="Times New Roman"/>
        </w:rPr>
      </w:pPr>
    </w:p>
    <w:tbl>
      <w:tblPr>
        <w:tblW w:w="0" w:type="auto"/>
        <w:tblInd w:w="70" w:type="dxa"/>
        <w:tblLayout w:type="fixed"/>
        <w:tblCellMar>
          <w:left w:w="70" w:type="dxa"/>
          <w:right w:w="70" w:type="dxa"/>
        </w:tblCellMar>
        <w:tblLook w:val="0000" w:firstRow="0" w:lastRow="0" w:firstColumn="0" w:lastColumn="0" w:noHBand="0" w:noVBand="0"/>
      </w:tblPr>
      <w:tblGrid>
        <w:gridCol w:w="5130"/>
        <w:gridCol w:w="945"/>
        <w:gridCol w:w="1350"/>
        <w:gridCol w:w="1350"/>
      </w:tblGrid>
      <w:tr w:rsidR="00366FEE" w:rsidRPr="00EE32A9">
        <w:trPr>
          <w:trHeight w:val="600"/>
        </w:trPr>
        <w:tc>
          <w:tcPr>
            <w:tcW w:w="513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СПРАВКА о наличии ценностей,</w:t>
            </w:r>
            <w:r w:rsidR="00EE32A9">
              <w:rPr>
                <w:rFonts w:ascii="Times New Roman" w:hAnsi="Times New Roman"/>
              </w:rPr>
              <w:t xml:space="preserve"> </w:t>
            </w:r>
            <w:r w:rsidRPr="00EE32A9">
              <w:rPr>
                <w:rFonts w:ascii="Times New Roman" w:hAnsi="Times New Roman"/>
              </w:rPr>
              <w:t>учитываемых на забалансовых счетах</w:t>
            </w:r>
            <w:r w:rsidR="00EE32A9">
              <w:rPr>
                <w:rFonts w:ascii="Times New Roman" w:hAnsi="Times New Roman"/>
              </w:rPr>
              <w:t xml:space="preserve"> </w:t>
            </w:r>
            <w:r w:rsidRPr="00EE32A9">
              <w:rPr>
                <w:rFonts w:ascii="Times New Roman" w:hAnsi="Times New Roman"/>
              </w:rPr>
              <w:t>Арендованные основные средства</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r>
      <w:tr w:rsidR="00366FEE"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в том числе по лизингу</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r>
      <w:tr w:rsidR="00366FEE"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Товарно-материальные</w:t>
            </w:r>
            <w:r w:rsidR="00AA69F1" w:rsidRPr="00EE32A9">
              <w:rPr>
                <w:rFonts w:ascii="Times New Roman" w:hAnsi="Times New Roman"/>
              </w:rPr>
              <w:t xml:space="preserve"> </w:t>
            </w:r>
            <w:r w:rsidRPr="00EE32A9">
              <w:rPr>
                <w:rFonts w:ascii="Times New Roman" w:hAnsi="Times New Roman"/>
              </w:rPr>
              <w:t>ценности,</w:t>
            </w:r>
            <w:r w:rsidR="00EE32A9">
              <w:rPr>
                <w:rFonts w:ascii="Times New Roman" w:hAnsi="Times New Roman"/>
              </w:rPr>
              <w:t xml:space="preserve"> </w:t>
            </w:r>
            <w:r w:rsidRPr="00EE32A9">
              <w:rPr>
                <w:rFonts w:ascii="Times New Roman" w:hAnsi="Times New Roman"/>
              </w:rPr>
              <w:t>принятые на ответственное хранение</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r>
      <w:tr w:rsidR="00366FEE"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Товары, принятые на комиссию</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r>
      <w:tr w:rsidR="00366FEE"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Списанная в</w:t>
            </w:r>
            <w:r w:rsidR="00AA69F1" w:rsidRPr="00EE32A9">
              <w:rPr>
                <w:rFonts w:ascii="Times New Roman" w:hAnsi="Times New Roman"/>
              </w:rPr>
              <w:t xml:space="preserve"> </w:t>
            </w:r>
            <w:r w:rsidRPr="00EE32A9">
              <w:rPr>
                <w:rFonts w:ascii="Times New Roman" w:hAnsi="Times New Roman"/>
              </w:rPr>
              <w:t>убыток</w:t>
            </w:r>
            <w:r w:rsidR="00AA69F1" w:rsidRPr="00EE32A9">
              <w:rPr>
                <w:rFonts w:ascii="Times New Roman" w:hAnsi="Times New Roman"/>
              </w:rPr>
              <w:t xml:space="preserve"> </w:t>
            </w:r>
            <w:r w:rsidRPr="00EE32A9">
              <w:rPr>
                <w:rFonts w:ascii="Times New Roman" w:hAnsi="Times New Roman"/>
              </w:rPr>
              <w:t>задолженность</w:t>
            </w:r>
            <w:r w:rsidR="00EE32A9">
              <w:rPr>
                <w:rFonts w:ascii="Times New Roman" w:hAnsi="Times New Roman"/>
              </w:rPr>
              <w:t xml:space="preserve"> </w:t>
            </w:r>
            <w:r w:rsidRPr="00EE32A9">
              <w:rPr>
                <w:rFonts w:ascii="Times New Roman" w:hAnsi="Times New Roman"/>
              </w:rPr>
              <w:t>неплатежеспособных дебиторов</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r>
      <w:tr w:rsidR="00366FEE"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Обеспечения обязательств</w:t>
            </w:r>
            <w:r w:rsidR="00AA69F1" w:rsidRPr="00EE32A9">
              <w:rPr>
                <w:rFonts w:ascii="Times New Roman" w:hAnsi="Times New Roman"/>
              </w:rPr>
              <w:t xml:space="preserve"> </w:t>
            </w:r>
            <w:r w:rsidRPr="00EE32A9">
              <w:rPr>
                <w:rFonts w:ascii="Times New Roman" w:hAnsi="Times New Roman"/>
              </w:rPr>
              <w:t>и</w:t>
            </w:r>
            <w:r w:rsidR="00AA69F1" w:rsidRPr="00EE32A9">
              <w:rPr>
                <w:rFonts w:ascii="Times New Roman" w:hAnsi="Times New Roman"/>
              </w:rPr>
              <w:t xml:space="preserve"> </w:t>
            </w:r>
            <w:r w:rsidR="00EE32A9">
              <w:rPr>
                <w:rFonts w:ascii="Times New Roman" w:hAnsi="Times New Roman"/>
              </w:rPr>
              <w:t xml:space="preserve">платежей </w:t>
            </w:r>
            <w:r w:rsidRPr="00EE32A9">
              <w:rPr>
                <w:rFonts w:ascii="Times New Roman" w:hAnsi="Times New Roman"/>
              </w:rPr>
              <w:t>полученные</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r>
      <w:tr w:rsidR="00366FEE"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Обеспечения обязательств</w:t>
            </w:r>
            <w:r w:rsidR="00AA69F1" w:rsidRPr="00EE32A9">
              <w:rPr>
                <w:rFonts w:ascii="Times New Roman" w:hAnsi="Times New Roman"/>
              </w:rPr>
              <w:t xml:space="preserve"> </w:t>
            </w:r>
            <w:r w:rsidRPr="00EE32A9">
              <w:rPr>
                <w:rFonts w:ascii="Times New Roman" w:hAnsi="Times New Roman"/>
              </w:rPr>
              <w:t>и</w:t>
            </w:r>
            <w:r w:rsidR="00AA69F1" w:rsidRPr="00EE32A9">
              <w:rPr>
                <w:rFonts w:ascii="Times New Roman" w:hAnsi="Times New Roman"/>
              </w:rPr>
              <w:t xml:space="preserve"> </w:t>
            </w:r>
            <w:r w:rsidRPr="00EE32A9">
              <w:rPr>
                <w:rFonts w:ascii="Times New Roman" w:hAnsi="Times New Roman"/>
              </w:rPr>
              <w:t>платежей</w:t>
            </w:r>
            <w:r w:rsidR="00EE32A9">
              <w:rPr>
                <w:rFonts w:ascii="Times New Roman" w:hAnsi="Times New Roman"/>
              </w:rPr>
              <w:t xml:space="preserve"> </w:t>
            </w:r>
            <w:r w:rsidRPr="00EE32A9">
              <w:rPr>
                <w:rFonts w:ascii="Times New Roman" w:hAnsi="Times New Roman"/>
              </w:rPr>
              <w:t>выданные</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r>
      <w:tr w:rsidR="00366FEE"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Износ жилищного фонда</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r>
      <w:tr w:rsidR="00366FEE" w:rsidRPr="00EE32A9">
        <w:trPr>
          <w:trHeight w:val="480"/>
        </w:trPr>
        <w:tc>
          <w:tcPr>
            <w:tcW w:w="513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Износ</w:t>
            </w:r>
            <w:r w:rsidR="00AA69F1" w:rsidRPr="00EE32A9">
              <w:rPr>
                <w:rFonts w:ascii="Times New Roman" w:hAnsi="Times New Roman"/>
              </w:rPr>
              <w:t xml:space="preserve"> </w:t>
            </w:r>
            <w:r w:rsidRPr="00EE32A9">
              <w:rPr>
                <w:rFonts w:ascii="Times New Roman" w:hAnsi="Times New Roman"/>
              </w:rPr>
              <w:t>объектов</w:t>
            </w:r>
            <w:r w:rsidR="00AA69F1" w:rsidRPr="00EE32A9">
              <w:rPr>
                <w:rFonts w:ascii="Times New Roman" w:hAnsi="Times New Roman"/>
              </w:rPr>
              <w:t xml:space="preserve"> </w:t>
            </w:r>
            <w:r w:rsidRPr="00EE32A9">
              <w:rPr>
                <w:rFonts w:ascii="Times New Roman" w:hAnsi="Times New Roman"/>
              </w:rPr>
              <w:t>внешнего</w:t>
            </w:r>
            <w:r w:rsidR="00EE32A9">
              <w:rPr>
                <w:rFonts w:ascii="Times New Roman" w:hAnsi="Times New Roman"/>
              </w:rPr>
              <w:t xml:space="preserve"> </w:t>
            </w:r>
            <w:r w:rsidRPr="00EE32A9">
              <w:rPr>
                <w:rFonts w:ascii="Times New Roman" w:hAnsi="Times New Roman"/>
              </w:rPr>
              <w:t>благоустройства и других</w:t>
            </w:r>
            <w:r w:rsidR="00AA69F1" w:rsidRPr="00EE32A9">
              <w:rPr>
                <w:rFonts w:ascii="Times New Roman" w:hAnsi="Times New Roman"/>
              </w:rPr>
              <w:t xml:space="preserve"> </w:t>
            </w:r>
            <w:r w:rsidRPr="00EE32A9">
              <w:rPr>
                <w:rFonts w:ascii="Times New Roman" w:hAnsi="Times New Roman"/>
              </w:rPr>
              <w:t>аналогичных</w:t>
            </w:r>
            <w:r w:rsidR="00EE32A9">
              <w:rPr>
                <w:rFonts w:ascii="Times New Roman" w:hAnsi="Times New Roman"/>
              </w:rPr>
              <w:t xml:space="preserve"> </w:t>
            </w:r>
            <w:r w:rsidRPr="00EE32A9">
              <w:rPr>
                <w:rFonts w:ascii="Times New Roman" w:hAnsi="Times New Roman"/>
              </w:rPr>
              <w:t>объектов</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r>
      <w:tr w:rsidR="00366FEE"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r w:rsidRPr="00EE32A9">
              <w:rPr>
                <w:rFonts w:ascii="Times New Roman" w:hAnsi="Times New Roman"/>
              </w:rPr>
              <w:t>Нематериальные активы, полученные</w:t>
            </w:r>
            <w:r w:rsidR="00AA69F1" w:rsidRPr="00EE32A9">
              <w:rPr>
                <w:rFonts w:ascii="Times New Roman" w:hAnsi="Times New Roman"/>
              </w:rPr>
              <w:t xml:space="preserve"> </w:t>
            </w:r>
            <w:r w:rsidRPr="00EE32A9">
              <w:rPr>
                <w:rFonts w:ascii="Times New Roman" w:hAnsi="Times New Roman"/>
              </w:rPr>
              <w:t>в</w:t>
            </w:r>
            <w:r w:rsidR="00EE32A9">
              <w:rPr>
                <w:rFonts w:ascii="Times New Roman" w:hAnsi="Times New Roman"/>
              </w:rPr>
              <w:t xml:space="preserve"> </w:t>
            </w:r>
            <w:r w:rsidRPr="00EE32A9">
              <w:rPr>
                <w:rFonts w:ascii="Times New Roman" w:hAnsi="Times New Roman"/>
              </w:rPr>
              <w:t>пользование</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366FEE" w:rsidRPr="00EE32A9" w:rsidRDefault="00366FEE" w:rsidP="00EE32A9">
            <w:pPr>
              <w:pStyle w:val="ConsCell"/>
              <w:spacing w:line="360" w:lineRule="auto"/>
              <w:ind w:right="0"/>
              <w:jc w:val="both"/>
              <w:rPr>
                <w:rFonts w:ascii="Times New Roman" w:hAnsi="Times New Roman"/>
              </w:rPr>
            </w:pPr>
          </w:p>
        </w:tc>
      </w:tr>
    </w:tbl>
    <w:p w:rsidR="00366FEE" w:rsidRPr="00AA69F1" w:rsidRDefault="00366FEE" w:rsidP="00AA69F1">
      <w:pPr>
        <w:pStyle w:val="ConsNonformat"/>
        <w:spacing w:line="360" w:lineRule="auto"/>
        <w:ind w:right="0" w:firstLine="709"/>
        <w:jc w:val="both"/>
        <w:rPr>
          <w:rFonts w:ascii="Times New Roman" w:hAnsi="Times New Roman"/>
          <w:sz w:val="28"/>
        </w:rPr>
      </w:pPr>
    </w:p>
    <w:p w:rsidR="00366FEE" w:rsidRPr="00AA69F1" w:rsidRDefault="00366FEE" w:rsidP="00AA69F1">
      <w:pPr>
        <w:pStyle w:val="ConsNonformat"/>
        <w:spacing w:line="360" w:lineRule="auto"/>
        <w:ind w:right="0" w:firstLine="709"/>
        <w:jc w:val="both"/>
        <w:rPr>
          <w:rFonts w:ascii="Times New Roman" w:hAnsi="Times New Roman"/>
          <w:sz w:val="28"/>
        </w:rPr>
      </w:pPr>
      <w:r w:rsidRPr="00AA69F1">
        <w:rPr>
          <w:rFonts w:ascii="Times New Roman" w:hAnsi="Times New Roman"/>
          <w:sz w:val="28"/>
        </w:rPr>
        <w:t>Руководитель ______ _________ Главный бухгалтер ______ __________</w:t>
      </w:r>
    </w:p>
    <w:p w:rsidR="00366FEE"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366FEE" w:rsidRPr="00AA69F1">
        <w:rPr>
          <w:rFonts w:ascii="Times New Roman" w:hAnsi="Times New Roman"/>
          <w:sz w:val="28"/>
        </w:rPr>
        <w:t>(подпись) (расшифровка</w:t>
      </w:r>
      <w:r>
        <w:rPr>
          <w:rFonts w:ascii="Times New Roman" w:hAnsi="Times New Roman"/>
          <w:sz w:val="28"/>
        </w:rPr>
        <w:t xml:space="preserve"> </w:t>
      </w:r>
      <w:r w:rsidR="00366FEE" w:rsidRPr="00AA69F1">
        <w:rPr>
          <w:rFonts w:ascii="Times New Roman" w:hAnsi="Times New Roman"/>
          <w:sz w:val="28"/>
        </w:rPr>
        <w:t>(подпись) (расшифровка</w:t>
      </w:r>
    </w:p>
    <w:p w:rsidR="00366FEE"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366FEE" w:rsidRPr="00AA69F1">
        <w:rPr>
          <w:rFonts w:ascii="Times New Roman" w:hAnsi="Times New Roman"/>
          <w:sz w:val="28"/>
        </w:rPr>
        <w:t>подписи)</w:t>
      </w:r>
      <w:r>
        <w:rPr>
          <w:rFonts w:ascii="Times New Roman" w:hAnsi="Times New Roman"/>
          <w:sz w:val="28"/>
        </w:rPr>
        <w:t xml:space="preserve"> </w:t>
      </w:r>
      <w:r w:rsidR="00366FEE" w:rsidRPr="00AA69F1">
        <w:rPr>
          <w:rFonts w:ascii="Times New Roman" w:hAnsi="Times New Roman"/>
          <w:sz w:val="28"/>
        </w:rPr>
        <w:t>подписи)</w:t>
      </w:r>
    </w:p>
    <w:p w:rsidR="00366FEE"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366FEE" w:rsidRPr="00AA69F1">
        <w:rPr>
          <w:rFonts w:ascii="Times New Roman" w:hAnsi="Times New Roman"/>
          <w:sz w:val="28"/>
        </w:rPr>
        <w:t>"_17_" _____01______ 2006_ г.</w:t>
      </w:r>
    </w:p>
    <w:p w:rsidR="005D389D" w:rsidRPr="00AA69F1" w:rsidRDefault="00EE32A9" w:rsidP="00AA69F1">
      <w:pPr>
        <w:pStyle w:val="ConsNonformat"/>
        <w:spacing w:line="360" w:lineRule="auto"/>
        <w:ind w:right="0" w:firstLine="709"/>
        <w:jc w:val="both"/>
        <w:rPr>
          <w:rFonts w:ascii="Times New Roman" w:hAnsi="Times New Roman"/>
          <w:sz w:val="28"/>
        </w:rPr>
      </w:pPr>
      <w:r>
        <w:rPr>
          <w:rFonts w:ascii="Times New Roman" w:hAnsi="Times New Roman"/>
          <w:sz w:val="28"/>
        </w:rPr>
        <w:br w:type="page"/>
      </w:r>
      <w:r w:rsidR="0068650E" w:rsidRPr="00AA69F1">
        <w:rPr>
          <w:rFonts w:ascii="Times New Roman" w:hAnsi="Times New Roman"/>
          <w:sz w:val="28"/>
        </w:rPr>
        <w:t>Приложение 2</w:t>
      </w:r>
    </w:p>
    <w:p w:rsidR="005D389D" w:rsidRPr="00AA69F1" w:rsidRDefault="005D389D" w:rsidP="00AA69F1">
      <w:pPr>
        <w:pStyle w:val="ConsNonformat"/>
        <w:spacing w:line="360" w:lineRule="auto"/>
        <w:ind w:right="0" w:firstLine="709"/>
        <w:jc w:val="both"/>
        <w:rPr>
          <w:rFonts w:ascii="Times New Roman" w:hAnsi="Times New Roman"/>
          <w:sz w:val="28"/>
        </w:rPr>
      </w:pPr>
    </w:p>
    <w:p w:rsidR="005D389D" w:rsidRPr="00AA69F1" w:rsidRDefault="00AA69F1" w:rsidP="00AA69F1">
      <w:pPr>
        <w:pStyle w:val="ConsNonformat"/>
        <w:spacing w:line="360" w:lineRule="auto"/>
        <w:ind w:right="0" w:firstLine="709"/>
        <w:jc w:val="both"/>
        <w:rPr>
          <w:rFonts w:ascii="Times New Roman" w:hAnsi="Times New Roman"/>
          <w:b/>
          <w:sz w:val="28"/>
        </w:rPr>
      </w:pPr>
      <w:r>
        <w:rPr>
          <w:rFonts w:ascii="Times New Roman" w:hAnsi="Times New Roman"/>
          <w:b/>
          <w:sz w:val="28"/>
        </w:rPr>
        <w:t xml:space="preserve"> </w:t>
      </w:r>
      <w:r w:rsidR="005D389D" w:rsidRPr="00AA69F1">
        <w:rPr>
          <w:rFonts w:ascii="Times New Roman" w:hAnsi="Times New Roman"/>
          <w:b/>
          <w:sz w:val="28"/>
        </w:rPr>
        <w:t>БУХГАЛТЕРСКИЙ БАЛАНС</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на __01 января__ 200</w:t>
      </w:r>
      <w:r w:rsidR="00AC1FBF" w:rsidRPr="00AA69F1">
        <w:rPr>
          <w:rFonts w:ascii="Times New Roman" w:hAnsi="Times New Roman"/>
          <w:sz w:val="28"/>
        </w:rPr>
        <w:t>7</w:t>
      </w:r>
      <w:r w:rsidR="005D389D" w:rsidRPr="00AA69F1">
        <w:rPr>
          <w:rFonts w:ascii="Times New Roman" w:hAnsi="Times New Roman"/>
          <w:sz w:val="28"/>
        </w:rPr>
        <w:t xml:space="preserve"> г.</w:t>
      </w:r>
      <w:r>
        <w:rPr>
          <w:rFonts w:ascii="Times New Roman" w:hAnsi="Times New Roman"/>
          <w:sz w:val="28"/>
        </w:rPr>
        <w:t xml:space="preserve"> </w:t>
      </w:r>
      <w:r w:rsidR="005D389D" w:rsidRPr="00AA69F1">
        <w:rPr>
          <w:rFonts w:ascii="Times New Roman" w:hAnsi="Times New Roman"/>
          <w:sz w:val="28"/>
        </w:rPr>
        <w:t>│</w:t>
      </w:r>
      <w:r>
        <w:rPr>
          <w:rFonts w:ascii="Times New Roman" w:hAnsi="Times New Roman"/>
          <w:sz w:val="28"/>
        </w:rPr>
        <w:t xml:space="preserve"> </w:t>
      </w:r>
      <w:r w:rsidR="005D389D" w:rsidRPr="00AA69F1">
        <w:rPr>
          <w:rFonts w:ascii="Times New Roman" w:hAnsi="Times New Roman"/>
          <w:sz w:val="28"/>
        </w:rPr>
        <w:t>КОДЫ</w:t>
      </w:r>
      <w:r>
        <w:rPr>
          <w:rFonts w:ascii="Times New Roman" w:hAnsi="Times New Roman"/>
          <w:sz w:val="28"/>
        </w:rPr>
        <w:t xml:space="preserve"> </w:t>
      </w:r>
      <w:r w:rsidR="005D389D" w:rsidRPr="00AA69F1">
        <w:rPr>
          <w:rFonts w:ascii="Times New Roman" w:hAnsi="Times New Roman"/>
          <w:sz w:val="28"/>
        </w:rPr>
        <w:t>│</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Форма N 1 по ОКУД │ 0710001 │</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Дата (год, месяц, число) │</w:t>
      </w:r>
      <w:r w:rsidR="00AC1FBF" w:rsidRPr="00AA69F1">
        <w:rPr>
          <w:rFonts w:ascii="Times New Roman" w:hAnsi="Times New Roman"/>
          <w:sz w:val="28"/>
        </w:rPr>
        <w:t>0</w:t>
      </w:r>
      <w:r w:rsidR="002E3E17" w:rsidRPr="00AA69F1">
        <w:rPr>
          <w:rFonts w:ascii="Times New Roman" w:hAnsi="Times New Roman"/>
          <w:sz w:val="28"/>
        </w:rPr>
        <w:t>7</w:t>
      </w:r>
      <w:r w:rsidR="005D389D" w:rsidRPr="00AA69F1">
        <w:rPr>
          <w:rFonts w:ascii="Times New Roman" w:hAnsi="Times New Roman"/>
          <w:sz w:val="28"/>
        </w:rPr>
        <w:t>│</w:t>
      </w:r>
      <w:r w:rsidR="002E3E17" w:rsidRPr="00AA69F1">
        <w:rPr>
          <w:rFonts w:ascii="Times New Roman" w:hAnsi="Times New Roman"/>
          <w:sz w:val="28"/>
        </w:rPr>
        <w:t>01</w:t>
      </w:r>
      <w:r w:rsidR="005D389D" w:rsidRPr="00AA69F1">
        <w:rPr>
          <w:rFonts w:ascii="Times New Roman" w:hAnsi="Times New Roman"/>
          <w:sz w:val="28"/>
        </w:rPr>
        <w:t xml:space="preserve"> │</w:t>
      </w:r>
      <w:r w:rsidR="002E3E17" w:rsidRPr="00AA69F1">
        <w:rPr>
          <w:rFonts w:ascii="Times New Roman" w:hAnsi="Times New Roman"/>
          <w:sz w:val="28"/>
        </w:rPr>
        <w:t>18</w:t>
      </w:r>
      <w:r w:rsidR="005D389D" w:rsidRPr="00AA69F1">
        <w:rPr>
          <w:rFonts w:ascii="Times New Roman" w:hAnsi="Times New Roman"/>
          <w:sz w:val="28"/>
        </w:rPr>
        <w:t>│</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w:t>
      </w:r>
    </w:p>
    <w:p w:rsidR="005D389D" w:rsidRPr="00AA69F1" w:rsidRDefault="005D389D" w:rsidP="00AA69F1">
      <w:pPr>
        <w:pStyle w:val="ConsNonformat"/>
        <w:spacing w:line="360" w:lineRule="auto"/>
        <w:ind w:right="0" w:firstLine="709"/>
        <w:jc w:val="both"/>
        <w:rPr>
          <w:rFonts w:ascii="Times New Roman" w:hAnsi="Times New Roman"/>
          <w:sz w:val="28"/>
        </w:rPr>
      </w:pPr>
      <w:r w:rsidRPr="00AA69F1">
        <w:rPr>
          <w:rFonts w:ascii="Times New Roman" w:hAnsi="Times New Roman"/>
          <w:sz w:val="28"/>
        </w:rPr>
        <w:t>Организация</w:t>
      </w:r>
      <w:r w:rsidR="00AA69F1">
        <w:rPr>
          <w:rFonts w:ascii="Times New Roman" w:hAnsi="Times New Roman"/>
          <w:sz w:val="28"/>
        </w:rPr>
        <w:t xml:space="preserve"> </w:t>
      </w:r>
      <w:r w:rsidRPr="00AA69F1">
        <w:rPr>
          <w:rFonts w:ascii="Times New Roman" w:hAnsi="Times New Roman"/>
          <w:sz w:val="28"/>
        </w:rPr>
        <w:t>__</w:t>
      </w:r>
      <w:r w:rsidR="00AC1FBF" w:rsidRPr="00AA69F1">
        <w:rPr>
          <w:rFonts w:ascii="Times New Roman" w:hAnsi="Times New Roman"/>
          <w:sz w:val="28"/>
        </w:rPr>
        <w:t>ООО «ТехАгро-Сибирь»</w:t>
      </w:r>
      <w:r w:rsidRPr="00AA69F1">
        <w:rPr>
          <w:rFonts w:ascii="Times New Roman" w:hAnsi="Times New Roman"/>
          <w:sz w:val="28"/>
        </w:rPr>
        <w:t>________ по ОКПО │</w:t>
      </w:r>
      <w:r w:rsidR="00AA69F1">
        <w:rPr>
          <w:rFonts w:ascii="Times New Roman" w:hAnsi="Times New Roman"/>
          <w:sz w:val="28"/>
        </w:rPr>
        <w:t xml:space="preserve"> </w:t>
      </w:r>
      <w:r w:rsidRPr="00AA69F1">
        <w:rPr>
          <w:rFonts w:ascii="Times New Roman" w:hAnsi="Times New Roman"/>
          <w:sz w:val="28"/>
        </w:rPr>
        <w:t>│</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w:t>
      </w:r>
    </w:p>
    <w:p w:rsidR="005D389D" w:rsidRPr="00AA69F1" w:rsidRDefault="005D389D" w:rsidP="00AA69F1">
      <w:pPr>
        <w:pStyle w:val="ConsNonformat"/>
        <w:spacing w:line="360" w:lineRule="auto"/>
        <w:ind w:right="0" w:firstLine="709"/>
        <w:jc w:val="both"/>
        <w:rPr>
          <w:rFonts w:ascii="Times New Roman" w:hAnsi="Times New Roman"/>
          <w:sz w:val="28"/>
        </w:rPr>
      </w:pPr>
      <w:r w:rsidRPr="00AA69F1">
        <w:rPr>
          <w:rFonts w:ascii="Times New Roman" w:hAnsi="Times New Roman"/>
          <w:sz w:val="28"/>
        </w:rPr>
        <w:t>Идентификационный номер налогоплательщика</w:t>
      </w:r>
      <w:r w:rsidR="00AA69F1">
        <w:rPr>
          <w:rFonts w:ascii="Times New Roman" w:hAnsi="Times New Roman"/>
          <w:sz w:val="28"/>
        </w:rPr>
        <w:t xml:space="preserve"> </w:t>
      </w:r>
      <w:r w:rsidRPr="00AA69F1">
        <w:rPr>
          <w:rFonts w:ascii="Times New Roman" w:hAnsi="Times New Roman"/>
          <w:sz w:val="28"/>
        </w:rPr>
        <w:t>ИНН │</w:t>
      </w:r>
      <w:r w:rsidR="00AC1FBF" w:rsidRPr="00AA69F1">
        <w:rPr>
          <w:rFonts w:ascii="Times New Roman" w:hAnsi="Times New Roman"/>
          <w:sz w:val="28"/>
          <w:szCs w:val="18"/>
        </w:rPr>
        <w:t>5406361053</w:t>
      </w:r>
      <w:r w:rsidRPr="00AA69F1">
        <w:rPr>
          <w:rFonts w:ascii="Times New Roman" w:hAnsi="Times New Roman"/>
          <w:sz w:val="28"/>
        </w:rPr>
        <w:t>│</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w:t>
      </w:r>
    </w:p>
    <w:p w:rsidR="005D389D" w:rsidRPr="00AA69F1" w:rsidRDefault="005D389D" w:rsidP="00AA69F1">
      <w:pPr>
        <w:pStyle w:val="ConsNonformat"/>
        <w:spacing w:line="360" w:lineRule="auto"/>
        <w:ind w:right="0" w:firstLine="709"/>
        <w:jc w:val="both"/>
        <w:rPr>
          <w:rFonts w:ascii="Times New Roman" w:hAnsi="Times New Roman"/>
          <w:sz w:val="28"/>
        </w:rPr>
      </w:pPr>
      <w:r w:rsidRPr="00AA69F1">
        <w:rPr>
          <w:rFonts w:ascii="Times New Roman" w:hAnsi="Times New Roman"/>
          <w:sz w:val="28"/>
        </w:rPr>
        <w:t>Вид деятельности __производство</w:t>
      </w:r>
      <w:r w:rsidR="00AC1FBF" w:rsidRPr="00AA69F1">
        <w:rPr>
          <w:rFonts w:ascii="Times New Roman" w:hAnsi="Times New Roman"/>
          <w:sz w:val="28"/>
        </w:rPr>
        <w:t>, торговля</w:t>
      </w:r>
      <w:r w:rsidRPr="00AA69F1">
        <w:rPr>
          <w:rFonts w:ascii="Times New Roman" w:hAnsi="Times New Roman"/>
          <w:sz w:val="28"/>
        </w:rPr>
        <w:t>____________</w:t>
      </w:r>
      <w:r w:rsidR="00AA69F1">
        <w:rPr>
          <w:rFonts w:ascii="Times New Roman" w:hAnsi="Times New Roman"/>
          <w:sz w:val="28"/>
        </w:rPr>
        <w:t xml:space="preserve"> </w:t>
      </w:r>
      <w:r w:rsidRPr="00AA69F1">
        <w:rPr>
          <w:rFonts w:ascii="Times New Roman" w:hAnsi="Times New Roman"/>
          <w:sz w:val="28"/>
        </w:rPr>
        <w:t>│</w:t>
      </w:r>
      <w:r w:rsidR="00AA69F1">
        <w:rPr>
          <w:rFonts w:ascii="Times New Roman" w:hAnsi="Times New Roman"/>
          <w:sz w:val="28"/>
        </w:rPr>
        <w:t xml:space="preserve"> </w:t>
      </w:r>
      <w:r w:rsidRPr="00AA69F1">
        <w:rPr>
          <w:rFonts w:ascii="Times New Roman" w:hAnsi="Times New Roman"/>
          <w:sz w:val="28"/>
        </w:rPr>
        <w:t>│</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w:t>
      </w:r>
    </w:p>
    <w:p w:rsidR="005D389D" w:rsidRPr="00AA69F1" w:rsidRDefault="005D389D" w:rsidP="00AA69F1">
      <w:pPr>
        <w:pStyle w:val="ConsNonformat"/>
        <w:spacing w:line="360" w:lineRule="auto"/>
        <w:ind w:right="0" w:firstLine="709"/>
        <w:jc w:val="both"/>
        <w:rPr>
          <w:rFonts w:ascii="Times New Roman" w:hAnsi="Times New Roman"/>
          <w:sz w:val="28"/>
        </w:rPr>
      </w:pPr>
      <w:r w:rsidRPr="00AA69F1">
        <w:rPr>
          <w:rFonts w:ascii="Times New Roman" w:hAnsi="Times New Roman"/>
          <w:sz w:val="28"/>
        </w:rPr>
        <w:t>Организационно-правовая форма/форма собственности _____│</w:t>
      </w:r>
      <w:r w:rsidR="00AA69F1">
        <w:rPr>
          <w:rFonts w:ascii="Times New Roman" w:hAnsi="Times New Roman"/>
          <w:sz w:val="28"/>
        </w:rPr>
        <w:t xml:space="preserve"> </w:t>
      </w:r>
      <w:r w:rsidRPr="00AA69F1">
        <w:rPr>
          <w:rFonts w:ascii="Times New Roman" w:hAnsi="Times New Roman"/>
          <w:sz w:val="28"/>
        </w:rPr>
        <w:t>│</w:t>
      </w:r>
      <w:r w:rsidR="00AA69F1">
        <w:rPr>
          <w:rFonts w:ascii="Times New Roman" w:hAnsi="Times New Roman"/>
          <w:sz w:val="28"/>
        </w:rPr>
        <w:t xml:space="preserve"> </w:t>
      </w:r>
      <w:r w:rsidRPr="00AA69F1">
        <w:rPr>
          <w:rFonts w:ascii="Times New Roman" w:hAnsi="Times New Roman"/>
          <w:sz w:val="28"/>
        </w:rPr>
        <w:t>│</w:t>
      </w:r>
    </w:p>
    <w:p w:rsidR="005D389D" w:rsidRPr="00AA69F1" w:rsidRDefault="005D389D" w:rsidP="00AA69F1">
      <w:pPr>
        <w:pStyle w:val="ConsNonformat"/>
        <w:spacing w:line="360" w:lineRule="auto"/>
        <w:ind w:right="0" w:firstLine="709"/>
        <w:jc w:val="both"/>
        <w:rPr>
          <w:rFonts w:ascii="Times New Roman" w:hAnsi="Times New Roman"/>
          <w:sz w:val="28"/>
        </w:rPr>
      </w:pPr>
      <w:r w:rsidRPr="00AA69F1">
        <w:rPr>
          <w:rFonts w:ascii="Times New Roman" w:hAnsi="Times New Roman"/>
          <w:sz w:val="28"/>
        </w:rPr>
        <w:t>________________________________________ по ОКОПФ/ОКФС │</w:t>
      </w:r>
      <w:r w:rsidR="00AA69F1">
        <w:rPr>
          <w:rFonts w:ascii="Times New Roman" w:hAnsi="Times New Roman"/>
          <w:sz w:val="28"/>
        </w:rPr>
        <w:t xml:space="preserve"> </w:t>
      </w:r>
      <w:r w:rsidRPr="00AA69F1">
        <w:rPr>
          <w:rFonts w:ascii="Times New Roman" w:hAnsi="Times New Roman"/>
          <w:sz w:val="28"/>
        </w:rPr>
        <w:t>│</w:t>
      </w:r>
      <w:r w:rsidR="00AA69F1">
        <w:rPr>
          <w:rFonts w:ascii="Times New Roman" w:hAnsi="Times New Roman"/>
          <w:sz w:val="28"/>
        </w:rPr>
        <w:t xml:space="preserve"> </w:t>
      </w:r>
      <w:r w:rsidRPr="00AA69F1">
        <w:rPr>
          <w:rFonts w:ascii="Times New Roman" w:hAnsi="Times New Roman"/>
          <w:sz w:val="28"/>
        </w:rPr>
        <w:t>│</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w:t>
      </w:r>
    </w:p>
    <w:p w:rsidR="005D389D" w:rsidRPr="00AA69F1" w:rsidRDefault="005D389D" w:rsidP="00AA69F1">
      <w:pPr>
        <w:pStyle w:val="ConsNonformat"/>
        <w:spacing w:line="360" w:lineRule="auto"/>
        <w:ind w:right="0" w:firstLine="709"/>
        <w:jc w:val="both"/>
        <w:rPr>
          <w:rFonts w:ascii="Times New Roman" w:hAnsi="Times New Roman"/>
          <w:sz w:val="28"/>
        </w:rPr>
      </w:pPr>
      <w:r w:rsidRPr="00AA69F1">
        <w:rPr>
          <w:rFonts w:ascii="Times New Roman" w:hAnsi="Times New Roman"/>
          <w:sz w:val="28"/>
        </w:rPr>
        <w:t>Единица измерения: тыс. руб.</w:t>
      </w:r>
      <w:r w:rsidR="00AA69F1">
        <w:rPr>
          <w:rFonts w:ascii="Times New Roman" w:hAnsi="Times New Roman"/>
          <w:sz w:val="28"/>
        </w:rPr>
        <w:t xml:space="preserve"> </w:t>
      </w:r>
      <w:r w:rsidRPr="00AA69F1">
        <w:rPr>
          <w:rFonts w:ascii="Times New Roman" w:hAnsi="Times New Roman"/>
          <w:sz w:val="28"/>
        </w:rPr>
        <w:t>по ОКЕИ │ 384/385 │</w:t>
      </w:r>
    </w:p>
    <w:p w:rsidR="005D389D" w:rsidRPr="00AA69F1" w:rsidRDefault="005D389D" w:rsidP="00AA69F1">
      <w:pPr>
        <w:pStyle w:val="ConsNonformat"/>
        <w:spacing w:line="360" w:lineRule="auto"/>
        <w:ind w:right="0" w:firstLine="709"/>
        <w:jc w:val="both"/>
        <w:rPr>
          <w:rFonts w:ascii="Times New Roman" w:hAnsi="Times New Roman"/>
          <w:sz w:val="28"/>
        </w:rPr>
      </w:pPr>
      <w:r w:rsidRPr="00AA69F1">
        <w:rPr>
          <w:rFonts w:ascii="Times New Roman" w:hAnsi="Times New Roman"/>
          <w:sz w:val="28"/>
        </w:rPr>
        <w:t>(ненужное зачеркнуть)</w:t>
      </w:r>
      <w:r w:rsidR="00AA69F1">
        <w:rPr>
          <w:rFonts w:ascii="Times New Roman" w:hAnsi="Times New Roman"/>
          <w:sz w:val="28"/>
        </w:rPr>
        <w:t xml:space="preserve"> </w:t>
      </w:r>
      <w:r w:rsidRPr="00AA69F1">
        <w:rPr>
          <w:rFonts w:ascii="Times New Roman" w:hAnsi="Times New Roman"/>
          <w:sz w:val="28"/>
        </w:rPr>
        <w:t>└─────────┘</w:t>
      </w:r>
    </w:p>
    <w:p w:rsidR="005D389D" w:rsidRPr="00AA69F1" w:rsidRDefault="005D389D" w:rsidP="00AA69F1">
      <w:pPr>
        <w:pStyle w:val="ConsNonformat"/>
        <w:spacing w:line="360" w:lineRule="auto"/>
        <w:ind w:right="0" w:firstLine="709"/>
        <w:jc w:val="both"/>
        <w:rPr>
          <w:rFonts w:ascii="Times New Roman" w:hAnsi="Times New Roman"/>
          <w:sz w:val="28"/>
        </w:rPr>
      </w:pPr>
    </w:p>
    <w:p w:rsidR="005D389D" w:rsidRPr="00AA69F1" w:rsidRDefault="005D389D" w:rsidP="00AA69F1">
      <w:pPr>
        <w:pStyle w:val="ConsNonformat"/>
        <w:spacing w:line="360" w:lineRule="auto"/>
        <w:ind w:right="0" w:firstLine="709"/>
        <w:jc w:val="both"/>
        <w:rPr>
          <w:rFonts w:ascii="Times New Roman" w:hAnsi="Times New Roman"/>
          <w:sz w:val="28"/>
        </w:rPr>
      </w:pPr>
      <w:r w:rsidRPr="00AA69F1">
        <w:rPr>
          <w:rFonts w:ascii="Times New Roman" w:hAnsi="Times New Roman"/>
          <w:sz w:val="28"/>
        </w:rPr>
        <w:t>Местонахождение (адрес) _</w:t>
      </w:r>
      <w:r w:rsidR="00AC1FBF" w:rsidRPr="00AA69F1">
        <w:rPr>
          <w:rFonts w:ascii="Times New Roman" w:hAnsi="Times New Roman"/>
          <w:sz w:val="28"/>
        </w:rPr>
        <w:t>643,630088,54,Новосибирск,Северный пр.31</w:t>
      </w:r>
      <w:r w:rsidRPr="00AA69F1">
        <w:rPr>
          <w:rFonts w:ascii="Times New Roman" w:hAnsi="Times New Roman"/>
          <w:sz w:val="28"/>
        </w:rPr>
        <w:t>_</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 xml:space="preserve">Дата утверждения │ </w:t>
      </w:r>
      <w:r w:rsidR="002E3E17" w:rsidRPr="00AA69F1">
        <w:rPr>
          <w:rFonts w:ascii="Times New Roman" w:hAnsi="Times New Roman"/>
          <w:sz w:val="28"/>
        </w:rPr>
        <w:t>18</w:t>
      </w:r>
      <w:r w:rsidR="00AC1FBF" w:rsidRPr="00AA69F1">
        <w:rPr>
          <w:rFonts w:ascii="Times New Roman" w:hAnsi="Times New Roman"/>
          <w:sz w:val="28"/>
        </w:rPr>
        <w:t>.</w:t>
      </w:r>
      <w:r w:rsidR="002E3E17" w:rsidRPr="00AA69F1">
        <w:rPr>
          <w:rFonts w:ascii="Times New Roman" w:hAnsi="Times New Roman"/>
          <w:sz w:val="28"/>
        </w:rPr>
        <w:t>01</w:t>
      </w:r>
      <w:r w:rsidR="00AC1FBF" w:rsidRPr="00AA69F1">
        <w:rPr>
          <w:rFonts w:ascii="Times New Roman" w:hAnsi="Times New Roman"/>
          <w:sz w:val="28"/>
        </w:rPr>
        <w:t>.200</w:t>
      </w:r>
      <w:r w:rsidR="002E3E17" w:rsidRPr="00AA69F1">
        <w:rPr>
          <w:rFonts w:ascii="Times New Roman" w:hAnsi="Times New Roman"/>
          <w:sz w:val="28"/>
        </w:rPr>
        <w:t>7</w:t>
      </w:r>
      <w:r w:rsidR="005D389D" w:rsidRPr="00AA69F1">
        <w:rPr>
          <w:rFonts w:ascii="Times New Roman" w:hAnsi="Times New Roman"/>
          <w:sz w:val="28"/>
        </w:rPr>
        <w:t>│</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Дата отправки (принятия) │</w:t>
      </w:r>
      <w:r>
        <w:rPr>
          <w:rFonts w:ascii="Times New Roman" w:hAnsi="Times New Roman"/>
          <w:sz w:val="28"/>
        </w:rPr>
        <w:t xml:space="preserve"> </w:t>
      </w:r>
      <w:r w:rsidR="005D389D" w:rsidRPr="00AA69F1">
        <w:rPr>
          <w:rFonts w:ascii="Times New Roman" w:hAnsi="Times New Roman"/>
          <w:sz w:val="28"/>
        </w:rPr>
        <w:t>│</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w:t>
      </w:r>
    </w:p>
    <w:tbl>
      <w:tblPr>
        <w:tblW w:w="0" w:type="auto"/>
        <w:tblInd w:w="70" w:type="dxa"/>
        <w:tblLayout w:type="fixed"/>
        <w:tblCellMar>
          <w:left w:w="70" w:type="dxa"/>
          <w:right w:w="70" w:type="dxa"/>
        </w:tblCellMar>
        <w:tblLook w:val="0000" w:firstRow="0" w:lastRow="0" w:firstColumn="0" w:lastColumn="0" w:noHBand="0" w:noVBand="0"/>
      </w:tblPr>
      <w:tblGrid>
        <w:gridCol w:w="5130"/>
        <w:gridCol w:w="945"/>
        <w:gridCol w:w="1350"/>
        <w:gridCol w:w="1350"/>
      </w:tblGrid>
      <w:tr w:rsidR="005D389D" w:rsidRPr="00EE32A9">
        <w:trPr>
          <w:trHeight w:val="480"/>
        </w:trPr>
        <w:tc>
          <w:tcPr>
            <w:tcW w:w="5130" w:type="dxa"/>
            <w:tcBorders>
              <w:top w:val="single" w:sz="6" w:space="0" w:color="auto"/>
              <w:left w:val="single" w:sz="6" w:space="0" w:color="auto"/>
              <w:bottom w:val="single" w:sz="6" w:space="0" w:color="auto"/>
              <w:right w:val="single" w:sz="6" w:space="0" w:color="auto"/>
            </w:tcBorders>
          </w:tcPr>
          <w:p w:rsidR="005D389D" w:rsidRPr="00EE32A9" w:rsidRDefault="005D389D" w:rsidP="00EE32A9">
            <w:pPr>
              <w:pStyle w:val="ConsCell"/>
              <w:spacing w:line="360" w:lineRule="auto"/>
              <w:ind w:right="0"/>
              <w:jc w:val="both"/>
              <w:rPr>
                <w:rFonts w:ascii="Times New Roman" w:hAnsi="Times New Roman"/>
              </w:rPr>
            </w:pPr>
            <w:r w:rsidRPr="00EE32A9">
              <w:rPr>
                <w:rFonts w:ascii="Times New Roman" w:hAnsi="Times New Roman"/>
              </w:rPr>
              <w:t>АКТИВ</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5D389D" w:rsidRPr="00EE32A9" w:rsidRDefault="005D389D" w:rsidP="00EE32A9">
            <w:pPr>
              <w:pStyle w:val="ConsCell"/>
              <w:spacing w:line="360" w:lineRule="auto"/>
              <w:ind w:right="0"/>
              <w:jc w:val="both"/>
              <w:rPr>
                <w:rFonts w:ascii="Times New Roman" w:hAnsi="Times New Roman"/>
              </w:rPr>
            </w:pPr>
            <w:r w:rsidRPr="00EE32A9">
              <w:rPr>
                <w:rFonts w:ascii="Times New Roman" w:hAnsi="Times New Roman"/>
              </w:rPr>
              <w:t>Код</w:t>
            </w:r>
            <w:r w:rsidR="00AA69F1" w:rsidRPr="00EE32A9">
              <w:rPr>
                <w:rFonts w:ascii="Times New Roman" w:hAnsi="Times New Roman"/>
              </w:rPr>
              <w:t xml:space="preserve"> </w:t>
            </w:r>
            <w:r w:rsidRPr="00EE32A9">
              <w:rPr>
                <w:rFonts w:ascii="Times New Roman" w:hAnsi="Times New Roman"/>
              </w:rPr>
              <w:t>пока- зателя</w:t>
            </w:r>
          </w:p>
        </w:tc>
        <w:tc>
          <w:tcPr>
            <w:tcW w:w="1350" w:type="dxa"/>
            <w:tcBorders>
              <w:top w:val="single" w:sz="6" w:space="0" w:color="auto"/>
              <w:left w:val="single" w:sz="6" w:space="0" w:color="auto"/>
              <w:bottom w:val="single" w:sz="6" w:space="0" w:color="auto"/>
              <w:right w:val="single" w:sz="6" w:space="0" w:color="auto"/>
            </w:tcBorders>
          </w:tcPr>
          <w:p w:rsidR="005D389D" w:rsidRPr="00EE32A9" w:rsidRDefault="005D389D" w:rsidP="00EE32A9">
            <w:pPr>
              <w:pStyle w:val="ConsCell"/>
              <w:spacing w:line="360" w:lineRule="auto"/>
              <w:ind w:right="0"/>
              <w:jc w:val="both"/>
              <w:rPr>
                <w:rFonts w:ascii="Times New Roman" w:hAnsi="Times New Roman"/>
              </w:rPr>
            </w:pPr>
            <w:r w:rsidRPr="00EE32A9">
              <w:rPr>
                <w:rFonts w:ascii="Times New Roman" w:hAnsi="Times New Roman"/>
              </w:rPr>
              <w:t>На начало</w:t>
            </w:r>
            <w:r w:rsidRPr="00EE32A9">
              <w:rPr>
                <w:rFonts w:ascii="Times New Roman" w:hAnsi="Times New Roman"/>
              </w:rPr>
              <w:br/>
              <w:t>отчетного</w:t>
            </w:r>
            <w:r w:rsidR="00EE32A9">
              <w:rPr>
                <w:rFonts w:ascii="Times New Roman" w:hAnsi="Times New Roman"/>
              </w:rPr>
              <w:t xml:space="preserve"> </w:t>
            </w:r>
            <w:r w:rsidRPr="00EE32A9">
              <w:rPr>
                <w:rFonts w:ascii="Times New Roman" w:hAnsi="Times New Roman"/>
              </w:rPr>
              <w:t>года</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5D389D" w:rsidRPr="00EE32A9" w:rsidRDefault="005D389D" w:rsidP="00EE32A9">
            <w:pPr>
              <w:pStyle w:val="ConsCell"/>
              <w:spacing w:line="360" w:lineRule="auto"/>
              <w:ind w:right="0"/>
              <w:jc w:val="both"/>
              <w:rPr>
                <w:rFonts w:ascii="Times New Roman" w:hAnsi="Times New Roman"/>
              </w:rPr>
            </w:pPr>
            <w:r w:rsidRPr="00EE32A9">
              <w:rPr>
                <w:rFonts w:ascii="Times New Roman" w:hAnsi="Times New Roman"/>
              </w:rPr>
              <w:t xml:space="preserve">На конец </w:t>
            </w:r>
            <w:r w:rsidRPr="00EE32A9">
              <w:rPr>
                <w:rFonts w:ascii="Times New Roman" w:hAnsi="Times New Roman"/>
              </w:rPr>
              <w:br/>
              <w:t>отчетного</w:t>
            </w:r>
            <w:r w:rsidR="00EE32A9">
              <w:rPr>
                <w:rFonts w:ascii="Times New Roman" w:hAnsi="Times New Roman"/>
              </w:rPr>
              <w:t xml:space="preserve"> </w:t>
            </w:r>
            <w:r w:rsidRPr="00EE32A9">
              <w:rPr>
                <w:rFonts w:ascii="Times New Roman" w:hAnsi="Times New Roman"/>
              </w:rPr>
              <w:t xml:space="preserve">периода </w:t>
            </w:r>
          </w:p>
        </w:tc>
      </w:tr>
      <w:tr w:rsidR="005D389D"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5D389D" w:rsidRPr="00EE32A9" w:rsidRDefault="005D389D" w:rsidP="00EE32A9">
            <w:pPr>
              <w:pStyle w:val="ConsCell"/>
              <w:spacing w:line="360" w:lineRule="auto"/>
              <w:ind w:right="0"/>
              <w:jc w:val="both"/>
              <w:rPr>
                <w:rFonts w:ascii="Times New Roman" w:hAnsi="Times New Roman"/>
              </w:rPr>
            </w:pPr>
            <w:r w:rsidRPr="00EE32A9">
              <w:rPr>
                <w:rFonts w:ascii="Times New Roman" w:hAnsi="Times New Roman"/>
              </w:rPr>
              <w:t>1</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5D389D" w:rsidRPr="00EE32A9" w:rsidRDefault="005D389D" w:rsidP="00EE32A9">
            <w:pPr>
              <w:pStyle w:val="ConsCell"/>
              <w:spacing w:line="360" w:lineRule="auto"/>
              <w:ind w:right="0"/>
              <w:jc w:val="both"/>
              <w:rPr>
                <w:rFonts w:ascii="Times New Roman" w:hAnsi="Times New Roman"/>
              </w:rPr>
            </w:pPr>
            <w:r w:rsidRPr="00EE32A9">
              <w:rPr>
                <w:rFonts w:ascii="Times New Roman" w:hAnsi="Times New Roman"/>
              </w:rPr>
              <w:t>2</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5D389D" w:rsidRPr="00EE32A9" w:rsidRDefault="005D389D" w:rsidP="00EE32A9">
            <w:pPr>
              <w:pStyle w:val="ConsCell"/>
              <w:spacing w:line="360" w:lineRule="auto"/>
              <w:ind w:right="0"/>
              <w:jc w:val="both"/>
              <w:rPr>
                <w:rFonts w:ascii="Times New Roman" w:hAnsi="Times New Roman"/>
              </w:rPr>
            </w:pPr>
            <w:r w:rsidRPr="00EE32A9">
              <w:rPr>
                <w:rFonts w:ascii="Times New Roman" w:hAnsi="Times New Roman"/>
              </w:rPr>
              <w:t>3</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5D389D" w:rsidRPr="00EE32A9" w:rsidRDefault="005D389D" w:rsidP="00EE32A9">
            <w:pPr>
              <w:pStyle w:val="ConsCell"/>
              <w:spacing w:line="360" w:lineRule="auto"/>
              <w:ind w:right="0"/>
              <w:jc w:val="both"/>
              <w:rPr>
                <w:rFonts w:ascii="Times New Roman" w:hAnsi="Times New Roman"/>
              </w:rPr>
            </w:pPr>
            <w:r w:rsidRPr="00EE32A9">
              <w:rPr>
                <w:rFonts w:ascii="Times New Roman" w:hAnsi="Times New Roman"/>
              </w:rPr>
              <w:t>4</w:t>
            </w:r>
            <w:r w:rsidR="00AA69F1" w:rsidRPr="00EE32A9">
              <w:rPr>
                <w:rFonts w:ascii="Times New Roman" w:hAnsi="Times New Roman"/>
              </w:rPr>
              <w:t xml:space="preserve"> </w:t>
            </w:r>
          </w:p>
        </w:tc>
      </w:tr>
      <w:tr w:rsidR="005D389D" w:rsidRPr="00EE32A9">
        <w:trPr>
          <w:trHeight w:val="480"/>
        </w:trPr>
        <w:tc>
          <w:tcPr>
            <w:tcW w:w="5130" w:type="dxa"/>
            <w:tcBorders>
              <w:top w:val="single" w:sz="6" w:space="0" w:color="auto"/>
              <w:left w:val="single" w:sz="6" w:space="0" w:color="auto"/>
              <w:bottom w:val="single" w:sz="6" w:space="0" w:color="auto"/>
              <w:right w:val="single" w:sz="6" w:space="0" w:color="auto"/>
            </w:tcBorders>
          </w:tcPr>
          <w:p w:rsidR="00EE32A9" w:rsidRDefault="005D389D" w:rsidP="00EE32A9">
            <w:pPr>
              <w:pStyle w:val="ConsCell"/>
              <w:spacing w:line="360" w:lineRule="auto"/>
              <w:ind w:right="0"/>
              <w:jc w:val="both"/>
              <w:rPr>
                <w:rFonts w:ascii="Times New Roman" w:hAnsi="Times New Roman"/>
              </w:rPr>
            </w:pPr>
            <w:r w:rsidRPr="00EE32A9">
              <w:rPr>
                <w:rFonts w:ascii="Times New Roman" w:hAnsi="Times New Roman"/>
              </w:rPr>
              <w:t>I. ВНЕОБОРОТНЫЕ АКТИВЫ</w:t>
            </w:r>
          </w:p>
          <w:p w:rsidR="005D389D" w:rsidRPr="00EE32A9" w:rsidRDefault="005D389D" w:rsidP="00EE32A9">
            <w:pPr>
              <w:pStyle w:val="ConsCell"/>
              <w:spacing w:line="360" w:lineRule="auto"/>
              <w:ind w:right="0"/>
              <w:jc w:val="both"/>
              <w:rPr>
                <w:rFonts w:ascii="Times New Roman" w:hAnsi="Times New Roman"/>
              </w:rPr>
            </w:pPr>
            <w:r w:rsidRPr="00EE32A9">
              <w:rPr>
                <w:rFonts w:ascii="Times New Roman" w:hAnsi="Times New Roman"/>
              </w:rPr>
              <w:t>Нематериальные активы</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5D389D" w:rsidRPr="00EE32A9" w:rsidRDefault="005D389D" w:rsidP="00EE32A9">
            <w:pPr>
              <w:pStyle w:val="ConsCell"/>
              <w:spacing w:line="360" w:lineRule="auto"/>
              <w:ind w:right="0"/>
              <w:jc w:val="both"/>
              <w:rPr>
                <w:rFonts w:ascii="Times New Roman" w:hAnsi="Times New Roman"/>
              </w:rPr>
            </w:pPr>
            <w:r w:rsidRPr="00EE32A9">
              <w:rPr>
                <w:rFonts w:ascii="Times New Roman" w:hAnsi="Times New Roman"/>
              </w:rPr>
              <w:t>110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5D389D" w:rsidRPr="00EE32A9" w:rsidRDefault="005D389D"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5D389D" w:rsidRPr="00EE32A9" w:rsidRDefault="005D389D" w:rsidP="00EE32A9">
            <w:pPr>
              <w:pStyle w:val="ConsCell"/>
              <w:spacing w:line="360" w:lineRule="auto"/>
              <w:ind w:right="0"/>
              <w:jc w:val="both"/>
              <w:rPr>
                <w:rFonts w:ascii="Times New Roman" w:hAnsi="Times New Roman"/>
              </w:rPr>
            </w:pPr>
          </w:p>
        </w:tc>
      </w:tr>
      <w:tr w:rsidR="00162AC6"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162AC6" w:rsidRPr="00EE32A9" w:rsidRDefault="00162AC6" w:rsidP="00EE32A9">
            <w:pPr>
              <w:pStyle w:val="ConsCell"/>
              <w:spacing w:line="360" w:lineRule="auto"/>
              <w:ind w:right="0"/>
              <w:jc w:val="both"/>
              <w:rPr>
                <w:rFonts w:ascii="Times New Roman" w:hAnsi="Times New Roman"/>
              </w:rPr>
            </w:pPr>
            <w:r w:rsidRPr="00EE32A9">
              <w:rPr>
                <w:rFonts w:ascii="Times New Roman" w:hAnsi="Times New Roman"/>
              </w:rPr>
              <w:t>Основные средства</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62AC6" w:rsidRPr="00EE32A9" w:rsidRDefault="00162AC6" w:rsidP="00EE32A9">
            <w:pPr>
              <w:pStyle w:val="ConsCell"/>
              <w:spacing w:line="360" w:lineRule="auto"/>
              <w:ind w:right="0"/>
              <w:jc w:val="both"/>
              <w:rPr>
                <w:rFonts w:ascii="Times New Roman" w:hAnsi="Times New Roman"/>
              </w:rPr>
            </w:pPr>
            <w:r w:rsidRPr="00EE32A9">
              <w:rPr>
                <w:rFonts w:ascii="Times New Roman" w:hAnsi="Times New Roman"/>
              </w:rPr>
              <w:t>120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162AC6" w:rsidRPr="00EE32A9" w:rsidRDefault="00162AC6" w:rsidP="00EE32A9">
            <w:pPr>
              <w:pStyle w:val="ConsCell"/>
              <w:spacing w:line="360" w:lineRule="auto"/>
              <w:ind w:right="0"/>
              <w:jc w:val="both"/>
              <w:rPr>
                <w:rFonts w:ascii="Times New Roman" w:hAnsi="Times New Roman"/>
              </w:rPr>
            </w:pPr>
            <w:r w:rsidRPr="00EE32A9">
              <w:rPr>
                <w:rFonts w:ascii="Times New Roman" w:hAnsi="Times New Roman"/>
              </w:rPr>
              <w:t>10240</w:t>
            </w:r>
          </w:p>
        </w:tc>
        <w:tc>
          <w:tcPr>
            <w:tcW w:w="1350" w:type="dxa"/>
            <w:tcBorders>
              <w:top w:val="single" w:sz="6" w:space="0" w:color="auto"/>
              <w:left w:val="single" w:sz="6" w:space="0" w:color="auto"/>
              <w:bottom w:val="single" w:sz="6" w:space="0" w:color="auto"/>
              <w:right w:val="single" w:sz="6" w:space="0" w:color="auto"/>
            </w:tcBorders>
            <w:vAlign w:val="center"/>
          </w:tcPr>
          <w:p w:rsidR="00162AC6" w:rsidRPr="00EE32A9" w:rsidRDefault="00162AC6" w:rsidP="00EE32A9">
            <w:pPr>
              <w:pStyle w:val="ConsCell"/>
              <w:spacing w:line="360" w:lineRule="auto"/>
              <w:ind w:right="0"/>
              <w:jc w:val="both"/>
              <w:rPr>
                <w:rFonts w:ascii="Times New Roman" w:hAnsi="Times New Roman"/>
              </w:rPr>
            </w:pPr>
            <w:r w:rsidRPr="00EE32A9">
              <w:rPr>
                <w:rFonts w:ascii="Times New Roman" w:hAnsi="Times New Roman"/>
              </w:rPr>
              <w:t>10272</w:t>
            </w:r>
          </w:p>
        </w:tc>
      </w:tr>
      <w:tr w:rsidR="00162AC6"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162AC6" w:rsidRPr="00EE32A9" w:rsidRDefault="00162AC6" w:rsidP="00EE32A9">
            <w:pPr>
              <w:pStyle w:val="ConsCell"/>
              <w:spacing w:line="360" w:lineRule="auto"/>
              <w:ind w:right="0"/>
              <w:jc w:val="both"/>
              <w:rPr>
                <w:rFonts w:ascii="Times New Roman" w:hAnsi="Times New Roman"/>
              </w:rPr>
            </w:pPr>
            <w:r w:rsidRPr="00EE32A9">
              <w:rPr>
                <w:rFonts w:ascii="Times New Roman" w:hAnsi="Times New Roman"/>
              </w:rPr>
              <w:t>Незавершенное строительство</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62AC6" w:rsidRPr="00EE32A9" w:rsidRDefault="00162AC6" w:rsidP="00EE32A9">
            <w:pPr>
              <w:pStyle w:val="ConsCell"/>
              <w:spacing w:line="360" w:lineRule="auto"/>
              <w:ind w:right="0"/>
              <w:jc w:val="both"/>
              <w:rPr>
                <w:rFonts w:ascii="Times New Roman" w:hAnsi="Times New Roman"/>
              </w:rPr>
            </w:pPr>
            <w:r w:rsidRPr="00EE32A9">
              <w:rPr>
                <w:rFonts w:ascii="Times New Roman" w:hAnsi="Times New Roman"/>
              </w:rPr>
              <w:t>130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162AC6" w:rsidRPr="00EE32A9" w:rsidRDefault="00162AC6" w:rsidP="00EE32A9">
            <w:pPr>
              <w:pStyle w:val="ConsCell"/>
              <w:spacing w:line="360" w:lineRule="auto"/>
              <w:ind w:right="0"/>
              <w:jc w:val="both"/>
              <w:rPr>
                <w:rFonts w:ascii="Times New Roman" w:hAnsi="Times New Roman"/>
              </w:rPr>
            </w:pPr>
            <w:r w:rsidRPr="00EE32A9">
              <w:rPr>
                <w:rFonts w:ascii="Times New Roman" w:hAnsi="Times New Roman"/>
              </w:rPr>
              <w:t>16</w:t>
            </w:r>
          </w:p>
        </w:tc>
        <w:tc>
          <w:tcPr>
            <w:tcW w:w="1350" w:type="dxa"/>
            <w:tcBorders>
              <w:top w:val="single" w:sz="6" w:space="0" w:color="auto"/>
              <w:left w:val="single" w:sz="6" w:space="0" w:color="auto"/>
              <w:bottom w:val="single" w:sz="6" w:space="0" w:color="auto"/>
              <w:right w:val="single" w:sz="6" w:space="0" w:color="auto"/>
            </w:tcBorders>
            <w:vAlign w:val="center"/>
          </w:tcPr>
          <w:p w:rsidR="00162AC6" w:rsidRPr="00EE32A9" w:rsidRDefault="00162AC6" w:rsidP="00EE32A9">
            <w:pPr>
              <w:pStyle w:val="ConsCell"/>
              <w:spacing w:line="360" w:lineRule="auto"/>
              <w:ind w:right="0"/>
              <w:jc w:val="both"/>
              <w:rPr>
                <w:rFonts w:ascii="Times New Roman" w:hAnsi="Times New Roman"/>
              </w:rPr>
            </w:pPr>
            <w:r w:rsidRPr="00EE32A9">
              <w:rPr>
                <w:rFonts w:ascii="Times New Roman" w:hAnsi="Times New Roman"/>
              </w:rPr>
              <w:t>16</w:t>
            </w:r>
          </w:p>
        </w:tc>
      </w:tr>
      <w:tr w:rsidR="00162AC6"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162AC6" w:rsidRPr="00EE32A9" w:rsidRDefault="00162AC6" w:rsidP="00EE32A9">
            <w:pPr>
              <w:pStyle w:val="ConsCell"/>
              <w:spacing w:line="360" w:lineRule="auto"/>
              <w:ind w:right="0"/>
              <w:jc w:val="both"/>
              <w:rPr>
                <w:rFonts w:ascii="Times New Roman" w:hAnsi="Times New Roman"/>
              </w:rPr>
            </w:pPr>
            <w:r w:rsidRPr="00EE32A9">
              <w:rPr>
                <w:rFonts w:ascii="Times New Roman" w:hAnsi="Times New Roman"/>
              </w:rPr>
              <w:t>Доходные</w:t>
            </w:r>
            <w:r w:rsidR="00AA69F1" w:rsidRPr="00EE32A9">
              <w:rPr>
                <w:rFonts w:ascii="Times New Roman" w:hAnsi="Times New Roman"/>
              </w:rPr>
              <w:t xml:space="preserve"> </w:t>
            </w:r>
            <w:r w:rsidRPr="00EE32A9">
              <w:rPr>
                <w:rFonts w:ascii="Times New Roman" w:hAnsi="Times New Roman"/>
              </w:rPr>
              <w:t>вложения</w:t>
            </w:r>
            <w:r w:rsidR="00AA69F1" w:rsidRPr="00EE32A9">
              <w:rPr>
                <w:rFonts w:ascii="Times New Roman" w:hAnsi="Times New Roman"/>
              </w:rPr>
              <w:t xml:space="preserve"> </w:t>
            </w:r>
            <w:r w:rsidRPr="00EE32A9">
              <w:rPr>
                <w:rFonts w:ascii="Times New Roman" w:hAnsi="Times New Roman"/>
              </w:rPr>
              <w:t>в</w:t>
            </w:r>
            <w:r w:rsidR="00AA69F1" w:rsidRPr="00EE32A9">
              <w:rPr>
                <w:rFonts w:ascii="Times New Roman" w:hAnsi="Times New Roman"/>
              </w:rPr>
              <w:t xml:space="preserve"> </w:t>
            </w:r>
            <w:r w:rsidRPr="00EE32A9">
              <w:rPr>
                <w:rFonts w:ascii="Times New Roman" w:hAnsi="Times New Roman"/>
              </w:rPr>
              <w:t>материальные</w:t>
            </w:r>
            <w:r w:rsidR="00EE32A9">
              <w:rPr>
                <w:rFonts w:ascii="Times New Roman" w:hAnsi="Times New Roman"/>
              </w:rPr>
              <w:t xml:space="preserve"> </w:t>
            </w:r>
            <w:r w:rsidRPr="00EE32A9">
              <w:rPr>
                <w:rFonts w:ascii="Times New Roman" w:hAnsi="Times New Roman"/>
              </w:rPr>
              <w:t>ценности</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62AC6" w:rsidRPr="00EE32A9" w:rsidRDefault="00162AC6" w:rsidP="00EE32A9">
            <w:pPr>
              <w:pStyle w:val="ConsCell"/>
              <w:spacing w:line="360" w:lineRule="auto"/>
              <w:ind w:right="0"/>
              <w:jc w:val="both"/>
              <w:rPr>
                <w:rFonts w:ascii="Times New Roman" w:hAnsi="Times New Roman"/>
              </w:rPr>
            </w:pPr>
            <w:r w:rsidRPr="00EE32A9">
              <w:rPr>
                <w:rFonts w:ascii="Times New Roman" w:hAnsi="Times New Roman"/>
              </w:rPr>
              <w:t>135</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162AC6" w:rsidRPr="00EE32A9" w:rsidRDefault="00162AC6"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62AC6" w:rsidRPr="00EE32A9" w:rsidRDefault="00162AC6" w:rsidP="00EE32A9">
            <w:pPr>
              <w:pStyle w:val="ConsCell"/>
              <w:spacing w:line="360" w:lineRule="auto"/>
              <w:ind w:right="0"/>
              <w:jc w:val="both"/>
              <w:rPr>
                <w:rFonts w:ascii="Times New Roman" w:hAnsi="Times New Roman"/>
              </w:rPr>
            </w:pPr>
          </w:p>
        </w:tc>
      </w:tr>
      <w:tr w:rsidR="00162AC6"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162AC6" w:rsidRPr="00EE32A9" w:rsidRDefault="00162AC6" w:rsidP="00EE32A9">
            <w:pPr>
              <w:pStyle w:val="ConsCell"/>
              <w:spacing w:line="360" w:lineRule="auto"/>
              <w:ind w:right="0"/>
              <w:jc w:val="both"/>
              <w:rPr>
                <w:rFonts w:ascii="Times New Roman" w:hAnsi="Times New Roman"/>
              </w:rPr>
            </w:pPr>
            <w:r w:rsidRPr="00EE32A9">
              <w:rPr>
                <w:rFonts w:ascii="Times New Roman" w:hAnsi="Times New Roman"/>
              </w:rPr>
              <w:t>Долгосрочные финансовые вложения</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62AC6" w:rsidRPr="00EE32A9" w:rsidRDefault="00162AC6" w:rsidP="00EE32A9">
            <w:pPr>
              <w:pStyle w:val="ConsCell"/>
              <w:spacing w:line="360" w:lineRule="auto"/>
              <w:ind w:right="0"/>
              <w:jc w:val="both"/>
              <w:rPr>
                <w:rFonts w:ascii="Times New Roman" w:hAnsi="Times New Roman"/>
              </w:rPr>
            </w:pPr>
            <w:r w:rsidRPr="00EE32A9">
              <w:rPr>
                <w:rFonts w:ascii="Times New Roman" w:hAnsi="Times New Roman"/>
              </w:rPr>
              <w:t>140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162AC6" w:rsidRPr="00EE32A9" w:rsidRDefault="00162AC6"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62AC6" w:rsidRPr="00EE32A9" w:rsidRDefault="00162AC6" w:rsidP="00EE32A9">
            <w:pPr>
              <w:pStyle w:val="ConsCell"/>
              <w:spacing w:line="360" w:lineRule="auto"/>
              <w:ind w:right="0"/>
              <w:jc w:val="both"/>
              <w:rPr>
                <w:rFonts w:ascii="Times New Roman" w:hAnsi="Times New Roman"/>
              </w:rPr>
            </w:pPr>
          </w:p>
        </w:tc>
      </w:tr>
      <w:tr w:rsidR="00162AC6"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162AC6" w:rsidRPr="00EE32A9" w:rsidRDefault="00162AC6" w:rsidP="00EE32A9">
            <w:pPr>
              <w:pStyle w:val="ConsCell"/>
              <w:spacing w:line="360" w:lineRule="auto"/>
              <w:ind w:right="0"/>
              <w:jc w:val="both"/>
              <w:rPr>
                <w:rFonts w:ascii="Times New Roman" w:hAnsi="Times New Roman"/>
              </w:rPr>
            </w:pPr>
            <w:r w:rsidRPr="00EE32A9">
              <w:rPr>
                <w:rFonts w:ascii="Times New Roman" w:hAnsi="Times New Roman"/>
              </w:rPr>
              <w:t>Отложенные налоговые активы</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62AC6" w:rsidRPr="00EE32A9" w:rsidRDefault="00162AC6" w:rsidP="00EE32A9">
            <w:pPr>
              <w:pStyle w:val="ConsCell"/>
              <w:spacing w:line="360" w:lineRule="auto"/>
              <w:ind w:right="0"/>
              <w:jc w:val="both"/>
              <w:rPr>
                <w:rFonts w:ascii="Times New Roman" w:hAnsi="Times New Roman"/>
              </w:rPr>
            </w:pPr>
            <w:r w:rsidRPr="00EE32A9">
              <w:rPr>
                <w:rFonts w:ascii="Times New Roman" w:hAnsi="Times New Roman"/>
              </w:rPr>
              <w:t>145</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162AC6" w:rsidRPr="00EE32A9" w:rsidRDefault="00162AC6"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62AC6" w:rsidRPr="00EE32A9" w:rsidRDefault="00162AC6" w:rsidP="00EE32A9">
            <w:pPr>
              <w:pStyle w:val="ConsCell"/>
              <w:spacing w:line="360" w:lineRule="auto"/>
              <w:ind w:right="0"/>
              <w:jc w:val="both"/>
              <w:rPr>
                <w:rFonts w:ascii="Times New Roman" w:hAnsi="Times New Roman"/>
              </w:rPr>
            </w:pPr>
          </w:p>
        </w:tc>
      </w:tr>
      <w:tr w:rsidR="00162AC6"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162AC6" w:rsidRPr="00EE32A9" w:rsidRDefault="00162AC6" w:rsidP="00EE32A9">
            <w:pPr>
              <w:pStyle w:val="ConsCell"/>
              <w:spacing w:line="360" w:lineRule="auto"/>
              <w:ind w:right="0"/>
              <w:jc w:val="both"/>
              <w:rPr>
                <w:rFonts w:ascii="Times New Roman" w:hAnsi="Times New Roman"/>
              </w:rPr>
            </w:pPr>
            <w:r w:rsidRPr="00EE32A9">
              <w:rPr>
                <w:rFonts w:ascii="Times New Roman" w:hAnsi="Times New Roman"/>
              </w:rPr>
              <w:t>Прочие внеоборотные активы</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62AC6" w:rsidRPr="00EE32A9" w:rsidRDefault="00162AC6" w:rsidP="00EE32A9">
            <w:pPr>
              <w:pStyle w:val="ConsCell"/>
              <w:spacing w:line="360" w:lineRule="auto"/>
              <w:ind w:right="0"/>
              <w:jc w:val="both"/>
              <w:rPr>
                <w:rFonts w:ascii="Times New Roman" w:hAnsi="Times New Roman"/>
              </w:rPr>
            </w:pPr>
            <w:r w:rsidRPr="00EE32A9">
              <w:rPr>
                <w:rFonts w:ascii="Times New Roman" w:hAnsi="Times New Roman"/>
              </w:rPr>
              <w:t>150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162AC6" w:rsidRPr="00EE32A9" w:rsidRDefault="00162AC6"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62AC6" w:rsidRPr="00EE32A9" w:rsidRDefault="00162AC6" w:rsidP="00EE32A9">
            <w:pPr>
              <w:pStyle w:val="ConsCell"/>
              <w:spacing w:line="360" w:lineRule="auto"/>
              <w:ind w:right="0"/>
              <w:jc w:val="both"/>
              <w:rPr>
                <w:rFonts w:ascii="Times New Roman" w:hAnsi="Times New Roman"/>
              </w:rPr>
            </w:pPr>
          </w:p>
        </w:tc>
      </w:tr>
      <w:tr w:rsidR="00162AC6"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162AC6" w:rsidRPr="00EE32A9" w:rsidRDefault="00162AC6" w:rsidP="00EE32A9">
            <w:pPr>
              <w:pStyle w:val="ConsCell"/>
              <w:spacing w:line="360" w:lineRule="auto"/>
              <w:ind w:right="0"/>
              <w:jc w:val="both"/>
              <w:rPr>
                <w:rFonts w:ascii="Times New Roman" w:hAnsi="Times New Roman"/>
              </w:rPr>
            </w:pPr>
            <w:r w:rsidRPr="00EE32A9">
              <w:rPr>
                <w:rFonts w:ascii="Times New Roman" w:hAnsi="Times New Roman"/>
              </w:rPr>
              <w:t>ИТОГО по разделу I</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62AC6" w:rsidRPr="00EE32A9" w:rsidRDefault="00162AC6" w:rsidP="00EE32A9">
            <w:pPr>
              <w:pStyle w:val="ConsCell"/>
              <w:spacing w:line="360" w:lineRule="auto"/>
              <w:ind w:right="0"/>
              <w:jc w:val="both"/>
              <w:rPr>
                <w:rFonts w:ascii="Times New Roman" w:hAnsi="Times New Roman"/>
              </w:rPr>
            </w:pPr>
            <w:r w:rsidRPr="00EE32A9">
              <w:rPr>
                <w:rFonts w:ascii="Times New Roman" w:hAnsi="Times New Roman"/>
              </w:rPr>
              <w:t>190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162AC6" w:rsidRPr="00EE32A9" w:rsidRDefault="00162AC6" w:rsidP="00EE32A9">
            <w:pPr>
              <w:pStyle w:val="ConsCell"/>
              <w:spacing w:line="360" w:lineRule="auto"/>
              <w:ind w:right="0"/>
              <w:jc w:val="both"/>
              <w:rPr>
                <w:rFonts w:ascii="Times New Roman" w:hAnsi="Times New Roman"/>
              </w:rPr>
            </w:pPr>
            <w:r w:rsidRPr="00EE32A9">
              <w:rPr>
                <w:rFonts w:ascii="Times New Roman" w:hAnsi="Times New Roman"/>
              </w:rPr>
              <w:t>10256</w:t>
            </w:r>
          </w:p>
        </w:tc>
        <w:tc>
          <w:tcPr>
            <w:tcW w:w="1350" w:type="dxa"/>
            <w:tcBorders>
              <w:top w:val="single" w:sz="6" w:space="0" w:color="auto"/>
              <w:left w:val="single" w:sz="6" w:space="0" w:color="auto"/>
              <w:bottom w:val="single" w:sz="6" w:space="0" w:color="auto"/>
              <w:right w:val="single" w:sz="6" w:space="0" w:color="auto"/>
            </w:tcBorders>
            <w:vAlign w:val="center"/>
          </w:tcPr>
          <w:p w:rsidR="00162AC6" w:rsidRPr="00EE32A9" w:rsidRDefault="00162AC6" w:rsidP="00EE32A9">
            <w:pPr>
              <w:pStyle w:val="ConsCell"/>
              <w:spacing w:line="360" w:lineRule="auto"/>
              <w:ind w:right="0"/>
              <w:jc w:val="both"/>
              <w:rPr>
                <w:rFonts w:ascii="Times New Roman" w:hAnsi="Times New Roman"/>
              </w:rPr>
            </w:pPr>
            <w:r w:rsidRPr="00EE32A9">
              <w:rPr>
                <w:rFonts w:ascii="Times New Roman" w:hAnsi="Times New Roman"/>
              </w:rPr>
              <w:t>10288</w:t>
            </w:r>
          </w:p>
        </w:tc>
      </w:tr>
      <w:tr w:rsidR="00162AC6" w:rsidRPr="00EE32A9">
        <w:trPr>
          <w:trHeight w:val="480"/>
        </w:trPr>
        <w:tc>
          <w:tcPr>
            <w:tcW w:w="5130" w:type="dxa"/>
            <w:tcBorders>
              <w:top w:val="single" w:sz="6" w:space="0" w:color="auto"/>
              <w:left w:val="single" w:sz="6" w:space="0" w:color="auto"/>
              <w:bottom w:val="single" w:sz="6" w:space="0" w:color="auto"/>
              <w:right w:val="single" w:sz="6" w:space="0" w:color="auto"/>
            </w:tcBorders>
          </w:tcPr>
          <w:p w:rsidR="00EE32A9" w:rsidRDefault="00162AC6" w:rsidP="00EE32A9">
            <w:pPr>
              <w:pStyle w:val="ConsCell"/>
              <w:spacing w:line="360" w:lineRule="auto"/>
              <w:ind w:right="0"/>
              <w:jc w:val="both"/>
              <w:rPr>
                <w:rFonts w:ascii="Times New Roman" w:hAnsi="Times New Roman"/>
              </w:rPr>
            </w:pPr>
            <w:r w:rsidRPr="00EE32A9">
              <w:rPr>
                <w:rFonts w:ascii="Times New Roman" w:hAnsi="Times New Roman"/>
              </w:rPr>
              <w:t>II. ОБОРОТНЫЕ АКТИВЫ</w:t>
            </w:r>
          </w:p>
          <w:p w:rsidR="00162AC6" w:rsidRPr="00EE32A9" w:rsidRDefault="00162AC6" w:rsidP="00EE32A9">
            <w:pPr>
              <w:pStyle w:val="ConsCell"/>
              <w:spacing w:line="360" w:lineRule="auto"/>
              <w:ind w:right="0"/>
              <w:jc w:val="both"/>
              <w:rPr>
                <w:rFonts w:ascii="Times New Roman" w:hAnsi="Times New Roman"/>
              </w:rPr>
            </w:pPr>
            <w:r w:rsidRPr="00EE32A9">
              <w:rPr>
                <w:rFonts w:ascii="Times New Roman" w:hAnsi="Times New Roman"/>
              </w:rPr>
              <w:t>Запасы</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62AC6" w:rsidRPr="00EE32A9" w:rsidRDefault="00162AC6" w:rsidP="00EE32A9">
            <w:pPr>
              <w:pStyle w:val="ConsCell"/>
              <w:spacing w:line="360" w:lineRule="auto"/>
              <w:ind w:right="0"/>
              <w:jc w:val="both"/>
              <w:rPr>
                <w:rFonts w:ascii="Times New Roman" w:hAnsi="Times New Roman"/>
              </w:rPr>
            </w:pPr>
            <w:r w:rsidRPr="00EE32A9">
              <w:rPr>
                <w:rFonts w:ascii="Times New Roman" w:hAnsi="Times New Roman"/>
              </w:rPr>
              <w:t>210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162AC6" w:rsidRPr="00EE32A9" w:rsidRDefault="00162AC6" w:rsidP="00EE32A9">
            <w:pPr>
              <w:pStyle w:val="ConsCell"/>
              <w:spacing w:line="360" w:lineRule="auto"/>
              <w:ind w:right="0"/>
              <w:jc w:val="both"/>
              <w:rPr>
                <w:rFonts w:ascii="Times New Roman" w:hAnsi="Times New Roman"/>
              </w:rPr>
            </w:pPr>
            <w:r w:rsidRPr="00EE32A9">
              <w:rPr>
                <w:rFonts w:ascii="Times New Roman" w:hAnsi="Times New Roman"/>
              </w:rPr>
              <w:t>3386</w:t>
            </w:r>
          </w:p>
        </w:tc>
        <w:tc>
          <w:tcPr>
            <w:tcW w:w="1350" w:type="dxa"/>
            <w:tcBorders>
              <w:top w:val="single" w:sz="6" w:space="0" w:color="auto"/>
              <w:left w:val="single" w:sz="6" w:space="0" w:color="auto"/>
              <w:bottom w:val="single" w:sz="6" w:space="0" w:color="auto"/>
              <w:right w:val="single" w:sz="6" w:space="0" w:color="auto"/>
            </w:tcBorders>
            <w:vAlign w:val="center"/>
          </w:tcPr>
          <w:p w:rsidR="00162AC6" w:rsidRPr="00EE32A9" w:rsidRDefault="00162AC6" w:rsidP="00EE32A9">
            <w:pPr>
              <w:pStyle w:val="ConsCell"/>
              <w:spacing w:line="360" w:lineRule="auto"/>
              <w:ind w:right="0"/>
              <w:jc w:val="both"/>
              <w:rPr>
                <w:rFonts w:ascii="Times New Roman" w:hAnsi="Times New Roman"/>
              </w:rPr>
            </w:pPr>
            <w:r w:rsidRPr="00EE32A9">
              <w:rPr>
                <w:rFonts w:ascii="Times New Roman" w:hAnsi="Times New Roman"/>
              </w:rPr>
              <w:t>4267</w:t>
            </w:r>
          </w:p>
        </w:tc>
      </w:tr>
      <w:tr w:rsidR="00162AC6" w:rsidRPr="00EE32A9">
        <w:trPr>
          <w:trHeight w:val="480"/>
        </w:trPr>
        <w:tc>
          <w:tcPr>
            <w:tcW w:w="5130" w:type="dxa"/>
            <w:tcBorders>
              <w:top w:val="single" w:sz="6" w:space="0" w:color="auto"/>
              <w:left w:val="single" w:sz="6" w:space="0" w:color="auto"/>
              <w:bottom w:val="single" w:sz="6" w:space="0" w:color="auto"/>
              <w:right w:val="single" w:sz="6" w:space="0" w:color="auto"/>
            </w:tcBorders>
          </w:tcPr>
          <w:p w:rsidR="00EE32A9" w:rsidRDefault="00162AC6" w:rsidP="00EE32A9">
            <w:pPr>
              <w:pStyle w:val="ConsCell"/>
              <w:spacing w:line="360" w:lineRule="auto"/>
              <w:ind w:right="0"/>
              <w:jc w:val="both"/>
              <w:rPr>
                <w:rFonts w:ascii="Times New Roman" w:hAnsi="Times New Roman"/>
              </w:rPr>
            </w:pPr>
            <w:r w:rsidRPr="00EE32A9">
              <w:rPr>
                <w:rFonts w:ascii="Times New Roman" w:hAnsi="Times New Roman"/>
              </w:rPr>
              <w:t>в том числе:</w:t>
            </w:r>
          </w:p>
          <w:p w:rsidR="00162AC6" w:rsidRPr="00EE32A9" w:rsidRDefault="00162AC6" w:rsidP="00EE32A9">
            <w:pPr>
              <w:pStyle w:val="ConsCell"/>
              <w:spacing w:line="360" w:lineRule="auto"/>
              <w:ind w:right="0"/>
              <w:jc w:val="both"/>
              <w:rPr>
                <w:rFonts w:ascii="Times New Roman" w:hAnsi="Times New Roman"/>
              </w:rPr>
            </w:pPr>
            <w:r w:rsidRPr="00EE32A9">
              <w:rPr>
                <w:rFonts w:ascii="Times New Roman" w:hAnsi="Times New Roman"/>
              </w:rPr>
              <w:t>сырье,</w:t>
            </w:r>
            <w:r w:rsidR="00AA69F1" w:rsidRPr="00EE32A9">
              <w:rPr>
                <w:rFonts w:ascii="Times New Roman" w:hAnsi="Times New Roman"/>
              </w:rPr>
              <w:t xml:space="preserve"> </w:t>
            </w:r>
            <w:r w:rsidRPr="00EE32A9">
              <w:rPr>
                <w:rFonts w:ascii="Times New Roman" w:hAnsi="Times New Roman"/>
              </w:rPr>
              <w:t>материалы</w:t>
            </w:r>
            <w:r w:rsidR="00AA69F1" w:rsidRPr="00EE32A9">
              <w:rPr>
                <w:rFonts w:ascii="Times New Roman" w:hAnsi="Times New Roman"/>
              </w:rPr>
              <w:t xml:space="preserve"> </w:t>
            </w:r>
            <w:r w:rsidRPr="00EE32A9">
              <w:rPr>
                <w:rFonts w:ascii="Times New Roman" w:hAnsi="Times New Roman"/>
              </w:rPr>
              <w:t>и</w:t>
            </w:r>
            <w:r w:rsidR="00AA69F1" w:rsidRPr="00EE32A9">
              <w:rPr>
                <w:rFonts w:ascii="Times New Roman" w:hAnsi="Times New Roman"/>
              </w:rPr>
              <w:t xml:space="preserve"> </w:t>
            </w:r>
            <w:r w:rsidRPr="00EE32A9">
              <w:rPr>
                <w:rFonts w:ascii="Times New Roman" w:hAnsi="Times New Roman"/>
              </w:rPr>
              <w:t>другие</w:t>
            </w:r>
            <w:r w:rsidR="00EE32A9">
              <w:rPr>
                <w:rFonts w:ascii="Times New Roman" w:hAnsi="Times New Roman"/>
              </w:rPr>
              <w:t xml:space="preserve"> </w:t>
            </w:r>
            <w:r w:rsidRPr="00EE32A9">
              <w:rPr>
                <w:rFonts w:ascii="Times New Roman" w:hAnsi="Times New Roman"/>
              </w:rPr>
              <w:t>аналогичные ценности</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62AC6" w:rsidRPr="00EE32A9" w:rsidRDefault="00162AC6"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62AC6" w:rsidRPr="00EE32A9" w:rsidRDefault="00162AC6" w:rsidP="00EE32A9">
            <w:pPr>
              <w:pStyle w:val="ConsCell"/>
              <w:spacing w:line="360" w:lineRule="auto"/>
              <w:ind w:right="0"/>
              <w:jc w:val="both"/>
              <w:rPr>
                <w:rFonts w:ascii="Times New Roman" w:hAnsi="Times New Roman"/>
              </w:rPr>
            </w:pPr>
            <w:r w:rsidRPr="00EE32A9">
              <w:rPr>
                <w:rFonts w:ascii="Times New Roman" w:hAnsi="Times New Roman"/>
              </w:rPr>
              <w:t>1516</w:t>
            </w:r>
          </w:p>
        </w:tc>
        <w:tc>
          <w:tcPr>
            <w:tcW w:w="1350" w:type="dxa"/>
            <w:tcBorders>
              <w:top w:val="single" w:sz="6" w:space="0" w:color="auto"/>
              <w:left w:val="single" w:sz="6" w:space="0" w:color="auto"/>
              <w:bottom w:val="single" w:sz="6" w:space="0" w:color="auto"/>
              <w:right w:val="single" w:sz="6" w:space="0" w:color="auto"/>
            </w:tcBorders>
            <w:vAlign w:val="center"/>
          </w:tcPr>
          <w:p w:rsidR="00162AC6" w:rsidRPr="00EE32A9" w:rsidRDefault="00162AC6" w:rsidP="00EE32A9">
            <w:pPr>
              <w:pStyle w:val="ConsCell"/>
              <w:spacing w:line="360" w:lineRule="auto"/>
              <w:ind w:right="0"/>
              <w:jc w:val="both"/>
              <w:rPr>
                <w:rFonts w:ascii="Times New Roman" w:hAnsi="Times New Roman"/>
              </w:rPr>
            </w:pPr>
            <w:r w:rsidRPr="00EE32A9">
              <w:rPr>
                <w:rFonts w:ascii="Times New Roman" w:hAnsi="Times New Roman"/>
              </w:rPr>
              <w:t>954</w:t>
            </w:r>
          </w:p>
        </w:tc>
      </w:tr>
      <w:tr w:rsidR="00162AC6"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162AC6" w:rsidRPr="00EE32A9" w:rsidRDefault="00162AC6" w:rsidP="00EE32A9">
            <w:pPr>
              <w:pStyle w:val="ConsCell"/>
              <w:spacing w:line="360" w:lineRule="auto"/>
              <w:ind w:right="0"/>
              <w:jc w:val="both"/>
              <w:rPr>
                <w:rFonts w:ascii="Times New Roman" w:hAnsi="Times New Roman"/>
              </w:rPr>
            </w:pPr>
            <w:r w:rsidRPr="00EE32A9">
              <w:rPr>
                <w:rFonts w:ascii="Times New Roman" w:hAnsi="Times New Roman"/>
              </w:rPr>
              <w:t xml:space="preserve">животные на выращивании и откорме </w:t>
            </w:r>
          </w:p>
        </w:tc>
        <w:tc>
          <w:tcPr>
            <w:tcW w:w="945" w:type="dxa"/>
            <w:tcBorders>
              <w:top w:val="single" w:sz="6" w:space="0" w:color="auto"/>
              <w:left w:val="single" w:sz="6" w:space="0" w:color="auto"/>
              <w:bottom w:val="single" w:sz="6" w:space="0" w:color="auto"/>
              <w:right w:val="single" w:sz="6" w:space="0" w:color="auto"/>
            </w:tcBorders>
          </w:tcPr>
          <w:p w:rsidR="00162AC6" w:rsidRPr="00EE32A9" w:rsidRDefault="00162AC6"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62AC6" w:rsidRPr="00EE32A9" w:rsidRDefault="00162AC6"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62AC6" w:rsidRPr="00EE32A9" w:rsidRDefault="00162AC6" w:rsidP="00EE32A9">
            <w:pPr>
              <w:pStyle w:val="ConsCell"/>
              <w:spacing w:line="360" w:lineRule="auto"/>
              <w:ind w:right="0"/>
              <w:jc w:val="both"/>
              <w:rPr>
                <w:rFonts w:ascii="Times New Roman" w:hAnsi="Times New Roman"/>
              </w:rPr>
            </w:pPr>
          </w:p>
        </w:tc>
      </w:tr>
      <w:tr w:rsidR="00162AC6"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162AC6" w:rsidRPr="00EE32A9" w:rsidRDefault="00162AC6" w:rsidP="00EE32A9">
            <w:pPr>
              <w:pStyle w:val="ConsCell"/>
              <w:spacing w:line="360" w:lineRule="auto"/>
              <w:ind w:right="0"/>
              <w:jc w:val="both"/>
              <w:rPr>
                <w:rFonts w:ascii="Times New Roman" w:hAnsi="Times New Roman"/>
              </w:rPr>
            </w:pPr>
            <w:r w:rsidRPr="00EE32A9">
              <w:rPr>
                <w:rFonts w:ascii="Times New Roman" w:hAnsi="Times New Roman"/>
              </w:rPr>
              <w:t>затраты</w:t>
            </w:r>
            <w:r w:rsidR="00AA69F1" w:rsidRPr="00EE32A9">
              <w:rPr>
                <w:rFonts w:ascii="Times New Roman" w:hAnsi="Times New Roman"/>
              </w:rPr>
              <w:t xml:space="preserve"> </w:t>
            </w:r>
            <w:r w:rsidRPr="00EE32A9">
              <w:rPr>
                <w:rFonts w:ascii="Times New Roman" w:hAnsi="Times New Roman"/>
              </w:rPr>
              <w:t>в</w:t>
            </w:r>
            <w:r w:rsidR="00AA69F1" w:rsidRPr="00EE32A9">
              <w:rPr>
                <w:rFonts w:ascii="Times New Roman" w:hAnsi="Times New Roman"/>
              </w:rPr>
              <w:t xml:space="preserve"> </w:t>
            </w:r>
            <w:r w:rsidRPr="00EE32A9">
              <w:rPr>
                <w:rFonts w:ascii="Times New Roman" w:hAnsi="Times New Roman"/>
              </w:rPr>
              <w:t>незавершенном</w:t>
            </w:r>
            <w:r w:rsidR="00EE32A9">
              <w:rPr>
                <w:rFonts w:ascii="Times New Roman" w:hAnsi="Times New Roman"/>
              </w:rPr>
              <w:t xml:space="preserve"> </w:t>
            </w:r>
            <w:r w:rsidRPr="00EE32A9">
              <w:rPr>
                <w:rFonts w:ascii="Times New Roman" w:hAnsi="Times New Roman"/>
              </w:rPr>
              <w:t>производстве</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62AC6" w:rsidRPr="00EE32A9" w:rsidRDefault="00162AC6"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62AC6" w:rsidRPr="00EE32A9" w:rsidRDefault="00162AC6" w:rsidP="00EE32A9">
            <w:pPr>
              <w:pStyle w:val="ConsCell"/>
              <w:spacing w:line="360" w:lineRule="auto"/>
              <w:ind w:right="0"/>
              <w:jc w:val="both"/>
              <w:rPr>
                <w:rFonts w:ascii="Times New Roman" w:hAnsi="Times New Roman"/>
              </w:rPr>
            </w:pPr>
            <w:r w:rsidRPr="00EE32A9">
              <w:rPr>
                <w:rFonts w:ascii="Times New Roman" w:hAnsi="Times New Roman"/>
              </w:rPr>
              <w:t>1217</w:t>
            </w:r>
          </w:p>
        </w:tc>
        <w:tc>
          <w:tcPr>
            <w:tcW w:w="1350" w:type="dxa"/>
            <w:tcBorders>
              <w:top w:val="single" w:sz="6" w:space="0" w:color="auto"/>
              <w:left w:val="single" w:sz="6" w:space="0" w:color="auto"/>
              <w:bottom w:val="single" w:sz="6" w:space="0" w:color="auto"/>
              <w:right w:val="single" w:sz="6" w:space="0" w:color="auto"/>
            </w:tcBorders>
            <w:vAlign w:val="center"/>
          </w:tcPr>
          <w:p w:rsidR="00162AC6" w:rsidRPr="00EE32A9" w:rsidRDefault="00162AC6" w:rsidP="00EE32A9">
            <w:pPr>
              <w:pStyle w:val="ConsCell"/>
              <w:spacing w:line="360" w:lineRule="auto"/>
              <w:ind w:right="0"/>
              <w:jc w:val="both"/>
              <w:rPr>
                <w:rFonts w:ascii="Times New Roman" w:hAnsi="Times New Roman"/>
              </w:rPr>
            </w:pPr>
            <w:r w:rsidRPr="00EE32A9">
              <w:rPr>
                <w:rFonts w:ascii="Times New Roman" w:hAnsi="Times New Roman"/>
              </w:rPr>
              <w:t>2490</w:t>
            </w:r>
          </w:p>
        </w:tc>
      </w:tr>
      <w:tr w:rsidR="00162AC6"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162AC6" w:rsidRPr="00EE32A9" w:rsidRDefault="00162AC6" w:rsidP="00EE32A9">
            <w:pPr>
              <w:pStyle w:val="ConsCell"/>
              <w:spacing w:line="360" w:lineRule="auto"/>
              <w:ind w:right="0"/>
              <w:jc w:val="both"/>
              <w:rPr>
                <w:rFonts w:ascii="Times New Roman" w:hAnsi="Times New Roman"/>
              </w:rPr>
            </w:pPr>
            <w:r w:rsidRPr="00EE32A9">
              <w:rPr>
                <w:rFonts w:ascii="Times New Roman" w:hAnsi="Times New Roman"/>
              </w:rPr>
              <w:t>готовая продукция</w:t>
            </w:r>
            <w:r w:rsidR="00AA69F1" w:rsidRPr="00EE32A9">
              <w:rPr>
                <w:rFonts w:ascii="Times New Roman" w:hAnsi="Times New Roman"/>
              </w:rPr>
              <w:t xml:space="preserve"> </w:t>
            </w:r>
            <w:r w:rsidRPr="00EE32A9">
              <w:rPr>
                <w:rFonts w:ascii="Times New Roman" w:hAnsi="Times New Roman"/>
              </w:rPr>
              <w:t>и</w:t>
            </w:r>
            <w:r w:rsidR="00AA69F1" w:rsidRPr="00EE32A9">
              <w:rPr>
                <w:rFonts w:ascii="Times New Roman" w:hAnsi="Times New Roman"/>
              </w:rPr>
              <w:t xml:space="preserve"> </w:t>
            </w:r>
            <w:r w:rsidRPr="00EE32A9">
              <w:rPr>
                <w:rFonts w:ascii="Times New Roman" w:hAnsi="Times New Roman"/>
              </w:rPr>
              <w:t>товары</w:t>
            </w:r>
            <w:r w:rsidR="00AA69F1" w:rsidRPr="00EE32A9">
              <w:rPr>
                <w:rFonts w:ascii="Times New Roman" w:hAnsi="Times New Roman"/>
              </w:rPr>
              <w:t xml:space="preserve"> </w:t>
            </w:r>
            <w:r w:rsidR="00EE32A9">
              <w:rPr>
                <w:rFonts w:ascii="Times New Roman" w:hAnsi="Times New Roman"/>
              </w:rPr>
              <w:t xml:space="preserve">для </w:t>
            </w:r>
            <w:r w:rsidRPr="00EE32A9">
              <w:rPr>
                <w:rFonts w:ascii="Times New Roman" w:hAnsi="Times New Roman"/>
              </w:rPr>
              <w:t>перепродажи</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62AC6" w:rsidRPr="00EE32A9" w:rsidRDefault="00162AC6"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62AC6" w:rsidRPr="00EE32A9" w:rsidRDefault="00162AC6" w:rsidP="00EE32A9">
            <w:pPr>
              <w:pStyle w:val="ConsCell"/>
              <w:spacing w:line="360" w:lineRule="auto"/>
              <w:ind w:right="0"/>
              <w:jc w:val="both"/>
              <w:rPr>
                <w:rFonts w:ascii="Times New Roman" w:hAnsi="Times New Roman"/>
              </w:rPr>
            </w:pPr>
            <w:r w:rsidRPr="00EE32A9">
              <w:rPr>
                <w:rFonts w:ascii="Times New Roman" w:hAnsi="Times New Roman"/>
              </w:rPr>
              <w:t>651</w:t>
            </w:r>
          </w:p>
        </w:tc>
        <w:tc>
          <w:tcPr>
            <w:tcW w:w="1350" w:type="dxa"/>
            <w:tcBorders>
              <w:top w:val="single" w:sz="6" w:space="0" w:color="auto"/>
              <w:left w:val="single" w:sz="6" w:space="0" w:color="auto"/>
              <w:bottom w:val="single" w:sz="6" w:space="0" w:color="auto"/>
              <w:right w:val="single" w:sz="6" w:space="0" w:color="auto"/>
            </w:tcBorders>
            <w:vAlign w:val="center"/>
          </w:tcPr>
          <w:p w:rsidR="00162AC6" w:rsidRPr="00EE32A9" w:rsidRDefault="00162AC6" w:rsidP="00EE32A9">
            <w:pPr>
              <w:pStyle w:val="ConsCell"/>
              <w:spacing w:line="360" w:lineRule="auto"/>
              <w:ind w:right="0"/>
              <w:jc w:val="both"/>
              <w:rPr>
                <w:rFonts w:ascii="Times New Roman" w:hAnsi="Times New Roman"/>
              </w:rPr>
            </w:pPr>
            <w:r w:rsidRPr="00EE32A9">
              <w:rPr>
                <w:rFonts w:ascii="Times New Roman" w:hAnsi="Times New Roman"/>
              </w:rPr>
              <w:t>690</w:t>
            </w:r>
          </w:p>
        </w:tc>
      </w:tr>
      <w:tr w:rsidR="00162AC6"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162AC6" w:rsidRPr="00EE32A9" w:rsidRDefault="00162AC6" w:rsidP="00EE32A9">
            <w:pPr>
              <w:pStyle w:val="ConsCell"/>
              <w:spacing w:line="360" w:lineRule="auto"/>
              <w:ind w:right="0"/>
              <w:jc w:val="both"/>
              <w:rPr>
                <w:rFonts w:ascii="Times New Roman" w:hAnsi="Times New Roman"/>
              </w:rPr>
            </w:pPr>
            <w:r w:rsidRPr="00EE32A9">
              <w:rPr>
                <w:rFonts w:ascii="Times New Roman" w:hAnsi="Times New Roman"/>
              </w:rPr>
              <w:t>товары отгруженные</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62AC6" w:rsidRPr="00EE32A9" w:rsidRDefault="00162AC6"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62AC6" w:rsidRPr="00EE32A9" w:rsidRDefault="00162AC6"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62AC6" w:rsidRPr="00EE32A9" w:rsidRDefault="00162AC6" w:rsidP="00EE32A9">
            <w:pPr>
              <w:pStyle w:val="ConsCell"/>
              <w:spacing w:line="360" w:lineRule="auto"/>
              <w:ind w:right="0"/>
              <w:jc w:val="both"/>
              <w:rPr>
                <w:rFonts w:ascii="Times New Roman" w:hAnsi="Times New Roman"/>
              </w:rPr>
            </w:pPr>
            <w:r w:rsidRPr="00EE32A9">
              <w:rPr>
                <w:rFonts w:ascii="Times New Roman" w:hAnsi="Times New Roman"/>
              </w:rPr>
              <w:t>124</w:t>
            </w:r>
          </w:p>
        </w:tc>
      </w:tr>
      <w:tr w:rsidR="00162AC6"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162AC6" w:rsidRPr="00EE32A9" w:rsidRDefault="00162AC6" w:rsidP="00EE32A9">
            <w:pPr>
              <w:pStyle w:val="ConsCell"/>
              <w:spacing w:line="360" w:lineRule="auto"/>
              <w:ind w:right="0"/>
              <w:jc w:val="both"/>
              <w:rPr>
                <w:rFonts w:ascii="Times New Roman" w:hAnsi="Times New Roman"/>
              </w:rPr>
            </w:pPr>
            <w:r w:rsidRPr="00EE32A9">
              <w:rPr>
                <w:rFonts w:ascii="Times New Roman" w:hAnsi="Times New Roman"/>
              </w:rPr>
              <w:t>расходы будущих периодов</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62AC6" w:rsidRPr="00EE32A9" w:rsidRDefault="00162AC6"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62AC6" w:rsidRPr="00EE32A9" w:rsidRDefault="00162AC6" w:rsidP="00EE32A9">
            <w:pPr>
              <w:pStyle w:val="ConsCell"/>
              <w:spacing w:line="360" w:lineRule="auto"/>
              <w:ind w:right="0"/>
              <w:jc w:val="both"/>
              <w:rPr>
                <w:rFonts w:ascii="Times New Roman" w:hAnsi="Times New Roman"/>
              </w:rPr>
            </w:pPr>
            <w:r w:rsidRPr="00EE32A9">
              <w:rPr>
                <w:rFonts w:ascii="Times New Roman" w:hAnsi="Times New Roman"/>
              </w:rPr>
              <w:t>2</w:t>
            </w:r>
          </w:p>
        </w:tc>
        <w:tc>
          <w:tcPr>
            <w:tcW w:w="1350" w:type="dxa"/>
            <w:tcBorders>
              <w:top w:val="single" w:sz="6" w:space="0" w:color="auto"/>
              <w:left w:val="single" w:sz="6" w:space="0" w:color="auto"/>
              <w:bottom w:val="single" w:sz="6" w:space="0" w:color="auto"/>
              <w:right w:val="single" w:sz="6" w:space="0" w:color="auto"/>
            </w:tcBorders>
            <w:vAlign w:val="center"/>
          </w:tcPr>
          <w:p w:rsidR="00162AC6" w:rsidRPr="00EE32A9" w:rsidRDefault="00162AC6" w:rsidP="00EE32A9">
            <w:pPr>
              <w:pStyle w:val="ConsCell"/>
              <w:spacing w:line="360" w:lineRule="auto"/>
              <w:ind w:right="0"/>
              <w:jc w:val="both"/>
              <w:rPr>
                <w:rFonts w:ascii="Times New Roman" w:hAnsi="Times New Roman"/>
              </w:rPr>
            </w:pPr>
            <w:r w:rsidRPr="00EE32A9">
              <w:rPr>
                <w:rFonts w:ascii="Times New Roman" w:hAnsi="Times New Roman"/>
              </w:rPr>
              <w:t>9</w:t>
            </w:r>
          </w:p>
        </w:tc>
      </w:tr>
      <w:tr w:rsidR="00162AC6"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162AC6" w:rsidRPr="00EE32A9" w:rsidRDefault="00162AC6" w:rsidP="00EE32A9">
            <w:pPr>
              <w:pStyle w:val="ConsCell"/>
              <w:spacing w:line="360" w:lineRule="auto"/>
              <w:ind w:right="0"/>
              <w:jc w:val="both"/>
              <w:rPr>
                <w:rFonts w:ascii="Times New Roman" w:hAnsi="Times New Roman"/>
              </w:rPr>
            </w:pPr>
            <w:r w:rsidRPr="00EE32A9">
              <w:rPr>
                <w:rFonts w:ascii="Times New Roman" w:hAnsi="Times New Roman"/>
              </w:rPr>
              <w:t>прочие запасы и затраты</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62AC6" w:rsidRPr="00EE32A9" w:rsidRDefault="00162AC6"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62AC6" w:rsidRPr="00EE32A9" w:rsidRDefault="00162AC6"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62AC6" w:rsidRPr="00EE32A9" w:rsidRDefault="00162AC6" w:rsidP="00EE32A9">
            <w:pPr>
              <w:pStyle w:val="ConsCell"/>
              <w:spacing w:line="360" w:lineRule="auto"/>
              <w:ind w:right="0"/>
              <w:jc w:val="both"/>
              <w:rPr>
                <w:rFonts w:ascii="Times New Roman" w:hAnsi="Times New Roman"/>
              </w:rPr>
            </w:pPr>
          </w:p>
        </w:tc>
      </w:tr>
      <w:tr w:rsidR="00124DC0"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Налог на</w:t>
            </w:r>
            <w:r w:rsidR="00AA69F1" w:rsidRPr="00EE32A9">
              <w:rPr>
                <w:rFonts w:ascii="Times New Roman" w:hAnsi="Times New Roman"/>
              </w:rPr>
              <w:t xml:space="preserve"> </w:t>
            </w:r>
            <w:r w:rsidRPr="00EE32A9">
              <w:rPr>
                <w:rFonts w:ascii="Times New Roman" w:hAnsi="Times New Roman"/>
              </w:rPr>
              <w:t>добавленную</w:t>
            </w:r>
            <w:r w:rsidR="00AA69F1" w:rsidRPr="00EE32A9">
              <w:rPr>
                <w:rFonts w:ascii="Times New Roman" w:hAnsi="Times New Roman"/>
              </w:rPr>
              <w:t xml:space="preserve"> </w:t>
            </w:r>
            <w:r w:rsidRPr="00EE32A9">
              <w:rPr>
                <w:rFonts w:ascii="Times New Roman" w:hAnsi="Times New Roman"/>
              </w:rPr>
              <w:t>стоимость</w:t>
            </w:r>
            <w:r w:rsidR="00AA69F1" w:rsidRPr="00EE32A9">
              <w:rPr>
                <w:rFonts w:ascii="Times New Roman" w:hAnsi="Times New Roman"/>
              </w:rPr>
              <w:t xml:space="preserve"> </w:t>
            </w:r>
            <w:r w:rsidRPr="00EE32A9">
              <w:rPr>
                <w:rFonts w:ascii="Times New Roman" w:hAnsi="Times New Roman"/>
              </w:rPr>
              <w:t>по</w:t>
            </w:r>
            <w:r w:rsidR="00EE32A9">
              <w:rPr>
                <w:rFonts w:ascii="Times New Roman" w:hAnsi="Times New Roman"/>
              </w:rPr>
              <w:t xml:space="preserve"> </w:t>
            </w:r>
            <w:r w:rsidRPr="00EE32A9">
              <w:rPr>
                <w:rFonts w:ascii="Times New Roman" w:hAnsi="Times New Roman"/>
              </w:rPr>
              <w:t>приобретенным ценностям</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220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378</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246</w:t>
            </w:r>
          </w:p>
        </w:tc>
      </w:tr>
      <w:tr w:rsidR="00124DC0" w:rsidRPr="00EE32A9">
        <w:trPr>
          <w:trHeight w:val="48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Дебиторская задолженность (платежи по</w:t>
            </w:r>
            <w:r w:rsidR="00EE32A9">
              <w:rPr>
                <w:rFonts w:ascii="Times New Roman" w:hAnsi="Times New Roman"/>
              </w:rPr>
              <w:t xml:space="preserve"> </w:t>
            </w:r>
            <w:r w:rsidRPr="00EE32A9">
              <w:rPr>
                <w:rFonts w:ascii="Times New Roman" w:hAnsi="Times New Roman"/>
              </w:rPr>
              <w:t>которой ожидаются</w:t>
            </w:r>
            <w:r w:rsidR="00AA69F1" w:rsidRPr="00EE32A9">
              <w:rPr>
                <w:rFonts w:ascii="Times New Roman" w:hAnsi="Times New Roman"/>
              </w:rPr>
              <w:t xml:space="preserve"> </w:t>
            </w:r>
            <w:r w:rsidRPr="00EE32A9">
              <w:rPr>
                <w:rFonts w:ascii="Times New Roman" w:hAnsi="Times New Roman"/>
              </w:rPr>
              <w:t>более чем через 12</w:t>
            </w:r>
            <w:r w:rsidR="00EE32A9">
              <w:rPr>
                <w:rFonts w:ascii="Times New Roman" w:hAnsi="Times New Roman"/>
              </w:rPr>
              <w:t xml:space="preserve"> </w:t>
            </w:r>
            <w:r w:rsidRPr="00EE32A9">
              <w:rPr>
                <w:rFonts w:ascii="Times New Roman" w:hAnsi="Times New Roman"/>
              </w:rPr>
              <w:t>месяцев после отчетной даты)</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230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641</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980</w:t>
            </w:r>
          </w:p>
        </w:tc>
      </w:tr>
      <w:tr w:rsidR="00124DC0"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в том числе покупатели и заказчики</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r>
      <w:tr w:rsidR="00124DC0" w:rsidRPr="00EE32A9">
        <w:trPr>
          <w:trHeight w:val="48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Дебиторская задолженность (платежи по</w:t>
            </w:r>
            <w:r w:rsidR="00EE32A9">
              <w:rPr>
                <w:rFonts w:ascii="Times New Roman" w:hAnsi="Times New Roman"/>
              </w:rPr>
              <w:t xml:space="preserve"> </w:t>
            </w:r>
            <w:r w:rsidRPr="00EE32A9">
              <w:rPr>
                <w:rFonts w:ascii="Times New Roman" w:hAnsi="Times New Roman"/>
              </w:rPr>
              <w:t>которой ожидаются</w:t>
            </w:r>
            <w:r w:rsidR="00AA69F1" w:rsidRPr="00EE32A9">
              <w:rPr>
                <w:rFonts w:ascii="Times New Roman" w:hAnsi="Times New Roman"/>
              </w:rPr>
              <w:t xml:space="preserve"> </w:t>
            </w:r>
            <w:r w:rsidRPr="00EE32A9">
              <w:rPr>
                <w:rFonts w:ascii="Times New Roman" w:hAnsi="Times New Roman"/>
              </w:rPr>
              <w:t>в</w:t>
            </w:r>
            <w:r w:rsidR="00AA69F1" w:rsidRPr="00EE32A9">
              <w:rPr>
                <w:rFonts w:ascii="Times New Roman" w:hAnsi="Times New Roman"/>
              </w:rPr>
              <w:t xml:space="preserve"> </w:t>
            </w:r>
            <w:r w:rsidRPr="00EE32A9">
              <w:rPr>
                <w:rFonts w:ascii="Times New Roman" w:hAnsi="Times New Roman"/>
              </w:rPr>
              <w:t>течение</w:t>
            </w:r>
            <w:r w:rsidR="00AA69F1" w:rsidRPr="00EE32A9">
              <w:rPr>
                <w:rFonts w:ascii="Times New Roman" w:hAnsi="Times New Roman"/>
              </w:rPr>
              <w:t xml:space="preserve"> </w:t>
            </w:r>
            <w:r w:rsidRPr="00EE32A9">
              <w:rPr>
                <w:rFonts w:ascii="Times New Roman" w:hAnsi="Times New Roman"/>
              </w:rPr>
              <w:t>12</w:t>
            </w:r>
            <w:r w:rsidR="00EE32A9">
              <w:rPr>
                <w:rFonts w:ascii="Times New Roman" w:hAnsi="Times New Roman"/>
              </w:rPr>
              <w:t xml:space="preserve"> </w:t>
            </w:r>
            <w:r w:rsidRPr="00EE32A9">
              <w:rPr>
                <w:rFonts w:ascii="Times New Roman" w:hAnsi="Times New Roman"/>
              </w:rPr>
              <w:t>месяцев после отчетной даты)</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240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2770</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3701</w:t>
            </w:r>
          </w:p>
        </w:tc>
      </w:tr>
      <w:tr w:rsidR="00124DC0"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в том числе покупатели и заказчики</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r>
      <w:tr w:rsidR="00124DC0"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Краткосрочные финансовые вложения</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250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109</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1399</w:t>
            </w:r>
          </w:p>
        </w:tc>
      </w:tr>
      <w:tr w:rsidR="00124DC0"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Денежные средства</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260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r>
      <w:tr w:rsidR="00124DC0"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Прочие оборотные активы</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270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r>
      <w:tr w:rsidR="00124DC0"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ИТОГО по разделу II</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290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7284</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10593</w:t>
            </w:r>
          </w:p>
        </w:tc>
      </w:tr>
      <w:tr w:rsidR="00124DC0"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БАЛАНС</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300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17540</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20881</w:t>
            </w:r>
          </w:p>
        </w:tc>
      </w:tr>
    </w:tbl>
    <w:p w:rsidR="00124DC0" w:rsidRPr="00EE32A9" w:rsidRDefault="00124DC0" w:rsidP="00EE32A9">
      <w:pPr>
        <w:pStyle w:val="ConsNonformat"/>
        <w:spacing w:line="360" w:lineRule="auto"/>
        <w:ind w:right="0"/>
        <w:jc w:val="both"/>
        <w:rPr>
          <w:rFonts w:ascii="Times New Roman" w:hAnsi="Times New Roman"/>
        </w:rPr>
      </w:pPr>
    </w:p>
    <w:tbl>
      <w:tblPr>
        <w:tblW w:w="0" w:type="auto"/>
        <w:tblInd w:w="70" w:type="dxa"/>
        <w:tblLayout w:type="fixed"/>
        <w:tblCellMar>
          <w:left w:w="70" w:type="dxa"/>
          <w:right w:w="70" w:type="dxa"/>
        </w:tblCellMar>
        <w:tblLook w:val="0000" w:firstRow="0" w:lastRow="0" w:firstColumn="0" w:lastColumn="0" w:noHBand="0" w:noVBand="0"/>
      </w:tblPr>
      <w:tblGrid>
        <w:gridCol w:w="5130"/>
        <w:gridCol w:w="945"/>
        <w:gridCol w:w="1350"/>
        <w:gridCol w:w="1350"/>
      </w:tblGrid>
      <w:tr w:rsidR="00124DC0" w:rsidRPr="00EE32A9">
        <w:trPr>
          <w:trHeight w:val="48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ПАССИВ</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Код</w:t>
            </w:r>
            <w:r w:rsidR="00AA69F1" w:rsidRPr="00EE32A9">
              <w:rPr>
                <w:rFonts w:ascii="Times New Roman" w:hAnsi="Times New Roman"/>
              </w:rPr>
              <w:t xml:space="preserve"> </w:t>
            </w:r>
            <w:r w:rsidRPr="00EE32A9">
              <w:rPr>
                <w:rFonts w:ascii="Times New Roman" w:hAnsi="Times New Roman"/>
              </w:rPr>
              <w:t>пока- зателя</w:t>
            </w:r>
          </w:p>
        </w:tc>
        <w:tc>
          <w:tcPr>
            <w:tcW w:w="135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На начало</w:t>
            </w:r>
            <w:r w:rsidRPr="00EE32A9">
              <w:rPr>
                <w:rFonts w:ascii="Times New Roman" w:hAnsi="Times New Roman"/>
              </w:rPr>
              <w:br/>
              <w:t>отчетного</w:t>
            </w:r>
            <w:r w:rsidR="00EE32A9">
              <w:rPr>
                <w:rFonts w:ascii="Times New Roman" w:hAnsi="Times New Roman"/>
              </w:rPr>
              <w:t xml:space="preserve"> </w:t>
            </w:r>
            <w:r w:rsidRPr="00EE32A9">
              <w:rPr>
                <w:rFonts w:ascii="Times New Roman" w:hAnsi="Times New Roman"/>
              </w:rPr>
              <w:t xml:space="preserve">периода </w:t>
            </w:r>
          </w:p>
        </w:tc>
        <w:tc>
          <w:tcPr>
            <w:tcW w:w="135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 xml:space="preserve">На конец </w:t>
            </w:r>
            <w:r w:rsidRPr="00EE32A9">
              <w:rPr>
                <w:rFonts w:ascii="Times New Roman" w:hAnsi="Times New Roman"/>
              </w:rPr>
              <w:br/>
              <w:t>отчетного</w:t>
            </w:r>
            <w:r w:rsidR="00EE32A9">
              <w:rPr>
                <w:rFonts w:ascii="Times New Roman" w:hAnsi="Times New Roman"/>
              </w:rPr>
              <w:t xml:space="preserve"> </w:t>
            </w:r>
            <w:r w:rsidRPr="00EE32A9">
              <w:rPr>
                <w:rFonts w:ascii="Times New Roman" w:hAnsi="Times New Roman"/>
              </w:rPr>
              <w:t xml:space="preserve">периода </w:t>
            </w:r>
          </w:p>
        </w:tc>
      </w:tr>
      <w:tr w:rsidR="00124DC0"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1</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2</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3</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4</w:t>
            </w:r>
            <w:r w:rsidR="00AA69F1" w:rsidRPr="00EE32A9">
              <w:rPr>
                <w:rFonts w:ascii="Times New Roman" w:hAnsi="Times New Roman"/>
              </w:rPr>
              <w:t xml:space="preserve"> </w:t>
            </w:r>
          </w:p>
        </w:tc>
      </w:tr>
      <w:tr w:rsidR="00124DC0" w:rsidRPr="00EE32A9">
        <w:trPr>
          <w:trHeight w:val="480"/>
        </w:trPr>
        <w:tc>
          <w:tcPr>
            <w:tcW w:w="5130" w:type="dxa"/>
            <w:tcBorders>
              <w:top w:val="single" w:sz="6" w:space="0" w:color="auto"/>
              <w:left w:val="single" w:sz="6" w:space="0" w:color="auto"/>
              <w:bottom w:val="single" w:sz="6" w:space="0" w:color="auto"/>
              <w:right w:val="single" w:sz="6" w:space="0" w:color="auto"/>
            </w:tcBorders>
          </w:tcPr>
          <w:p w:rsid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III. КАПИТАЛ И РЕЗЕРВЫ</w:t>
            </w:r>
          </w:p>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Уставный капитал</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410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11195</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10957</w:t>
            </w:r>
          </w:p>
        </w:tc>
      </w:tr>
      <w:tr w:rsidR="00124DC0"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Собственные</w:t>
            </w:r>
            <w:r w:rsidR="00AA69F1" w:rsidRPr="00EE32A9">
              <w:rPr>
                <w:rFonts w:ascii="Times New Roman" w:hAnsi="Times New Roman"/>
              </w:rPr>
              <w:t xml:space="preserve"> </w:t>
            </w:r>
            <w:r w:rsidRPr="00EE32A9">
              <w:rPr>
                <w:rFonts w:ascii="Times New Roman" w:hAnsi="Times New Roman"/>
              </w:rPr>
              <w:t>акции,</w:t>
            </w:r>
            <w:r w:rsidR="00AA69F1" w:rsidRPr="00EE32A9">
              <w:rPr>
                <w:rFonts w:ascii="Times New Roman" w:hAnsi="Times New Roman"/>
              </w:rPr>
              <w:t xml:space="preserve"> </w:t>
            </w:r>
            <w:r w:rsidRPr="00EE32A9">
              <w:rPr>
                <w:rFonts w:ascii="Times New Roman" w:hAnsi="Times New Roman"/>
              </w:rPr>
              <w:t>выкупленные</w:t>
            </w:r>
            <w:r w:rsidR="00AA69F1" w:rsidRPr="00EE32A9">
              <w:rPr>
                <w:rFonts w:ascii="Times New Roman" w:hAnsi="Times New Roman"/>
              </w:rPr>
              <w:t xml:space="preserve"> </w:t>
            </w:r>
            <w:r w:rsidRPr="00EE32A9">
              <w:rPr>
                <w:rFonts w:ascii="Times New Roman" w:hAnsi="Times New Roman"/>
              </w:rPr>
              <w:t>у</w:t>
            </w:r>
            <w:r w:rsidR="00EE32A9">
              <w:rPr>
                <w:rFonts w:ascii="Times New Roman" w:hAnsi="Times New Roman"/>
              </w:rPr>
              <w:t xml:space="preserve"> </w:t>
            </w:r>
            <w:r w:rsidRPr="00EE32A9">
              <w:rPr>
                <w:rFonts w:ascii="Times New Roman" w:hAnsi="Times New Roman"/>
              </w:rPr>
              <w:t>акционеров</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r>
      <w:tr w:rsidR="00124DC0"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Добавочный капитал</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420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r>
      <w:tr w:rsidR="00124DC0"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Резервный капитал</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430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r>
      <w:tr w:rsidR="00124DC0" w:rsidRPr="00EE32A9">
        <w:trPr>
          <w:trHeight w:val="480"/>
        </w:trPr>
        <w:tc>
          <w:tcPr>
            <w:tcW w:w="5130" w:type="dxa"/>
            <w:tcBorders>
              <w:top w:val="single" w:sz="6" w:space="0" w:color="auto"/>
              <w:left w:val="single" w:sz="6" w:space="0" w:color="auto"/>
              <w:bottom w:val="single" w:sz="6" w:space="0" w:color="auto"/>
              <w:right w:val="single" w:sz="6" w:space="0" w:color="auto"/>
            </w:tcBorders>
          </w:tcPr>
          <w:p w:rsid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в том числе:</w:t>
            </w:r>
          </w:p>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резервы, образованные</w:t>
            </w:r>
            <w:r w:rsidR="00AA69F1" w:rsidRPr="00EE32A9">
              <w:rPr>
                <w:rFonts w:ascii="Times New Roman" w:hAnsi="Times New Roman"/>
              </w:rPr>
              <w:t xml:space="preserve"> </w:t>
            </w:r>
            <w:r w:rsidRPr="00EE32A9">
              <w:rPr>
                <w:rFonts w:ascii="Times New Roman" w:hAnsi="Times New Roman"/>
              </w:rPr>
              <w:t>в</w:t>
            </w:r>
            <w:r w:rsidR="00EE32A9">
              <w:rPr>
                <w:rFonts w:ascii="Times New Roman" w:hAnsi="Times New Roman"/>
              </w:rPr>
              <w:t xml:space="preserve"> </w:t>
            </w:r>
            <w:r w:rsidRPr="00EE32A9">
              <w:rPr>
                <w:rFonts w:ascii="Times New Roman" w:hAnsi="Times New Roman"/>
              </w:rPr>
              <w:t>соответствии с законодательством</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r>
      <w:tr w:rsidR="00124DC0" w:rsidRPr="00EE32A9">
        <w:trPr>
          <w:trHeight w:val="48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резервы, образованные</w:t>
            </w:r>
            <w:r w:rsidR="00AA69F1" w:rsidRPr="00EE32A9">
              <w:rPr>
                <w:rFonts w:ascii="Times New Roman" w:hAnsi="Times New Roman"/>
              </w:rPr>
              <w:t xml:space="preserve"> </w:t>
            </w:r>
            <w:r w:rsidRPr="00EE32A9">
              <w:rPr>
                <w:rFonts w:ascii="Times New Roman" w:hAnsi="Times New Roman"/>
              </w:rPr>
              <w:t>в</w:t>
            </w:r>
            <w:r w:rsidR="00EE32A9">
              <w:rPr>
                <w:rFonts w:ascii="Times New Roman" w:hAnsi="Times New Roman"/>
              </w:rPr>
              <w:t xml:space="preserve"> </w:t>
            </w:r>
            <w:r w:rsidRPr="00EE32A9">
              <w:rPr>
                <w:rFonts w:ascii="Times New Roman" w:hAnsi="Times New Roman"/>
              </w:rPr>
              <w:t>соответствии с</w:t>
            </w:r>
            <w:r w:rsidR="00AA69F1" w:rsidRPr="00EE32A9">
              <w:rPr>
                <w:rFonts w:ascii="Times New Roman" w:hAnsi="Times New Roman"/>
              </w:rPr>
              <w:t xml:space="preserve"> </w:t>
            </w:r>
            <w:r w:rsidRPr="00EE32A9">
              <w:rPr>
                <w:rFonts w:ascii="Times New Roman" w:hAnsi="Times New Roman"/>
              </w:rPr>
              <w:t>учредительными</w:t>
            </w:r>
            <w:r w:rsidRPr="00EE32A9">
              <w:rPr>
                <w:rFonts w:ascii="Times New Roman" w:hAnsi="Times New Roman"/>
              </w:rPr>
              <w:br/>
              <w:t>документами</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r>
      <w:tr w:rsidR="00124DC0"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Фонд социальной сферы</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440</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r>
      <w:tr w:rsidR="00124DC0"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Целевые финансирования и поступления</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450</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r>
      <w:tr w:rsidR="00124DC0"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Нераспределенная прибыль прошлых лет</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460</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r>
      <w:tr w:rsidR="00124DC0"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Непокрытый убыток прошлых лет</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465</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r>
      <w:tr w:rsidR="00124DC0"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Нераспределенная прибыль</w:t>
            </w:r>
            <w:r w:rsidR="00AA69F1" w:rsidRPr="00EE32A9">
              <w:rPr>
                <w:rFonts w:ascii="Times New Roman" w:hAnsi="Times New Roman"/>
              </w:rPr>
              <w:t xml:space="preserve"> </w:t>
            </w:r>
            <w:r w:rsidRPr="00EE32A9">
              <w:rPr>
                <w:rFonts w:ascii="Times New Roman" w:hAnsi="Times New Roman"/>
              </w:rPr>
              <w:t>отчетного года</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470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2866</w:t>
            </w:r>
          </w:p>
        </w:tc>
      </w:tr>
      <w:tr w:rsidR="00124DC0"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475</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(151)</w:t>
            </w:r>
          </w:p>
        </w:tc>
      </w:tr>
      <w:tr w:rsidR="00124DC0"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ИТОГО по разделу III</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490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11195</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13672</w:t>
            </w:r>
          </w:p>
        </w:tc>
      </w:tr>
      <w:tr w:rsidR="00124DC0" w:rsidRPr="00EE32A9">
        <w:trPr>
          <w:trHeight w:val="480"/>
        </w:trPr>
        <w:tc>
          <w:tcPr>
            <w:tcW w:w="5130" w:type="dxa"/>
            <w:tcBorders>
              <w:top w:val="single" w:sz="6" w:space="0" w:color="auto"/>
              <w:left w:val="single" w:sz="6" w:space="0" w:color="auto"/>
              <w:bottom w:val="single" w:sz="6" w:space="0" w:color="auto"/>
              <w:right w:val="single" w:sz="6" w:space="0" w:color="auto"/>
            </w:tcBorders>
          </w:tcPr>
          <w:p w:rsid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IV. ДОЛГОСРОЧНЫЕ ОБЯЗАТЕЛЬСТВА</w:t>
            </w:r>
            <w:r w:rsidR="00EE32A9">
              <w:rPr>
                <w:rFonts w:ascii="Times New Roman" w:hAnsi="Times New Roman"/>
              </w:rPr>
              <w:t xml:space="preserve"> </w:t>
            </w:r>
          </w:p>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Займы и кредиты</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510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r>
      <w:tr w:rsidR="00124DC0"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Отложенные налоговые обязательства</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515</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r>
      <w:tr w:rsidR="00124DC0"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Прочие долгосрочные обязательства</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520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r>
      <w:tr w:rsidR="00124DC0"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ИТОГО по разделу IV</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590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r>
      <w:tr w:rsidR="00124DC0" w:rsidRPr="00EE32A9">
        <w:trPr>
          <w:trHeight w:val="480"/>
        </w:trPr>
        <w:tc>
          <w:tcPr>
            <w:tcW w:w="5130" w:type="dxa"/>
            <w:tcBorders>
              <w:top w:val="single" w:sz="6" w:space="0" w:color="auto"/>
              <w:left w:val="single" w:sz="6" w:space="0" w:color="auto"/>
              <w:bottom w:val="single" w:sz="6" w:space="0" w:color="auto"/>
              <w:right w:val="single" w:sz="6" w:space="0" w:color="auto"/>
            </w:tcBorders>
          </w:tcPr>
          <w:p w:rsid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V. КРАТКОСРОЧНЫЕ ОБЯЗАТЕЛЬСТВА</w:t>
            </w:r>
            <w:r w:rsidR="00AA69F1" w:rsidRPr="00EE32A9">
              <w:rPr>
                <w:rFonts w:ascii="Times New Roman" w:hAnsi="Times New Roman"/>
              </w:rPr>
              <w:t xml:space="preserve"> </w:t>
            </w:r>
          </w:p>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Займы и кредиты</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610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350</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75</w:t>
            </w:r>
          </w:p>
        </w:tc>
      </w:tr>
      <w:tr w:rsidR="00124DC0"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Кредиторская задолженность</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620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5995</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7134</w:t>
            </w:r>
          </w:p>
        </w:tc>
      </w:tr>
      <w:tr w:rsidR="00124DC0"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в том числе</w:t>
            </w:r>
          </w:p>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поставщики и подрядчики</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2913</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2504</w:t>
            </w:r>
          </w:p>
        </w:tc>
      </w:tr>
      <w:tr w:rsidR="00124DC0"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задолженность перед</w:t>
            </w:r>
            <w:r w:rsidR="00AA69F1" w:rsidRPr="00EE32A9">
              <w:rPr>
                <w:rFonts w:ascii="Times New Roman" w:hAnsi="Times New Roman"/>
              </w:rPr>
              <w:t xml:space="preserve"> </w:t>
            </w:r>
            <w:r w:rsidRPr="00EE32A9">
              <w:rPr>
                <w:rFonts w:ascii="Times New Roman" w:hAnsi="Times New Roman"/>
              </w:rPr>
              <w:t>персоналом</w:t>
            </w:r>
            <w:r w:rsidR="00EE32A9">
              <w:rPr>
                <w:rFonts w:ascii="Times New Roman" w:hAnsi="Times New Roman"/>
              </w:rPr>
              <w:t xml:space="preserve"> </w:t>
            </w:r>
            <w:r w:rsidRPr="00EE32A9">
              <w:rPr>
                <w:rFonts w:ascii="Times New Roman" w:hAnsi="Times New Roman"/>
              </w:rPr>
              <w:t>организации</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535</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485</w:t>
            </w:r>
          </w:p>
        </w:tc>
      </w:tr>
      <w:tr w:rsidR="00124DC0" w:rsidRPr="00EE32A9">
        <w:trPr>
          <w:trHeight w:val="48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задолженность</w:t>
            </w:r>
            <w:r w:rsidR="00AA69F1" w:rsidRPr="00EE32A9">
              <w:rPr>
                <w:rFonts w:ascii="Times New Roman" w:hAnsi="Times New Roman"/>
              </w:rPr>
              <w:t xml:space="preserve"> </w:t>
            </w:r>
            <w:r w:rsidRPr="00EE32A9">
              <w:rPr>
                <w:rFonts w:ascii="Times New Roman" w:hAnsi="Times New Roman"/>
              </w:rPr>
              <w:t>перед</w:t>
            </w:r>
            <w:r w:rsidR="00EE32A9">
              <w:rPr>
                <w:rFonts w:ascii="Times New Roman" w:hAnsi="Times New Roman"/>
              </w:rPr>
              <w:t xml:space="preserve"> </w:t>
            </w:r>
            <w:r w:rsidRPr="00EE32A9">
              <w:rPr>
                <w:rFonts w:ascii="Times New Roman" w:hAnsi="Times New Roman"/>
              </w:rPr>
              <w:t>государственными</w:t>
            </w:r>
            <w:r w:rsidR="00AA69F1" w:rsidRPr="00EE32A9">
              <w:rPr>
                <w:rFonts w:ascii="Times New Roman" w:hAnsi="Times New Roman"/>
              </w:rPr>
              <w:t xml:space="preserve"> </w:t>
            </w:r>
            <w:r w:rsidRPr="00EE32A9">
              <w:rPr>
                <w:rFonts w:ascii="Times New Roman" w:hAnsi="Times New Roman"/>
              </w:rPr>
              <w:t>внебюджетными</w:t>
            </w:r>
            <w:r w:rsidRPr="00EE32A9">
              <w:rPr>
                <w:rFonts w:ascii="Times New Roman" w:hAnsi="Times New Roman"/>
              </w:rPr>
              <w:br/>
              <w:t>фондами</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1105</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2446</w:t>
            </w:r>
          </w:p>
        </w:tc>
      </w:tr>
      <w:tr w:rsidR="00124DC0"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 xml:space="preserve">задолженность по налогам и сборам </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1394</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1629</w:t>
            </w:r>
          </w:p>
        </w:tc>
      </w:tr>
      <w:tr w:rsidR="00124DC0"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прочие кредиторы</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48</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70</w:t>
            </w:r>
          </w:p>
        </w:tc>
      </w:tr>
      <w:tr w:rsidR="00124DC0"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Задолженность</w:t>
            </w:r>
            <w:r w:rsidR="00AA69F1" w:rsidRPr="00EE32A9">
              <w:rPr>
                <w:rFonts w:ascii="Times New Roman" w:hAnsi="Times New Roman"/>
              </w:rPr>
              <w:t xml:space="preserve"> </w:t>
            </w:r>
            <w:r w:rsidRPr="00EE32A9">
              <w:rPr>
                <w:rFonts w:ascii="Times New Roman" w:hAnsi="Times New Roman"/>
              </w:rPr>
              <w:t>перед</w:t>
            </w:r>
            <w:r w:rsidR="00AA69F1" w:rsidRPr="00EE32A9">
              <w:rPr>
                <w:rFonts w:ascii="Times New Roman" w:hAnsi="Times New Roman"/>
              </w:rPr>
              <w:t xml:space="preserve"> </w:t>
            </w:r>
            <w:r w:rsidRPr="00EE32A9">
              <w:rPr>
                <w:rFonts w:ascii="Times New Roman" w:hAnsi="Times New Roman"/>
              </w:rPr>
              <w:t>участниками</w:t>
            </w:r>
            <w:r w:rsidR="00EE32A9">
              <w:rPr>
                <w:rFonts w:ascii="Times New Roman" w:hAnsi="Times New Roman"/>
              </w:rPr>
              <w:t xml:space="preserve"> </w:t>
            </w:r>
            <w:r w:rsidRPr="00EE32A9">
              <w:rPr>
                <w:rFonts w:ascii="Times New Roman" w:hAnsi="Times New Roman"/>
              </w:rPr>
              <w:t>(учредителями) по выплате доходов</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630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r>
      <w:tr w:rsidR="00124DC0"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Доходы будущих периодов</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640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r>
      <w:tr w:rsidR="00124DC0"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Резервы предстоящих расходов</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650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r>
      <w:tr w:rsidR="00124DC0"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Прочие краткосрочные обязательства</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660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r>
      <w:tr w:rsidR="00124DC0"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b/>
              </w:rPr>
            </w:pPr>
            <w:r w:rsidRPr="00EE32A9">
              <w:rPr>
                <w:rFonts w:ascii="Times New Roman" w:hAnsi="Times New Roman"/>
                <w:b/>
              </w:rPr>
              <w:t>ИТОГО по разделу V</w:t>
            </w:r>
            <w:r w:rsidR="00AA69F1" w:rsidRPr="00EE32A9">
              <w:rPr>
                <w:rFonts w:ascii="Times New Roman" w:hAnsi="Times New Roman"/>
                <w:b/>
              </w:rPr>
              <w:t xml:space="preserve"> </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b/>
              </w:rPr>
            </w:pPr>
            <w:r w:rsidRPr="00EE32A9">
              <w:rPr>
                <w:rFonts w:ascii="Times New Roman" w:hAnsi="Times New Roman"/>
                <w:b/>
              </w:rPr>
              <w:t>690</w:t>
            </w:r>
            <w:r w:rsidR="00AA69F1" w:rsidRPr="00EE32A9">
              <w:rPr>
                <w:rFonts w:ascii="Times New Roman" w:hAnsi="Times New Roman"/>
                <w:b/>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b/>
              </w:rPr>
            </w:pPr>
            <w:r w:rsidRPr="00EE32A9">
              <w:rPr>
                <w:rFonts w:ascii="Times New Roman" w:hAnsi="Times New Roman"/>
                <w:b/>
              </w:rPr>
              <w:t>6345</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7209</w:t>
            </w:r>
          </w:p>
        </w:tc>
      </w:tr>
      <w:tr w:rsidR="00124DC0"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b/>
              </w:rPr>
            </w:pPr>
            <w:r w:rsidRPr="00EE32A9">
              <w:rPr>
                <w:rFonts w:ascii="Times New Roman" w:hAnsi="Times New Roman"/>
                <w:b/>
              </w:rPr>
              <w:t>БАЛАНС</w:t>
            </w:r>
            <w:r w:rsidR="00AA69F1" w:rsidRPr="00EE32A9">
              <w:rPr>
                <w:rFonts w:ascii="Times New Roman" w:hAnsi="Times New Roman"/>
                <w:b/>
              </w:rPr>
              <w:t xml:space="preserve"> </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b/>
              </w:rPr>
            </w:pPr>
            <w:r w:rsidRPr="00EE32A9">
              <w:rPr>
                <w:rFonts w:ascii="Times New Roman" w:hAnsi="Times New Roman"/>
                <w:b/>
              </w:rPr>
              <w:t>700</w:t>
            </w:r>
            <w:r w:rsidR="00AA69F1" w:rsidRPr="00EE32A9">
              <w:rPr>
                <w:rFonts w:ascii="Times New Roman" w:hAnsi="Times New Roman"/>
                <w:b/>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b/>
              </w:rPr>
            </w:pPr>
            <w:r w:rsidRPr="00EE32A9">
              <w:rPr>
                <w:rFonts w:ascii="Times New Roman" w:hAnsi="Times New Roman"/>
                <w:b/>
              </w:rPr>
              <w:t>17540</w:t>
            </w: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20881</w:t>
            </w:r>
          </w:p>
        </w:tc>
      </w:tr>
    </w:tbl>
    <w:p w:rsidR="00124DC0" w:rsidRPr="00EE32A9" w:rsidRDefault="00124DC0" w:rsidP="00EE32A9">
      <w:pPr>
        <w:pStyle w:val="ConsNonformat"/>
        <w:spacing w:line="360" w:lineRule="auto"/>
        <w:ind w:right="0"/>
        <w:jc w:val="both"/>
        <w:rPr>
          <w:rFonts w:ascii="Times New Roman" w:hAnsi="Times New Roman"/>
          <w:b/>
        </w:rPr>
      </w:pPr>
    </w:p>
    <w:tbl>
      <w:tblPr>
        <w:tblW w:w="0" w:type="auto"/>
        <w:tblInd w:w="70" w:type="dxa"/>
        <w:tblLayout w:type="fixed"/>
        <w:tblCellMar>
          <w:left w:w="70" w:type="dxa"/>
          <w:right w:w="70" w:type="dxa"/>
        </w:tblCellMar>
        <w:tblLook w:val="0000" w:firstRow="0" w:lastRow="0" w:firstColumn="0" w:lastColumn="0" w:noHBand="0" w:noVBand="0"/>
      </w:tblPr>
      <w:tblGrid>
        <w:gridCol w:w="5130"/>
        <w:gridCol w:w="945"/>
        <w:gridCol w:w="1350"/>
        <w:gridCol w:w="1350"/>
      </w:tblGrid>
      <w:tr w:rsidR="00124DC0" w:rsidRPr="00EE32A9">
        <w:trPr>
          <w:trHeight w:val="60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b/>
              </w:rPr>
            </w:pPr>
            <w:r w:rsidRPr="00EE32A9">
              <w:rPr>
                <w:rFonts w:ascii="Times New Roman" w:hAnsi="Times New Roman"/>
                <w:b/>
              </w:rPr>
              <w:t>СПРАВКА о наличии ценностей,</w:t>
            </w:r>
            <w:r w:rsidR="00AA69F1" w:rsidRPr="00EE32A9">
              <w:rPr>
                <w:rFonts w:ascii="Times New Roman" w:hAnsi="Times New Roman"/>
                <w:b/>
              </w:rPr>
              <w:t xml:space="preserve"> </w:t>
            </w:r>
            <w:r w:rsidRPr="00EE32A9">
              <w:rPr>
                <w:rFonts w:ascii="Times New Roman" w:hAnsi="Times New Roman"/>
                <w:b/>
              </w:rPr>
              <w:br/>
              <w:t xml:space="preserve">учитываемых на забалансовых счетах </w:t>
            </w:r>
            <w:r w:rsidRPr="00EE32A9">
              <w:rPr>
                <w:rFonts w:ascii="Times New Roman" w:hAnsi="Times New Roman"/>
                <w:b/>
              </w:rPr>
              <w:br/>
              <w:t>Арендованные основные средства</w:t>
            </w:r>
            <w:r w:rsidR="00AA69F1" w:rsidRPr="00EE32A9">
              <w:rPr>
                <w:rFonts w:ascii="Times New Roman" w:hAnsi="Times New Roman"/>
                <w:b/>
              </w:rPr>
              <w:t xml:space="preserve"> </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b/>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b/>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b/>
              </w:rPr>
            </w:pPr>
          </w:p>
        </w:tc>
      </w:tr>
      <w:tr w:rsidR="00124DC0"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в том числе по лизингу</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r>
      <w:tr w:rsidR="00124DC0"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Товарно-материальные</w:t>
            </w:r>
            <w:r w:rsidR="00AA69F1" w:rsidRPr="00EE32A9">
              <w:rPr>
                <w:rFonts w:ascii="Times New Roman" w:hAnsi="Times New Roman"/>
              </w:rPr>
              <w:t xml:space="preserve"> </w:t>
            </w:r>
            <w:r w:rsidRPr="00EE32A9">
              <w:rPr>
                <w:rFonts w:ascii="Times New Roman" w:hAnsi="Times New Roman"/>
              </w:rPr>
              <w:t>ценности,</w:t>
            </w:r>
            <w:r w:rsidR="00EE32A9">
              <w:rPr>
                <w:rFonts w:ascii="Times New Roman" w:hAnsi="Times New Roman"/>
              </w:rPr>
              <w:t xml:space="preserve"> </w:t>
            </w:r>
            <w:r w:rsidRPr="00EE32A9">
              <w:rPr>
                <w:rFonts w:ascii="Times New Roman" w:hAnsi="Times New Roman"/>
              </w:rPr>
              <w:t>принятые на ответственное хранение</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r>
      <w:tr w:rsidR="00124DC0"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Товары, принятые на комиссию</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r>
      <w:tr w:rsidR="00124DC0"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Списанная в</w:t>
            </w:r>
            <w:r w:rsidR="00AA69F1" w:rsidRPr="00EE32A9">
              <w:rPr>
                <w:rFonts w:ascii="Times New Roman" w:hAnsi="Times New Roman"/>
              </w:rPr>
              <w:t xml:space="preserve"> </w:t>
            </w:r>
            <w:r w:rsidRPr="00EE32A9">
              <w:rPr>
                <w:rFonts w:ascii="Times New Roman" w:hAnsi="Times New Roman"/>
              </w:rPr>
              <w:t>убыток</w:t>
            </w:r>
            <w:r w:rsidR="00AA69F1" w:rsidRPr="00EE32A9">
              <w:rPr>
                <w:rFonts w:ascii="Times New Roman" w:hAnsi="Times New Roman"/>
              </w:rPr>
              <w:t xml:space="preserve"> </w:t>
            </w:r>
            <w:r w:rsidRPr="00EE32A9">
              <w:rPr>
                <w:rFonts w:ascii="Times New Roman" w:hAnsi="Times New Roman"/>
              </w:rPr>
              <w:t>задолженность</w:t>
            </w:r>
            <w:r w:rsidR="00EE32A9">
              <w:rPr>
                <w:rFonts w:ascii="Times New Roman" w:hAnsi="Times New Roman"/>
              </w:rPr>
              <w:t xml:space="preserve"> </w:t>
            </w:r>
            <w:r w:rsidRPr="00EE32A9">
              <w:rPr>
                <w:rFonts w:ascii="Times New Roman" w:hAnsi="Times New Roman"/>
              </w:rPr>
              <w:t>неплатежеспособных дебиторов</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r>
      <w:tr w:rsidR="00124DC0"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Обеспечения обязательств</w:t>
            </w:r>
            <w:r w:rsidR="00AA69F1" w:rsidRPr="00EE32A9">
              <w:rPr>
                <w:rFonts w:ascii="Times New Roman" w:hAnsi="Times New Roman"/>
              </w:rPr>
              <w:t xml:space="preserve"> </w:t>
            </w:r>
            <w:r w:rsidRPr="00EE32A9">
              <w:rPr>
                <w:rFonts w:ascii="Times New Roman" w:hAnsi="Times New Roman"/>
              </w:rPr>
              <w:t>и</w:t>
            </w:r>
            <w:r w:rsidR="00AA69F1" w:rsidRPr="00EE32A9">
              <w:rPr>
                <w:rFonts w:ascii="Times New Roman" w:hAnsi="Times New Roman"/>
              </w:rPr>
              <w:t xml:space="preserve"> </w:t>
            </w:r>
            <w:r w:rsidRPr="00EE32A9">
              <w:rPr>
                <w:rFonts w:ascii="Times New Roman" w:hAnsi="Times New Roman"/>
              </w:rPr>
              <w:t>платежей</w:t>
            </w:r>
            <w:r w:rsidR="00EE32A9">
              <w:rPr>
                <w:rFonts w:ascii="Times New Roman" w:hAnsi="Times New Roman"/>
              </w:rPr>
              <w:t xml:space="preserve"> </w:t>
            </w:r>
            <w:r w:rsidRPr="00EE32A9">
              <w:rPr>
                <w:rFonts w:ascii="Times New Roman" w:hAnsi="Times New Roman"/>
              </w:rPr>
              <w:t>полученные</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r>
      <w:tr w:rsidR="00124DC0"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Обеспечения обязательств</w:t>
            </w:r>
            <w:r w:rsidR="00AA69F1" w:rsidRPr="00EE32A9">
              <w:rPr>
                <w:rFonts w:ascii="Times New Roman" w:hAnsi="Times New Roman"/>
              </w:rPr>
              <w:t xml:space="preserve"> </w:t>
            </w:r>
            <w:r w:rsidRPr="00EE32A9">
              <w:rPr>
                <w:rFonts w:ascii="Times New Roman" w:hAnsi="Times New Roman"/>
              </w:rPr>
              <w:t>и</w:t>
            </w:r>
            <w:r w:rsidR="00AA69F1" w:rsidRPr="00EE32A9">
              <w:rPr>
                <w:rFonts w:ascii="Times New Roman" w:hAnsi="Times New Roman"/>
              </w:rPr>
              <w:t xml:space="preserve"> </w:t>
            </w:r>
            <w:r w:rsidRPr="00EE32A9">
              <w:rPr>
                <w:rFonts w:ascii="Times New Roman" w:hAnsi="Times New Roman"/>
              </w:rPr>
              <w:t>платежей</w:t>
            </w:r>
            <w:r w:rsidR="00EE32A9">
              <w:rPr>
                <w:rFonts w:ascii="Times New Roman" w:hAnsi="Times New Roman"/>
              </w:rPr>
              <w:t xml:space="preserve"> </w:t>
            </w:r>
            <w:r w:rsidRPr="00EE32A9">
              <w:rPr>
                <w:rFonts w:ascii="Times New Roman" w:hAnsi="Times New Roman"/>
              </w:rPr>
              <w:t>выданные</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r>
      <w:tr w:rsidR="00124DC0"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Износ жилищного фонда</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r>
      <w:tr w:rsidR="00124DC0" w:rsidRPr="00EE32A9">
        <w:trPr>
          <w:trHeight w:val="48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Износ</w:t>
            </w:r>
            <w:r w:rsidR="00AA69F1" w:rsidRPr="00EE32A9">
              <w:rPr>
                <w:rFonts w:ascii="Times New Roman" w:hAnsi="Times New Roman"/>
              </w:rPr>
              <w:t xml:space="preserve"> </w:t>
            </w:r>
            <w:r w:rsidRPr="00EE32A9">
              <w:rPr>
                <w:rFonts w:ascii="Times New Roman" w:hAnsi="Times New Roman"/>
              </w:rPr>
              <w:t>объектов</w:t>
            </w:r>
            <w:r w:rsidR="00AA69F1" w:rsidRPr="00EE32A9">
              <w:rPr>
                <w:rFonts w:ascii="Times New Roman" w:hAnsi="Times New Roman"/>
              </w:rPr>
              <w:t xml:space="preserve"> </w:t>
            </w:r>
            <w:r w:rsidRPr="00EE32A9">
              <w:rPr>
                <w:rFonts w:ascii="Times New Roman" w:hAnsi="Times New Roman"/>
              </w:rPr>
              <w:t>внешнего</w:t>
            </w:r>
            <w:r w:rsidR="00EE32A9">
              <w:rPr>
                <w:rFonts w:ascii="Times New Roman" w:hAnsi="Times New Roman"/>
              </w:rPr>
              <w:t xml:space="preserve"> </w:t>
            </w:r>
            <w:r w:rsidRPr="00EE32A9">
              <w:rPr>
                <w:rFonts w:ascii="Times New Roman" w:hAnsi="Times New Roman"/>
              </w:rPr>
              <w:t>благоустройства и других</w:t>
            </w:r>
            <w:r w:rsidR="00AA69F1" w:rsidRPr="00EE32A9">
              <w:rPr>
                <w:rFonts w:ascii="Times New Roman" w:hAnsi="Times New Roman"/>
              </w:rPr>
              <w:t xml:space="preserve"> </w:t>
            </w:r>
            <w:r w:rsidRPr="00EE32A9">
              <w:rPr>
                <w:rFonts w:ascii="Times New Roman" w:hAnsi="Times New Roman"/>
              </w:rPr>
              <w:t>аналогичных</w:t>
            </w:r>
            <w:r w:rsidR="00EE32A9">
              <w:rPr>
                <w:rFonts w:ascii="Times New Roman" w:hAnsi="Times New Roman"/>
              </w:rPr>
              <w:t xml:space="preserve"> </w:t>
            </w:r>
            <w:r w:rsidRPr="00EE32A9">
              <w:rPr>
                <w:rFonts w:ascii="Times New Roman" w:hAnsi="Times New Roman"/>
              </w:rPr>
              <w:t>объектов</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r>
      <w:tr w:rsidR="00124DC0"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r w:rsidRPr="00EE32A9">
              <w:rPr>
                <w:rFonts w:ascii="Times New Roman" w:hAnsi="Times New Roman"/>
              </w:rPr>
              <w:t>Нематериальные активы, полученные</w:t>
            </w:r>
            <w:r w:rsidR="00AA69F1" w:rsidRPr="00EE32A9">
              <w:rPr>
                <w:rFonts w:ascii="Times New Roman" w:hAnsi="Times New Roman"/>
              </w:rPr>
              <w:t xml:space="preserve"> </w:t>
            </w:r>
            <w:r w:rsidRPr="00EE32A9">
              <w:rPr>
                <w:rFonts w:ascii="Times New Roman" w:hAnsi="Times New Roman"/>
              </w:rPr>
              <w:t>в</w:t>
            </w:r>
            <w:r w:rsidRPr="00EE32A9">
              <w:rPr>
                <w:rFonts w:ascii="Times New Roman" w:hAnsi="Times New Roman"/>
              </w:rPr>
              <w:br/>
              <w:t>пользование</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r>
      <w:tr w:rsidR="00124DC0"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p>
        </w:tc>
        <w:tc>
          <w:tcPr>
            <w:tcW w:w="945" w:type="dxa"/>
            <w:tcBorders>
              <w:top w:val="single" w:sz="6" w:space="0" w:color="auto"/>
              <w:left w:val="single" w:sz="6" w:space="0" w:color="auto"/>
              <w:bottom w:val="single" w:sz="6" w:space="0" w:color="auto"/>
              <w:right w:val="single" w:sz="6" w:space="0" w:color="auto"/>
            </w:tcBorders>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124DC0" w:rsidRPr="00EE32A9" w:rsidRDefault="00124DC0" w:rsidP="00EE32A9">
            <w:pPr>
              <w:pStyle w:val="ConsCell"/>
              <w:spacing w:line="360" w:lineRule="auto"/>
              <w:ind w:right="0"/>
              <w:jc w:val="both"/>
              <w:rPr>
                <w:rFonts w:ascii="Times New Roman" w:hAnsi="Times New Roman"/>
              </w:rPr>
            </w:pPr>
          </w:p>
        </w:tc>
      </w:tr>
    </w:tbl>
    <w:p w:rsidR="00124DC0" w:rsidRPr="00AA69F1" w:rsidRDefault="00124DC0" w:rsidP="00AA69F1">
      <w:pPr>
        <w:pStyle w:val="ConsNonformat"/>
        <w:spacing w:line="360" w:lineRule="auto"/>
        <w:ind w:right="0" w:firstLine="709"/>
        <w:jc w:val="both"/>
        <w:rPr>
          <w:rFonts w:ascii="Times New Roman" w:hAnsi="Times New Roman"/>
          <w:sz w:val="28"/>
        </w:rPr>
      </w:pPr>
    </w:p>
    <w:p w:rsidR="00124DC0" w:rsidRPr="00AA69F1" w:rsidRDefault="00124DC0" w:rsidP="00AA69F1">
      <w:pPr>
        <w:pStyle w:val="ConsNonformat"/>
        <w:spacing w:line="360" w:lineRule="auto"/>
        <w:ind w:right="0" w:firstLine="709"/>
        <w:jc w:val="both"/>
        <w:rPr>
          <w:rFonts w:ascii="Times New Roman" w:hAnsi="Times New Roman"/>
          <w:sz w:val="28"/>
        </w:rPr>
      </w:pPr>
      <w:r w:rsidRPr="00AA69F1">
        <w:rPr>
          <w:rFonts w:ascii="Times New Roman" w:hAnsi="Times New Roman"/>
          <w:sz w:val="28"/>
        </w:rPr>
        <w:t>Руководитель ______ _________ Главный бухгалтер _______ _________</w:t>
      </w:r>
    </w:p>
    <w:p w:rsidR="00124DC0"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124DC0" w:rsidRPr="00AA69F1">
        <w:rPr>
          <w:rFonts w:ascii="Times New Roman" w:hAnsi="Times New Roman"/>
          <w:sz w:val="28"/>
        </w:rPr>
        <w:t>(подпись) (расшифровка</w:t>
      </w:r>
      <w:r>
        <w:rPr>
          <w:rFonts w:ascii="Times New Roman" w:hAnsi="Times New Roman"/>
          <w:sz w:val="28"/>
        </w:rPr>
        <w:t xml:space="preserve"> </w:t>
      </w:r>
      <w:r w:rsidR="00124DC0" w:rsidRPr="00AA69F1">
        <w:rPr>
          <w:rFonts w:ascii="Times New Roman" w:hAnsi="Times New Roman"/>
          <w:sz w:val="28"/>
        </w:rPr>
        <w:t>(подпись) (расшифровка</w:t>
      </w:r>
    </w:p>
    <w:p w:rsidR="00124DC0"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124DC0" w:rsidRPr="00AA69F1">
        <w:rPr>
          <w:rFonts w:ascii="Times New Roman" w:hAnsi="Times New Roman"/>
          <w:sz w:val="28"/>
        </w:rPr>
        <w:t>подписи)</w:t>
      </w:r>
      <w:r>
        <w:rPr>
          <w:rFonts w:ascii="Times New Roman" w:hAnsi="Times New Roman"/>
          <w:sz w:val="28"/>
        </w:rPr>
        <w:t xml:space="preserve"> </w:t>
      </w:r>
      <w:r w:rsidR="00124DC0" w:rsidRPr="00AA69F1">
        <w:rPr>
          <w:rFonts w:ascii="Times New Roman" w:hAnsi="Times New Roman"/>
          <w:sz w:val="28"/>
        </w:rPr>
        <w:t>подписи)</w:t>
      </w:r>
    </w:p>
    <w:p w:rsidR="00124DC0"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124DC0" w:rsidRPr="00AA69F1">
        <w:rPr>
          <w:rFonts w:ascii="Times New Roman" w:hAnsi="Times New Roman"/>
          <w:sz w:val="28"/>
        </w:rPr>
        <w:t>"_18_" _____01______ 2007_ г.</w:t>
      </w:r>
    </w:p>
    <w:p w:rsidR="00F52B95" w:rsidRPr="00AA69F1" w:rsidRDefault="00EE32A9" w:rsidP="00AA69F1">
      <w:pPr>
        <w:pStyle w:val="ConsNonformat"/>
        <w:spacing w:line="360" w:lineRule="auto"/>
        <w:ind w:right="0" w:firstLine="709"/>
        <w:jc w:val="both"/>
        <w:rPr>
          <w:rFonts w:ascii="Times New Roman" w:hAnsi="Times New Roman"/>
          <w:sz w:val="28"/>
        </w:rPr>
      </w:pPr>
      <w:r>
        <w:rPr>
          <w:rFonts w:ascii="Times New Roman" w:hAnsi="Times New Roman"/>
          <w:sz w:val="28"/>
        </w:rPr>
        <w:br w:type="page"/>
      </w:r>
      <w:r w:rsidR="00F52B95" w:rsidRPr="00AA69F1">
        <w:rPr>
          <w:rFonts w:ascii="Times New Roman" w:hAnsi="Times New Roman"/>
          <w:sz w:val="28"/>
        </w:rPr>
        <w:t>При</w:t>
      </w:r>
      <w:r w:rsidR="002F774E" w:rsidRPr="00AA69F1">
        <w:rPr>
          <w:rFonts w:ascii="Times New Roman" w:hAnsi="Times New Roman"/>
          <w:sz w:val="28"/>
        </w:rPr>
        <w:t>ложение 3</w:t>
      </w:r>
    </w:p>
    <w:p w:rsidR="000B778F" w:rsidRPr="00AA69F1" w:rsidRDefault="000B778F" w:rsidP="00AA69F1">
      <w:pPr>
        <w:pStyle w:val="ConsNonformat"/>
        <w:spacing w:line="360" w:lineRule="auto"/>
        <w:ind w:right="0" w:firstLine="709"/>
        <w:jc w:val="both"/>
        <w:rPr>
          <w:rFonts w:ascii="Times New Roman" w:hAnsi="Times New Roman"/>
          <w:b/>
          <w:sz w:val="28"/>
        </w:rPr>
      </w:pPr>
    </w:p>
    <w:p w:rsidR="005D389D" w:rsidRPr="00AA69F1" w:rsidRDefault="00AA69F1" w:rsidP="00AA69F1">
      <w:pPr>
        <w:pStyle w:val="ConsNonformat"/>
        <w:spacing w:line="360" w:lineRule="auto"/>
        <w:ind w:right="0" w:firstLine="709"/>
        <w:jc w:val="both"/>
        <w:rPr>
          <w:rFonts w:ascii="Times New Roman" w:hAnsi="Times New Roman"/>
          <w:b/>
          <w:sz w:val="28"/>
        </w:rPr>
      </w:pPr>
      <w:r>
        <w:rPr>
          <w:rFonts w:ascii="Times New Roman" w:hAnsi="Times New Roman"/>
          <w:b/>
          <w:sz w:val="28"/>
        </w:rPr>
        <w:t xml:space="preserve"> </w:t>
      </w:r>
      <w:r w:rsidR="005D389D" w:rsidRPr="00AA69F1">
        <w:rPr>
          <w:rFonts w:ascii="Times New Roman" w:hAnsi="Times New Roman"/>
          <w:b/>
          <w:sz w:val="28"/>
        </w:rPr>
        <w:t>БУХГАЛТЕРСКИЙ БАЛАНС</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на __01 января__ 200</w:t>
      </w:r>
      <w:r w:rsidR="0048798D" w:rsidRPr="00AA69F1">
        <w:rPr>
          <w:rFonts w:ascii="Times New Roman" w:hAnsi="Times New Roman"/>
          <w:sz w:val="28"/>
        </w:rPr>
        <w:t>8</w:t>
      </w:r>
      <w:r w:rsidR="005D389D" w:rsidRPr="00AA69F1">
        <w:rPr>
          <w:rFonts w:ascii="Times New Roman" w:hAnsi="Times New Roman"/>
          <w:sz w:val="28"/>
        </w:rPr>
        <w:t xml:space="preserve"> г.</w:t>
      </w:r>
      <w:r>
        <w:rPr>
          <w:rFonts w:ascii="Times New Roman" w:hAnsi="Times New Roman"/>
          <w:sz w:val="28"/>
        </w:rPr>
        <w:t xml:space="preserve"> </w:t>
      </w:r>
      <w:r w:rsidR="005D389D" w:rsidRPr="00AA69F1">
        <w:rPr>
          <w:rFonts w:ascii="Times New Roman" w:hAnsi="Times New Roman"/>
          <w:sz w:val="28"/>
        </w:rPr>
        <w:t>│</w:t>
      </w:r>
      <w:r>
        <w:rPr>
          <w:rFonts w:ascii="Times New Roman" w:hAnsi="Times New Roman"/>
          <w:sz w:val="28"/>
        </w:rPr>
        <w:t xml:space="preserve"> </w:t>
      </w:r>
      <w:r w:rsidR="005D389D" w:rsidRPr="00AA69F1">
        <w:rPr>
          <w:rFonts w:ascii="Times New Roman" w:hAnsi="Times New Roman"/>
          <w:sz w:val="28"/>
        </w:rPr>
        <w:t>КОДЫ</w:t>
      </w:r>
      <w:r>
        <w:rPr>
          <w:rFonts w:ascii="Times New Roman" w:hAnsi="Times New Roman"/>
          <w:sz w:val="28"/>
        </w:rPr>
        <w:t xml:space="preserve"> </w:t>
      </w:r>
      <w:r w:rsidR="005D389D" w:rsidRPr="00AA69F1">
        <w:rPr>
          <w:rFonts w:ascii="Times New Roman" w:hAnsi="Times New Roman"/>
          <w:sz w:val="28"/>
        </w:rPr>
        <w:t>│</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Форма N 1 по ОКУД │ 0710001 │</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48798D" w:rsidRPr="00AA69F1">
        <w:rPr>
          <w:rFonts w:ascii="Times New Roman" w:hAnsi="Times New Roman"/>
          <w:sz w:val="28"/>
        </w:rPr>
        <w:t>Дата (год, месяц, число) │0</w:t>
      </w:r>
      <w:r w:rsidR="0047295E" w:rsidRPr="00AA69F1">
        <w:rPr>
          <w:rFonts w:ascii="Times New Roman" w:hAnsi="Times New Roman"/>
          <w:sz w:val="28"/>
        </w:rPr>
        <w:t>8</w:t>
      </w:r>
      <w:r w:rsidR="005D389D" w:rsidRPr="00AA69F1">
        <w:rPr>
          <w:rFonts w:ascii="Times New Roman" w:hAnsi="Times New Roman"/>
          <w:sz w:val="28"/>
        </w:rPr>
        <w:t>│</w:t>
      </w:r>
      <w:r w:rsidR="0047295E" w:rsidRPr="00AA69F1">
        <w:rPr>
          <w:rFonts w:ascii="Times New Roman" w:hAnsi="Times New Roman"/>
          <w:sz w:val="28"/>
        </w:rPr>
        <w:t>01</w:t>
      </w:r>
      <w:r w:rsidR="005D389D" w:rsidRPr="00AA69F1">
        <w:rPr>
          <w:rFonts w:ascii="Times New Roman" w:hAnsi="Times New Roman"/>
          <w:sz w:val="28"/>
        </w:rPr>
        <w:t xml:space="preserve"> │</w:t>
      </w:r>
      <w:r w:rsidR="0047295E" w:rsidRPr="00AA69F1">
        <w:rPr>
          <w:rFonts w:ascii="Times New Roman" w:hAnsi="Times New Roman"/>
          <w:sz w:val="28"/>
        </w:rPr>
        <w:t>22</w:t>
      </w:r>
      <w:r w:rsidR="005D389D" w:rsidRPr="00AA69F1">
        <w:rPr>
          <w:rFonts w:ascii="Times New Roman" w:hAnsi="Times New Roman"/>
          <w:sz w:val="28"/>
        </w:rPr>
        <w:t>│</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w:t>
      </w:r>
    </w:p>
    <w:p w:rsidR="005D389D" w:rsidRPr="00AA69F1" w:rsidRDefault="005D389D" w:rsidP="00AA69F1">
      <w:pPr>
        <w:pStyle w:val="ConsNonformat"/>
        <w:spacing w:line="360" w:lineRule="auto"/>
        <w:ind w:right="0" w:firstLine="709"/>
        <w:jc w:val="both"/>
        <w:rPr>
          <w:rFonts w:ascii="Times New Roman" w:hAnsi="Times New Roman"/>
          <w:sz w:val="28"/>
        </w:rPr>
      </w:pPr>
      <w:r w:rsidRPr="00AA69F1">
        <w:rPr>
          <w:rFonts w:ascii="Times New Roman" w:hAnsi="Times New Roman"/>
          <w:sz w:val="28"/>
        </w:rPr>
        <w:t>Организация</w:t>
      </w:r>
      <w:r w:rsidR="00AA69F1">
        <w:rPr>
          <w:rFonts w:ascii="Times New Roman" w:hAnsi="Times New Roman"/>
          <w:sz w:val="28"/>
        </w:rPr>
        <w:t xml:space="preserve"> </w:t>
      </w:r>
      <w:r w:rsidRPr="00AA69F1">
        <w:rPr>
          <w:rFonts w:ascii="Times New Roman" w:hAnsi="Times New Roman"/>
          <w:sz w:val="28"/>
        </w:rPr>
        <w:t>___</w:t>
      </w:r>
      <w:r w:rsidR="0048798D" w:rsidRPr="00AA69F1">
        <w:rPr>
          <w:rFonts w:ascii="Times New Roman" w:hAnsi="Times New Roman"/>
          <w:sz w:val="28"/>
        </w:rPr>
        <w:t>ООО «ТехАгро-Сибирь»</w:t>
      </w:r>
      <w:r w:rsidRPr="00AA69F1">
        <w:rPr>
          <w:rFonts w:ascii="Times New Roman" w:hAnsi="Times New Roman"/>
          <w:sz w:val="28"/>
        </w:rPr>
        <w:t>_______ по ОКПО │</w:t>
      </w:r>
      <w:r w:rsidR="00AA69F1">
        <w:rPr>
          <w:rFonts w:ascii="Times New Roman" w:hAnsi="Times New Roman"/>
          <w:sz w:val="28"/>
        </w:rPr>
        <w:t xml:space="preserve"> </w:t>
      </w:r>
      <w:r w:rsidRPr="00AA69F1">
        <w:rPr>
          <w:rFonts w:ascii="Times New Roman" w:hAnsi="Times New Roman"/>
          <w:sz w:val="28"/>
        </w:rPr>
        <w:t>│</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w:t>
      </w:r>
    </w:p>
    <w:p w:rsidR="005D389D" w:rsidRPr="00AA69F1" w:rsidRDefault="005D389D" w:rsidP="00AA69F1">
      <w:pPr>
        <w:pStyle w:val="ConsNonformat"/>
        <w:spacing w:line="360" w:lineRule="auto"/>
        <w:ind w:right="0" w:firstLine="709"/>
        <w:jc w:val="both"/>
        <w:rPr>
          <w:rFonts w:ascii="Times New Roman" w:hAnsi="Times New Roman"/>
          <w:sz w:val="28"/>
        </w:rPr>
      </w:pPr>
      <w:r w:rsidRPr="00AA69F1">
        <w:rPr>
          <w:rFonts w:ascii="Times New Roman" w:hAnsi="Times New Roman"/>
          <w:sz w:val="28"/>
        </w:rPr>
        <w:t>Идентификационный номер налогоплательщика</w:t>
      </w:r>
      <w:r w:rsidR="00AA69F1">
        <w:rPr>
          <w:rFonts w:ascii="Times New Roman" w:hAnsi="Times New Roman"/>
          <w:sz w:val="28"/>
        </w:rPr>
        <w:t xml:space="preserve"> </w:t>
      </w:r>
      <w:r w:rsidRPr="00AA69F1">
        <w:rPr>
          <w:rFonts w:ascii="Times New Roman" w:hAnsi="Times New Roman"/>
          <w:sz w:val="28"/>
        </w:rPr>
        <w:t>ИНН │</w:t>
      </w:r>
      <w:r w:rsidR="0048798D" w:rsidRPr="00AA69F1">
        <w:rPr>
          <w:rFonts w:ascii="Times New Roman" w:hAnsi="Times New Roman"/>
          <w:sz w:val="28"/>
          <w:szCs w:val="18"/>
        </w:rPr>
        <w:t>5406361053</w:t>
      </w:r>
      <w:r w:rsidRPr="00AA69F1">
        <w:rPr>
          <w:rFonts w:ascii="Times New Roman" w:hAnsi="Times New Roman"/>
          <w:sz w:val="28"/>
        </w:rPr>
        <w:t>│</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w:t>
      </w:r>
    </w:p>
    <w:p w:rsidR="005D389D" w:rsidRPr="00AA69F1" w:rsidRDefault="005D389D" w:rsidP="00AA69F1">
      <w:pPr>
        <w:pStyle w:val="ConsNonformat"/>
        <w:spacing w:line="360" w:lineRule="auto"/>
        <w:ind w:right="0" w:firstLine="709"/>
        <w:jc w:val="both"/>
        <w:rPr>
          <w:rFonts w:ascii="Times New Roman" w:hAnsi="Times New Roman"/>
          <w:sz w:val="28"/>
        </w:rPr>
      </w:pPr>
      <w:r w:rsidRPr="00AA69F1">
        <w:rPr>
          <w:rFonts w:ascii="Times New Roman" w:hAnsi="Times New Roman"/>
          <w:sz w:val="28"/>
        </w:rPr>
        <w:t>Вид деятельности __производство</w:t>
      </w:r>
      <w:r w:rsidR="0048798D" w:rsidRPr="00AA69F1">
        <w:rPr>
          <w:rFonts w:ascii="Times New Roman" w:hAnsi="Times New Roman"/>
          <w:sz w:val="28"/>
        </w:rPr>
        <w:t>, торговля</w:t>
      </w:r>
      <w:r w:rsidRPr="00AA69F1">
        <w:rPr>
          <w:rFonts w:ascii="Times New Roman" w:hAnsi="Times New Roman"/>
          <w:sz w:val="28"/>
        </w:rPr>
        <w:t>____________</w:t>
      </w:r>
      <w:r w:rsidR="00AA69F1">
        <w:rPr>
          <w:rFonts w:ascii="Times New Roman" w:hAnsi="Times New Roman"/>
          <w:sz w:val="28"/>
        </w:rPr>
        <w:t xml:space="preserve"> </w:t>
      </w:r>
      <w:r w:rsidRPr="00AA69F1">
        <w:rPr>
          <w:rFonts w:ascii="Times New Roman" w:hAnsi="Times New Roman"/>
          <w:sz w:val="28"/>
        </w:rPr>
        <w:t>│</w:t>
      </w:r>
      <w:r w:rsidR="00AA69F1">
        <w:rPr>
          <w:rFonts w:ascii="Times New Roman" w:hAnsi="Times New Roman"/>
          <w:sz w:val="28"/>
        </w:rPr>
        <w:t xml:space="preserve"> </w:t>
      </w:r>
      <w:r w:rsidRPr="00AA69F1">
        <w:rPr>
          <w:rFonts w:ascii="Times New Roman" w:hAnsi="Times New Roman"/>
          <w:sz w:val="28"/>
        </w:rPr>
        <w:t>│</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w:t>
      </w:r>
    </w:p>
    <w:p w:rsidR="005D389D" w:rsidRPr="00AA69F1" w:rsidRDefault="005D389D" w:rsidP="00AA69F1">
      <w:pPr>
        <w:pStyle w:val="ConsNonformat"/>
        <w:spacing w:line="360" w:lineRule="auto"/>
        <w:ind w:right="0" w:firstLine="709"/>
        <w:jc w:val="both"/>
        <w:rPr>
          <w:rFonts w:ascii="Times New Roman" w:hAnsi="Times New Roman"/>
          <w:sz w:val="28"/>
        </w:rPr>
      </w:pPr>
      <w:r w:rsidRPr="00AA69F1">
        <w:rPr>
          <w:rFonts w:ascii="Times New Roman" w:hAnsi="Times New Roman"/>
          <w:sz w:val="28"/>
        </w:rPr>
        <w:t>Организационно-правовая форма/форма собственности _____│</w:t>
      </w:r>
      <w:r w:rsidR="00AA69F1">
        <w:rPr>
          <w:rFonts w:ascii="Times New Roman" w:hAnsi="Times New Roman"/>
          <w:sz w:val="28"/>
        </w:rPr>
        <w:t xml:space="preserve"> </w:t>
      </w:r>
      <w:r w:rsidRPr="00AA69F1">
        <w:rPr>
          <w:rFonts w:ascii="Times New Roman" w:hAnsi="Times New Roman"/>
          <w:sz w:val="28"/>
        </w:rPr>
        <w:t>│</w:t>
      </w:r>
      <w:r w:rsidR="00AA69F1">
        <w:rPr>
          <w:rFonts w:ascii="Times New Roman" w:hAnsi="Times New Roman"/>
          <w:sz w:val="28"/>
        </w:rPr>
        <w:t xml:space="preserve"> </w:t>
      </w:r>
      <w:r w:rsidRPr="00AA69F1">
        <w:rPr>
          <w:rFonts w:ascii="Times New Roman" w:hAnsi="Times New Roman"/>
          <w:sz w:val="28"/>
        </w:rPr>
        <w:t>│</w:t>
      </w:r>
    </w:p>
    <w:p w:rsidR="005D389D" w:rsidRPr="00AA69F1" w:rsidRDefault="005D389D" w:rsidP="00AA69F1">
      <w:pPr>
        <w:pStyle w:val="ConsNonformat"/>
        <w:spacing w:line="360" w:lineRule="auto"/>
        <w:ind w:right="0" w:firstLine="709"/>
        <w:jc w:val="both"/>
        <w:rPr>
          <w:rFonts w:ascii="Times New Roman" w:hAnsi="Times New Roman"/>
          <w:sz w:val="28"/>
        </w:rPr>
      </w:pPr>
      <w:r w:rsidRPr="00AA69F1">
        <w:rPr>
          <w:rFonts w:ascii="Times New Roman" w:hAnsi="Times New Roman"/>
          <w:sz w:val="28"/>
        </w:rPr>
        <w:t>________________________________________ по ОКОПФ/ОКФС │</w:t>
      </w:r>
      <w:r w:rsidR="00AA69F1">
        <w:rPr>
          <w:rFonts w:ascii="Times New Roman" w:hAnsi="Times New Roman"/>
          <w:sz w:val="28"/>
        </w:rPr>
        <w:t xml:space="preserve"> </w:t>
      </w:r>
      <w:r w:rsidRPr="00AA69F1">
        <w:rPr>
          <w:rFonts w:ascii="Times New Roman" w:hAnsi="Times New Roman"/>
          <w:sz w:val="28"/>
        </w:rPr>
        <w:t>│</w:t>
      </w:r>
      <w:r w:rsidR="00AA69F1">
        <w:rPr>
          <w:rFonts w:ascii="Times New Roman" w:hAnsi="Times New Roman"/>
          <w:sz w:val="28"/>
        </w:rPr>
        <w:t xml:space="preserve"> </w:t>
      </w:r>
      <w:r w:rsidRPr="00AA69F1">
        <w:rPr>
          <w:rFonts w:ascii="Times New Roman" w:hAnsi="Times New Roman"/>
          <w:sz w:val="28"/>
        </w:rPr>
        <w:t>│</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w:t>
      </w:r>
    </w:p>
    <w:p w:rsidR="005D389D" w:rsidRPr="00AA69F1" w:rsidRDefault="005D389D" w:rsidP="00AA69F1">
      <w:pPr>
        <w:pStyle w:val="ConsNonformat"/>
        <w:spacing w:line="360" w:lineRule="auto"/>
        <w:ind w:right="0" w:firstLine="709"/>
        <w:jc w:val="both"/>
        <w:rPr>
          <w:rFonts w:ascii="Times New Roman" w:hAnsi="Times New Roman"/>
          <w:sz w:val="28"/>
        </w:rPr>
      </w:pPr>
      <w:r w:rsidRPr="00AA69F1">
        <w:rPr>
          <w:rFonts w:ascii="Times New Roman" w:hAnsi="Times New Roman"/>
          <w:sz w:val="28"/>
        </w:rPr>
        <w:t>Единица измерения: тыс. руб.</w:t>
      </w:r>
      <w:r w:rsidR="00AA69F1">
        <w:rPr>
          <w:rFonts w:ascii="Times New Roman" w:hAnsi="Times New Roman"/>
          <w:sz w:val="28"/>
        </w:rPr>
        <w:t xml:space="preserve"> </w:t>
      </w:r>
      <w:r w:rsidRPr="00AA69F1">
        <w:rPr>
          <w:rFonts w:ascii="Times New Roman" w:hAnsi="Times New Roman"/>
          <w:sz w:val="28"/>
        </w:rPr>
        <w:t>по ОКЕИ │ 384/385 │</w:t>
      </w:r>
    </w:p>
    <w:p w:rsidR="005D389D" w:rsidRPr="00AA69F1" w:rsidRDefault="005D389D" w:rsidP="00AA69F1">
      <w:pPr>
        <w:pStyle w:val="ConsNonformat"/>
        <w:spacing w:line="360" w:lineRule="auto"/>
        <w:ind w:right="0" w:firstLine="709"/>
        <w:jc w:val="both"/>
        <w:rPr>
          <w:rFonts w:ascii="Times New Roman" w:hAnsi="Times New Roman"/>
          <w:sz w:val="28"/>
        </w:rPr>
      </w:pPr>
      <w:r w:rsidRPr="00AA69F1">
        <w:rPr>
          <w:rFonts w:ascii="Times New Roman" w:hAnsi="Times New Roman"/>
          <w:sz w:val="28"/>
        </w:rPr>
        <w:t>(ненужное зачеркнуть)</w:t>
      </w:r>
      <w:r w:rsidR="00AA69F1">
        <w:rPr>
          <w:rFonts w:ascii="Times New Roman" w:hAnsi="Times New Roman"/>
          <w:sz w:val="28"/>
        </w:rPr>
        <w:t xml:space="preserve"> </w:t>
      </w:r>
      <w:r w:rsidRPr="00AA69F1">
        <w:rPr>
          <w:rFonts w:ascii="Times New Roman" w:hAnsi="Times New Roman"/>
          <w:sz w:val="28"/>
        </w:rPr>
        <w:t>└─────────┘</w:t>
      </w:r>
    </w:p>
    <w:p w:rsidR="005D389D" w:rsidRPr="00AA69F1" w:rsidRDefault="005D389D" w:rsidP="00AA69F1">
      <w:pPr>
        <w:pStyle w:val="ConsNonformat"/>
        <w:spacing w:line="360" w:lineRule="auto"/>
        <w:ind w:right="0" w:firstLine="709"/>
        <w:jc w:val="both"/>
        <w:rPr>
          <w:rFonts w:ascii="Times New Roman" w:hAnsi="Times New Roman"/>
          <w:sz w:val="28"/>
        </w:rPr>
      </w:pPr>
    </w:p>
    <w:p w:rsidR="005D389D" w:rsidRPr="00AA69F1" w:rsidRDefault="005D389D" w:rsidP="00AA69F1">
      <w:pPr>
        <w:pStyle w:val="ConsNonformat"/>
        <w:spacing w:line="360" w:lineRule="auto"/>
        <w:ind w:right="0" w:firstLine="709"/>
        <w:jc w:val="both"/>
        <w:rPr>
          <w:rFonts w:ascii="Times New Roman" w:hAnsi="Times New Roman"/>
          <w:sz w:val="28"/>
        </w:rPr>
      </w:pPr>
      <w:r w:rsidRPr="00AA69F1">
        <w:rPr>
          <w:rFonts w:ascii="Times New Roman" w:hAnsi="Times New Roman"/>
          <w:sz w:val="28"/>
        </w:rPr>
        <w:t>Местонахождение (адрес) _</w:t>
      </w:r>
      <w:r w:rsidR="0048798D" w:rsidRPr="00AA69F1">
        <w:rPr>
          <w:rFonts w:ascii="Times New Roman" w:hAnsi="Times New Roman"/>
          <w:sz w:val="28"/>
        </w:rPr>
        <w:t>643,630088,54,Новосибирск,Северный пр.31</w:t>
      </w:r>
      <w:r w:rsidRPr="00AA69F1">
        <w:rPr>
          <w:rFonts w:ascii="Times New Roman" w:hAnsi="Times New Roman"/>
          <w:sz w:val="28"/>
        </w:rPr>
        <w:t>_</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Дата утверждения │</w:t>
      </w:r>
      <w:r w:rsidR="0047295E" w:rsidRPr="00AA69F1">
        <w:rPr>
          <w:rFonts w:ascii="Times New Roman" w:hAnsi="Times New Roman"/>
          <w:sz w:val="28"/>
        </w:rPr>
        <w:t>22.01</w:t>
      </w:r>
      <w:r w:rsidR="0048798D" w:rsidRPr="00AA69F1">
        <w:rPr>
          <w:rFonts w:ascii="Times New Roman" w:hAnsi="Times New Roman"/>
          <w:sz w:val="28"/>
        </w:rPr>
        <w:t>.200</w:t>
      </w:r>
      <w:r w:rsidR="0047295E" w:rsidRPr="00AA69F1">
        <w:rPr>
          <w:rFonts w:ascii="Times New Roman" w:hAnsi="Times New Roman"/>
          <w:sz w:val="28"/>
        </w:rPr>
        <w:t>8</w:t>
      </w:r>
      <w:r w:rsidR="005D389D" w:rsidRPr="00AA69F1">
        <w:rPr>
          <w:rFonts w:ascii="Times New Roman" w:hAnsi="Times New Roman"/>
          <w:sz w:val="28"/>
        </w:rPr>
        <w:t xml:space="preserve"> │</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Дата отправки (принятия) │</w:t>
      </w:r>
      <w:r>
        <w:rPr>
          <w:rFonts w:ascii="Times New Roman" w:hAnsi="Times New Roman"/>
          <w:sz w:val="28"/>
        </w:rPr>
        <w:t xml:space="preserve"> </w:t>
      </w:r>
      <w:r w:rsidR="005D389D" w:rsidRPr="00AA69F1">
        <w:rPr>
          <w:rFonts w:ascii="Times New Roman" w:hAnsi="Times New Roman"/>
          <w:sz w:val="28"/>
        </w:rPr>
        <w:t>│</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w:t>
      </w:r>
    </w:p>
    <w:tbl>
      <w:tblPr>
        <w:tblW w:w="0" w:type="auto"/>
        <w:tblInd w:w="70" w:type="dxa"/>
        <w:tblLayout w:type="fixed"/>
        <w:tblCellMar>
          <w:left w:w="70" w:type="dxa"/>
          <w:right w:w="70" w:type="dxa"/>
        </w:tblCellMar>
        <w:tblLook w:val="0000" w:firstRow="0" w:lastRow="0" w:firstColumn="0" w:lastColumn="0" w:noHBand="0" w:noVBand="0"/>
      </w:tblPr>
      <w:tblGrid>
        <w:gridCol w:w="5130"/>
        <w:gridCol w:w="945"/>
        <w:gridCol w:w="1350"/>
        <w:gridCol w:w="1350"/>
      </w:tblGrid>
      <w:tr w:rsidR="005D389D" w:rsidRPr="00EE32A9">
        <w:trPr>
          <w:trHeight w:val="480"/>
        </w:trPr>
        <w:tc>
          <w:tcPr>
            <w:tcW w:w="5130" w:type="dxa"/>
            <w:tcBorders>
              <w:top w:val="single" w:sz="6" w:space="0" w:color="auto"/>
              <w:left w:val="single" w:sz="6" w:space="0" w:color="auto"/>
              <w:bottom w:val="single" w:sz="6" w:space="0" w:color="auto"/>
              <w:right w:val="single" w:sz="6" w:space="0" w:color="auto"/>
            </w:tcBorders>
          </w:tcPr>
          <w:p w:rsidR="005D389D" w:rsidRPr="00EE32A9" w:rsidRDefault="005D389D" w:rsidP="00EE32A9">
            <w:pPr>
              <w:pStyle w:val="ConsCell"/>
              <w:spacing w:line="360" w:lineRule="auto"/>
              <w:ind w:right="0"/>
              <w:jc w:val="both"/>
              <w:rPr>
                <w:rFonts w:ascii="Times New Roman" w:hAnsi="Times New Roman"/>
              </w:rPr>
            </w:pPr>
            <w:r w:rsidRPr="00EE32A9">
              <w:rPr>
                <w:rFonts w:ascii="Times New Roman" w:hAnsi="Times New Roman"/>
              </w:rPr>
              <w:t>АКТИВ</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605B00" w:rsidRDefault="005D389D" w:rsidP="00EE32A9">
            <w:pPr>
              <w:pStyle w:val="ConsCell"/>
              <w:spacing w:line="360" w:lineRule="auto"/>
              <w:ind w:right="0"/>
              <w:jc w:val="both"/>
              <w:rPr>
                <w:rFonts w:ascii="Times New Roman" w:hAnsi="Times New Roman"/>
              </w:rPr>
            </w:pPr>
            <w:r w:rsidRPr="00EE32A9">
              <w:rPr>
                <w:rFonts w:ascii="Times New Roman" w:hAnsi="Times New Roman"/>
              </w:rPr>
              <w:t>Код</w:t>
            </w:r>
            <w:r w:rsidR="00AA69F1" w:rsidRPr="00EE32A9">
              <w:rPr>
                <w:rFonts w:ascii="Times New Roman" w:hAnsi="Times New Roman"/>
              </w:rPr>
              <w:t xml:space="preserve"> </w:t>
            </w:r>
          </w:p>
          <w:p w:rsidR="005D389D" w:rsidRPr="00EE32A9" w:rsidRDefault="005D389D" w:rsidP="00605B00">
            <w:pPr>
              <w:pStyle w:val="ConsCell"/>
              <w:spacing w:line="360" w:lineRule="auto"/>
              <w:ind w:right="0"/>
              <w:jc w:val="both"/>
              <w:rPr>
                <w:rFonts w:ascii="Times New Roman" w:hAnsi="Times New Roman"/>
              </w:rPr>
            </w:pPr>
            <w:r w:rsidRPr="00EE32A9">
              <w:rPr>
                <w:rFonts w:ascii="Times New Roman" w:hAnsi="Times New Roman"/>
              </w:rPr>
              <w:t>пока- зателя</w:t>
            </w:r>
          </w:p>
        </w:tc>
        <w:tc>
          <w:tcPr>
            <w:tcW w:w="1350" w:type="dxa"/>
            <w:tcBorders>
              <w:top w:val="single" w:sz="6" w:space="0" w:color="auto"/>
              <w:left w:val="single" w:sz="6" w:space="0" w:color="auto"/>
              <w:bottom w:val="single" w:sz="6" w:space="0" w:color="auto"/>
              <w:right w:val="single" w:sz="6" w:space="0" w:color="auto"/>
            </w:tcBorders>
          </w:tcPr>
          <w:p w:rsidR="005D389D" w:rsidRPr="00EE32A9" w:rsidRDefault="005D389D" w:rsidP="00605B00">
            <w:pPr>
              <w:pStyle w:val="ConsCell"/>
              <w:spacing w:line="360" w:lineRule="auto"/>
              <w:ind w:right="0"/>
              <w:jc w:val="both"/>
              <w:rPr>
                <w:rFonts w:ascii="Times New Roman" w:hAnsi="Times New Roman"/>
              </w:rPr>
            </w:pPr>
            <w:r w:rsidRPr="00EE32A9">
              <w:rPr>
                <w:rFonts w:ascii="Times New Roman" w:hAnsi="Times New Roman"/>
              </w:rPr>
              <w:t>На начало</w:t>
            </w:r>
            <w:r w:rsidRPr="00EE32A9">
              <w:rPr>
                <w:rFonts w:ascii="Times New Roman" w:hAnsi="Times New Roman"/>
              </w:rPr>
              <w:br/>
              <w:t>отчетного</w:t>
            </w:r>
            <w:r w:rsidR="00605B00">
              <w:rPr>
                <w:rFonts w:ascii="Times New Roman" w:hAnsi="Times New Roman"/>
              </w:rPr>
              <w:t xml:space="preserve"> </w:t>
            </w:r>
            <w:r w:rsidRPr="00EE32A9">
              <w:rPr>
                <w:rFonts w:ascii="Times New Roman" w:hAnsi="Times New Roman"/>
              </w:rPr>
              <w:t>года</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5D389D" w:rsidRPr="00EE32A9" w:rsidRDefault="005D389D" w:rsidP="00605B00">
            <w:pPr>
              <w:pStyle w:val="ConsCell"/>
              <w:spacing w:line="360" w:lineRule="auto"/>
              <w:ind w:right="0"/>
              <w:jc w:val="both"/>
              <w:rPr>
                <w:rFonts w:ascii="Times New Roman" w:hAnsi="Times New Roman"/>
              </w:rPr>
            </w:pPr>
            <w:r w:rsidRPr="00EE32A9">
              <w:rPr>
                <w:rFonts w:ascii="Times New Roman" w:hAnsi="Times New Roman"/>
              </w:rPr>
              <w:t xml:space="preserve">На конец </w:t>
            </w:r>
            <w:r w:rsidRPr="00EE32A9">
              <w:rPr>
                <w:rFonts w:ascii="Times New Roman" w:hAnsi="Times New Roman"/>
              </w:rPr>
              <w:br/>
              <w:t>отчетного</w:t>
            </w:r>
            <w:r w:rsidR="00605B00">
              <w:rPr>
                <w:rFonts w:ascii="Times New Roman" w:hAnsi="Times New Roman"/>
              </w:rPr>
              <w:t xml:space="preserve"> </w:t>
            </w:r>
            <w:r w:rsidRPr="00EE32A9">
              <w:rPr>
                <w:rFonts w:ascii="Times New Roman" w:hAnsi="Times New Roman"/>
              </w:rPr>
              <w:t xml:space="preserve">периода </w:t>
            </w:r>
          </w:p>
        </w:tc>
      </w:tr>
      <w:tr w:rsidR="005D389D"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5D389D" w:rsidRPr="00EE32A9" w:rsidRDefault="005D389D" w:rsidP="00EE32A9">
            <w:pPr>
              <w:pStyle w:val="ConsCell"/>
              <w:spacing w:line="360" w:lineRule="auto"/>
              <w:ind w:right="0"/>
              <w:jc w:val="both"/>
              <w:rPr>
                <w:rFonts w:ascii="Times New Roman" w:hAnsi="Times New Roman"/>
              </w:rPr>
            </w:pPr>
            <w:r w:rsidRPr="00EE32A9">
              <w:rPr>
                <w:rFonts w:ascii="Times New Roman" w:hAnsi="Times New Roman"/>
              </w:rPr>
              <w:t>1</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5D389D" w:rsidRPr="00EE32A9" w:rsidRDefault="005D389D" w:rsidP="00EE32A9">
            <w:pPr>
              <w:pStyle w:val="ConsCell"/>
              <w:spacing w:line="360" w:lineRule="auto"/>
              <w:ind w:right="0"/>
              <w:jc w:val="both"/>
              <w:rPr>
                <w:rFonts w:ascii="Times New Roman" w:hAnsi="Times New Roman"/>
              </w:rPr>
            </w:pPr>
            <w:r w:rsidRPr="00EE32A9">
              <w:rPr>
                <w:rFonts w:ascii="Times New Roman" w:hAnsi="Times New Roman"/>
              </w:rPr>
              <w:t>2</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5D389D" w:rsidRPr="00EE32A9" w:rsidRDefault="005D389D" w:rsidP="00EE32A9">
            <w:pPr>
              <w:pStyle w:val="ConsCell"/>
              <w:spacing w:line="360" w:lineRule="auto"/>
              <w:ind w:right="0"/>
              <w:jc w:val="both"/>
              <w:rPr>
                <w:rFonts w:ascii="Times New Roman" w:hAnsi="Times New Roman"/>
              </w:rPr>
            </w:pPr>
            <w:r w:rsidRPr="00EE32A9">
              <w:rPr>
                <w:rFonts w:ascii="Times New Roman" w:hAnsi="Times New Roman"/>
              </w:rPr>
              <w:t>3</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5D389D" w:rsidRPr="00EE32A9" w:rsidRDefault="005D389D" w:rsidP="00EE32A9">
            <w:pPr>
              <w:pStyle w:val="ConsCell"/>
              <w:spacing w:line="360" w:lineRule="auto"/>
              <w:ind w:right="0"/>
              <w:jc w:val="both"/>
              <w:rPr>
                <w:rFonts w:ascii="Times New Roman" w:hAnsi="Times New Roman"/>
              </w:rPr>
            </w:pPr>
            <w:r w:rsidRPr="00EE32A9">
              <w:rPr>
                <w:rFonts w:ascii="Times New Roman" w:hAnsi="Times New Roman"/>
              </w:rPr>
              <w:t>4</w:t>
            </w:r>
            <w:r w:rsidR="00AA69F1" w:rsidRPr="00EE32A9">
              <w:rPr>
                <w:rFonts w:ascii="Times New Roman" w:hAnsi="Times New Roman"/>
              </w:rPr>
              <w:t xml:space="preserve"> </w:t>
            </w:r>
          </w:p>
        </w:tc>
      </w:tr>
      <w:tr w:rsidR="000B778F" w:rsidRPr="00EE32A9">
        <w:trPr>
          <w:trHeight w:val="480"/>
        </w:trPr>
        <w:tc>
          <w:tcPr>
            <w:tcW w:w="5130" w:type="dxa"/>
            <w:tcBorders>
              <w:top w:val="single" w:sz="6" w:space="0" w:color="auto"/>
              <w:left w:val="single" w:sz="6" w:space="0" w:color="auto"/>
              <w:bottom w:val="single" w:sz="6" w:space="0" w:color="auto"/>
              <w:right w:val="single" w:sz="6" w:space="0" w:color="auto"/>
            </w:tcBorders>
          </w:tcPr>
          <w:p w:rsidR="00605B00" w:rsidRDefault="000B778F" w:rsidP="00EE32A9">
            <w:pPr>
              <w:pStyle w:val="ConsCell"/>
              <w:spacing w:line="360" w:lineRule="auto"/>
              <w:ind w:right="0"/>
              <w:jc w:val="both"/>
              <w:rPr>
                <w:rFonts w:ascii="Times New Roman" w:hAnsi="Times New Roman"/>
              </w:rPr>
            </w:pPr>
            <w:r w:rsidRPr="00EE32A9">
              <w:rPr>
                <w:rFonts w:ascii="Times New Roman" w:hAnsi="Times New Roman"/>
              </w:rPr>
              <w:t>I. ВНЕОБОРОТНЫЕ АКТИВЫ</w:t>
            </w:r>
            <w:r w:rsidR="00AA69F1" w:rsidRPr="00EE32A9">
              <w:rPr>
                <w:rFonts w:ascii="Times New Roman" w:hAnsi="Times New Roman"/>
              </w:rPr>
              <w:t xml:space="preserve"> </w:t>
            </w:r>
          </w:p>
          <w:p w:rsidR="000B778F" w:rsidRPr="00EE32A9" w:rsidRDefault="000B778F" w:rsidP="00EE32A9">
            <w:pPr>
              <w:pStyle w:val="ConsCell"/>
              <w:spacing w:line="360" w:lineRule="auto"/>
              <w:ind w:right="0"/>
              <w:jc w:val="both"/>
              <w:rPr>
                <w:rFonts w:ascii="Times New Roman" w:hAnsi="Times New Roman"/>
              </w:rPr>
            </w:pPr>
            <w:r w:rsidRPr="00EE32A9">
              <w:rPr>
                <w:rFonts w:ascii="Times New Roman" w:hAnsi="Times New Roman"/>
              </w:rPr>
              <w:t>Нематериальные активы</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0B778F" w:rsidRPr="00EE32A9" w:rsidRDefault="000B778F" w:rsidP="00EE32A9">
            <w:pPr>
              <w:pStyle w:val="ConsCell"/>
              <w:spacing w:line="360" w:lineRule="auto"/>
              <w:ind w:right="0"/>
              <w:jc w:val="both"/>
              <w:rPr>
                <w:rFonts w:ascii="Times New Roman" w:hAnsi="Times New Roman"/>
              </w:rPr>
            </w:pPr>
            <w:r w:rsidRPr="00EE32A9">
              <w:rPr>
                <w:rFonts w:ascii="Times New Roman" w:hAnsi="Times New Roman"/>
              </w:rPr>
              <w:t>110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0B778F" w:rsidRPr="00EE32A9" w:rsidRDefault="000B778F"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0B778F" w:rsidRPr="00EE32A9" w:rsidRDefault="000B778F" w:rsidP="00EE32A9">
            <w:pPr>
              <w:pStyle w:val="ConsCell"/>
              <w:spacing w:line="360" w:lineRule="auto"/>
              <w:ind w:right="0"/>
              <w:jc w:val="both"/>
              <w:rPr>
                <w:rFonts w:ascii="Times New Roman" w:hAnsi="Times New Roman"/>
              </w:rPr>
            </w:pPr>
            <w:r w:rsidRPr="00EE32A9">
              <w:rPr>
                <w:rFonts w:ascii="Times New Roman" w:hAnsi="Times New Roman"/>
              </w:rPr>
              <w:t>1</w:t>
            </w:r>
          </w:p>
        </w:tc>
      </w:tr>
      <w:tr w:rsidR="000B778F"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0B778F" w:rsidRPr="00EE32A9" w:rsidRDefault="000B778F" w:rsidP="00EE32A9">
            <w:pPr>
              <w:pStyle w:val="ConsCell"/>
              <w:spacing w:line="360" w:lineRule="auto"/>
              <w:ind w:right="0"/>
              <w:jc w:val="both"/>
              <w:rPr>
                <w:rFonts w:ascii="Times New Roman" w:hAnsi="Times New Roman"/>
              </w:rPr>
            </w:pPr>
            <w:r w:rsidRPr="00EE32A9">
              <w:rPr>
                <w:rFonts w:ascii="Times New Roman" w:hAnsi="Times New Roman"/>
              </w:rPr>
              <w:t>Основные средства</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0B778F" w:rsidRPr="00EE32A9" w:rsidRDefault="000B778F" w:rsidP="00EE32A9">
            <w:pPr>
              <w:pStyle w:val="ConsCell"/>
              <w:spacing w:line="360" w:lineRule="auto"/>
              <w:ind w:right="0"/>
              <w:jc w:val="both"/>
              <w:rPr>
                <w:rFonts w:ascii="Times New Roman" w:hAnsi="Times New Roman"/>
              </w:rPr>
            </w:pPr>
            <w:r w:rsidRPr="00EE32A9">
              <w:rPr>
                <w:rFonts w:ascii="Times New Roman" w:hAnsi="Times New Roman"/>
              </w:rPr>
              <w:t>120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0B778F" w:rsidRPr="00EE32A9" w:rsidRDefault="000B778F" w:rsidP="00EE32A9">
            <w:pPr>
              <w:pStyle w:val="ConsCell"/>
              <w:spacing w:line="360" w:lineRule="auto"/>
              <w:ind w:right="0"/>
              <w:jc w:val="both"/>
              <w:rPr>
                <w:rFonts w:ascii="Times New Roman" w:hAnsi="Times New Roman"/>
              </w:rPr>
            </w:pPr>
            <w:r w:rsidRPr="00EE32A9">
              <w:rPr>
                <w:rFonts w:ascii="Times New Roman" w:hAnsi="Times New Roman"/>
              </w:rPr>
              <w:t>10272</w:t>
            </w:r>
          </w:p>
        </w:tc>
        <w:tc>
          <w:tcPr>
            <w:tcW w:w="1350" w:type="dxa"/>
            <w:tcBorders>
              <w:top w:val="single" w:sz="6" w:space="0" w:color="auto"/>
              <w:left w:val="single" w:sz="6" w:space="0" w:color="auto"/>
              <w:bottom w:val="single" w:sz="6" w:space="0" w:color="auto"/>
              <w:right w:val="single" w:sz="6" w:space="0" w:color="auto"/>
            </w:tcBorders>
            <w:vAlign w:val="center"/>
          </w:tcPr>
          <w:p w:rsidR="000B778F" w:rsidRPr="00EE32A9" w:rsidRDefault="000B778F" w:rsidP="00EE32A9">
            <w:pPr>
              <w:pStyle w:val="ConsCell"/>
              <w:spacing w:line="360" w:lineRule="auto"/>
              <w:ind w:right="0"/>
              <w:jc w:val="both"/>
              <w:rPr>
                <w:rFonts w:ascii="Times New Roman" w:hAnsi="Times New Roman"/>
              </w:rPr>
            </w:pPr>
            <w:r w:rsidRPr="00EE32A9">
              <w:rPr>
                <w:rFonts w:ascii="Times New Roman" w:hAnsi="Times New Roman"/>
              </w:rPr>
              <w:t>10179</w:t>
            </w:r>
          </w:p>
        </w:tc>
      </w:tr>
      <w:tr w:rsidR="000B778F"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0B778F" w:rsidRPr="00EE32A9" w:rsidRDefault="000B778F" w:rsidP="00EE32A9">
            <w:pPr>
              <w:pStyle w:val="ConsCell"/>
              <w:spacing w:line="360" w:lineRule="auto"/>
              <w:ind w:right="0"/>
              <w:jc w:val="both"/>
              <w:rPr>
                <w:rFonts w:ascii="Times New Roman" w:hAnsi="Times New Roman"/>
              </w:rPr>
            </w:pPr>
            <w:r w:rsidRPr="00EE32A9">
              <w:rPr>
                <w:rFonts w:ascii="Times New Roman" w:hAnsi="Times New Roman"/>
              </w:rPr>
              <w:t>Незавершенное строительство</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0B778F" w:rsidRPr="00EE32A9" w:rsidRDefault="000B778F" w:rsidP="00EE32A9">
            <w:pPr>
              <w:pStyle w:val="ConsCell"/>
              <w:spacing w:line="360" w:lineRule="auto"/>
              <w:ind w:right="0"/>
              <w:jc w:val="both"/>
              <w:rPr>
                <w:rFonts w:ascii="Times New Roman" w:hAnsi="Times New Roman"/>
              </w:rPr>
            </w:pPr>
            <w:r w:rsidRPr="00EE32A9">
              <w:rPr>
                <w:rFonts w:ascii="Times New Roman" w:hAnsi="Times New Roman"/>
              </w:rPr>
              <w:t>130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0B778F" w:rsidRPr="00EE32A9" w:rsidRDefault="000B778F" w:rsidP="00EE32A9">
            <w:pPr>
              <w:pStyle w:val="ConsCell"/>
              <w:spacing w:line="360" w:lineRule="auto"/>
              <w:ind w:right="0"/>
              <w:jc w:val="both"/>
              <w:rPr>
                <w:rFonts w:ascii="Times New Roman" w:hAnsi="Times New Roman"/>
              </w:rPr>
            </w:pPr>
            <w:r w:rsidRPr="00EE32A9">
              <w:rPr>
                <w:rFonts w:ascii="Times New Roman" w:hAnsi="Times New Roman"/>
              </w:rPr>
              <w:t>16</w:t>
            </w:r>
          </w:p>
        </w:tc>
        <w:tc>
          <w:tcPr>
            <w:tcW w:w="1350" w:type="dxa"/>
            <w:tcBorders>
              <w:top w:val="single" w:sz="6" w:space="0" w:color="auto"/>
              <w:left w:val="single" w:sz="6" w:space="0" w:color="auto"/>
              <w:bottom w:val="single" w:sz="6" w:space="0" w:color="auto"/>
              <w:right w:val="single" w:sz="6" w:space="0" w:color="auto"/>
            </w:tcBorders>
            <w:vAlign w:val="center"/>
          </w:tcPr>
          <w:p w:rsidR="000B778F" w:rsidRPr="00EE32A9" w:rsidRDefault="000B778F" w:rsidP="00EE32A9">
            <w:pPr>
              <w:pStyle w:val="ConsCell"/>
              <w:spacing w:line="360" w:lineRule="auto"/>
              <w:ind w:right="0"/>
              <w:jc w:val="both"/>
              <w:rPr>
                <w:rFonts w:ascii="Times New Roman" w:hAnsi="Times New Roman"/>
              </w:rPr>
            </w:pPr>
            <w:r w:rsidRPr="00EE32A9">
              <w:rPr>
                <w:rFonts w:ascii="Times New Roman" w:hAnsi="Times New Roman"/>
              </w:rPr>
              <w:t>130</w:t>
            </w:r>
          </w:p>
        </w:tc>
      </w:tr>
      <w:tr w:rsidR="000B778F"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0B778F" w:rsidRPr="00EE32A9" w:rsidRDefault="000B778F" w:rsidP="00605B00">
            <w:pPr>
              <w:pStyle w:val="ConsCell"/>
              <w:spacing w:line="360" w:lineRule="auto"/>
              <w:ind w:right="0"/>
              <w:jc w:val="both"/>
              <w:rPr>
                <w:rFonts w:ascii="Times New Roman" w:hAnsi="Times New Roman"/>
              </w:rPr>
            </w:pPr>
            <w:r w:rsidRPr="00EE32A9">
              <w:rPr>
                <w:rFonts w:ascii="Times New Roman" w:hAnsi="Times New Roman"/>
              </w:rPr>
              <w:t>Доходные</w:t>
            </w:r>
            <w:r w:rsidR="00AA69F1" w:rsidRPr="00EE32A9">
              <w:rPr>
                <w:rFonts w:ascii="Times New Roman" w:hAnsi="Times New Roman"/>
              </w:rPr>
              <w:t xml:space="preserve"> </w:t>
            </w:r>
            <w:r w:rsidRPr="00EE32A9">
              <w:rPr>
                <w:rFonts w:ascii="Times New Roman" w:hAnsi="Times New Roman"/>
              </w:rPr>
              <w:t>вложения</w:t>
            </w:r>
            <w:r w:rsidR="00AA69F1" w:rsidRPr="00EE32A9">
              <w:rPr>
                <w:rFonts w:ascii="Times New Roman" w:hAnsi="Times New Roman"/>
              </w:rPr>
              <w:t xml:space="preserve"> </w:t>
            </w:r>
            <w:r w:rsidRPr="00EE32A9">
              <w:rPr>
                <w:rFonts w:ascii="Times New Roman" w:hAnsi="Times New Roman"/>
              </w:rPr>
              <w:t>в</w:t>
            </w:r>
            <w:r w:rsidR="00AA69F1" w:rsidRPr="00EE32A9">
              <w:rPr>
                <w:rFonts w:ascii="Times New Roman" w:hAnsi="Times New Roman"/>
              </w:rPr>
              <w:t xml:space="preserve"> </w:t>
            </w:r>
            <w:r w:rsidRPr="00EE32A9">
              <w:rPr>
                <w:rFonts w:ascii="Times New Roman" w:hAnsi="Times New Roman"/>
              </w:rPr>
              <w:t>материальные</w:t>
            </w:r>
            <w:r w:rsidR="00605B00">
              <w:rPr>
                <w:rFonts w:ascii="Times New Roman" w:hAnsi="Times New Roman"/>
              </w:rPr>
              <w:t xml:space="preserve"> </w:t>
            </w:r>
            <w:r w:rsidRPr="00EE32A9">
              <w:rPr>
                <w:rFonts w:ascii="Times New Roman" w:hAnsi="Times New Roman"/>
              </w:rPr>
              <w:t>ценности</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0B778F" w:rsidRPr="00EE32A9" w:rsidRDefault="000B778F" w:rsidP="00EE32A9">
            <w:pPr>
              <w:pStyle w:val="ConsCell"/>
              <w:spacing w:line="360" w:lineRule="auto"/>
              <w:ind w:right="0"/>
              <w:jc w:val="both"/>
              <w:rPr>
                <w:rFonts w:ascii="Times New Roman" w:hAnsi="Times New Roman"/>
              </w:rPr>
            </w:pPr>
            <w:r w:rsidRPr="00EE32A9">
              <w:rPr>
                <w:rFonts w:ascii="Times New Roman" w:hAnsi="Times New Roman"/>
              </w:rPr>
              <w:t>135</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0B778F" w:rsidRPr="00EE32A9" w:rsidRDefault="000B778F"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0B778F" w:rsidRPr="00EE32A9" w:rsidRDefault="000B778F" w:rsidP="00EE32A9">
            <w:pPr>
              <w:pStyle w:val="ConsCell"/>
              <w:spacing w:line="360" w:lineRule="auto"/>
              <w:ind w:right="0"/>
              <w:jc w:val="both"/>
              <w:rPr>
                <w:rFonts w:ascii="Times New Roman" w:hAnsi="Times New Roman"/>
              </w:rPr>
            </w:pPr>
          </w:p>
        </w:tc>
      </w:tr>
      <w:tr w:rsidR="000B778F"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0B778F" w:rsidRPr="00EE32A9" w:rsidRDefault="000B778F" w:rsidP="00EE32A9">
            <w:pPr>
              <w:pStyle w:val="ConsCell"/>
              <w:spacing w:line="360" w:lineRule="auto"/>
              <w:ind w:right="0"/>
              <w:jc w:val="both"/>
              <w:rPr>
                <w:rFonts w:ascii="Times New Roman" w:hAnsi="Times New Roman"/>
              </w:rPr>
            </w:pPr>
            <w:r w:rsidRPr="00EE32A9">
              <w:rPr>
                <w:rFonts w:ascii="Times New Roman" w:hAnsi="Times New Roman"/>
              </w:rPr>
              <w:t>Долгосрочные финансовые вложения</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0B778F" w:rsidRPr="00EE32A9" w:rsidRDefault="000B778F" w:rsidP="00EE32A9">
            <w:pPr>
              <w:pStyle w:val="ConsCell"/>
              <w:spacing w:line="360" w:lineRule="auto"/>
              <w:ind w:right="0"/>
              <w:jc w:val="both"/>
              <w:rPr>
                <w:rFonts w:ascii="Times New Roman" w:hAnsi="Times New Roman"/>
              </w:rPr>
            </w:pPr>
            <w:r w:rsidRPr="00EE32A9">
              <w:rPr>
                <w:rFonts w:ascii="Times New Roman" w:hAnsi="Times New Roman"/>
              </w:rPr>
              <w:t>140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0B778F" w:rsidRPr="00EE32A9" w:rsidRDefault="000B778F"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0B778F" w:rsidRPr="00EE32A9" w:rsidRDefault="000B778F" w:rsidP="00EE32A9">
            <w:pPr>
              <w:pStyle w:val="ConsCell"/>
              <w:spacing w:line="360" w:lineRule="auto"/>
              <w:ind w:right="0"/>
              <w:jc w:val="both"/>
              <w:rPr>
                <w:rFonts w:ascii="Times New Roman" w:hAnsi="Times New Roman"/>
              </w:rPr>
            </w:pPr>
          </w:p>
        </w:tc>
      </w:tr>
      <w:tr w:rsidR="000B778F"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0B778F" w:rsidRPr="00EE32A9" w:rsidRDefault="000B778F" w:rsidP="00EE32A9">
            <w:pPr>
              <w:pStyle w:val="ConsCell"/>
              <w:spacing w:line="360" w:lineRule="auto"/>
              <w:ind w:right="0"/>
              <w:jc w:val="both"/>
              <w:rPr>
                <w:rFonts w:ascii="Times New Roman" w:hAnsi="Times New Roman"/>
              </w:rPr>
            </w:pPr>
            <w:r w:rsidRPr="00EE32A9">
              <w:rPr>
                <w:rFonts w:ascii="Times New Roman" w:hAnsi="Times New Roman"/>
              </w:rPr>
              <w:t>Отложенные налоговые активы</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0B778F" w:rsidRPr="00EE32A9" w:rsidRDefault="000B778F" w:rsidP="00EE32A9">
            <w:pPr>
              <w:pStyle w:val="ConsCell"/>
              <w:spacing w:line="360" w:lineRule="auto"/>
              <w:ind w:right="0"/>
              <w:jc w:val="both"/>
              <w:rPr>
                <w:rFonts w:ascii="Times New Roman" w:hAnsi="Times New Roman"/>
              </w:rPr>
            </w:pPr>
            <w:r w:rsidRPr="00EE32A9">
              <w:rPr>
                <w:rFonts w:ascii="Times New Roman" w:hAnsi="Times New Roman"/>
              </w:rPr>
              <w:t>145</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0B778F" w:rsidRPr="00EE32A9" w:rsidRDefault="000B778F"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0B778F" w:rsidRPr="00EE32A9" w:rsidRDefault="000B778F" w:rsidP="00EE32A9">
            <w:pPr>
              <w:pStyle w:val="ConsCell"/>
              <w:spacing w:line="360" w:lineRule="auto"/>
              <w:ind w:right="0"/>
              <w:jc w:val="both"/>
              <w:rPr>
                <w:rFonts w:ascii="Times New Roman" w:hAnsi="Times New Roman"/>
              </w:rPr>
            </w:pPr>
          </w:p>
        </w:tc>
      </w:tr>
      <w:tr w:rsidR="000B778F"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0B778F" w:rsidRPr="00EE32A9" w:rsidRDefault="000B778F" w:rsidP="00EE32A9">
            <w:pPr>
              <w:pStyle w:val="ConsCell"/>
              <w:spacing w:line="360" w:lineRule="auto"/>
              <w:ind w:right="0"/>
              <w:jc w:val="both"/>
              <w:rPr>
                <w:rFonts w:ascii="Times New Roman" w:hAnsi="Times New Roman"/>
              </w:rPr>
            </w:pPr>
            <w:r w:rsidRPr="00EE32A9">
              <w:rPr>
                <w:rFonts w:ascii="Times New Roman" w:hAnsi="Times New Roman"/>
              </w:rPr>
              <w:t>Прочие внеоборотные активы</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0B778F" w:rsidRPr="00EE32A9" w:rsidRDefault="000B778F" w:rsidP="00EE32A9">
            <w:pPr>
              <w:pStyle w:val="ConsCell"/>
              <w:spacing w:line="360" w:lineRule="auto"/>
              <w:ind w:right="0"/>
              <w:jc w:val="both"/>
              <w:rPr>
                <w:rFonts w:ascii="Times New Roman" w:hAnsi="Times New Roman"/>
              </w:rPr>
            </w:pPr>
            <w:r w:rsidRPr="00EE32A9">
              <w:rPr>
                <w:rFonts w:ascii="Times New Roman" w:hAnsi="Times New Roman"/>
              </w:rPr>
              <w:t>150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0B778F" w:rsidRPr="00EE32A9" w:rsidRDefault="000B778F"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0B778F" w:rsidRPr="00EE32A9" w:rsidRDefault="000B778F" w:rsidP="00EE32A9">
            <w:pPr>
              <w:pStyle w:val="ConsCell"/>
              <w:spacing w:line="360" w:lineRule="auto"/>
              <w:ind w:right="0"/>
              <w:jc w:val="both"/>
              <w:rPr>
                <w:rFonts w:ascii="Times New Roman" w:hAnsi="Times New Roman"/>
              </w:rPr>
            </w:pPr>
          </w:p>
        </w:tc>
      </w:tr>
      <w:tr w:rsidR="000B778F"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0B778F" w:rsidRPr="00EE32A9" w:rsidRDefault="000B778F" w:rsidP="00EE32A9">
            <w:pPr>
              <w:pStyle w:val="ConsCell"/>
              <w:spacing w:line="360" w:lineRule="auto"/>
              <w:ind w:right="0"/>
              <w:jc w:val="both"/>
              <w:rPr>
                <w:rFonts w:ascii="Times New Roman" w:hAnsi="Times New Roman"/>
              </w:rPr>
            </w:pPr>
            <w:r w:rsidRPr="00EE32A9">
              <w:rPr>
                <w:rFonts w:ascii="Times New Roman" w:hAnsi="Times New Roman"/>
              </w:rPr>
              <w:t>ИТОГО по разделу I</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0B778F" w:rsidRPr="00EE32A9" w:rsidRDefault="000B778F" w:rsidP="00EE32A9">
            <w:pPr>
              <w:pStyle w:val="ConsCell"/>
              <w:spacing w:line="360" w:lineRule="auto"/>
              <w:ind w:right="0"/>
              <w:jc w:val="both"/>
              <w:rPr>
                <w:rFonts w:ascii="Times New Roman" w:hAnsi="Times New Roman"/>
              </w:rPr>
            </w:pPr>
            <w:r w:rsidRPr="00EE32A9">
              <w:rPr>
                <w:rFonts w:ascii="Times New Roman" w:hAnsi="Times New Roman"/>
              </w:rPr>
              <w:t>190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0B778F" w:rsidRPr="00EE32A9" w:rsidRDefault="000B778F" w:rsidP="00EE32A9">
            <w:pPr>
              <w:pStyle w:val="ConsCell"/>
              <w:spacing w:line="360" w:lineRule="auto"/>
              <w:ind w:right="0"/>
              <w:jc w:val="both"/>
              <w:rPr>
                <w:rFonts w:ascii="Times New Roman" w:hAnsi="Times New Roman"/>
              </w:rPr>
            </w:pPr>
            <w:r w:rsidRPr="00EE32A9">
              <w:rPr>
                <w:rFonts w:ascii="Times New Roman" w:hAnsi="Times New Roman"/>
              </w:rPr>
              <w:t>10288</w:t>
            </w:r>
          </w:p>
        </w:tc>
        <w:tc>
          <w:tcPr>
            <w:tcW w:w="1350" w:type="dxa"/>
            <w:tcBorders>
              <w:top w:val="single" w:sz="6" w:space="0" w:color="auto"/>
              <w:left w:val="single" w:sz="6" w:space="0" w:color="auto"/>
              <w:bottom w:val="single" w:sz="6" w:space="0" w:color="auto"/>
              <w:right w:val="single" w:sz="6" w:space="0" w:color="auto"/>
            </w:tcBorders>
            <w:vAlign w:val="center"/>
          </w:tcPr>
          <w:p w:rsidR="000B778F" w:rsidRPr="00EE32A9" w:rsidRDefault="000B778F" w:rsidP="00EE32A9">
            <w:pPr>
              <w:pStyle w:val="ConsCell"/>
              <w:spacing w:line="360" w:lineRule="auto"/>
              <w:ind w:right="0"/>
              <w:jc w:val="both"/>
              <w:rPr>
                <w:rFonts w:ascii="Times New Roman" w:hAnsi="Times New Roman"/>
              </w:rPr>
            </w:pPr>
            <w:r w:rsidRPr="00EE32A9">
              <w:rPr>
                <w:rFonts w:ascii="Times New Roman" w:hAnsi="Times New Roman"/>
              </w:rPr>
              <w:t>10310</w:t>
            </w:r>
          </w:p>
        </w:tc>
      </w:tr>
      <w:tr w:rsidR="000B778F" w:rsidRPr="00EE32A9">
        <w:trPr>
          <w:trHeight w:val="480"/>
        </w:trPr>
        <w:tc>
          <w:tcPr>
            <w:tcW w:w="5130" w:type="dxa"/>
            <w:tcBorders>
              <w:top w:val="single" w:sz="6" w:space="0" w:color="auto"/>
              <w:left w:val="single" w:sz="6" w:space="0" w:color="auto"/>
              <w:bottom w:val="single" w:sz="6" w:space="0" w:color="auto"/>
              <w:right w:val="single" w:sz="6" w:space="0" w:color="auto"/>
            </w:tcBorders>
          </w:tcPr>
          <w:p w:rsidR="00605B00" w:rsidRDefault="000B778F" w:rsidP="00EE32A9">
            <w:pPr>
              <w:pStyle w:val="ConsCell"/>
              <w:spacing w:line="360" w:lineRule="auto"/>
              <w:ind w:right="0"/>
              <w:jc w:val="both"/>
              <w:rPr>
                <w:rFonts w:ascii="Times New Roman" w:hAnsi="Times New Roman"/>
              </w:rPr>
            </w:pPr>
            <w:r w:rsidRPr="00EE32A9">
              <w:rPr>
                <w:rFonts w:ascii="Times New Roman" w:hAnsi="Times New Roman"/>
              </w:rPr>
              <w:t>II. ОБОРОТНЫЕ АКТИВЫ</w:t>
            </w:r>
          </w:p>
          <w:p w:rsidR="000B778F" w:rsidRPr="00EE32A9" w:rsidRDefault="000B778F" w:rsidP="00EE32A9">
            <w:pPr>
              <w:pStyle w:val="ConsCell"/>
              <w:spacing w:line="360" w:lineRule="auto"/>
              <w:ind w:right="0"/>
              <w:jc w:val="both"/>
              <w:rPr>
                <w:rFonts w:ascii="Times New Roman" w:hAnsi="Times New Roman"/>
              </w:rPr>
            </w:pPr>
            <w:r w:rsidRPr="00EE32A9">
              <w:rPr>
                <w:rFonts w:ascii="Times New Roman" w:hAnsi="Times New Roman"/>
              </w:rPr>
              <w:t>Запасы</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0B778F" w:rsidRPr="00EE32A9" w:rsidRDefault="000B778F" w:rsidP="00EE32A9">
            <w:pPr>
              <w:pStyle w:val="ConsCell"/>
              <w:spacing w:line="360" w:lineRule="auto"/>
              <w:ind w:right="0"/>
              <w:jc w:val="both"/>
              <w:rPr>
                <w:rFonts w:ascii="Times New Roman" w:hAnsi="Times New Roman"/>
              </w:rPr>
            </w:pPr>
            <w:r w:rsidRPr="00EE32A9">
              <w:rPr>
                <w:rFonts w:ascii="Times New Roman" w:hAnsi="Times New Roman"/>
              </w:rPr>
              <w:t>210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0B778F" w:rsidRPr="00EE32A9" w:rsidRDefault="000B778F" w:rsidP="00EE32A9">
            <w:pPr>
              <w:pStyle w:val="ConsCell"/>
              <w:spacing w:line="360" w:lineRule="auto"/>
              <w:ind w:right="0"/>
              <w:jc w:val="both"/>
              <w:rPr>
                <w:rFonts w:ascii="Times New Roman" w:hAnsi="Times New Roman"/>
              </w:rPr>
            </w:pPr>
            <w:r w:rsidRPr="00EE32A9">
              <w:rPr>
                <w:rFonts w:ascii="Times New Roman" w:hAnsi="Times New Roman"/>
              </w:rPr>
              <w:t>4267</w:t>
            </w:r>
          </w:p>
        </w:tc>
        <w:tc>
          <w:tcPr>
            <w:tcW w:w="1350" w:type="dxa"/>
            <w:tcBorders>
              <w:top w:val="single" w:sz="6" w:space="0" w:color="auto"/>
              <w:left w:val="single" w:sz="6" w:space="0" w:color="auto"/>
              <w:bottom w:val="single" w:sz="6" w:space="0" w:color="auto"/>
              <w:right w:val="single" w:sz="6" w:space="0" w:color="auto"/>
            </w:tcBorders>
            <w:vAlign w:val="center"/>
          </w:tcPr>
          <w:p w:rsidR="000B778F" w:rsidRPr="00EE32A9" w:rsidRDefault="000B778F" w:rsidP="00EE32A9">
            <w:pPr>
              <w:pStyle w:val="ConsCell"/>
              <w:spacing w:line="360" w:lineRule="auto"/>
              <w:ind w:right="0"/>
              <w:jc w:val="both"/>
              <w:rPr>
                <w:rFonts w:ascii="Times New Roman" w:hAnsi="Times New Roman"/>
              </w:rPr>
            </w:pPr>
            <w:r w:rsidRPr="00EE32A9">
              <w:rPr>
                <w:rFonts w:ascii="Times New Roman" w:hAnsi="Times New Roman"/>
              </w:rPr>
              <w:t>2569</w:t>
            </w:r>
          </w:p>
        </w:tc>
      </w:tr>
      <w:tr w:rsidR="000B778F" w:rsidRPr="00EE32A9">
        <w:trPr>
          <w:trHeight w:val="480"/>
        </w:trPr>
        <w:tc>
          <w:tcPr>
            <w:tcW w:w="5130" w:type="dxa"/>
            <w:tcBorders>
              <w:top w:val="single" w:sz="6" w:space="0" w:color="auto"/>
              <w:left w:val="single" w:sz="6" w:space="0" w:color="auto"/>
              <w:bottom w:val="single" w:sz="6" w:space="0" w:color="auto"/>
              <w:right w:val="single" w:sz="6" w:space="0" w:color="auto"/>
            </w:tcBorders>
          </w:tcPr>
          <w:p w:rsidR="00605B00" w:rsidRDefault="000B778F" w:rsidP="00EE32A9">
            <w:pPr>
              <w:pStyle w:val="ConsCell"/>
              <w:spacing w:line="360" w:lineRule="auto"/>
              <w:ind w:right="0"/>
              <w:jc w:val="both"/>
              <w:rPr>
                <w:rFonts w:ascii="Times New Roman" w:hAnsi="Times New Roman"/>
              </w:rPr>
            </w:pPr>
            <w:r w:rsidRPr="00EE32A9">
              <w:rPr>
                <w:rFonts w:ascii="Times New Roman" w:hAnsi="Times New Roman"/>
              </w:rPr>
              <w:t>в том числе:</w:t>
            </w:r>
          </w:p>
          <w:p w:rsidR="000B778F" w:rsidRPr="00EE32A9" w:rsidRDefault="000B778F" w:rsidP="00605B00">
            <w:pPr>
              <w:pStyle w:val="ConsCell"/>
              <w:spacing w:line="360" w:lineRule="auto"/>
              <w:ind w:right="0"/>
              <w:jc w:val="both"/>
              <w:rPr>
                <w:rFonts w:ascii="Times New Roman" w:hAnsi="Times New Roman"/>
              </w:rPr>
            </w:pPr>
            <w:r w:rsidRPr="00EE32A9">
              <w:rPr>
                <w:rFonts w:ascii="Times New Roman" w:hAnsi="Times New Roman"/>
              </w:rPr>
              <w:t>сырье,</w:t>
            </w:r>
            <w:r w:rsidR="00AA69F1" w:rsidRPr="00EE32A9">
              <w:rPr>
                <w:rFonts w:ascii="Times New Roman" w:hAnsi="Times New Roman"/>
              </w:rPr>
              <w:t xml:space="preserve"> </w:t>
            </w:r>
            <w:r w:rsidRPr="00EE32A9">
              <w:rPr>
                <w:rFonts w:ascii="Times New Roman" w:hAnsi="Times New Roman"/>
              </w:rPr>
              <w:t>материалы</w:t>
            </w:r>
            <w:r w:rsidR="00AA69F1" w:rsidRPr="00EE32A9">
              <w:rPr>
                <w:rFonts w:ascii="Times New Roman" w:hAnsi="Times New Roman"/>
              </w:rPr>
              <w:t xml:space="preserve"> </w:t>
            </w:r>
            <w:r w:rsidRPr="00EE32A9">
              <w:rPr>
                <w:rFonts w:ascii="Times New Roman" w:hAnsi="Times New Roman"/>
              </w:rPr>
              <w:t>и</w:t>
            </w:r>
            <w:r w:rsidR="00AA69F1" w:rsidRPr="00EE32A9">
              <w:rPr>
                <w:rFonts w:ascii="Times New Roman" w:hAnsi="Times New Roman"/>
              </w:rPr>
              <w:t xml:space="preserve"> </w:t>
            </w:r>
            <w:r w:rsidRPr="00EE32A9">
              <w:rPr>
                <w:rFonts w:ascii="Times New Roman" w:hAnsi="Times New Roman"/>
              </w:rPr>
              <w:t>другие</w:t>
            </w:r>
            <w:r w:rsidR="00605B00">
              <w:rPr>
                <w:rFonts w:ascii="Times New Roman" w:hAnsi="Times New Roman"/>
              </w:rPr>
              <w:t xml:space="preserve"> </w:t>
            </w:r>
            <w:r w:rsidRPr="00EE32A9">
              <w:rPr>
                <w:rFonts w:ascii="Times New Roman" w:hAnsi="Times New Roman"/>
              </w:rPr>
              <w:t>аналогичные ценности</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0B778F" w:rsidRPr="00EE32A9" w:rsidRDefault="000B778F"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0B778F" w:rsidRPr="00EE32A9" w:rsidRDefault="000B778F" w:rsidP="00EE32A9">
            <w:pPr>
              <w:pStyle w:val="ConsCell"/>
              <w:spacing w:line="360" w:lineRule="auto"/>
              <w:ind w:right="0"/>
              <w:jc w:val="both"/>
              <w:rPr>
                <w:rFonts w:ascii="Times New Roman" w:hAnsi="Times New Roman"/>
              </w:rPr>
            </w:pPr>
            <w:r w:rsidRPr="00EE32A9">
              <w:rPr>
                <w:rFonts w:ascii="Times New Roman" w:hAnsi="Times New Roman"/>
              </w:rPr>
              <w:t>954</w:t>
            </w:r>
          </w:p>
        </w:tc>
        <w:tc>
          <w:tcPr>
            <w:tcW w:w="1350" w:type="dxa"/>
            <w:tcBorders>
              <w:top w:val="single" w:sz="6" w:space="0" w:color="auto"/>
              <w:left w:val="single" w:sz="6" w:space="0" w:color="auto"/>
              <w:bottom w:val="single" w:sz="6" w:space="0" w:color="auto"/>
              <w:right w:val="single" w:sz="6" w:space="0" w:color="auto"/>
            </w:tcBorders>
            <w:vAlign w:val="center"/>
          </w:tcPr>
          <w:p w:rsidR="000B778F" w:rsidRPr="00EE32A9" w:rsidRDefault="000B778F" w:rsidP="00EE32A9">
            <w:pPr>
              <w:pStyle w:val="ConsCell"/>
              <w:spacing w:line="360" w:lineRule="auto"/>
              <w:ind w:right="0"/>
              <w:jc w:val="both"/>
              <w:rPr>
                <w:rFonts w:ascii="Times New Roman" w:hAnsi="Times New Roman"/>
              </w:rPr>
            </w:pPr>
            <w:r w:rsidRPr="00EE32A9">
              <w:rPr>
                <w:rFonts w:ascii="Times New Roman" w:hAnsi="Times New Roman"/>
              </w:rPr>
              <w:t>252</w:t>
            </w:r>
          </w:p>
        </w:tc>
      </w:tr>
      <w:tr w:rsidR="000B778F"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0B778F" w:rsidRPr="00EE32A9" w:rsidRDefault="000B778F" w:rsidP="00EE32A9">
            <w:pPr>
              <w:pStyle w:val="ConsCell"/>
              <w:spacing w:line="360" w:lineRule="auto"/>
              <w:ind w:right="0"/>
              <w:jc w:val="both"/>
              <w:rPr>
                <w:rFonts w:ascii="Times New Roman" w:hAnsi="Times New Roman"/>
              </w:rPr>
            </w:pPr>
            <w:r w:rsidRPr="00EE32A9">
              <w:rPr>
                <w:rFonts w:ascii="Times New Roman" w:hAnsi="Times New Roman"/>
              </w:rPr>
              <w:t xml:space="preserve">животные на выращивании и откорме </w:t>
            </w:r>
          </w:p>
        </w:tc>
        <w:tc>
          <w:tcPr>
            <w:tcW w:w="945" w:type="dxa"/>
            <w:tcBorders>
              <w:top w:val="single" w:sz="6" w:space="0" w:color="auto"/>
              <w:left w:val="single" w:sz="6" w:space="0" w:color="auto"/>
              <w:bottom w:val="single" w:sz="6" w:space="0" w:color="auto"/>
              <w:right w:val="single" w:sz="6" w:space="0" w:color="auto"/>
            </w:tcBorders>
          </w:tcPr>
          <w:p w:rsidR="000B778F" w:rsidRPr="00EE32A9" w:rsidRDefault="000B778F"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0B778F" w:rsidRPr="00EE32A9" w:rsidRDefault="000B778F"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0B778F" w:rsidRPr="00EE32A9" w:rsidRDefault="000B778F" w:rsidP="00EE32A9">
            <w:pPr>
              <w:pStyle w:val="ConsCell"/>
              <w:spacing w:line="360" w:lineRule="auto"/>
              <w:ind w:right="0"/>
              <w:jc w:val="both"/>
              <w:rPr>
                <w:rFonts w:ascii="Times New Roman" w:hAnsi="Times New Roman"/>
              </w:rPr>
            </w:pPr>
          </w:p>
        </w:tc>
      </w:tr>
      <w:tr w:rsidR="000B778F"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0B778F" w:rsidRPr="00EE32A9" w:rsidRDefault="000B778F" w:rsidP="00605B00">
            <w:pPr>
              <w:pStyle w:val="ConsCell"/>
              <w:spacing w:line="360" w:lineRule="auto"/>
              <w:ind w:right="0"/>
              <w:jc w:val="both"/>
              <w:rPr>
                <w:rFonts w:ascii="Times New Roman" w:hAnsi="Times New Roman"/>
              </w:rPr>
            </w:pPr>
            <w:r w:rsidRPr="00EE32A9">
              <w:rPr>
                <w:rFonts w:ascii="Times New Roman" w:hAnsi="Times New Roman"/>
              </w:rPr>
              <w:t>затраты</w:t>
            </w:r>
            <w:r w:rsidR="00AA69F1" w:rsidRPr="00EE32A9">
              <w:rPr>
                <w:rFonts w:ascii="Times New Roman" w:hAnsi="Times New Roman"/>
              </w:rPr>
              <w:t xml:space="preserve"> </w:t>
            </w:r>
            <w:r w:rsidRPr="00EE32A9">
              <w:rPr>
                <w:rFonts w:ascii="Times New Roman" w:hAnsi="Times New Roman"/>
              </w:rPr>
              <w:t>в</w:t>
            </w:r>
            <w:r w:rsidR="00AA69F1" w:rsidRPr="00EE32A9">
              <w:rPr>
                <w:rFonts w:ascii="Times New Roman" w:hAnsi="Times New Roman"/>
              </w:rPr>
              <w:t xml:space="preserve"> </w:t>
            </w:r>
            <w:r w:rsidRPr="00EE32A9">
              <w:rPr>
                <w:rFonts w:ascii="Times New Roman" w:hAnsi="Times New Roman"/>
              </w:rPr>
              <w:t>незавершенном</w:t>
            </w:r>
            <w:r w:rsidR="00605B00">
              <w:rPr>
                <w:rFonts w:ascii="Times New Roman" w:hAnsi="Times New Roman"/>
              </w:rPr>
              <w:t xml:space="preserve"> </w:t>
            </w:r>
            <w:r w:rsidRPr="00EE32A9">
              <w:rPr>
                <w:rFonts w:ascii="Times New Roman" w:hAnsi="Times New Roman"/>
              </w:rPr>
              <w:t>производстве</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0B778F" w:rsidRPr="00EE32A9" w:rsidRDefault="000B778F"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0B778F" w:rsidRPr="00EE32A9" w:rsidRDefault="000B778F" w:rsidP="00EE32A9">
            <w:pPr>
              <w:pStyle w:val="ConsCell"/>
              <w:spacing w:line="360" w:lineRule="auto"/>
              <w:ind w:right="0"/>
              <w:jc w:val="both"/>
              <w:rPr>
                <w:rFonts w:ascii="Times New Roman" w:hAnsi="Times New Roman"/>
              </w:rPr>
            </w:pPr>
            <w:r w:rsidRPr="00EE32A9">
              <w:rPr>
                <w:rFonts w:ascii="Times New Roman" w:hAnsi="Times New Roman"/>
              </w:rPr>
              <w:t>2490</w:t>
            </w:r>
          </w:p>
        </w:tc>
        <w:tc>
          <w:tcPr>
            <w:tcW w:w="1350" w:type="dxa"/>
            <w:tcBorders>
              <w:top w:val="single" w:sz="6" w:space="0" w:color="auto"/>
              <w:left w:val="single" w:sz="6" w:space="0" w:color="auto"/>
              <w:bottom w:val="single" w:sz="6" w:space="0" w:color="auto"/>
              <w:right w:val="single" w:sz="6" w:space="0" w:color="auto"/>
            </w:tcBorders>
            <w:vAlign w:val="center"/>
          </w:tcPr>
          <w:p w:rsidR="000B778F" w:rsidRPr="00EE32A9" w:rsidRDefault="000B778F" w:rsidP="00EE32A9">
            <w:pPr>
              <w:pStyle w:val="ConsCell"/>
              <w:spacing w:line="360" w:lineRule="auto"/>
              <w:ind w:right="0"/>
              <w:jc w:val="both"/>
              <w:rPr>
                <w:rFonts w:ascii="Times New Roman" w:hAnsi="Times New Roman"/>
              </w:rPr>
            </w:pPr>
            <w:r w:rsidRPr="00EE32A9">
              <w:rPr>
                <w:rFonts w:ascii="Times New Roman" w:hAnsi="Times New Roman"/>
              </w:rPr>
              <w:t>1584</w:t>
            </w:r>
          </w:p>
        </w:tc>
      </w:tr>
      <w:tr w:rsidR="000B778F"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0B778F" w:rsidRPr="00EE32A9" w:rsidRDefault="000B778F" w:rsidP="00605B00">
            <w:pPr>
              <w:pStyle w:val="ConsCell"/>
              <w:spacing w:line="360" w:lineRule="auto"/>
              <w:ind w:right="0"/>
              <w:jc w:val="both"/>
              <w:rPr>
                <w:rFonts w:ascii="Times New Roman" w:hAnsi="Times New Roman"/>
              </w:rPr>
            </w:pPr>
            <w:r w:rsidRPr="00EE32A9">
              <w:rPr>
                <w:rFonts w:ascii="Times New Roman" w:hAnsi="Times New Roman"/>
              </w:rPr>
              <w:t>готовая продукция</w:t>
            </w:r>
            <w:r w:rsidR="00AA69F1" w:rsidRPr="00EE32A9">
              <w:rPr>
                <w:rFonts w:ascii="Times New Roman" w:hAnsi="Times New Roman"/>
              </w:rPr>
              <w:t xml:space="preserve"> </w:t>
            </w:r>
            <w:r w:rsidRPr="00EE32A9">
              <w:rPr>
                <w:rFonts w:ascii="Times New Roman" w:hAnsi="Times New Roman"/>
              </w:rPr>
              <w:t>и</w:t>
            </w:r>
            <w:r w:rsidR="00AA69F1" w:rsidRPr="00EE32A9">
              <w:rPr>
                <w:rFonts w:ascii="Times New Roman" w:hAnsi="Times New Roman"/>
              </w:rPr>
              <w:t xml:space="preserve"> </w:t>
            </w:r>
            <w:r w:rsidRPr="00EE32A9">
              <w:rPr>
                <w:rFonts w:ascii="Times New Roman" w:hAnsi="Times New Roman"/>
              </w:rPr>
              <w:t>товары</w:t>
            </w:r>
            <w:r w:rsidR="00AA69F1" w:rsidRPr="00EE32A9">
              <w:rPr>
                <w:rFonts w:ascii="Times New Roman" w:hAnsi="Times New Roman"/>
              </w:rPr>
              <w:t xml:space="preserve"> </w:t>
            </w:r>
            <w:r w:rsidRPr="00EE32A9">
              <w:rPr>
                <w:rFonts w:ascii="Times New Roman" w:hAnsi="Times New Roman"/>
              </w:rPr>
              <w:t>для</w:t>
            </w:r>
            <w:r w:rsidR="00605B00">
              <w:rPr>
                <w:rFonts w:ascii="Times New Roman" w:hAnsi="Times New Roman"/>
              </w:rPr>
              <w:t xml:space="preserve"> </w:t>
            </w:r>
            <w:r w:rsidRPr="00EE32A9">
              <w:rPr>
                <w:rFonts w:ascii="Times New Roman" w:hAnsi="Times New Roman"/>
              </w:rPr>
              <w:t>перепродажи</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0B778F" w:rsidRPr="00EE32A9" w:rsidRDefault="000B778F"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0B778F" w:rsidRPr="00EE32A9" w:rsidRDefault="000B778F" w:rsidP="00EE32A9">
            <w:pPr>
              <w:pStyle w:val="ConsCell"/>
              <w:spacing w:line="360" w:lineRule="auto"/>
              <w:ind w:right="0"/>
              <w:jc w:val="both"/>
              <w:rPr>
                <w:rFonts w:ascii="Times New Roman" w:hAnsi="Times New Roman"/>
              </w:rPr>
            </w:pPr>
            <w:r w:rsidRPr="00EE32A9">
              <w:rPr>
                <w:rFonts w:ascii="Times New Roman" w:hAnsi="Times New Roman"/>
              </w:rPr>
              <w:t>690</w:t>
            </w:r>
          </w:p>
        </w:tc>
        <w:tc>
          <w:tcPr>
            <w:tcW w:w="1350" w:type="dxa"/>
            <w:tcBorders>
              <w:top w:val="single" w:sz="6" w:space="0" w:color="auto"/>
              <w:left w:val="single" w:sz="6" w:space="0" w:color="auto"/>
              <w:bottom w:val="single" w:sz="6" w:space="0" w:color="auto"/>
              <w:right w:val="single" w:sz="6" w:space="0" w:color="auto"/>
            </w:tcBorders>
            <w:vAlign w:val="center"/>
          </w:tcPr>
          <w:p w:rsidR="000B778F" w:rsidRPr="00EE32A9" w:rsidRDefault="000B778F" w:rsidP="00EE32A9">
            <w:pPr>
              <w:pStyle w:val="ConsCell"/>
              <w:spacing w:line="360" w:lineRule="auto"/>
              <w:ind w:right="0"/>
              <w:jc w:val="both"/>
              <w:rPr>
                <w:rFonts w:ascii="Times New Roman" w:hAnsi="Times New Roman"/>
              </w:rPr>
            </w:pPr>
            <w:r w:rsidRPr="00EE32A9">
              <w:rPr>
                <w:rFonts w:ascii="Times New Roman" w:hAnsi="Times New Roman"/>
              </w:rPr>
              <w:t>729</w:t>
            </w:r>
          </w:p>
        </w:tc>
      </w:tr>
      <w:tr w:rsidR="000B778F"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0B778F" w:rsidRPr="00EE32A9" w:rsidRDefault="000B778F" w:rsidP="00EE32A9">
            <w:pPr>
              <w:pStyle w:val="ConsCell"/>
              <w:spacing w:line="360" w:lineRule="auto"/>
              <w:ind w:right="0"/>
              <w:jc w:val="both"/>
              <w:rPr>
                <w:rFonts w:ascii="Times New Roman" w:hAnsi="Times New Roman"/>
              </w:rPr>
            </w:pPr>
            <w:r w:rsidRPr="00EE32A9">
              <w:rPr>
                <w:rFonts w:ascii="Times New Roman" w:hAnsi="Times New Roman"/>
              </w:rPr>
              <w:t>товары отгруженные</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0B778F" w:rsidRPr="00EE32A9" w:rsidRDefault="000B778F"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0B778F" w:rsidRPr="00EE32A9" w:rsidRDefault="000B778F" w:rsidP="00EE32A9">
            <w:pPr>
              <w:pStyle w:val="ConsCell"/>
              <w:spacing w:line="360" w:lineRule="auto"/>
              <w:ind w:right="0"/>
              <w:jc w:val="both"/>
              <w:rPr>
                <w:rFonts w:ascii="Times New Roman" w:hAnsi="Times New Roman"/>
              </w:rPr>
            </w:pPr>
            <w:r w:rsidRPr="00EE32A9">
              <w:rPr>
                <w:rFonts w:ascii="Times New Roman" w:hAnsi="Times New Roman"/>
              </w:rPr>
              <w:t>124</w:t>
            </w:r>
          </w:p>
        </w:tc>
        <w:tc>
          <w:tcPr>
            <w:tcW w:w="1350" w:type="dxa"/>
            <w:tcBorders>
              <w:top w:val="single" w:sz="6" w:space="0" w:color="auto"/>
              <w:left w:val="single" w:sz="6" w:space="0" w:color="auto"/>
              <w:bottom w:val="single" w:sz="6" w:space="0" w:color="auto"/>
              <w:right w:val="single" w:sz="6" w:space="0" w:color="auto"/>
            </w:tcBorders>
            <w:vAlign w:val="center"/>
          </w:tcPr>
          <w:p w:rsidR="000B778F" w:rsidRPr="00EE32A9" w:rsidRDefault="000B778F" w:rsidP="00EE32A9">
            <w:pPr>
              <w:pStyle w:val="ConsCell"/>
              <w:spacing w:line="360" w:lineRule="auto"/>
              <w:ind w:right="0"/>
              <w:jc w:val="both"/>
              <w:rPr>
                <w:rFonts w:ascii="Times New Roman" w:hAnsi="Times New Roman"/>
              </w:rPr>
            </w:pPr>
            <w:r w:rsidRPr="00EE32A9">
              <w:rPr>
                <w:rFonts w:ascii="Times New Roman" w:hAnsi="Times New Roman"/>
              </w:rPr>
              <w:t>-</w:t>
            </w:r>
          </w:p>
        </w:tc>
      </w:tr>
      <w:tr w:rsidR="000B778F"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0B778F" w:rsidRPr="00EE32A9" w:rsidRDefault="000B778F" w:rsidP="00EE32A9">
            <w:pPr>
              <w:pStyle w:val="ConsCell"/>
              <w:spacing w:line="360" w:lineRule="auto"/>
              <w:ind w:right="0"/>
              <w:jc w:val="both"/>
              <w:rPr>
                <w:rFonts w:ascii="Times New Roman" w:hAnsi="Times New Roman"/>
              </w:rPr>
            </w:pPr>
            <w:r w:rsidRPr="00EE32A9">
              <w:rPr>
                <w:rFonts w:ascii="Times New Roman" w:hAnsi="Times New Roman"/>
              </w:rPr>
              <w:t>расходы будущих периодов</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0B778F" w:rsidRPr="00EE32A9" w:rsidRDefault="000B778F"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0B778F" w:rsidRPr="00EE32A9" w:rsidRDefault="000B778F" w:rsidP="00EE32A9">
            <w:pPr>
              <w:pStyle w:val="ConsCell"/>
              <w:spacing w:line="360" w:lineRule="auto"/>
              <w:ind w:right="0"/>
              <w:jc w:val="both"/>
              <w:rPr>
                <w:rFonts w:ascii="Times New Roman" w:hAnsi="Times New Roman"/>
              </w:rPr>
            </w:pPr>
            <w:r w:rsidRPr="00EE32A9">
              <w:rPr>
                <w:rFonts w:ascii="Times New Roman" w:hAnsi="Times New Roman"/>
              </w:rPr>
              <w:t>9</w:t>
            </w:r>
          </w:p>
        </w:tc>
        <w:tc>
          <w:tcPr>
            <w:tcW w:w="1350" w:type="dxa"/>
            <w:tcBorders>
              <w:top w:val="single" w:sz="6" w:space="0" w:color="auto"/>
              <w:left w:val="single" w:sz="6" w:space="0" w:color="auto"/>
              <w:bottom w:val="single" w:sz="6" w:space="0" w:color="auto"/>
              <w:right w:val="single" w:sz="6" w:space="0" w:color="auto"/>
            </w:tcBorders>
            <w:vAlign w:val="center"/>
          </w:tcPr>
          <w:p w:rsidR="000B778F" w:rsidRPr="00EE32A9" w:rsidRDefault="000B778F" w:rsidP="00EE32A9">
            <w:pPr>
              <w:pStyle w:val="ConsCell"/>
              <w:spacing w:line="360" w:lineRule="auto"/>
              <w:ind w:right="0"/>
              <w:jc w:val="both"/>
              <w:rPr>
                <w:rFonts w:ascii="Times New Roman" w:hAnsi="Times New Roman"/>
              </w:rPr>
            </w:pPr>
            <w:r w:rsidRPr="00EE32A9">
              <w:rPr>
                <w:rFonts w:ascii="Times New Roman" w:hAnsi="Times New Roman"/>
              </w:rPr>
              <w:t>4</w:t>
            </w:r>
          </w:p>
        </w:tc>
      </w:tr>
      <w:tr w:rsidR="000B778F"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0B778F" w:rsidRPr="00EE32A9" w:rsidRDefault="000B778F" w:rsidP="00EE32A9">
            <w:pPr>
              <w:pStyle w:val="ConsCell"/>
              <w:spacing w:line="360" w:lineRule="auto"/>
              <w:ind w:right="0"/>
              <w:jc w:val="both"/>
              <w:rPr>
                <w:rFonts w:ascii="Times New Roman" w:hAnsi="Times New Roman"/>
              </w:rPr>
            </w:pPr>
            <w:r w:rsidRPr="00EE32A9">
              <w:rPr>
                <w:rFonts w:ascii="Times New Roman" w:hAnsi="Times New Roman"/>
              </w:rPr>
              <w:t>прочие запасы и затраты</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0B778F" w:rsidRPr="00EE32A9" w:rsidRDefault="000B778F"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0B778F" w:rsidRPr="00EE32A9" w:rsidRDefault="000B778F"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0B778F" w:rsidRPr="00EE32A9" w:rsidRDefault="000B778F" w:rsidP="00EE32A9">
            <w:pPr>
              <w:pStyle w:val="ConsCell"/>
              <w:spacing w:line="360" w:lineRule="auto"/>
              <w:ind w:right="0"/>
              <w:jc w:val="both"/>
              <w:rPr>
                <w:rFonts w:ascii="Times New Roman" w:hAnsi="Times New Roman"/>
              </w:rPr>
            </w:pPr>
          </w:p>
        </w:tc>
      </w:tr>
      <w:tr w:rsidR="00D85EB3"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605B00">
            <w:pPr>
              <w:pStyle w:val="ConsCell"/>
              <w:spacing w:line="360" w:lineRule="auto"/>
              <w:ind w:right="0"/>
              <w:jc w:val="both"/>
              <w:rPr>
                <w:rFonts w:ascii="Times New Roman" w:hAnsi="Times New Roman"/>
              </w:rPr>
            </w:pPr>
            <w:r w:rsidRPr="00EE32A9">
              <w:rPr>
                <w:rFonts w:ascii="Times New Roman" w:hAnsi="Times New Roman"/>
              </w:rPr>
              <w:t>Налог на</w:t>
            </w:r>
            <w:r w:rsidR="00AA69F1" w:rsidRPr="00EE32A9">
              <w:rPr>
                <w:rFonts w:ascii="Times New Roman" w:hAnsi="Times New Roman"/>
              </w:rPr>
              <w:t xml:space="preserve"> </w:t>
            </w:r>
            <w:r w:rsidRPr="00EE32A9">
              <w:rPr>
                <w:rFonts w:ascii="Times New Roman" w:hAnsi="Times New Roman"/>
              </w:rPr>
              <w:t>добавленную</w:t>
            </w:r>
            <w:r w:rsidR="00AA69F1" w:rsidRPr="00EE32A9">
              <w:rPr>
                <w:rFonts w:ascii="Times New Roman" w:hAnsi="Times New Roman"/>
              </w:rPr>
              <w:t xml:space="preserve"> </w:t>
            </w:r>
            <w:r w:rsidRPr="00EE32A9">
              <w:rPr>
                <w:rFonts w:ascii="Times New Roman" w:hAnsi="Times New Roman"/>
              </w:rPr>
              <w:t>стоимость</w:t>
            </w:r>
            <w:r w:rsidR="00AA69F1" w:rsidRPr="00EE32A9">
              <w:rPr>
                <w:rFonts w:ascii="Times New Roman" w:hAnsi="Times New Roman"/>
              </w:rPr>
              <w:t xml:space="preserve"> </w:t>
            </w:r>
            <w:r w:rsidRPr="00EE32A9">
              <w:rPr>
                <w:rFonts w:ascii="Times New Roman" w:hAnsi="Times New Roman"/>
              </w:rPr>
              <w:t>по</w:t>
            </w:r>
            <w:r w:rsidR="00605B00">
              <w:rPr>
                <w:rFonts w:ascii="Times New Roman" w:hAnsi="Times New Roman"/>
              </w:rPr>
              <w:t xml:space="preserve"> </w:t>
            </w:r>
            <w:r w:rsidRPr="00EE32A9">
              <w:rPr>
                <w:rFonts w:ascii="Times New Roman" w:hAnsi="Times New Roman"/>
              </w:rPr>
              <w:t>приобретенным ценностям</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220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246</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531</w:t>
            </w:r>
          </w:p>
        </w:tc>
      </w:tr>
      <w:tr w:rsidR="00D85EB3" w:rsidRPr="00EE32A9">
        <w:trPr>
          <w:trHeight w:val="48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605B00">
            <w:pPr>
              <w:pStyle w:val="ConsCell"/>
              <w:spacing w:line="360" w:lineRule="auto"/>
              <w:ind w:right="0"/>
              <w:jc w:val="both"/>
              <w:rPr>
                <w:rFonts w:ascii="Times New Roman" w:hAnsi="Times New Roman"/>
              </w:rPr>
            </w:pPr>
            <w:r w:rsidRPr="00EE32A9">
              <w:rPr>
                <w:rFonts w:ascii="Times New Roman" w:hAnsi="Times New Roman"/>
              </w:rPr>
              <w:t>Дебиторская задолженность (платежи по</w:t>
            </w:r>
            <w:r w:rsidR="00605B00">
              <w:rPr>
                <w:rFonts w:ascii="Times New Roman" w:hAnsi="Times New Roman"/>
              </w:rPr>
              <w:t xml:space="preserve"> </w:t>
            </w:r>
            <w:r w:rsidRPr="00EE32A9">
              <w:rPr>
                <w:rFonts w:ascii="Times New Roman" w:hAnsi="Times New Roman"/>
              </w:rPr>
              <w:t>которой ожидаются</w:t>
            </w:r>
            <w:r w:rsidR="00AA69F1" w:rsidRPr="00EE32A9">
              <w:rPr>
                <w:rFonts w:ascii="Times New Roman" w:hAnsi="Times New Roman"/>
              </w:rPr>
              <w:t xml:space="preserve"> </w:t>
            </w:r>
            <w:r w:rsidRPr="00EE32A9">
              <w:rPr>
                <w:rFonts w:ascii="Times New Roman" w:hAnsi="Times New Roman"/>
              </w:rPr>
              <w:t>более чем через 12</w:t>
            </w:r>
            <w:r w:rsidR="00605B00">
              <w:rPr>
                <w:rFonts w:ascii="Times New Roman" w:hAnsi="Times New Roman"/>
              </w:rPr>
              <w:t xml:space="preserve"> </w:t>
            </w:r>
            <w:r w:rsidRPr="00EE32A9">
              <w:rPr>
                <w:rFonts w:ascii="Times New Roman" w:hAnsi="Times New Roman"/>
              </w:rPr>
              <w:t>месяцев после отчетной даты)</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230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980</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8350</w:t>
            </w:r>
          </w:p>
        </w:tc>
      </w:tr>
      <w:tr w:rsidR="00D85EB3"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в том числе покупатели и заказчики</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r>
      <w:tr w:rsidR="00D85EB3" w:rsidRPr="00EE32A9">
        <w:trPr>
          <w:trHeight w:val="48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605B00">
            <w:pPr>
              <w:pStyle w:val="ConsCell"/>
              <w:spacing w:line="360" w:lineRule="auto"/>
              <w:ind w:right="0"/>
              <w:jc w:val="both"/>
              <w:rPr>
                <w:rFonts w:ascii="Times New Roman" w:hAnsi="Times New Roman"/>
              </w:rPr>
            </w:pPr>
            <w:r w:rsidRPr="00EE32A9">
              <w:rPr>
                <w:rFonts w:ascii="Times New Roman" w:hAnsi="Times New Roman"/>
              </w:rPr>
              <w:t>Дебиторская задолженность (платежи по</w:t>
            </w:r>
            <w:r w:rsidR="00605B00">
              <w:rPr>
                <w:rFonts w:ascii="Times New Roman" w:hAnsi="Times New Roman"/>
              </w:rPr>
              <w:t xml:space="preserve"> </w:t>
            </w:r>
            <w:r w:rsidRPr="00EE32A9">
              <w:rPr>
                <w:rFonts w:ascii="Times New Roman" w:hAnsi="Times New Roman"/>
              </w:rPr>
              <w:t>которой ожидаются</w:t>
            </w:r>
            <w:r w:rsidR="00AA69F1" w:rsidRPr="00EE32A9">
              <w:rPr>
                <w:rFonts w:ascii="Times New Roman" w:hAnsi="Times New Roman"/>
              </w:rPr>
              <w:t xml:space="preserve"> </w:t>
            </w:r>
            <w:r w:rsidRPr="00EE32A9">
              <w:rPr>
                <w:rFonts w:ascii="Times New Roman" w:hAnsi="Times New Roman"/>
              </w:rPr>
              <w:t>в</w:t>
            </w:r>
            <w:r w:rsidR="00AA69F1" w:rsidRPr="00EE32A9">
              <w:rPr>
                <w:rFonts w:ascii="Times New Roman" w:hAnsi="Times New Roman"/>
              </w:rPr>
              <w:t xml:space="preserve"> </w:t>
            </w:r>
            <w:r w:rsidRPr="00EE32A9">
              <w:rPr>
                <w:rFonts w:ascii="Times New Roman" w:hAnsi="Times New Roman"/>
              </w:rPr>
              <w:t>течение</w:t>
            </w:r>
            <w:r w:rsidR="00AA69F1" w:rsidRPr="00EE32A9">
              <w:rPr>
                <w:rFonts w:ascii="Times New Roman" w:hAnsi="Times New Roman"/>
              </w:rPr>
              <w:t xml:space="preserve"> </w:t>
            </w:r>
            <w:r w:rsidRPr="00EE32A9">
              <w:rPr>
                <w:rFonts w:ascii="Times New Roman" w:hAnsi="Times New Roman"/>
              </w:rPr>
              <w:t>12</w:t>
            </w:r>
            <w:r w:rsidR="00605B00">
              <w:rPr>
                <w:rFonts w:ascii="Times New Roman" w:hAnsi="Times New Roman"/>
              </w:rPr>
              <w:t xml:space="preserve"> </w:t>
            </w:r>
            <w:r w:rsidRPr="00EE32A9">
              <w:rPr>
                <w:rFonts w:ascii="Times New Roman" w:hAnsi="Times New Roman"/>
              </w:rPr>
              <w:t>месяцев после отчетной даты)</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240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3701</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10886</w:t>
            </w:r>
          </w:p>
        </w:tc>
      </w:tr>
      <w:tr w:rsidR="00D85EB3"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в том числе покупатели и заказчики</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r>
      <w:tr w:rsidR="00D85EB3"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Краткосрочные финансовые вложения</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250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1399</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w:t>
            </w:r>
          </w:p>
        </w:tc>
      </w:tr>
      <w:tr w:rsidR="00D85EB3"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Денежные средства</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260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r>
      <w:tr w:rsidR="00D85EB3"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Прочие оборотные активы</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270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r>
      <w:tr w:rsidR="00D85EB3"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ИТОГО по разделу II</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290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10593</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22336</w:t>
            </w:r>
          </w:p>
        </w:tc>
      </w:tr>
      <w:tr w:rsidR="00D85EB3"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БАЛАНС</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300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20881</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32646</w:t>
            </w:r>
          </w:p>
        </w:tc>
      </w:tr>
    </w:tbl>
    <w:p w:rsidR="00D85EB3" w:rsidRPr="00EE32A9" w:rsidRDefault="00D85EB3" w:rsidP="00EE32A9">
      <w:pPr>
        <w:pStyle w:val="ConsNonformat"/>
        <w:spacing w:line="360" w:lineRule="auto"/>
        <w:ind w:right="0"/>
        <w:jc w:val="both"/>
        <w:rPr>
          <w:rFonts w:ascii="Times New Roman" w:hAnsi="Times New Roman"/>
        </w:rPr>
      </w:pPr>
    </w:p>
    <w:tbl>
      <w:tblPr>
        <w:tblW w:w="0" w:type="auto"/>
        <w:tblInd w:w="70" w:type="dxa"/>
        <w:tblLayout w:type="fixed"/>
        <w:tblCellMar>
          <w:left w:w="70" w:type="dxa"/>
          <w:right w:w="70" w:type="dxa"/>
        </w:tblCellMar>
        <w:tblLook w:val="0000" w:firstRow="0" w:lastRow="0" w:firstColumn="0" w:lastColumn="0" w:noHBand="0" w:noVBand="0"/>
      </w:tblPr>
      <w:tblGrid>
        <w:gridCol w:w="5130"/>
        <w:gridCol w:w="945"/>
        <w:gridCol w:w="1350"/>
        <w:gridCol w:w="1350"/>
      </w:tblGrid>
      <w:tr w:rsidR="00D85EB3" w:rsidRPr="00EE32A9">
        <w:trPr>
          <w:trHeight w:val="48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ПАССИВ</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605B00">
            <w:pPr>
              <w:pStyle w:val="ConsCell"/>
              <w:spacing w:line="360" w:lineRule="auto"/>
              <w:ind w:right="0"/>
              <w:jc w:val="both"/>
              <w:rPr>
                <w:rFonts w:ascii="Times New Roman" w:hAnsi="Times New Roman"/>
              </w:rPr>
            </w:pPr>
            <w:r w:rsidRPr="00EE32A9">
              <w:rPr>
                <w:rFonts w:ascii="Times New Roman" w:hAnsi="Times New Roman"/>
              </w:rPr>
              <w:t>Код</w:t>
            </w:r>
            <w:r w:rsidR="00AA69F1" w:rsidRPr="00EE32A9">
              <w:rPr>
                <w:rFonts w:ascii="Times New Roman" w:hAnsi="Times New Roman"/>
              </w:rPr>
              <w:t xml:space="preserve"> </w:t>
            </w:r>
            <w:r w:rsidRPr="00EE32A9">
              <w:rPr>
                <w:rFonts w:ascii="Times New Roman" w:hAnsi="Times New Roman"/>
              </w:rPr>
              <w:t>пока- зателя</w:t>
            </w:r>
          </w:p>
        </w:tc>
        <w:tc>
          <w:tcPr>
            <w:tcW w:w="1350" w:type="dxa"/>
            <w:tcBorders>
              <w:top w:val="single" w:sz="6" w:space="0" w:color="auto"/>
              <w:left w:val="single" w:sz="6" w:space="0" w:color="auto"/>
              <w:bottom w:val="single" w:sz="6" w:space="0" w:color="auto"/>
              <w:right w:val="single" w:sz="6" w:space="0" w:color="auto"/>
            </w:tcBorders>
          </w:tcPr>
          <w:p w:rsidR="00D85EB3" w:rsidRPr="00EE32A9" w:rsidRDefault="00D85EB3" w:rsidP="00605B00">
            <w:pPr>
              <w:pStyle w:val="ConsCell"/>
              <w:spacing w:line="360" w:lineRule="auto"/>
              <w:ind w:right="0"/>
              <w:jc w:val="both"/>
              <w:rPr>
                <w:rFonts w:ascii="Times New Roman" w:hAnsi="Times New Roman"/>
              </w:rPr>
            </w:pPr>
            <w:r w:rsidRPr="00EE32A9">
              <w:rPr>
                <w:rFonts w:ascii="Times New Roman" w:hAnsi="Times New Roman"/>
              </w:rPr>
              <w:t>На начало</w:t>
            </w:r>
            <w:r w:rsidRPr="00EE32A9">
              <w:rPr>
                <w:rFonts w:ascii="Times New Roman" w:hAnsi="Times New Roman"/>
              </w:rPr>
              <w:br/>
              <w:t>отчетного</w:t>
            </w:r>
            <w:r w:rsidR="00605B00">
              <w:rPr>
                <w:rFonts w:ascii="Times New Roman" w:hAnsi="Times New Roman"/>
              </w:rPr>
              <w:t xml:space="preserve"> </w:t>
            </w:r>
            <w:r w:rsidRPr="00EE32A9">
              <w:rPr>
                <w:rFonts w:ascii="Times New Roman" w:hAnsi="Times New Roman"/>
              </w:rPr>
              <w:t xml:space="preserve">периода </w:t>
            </w:r>
          </w:p>
        </w:tc>
        <w:tc>
          <w:tcPr>
            <w:tcW w:w="1350" w:type="dxa"/>
            <w:tcBorders>
              <w:top w:val="single" w:sz="6" w:space="0" w:color="auto"/>
              <w:left w:val="single" w:sz="6" w:space="0" w:color="auto"/>
              <w:bottom w:val="single" w:sz="6" w:space="0" w:color="auto"/>
              <w:right w:val="single" w:sz="6" w:space="0" w:color="auto"/>
            </w:tcBorders>
          </w:tcPr>
          <w:p w:rsidR="00D85EB3" w:rsidRPr="00EE32A9" w:rsidRDefault="00D85EB3" w:rsidP="00605B00">
            <w:pPr>
              <w:pStyle w:val="ConsCell"/>
              <w:spacing w:line="360" w:lineRule="auto"/>
              <w:ind w:right="0"/>
              <w:jc w:val="both"/>
              <w:rPr>
                <w:rFonts w:ascii="Times New Roman" w:hAnsi="Times New Roman"/>
              </w:rPr>
            </w:pPr>
            <w:r w:rsidRPr="00EE32A9">
              <w:rPr>
                <w:rFonts w:ascii="Times New Roman" w:hAnsi="Times New Roman"/>
              </w:rPr>
              <w:t xml:space="preserve">На конец </w:t>
            </w:r>
            <w:r w:rsidRPr="00EE32A9">
              <w:rPr>
                <w:rFonts w:ascii="Times New Roman" w:hAnsi="Times New Roman"/>
              </w:rPr>
              <w:br/>
              <w:t>отчетного</w:t>
            </w:r>
            <w:r w:rsidR="00605B00">
              <w:rPr>
                <w:rFonts w:ascii="Times New Roman" w:hAnsi="Times New Roman"/>
              </w:rPr>
              <w:t xml:space="preserve"> </w:t>
            </w:r>
            <w:r w:rsidRPr="00EE32A9">
              <w:rPr>
                <w:rFonts w:ascii="Times New Roman" w:hAnsi="Times New Roman"/>
              </w:rPr>
              <w:t xml:space="preserve">периода </w:t>
            </w:r>
          </w:p>
        </w:tc>
      </w:tr>
      <w:tr w:rsidR="00D85EB3"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1</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2</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3</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4</w:t>
            </w:r>
            <w:r w:rsidR="00AA69F1" w:rsidRPr="00EE32A9">
              <w:rPr>
                <w:rFonts w:ascii="Times New Roman" w:hAnsi="Times New Roman"/>
              </w:rPr>
              <w:t xml:space="preserve"> </w:t>
            </w:r>
          </w:p>
        </w:tc>
      </w:tr>
      <w:tr w:rsidR="00D85EB3" w:rsidRPr="00EE32A9">
        <w:trPr>
          <w:trHeight w:val="480"/>
        </w:trPr>
        <w:tc>
          <w:tcPr>
            <w:tcW w:w="5130" w:type="dxa"/>
            <w:tcBorders>
              <w:top w:val="single" w:sz="6" w:space="0" w:color="auto"/>
              <w:left w:val="single" w:sz="6" w:space="0" w:color="auto"/>
              <w:bottom w:val="single" w:sz="6" w:space="0" w:color="auto"/>
              <w:right w:val="single" w:sz="6" w:space="0" w:color="auto"/>
            </w:tcBorders>
          </w:tcPr>
          <w:p w:rsidR="00605B00" w:rsidRDefault="00D85EB3" w:rsidP="00EE32A9">
            <w:pPr>
              <w:pStyle w:val="ConsCell"/>
              <w:spacing w:line="360" w:lineRule="auto"/>
              <w:ind w:right="0"/>
              <w:jc w:val="both"/>
              <w:rPr>
                <w:rFonts w:ascii="Times New Roman" w:hAnsi="Times New Roman"/>
              </w:rPr>
            </w:pPr>
            <w:r w:rsidRPr="00EE32A9">
              <w:rPr>
                <w:rFonts w:ascii="Times New Roman" w:hAnsi="Times New Roman"/>
              </w:rPr>
              <w:t>III. КАПИТАЛ И РЕЗЕРВЫ</w:t>
            </w:r>
            <w:r w:rsidR="00AA69F1" w:rsidRPr="00EE32A9">
              <w:rPr>
                <w:rFonts w:ascii="Times New Roman" w:hAnsi="Times New Roman"/>
              </w:rPr>
              <w:t xml:space="preserve"> </w:t>
            </w:r>
          </w:p>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Уставный капитал</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410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10957</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10957</w:t>
            </w:r>
          </w:p>
        </w:tc>
      </w:tr>
      <w:tr w:rsidR="00D85EB3"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605B00">
            <w:pPr>
              <w:pStyle w:val="ConsCell"/>
              <w:spacing w:line="360" w:lineRule="auto"/>
              <w:ind w:right="0"/>
              <w:jc w:val="both"/>
              <w:rPr>
                <w:rFonts w:ascii="Times New Roman" w:hAnsi="Times New Roman"/>
              </w:rPr>
            </w:pPr>
            <w:r w:rsidRPr="00EE32A9">
              <w:rPr>
                <w:rFonts w:ascii="Times New Roman" w:hAnsi="Times New Roman"/>
              </w:rPr>
              <w:t>Собственные</w:t>
            </w:r>
            <w:r w:rsidR="00AA69F1" w:rsidRPr="00EE32A9">
              <w:rPr>
                <w:rFonts w:ascii="Times New Roman" w:hAnsi="Times New Roman"/>
              </w:rPr>
              <w:t xml:space="preserve"> </w:t>
            </w:r>
            <w:r w:rsidRPr="00EE32A9">
              <w:rPr>
                <w:rFonts w:ascii="Times New Roman" w:hAnsi="Times New Roman"/>
              </w:rPr>
              <w:t>акции,</w:t>
            </w:r>
            <w:r w:rsidR="00AA69F1" w:rsidRPr="00EE32A9">
              <w:rPr>
                <w:rFonts w:ascii="Times New Roman" w:hAnsi="Times New Roman"/>
              </w:rPr>
              <w:t xml:space="preserve"> </w:t>
            </w:r>
            <w:r w:rsidRPr="00EE32A9">
              <w:rPr>
                <w:rFonts w:ascii="Times New Roman" w:hAnsi="Times New Roman"/>
              </w:rPr>
              <w:t>выкупленные</w:t>
            </w:r>
            <w:r w:rsidR="00AA69F1" w:rsidRPr="00EE32A9">
              <w:rPr>
                <w:rFonts w:ascii="Times New Roman" w:hAnsi="Times New Roman"/>
              </w:rPr>
              <w:t xml:space="preserve"> </w:t>
            </w:r>
            <w:r w:rsidRPr="00EE32A9">
              <w:rPr>
                <w:rFonts w:ascii="Times New Roman" w:hAnsi="Times New Roman"/>
              </w:rPr>
              <w:t>у</w:t>
            </w:r>
            <w:r w:rsidR="00605B00">
              <w:rPr>
                <w:rFonts w:ascii="Times New Roman" w:hAnsi="Times New Roman"/>
              </w:rPr>
              <w:t xml:space="preserve"> </w:t>
            </w:r>
            <w:r w:rsidRPr="00EE32A9">
              <w:rPr>
                <w:rFonts w:ascii="Times New Roman" w:hAnsi="Times New Roman"/>
              </w:rPr>
              <w:t>акционеров</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r>
      <w:tr w:rsidR="00D85EB3"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Добавочный капитал</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420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r>
      <w:tr w:rsidR="00D85EB3"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Резервный капитал</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430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r>
      <w:tr w:rsidR="00D85EB3" w:rsidRPr="00EE32A9">
        <w:trPr>
          <w:trHeight w:val="48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605B00">
            <w:pPr>
              <w:pStyle w:val="ConsCell"/>
              <w:spacing w:line="360" w:lineRule="auto"/>
              <w:ind w:right="0"/>
              <w:jc w:val="both"/>
              <w:rPr>
                <w:rFonts w:ascii="Times New Roman" w:hAnsi="Times New Roman"/>
              </w:rPr>
            </w:pPr>
            <w:r w:rsidRPr="00EE32A9">
              <w:rPr>
                <w:rFonts w:ascii="Times New Roman" w:hAnsi="Times New Roman"/>
              </w:rPr>
              <w:t>в том числе:</w:t>
            </w:r>
            <w:r w:rsidR="00605B00">
              <w:rPr>
                <w:rFonts w:ascii="Times New Roman" w:hAnsi="Times New Roman"/>
              </w:rPr>
              <w:t xml:space="preserve"> </w:t>
            </w:r>
            <w:r w:rsidRPr="00EE32A9">
              <w:rPr>
                <w:rFonts w:ascii="Times New Roman" w:hAnsi="Times New Roman"/>
              </w:rPr>
              <w:t>резервы, образованные</w:t>
            </w:r>
            <w:r w:rsidR="00AA69F1" w:rsidRPr="00EE32A9">
              <w:rPr>
                <w:rFonts w:ascii="Times New Roman" w:hAnsi="Times New Roman"/>
              </w:rPr>
              <w:t xml:space="preserve"> </w:t>
            </w:r>
            <w:r w:rsidRPr="00EE32A9">
              <w:rPr>
                <w:rFonts w:ascii="Times New Roman" w:hAnsi="Times New Roman"/>
              </w:rPr>
              <w:t>в</w:t>
            </w:r>
            <w:r w:rsidR="00605B00">
              <w:rPr>
                <w:rFonts w:ascii="Times New Roman" w:hAnsi="Times New Roman"/>
              </w:rPr>
              <w:t xml:space="preserve"> </w:t>
            </w:r>
            <w:r w:rsidRPr="00EE32A9">
              <w:rPr>
                <w:rFonts w:ascii="Times New Roman" w:hAnsi="Times New Roman"/>
              </w:rPr>
              <w:t>соответствии с законодательством</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r>
      <w:tr w:rsidR="00D85EB3" w:rsidRPr="00EE32A9">
        <w:trPr>
          <w:trHeight w:val="48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605B00">
            <w:pPr>
              <w:pStyle w:val="ConsCell"/>
              <w:spacing w:line="360" w:lineRule="auto"/>
              <w:ind w:right="0"/>
              <w:jc w:val="both"/>
              <w:rPr>
                <w:rFonts w:ascii="Times New Roman" w:hAnsi="Times New Roman"/>
              </w:rPr>
            </w:pPr>
            <w:r w:rsidRPr="00EE32A9">
              <w:rPr>
                <w:rFonts w:ascii="Times New Roman" w:hAnsi="Times New Roman"/>
              </w:rPr>
              <w:t>резервы, образованные</w:t>
            </w:r>
            <w:r w:rsidR="00AA69F1" w:rsidRPr="00EE32A9">
              <w:rPr>
                <w:rFonts w:ascii="Times New Roman" w:hAnsi="Times New Roman"/>
              </w:rPr>
              <w:t xml:space="preserve"> </w:t>
            </w:r>
            <w:r w:rsidRPr="00EE32A9">
              <w:rPr>
                <w:rFonts w:ascii="Times New Roman" w:hAnsi="Times New Roman"/>
              </w:rPr>
              <w:t>в</w:t>
            </w:r>
            <w:r w:rsidR="00605B00">
              <w:rPr>
                <w:rFonts w:ascii="Times New Roman" w:hAnsi="Times New Roman"/>
              </w:rPr>
              <w:t xml:space="preserve"> </w:t>
            </w:r>
            <w:r w:rsidRPr="00EE32A9">
              <w:rPr>
                <w:rFonts w:ascii="Times New Roman" w:hAnsi="Times New Roman"/>
              </w:rPr>
              <w:t>соответствии с</w:t>
            </w:r>
            <w:r w:rsidR="00AA69F1" w:rsidRPr="00EE32A9">
              <w:rPr>
                <w:rFonts w:ascii="Times New Roman" w:hAnsi="Times New Roman"/>
              </w:rPr>
              <w:t xml:space="preserve"> </w:t>
            </w:r>
            <w:r w:rsidRPr="00EE32A9">
              <w:rPr>
                <w:rFonts w:ascii="Times New Roman" w:hAnsi="Times New Roman"/>
              </w:rPr>
              <w:t>учредительными</w:t>
            </w:r>
            <w:r w:rsidRPr="00EE32A9">
              <w:rPr>
                <w:rFonts w:ascii="Times New Roman" w:hAnsi="Times New Roman"/>
              </w:rPr>
              <w:br/>
              <w:t>документами</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r>
      <w:tr w:rsidR="00D85EB3"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Фонд социальной сферы</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440</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r>
      <w:tr w:rsidR="00D85EB3"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Целевые финансирования и поступления</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450</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r>
      <w:tr w:rsidR="00D85EB3"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Нераспределенная прибыль прошлых лет</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460</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r>
      <w:tr w:rsidR="00D85EB3"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Непокрытый убыток прошлых лет</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465</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r>
      <w:tr w:rsidR="00D85EB3"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Нераспределенная прибыль</w:t>
            </w:r>
            <w:r w:rsidR="00AA69F1" w:rsidRPr="00EE32A9">
              <w:rPr>
                <w:rFonts w:ascii="Times New Roman" w:hAnsi="Times New Roman"/>
              </w:rPr>
              <w:t xml:space="preserve"> </w:t>
            </w:r>
            <w:r w:rsidRPr="00EE32A9">
              <w:rPr>
                <w:rFonts w:ascii="Times New Roman" w:hAnsi="Times New Roman"/>
              </w:rPr>
              <w:t>отчетного года</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470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2866</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5517</w:t>
            </w:r>
          </w:p>
        </w:tc>
      </w:tr>
      <w:tr w:rsidR="00D85EB3"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475</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(151)</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r>
      <w:tr w:rsidR="00D85EB3"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ИТОГО по разделу III</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490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13672</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16474</w:t>
            </w:r>
          </w:p>
        </w:tc>
      </w:tr>
      <w:tr w:rsidR="00D85EB3" w:rsidRPr="00EE32A9">
        <w:trPr>
          <w:trHeight w:val="48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605B00">
            <w:pPr>
              <w:pStyle w:val="ConsCell"/>
              <w:spacing w:line="360" w:lineRule="auto"/>
              <w:ind w:right="0"/>
              <w:jc w:val="both"/>
              <w:rPr>
                <w:rFonts w:ascii="Times New Roman" w:hAnsi="Times New Roman"/>
              </w:rPr>
            </w:pPr>
            <w:r w:rsidRPr="00EE32A9">
              <w:rPr>
                <w:rFonts w:ascii="Times New Roman" w:hAnsi="Times New Roman"/>
              </w:rPr>
              <w:t>IV. ДОЛГОСРОЧНЫЕ ОБЯЗАТЕЛЬСТВА</w:t>
            </w:r>
            <w:r w:rsidR="00AA69F1" w:rsidRPr="00EE32A9">
              <w:rPr>
                <w:rFonts w:ascii="Times New Roman" w:hAnsi="Times New Roman"/>
              </w:rPr>
              <w:t xml:space="preserve"> </w:t>
            </w:r>
            <w:r w:rsidRPr="00EE32A9">
              <w:rPr>
                <w:rFonts w:ascii="Times New Roman" w:hAnsi="Times New Roman"/>
              </w:rPr>
              <w:br/>
              <w:t>Займы и кредиты</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510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r>
      <w:tr w:rsidR="00D85EB3"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Отложенные налоговые обязательства</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515</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r>
      <w:tr w:rsidR="00D85EB3"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Прочие долгосрочные обязательства</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520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r>
      <w:tr w:rsidR="00D85EB3"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ИТОГО по разделу IV</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590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r>
      <w:tr w:rsidR="00D85EB3" w:rsidRPr="00EE32A9">
        <w:trPr>
          <w:trHeight w:val="480"/>
        </w:trPr>
        <w:tc>
          <w:tcPr>
            <w:tcW w:w="5130" w:type="dxa"/>
            <w:tcBorders>
              <w:top w:val="single" w:sz="6" w:space="0" w:color="auto"/>
              <w:left w:val="single" w:sz="6" w:space="0" w:color="auto"/>
              <w:bottom w:val="single" w:sz="6" w:space="0" w:color="auto"/>
              <w:right w:val="single" w:sz="6" w:space="0" w:color="auto"/>
            </w:tcBorders>
          </w:tcPr>
          <w:p w:rsidR="00605B00" w:rsidRDefault="00D85EB3" w:rsidP="00EE32A9">
            <w:pPr>
              <w:pStyle w:val="ConsCell"/>
              <w:spacing w:line="360" w:lineRule="auto"/>
              <w:ind w:right="0"/>
              <w:jc w:val="both"/>
              <w:rPr>
                <w:rFonts w:ascii="Times New Roman" w:hAnsi="Times New Roman"/>
              </w:rPr>
            </w:pPr>
            <w:r w:rsidRPr="00EE32A9">
              <w:rPr>
                <w:rFonts w:ascii="Times New Roman" w:hAnsi="Times New Roman"/>
              </w:rPr>
              <w:t>V. КРАТКОСРОЧНЫЕ ОБЯЗАТЕЛЬСТВА</w:t>
            </w:r>
          </w:p>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Займы и кредиты</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610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75</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75</w:t>
            </w:r>
          </w:p>
        </w:tc>
      </w:tr>
      <w:tr w:rsidR="00D85EB3"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Кредиторская задолженность</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620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7134</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16097</w:t>
            </w:r>
          </w:p>
        </w:tc>
      </w:tr>
      <w:tr w:rsidR="00D85EB3"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605B00" w:rsidRDefault="00D85EB3" w:rsidP="00EE32A9">
            <w:pPr>
              <w:pStyle w:val="ConsCell"/>
              <w:spacing w:line="360" w:lineRule="auto"/>
              <w:ind w:right="0"/>
              <w:jc w:val="both"/>
              <w:rPr>
                <w:rFonts w:ascii="Times New Roman" w:hAnsi="Times New Roman"/>
              </w:rPr>
            </w:pPr>
            <w:r w:rsidRPr="00EE32A9">
              <w:rPr>
                <w:rFonts w:ascii="Times New Roman" w:hAnsi="Times New Roman"/>
              </w:rPr>
              <w:t>в том числе:</w:t>
            </w:r>
          </w:p>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поставщики и подрядчики</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2504</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5321</w:t>
            </w:r>
          </w:p>
        </w:tc>
      </w:tr>
      <w:tr w:rsidR="00D85EB3"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605B00">
            <w:pPr>
              <w:pStyle w:val="ConsCell"/>
              <w:spacing w:line="360" w:lineRule="auto"/>
              <w:ind w:right="0"/>
              <w:jc w:val="both"/>
              <w:rPr>
                <w:rFonts w:ascii="Times New Roman" w:hAnsi="Times New Roman"/>
              </w:rPr>
            </w:pPr>
            <w:r w:rsidRPr="00EE32A9">
              <w:rPr>
                <w:rFonts w:ascii="Times New Roman" w:hAnsi="Times New Roman"/>
              </w:rPr>
              <w:t>задолженность перед</w:t>
            </w:r>
            <w:r w:rsidR="00AA69F1" w:rsidRPr="00EE32A9">
              <w:rPr>
                <w:rFonts w:ascii="Times New Roman" w:hAnsi="Times New Roman"/>
              </w:rPr>
              <w:t xml:space="preserve"> </w:t>
            </w:r>
            <w:r w:rsidRPr="00EE32A9">
              <w:rPr>
                <w:rFonts w:ascii="Times New Roman" w:hAnsi="Times New Roman"/>
              </w:rPr>
              <w:t>персоналом</w:t>
            </w:r>
            <w:r w:rsidR="00605B00">
              <w:rPr>
                <w:rFonts w:ascii="Times New Roman" w:hAnsi="Times New Roman"/>
              </w:rPr>
              <w:t xml:space="preserve"> </w:t>
            </w:r>
            <w:r w:rsidRPr="00EE32A9">
              <w:rPr>
                <w:rFonts w:ascii="Times New Roman" w:hAnsi="Times New Roman"/>
              </w:rPr>
              <w:t>организации</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485</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1790</w:t>
            </w:r>
          </w:p>
        </w:tc>
      </w:tr>
      <w:tr w:rsidR="00D85EB3" w:rsidRPr="00EE32A9">
        <w:trPr>
          <w:trHeight w:val="48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605B00">
            <w:pPr>
              <w:pStyle w:val="ConsCell"/>
              <w:spacing w:line="360" w:lineRule="auto"/>
              <w:ind w:right="0"/>
              <w:jc w:val="both"/>
              <w:rPr>
                <w:rFonts w:ascii="Times New Roman" w:hAnsi="Times New Roman"/>
              </w:rPr>
            </w:pPr>
            <w:r w:rsidRPr="00EE32A9">
              <w:rPr>
                <w:rFonts w:ascii="Times New Roman" w:hAnsi="Times New Roman"/>
              </w:rPr>
              <w:t>задолженность</w:t>
            </w:r>
            <w:r w:rsidR="00AA69F1" w:rsidRPr="00EE32A9">
              <w:rPr>
                <w:rFonts w:ascii="Times New Roman" w:hAnsi="Times New Roman"/>
              </w:rPr>
              <w:t xml:space="preserve"> </w:t>
            </w:r>
            <w:r w:rsidRPr="00EE32A9">
              <w:rPr>
                <w:rFonts w:ascii="Times New Roman" w:hAnsi="Times New Roman"/>
              </w:rPr>
              <w:t>перед</w:t>
            </w:r>
            <w:r w:rsidR="00605B00">
              <w:rPr>
                <w:rFonts w:ascii="Times New Roman" w:hAnsi="Times New Roman"/>
              </w:rPr>
              <w:t xml:space="preserve"> </w:t>
            </w:r>
            <w:r w:rsidRPr="00EE32A9">
              <w:rPr>
                <w:rFonts w:ascii="Times New Roman" w:hAnsi="Times New Roman"/>
              </w:rPr>
              <w:t>государственными</w:t>
            </w:r>
            <w:r w:rsidR="00AA69F1" w:rsidRPr="00EE32A9">
              <w:rPr>
                <w:rFonts w:ascii="Times New Roman" w:hAnsi="Times New Roman"/>
              </w:rPr>
              <w:t xml:space="preserve"> </w:t>
            </w:r>
            <w:r w:rsidRPr="00EE32A9">
              <w:rPr>
                <w:rFonts w:ascii="Times New Roman" w:hAnsi="Times New Roman"/>
              </w:rPr>
              <w:t>внебюджетными</w:t>
            </w:r>
            <w:r w:rsidRPr="00EE32A9">
              <w:rPr>
                <w:rFonts w:ascii="Times New Roman" w:hAnsi="Times New Roman"/>
              </w:rPr>
              <w:br/>
              <w:t>фондами</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2446</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3506</w:t>
            </w:r>
          </w:p>
        </w:tc>
      </w:tr>
      <w:tr w:rsidR="00D85EB3"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 xml:space="preserve">задолженность по налогам и сборам </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1629</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5080</w:t>
            </w:r>
          </w:p>
        </w:tc>
      </w:tr>
      <w:tr w:rsidR="00D85EB3"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прочие кредиторы</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70</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400</w:t>
            </w:r>
          </w:p>
        </w:tc>
      </w:tr>
      <w:tr w:rsidR="00D85EB3"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605B00">
            <w:pPr>
              <w:pStyle w:val="ConsCell"/>
              <w:spacing w:line="360" w:lineRule="auto"/>
              <w:ind w:right="0"/>
              <w:jc w:val="both"/>
              <w:rPr>
                <w:rFonts w:ascii="Times New Roman" w:hAnsi="Times New Roman"/>
              </w:rPr>
            </w:pPr>
            <w:r w:rsidRPr="00EE32A9">
              <w:rPr>
                <w:rFonts w:ascii="Times New Roman" w:hAnsi="Times New Roman"/>
              </w:rPr>
              <w:t>Задолженность</w:t>
            </w:r>
            <w:r w:rsidR="00AA69F1" w:rsidRPr="00EE32A9">
              <w:rPr>
                <w:rFonts w:ascii="Times New Roman" w:hAnsi="Times New Roman"/>
              </w:rPr>
              <w:t xml:space="preserve"> </w:t>
            </w:r>
            <w:r w:rsidRPr="00EE32A9">
              <w:rPr>
                <w:rFonts w:ascii="Times New Roman" w:hAnsi="Times New Roman"/>
              </w:rPr>
              <w:t>перед</w:t>
            </w:r>
            <w:r w:rsidR="00AA69F1" w:rsidRPr="00EE32A9">
              <w:rPr>
                <w:rFonts w:ascii="Times New Roman" w:hAnsi="Times New Roman"/>
              </w:rPr>
              <w:t xml:space="preserve"> </w:t>
            </w:r>
            <w:r w:rsidRPr="00EE32A9">
              <w:rPr>
                <w:rFonts w:ascii="Times New Roman" w:hAnsi="Times New Roman"/>
              </w:rPr>
              <w:t>участниками</w:t>
            </w:r>
            <w:r w:rsidR="00605B00">
              <w:rPr>
                <w:rFonts w:ascii="Times New Roman" w:hAnsi="Times New Roman"/>
              </w:rPr>
              <w:t xml:space="preserve"> </w:t>
            </w:r>
            <w:r w:rsidRPr="00EE32A9">
              <w:rPr>
                <w:rFonts w:ascii="Times New Roman" w:hAnsi="Times New Roman"/>
              </w:rPr>
              <w:t>(учредителями) по выплате доходов</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630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r>
      <w:tr w:rsidR="00D85EB3"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Доходы будущих периодов</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640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r>
      <w:tr w:rsidR="00D85EB3"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Резервы предстоящих расходов</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650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r>
      <w:tr w:rsidR="00D85EB3"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Прочие краткосрочные обязательства</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660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r>
      <w:tr w:rsidR="00D85EB3"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ИТОГО по разделу V</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690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7209</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16172</w:t>
            </w:r>
          </w:p>
        </w:tc>
      </w:tr>
      <w:tr w:rsidR="00D85EB3"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БАЛАНС</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700</w:t>
            </w:r>
            <w:r w:rsidR="00AA69F1" w:rsidRPr="00EE32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20881</w:t>
            </w: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32646</w:t>
            </w:r>
          </w:p>
        </w:tc>
      </w:tr>
      <w:tr w:rsidR="00D85EB3" w:rsidRPr="00EE32A9">
        <w:trPr>
          <w:trHeight w:val="60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605B00">
            <w:pPr>
              <w:pStyle w:val="ConsCell"/>
              <w:spacing w:line="360" w:lineRule="auto"/>
              <w:ind w:right="0"/>
              <w:jc w:val="both"/>
              <w:rPr>
                <w:rFonts w:ascii="Times New Roman" w:hAnsi="Times New Roman"/>
              </w:rPr>
            </w:pPr>
            <w:r w:rsidRPr="00EE32A9">
              <w:rPr>
                <w:rFonts w:ascii="Times New Roman" w:hAnsi="Times New Roman"/>
              </w:rPr>
              <w:t>СПРАВКА о наличии ценностей,</w:t>
            </w:r>
            <w:r w:rsidR="00605B00">
              <w:rPr>
                <w:rFonts w:ascii="Times New Roman" w:hAnsi="Times New Roman"/>
              </w:rPr>
              <w:t xml:space="preserve"> </w:t>
            </w:r>
            <w:r w:rsidRPr="00EE32A9">
              <w:rPr>
                <w:rFonts w:ascii="Times New Roman" w:hAnsi="Times New Roman"/>
              </w:rPr>
              <w:t>учитываемых на забалансовых счетах</w:t>
            </w:r>
            <w:r w:rsidR="00605B00">
              <w:rPr>
                <w:rFonts w:ascii="Times New Roman" w:hAnsi="Times New Roman"/>
              </w:rPr>
              <w:t xml:space="preserve"> </w:t>
            </w:r>
            <w:r w:rsidRPr="00EE32A9">
              <w:rPr>
                <w:rFonts w:ascii="Times New Roman" w:hAnsi="Times New Roman"/>
              </w:rPr>
              <w:t>Арендованные основные средства</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r>
      <w:tr w:rsidR="00D85EB3"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в том числе по лизингу</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r>
      <w:tr w:rsidR="00D85EB3"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605B00">
            <w:pPr>
              <w:pStyle w:val="ConsCell"/>
              <w:spacing w:line="360" w:lineRule="auto"/>
              <w:ind w:right="0"/>
              <w:jc w:val="both"/>
              <w:rPr>
                <w:rFonts w:ascii="Times New Roman" w:hAnsi="Times New Roman"/>
              </w:rPr>
            </w:pPr>
            <w:r w:rsidRPr="00EE32A9">
              <w:rPr>
                <w:rFonts w:ascii="Times New Roman" w:hAnsi="Times New Roman"/>
              </w:rPr>
              <w:t>Товарно-материальные</w:t>
            </w:r>
            <w:r w:rsidR="00AA69F1" w:rsidRPr="00EE32A9">
              <w:rPr>
                <w:rFonts w:ascii="Times New Roman" w:hAnsi="Times New Roman"/>
              </w:rPr>
              <w:t xml:space="preserve"> </w:t>
            </w:r>
            <w:r w:rsidRPr="00EE32A9">
              <w:rPr>
                <w:rFonts w:ascii="Times New Roman" w:hAnsi="Times New Roman"/>
              </w:rPr>
              <w:t>ценности,</w:t>
            </w:r>
            <w:r w:rsidR="00605B00">
              <w:rPr>
                <w:rFonts w:ascii="Times New Roman" w:hAnsi="Times New Roman"/>
              </w:rPr>
              <w:t xml:space="preserve"> </w:t>
            </w:r>
            <w:r w:rsidRPr="00EE32A9">
              <w:rPr>
                <w:rFonts w:ascii="Times New Roman" w:hAnsi="Times New Roman"/>
              </w:rPr>
              <w:t>принятые на ответственное хранение</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r>
      <w:tr w:rsidR="00D85EB3"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Товары, принятые на комиссию</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r>
      <w:tr w:rsidR="00D85EB3"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605B00">
            <w:pPr>
              <w:pStyle w:val="ConsCell"/>
              <w:spacing w:line="360" w:lineRule="auto"/>
              <w:ind w:right="0"/>
              <w:jc w:val="both"/>
              <w:rPr>
                <w:rFonts w:ascii="Times New Roman" w:hAnsi="Times New Roman"/>
              </w:rPr>
            </w:pPr>
            <w:r w:rsidRPr="00EE32A9">
              <w:rPr>
                <w:rFonts w:ascii="Times New Roman" w:hAnsi="Times New Roman"/>
              </w:rPr>
              <w:t>Списанная в</w:t>
            </w:r>
            <w:r w:rsidR="00AA69F1" w:rsidRPr="00EE32A9">
              <w:rPr>
                <w:rFonts w:ascii="Times New Roman" w:hAnsi="Times New Roman"/>
              </w:rPr>
              <w:t xml:space="preserve"> </w:t>
            </w:r>
            <w:r w:rsidRPr="00EE32A9">
              <w:rPr>
                <w:rFonts w:ascii="Times New Roman" w:hAnsi="Times New Roman"/>
              </w:rPr>
              <w:t>убыток</w:t>
            </w:r>
            <w:r w:rsidR="00AA69F1" w:rsidRPr="00EE32A9">
              <w:rPr>
                <w:rFonts w:ascii="Times New Roman" w:hAnsi="Times New Roman"/>
              </w:rPr>
              <w:t xml:space="preserve"> </w:t>
            </w:r>
            <w:r w:rsidRPr="00EE32A9">
              <w:rPr>
                <w:rFonts w:ascii="Times New Roman" w:hAnsi="Times New Roman"/>
              </w:rPr>
              <w:t>задолженность</w:t>
            </w:r>
            <w:r w:rsidR="00605B00">
              <w:rPr>
                <w:rFonts w:ascii="Times New Roman" w:hAnsi="Times New Roman"/>
              </w:rPr>
              <w:t xml:space="preserve"> </w:t>
            </w:r>
            <w:r w:rsidRPr="00EE32A9">
              <w:rPr>
                <w:rFonts w:ascii="Times New Roman" w:hAnsi="Times New Roman"/>
              </w:rPr>
              <w:t>неплатежеспособных дебиторов</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r>
      <w:tr w:rsidR="00D85EB3"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605B00">
            <w:pPr>
              <w:pStyle w:val="ConsCell"/>
              <w:spacing w:line="360" w:lineRule="auto"/>
              <w:ind w:right="0"/>
              <w:jc w:val="both"/>
              <w:rPr>
                <w:rFonts w:ascii="Times New Roman" w:hAnsi="Times New Roman"/>
              </w:rPr>
            </w:pPr>
            <w:r w:rsidRPr="00EE32A9">
              <w:rPr>
                <w:rFonts w:ascii="Times New Roman" w:hAnsi="Times New Roman"/>
              </w:rPr>
              <w:t>Обеспечения обязательств</w:t>
            </w:r>
            <w:r w:rsidR="00AA69F1" w:rsidRPr="00EE32A9">
              <w:rPr>
                <w:rFonts w:ascii="Times New Roman" w:hAnsi="Times New Roman"/>
              </w:rPr>
              <w:t xml:space="preserve"> </w:t>
            </w:r>
            <w:r w:rsidRPr="00EE32A9">
              <w:rPr>
                <w:rFonts w:ascii="Times New Roman" w:hAnsi="Times New Roman"/>
              </w:rPr>
              <w:t>и</w:t>
            </w:r>
            <w:r w:rsidR="00AA69F1" w:rsidRPr="00EE32A9">
              <w:rPr>
                <w:rFonts w:ascii="Times New Roman" w:hAnsi="Times New Roman"/>
              </w:rPr>
              <w:t xml:space="preserve"> </w:t>
            </w:r>
            <w:r w:rsidRPr="00EE32A9">
              <w:rPr>
                <w:rFonts w:ascii="Times New Roman" w:hAnsi="Times New Roman"/>
              </w:rPr>
              <w:t>платежей</w:t>
            </w:r>
            <w:r w:rsidR="00605B00">
              <w:rPr>
                <w:rFonts w:ascii="Times New Roman" w:hAnsi="Times New Roman"/>
              </w:rPr>
              <w:t xml:space="preserve"> </w:t>
            </w:r>
            <w:r w:rsidRPr="00EE32A9">
              <w:rPr>
                <w:rFonts w:ascii="Times New Roman" w:hAnsi="Times New Roman"/>
              </w:rPr>
              <w:t>полученные</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r>
      <w:tr w:rsidR="00D85EB3"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605B00">
            <w:pPr>
              <w:pStyle w:val="ConsCell"/>
              <w:spacing w:line="360" w:lineRule="auto"/>
              <w:ind w:right="0"/>
              <w:jc w:val="both"/>
              <w:rPr>
                <w:rFonts w:ascii="Times New Roman" w:hAnsi="Times New Roman"/>
              </w:rPr>
            </w:pPr>
            <w:r w:rsidRPr="00EE32A9">
              <w:rPr>
                <w:rFonts w:ascii="Times New Roman" w:hAnsi="Times New Roman"/>
              </w:rPr>
              <w:t>Обеспечения обязательств</w:t>
            </w:r>
            <w:r w:rsidR="00AA69F1" w:rsidRPr="00EE32A9">
              <w:rPr>
                <w:rFonts w:ascii="Times New Roman" w:hAnsi="Times New Roman"/>
              </w:rPr>
              <w:t xml:space="preserve"> </w:t>
            </w:r>
            <w:r w:rsidRPr="00EE32A9">
              <w:rPr>
                <w:rFonts w:ascii="Times New Roman" w:hAnsi="Times New Roman"/>
              </w:rPr>
              <w:t>и</w:t>
            </w:r>
            <w:r w:rsidR="00AA69F1" w:rsidRPr="00EE32A9">
              <w:rPr>
                <w:rFonts w:ascii="Times New Roman" w:hAnsi="Times New Roman"/>
              </w:rPr>
              <w:t xml:space="preserve"> </w:t>
            </w:r>
            <w:r w:rsidRPr="00EE32A9">
              <w:rPr>
                <w:rFonts w:ascii="Times New Roman" w:hAnsi="Times New Roman"/>
              </w:rPr>
              <w:t>платежей</w:t>
            </w:r>
            <w:r w:rsidR="00605B00">
              <w:rPr>
                <w:rFonts w:ascii="Times New Roman" w:hAnsi="Times New Roman"/>
              </w:rPr>
              <w:t xml:space="preserve"> </w:t>
            </w:r>
            <w:r w:rsidRPr="00EE32A9">
              <w:rPr>
                <w:rFonts w:ascii="Times New Roman" w:hAnsi="Times New Roman"/>
              </w:rPr>
              <w:t>выданные</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r>
      <w:tr w:rsidR="00D85EB3"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Износ жилищного фонда</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r>
      <w:tr w:rsidR="00D85EB3" w:rsidRPr="00EE32A9">
        <w:trPr>
          <w:trHeight w:val="48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605B00">
            <w:pPr>
              <w:pStyle w:val="ConsCell"/>
              <w:spacing w:line="360" w:lineRule="auto"/>
              <w:ind w:right="0"/>
              <w:jc w:val="both"/>
              <w:rPr>
                <w:rFonts w:ascii="Times New Roman" w:hAnsi="Times New Roman"/>
              </w:rPr>
            </w:pPr>
            <w:r w:rsidRPr="00EE32A9">
              <w:rPr>
                <w:rFonts w:ascii="Times New Roman" w:hAnsi="Times New Roman"/>
              </w:rPr>
              <w:t>Износ</w:t>
            </w:r>
            <w:r w:rsidR="00AA69F1" w:rsidRPr="00EE32A9">
              <w:rPr>
                <w:rFonts w:ascii="Times New Roman" w:hAnsi="Times New Roman"/>
              </w:rPr>
              <w:t xml:space="preserve"> </w:t>
            </w:r>
            <w:r w:rsidRPr="00EE32A9">
              <w:rPr>
                <w:rFonts w:ascii="Times New Roman" w:hAnsi="Times New Roman"/>
              </w:rPr>
              <w:t>объектов</w:t>
            </w:r>
            <w:r w:rsidR="00AA69F1" w:rsidRPr="00EE32A9">
              <w:rPr>
                <w:rFonts w:ascii="Times New Roman" w:hAnsi="Times New Roman"/>
              </w:rPr>
              <w:t xml:space="preserve"> </w:t>
            </w:r>
            <w:r w:rsidRPr="00EE32A9">
              <w:rPr>
                <w:rFonts w:ascii="Times New Roman" w:hAnsi="Times New Roman"/>
              </w:rPr>
              <w:t>внешнего</w:t>
            </w:r>
            <w:r w:rsidR="00605B00">
              <w:rPr>
                <w:rFonts w:ascii="Times New Roman" w:hAnsi="Times New Roman"/>
              </w:rPr>
              <w:t xml:space="preserve"> </w:t>
            </w:r>
            <w:r w:rsidRPr="00EE32A9">
              <w:rPr>
                <w:rFonts w:ascii="Times New Roman" w:hAnsi="Times New Roman"/>
              </w:rPr>
              <w:t>благоустройства и других</w:t>
            </w:r>
            <w:r w:rsidR="00AA69F1" w:rsidRPr="00EE32A9">
              <w:rPr>
                <w:rFonts w:ascii="Times New Roman" w:hAnsi="Times New Roman"/>
              </w:rPr>
              <w:t xml:space="preserve"> </w:t>
            </w:r>
            <w:r w:rsidRPr="00EE32A9">
              <w:rPr>
                <w:rFonts w:ascii="Times New Roman" w:hAnsi="Times New Roman"/>
              </w:rPr>
              <w:t>аналогичных</w:t>
            </w:r>
            <w:r w:rsidR="00605B00">
              <w:rPr>
                <w:rFonts w:ascii="Times New Roman" w:hAnsi="Times New Roman"/>
              </w:rPr>
              <w:t xml:space="preserve"> </w:t>
            </w:r>
            <w:r w:rsidRPr="00EE32A9">
              <w:rPr>
                <w:rFonts w:ascii="Times New Roman" w:hAnsi="Times New Roman"/>
              </w:rPr>
              <w:t>объектов</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r>
      <w:tr w:rsidR="00D85EB3" w:rsidRPr="00EE32A9">
        <w:trPr>
          <w:trHeight w:val="36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r w:rsidRPr="00EE32A9">
              <w:rPr>
                <w:rFonts w:ascii="Times New Roman" w:hAnsi="Times New Roman"/>
              </w:rPr>
              <w:t>Нематериальные активы, полученные</w:t>
            </w:r>
            <w:r w:rsidR="00AA69F1" w:rsidRPr="00EE32A9">
              <w:rPr>
                <w:rFonts w:ascii="Times New Roman" w:hAnsi="Times New Roman"/>
              </w:rPr>
              <w:t xml:space="preserve"> </w:t>
            </w:r>
            <w:r w:rsidRPr="00EE32A9">
              <w:rPr>
                <w:rFonts w:ascii="Times New Roman" w:hAnsi="Times New Roman"/>
              </w:rPr>
              <w:t>в</w:t>
            </w:r>
            <w:r w:rsidRPr="00EE32A9">
              <w:rPr>
                <w:rFonts w:ascii="Times New Roman" w:hAnsi="Times New Roman"/>
              </w:rPr>
              <w:br/>
              <w:t>пользование</w:t>
            </w:r>
            <w:r w:rsidR="00AA69F1" w:rsidRPr="00EE32A9">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r>
      <w:tr w:rsidR="00D85EB3" w:rsidRPr="00EE32A9">
        <w:trPr>
          <w:trHeight w:val="240"/>
        </w:trPr>
        <w:tc>
          <w:tcPr>
            <w:tcW w:w="5130"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p>
        </w:tc>
        <w:tc>
          <w:tcPr>
            <w:tcW w:w="945" w:type="dxa"/>
            <w:tcBorders>
              <w:top w:val="single" w:sz="6" w:space="0" w:color="auto"/>
              <w:left w:val="single" w:sz="6" w:space="0" w:color="auto"/>
              <w:bottom w:val="single" w:sz="6" w:space="0" w:color="auto"/>
              <w:right w:val="single" w:sz="6" w:space="0" w:color="auto"/>
            </w:tcBorders>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D85EB3" w:rsidRPr="00EE32A9" w:rsidRDefault="00D85EB3" w:rsidP="00EE32A9">
            <w:pPr>
              <w:pStyle w:val="ConsCell"/>
              <w:spacing w:line="360" w:lineRule="auto"/>
              <w:ind w:right="0"/>
              <w:jc w:val="both"/>
              <w:rPr>
                <w:rFonts w:ascii="Times New Roman" w:hAnsi="Times New Roman"/>
              </w:rPr>
            </w:pPr>
          </w:p>
        </w:tc>
      </w:tr>
    </w:tbl>
    <w:p w:rsidR="00D85EB3" w:rsidRPr="00AA69F1" w:rsidRDefault="00D85EB3" w:rsidP="00AA69F1">
      <w:pPr>
        <w:pStyle w:val="ConsNonformat"/>
        <w:spacing w:line="360" w:lineRule="auto"/>
        <w:ind w:right="0" w:firstLine="709"/>
        <w:jc w:val="both"/>
        <w:rPr>
          <w:rFonts w:ascii="Times New Roman" w:hAnsi="Times New Roman"/>
          <w:sz w:val="28"/>
        </w:rPr>
      </w:pPr>
    </w:p>
    <w:p w:rsidR="00D85EB3" w:rsidRPr="00AA69F1" w:rsidRDefault="00D85EB3" w:rsidP="00AA69F1">
      <w:pPr>
        <w:pStyle w:val="ConsNonformat"/>
        <w:spacing w:line="360" w:lineRule="auto"/>
        <w:ind w:right="0" w:firstLine="709"/>
        <w:jc w:val="both"/>
        <w:rPr>
          <w:rFonts w:ascii="Times New Roman" w:hAnsi="Times New Roman"/>
          <w:sz w:val="28"/>
        </w:rPr>
      </w:pPr>
      <w:r w:rsidRPr="00AA69F1">
        <w:rPr>
          <w:rFonts w:ascii="Times New Roman" w:hAnsi="Times New Roman"/>
          <w:sz w:val="28"/>
        </w:rPr>
        <w:t>Руководитель ______ __________ Главный бухгалтер _______ ________</w:t>
      </w:r>
    </w:p>
    <w:p w:rsidR="00D85EB3"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D85EB3" w:rsidRPr="00AA69F1">
        <w:rPr>
          <w:rFonts w:ascii="Times New Roman" w:hAnsi="Times New Roman"/>
          <w:sz w:val="28"/>
        </w:rPr>
        <w:t>(подпись) (расшифровка</w:t>
      </w:r>
      <w:r>
        <w:rPr>
          <w:rFonts w:ascii="Times New Roman" w:hAnsi="Times New Roman"/>
          <w:sz w:val="28"/>
        </w:rPr>
        <w:t xml:space="preserve"> </w:t>
      </w:r>
      <w:r w:rsidR="00D85EB3" w:rsidRPr="00AA69F1">
        <w:rPr>
          <w:rFonts w:ascii="Times New Roman" w:hAnsi="Times New Roman"/>
          <w:sz w:val="28"/>
        </w:rPr>
        <w:t>(подпись) (расшифровка</w:t>
      </w:r>
    </w:p>
    <w:p w:rsidR="00D85EB3"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D85EB3" w:rsidRPr="00AA69F1">
        <w:rPr>
          <w:rFonts w:ascii="Times New Roman" w:hAnsi="Times New Roman"/>
          <w:sz w:val="28"/>
        </w:rPr>
        <w:t>подписи)</w:t>
      </w:r>
      <w:r>
        <w:rPr>
          <w:rFonts w:ascii="Times New Roman" w:hAnsi="Times New Roman"/>
          <w:sz w:val="28"/>
        </w:rPr>
        <w:t xml:space="preserve"> </w:t>
      </w:r>
      <w:r w:rsidR="00D85EB3" w:rsidRPr="00AA69F1">
        <w:rPr>
          <w:rFonts w:ascii="Times New Roman" w:hAnsi="Times New Roman"/>
          <w:sz w:val="28"/>
        </w:rPr>
        <w:t>подписи)</w:t>
      </w:r>
    </w:p>
    <w:p w:rsidR="00D85EB3" w:rsidRPr="00AA69F1" w:rsidRDefault="00D85EB3" w:rsidP="00AA69F1">
      <w:pPr>
        <w:pStyle w:val="ConsNonformat"/>
        <w:spacing w:line="360" w:lineRule="auto"/>
        <w:ind w:right="0" w:firstLine="709"/>
        <w:jc w:val="both"/>
        <w:rPr>
          <w:rFonts w:ascii="Times New Roman" w:hAnsi="Times New Roman"/>
          <w:sz w:val="28"/>
        </w:rPr>
      </w:pPr>
    </w:p>
    <w:p w:rsidR="00D85EB3"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D85EB3" w:rsidRPr="00AA69F1">
        <w:rPr>
          <w:rFonts w:ascii="Times New Roman" w:hAnsi="Times New Roman"/>
          <w:sz w:val="28"/>
        </w:rPr>
        <w:t>"_22_" _____01______ 2008_ г.</w:t>
      </w:r>
    </w:p>
    <w:p w:rsidR="00D85EB3" w:rsidRPr="00AA69F1" w:rsidRDefault="00D85EB3" w:rsidP="00AA69F1">
      <w:pPr>
        <w:pStyle w:val="ConsNonformat"/>
        <w:spacing w:line="360" w:lineRule="auto"/>
        <w:ind w:right="0" w:firstLine="709"/>
        <w:jc w:val="both"/>
        <w:rPr>
          <w:rFonts w:ascii="Times New Roman" w:hAnsi="Times New Roman"/>
          <w:sz w:val="28"/>
        </w:rPr>
      </w:pPr>
    </w:p>
    <w:p w:rsidR="00F52B95" w:rsidRPr="00AA69F1" w:rsidRDefault="00605B00" w:rsidP="00AA69F1">
      <w:pPr>
        <w:pStyle w:val="ConsNonformat"/>
        <w:spacing w:line="360" w:lineRule="auto"/>
        <w:ind w:right="0" w:firstLine="709"/>
        <w:jc w:val="both"/>
        <w:rPr>
          <w:rFonts w:ascii="Times New Roman" w:hAnsi="Times New Roman"/>
          <w:sz w:val="28"/>
        </w:rPr>
      </w:pPr>
      <w:r>
        <w:rPr>
          <w:rFonts w:ascii="Times New Roman" w:hAnsi="Times New Roman"/>
          <w:sz w:val="28"/>
        </w:rPr>
        <w:br w:type="page"/>
      </w:r>
      <w:r w:rsidR="00F52B95" w:rsidRPr="00AA69F1">
        <w:rPr>
          <w:rFonts w:ascii="Times New Roman" w:hAnsi="Times New Roman"/>
          <w:sz w:val="28"/>
        </w:rPr>
        <w:t>Приложение 4</w:t>
      </w:r>
    </w:p>
    <w:p w:rsidR="005D389D" w:rsidRPr="00AA69F1" w:rsidRDefault="005D389D" w:rsidP="00AA69F1">
      <w:pPr>
        <w:pStyle w:val="ConsNonformat"/>
        <w:spacing w:line="360" w:lineRule="auto"/>
        <w:ind w:right="0" w:firstLine="709"/>
        <w:jc w:val="both"/>
        <w:rPr>
          <w:rFonts w:ascii="Times New Roman" w:hAnsi="Times New Roman"/>
          <w:sz w:val="28"/>
        </w:rPr>
      </w:pPr>
    </w:p>
    <w:p w:rsidR="005D389D" w:rsidRPr="00AA69F1" w:rsidRDefault="00AA69F1" w:rsidP="00AA69F1">
      <w:pPr>
        <w:pStyle w:val="ConsNonformat"/>
        <w:spacing w:line="360" w:lineRule="auto"/>
        <w:ind w:right="0" w:firstLine="709"/>
        <w:jc w:val="both"/>
        <w:rPr>
          <w:rFonts w:ascii="Times New Roman" w:hAnsi="Times New Roman"/>
          <w:b/>
          <w:sz w:val="28"/>
        </w:rPr>
      </w:pPr>
      <w:r>
        <w:rPr>
          <w:rFonts w:ascii="Times New Roman" w:hAnsi="Times New Roman"/>
          <w:b/>
          <w:sz w:val="28"/>
        </w:rPr>
        <w:t xml:space="preserve"> </w:t>
      </w:r>
      <w:r w:rsidR="005D389D" w:rsidRPr="00AA69F1">
        <w:rPr>
          <w:rFonts w:ascii="Times New Roman" w:hAnsi="Times New Roman"/>
          <w:b/>
          <w:sz w:val="28"/>
        </w:rPr>
        <w:t>ОТЧЕТ</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b/>
          <w:sz w:val="28"/>
        </w:rPr>
        <w:t xml:space="preserve"> </w:t>
      </w:r>
      <w:r w:rsidR="005D389D" w:rsidRPr="00AA69F1">
        <w:rPr>
          <w:rFonts w:ascii="Times New Roman" w:hAnsi="Times New Roman"/>
          <w:b/>
          <w:sz w:val="28"/>
        </w:rPr>
        <w:t>О ПРИБЫЛЯХ И УБЫТКАХ</w:t>
      </w:r>
      <w:r>
        <w:rPr>
          <w:rFonts w:ascii="Times New Roman" w:hAnsi="Times New Roman"/>
          <w:sz w:val="28"/>
        </w:rPr>
        <w:t xml:space="preserve"> </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на __01 января__ 200</w:t>
      </w:r>
      <w:r w:rsidR="001C581E" w:rsidRPr="00AA69F1">
        <w:rPr>
          <w:rFonts w:ascii="Times New Roman" w:hAnsi="Times New Roman"/>
          <w:sz w:val="28"/>
        </w:rPr>
        <w:t>8</w:t>
      </w:r>
      <w:r w:rsidR="005D389D" w:rsidRPr="00AA69F1">
        <w:rPr>
          <w:rFonts w:ascii="Times New Roman" w:hAnsi="Times New Roman"/>
          <w:sz w:val="28"/>
        </w:rPr>
        <w:t>г.</w:t>
      </w:r>
      <w:r>
        <w:rPr>
          <w:rFonts w:ascii="Times New Roman" w:hAnsi="Times New Roman"/>
          <w:sz w:val="28"/>
        </w:rPr>
        <w:t xml:space="preserve"> </w:t>
      </w:r>
      <w:r w:rsidR="005D389D" w:rsidRPr="00AA69F1">
        <w:rPr>
          <w:rFonts w:ascii="Times New Roman" w:hAnsi="Times New Roman"/>
          <w:sz w:val="28"/>
        </w:rPr>
        <w:t>│</w:t>
      </w:r>
      <w:r>
        <w:rPr>
          <w:rFonts w:ascii="Times New Roman" w:hAnsi="Times New Roman"/>
          <w:sz w:val="28"/>
        </w:rPr>
        <w:t xml:space="preserve"> </w:t>
      </w:r>
      <w:r w:rsidR="005D389D" w:rsidRPr="00AA69F1">
        <w:rPr>
          <w:rFonts w:ascii="Times New Roman" w:hAnsi="Times New Roman"/>
          <w:sz w:val="28"/>
        </w:rPr>
        <w:t>КОДЫ</w:t>
      </w:r>
      <w:r>
        <w:rPr>
          <w:rFonts w:ascii="Times New Roman" w:hAnsi="Times New Roman"/>
          <w:sz w:val="28"/>
        </w:rPr>
        <w:t xml:space="preserve"> </w:t>
      </w:r>
      <w:r w:rsidR="005D389D" w:rsidRPr="00AA69F1">
        <w:rPr>
          <w:rFonts w:ascii="Times New Roman" w:hAnsi="Times New Roman"/>
          <w:sz w:val="28"/>
        </w:rPr>
        <w:t>│</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Форма N 2 по ОКУД │ 0710001 │</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Дата (год, месяц, число) │</w:t>
      </w:r>
      <w:r w:rsidR="001C581E" w:rsidRPr="00AA69F1">
        <w:rPr>
          <w:rFonts w:ascii="Times New Roman" w:hAnsi="Times New Roman"/>
          <w:sz w:val="28"/>
        </w:rPr>
        <w:t>0</w:t>
      </w:r>
      <w:r w:rsidR="0047295E" w:rsidRPr="00AA69F1">
        <w:rPr>
          <w:rFonts w:ascii="Times New Roman" w:hAnsi="Times New Roman"/>
          <w:sz w:val="28"/>
        </w:rPr>
        <w:t>8</w:t>
      </w:r>
      <w:r w:rsidR="005D389D" w:rsidRPr="00AA69F1">
        <w:rPr>
          <w:rFonts w:ascii="Times New Roman" w:hAnsi="Times New Roman"/>
          <w:sz w:val="28"/>
        </w:rPr>
        <w:t>│</w:t>
      </w:r>
      <w:r w:rsidR="0047295E" w:rsidRPr="00AA69F1">
        <w:rPr>
          <w:rFonts w:ascii="Times New Roman" w:hAnsi="Times New Roman"/>
          <w:sz w:val="28"/>
        </w:rPr>
        <w:t>01</w:t>
      </w:r>
      <w:r w:rsidR="005D389D" w:rsidRPr="00AA69F1">
        <w:rPr>
          <w:rFonts w:ascii="Times New Roman" w:hAnsi="Times New Roman"/>
          <w:sz w:val="28"/>
        </w:rPr>
        <w:t xml:space="preserve"> │</w:t>
      </w:r>
      <w:r w:rsidR="001C581E" w:rsidRPr="00AA69F1">
        <w:rPr>
          <w:rFonts w:ascii="Times New Roman" w:hAnsi="Times New Roman"/>
          <w:sz w:val="28"/>
        </w:rPr>
        <w:t>2</w:t>
      </w:r>
      <w:r w:rsidR="0047295E" w:rsidRPr="00AA69F1">
        <w:rPr>
          <w:rFonts w:ascii="Times New Roman" w:hAnsi="Times New Roman"/>
          <w:sz w:val="28"/>
        </w:rPr>
        <w:t>2</w:t>
      </w:r>
      <w:r w:rsidR="005D389D" w:rsidRPr="00AA69F1">
        <w:rPr>
          <w:rFonts w:ascii="Times New Roman" w:hAnsi="Times New Roman"/>
          <w:sz w:val="28"/>
        </w:rPr>
        <w:t>│</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w:t>
      </w:r>
    </w:p>
    <w:p w:rsidR="005D389D" w:rsidRPr="00AA69F1" w:rsidRDefault="005D389D" w:rsidP="00AA69F1">
      <w:pPr>
        <w:pStyle w:val="ConsNonformat"/>
        <w:spacing w:line="360" w:lineRule="auto"/>
        <w:ind w:right="0" w:firstLine="709"/>
        <w:jc w:val="both"/>
        <w:rPr>
          <w:rFonts w:ascii="Times New Roman" w:hAnsi="Times New Roman"/>
          <w:sz w:val="28"/>
        </w:rPr>
      </w:pPr>
      <w:r w:rsidRPr="00AA69F1">
        <w:rPr>
          <w:rFonts w:ascii="Times New Roman" w:hAnsi="Times New Roman"/>
          <w:sz w:val="28"/>
        </w:rPr>
        <w:t>Организация ____</w:t>
      </w:r>
      <w:r w:rsidR="001C581E" w:rsidRPr="00AA69F1">
        <w:rPr>
          <w:rFonts w:ascii="Times New Roman" w:hAnsi="Times New Roman"/>
          <w:sz w:val="28"/>
        </w:rPr>
        <w:t>ООО «ТехАгро-Сибирь»</w:t>
      </w:r>
      <w:r w:rsidRPr="00AA69F1">
        <w:rPr>
          <w:rFonts w:ascii="Times New Roman" w:hAnsi="Times New Roman"/>
          <w:sz w:val="28"/>
        </w:rPr>
        <w:t>___________по ОКПО │</w:t>
      </w:r>
      <w:r w:rsidR="00AA69F1">
        <w:rPr>
          <w:rFonts w:ascii="Times New Roman" w:hAnsi="Times New Roman"/>
          <w:sz w:val="28"/>
        </w:rPr>
        <w:t xml:space="preserve"> </w:t>
      </w:r>
      <w:r w:rsidRPr="00AA69F1">
        <w:rPr>
          <w:rFonts w:ascii="Times New Roman" w:hAnsi="Times New Roman"/>
          <w:sz w:val="28"/>
        </w:rPr>
        <w:t>│</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w:t>
      </w:r>
    </w:p>
    <w:p w:rsidR="005D389D" w:rsidRPr="00AA69F1" w:rsidRDefault="005D389D" w:rsidP="00AA69F1">
      <w:pPr>
        <w:pStyle w:val="ConsNonformat"/>
        <w:spacing w:line="360" w:lineRule="auto"/>
        <w:ind w:right="0" w:firstLine="709"/>
        <w:jc w:val="both"/>
        <w:rPr>
          <w:rFonts w:ascii="Times New Roman" w:hAnsi="Times New Roman"/>
          <w:sz w:val="28"/>
        </w:rPr>
      </w:pPr>
      <w:r w:rsidRPr="00AA69F1">
        <w:rPr>
          <w:rFonts w:ascii="Times New Roman" w:hAnsi="Times New Roman"/>
          <w:sz w:val="28"/>
        </w:rPr>
        <w:t>Идентификационный номер налогоплательщика</w:t>
      </w:r>
      <w:r w:rsidR="00AA69F1">
        <w:rPr>
          <w:rFonts w:ascii="Times New Roman" w:hAnsi="Times New Roman"/>
          <w:sz w:val="28"/>
        </w:rPr>
        <w:t xml:space="preserve"> </w:t>
      </w:r>
      <w:r w:rsidRPr="00AA69F1">
        <w:rPr>
          <w:rFonts w:ascii="Times New Roman" w:hAnsi="Times New Roman"/>
          <w:sz w:val="28"/>
        </w:rPr>
        <w:t>ИНН │</w:t>
      </w:r>
      <w:r w:rsidR="001C581E" w:rsidRPr="00AA69F1">
        <w:rPr>
          <w:rFonts w:ascii="Times New Roman" w:hAnsi="Times New Roman"/>
          <w:sz w:val="28"/>
          <w:szCs w:val="18"/>
        </w:rPr>
        <w:t>5406361053</w:t>
      </w:r>
      <w:r w:rsidRPr="00AA69F1">
        <w:rPr>
          <w:rFonts w:ascii="Times New Roman" w:hAnsi="Times New Roman"/>
          <w:sz w:val="28"/>
        </w:rPr>
        <w:t>│</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w:t>
      </w:r>
    </w:p>
    <w:p w:rsidR="005D389D" w:rsidRPr="00AA69F1" w:rsidRDefault="005D389D" w:rsidP="00AA69F1">
      <w:pPr>
        <w:pStyle w:val="ConsNonformat"/>
        <w:spacing w:line="360" w:lineRule="auto"/>
        <w:ind w:right="0" w:firstLine="709"/>
        <w:jc w:val="both"/>
        <w:rPr>
          <w:rFonts w:ascii="Times New Roman" w:hAnsi="Times New Roman"/>
          <w:sz w:val="28"/>
        </w:rPr>
      </w:pPr>
      <w:r w:rsidRPr="00AA69F1">
        <w:rPr>
          <w:rFonts w:ascii="Times New Roman" w:hAnsi="Times New Roman"/>
          <w:sz w:val="28"/>
        </w:rPr>
        <w:t>Вид деятельности</w:t>
      </w:r>
      <w:r w:rsidR="00AA69F1">
        <w:rPr>
          <w:rFonts w:ascii="Times New Roman" w:hAnsi="Times New Roman"/>
          <w:sz w:val="28"/>
        </w:rPr>
        <w:t xml:space="preserve"> </w:t>
      </w:r>
      <w:r w:rsidRPr="00AA69F1">
        <w:rPr>
          <w:rFonts w:ascii="Times New Roman" w:hAnsi="Times New Roman"/>
          <w:sz w:val="28"/>
        </w:rPr>
        <w:t>производство</w:t>
      </w:r>
      <w:r w:rsidR="001C581E" w:rsidRPr="00AA69F1">
        <w:rPr>
          <w:rFonts w:ascii="Times New Roman" w:hAnsi="Times New Roman"/>
          <w:sz w:val="28"/>
        </w:rPr>
        <w:t>, торговля</w:t>
      </w:r>
      <w:r w:rsidR="00AA69F1">
        <w:rPr>
          <w:rFonts w:ascii="Times New Roman" w:hAnsi="Times New Roman"/>
          <w:sz w:val="28"/>
        </w:rPr>
        <w:t xml:space="preserve"> </w:t>
      </w:r>
      <w:r w:rsidRPr="00AA69F1">
        <w:rPr>
          <w:rFonts w:ascii="Times New Roman" w:hAnsi="Times New Roman"/>
          <w:sz w:val="28"/>
        </w:rPr>
        <w:t>│</w:t>
      </w:r>
      <w:r w:rsidR="00AA69F1">
        <w:rPr>
          <w:rFonts w:ascii="Times New Roman" w:hAnsi="Times New Roman"/>
          <w:sz w:val="28"/>
        </w:rPr>
        <w:t xml:space="preserve"> </w:t>
      </w:r>
      <w:r w:rsidRPr="00AA69F1">
        <w:rPr>
          <w:rFonts w:ascii="Times New Roman" w:hAnsi="Times New Roman"/>
          <w:sz w:val="28"/>
        </w:rPr>
        <w:t>│</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w:t>
      </w:r>
    </w:p>
    <w:p w:rsidR="005D389D" w:rsidRPr="00AA69F1" w:rsidRDefault="005D389D" w:rsidP="00AA69F1">
      <w:pPr>
        <w:pStyle w:val="ConsNonformat"/>
        <w:spacing w:line="360" w:lineRule="auto"/>
        <w:ind w:right="0" w:firstLine="709"/>
        <w:jc w:val="both"/>
        <w:rPr>
          <w:rFonts w:ascii="Times New Roman" w:hAnsi="Times New Roman"/>
          <w:sz w:val="28"/>
        </w:rPr>
      </w:pPr>
      <w:r w:rsidRPr="00AA69F1">
        <w:rPr>
          <w:rFonts w:ascii="Times New Roman" w:hAnsi="Times New Roman"/>
          <w:sz w:val="28"/>
        </w:rPr>
        <w:t>Организационно-правовая форма/форма собственности _____│</w:t>
      </w:r>
      <w:r w:rsidR="00AA69F1">
        <w:rPr>
          <w:rFonts w:ascii="Times New Roman" w:hAnsi="Times New Roman"/>
          <w:sz w:val="28"/>
        </w:rPr>
        <w:t xml:space="preserve"> </w:t>
      </w:r>
      <w:r w:rsidRPr="00AA69F1">
        <w:rPr>
          <w:rFonts w:ascii="Times New Roman" w:hAnsi="Times New Roman"/>
          <w:sz w:val="28"/>
        </w:rPr>
        <w:t>│</w:t>
      </w:r>
      <w:r w:rsidR="00AA69F1">
        <w:rPr>
          <w:rFonts w:ascii="Times New Roman" w:hAnsi="Times New Roman"/>
          <w:sz w:val="28"/>
        </w:rPr>
        <w:t xml:space="preserve"> </w:t>
      </w:r>
      <w:r w:rsidRPr="00AA69F1">
        <w:rPr>
          <w:rFonts w:ascii="Times New Roman" w:hAnsi="Times New Roman"/>
          <w:sz w:val="28"/>
        </w:rPr>
        <w:t>│</w:t>
      </w:r>
    </w:p>
    <w:p w:rsidR="005D389D" w:rsidRPr="00AA69F1" w:rsidRDefault="005D389D" w:rsidP="00AA69F1">
      <w:pPr>
        <w:pStyle w:val="ConsNonformat"/>
        <w:spacing w:line="360" w:lineRule="auto"/>
        <w:ind w:right="0" w:firstLine="709"/>
        <w:jc w:val="both"/>
        <w:rPr>
          <w:rFonts w:ascii="Times New Roman" w:hAnsi="Times New Roman"/>
          <w:sz w:val="28"/>
        </w:rPr>
      </w:pPr>
      <w:r w:rsidRPr="00AA69F1">
        <w:rPr>
          <w:rFonts w:ascii="Times New Roman" w:hAnsi="Times New Roman"/>
          <w:sz w:val="28"/>
        </w:rPr>
        <w:t>________________________________________ по ОКОПФ/ОКФС │</w:t>
      </w:r>
      <w:r w:rsidR="00AA69F1">
        <w:rPr>
          <w:rFonts w:ascii="Times New Roman" w:hAnsi="Times New Roman"/>
          <w:sz w:val="28"/>
        </w:rPr>
        <w:t xml:space="preserve"> </w:t>
      </w:r>
      <w:r w:rsidRPr="00AA69F1">
        <w:rPr>
          <w:rFonts w:ascii="Times New Roman" w:hAnsi="Times New Roman"/>
          <w:sz w:val="28"/>
        </w:rPr>
        <w:t>│</w:t>
      </w:r>
      <w:r w:rsidR="00AA69F1">
        <w:rPr>
          <w:rFonts w:ascii="Times New Roman" w:hAnsi="Times New Roman"/>
          <w:sz w:val="28"/>
        </w:rPr>
        <w:t xml:space="preserve"> </w:t>
      </w:r>
      <w:r w:rsidRPr="00AA69F1">
        <w:rPr>
          <w:rFonts w:ascii="Times New Roman" w:hAnsi="Times New Roman"/>
          <w:sz w:val="28"/>
        </w:rPr>
        <w:t>│</w:t>
      </w:r>
    </w:p>
    <w:p w:rsidR="005D389D"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5D389D" w:rsidRPr="00AA69F1">
        <w:rPr>
          <w:rFonts w:ascii="Times New Roman" w:hAnsi="Times New Roman"/>
          <w:sz w:val="28"/>
        </w:rPr>
        <w:t>├────┴────┤</w:t>
      </w:r>
    </w:p>
    <w:p w:rsidR="005D389D" w:rsidRPr="00AA69F1" w:rsidRDefault="005D389D" w:rsidP="00AA69F1">
      <w:pPr>
        <w:pStyle w:val="ConsNonformat"/>
        <w:spacing w:line="360" w:lineRule="auto"/>
        <w:ind w:right="0" w:firstLine="709"/>
        <w:jc w:val="both"/>
        <w:rPr>
          <w:rFonts w:ascii="Times New Roman" w:hAnsi="Times New Roman"/>
          <w:sz w:val="28"/>
        </w:rPr>
      </w:pPr>
      <w:r w:rsidRPr="00AA69F1">
        <w:rPr>
          <w:rFonts w:ascii="Times New Roman" w:hAnsi="Times New Roman"/>
          <w:sz w:val="28"/>
        </w:rPr>
        <w:t>Единица измерения: тыс. руб.</w:t>
      </w:r>
      <w:r w:rsidR="00AA69F1">
        <w:rPr>
          <w:rFonts w:ascii="Times New Roman" w:hAnsi="Times New Roman"/>
          <w:sz w:val="28"/>
        </w:rPr>
        <w:t xml:space="preserve"> </w:t>
      </w:r>
      <w:r w:rsidRPr="00AA69F1">
        <w:rPr>
          <w:rFonts w:ascii="Times New Roman" w:hAnsi="Times New Roman"/>
          <w:sz w:val="28"/>
        </w:rPr>
        <w:t>по ОКЕИ │ 384/385 │</w:t>
      </w:r>
    </w:p>
    <w:p w:rsidR="005D389D" w:rsidRPr="00AA69F1" w:rsidRDefault="005D389D" w:rsidP="00AA69F1">
      <w:pPr>
        <w:pStyle w:val="ConsNonformat"/>
        <w:spacing w:line="360" w:lineRule="auto"/>
        <w:ind w:right="0" w:firstLine="709"/>
        <w:jc w:val="both"/>
        <w:rPr>
          <w:rFonts w:ascii="Times New Roman" w:hAnsi="Times New Roman"/>
          <w:sz w:val="28"/>
        </w:rPr>
      </w:pPr>
      <w:r w:rsidRPr="00AA69F1">
        <w:rPr>
          <w:rFonts w:ascii="Times New Roman" w:hAnsi="Times New Roman"/>
          <w:sz w:val="28"/>
        </w:rPr>
        <w:t>(ненужное зачеркнуть)</w:t>
      </w:r>
      <w:r w:rsidR="00AA69F1">
        <w:rPr>
          <w:rFonts w:ascii="Times New Roman" w:hAnsi="Times New Roman"/>
          <w:sz w:val="28"/>
        </w:rPr>
        <w:t xml:space="preserve"> </w:t>
      </w:r>
      <w:r w:rsidRPr="00AA69F1">
        <w:rPr>
          <w:rFonts w:ascii="Times New Roman" w:hAnsi="Times New Roman"/>
          <w:sz w:val="28"/>
        </w:rPr>
        <w:t>└─────────┘</w:t>
      </w:r>
    </w:p>
    <w:p w:rsidR="005D389D" w:rsidRPr="00AA69F1" w:rsidRDefault="005D389D" w:rsidP="00AA69F1">
      <w:pPr>
        <w:pStyle w:val="ConsNonformat"/>
        <w:spacing w:line="360" w:lineRule="auto"/>
        <w:ind w:right="0" w:firstLine="709"/>
        <w:jc w:val="both"/>
        <w:rPr>
          <w:rFonts w:ascii="Times New Roman" w:hAnsi="Times New Roman"/>
          <w:sz w:val="28"/>
        </w:rPr>
      </w:pPr>
    </w:p>
    <w:p w:rsidR="005D389D" w:rsidRPr="00AA69F1" w:rsidRDefault="005D389D" w:rsidP="00AA69F1">
      <w:pPr>
        <w:pStyle w:val="ConsNonformat"/>
        <w:spacing w:line="360" w:lineRule="auto"/>
        <w:ind w:right="0" w:firstLine="709"/>
        <w:jc w:val="both"/>
        <w:rPr>
          <w:rFonts w:ascii="Times New Roman" w:hAnsi="Times New Roman"/>
          <w:sz w:val="28"/>
        </w:rPr>
      </w:pPr>
      <w:r w:rsidRPr="00AA69F1">
        <w:rPr>
          <w:rFonts w:ascii="Times New Roman" w:hAnsi="Times New Roman"/>
          <w:sz w:val="28"/>
        </w:rPr>
        <w:t>Местонахождение (адрес) _</w:t>
      </w:r>
      <w:r w:rsidR="001C581E" w:rsidRPr="00AA69F1">
        <w:rPr>
          <w:rFonts w:ascii="Times New Roman" w:hAnsi="Times New Roman"/>
          <w:sz w:val="28"/>
        </w:rPr>
        <w:t>643,630088,54,Новосибирск,Северный пр.31</w:t>
      </w:r>
      <w:r w:rsidRPr="00AA69F1">
        <w:rPr>
          <w:rFonts w:ascii="Times New Roman" w:hAnsi="Times New Roman"/>
          <w:sz w:val="28"/>
        </w:rPr>
        <w:t>_</w:t>
      </w:r>
    </w:p>
    <w:p w:rsidR="00605B00" w:rsidRDefault="00605B00" w:rsidP="00AA69F1">
      <w:pPr>
        <w:pStyle w:val="ConsNonformat"/>
        <w:spacing w:line="360" w:lineRule="auto"/>
        <w:ind w:right="0" w:firstLine="709"/>
        <w:jc w:val="both"/>
        <w:rPr>
          <w:rFonts w:ascii="Times New Roman" w:hAnsi="Times New Roman"/>
          <w:sz w:val="28"/>
        </w:rPr>
      </w:pPr>
    </w:p>
    <w:p w:rsidR="00605B00" w:rsidRDefault="00605B00" w:rsidP="00AA69F1">
      <w:pPr>
        <w:pStyle w:val="ConsNonformat"/>
        <w:spacing w:line="360" w:lineRule="auto"/>
        <w:ind w:right="0" w:firstLine="709"/>
        <w:jc w:val="both"/>
        <w:rPr>
          <w:rFonts w:ascii="Times New Roman" w:hAnsi="Times New Roman"/>
          <w:sz w:val="28"/>
        </w:rPr>
        <w:sectPr w:rsidR="00605B00" w:rsidSect="00AA69F1">
          <w:footerReference w:type="even" r:id="rId9"/>
          <w:pgSz w:w="11906" w:h="16838" w:code="9"/>
          <w:pgMar w:top="1134" w:right="851" w:bottom="1134" w:left="1701" w:header="1134" w:footer="709" w:gutter="0"/>
          <w:pgNumType w:start="2"/>
          <w:cols w:space="708"/>
          <w:titlePg/>
          <w:docGrid w:linePitch="360"/>
        </w:sectPr>
      </w:pPr>
    </w:p>
    <w:tbl>
      <w:tblPr>
        <w:tblW w:w="0" w:type="auto"/>
        <w:tblInd w:w="70" w:type="dxa"/>
        <w:tblLayout w:type="fixed"/>
        <w:tblCellMar>
          <w:left w:w="70" w:type="dxa"/>
          <w:right w:w="70" w:type="dxa"/>
        </w:tblCellMar>
        <w:tblLook w:val="0000" w:firstRow="0" w:lastRow="0" w:firstColumn="0" w:lastColumn="0" w:noHBand="0" w:noVBand="0"/>
      </w:tblPr>
      <w:tblGrid>
        <w:gridCol w:w="4995"/>
        <w:gridCol w:w="945"/>
        <w:gridCol w:w="1485"/>
        <w:gridCol w:w="1350"/>
      </w:tblGrid>
      <w:tr w:rsidR="005D389D" w:rsidRPr="00605B00">
        <w:trPr>
          <w:trHeight w:val="240"/>
        </w:trPr>
        <w:tc>
          <w:tcPr>
            <w:tcW w:w="5940" w:type="dxa"/>
            <w:gridSpan w:val="2"/>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Показатель</w:t>
            </w:r>
            <w:r w:rsidR="00AA69F1" w:rsidRPr="00605B00">
              <w:rPr>
                <w:rFonts w:ascii="Times New Roman" w:hAnsi="Times New Roman"/>
              </w:rPr>
              <w:t xml:space="preserve"> </w:t>
            </w:r>
          </w:p>
        </w:tc>
        <w:tc>
          <w:tcPr>
            <w:tcW w:w="1485" w:type="dxa"/>
            <w:vMerge w:val="restart"/>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 xml:space="preserve">За отчет- </w:t>
            </w:r>
            <w:r w:rsidRPr="00605B00">
              <w:rPr>
                <w:rFonts w:ascii="Times New Roman" w:hAnsi="Times New Roman"/>
              </w:rPr>
              <w:br/>
              <w:t>ный период</w:t>
            </w:r>
          </w:p>
        </w:tc>
        <w:tc>
          <w:tcPr>
            <w:tcW w:w="1350" w:type="dxa"/>
            <w:vMerge w:val="restart"/>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За аналогичный</w:t>
            </w:r>
            <w:r w:rsidR="00AA69F1" w:rsidRPr="00605B00">
              <w:rPr>
                <w:rFonts w:ascii="Times New Roman" w:hAnsi="Times New Roman"/>
              </w:rPr>
              <w:t xml:space="preserve"> </w:t>
            </w:r>
            <w:r w:rsidRPr="00605B00">
              <w:rPr>
                <w:rFonts w:ascii="Times New Roman" w:hAnsi="Times New Roman"/>
              </w:rPr>
              <w:t>период</w:t>
            </w:r>
            <w:r w:rsidR="00AA69F1" w:rsidRPr="00605B00">
              <w:rPr>
                <w:rFonts w:ascii="Times New Roman" w:hAnsi="Times New Roman"/>
              </w:rPr>
              <w:t xml:space="preserve"> </w:t>
            </w:r>
            <w:r w:rsidR="00605B00">
              <w:rPr>
                <w:rFonts w:ascii="Times New Roman" w:hAnsi="Times New Roman"/>
              </w:rPr>
              <w:t>предыду</w:t>
            </w:r>
            <w:r w:rsidRPr="00605B00">
              <w:rPr>
                <w:rFonts w:ascii="Times New Roman" w:hAnsi="Times New Roman"/>
              </w:rPr>
              <w:t>щего года</w:t>
            </w:r>
          </w:p>
        </w:tc>
      </w:tr>
      <w:tr w:rsidR="005D389D" w:rsidRPr="00605B00">
        <w:trPr>
          <w:trHeight w:val="480"/>
        </w:trPr>
        <w:tc>
          <w:tcPr>
            <w:tcW w:w="499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наименование</w:t>
            </w:r>
            <w:r w:rsidR="00AA69F1" w:rsidRPr="00605B00">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код</w:t>
            </w:r>
            <w:r w:rsidR="00AA69F1" w:rsidRPr="00605B00">
              <w:rPr>
                <w:rFonts w:ascii="Times New Roman" w:hAnsi="Times New Roman"/>
              </w:rPr>
              <w:t xml:space="preserve"> </w:t>
            </w:r>
          </w:p>
        </w:tc>
        <w:tc>
          <w:tcPr>
            <w:tcW w:w="1485" w:type="dxa"/>
            <w:vMerge/>
            <w:tcBorders>
              <w:top w:val="single" w:sz="6" w:space="0" w:color="auto"/>
              <w:left w:val="single" w:sz="6" w:space="0" w:color="auto"/>
              <w:bottom w:val="single" w:sz="6" w:space="0" w:color="auto"/>
              <w:right w:val="single" w:sz="6" w:space="0" w:color="auto"/>
            </w:tcBorders>
            <w:vAlign w:val="center"/>
          </w:tcPr>
          <w:p w:rsidR="005D389D" w:rsidRPr="00605B00" w:rsidRDefault="005D389D" w:rsidP="00605B00">
            <w:pPr>
              <w:widowControl w:val="0"/>
              <w:spacing w:line="360" w:lineRule="auto"/>
              <w:jc w:val="both"/>
              <w:rPr>
                <w:rFonts w:cs="Arial"/>
                <w:sz w:val="20"/>
                <w:szCs w:val="20"/>
              </w:rPr>
            </w:pPr>
          </w:p>
        </w:tc>
        <w:tc>
          <w:tcPr>
            <w:tcW w:w="1350" w:type="dxa"/>
            <w:vMerge/>
            <w:tcBorders>
              <w:top w:val="single" w:sz="6" w:space="0" w:color="auto"/>
              <w:left w:val="single" w:sz="6" w:space="0" w:color="auto"/>
              <w:bottom w:val="single" w:sz="6" w:space="0" w:color="auto"/>
              <w:right w:val="single" w:sz="6" w:space="0" w:color="auto"/>
            </w:tcBorders>
            <w:vAlign w:val="center"/>
          </w:tcPr>
          <w:p w:rsidR="005D389D" w:rsidRPr="00605B00" w:rsidRDefault="005D389D" w:rsidP="00605B00">
            <w:pPr>
              <w:widowControl w:val="0"/>
              <w:spacing w:line="360" w:lineRule="auto"/>
              <w:jc w:val="both"/>
              <w:rPr>
                <w:rFonts w:cs="Arial"/>
                <w:sz w:val="20"/>
                <w:szCs w:val="20"/>
              </w:rPr>
            </w:pPr>
          </w:p>
        </w:tc>
      </w:tr>
      <w:tr w:rsidR="005D389D" w:rsidRPr="00605B00">
        <w:trPr>
          <w:trHeight w:val="240"/>
        </w:trPr>
        <w:tc>
          <w:tcPr>
            <w:tcW w:w="499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1</w:t>
            </w:r>
            <w:r w:rsidR="00AA69F1" w:rsidRPr="00605B00">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2</w:t>
            </w:r>
            <w:r w:rsidR="00AA69F1" w:rsidRPr="00605B00">
              <w:rPr>
                <w:rFonts w:ascii="Times New Roman" w:hAnsi="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3</w:t>
            </w:r>
            <w:r w:rsidR="00AA69F1" w:rsidRPr="00605B00">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4</w:t>
            </w:r>
            <w:r w:rsidR="00AA69F1" w:rsidRPr="00605B00">
              <w:rPr>
                <w:rFonts w:ascii="Times New Roman" w:hAnsi="Times New Roman"/>
              </w:rPr>
              <w:t xml:space="preserve"> </w:t>
            </w:r>
          </w:p>
        </w:tc>
      </w:tr>
      <w:tr w:rsidR="005D389D" w:rsidRPr="00605B00">
        <w:trPr>
          <w:trHeight w:val="960"/>
        </w:trPr>
        <w:tc>
          <w:tcPr>
            <w:tcW w:w="499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Доходы и расходы по</w:t>
            </w:r>
            <w:r w:rsidR="00AA69F1" w:rsidRPr="00605B00">
              <w:rPr>
                <w:rFonts w:ascii="Times New Roman" w:hAnsi="Times New Roman"/>
              </w:rPr>
              <w:t xml:space="preserve"> </w:t>
            </w:r>
            <w:r w:rsidRPr="00605B00">
              <w:rPr>
                <w:rFonts w:ascii="Times New Roman" w:hAnsi="Times New Roman"/>
              </w:rPr>
              <w:t>обычным</w:t>
            </w:r>
            <w:r w:rsidR="00AA69F1" w:rsidRPr="00605B00">
              <w:rPr>
                <w:rFonts w:ascii="Times New Roman" w:hAnsi="Times New Roman"/>
              </w:rPr>
              <w:t xml:space="preserve"> </w:t>
            </w:r>
            <w:r w:rsidRPr="00605B00">
              <w:rPr>
                <w:rFonts w:ascii="Times New Roman" w:hAnsi="Times New Roman"/>
              </w:rPr>
              <w:t>видам</w:t>
            </w:r>
            <w:r w:rsidRPr="00605B00">
              <w:rPr>
                <w:rFonts w:ascii="Times New Roman" w:hAnsi="Times New Roman"/>
              </w:rPr>
              <w:br/>
              <w:t>деятельности</w:t>
            </w:r>
            <w:r w:rsidR="00AA69F1" w:rsidRPr="00605B00">
              <w:rPr>
                <w:rFonts w:ascii="Times New Roman" w:hAnsi="Times New Roman"/>
              </w:rPr>
              <w:t xml:space="preserve"> </w:t>
            </w:r>
            <w:r w:rsidRPr="00605B00">
              <w:rPr>
                <w:rFonts w:ascii="Times New Roman" w:hAnsi="Times New Roman"/>
              </w:rPr>
              <w:t>Выручка (нетто) от продажи</w:t>
            </w:r>
            <w:r w:rsidR="00AA69F1" w:rsidRPr="00605B00">
              <w:rPr>
                <w:rFonts w:ascii="Times New Roman" w:hAnsi="Times New Roman"/>
              </w:rPr>
              <w:t xml:space="preserve"> </w:t>
            </w:r>
            <w:r w:rsidRPr="00605B00">
              <w:rPr>
                <w:rFonts w:ascii="Times New Roman" w:hAnsi="Times New Roman"/>
              </w:rPr>
              <w:t>товаров,</w:t>
            </w:r>
            <w:r w:rsidR="00605B00">
              <w:rPr>
                <w:rFonts w:ascii="Times New Roman" w:hAnsi="Times New Roman"/>
              </w:rPr>
              <w:t xml:space="preserve"> </w:t>
            </w:r>
            <w:r w:rsidRPr="00605B00">
              <w:rPr>
                <w:rFonts w:ascii="Times New Roman" w:hAnsi="Times New Roman"/>
              </w:rPr>
              <w:t>продукции, работ, услуг (за</w:t>
            </w:r>
            <w:r w:rsidR="00AA69F1" w:rsidRPr="00605B00">
              <w:rPr>
                <w:rFonts w:ascii="Times New Roman" w:hAnsi="Times New Roman"/>
              </w:rPr>
              <w:t xml:space="preserve"> </w:t>
            </w:r>
            <w:r w:rsidRPr="00605B00">
              <w:rPr>
                <w:rFonts w:ascii="Times New Roman" w:hAnsi="Times New Roman"/>
              </w:rPr>
              <w:t>минусом</w:t>
            </w:r>
            <w:r w:rsidR="00605B00">
              <w:rPr>
                <w:rFonts w:ascii="Times New Roman" w:hAnsi="Times New Roman"/>
              </w:rPr>
              <w:t xml:space="preserve"> </w:t>
            </w:r>
            <w:r w:rsidRPr="00605B00">
              <w:rPr>
                <w:rFonts w:ascii="Times New Roman" w:hAnsi="Times New Roman"/>
              </w:rPr>
              <w:t>налога</w:t>
            </w:r>
            <w:r w:rsidR="00AA69F1" w:rsidRPr="00605B00">
              <w:rPr>
                <w:rFonts w:ascii="Times New Roman" w:hAnsi="Times New Roman"/>
              </w:rPr>
              <w:t xml:space="preserve"> </w:t>
            </w:r>
            <w:r w:rsidRPr="00605B00">
              <w:rPr>
                <w:rFonts w:ascii="Times New Roman" w:hAnsi="Times New Roman"/>
              </w:rPr>
              <w:t>на</w:t>
            </w:r>
            <w:r w:rsidR="00AA69F1" w:rsidRPr="00605B00">
              <w:rPr>
                <w:rFonts w:ascii="Times New Roman" w:hAnsi="Times New Roman"/>
              </w:rPr>
              <w:t xml:space="preserve"> </w:t>
            </w:r>
            <w:r w:rsidRPr="00605B00">
              <w:rPr>
                <w:rFonts w:ascii="Times New Roman" w:hAnsi="Times New Roman"/>
              </w:rPr>
              <w:t>добавленную</w:t>
            </w:r>
            <w:r w:rsidR="00AA69F1" w:rsidRPr="00605B00">
              <w:rPr>
                <w:rFonts w:ascii="Times New Roman" w:hAnsi="Times New Roman"/>
              </w:rPr>
              <w:t xml:space="preserve"> </w:t>
            </w:r>
            <w:r w:rsidRPr="00605B00">
              <w:rPr>
                <w:rFonts w:ascii="Times New Roman" w:hAnsi="Times New Roman"/>
              </w:rPr>
              <w:t>стоимость,</w:t>
            </w:r>
            <w:r w:rsidR="00605B00">
              <w:rPr>
                <w:rFonts w:ascii="Times New Roman" w:hAnsi="Times New Roman"/>
              </w:rPr>
              <w:t xml:space="preserve"> </w:t>
            </w:r>
            <w:r w:rsidRPr="00605B00">
              <w:rPr>
                <w:rFonts w:ascii="Times New Roman" w:hAnsi="Times New Roman"/>
              </w:rPr>
              <w:t>акцизов и аналогичных</w:t>
            </w:r>
            <w:r w:rsidR="00AA69F1" w:rsidRPr="00605B00">
              <w:rPr>
                <w:rFonts w:ascii="Times New Roman" w:hAnsi="Times New Roman"/>
              </w:rPr>
              <w:t xml:space="preserve"> </w:t>
            </w:r>
            <w:r w:rsidRPr="00605B00">
              <w:rPr>
                <w:rFonts w:ascii="Times New Roman" w:hAnsi="Times New Roman"/>
              </w:rPr>
              <w:t>обязательных</w:t>
            </w:r>
            <w:r w:rsidR="00605B00">
              <w:rPr>
                <w:rFonts w:ascii="Times New Roman" w:hAnsi="Times New Roman"/>
              </w:rPr>
              <w:t xml:space="preserve"> </w:t>
            </w:r>
            <w:r w:rsidRPr="00605B00">
              <w:rPr>
                <w:rFonts w:ascii="Times New Roman" w:hAnsi="Times New Roman"/>
              </w:rPr>
              <w:t>платежей)</w:t>
            </w:r>
            <w:r w:rsidR="00AA69F1" w:rsidRPr="00605B00">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vAlign w:val="bottom"/>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010</w:t>
            </w:r>
          </w:p>
        </w:tc>
        <w:tc>
          <w:tcPr>
            <w:tcW w:w="1485" w:type="dxa"/>
            <w:tcBorders>
              <w:top w:val="single" w:sz="6" w:space="0" w:color="auto"/>
              <w:left w:val="single" w:sz="6" w:space="0" w:color="auto"/>
              <w:bottom w:val="single" w:sz="6" w:space="0" w:color="auto"/>
              <w:right w:val="single" w:sz="6" w:space="0" w:color="auto"/>
            </w:tcBorders>
            <w:vAlign w:val="bottom"/>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38912</w:t>
            </w:r>
          </w:p>
        </w:tc>
        <w:tc>
          <w:tcPr>
            <w:tcW w:w="1350" w:type="dxa"/>
            <w:tcBorders>
              <w:top w:val="single" w:sz="6" w:space="0" w:color="auto"/>
              <w:left w:val="single" w:sz="6" w:space="0" w:color="auto"/>
              <w:bottom w:val="single" w:sz="6" w:space="0" w:color="auto"/>
              <w:right w:val="single" w:sz="6" w:space="0" w:color="auto"/>
            </w:tcBorders>
            <w:vAlign w:val="bottom"/>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37351</w:t>
            </w:r>
          </w:p>
        </w:tc>
      </w:tr>
      <w:tr w:rsidR="005D389D" w:rsidRPr="00605B00">
        <w:trPr>
          <w:trHeight w:val="360"/>
        </w:trPr>
        <w:tc>
          <w:tcPr>
            <w:tcW w:w="499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Себестоимость</w:t>
            </w:r>
            <w:r w:rsidR="00AA69F1" w:rsidRPr="00605B00">
              <w:rPr>
                <w:rFonts w:ascii="Times New Roman" w:hAnsi="Times New Roman"/>
              </w:rPr>
              <w:t xml:space="preserve"> </w:t>
            </w:r>
            <w:r w:rsidRPr="00605B00">
              <w:rPr>
                <w:rFonts w:ascii="Times New Roman" w:hAnsi="Times New Roman"/>
              </w:rPr>
              <w:t>проданных</w:t>
            </w:r>
            <w:r w:rsidR="00AA69F1" w:rsidRPr="00605B00">
              <w:rPr>
                <w:rFonts w:ascii="Times New Roman" w:hAnsi="Times New Roman"/>
              </w:rPr>
              <w:t xml:space="preserve"> </w:t>
            </w:r>
            <w:r w:rsidRPr="00605B00">
              <w:rPr>
                <w:rFonts w:ascii="Times New Roman" w:hAnsi="Times New Roman"/>
              </w:rPr>
              <w:t>товаров,</w:t>
            </w:r>
            <w:r w:rsidR="00605B00">
              <w:rPr>
                <w:rFonts w:ascii="Times New Roman" w:hAnsi="Times New Roman"/>
              </w:rPr>
              <w:t xml:space="preserve"> </w:t>
            </w:r>
            <w:r w:rsidRPr="00605B00">
              <w:rPr>
                <w:rFonts w:ascii="Times New Roman" w:hAnsi="Times New Roman"/>
              </w:rPr>
              <w:t>продукции, работ, услуг</w:t>
            </w:r>
            <w:r w:rsidR="00AA69F1" w:rsidRPr="00605B00">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vAlign w:val="bottom"/>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020</w:t>
            </w:r>
          </w:p>
        </w:tc>
        <w:tc>
          <w:tcPr>
            <w:tcW w:w="1485" w:type="dxa"/>
            <w:tcBorders>
              <w:top w:val="single" w:sz="6" w:space="0" w:color="auto"/>
              <w:left w:val="single" w:sz="6" w:space="0" w:color="auto"/>
              <w:bottom w:val="single" w:sz="6" w:space="0" w:color="auto"/>
              <w:right w:val="single" w:sz="6" w:space="0" w:color="auto"/>
            </w:tcBorders>
            <w:vAlign w:val="bottom"/>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34705</w:t>
            </w:r>
          </w:p>
        </w:tc>
        <w:tc>
          <w:tcPr>
            <w:tcW w:w="1350" w:type="dxa"/>
            <w:tcBorders>
              <w:top w:val="single" w:sz="6" w:space="0" w:color="auto"/>
              <w:left w:val="single" w:sz="6" w:space="0" w:color="auto"/>
              <w:bottom w:val="single" w:sz="6" w:space="0" w:color="auto"/>
              <w:right w:val="single" w:sz="6" w:space="0" w:color="auto"/>
            </w:tcBorders>
            <w:vAlign w:val="bottom"/>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33398</w:t>
            </w:r>
          </w:p>
        </w:tc>
      </w:tr>
      <w:tr w:rsidR="005D389D" w:rsidRPr="00605B00">
        <w:trPr>
          <w:trHeight w:val="240"/>
        </w:trPr>
        <w:tc>
          <w:tcPr>
            <w:tcW w:w="499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Валовая прибыль</w:t>
            </w:r>
            <w:r w:rsidR="00AA69F1" w:rsidRPr="00605B00">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029</w:t>
            </w:r>
          </w:p>
        </w:tc>
        <w:tc>
          <w:tcPr>
            <w:tcW w:w="148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5D389D" w:rsidRPr="00605B00" w:rsidRDefault="005D389D" w:rsidP="00605B00">
            <w:pPr>
              <w:pStyle w:val="ConsCell"/>
              <w:spacing w:line="360" w:lineRule="auto"/>
              <w:ind w:right="0"/>
              <w:jc w:val="both"/>
              <w:rPr>
                <w:rFonts w:ascii="Times New Roman" w:hAnsi="Times New Roman"/>
              </w:rPr>
            </w:pPr>
          </w:p>
        </w:tc>
      </w:tr>
      <w:tr w:rsidR="005D389D" w:rsidRPr="00605B00">
        <w:trPr>
          <w:trHeight w:val="240"/>
        </w:trPr>
        <w:tc>
          <w:tcPr>
            <w:tcW w:w="499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Коммерческие расходы</w:t>
            </w:r>
            <w:r w:rsidR="00AA69F1" w:rsidRPr="00605B00">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030</w:t>
            </w:r>
          </w:p>
        </w:tc>
        <w:tc>
          <w:tcPr>
            <w:tcW w:w="148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5D389D" w:rsidRPr="00605B00" w:rsidRDefault="005D389D" w:rsidP="00605B00">
            <w:pPr>
              <w:pStyle w:val="ConsCell"/>
              <w:spacing w:line="360" w:lineRule="auto"/>
              <w:ind w:right="0"/>
              <w:jc w:val="both"/>
              <w:rPr>
                <w:rFonts w:ascii="Times New Roman" w:hAnsi="Times New Roman"/>
              </w:rPr>
            </w:pPr>
          </w:p>
        </w:tc>
      </w:tr>
      <w:tr w:rsidR="005D389D" w:rsidRPr="00605B00">
        <w:trPr>
          <w:trHeight w:val="240"/>
        </w:trPr>
        <w:tc>
          <w:tcPr>
            <w:tcW w:w="499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Управленческие расходы</w:t>
            </w:r>
            <w:r w:rsidR="00AA69F1" w:rsidRPr="00605B00">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040</w:t>
            </w:r>
          </w:p>
        </w:tc>
        <w:tc>
          <w:tcPr>
            <w:tcW w:w="148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5D389D" w:rsidRPr="00605B00" w:rsidRDefault="005D389D" w:rsidP="00605B00">
            <w:pPr>
              <w:pStyle w:val="ConsCell"/>
              <w:spacing w:line="360" w:lineRule="auto"/>
              <w:ind w:right="0"/>
              <w:jc w:val="both"/>
              <w:rPr>
                <w:rFonts w:ascii="Times New Roman" w:hAnsi="Times New Roman"/>
              </w:rPr>
            </w:pPr>
          </w:p>
        </w:tc>
      </w:tr>
      <w:tr w:rsidR="005D389D" w:rsidRPr="00605B00">
        <w:trPr>
          <w:trHeight w:val="240"/>
        </w:trPr>
        <w:tc>
          <w:tcPr>
            <w:tcW w:w="499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Прибыль (убыток) от продаж</w:t>
            </w:r>
            <w:r w:rsidR="00AA69F1" w:rsidRPr="00605B00">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050</w:t>
            </w:r>
          </w:p>
        </w:tc>
        <w:tc>
          <w:tcPr>
            <w:tcW w:w="148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4207</w:t>
            </w:r>
          </w:p>
        </w:tc>
        <w:tc>
          <w:tcPr>
            <w:tcW w:w="1350" w:type="dxa"/>
            <w:tcBorders>
              <w:top w:val="single" w:sz="6" w:space="0" w:color="auto"/>
              <w:left w:val="single" w:sz="6" w:space="0" w:color="auto"/>
              <w:bottom w:val="single" w:sz="6" w:space="0" w:color="auto"/>
              <w:right w:val="single" w:sz="6" w:space="0" w:color="auto"/>
            </w:tcBorders>
            <w:vAlign w:val="center"/>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3953</w:t>
            </w:r>
          </w:p>
        </w:tc>
      </w:tr>
      <w:tr w:rsidR="005D389D" w:rsidRPr="00605B00">
        <w:trPr>
          <w:trHeight w:val="360"/>
        </w:trPr>
        <w:tc>
          <w:tcPr>
            <w:tcW w:w="499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Проценты к получению</w:t>
            </w:r>
            <w:r w:rsidR="00AA69F1" w:rsidRPr="00605B00">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060</w:t>
            </w:r>
          </w:p>
        </w:tc>
        <w:tc>
          <w:tcPr>
            <w:tcW w:w="148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5D389D" w:rsidRPr="00605B00" w:rsidRDefault="005D389D" w:rsidP="00605B00">
            <w:pPr>
              <w:pStyle w:val="ConsCell"/>
              <w:spacing w:line="360" w:lineRule="auto"/>
              <w:ind w:right="0"/>
              <w:jc w:val="both"/>
              <w:rPr>
                <w:rFonts w:ascii="Times New Roman" w:hAnsi="Times New Roman"/>
              </w:rPr>
            </w:pPr>
          </w:p>
        </w:tc>
      </w:tr>
      <w:tr w:rsidR="005D389D" w:rsidRPr="00605B00">
        <w:trPr>
          <w:trHeight w:val="240"/>
        </w:trPr>
        <w:tc>
          <w:tcPr>
            <w:tcW w:w="499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Проценты к уплате</w:t>
            </w:r>
            <w:r w:rsidR="00AA69F1" w:rsidRPr="00605B00">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070</w:t>
            </w:r>
          </w:p>
        </w:tc>
        <w:tc>
          <w:tcPr>
            <w:tcW w:w="148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5D389D" w:rsidRPr="00605B00" w:rsidRDefault="005D389D" w:rsidP="00605B00">
            <w:pPr>
              <w:pStyle w:val="ConsCell"/>
              <w:spacing w:line="360" w:lineRule="auto"/>
              <w:ind w:right="0"/>
              <w:jc w:val="both"/>
              <w:rPr>
                <w:rFonts w:ascii="Times New Roman" w:hAnsi="Times New Roman"/>
              </w:rPr>
            </w:pPr>
          </w:p>
        </w:tc>
      </w:tr>
      <w:tr w:rsidR="005D389D" w:rsidRPr="00605B00">
        <w:trPr>
          <w:trHeight w:val="360"/>
        </w:trPr>
        <w:tc>
          <w:tcPr>
            <w:tcW w:w="499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Доходы</w:t>
            </w:r>
            <w:r w:rsidR="00AA69F1" w:rsidRPr="00605B00">
              <w:rPr>
                <w:rFonts w:ascii="Times New Roman" w:hAnsi="Times New Roman"/>
              </w:rPr>
              <w:t xml:space="preserve"> </w:t>
            </w:r>
            <w:r w:rsidRPr="00605B00">
              <w:rPr>
                <w:rFonts w:ascii="Times New Roman" w:hAnsi="Times New Roman"/>
              </w:rPr>
              <w:t>от</w:t>
            </w:r>
            <w:r w:rsidR="00AA69F1" w:rsidRPr="00605B00">
              <w:rPr>
                <w:rFonts w:ascii="Times New Roman" w:hAnsi="Times New Roman"/>
              </w:rPr>
              <w:t xml:space="preserve"> </w:t>
            </w:r>
            <w:r w:rsidRPr="00605B00">
              <w:rPr>
                <w:rFonts w:ascii="Times New Roman" w:hAnsi="Times New Roman"/>
              </w:rPr>
              <w:t>участия</w:t>
            </w:r>
            <w:r w:rsidR="00AA69F1" w:rsidRPr="00605B00">
              <w:rPr>
                <w:rFonts w:ascii="Times New Roman" w:hAnsi="Times New Roman"/>
              </w:rPr>
              <w:t xml:space="preserve"> </w:t>
            </w:r>
            <w:r w:rsidRPr="00605B00">
              <w:rPr>
                <w:rFonts w:ascii="Times New Roman" w:hAnsi="Times New Roman"/>
              </w:rPr>
              <w:t>в</w:t>
            </w:r>
            <w:r w:rsidR="00AA69F1" w:rsidRPr="00605B00">
              <w:rPr>
                <w:rFonts w:ascii="Times New Roman" w:hAnsi="Times New Roman"/>
              </w:rPr>
              <w:t xml:space="preserve"> </w:t>
            </w:r>
            <w:r w:rsidRPr="00605B00">
              <w:rPr>
                <w:rFonts w:ascii="Times New Roman" w:hAnsi="Times New Roman"/>
              </w:rPr>
              <w:t>других</w:t>
            </w:r>
            <w:r w:rsidR="00605B00">
              <w:rPr>
                <w:rFonts w:ascii="Times New Roman" w:hAnsi="Times New Roman"/>
              </w:rPr>
              <w:t xml:space="preserve"> </w:t>
            </w:r>
            <w:r w:rsidRPr="00605B00">
              <w:rPr>
                <w:rFonts w:ascii="Times New Roman" w:hAnsi="Times New Roman"/>
              </w:rPr>
              <w:t>организациях</w:t>
            </w:r>
            <w:r w:rsidR="00AA69F1" w:rsidRPr="00605B00">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080</w:t>
            </w:r>
          </w:p>
        </w:tc>
        <w:tc>
          <w:tcPr>
            <w:tcW w:w="148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5D389D" w:rsidRPr="00605B00" w:rsidRDefault="005D389D" w:rsidP="00605B00">
            <w:pPr>
              <w:pStyle w:val="ConsCell"/>
              <w:spacing w:line="360" w:lineRule="auto"/>
              <w:ind w:right="0"/>
              <w:jc w:val="both"/>
              <w:rPr>
                <w:rFonts w:ascii="Times New Roman" w:hAnsi="Times New Roman"/>
              </w:rPr>
            </w:pPr>
          </w:p>
        </w:tc>
      </w:tr>
      <w:tr w:rsidR="005D389D" w:rsidRPr="00605B00">
        <w:trPr>
          <w:trHeight w:val="240"/>
        </w:trPr>
        <w:tc>
          <w:tcPr>
            <w:tcW w:w="499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Прочие операционные доходы</w:t>
            </w:r>
            <w:r w:rsidR="00AA69F1" w:rsidRPr="00605B00">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090</w:t>
            </w:r>
          </w:p>
        </w:tc>
        <w:tc>
          <w:tcPr>
            <w:tcW w:w="148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80</w:t>
            </w:r>
          </w:p>
        </w:tc>
        <w:tc>
          <w:tcPr>
            <w:tcW w:w="1350" w:type="dxa"/>
            <w:tcBorders>
              <w:top w:val="single" w:sz="6" w:space="0" w:color="auto"/>
              <w:left w:val="single" w:sz="6" w:space="0" w:color="auto"/>
              <w:bottom w:val="single" w:sz="6" w:space="0" w:color="auto"/>
              <w:right w:val="single" w:sz="6" w:space="0" w:color="auto"/>
            </w:tcBorders>
            <w:vAlign w:val="center"/>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202</w:t>
            </w:r>
          </w:p>
        </w:tc>
      </w:tr>
      <w:tr w:rsidR="005D389D" w:rsidRPr="00605B00">
        <w:trPr>
          <w:trHeight w:val="240"/>
        </w:trPr>
        <w:tc>
          <w:tcPr>
            <w:tcW w:w="499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Прочие операционные расходы</w:t>
            </w:r>
            <w:r w:rsidR="00AA69F1" w:rsidRPr="00605B00">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100</w:t>
            </w:r>
          </w:p>
        </w:tc>
        <w:tc>
          <w:tcPr>
            <w:tcW w:w="148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651</w:t>
            </w:r>
          </w:p>
        </w:tc>
        <w:tc>
          <w:tcPr>
            <w:tcW w:w="1350" w:type="dxa"/>
            <w:tcBorders>
              <w:top w:val="single" w:sz="6" w:space="0" w:color="auto"/>
              <w:left w:val="single" w:sz="6" w:space="0" w:color="auto"/>
              <w:bottom w:val="single" w:sz="6" w:space="0" w:color="auto"/>
              <w:right w:val="single" w:sz="6" w:space="0" w:color="auto"/>
            </w:tcBorders>
            <w:vAlign w:val="center"/>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61</w:t>
            </w:r>
          </w:p>
        </w:tc>
      </w:tr>
      <w:tr w:rsidR="005D389D" w:rsidRPr="00605B00">
        <w:trPr>
          <w:trHeight w:val="240"/>
        </w:trPr>
        <w:tc>
          <w:tcPr>
            <w:tcW w:w="499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Внереализационные доходы</w:t>
            </w:r>
            <w:r w:rsidR="00AA69F1" w:rsidRPr="00605B00">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120</w:t>
            </w:r>
          </w:p>
        </w:tc>
        <w:tc>
          <w:tcPr>
            <w:tcW w:w="148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5D389D" w:rsidRPr="00605B00" w:rsidRDefault="005D389D" w:rsidP="00605B00">
            <w:pPr>
              <w:pStyle w:val="ConsCell"/>
              <w:spacing w:line="360" w:lineRule="auto"/>
              <w:ind w:right="0"/>
              <w:jc w:val="both"/>
              <w:rPr>
                <w:rFonts w:ascii="Times New Roman" w:hAnsi="Times New Roman"/>
              </w:rPr>
            </w:pPr>
          </w:p>
        </w:tc>
      </w:tr>
      <w:tr w:rsidR="005D389D" w:rsidRPr="00605B00">
        <w:trPr>
          <w:trHeight w:val="240"/>
        </w:trPr>
        <w:tc>
          <w:tcPr>
            <w:tcW w:w="499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Внереализационные расходы</w:t>
            </w:r>
            <w:r w:rsidR="00AA69F1" w:rsidRPr="00605B00">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130</w:t>
            </w:r>
          </w:p>
        </w:tc>
        <w:tc>
          <w:tcPr>
            <w:tcW w:w="148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5D389D" w:rsidRPr="00605B00" w:rsidRDefault="005D389D" w:rsidP="00605B00">
            <w:pPr>
              <w:pStyle w:val="ConsCell"/>
              <w:spacing w:line="360" w:lineRule="auto"/>
              <w:ind w:right="0"/>
              <w:jc w:val="both"/>
              <w:rPr>
                <w:rFonts w:ascii="Times New Roman" w:hAnsi="Times New Roman"/>
              </w:rPr>
            </w:pPr>
          </w:p>
        </w:tc>
      </w:tr>
      <w:tr w:rsidR="005D389D" w:rsidRPr="00605B00">
        <w:trPr>
          <w:trHeight w:val="360"/>
        </w:trPr>
        <w:tc>
          <w:tcPr>
            <w:tcW w:w="499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Прибыль</w:t>
            </w:r>
            <w:r w:rsidR="00AA69F1" w:rsidRPr="00605B00">
              <w:rPr>
                <w:rFonts w:ascii="Times New Roman" w:hAnsi="Times New Roman"/>
              </w:rPr>
              <w:t xml:space="preserve"> </w:t>
            </w:r>
            <w:r w:rsidRPr="00605B00">
              <w:rPr>
                <w:rFonts w:ascii="Times New Roman" w:hAnsi="Times New Roman"/>
              </w:rPr>
              <w:t>(убыток)</w:t>
            </w:r>
            <w:r w:rsidR="00AA69F1" w:rsidRPr="00605B00">
              <w:rPr>
                <w:rFonts w:ascii="Times New Roman" w:hAnsi="Times New Roman"/>
              </w:rPr>
              <w:t xml:space="preserve"> </w:t>
            </w:r>
            <w:r w:rsidRPr="00605B00">
              <w:rPr>
                <w:rFonts w:ascii="Times New Roman" w:hAnsi="Times New Roman"/>
              </w:rPr>
              <w:t>до</w:t>
            </w:r>
            <w:r w:rsidR="00605B00">
              <w:rPr>
                <w:rFonts w:ascii="Times New Roman" w:hAnsi="Times New Roman"/>
              </w:rPr>
              <w:t xml:space="preserve"> </w:t>
            </w:r>
            <w:r w:rsidRPr="00605B00">
              <w:rPr>
                <w:rFonts w:ascii="Times New Roman" w:hAnsi="Times New Roman"/>
              </w:rPr>
              <w:t>налогообложения</w:t>
            </w:r>
            <w:r w:rsidR="00AA69F1" w:rsidRPr="00605B00">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vAlign w:val="center"/>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140</w:t>
            </w:r>
          </w:p>
        </w:tc>
        <w:tc>
          <w:tcPr>
            <w:tcW w:w="1485" w:type="dxa"/>
            <w:tcBorders>
              <w:top w:val="single" w:sz="6" w:space="0" w:color="auto"/>
              <w:left w:val="single" w:sz="6" w:space="0" w:color="auto"/>
              <w:bottom w:val="single" w:sz="6" w:space="0" w:color="auto"/>
              <w:right w:val="single" w:sz="6" w:space="0" w:color="auto"/>
            </w:tcBorders>
            <w:vAlign w:val="center"/>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3636</w:t>
            </w:r>
          </w:p>
        </w:tc>
        <w:tc>
          <w:tcPr>
            <w:tcW w:w="1350" w:type="dxa"/>
            <w:tcBorders>
              <w:top w:val="single" w:sz="6" w:space="0" w:color="auto"/>
              <w:left w:val="single" w:sz="6" w:space="0" w:color="auto"/>
              <w:bottom w:val="single" w:sz="6" w:space="0" w:color="auto"/>
              <w:right w:val="single" w:sz="6" w:space="0" w:color="auto"/>
            </w:tcBorders>
            <w:vAlign w:val="center"/>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4094</w:t>
            </w:r>
          </w:p>
        </w:tc>
      </w:tr>
      <w:tr w:rsidR="005D389D" w:rsidRPr="00605B00">
        <w:trPr>
          <w:trHeight w:val="240"/>
        </w:trPr>
        <w:tc>
          <w:tcPr>
            <w:tcW w:w="499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Отложенные налоговые активы</w:t>
            </w:r>
            <w:r w:rsidR="00AA69F1" w:rsidRPr="00605B00">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p>
        </w:tc>
        <w:tc>
          <w:tcPr>
            <w:tcW w:w="148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5D389D" w:rsidRPr="00605B00" w:rsidRDefault="005D389D" w:rsidP="00605B00">
            <w:pPr>
              <w:pStyle w:val="ConsCell"/>
              <w:spacing w:line="360" w:lineRule="auto"/>
              <w:ind w:right="0"/>
              <w:jc w:val="both"/>
              <w:rPr>
                <w:rFonts w:ascii="Times New Roman" w:hAnsi="Times New Roman"/>
              </w:rPr>
            </w:pPr>
          </w:p>
        </w:tc>
      </w:tr>
      <w:tr w:rsidR="005D389D" w:rsidRPr="00605B00">
        <w:trPr>
          <w:trHeight w:val="240"/>
        </w:trPr>
        <w:tc>
          <w:tcPr>
            <w:tcW w:w="499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r w:rsidRPr="00605B00">
              <w:rPr>
                <w:rFonts w:ascii="Times New Roman" w:hAnsi="Times New Roman"/>
              </w:rPr>
              <w:t>Отложенные налоговые обязательства</w:t>
            </w:r>
            <w:r w:rsidR="00AA69F1" w:rsidRPr="00605B00">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p>
        </w:tc>
        <w:tc>
          <w:tcPr>
            <w:tcW w:w="1485" w:type="dxa"/>
            <w:tcBorders>
              <w:top w:val="single" w:sz="6" w:space="0" w:color="auto"/>
              <w:left w:val="single" w:sz="6" w:space="0" w:color="auto"/>
              <w:bottom w:val="single" w:sz="6" w:space="0" w:color="auto"/>
              <w:right w:val="single" w:sz="6" w:space="0" w:color="auto"/>
            </w:tcBorders>
          </w:tcPr>
          <w:p w:rsidR="005D389D" w:rsidRPr="00605B00" w:rsidRDefault="005D389D" w:rsidP="00605B00">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5D389D" w:rsidRPr="00605B00" w:rsidRDefault="005D389D" w:rsidP="00605B00">
            <w:pPr>
              <w:pStyle w:val="ConsCell"/>
              <w:spacing w:line="360" w:lineRule="auto"/>
              <w:ind w:right="0"/>
              <w:jc w:val="both"/>
              <w:rPr>
                <w:rFonts w:ascii="Times New Roman" w:hAnsi="Times New Roman"/>
              </w:rPr>
            </w:pPr>
          </w:p>
        </w:tc>
      </w:tr>
      <w:tr w:rsidR="00A07614" w:rsidRPr="00605B00">
        <w:trPr>
          <w:trHeight w:val="240"/>
        </w:trPr>
        <w:tc>
          <w:tcPr>
            <w:tcW w:w="4995" w:type="dxa"/>
            <w:tcBorders>
              <w:top w:val="single" w:sz="6" w:space="0" w:color="auto"/>
              <w:left w:val="single" w:sz="6" w:space="0" w:color="auto"/>
              <w:bottom w:val="single" w:sz="6" w:space="0" w:color="auto"/>
              <w:right w:val="single" w:sz="6" w:space="0" w:color="auto"/>
            </w:tcBorders>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Текущий налог на прибыль</w:t>
            </w:r>
            <w:r w:rsidR="00AA69F1" w:rsidRPr="00605B00">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150</w:t>
            </w:r>
          </w:p>
        </w:tc>
        <w:tc>
          <w:tcPr>
            <w:tcW w:w="1485" w:type="dxa"/>
            <w:tcBorders>
              <w:top w:val="single" w:sz="6" w:space="0" w:color="auto"/>
              <w:left w:val="single" w:sz="6" w:space="0" w:color="auto"/>
              <w:bottom w:val="single" w:sz="6" w:space="0" w:color="auto"/>
              <w:right w:val="single" w:sz="6" w:space="0" w:color="auto"/>
            </w:tcBorders>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472</w:t>
            </w:r>
          </w:p>
        </w:tc>
        <w:tc>
          <w:tcPr>
            <w:tcW w:w="1350" w:type="dxa"/>
            <w:tcBorders>
              <w:top w:val="single" w:sz="6" w:space="0" w:color="auto"/>
              <w:left w:val="single" w:sz="6" w:space="0" w:color="auto"/>
              <w:bottom w:val="single" w:sz="6" w:space="0" w:color="auto"/>
              <w:right w:val="single" w:sz="6" w:space="0" w:color="auto"/>
            </w:tcBorders>
            <w:vAlign w:val="center"/>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792</w:t>
            </w:r>
          </w:p>
        </w:tc>
      </w:tr>
      <w:tr w:rsidR="00A07614" w:rsidRPr="00605B00">
        <w:trPr>
          <w:trHeight w:val="240"/>
        </w:trPr>
        <w:tc>
          <w:tcPr>
            <w:tcW w:w="4995" w:type="dxa"/>
            <w:tcBorders>
              <w:top w:val="single" w:sz="6" w:space="0" w:color="auto"/>
              <w:left w:val="single" w:sz="6" w:space="0" w:color="auto"/>
              <w:bottom w:val="single" w:sz="6" w:space="0" w:color="auto"/>
              <w:right w:val="single" w:sz="6" w:space="0" w:color="auto"/>
            </w:tcBorders>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Прибыль (убыток) от обычной деятельности</w:t>
            </w:r>
          </w:p>
        </w:tc>
        <w:tc>
          <w:tcPr>
            <w:tcW w:w="945" w:type="dxa"/>
            <w:tcBorders>
              <w:top w:val="single" w:sz="6" w:space="0" w:color="auto"/>
              <w:left w:val="single" w:sz="6" w:space="0" w:color="auto"/>
              <w:bottom w:val="single" w:sz="6" w:space="0" w:color="auto"/>
              <w:right w:val="single" w:sz="6" w:space="0" w:color="auto"/>
            </w:tcBorders>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160</w:t>
            </w:r>
          </w:p>
        </w:tc>
        <w:tc>
          <w:tcPr>
            <w:tcW w:w="1485" w:type="dxa"/>
            <w:tcBorders>
              <w:top w:val="single" w:sz="6" w:space="0" w:color="auto"/>
              <w:left w:val="single" w:sz="6" w:space="0" w:color="auto"/>
              <w:bottom w:val="single" w:sz="6" w:space="0" w:color="auto"/>
              <w:right w:val="single" w:sz="6" w:space="0" w:color="auto"/>
            </w:tcBorders>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3164</w:t>
            </w:r>
          </w:p>
        </w:tc>
        <w:tc>
          <w:tcPr>
            <w:tcW w:w="1350" w:type="dxa"/>
            <w:tcBorders>
              <w:top w:val="single" w:sz="6" w:space="0" w:color="auto"/>
              <w:left w:val="single" w:sz="6" w:space="0" w:color="auto"/>
              <w:bottom w:val="single" w:sz="6" w:space="0" w:color="auto"/>
              <w:right w:val="single" w:sz="6" w:space="0" w:color="auto"/>
            </w:tcBorders>
            <w:vAlign w:val="center"/>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3302</w:t>
            </w:r>
          </w:p>
        </w:tc>
      </w:tr>
      <w:tr w:rsidR="00A07614" w:rsidRPr="00605B00">
        <w:trPr>
          <w:trHeight w:val="360"/>
        </w:trPr>
        <w:tc>
          <w:tcPr>
            <w:tcW w:w="4995" w:type="dxa"/>
            <w:tcBorders>
              <w:top w:val="single" w:sz="6" w:space="0" w:color="auto"/>
              <w:left w:val="single" w:sz="6" w:space="0" w:color="auto"/>
              <w:bottom w:val="single" w:sz="6" w:space="0" w:color="auto"/>
              <w:right w:val="single" w:sz="6" w:space="0" w:color="auto"/>
            </w:tcBorders>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Чистая прибыль</w:t>
            </w:r>
            <w:r w:rsidR="00AA69F1" w:rsidRPr="00605B00">
              <w:rPr>
                <w:rFonts w:ascii="Times New Roman" w:hAnsi="Times New Roman"/>
              </w:rPr>
              <w:t xml:space="preserve"> </w:t>
            </w:r>
            <w:r w:rsidRPr="00605B00">
              <w:rPr>
                <w:rFonts w:ascii="Times New Roman" w:hAnsi="Times New Roman"/>
              </w:rPr>
              <w:t>(убыток)</w:t>
            </w:r>
            <w:r w:rsidR="00AA69F1" w:rsidRPr="00605B00">
              <w:rPr>
                <w:rFonts w:ascii="Times New Roman" w:hAnsi="Times New Roman"/>
              </w:rPr>
              <w:t xml:space="preserve"> </w:t>
            </w:r>
            <w:r w:rsidRPr="00605B00">
              <w:rPr>
                <w:rFonts w:ascii="Times New Roman" w:hAnsi="Times New Roman"/>
              </w:rPr>
              <w:t>отчетного</w:t>
            </w:r>
            <w:r w:rsidR="00605B00">
              <w:rPr>
                <w:rFonts w:ascii="Times New Roman" w:hAnsi="Times New Roman"/>
              </w:rPr>
              <w:t xml:space="preserve"> </w:t>
            </w:r>
            <w:r w:rsidRPr="00605B00">
              <w:rPr>
                <w:rFonts w:ascii="Times New Roman" w:hAnsi="Times New Roman"/>
              </w:rPr>
              <w:t>периода</w:t>
            </w:r>
            <w:r w:rsidR="00AA69F1" w:rsidRPr="00605B00">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vAlign w:val="center"/>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190</w:t>
            </w:r>
          </w:p>
        </w:tc>
        <w:tc>
          <w:tcPr>
            <w:tcW w:w="1485" w:type="dxa"/>
            <w:tcBorders>
              <w:top w:val="single" w:sz="6" w:space="0" w:color="auto"/>
              <w:left w:val="single" w:sz="6" w:space="0" w:color="auto"/>
              <w:bottom w:val="single" w:sz="6" w:space="0" w:color="auto"/>
              <w:right w:val="single" w:sz="6" w:space="0" w:color="auto"/>
            </w:tcBorders>
            <w:vAlign w:val="center"/>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3164</w:t>
            </w:r>
          </w:p>
        </w:tc>
        <w:tc>
          <w:tcPr>
            <w:tcW w:w="1350" w:type="dxa"/>
            <w:tcBorders>
              <w:top w:val="single" w:sz="6" w:space="0" w:color="auto"/>
              <w:left w:val="single" w:sz="6" w:space="0" w:color="auto"/>
              <w:bottom w:val="single" w:sz="6" w:space="0" w:color="auto"/>
              <w:right w:val="single" w:sz="6" w:space="0" w:color="auto"/>
            </w:tcBorders>
            <w:vAlign w:val="center"/>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3302</w:t>
            </w:r>
          </w:p>
        </w:tc>
      </w:tr>
      <w:tr w:rsidR="00A07614" w:rsidRPr="00605B00">
        <w:trPr>
          <w:trHeight w:val="480"/>
        </w:trPr>
        <w:tc>
          <w:tcPr>
            <w:tcW w:w="4995" w:type="dxa"/>
            <w:tcBorders>
              <w:top w:val="single" w:sz="6" w:space="0" w:color="auto"/>
              <w:left w:val="single" w:sz="6" w:space="0" w:color="auto"/>
              <w:bottom w:val="single" w:sz="6" w:space="0" w:color="auto"/>
              <w:right w:val="single" w:sz="6" w:space="0" w:color="auto"/>
            </w:tcBorders>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СПРАВОЧНО.</w:t>
            </w:r>
            <w:r w:rsidR="00AA69F1" w:rsidRPr="00605B00">
              <w:rPr>
                <w:rFonts w:ascii="Times New Roman" w:hAnsi="Times New Roman"/>
              </w:rPr>
              <w:t xml:space="preserve"> </w:t>
            </w:r>
            <w:r w:rsidRPr="00605B00">
              <w:rPr>
                <w:rFonts w:ascii="Times New Roman" w:hAnsi="Times New Roman"/>
              </w:rPr>
              <w:t>Постоянные</w:t>
            </w:r>
            <w:r w:rsidR="00AA69F1" w:rsidRPr="00605B00">
              <w:rPr>
                <w:rFonts w:ascii="Times New Roman" w:hAnsi="Times New Roman"/>
              </w:rPr>
              <w:t xml:space="preserve"> </w:t>
            </w:r>
            <w:r w:rsidRPr="00605B00">
              <w:rPr>
                <w:rFonts w:ascii="Times New Roman" w:hAnsi="Times New Roman"/>
              </w:rPr>
              <w:t>налоговые</w:t>
            </w:r>
            <w:r w:rsidR="00AA69F1" w:rsidRPr="00605B00">
              <w:rPr>
                <w:rFonts w:ascii="Times New Roman" w:hAnsi="Times New Roman"/>
              </w:rPr>
              <w:t xml:space="preserve"> </w:t>
            </w:r>
            <w:r w:rsidRPr="00605B00">
              <w:rPr>
                <w:rFonts w:ascii="Times New Roman" w:hAnsi="Times New Roman"/>
              </w:rPr>
              <w:t>обязательства</w:t>
            </w:r>
            <w:r w:rsidR="00605B00">
              <w:rPr>
                <w:rFonts w:ascii="Times New Roman" w:hAnsi="Times New Roman"/>
              </w:rPr>
              <w:t xml:space="preserve"> </w:t>
            </w:r>
            <w:r w:rsidRPr="00605B00">
              <w:rPr>
                <w:rFonts w:ascii="Times New Roman" w:hAnsi="Times New Roman"/>
              </w:rPr>
              <w:t>(активы)</w:t>
            </w:r>
            <w:r w:rsidR="00AA69F1" w:rsidRPr="00605B00">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vAlign w:val="bottom"/>
          </w:tcPr>
          <w:p w:rsidR="00A07614" w:rsidRPr="00605B00" w:rsidRDefault="00A07614" w:rsidP="00605B00">
            <w:pPr>
              <w:pStyle w:val="ConsCell"/>
              <w:spacing w:line="360" w:lineRule="auto"/>
              <w:ind w:right="0"/>
              <w:jc w:val="both"/>
              <w:rPr>
                <w:rFonts w:ascii="Times New Roman" w:hAnsi="Times New Roman"/>
              </w:rPr>
            </w:pPr>
          </w:p>
        </w:tc>
        <w:tc>
          <w:tcPr>
            <w:tcW w:w="1485" w:type="dxa"/>
            <w:tcBorders>
              <w:top w:val="single" w:sz="6" w:space="0" w:color="auto"/>
              <w:left w:val="single" w:sz="6" w:space="0" w:color="auto"/>
              <w:bottom w:val="single" w:sz="6" w:space="0" w:color="auto"/>
              <w:right w:val="single" w:sz="6" w:space="0" w:color="auto"/>
            </w:tcBorders>
          </w:tcPr>
          <w:p w:rsidR="00A07614" w:rsidRPr="00605B00" w:rsidRDefault="00A07614" w:rsidP="00605B00">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A07614" w:rsidRPr="00605B00" w:rsidRDefault="00A07614" w:rsidP="00605B00">
            <w:pPr>
              <w:pStyle w:val="ConsCell"/>
              <w:spacing w:line="360" w:lineRule="auto"/>
              <w:ind w:right="0"/>
              <w:jc w:val="both"/>
              <w:rPr>
                <w:rFonts w:ascii="Times New Roman" w:hAnsi="Times New Roman"/>
              </w:rPr>
            </w:pPr>
          </w:p>
        </w:tc>
      </w:tr>
      <w:tr w:rsidR="00A07614" w:rsidRPr="00605B00">
        <w:trPr>
          <w:trHeight w:val="240"/>
        </w:trPr>
        <w:tc>
          <w:tcPr>
            <w:tcW w:w="4995" w:type="dxa"/>
            <w:tcBorders>
              <w:top w:val="single" w:sz="6" w:space="0" w:color="auto"/>
              <w:left w:val="single" w:sz="6" w:space="0" w:color="auto"/>
              <w:bottom w:val="single" w:sz="6" w:space="0" w:color="auto"/>
              <w:right w:val="single" w:sz="6" w:space="0" w:color="auto"/>
            </w:tcBorders>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Базовая прибыль (убыток) на акцию</w:t>
            </w:r>
            <w:r w:rsidR="00AA69F1" w:rsidRPr="00605B00">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A07614" w:rsidRPr="00605B00" w:rsidRDefault="00A07614" w:rsidP="00605B00">
            <w:pPr>
              <w:pStyle w:val="ConsCell"/>
              <w:spacing w:line="360" w:lineRule="auto"/>
              <w:ind w:right="0"/>
              <w:jc w:val="both"/>
              <w:rPr>
                <w:rFonts w:ascii="Times New Roman" w:hAnsi="Times New Roman"/>
              </w:rPr>
            </w:pPr>
          </w:p>
        </w:tc>
        <w:tc>
          <w:tcPr>
            <w:tcW w:w="1485" w:type="dxa"/>
            <w:tcBorders>
              <w:top w:val="single" w:sz="6" w:space="0" w:color="auto"/>
              <w:left w:val="single" w:sz="6" w:space="0" w:color="auto"/>
              <w:bottom w:val="single" w:sz="6" w:space="0" w:color="auto"/>
              <w:right w:val="single" w:sz="6" w:space="0" w:color="auto"/>
            </w:tcBorders>
          </w:tcPr>
          <w:p w:rsidR="00A07614" w:rsidRPr="00605B00" w:rsidRDefault="00A07614" w:rsidP="00605B00">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A07614" w:rsidRPr="00605B00" w:rsidRDefault="00A07614" w:rsidP="00605B00">
            <w:pPr>
              <w:pStyle w:val="ConsCell"/>
              <w:spacing w:line="360" w:lineRule="auto"/>
              <w:ind w:right="0"/>
              <w:jc w:val="both"/>
              <w:rPr>
                <w:rFonts w:ascii="Times New Roman" w:hAnsi="Times New Roman"/>
              </w:rPr>
            </w:pPr>
          </w:p>
        </w:tc>
      </w:tr>
      <w:tr w:rsidR="00A07614" w:rsidRPr="00605B00">
        <w:trPr>
          <w:trHeight w:val="360"/>
        </w:trPr>
        <w:tc>
          <w:tcPr>
            <w:tcW w:w="4995" w:type="dxa"/>
            <w:tcBorders>
              <w:top w:val="single" w:sz="6" w:space="0" w:color="auto"/>
              <w:left w:val="single" w:sz="6" w:space="0" w:color="auto"/>
              <w:bottom w:val="single" w:sz="6" w:space="0" w:color="auto"/>
              <w:right w:val="single" w:sz="6" w:space="0" w:color="auto"/>
            </w:tcBorders>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Разводненная прибыль</w:t>
            </w:r>
            <w:r w:rsidR="00AA69F1" w:rsidRPr="00605B00">
              <w:rPr>
                <w:rFonts w:ascii="Times New Roman" w:hAnsi="Times New Roman"/>
              </w:rPr>
              <w:t xml:space="preserve"> </w:t>
            </w:r>
            <w:r w:rsidRPr="00605B00">
              <w:rPr>
                <w:rFonts w:ascii="Times New Roman" w:hAnsi="Times New Roman"/>
              </w:rPr>
              <w:t>(убыток)</w:t>
            </w:r>
            <w:r w:rsidR="00AA69F1" w:rsidRPr="00605B00">
              <w:rPr>
                <w:rFonts w:ascii="Times New Roman" w:hAnsi="Times New Roman"/>
              </w:rPr>
              <w:t xml:space="preserve"> </w:t>
            </w:r>
            <w:r w:rsidRPr="00605B00">
              <w:rPr>
                <w:rFonts w:ascii="Times New Roman" w:hAnsi="Times New Roman"/>
              </w:rPr>
              <w:t>на</w:t>
            </w:r>
            <w:r w:rsidR="00605B00">
              <w:rPr>
                <w:rFonts w:ascii="Times New Roman" w:hAnsi="Times New Roman"/>
              </w:rPr>
              <w:t xml:space="preserve"> </w:t>
            </w:r>
            <w:r w:rsidRPr="00605B00">
              <w:rPr>
                <w:rFonts w:ascii="Times New Roman" w:hAnsi="Times New Roman"/>
              </w:rPr>
              <w:t>акцию</w:t>
            </w:r>
            <w:r w:rsidR="00AA69F1" w:rsidRPr="00605B00">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A07614" w:rsidRPr="00605B00" w:rsidRDefault="00A07614" w:rsidP="00605B00">
            <w:pPr>
              <w:pStyle w:val="ConsCell"/>
              <w:spacing w:line="360" w:lineRule="auto"/>
              <w:ind w:right="0"/>
              <w:jc w:val="both"/>
              <w:rPr>
                <w:rFonts w:ascii="Times New Roman" w:hAnsi="Times New Roman"/>
              </w:rPr>
            </w:pPr>
          </w:p>
        </w:tc>
        <w:tc>
          <w:tcPr>
            <w:tcW w:w="1485" w:type="dxa"/>
            <w:tcBorders>
              <w:top w:val="single" w:sz="6" w:space="0" w:color="auto"/>
              <w:left w:val="single" w:sz="6" w:space="0" w:color="auto"/>
              <w:bottom w:val="single" w:sz="6" w:space="0" w:color="auto"/>
              <w:right w:val="single" w:sz="6" w:space="0" w:color="auto"/>
            </w:tcBorders>
          </w:tcPr>
          <w:p w:rsidR="00A07614" w:rsidRPr="00605B00" w:rsidRDefault="00A07614" w:rsidP="00605B00">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A07614" w:rsidRPr="00605B00" w:rsidRDefault="00A07614" w:rsidP="00605B00">
            <w:pPr>
              <w:pStyle w:val="ConsCell"/>
              <w:spacing w:line="360" w:lineRule="auto"/>
              <w:ind w:right="0"/>
              <w:jc w:val="both"/>
              <w:rPr>
                <w:rFonts w:ascii="Times New Roman" w:hAnsi="Times New Roman"/>
              </w:rPr>
            </w:pPr>
          </w:p>
        </w:tc>
      </w:tr>
    </w:tbl>
    <w:p w:rsidR="00A07614" w:rsidRPr="00605B00" w:rsidRDefault="00A07614" w:rsidP="00605B00">
      <w:pPr>
        <w:pStyle w:val="ConsNonformat"/>
        <w:spacing w:line="360" w:lineRule="auto"/>
        <w:ind w:right="0"/>
        <w:jc w:val="both"/>
        <w:rPr>
          <w:rFonts w:ascii="Times New Roman" w:hAnsi="Times New Roman"/>
        </w:rPr>
      </w:pPr>
    </w:p>
    <w:tbl>
      <w:tblPr>
        <w:tblW w:w="0" w:type="auto"/>
        <w:tblInd w:w="70" w:type="dxa"/>
        <w:tblLayout w:type="fixed"/>
        <w:tblCellMar>
          <w:left w:w="70" w:type="dxa"/>
          <w:right w:w="70" w:type="dxa"/>
        </w:tblCellMar>
        <w:tblLook w:val="0000" w:firstRow="0" w:lastRow="0" w:firstColumn="0" w:lastColumn="0" w:noHBand="0" w:noVBand="0"/>
      </w:tblPr>
      <w:tblGrid>
        <w:gridCol w:w="3240"/>
        <w:gridCol w:w="945"/>
        <w:gridCol w:w="1080"/>
        <w:gridCol w:w="945"/>
        <w:gridCol w:w="1350"/>
        <w:gridCol w:w="1215"/>
      </w:tblGrid>
      <w:tr w:rsidR="00A07614" w:rsidRPr="00605B00">
        <w:trPr>
          <w:trHeight w:val="240"/>
        </w:trPr>
        <w:tc>
          <w:tcPr>
            <w:tcW w:w="8775" w:type="dxa"/>
            <w:gridSpan w:val="6"/>
            <w:tcBorders>
              <w:top w:val="single" w:sz="6" w:space="0" w:color="auto"/>
              <w:left w:val="single" w:sz="6" w:space="0" w:color="auto"/>
              <w:bottom w:val="single" w:sz="6" w:space="0" w:color="auto"/>
              <w:right w:val="single" w:sz="6" w:space="0" w:color="auto"/>
            </w:tcBorders>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РАСШИФРОВКА ОТДЕЛЬНЫХ ПРИБЫЛЕЙ И УБЫТКОВ</w:t>
            </w:r>
            <w:r w:rsidR="00AA69F1" w:rsidRPr="00605B00">
              <w:rPr>
                <w:rFonts w:ascii="Times New Roman" w:hAnsi="Times New Roman"/>
              </w:rPr>
              <w:t xml:space="preserve"> </w:t>
            </w:r>
          </w:p>
        </w:tc>
      </w:tr>
      <w:tr w:rsidR="00A07614" w:rsidRPr="00605B00">
        <w:trPr>
          <w:trHeight w:val="480"/>
        </w:trPr>
        <w:tc>
          <w:tcPr>
            <w:tcW w:w="4185" w:type="dxa"/>
            <w:gridSpan w:val="2"/>
            <w:tcBorders>
              <w:top w:val="single" w:sz="6" w:space="0" w:color="auto"/>
              <w:left w:val="single" w:sz="6" w:space="0" w:color="auto"/>
              <w:bottom w:val="single" w:sz="6" w:space="0" w:color="auto"/>
              <w:right w:val="single" w:sz="6" w:space="0" w:color="auto"/>
            </w:tcBorders>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Показатель</w:t>
            </w:r>
            <w:r w:rsidR="00AA69F1" w:rsidRPr="00605B00">
              <w:rPr>
                <w:rFonts w:ascii="Times New Roman" w:hAnsi="Times New Roman"/>
              </w:rPr>
              <w:t xml:space="preserve"> </w:t>
            </w:r>
          </w:p>
        </w:tc>
        <w:tc>
          <w:tcPr>
            <w:tcW w:w="2025" w:type="dxa"/>
            <w:gridSpan w:val="2"/>
            <w:tcBorders>
              <w:top w:val="single" w:sz="6" w:space="0" w:color="auto"/>
              <w:left w:val="single" w:sz="6" w:space="0" w:color="auto"/>
              <w:bottom w:val="single" w:sz="6" w:space="0" w:color="auto"/>
              <w:right w:val="single" w:sz="6" w:space="0" w:color="auto"/>
            </w:tcBorders>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 xml:space="preserve">За отчетный </w:t>
            </w:r>
            <w:r w:rsidRPr="00605B00">
              <w:rPr>
                <w:rFonts w:ascii="Times New Roman" w:hAnsi="Times New Roman"/>
              </w:rPr>
              <w:br/>
              <w:t>период</w:t>
            </w:r>
            <w:r w:rsidR="00AA69F1" w:rsidRPr="00605B00">
              <w:rPr>
                <w:rFonts w:ascii="Times New Roman" w:hAnsi="Times New Roman"/>
              </w:rPr>
              <w:t xml:space="preserve"> </w:t>
            </w:r>
          </w:p>
        </w:tc>
        <w:tc>
          <w:tcPr>
            <w:tcW w:w="2565" w:type="dxa"/>
            <w:gridSpan w:val="2"/>
            <w:tcBorders>
              <w:top w:val="single" w:sz="6" w:space="0" w:color="auto"/>
              <w:left w:val="single" w:sz="6" w:space="0" w:color="auto"/>
              <w:bottom w:val="single" w:sz="6" w:space="0" w:color="auto"/>
              <w:right w:val="single" w:sz="6" w:space="0" w:color="auto"/>
            </w:tcBorders>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За аналогичный</w:t>
            </w:r>
            <w:r w:rsidR="00AA69F1" w:rsidRPr="00605B00">
              <w:rPr>
                <w:rFonts w:ascii="Times New Roman" w:hAnsi="Times New Roman"/>
              </w:rPr>
              <w:t xml:space="preserve"> </w:t>
            </w:r>
            <w:r w:rsidRPr="00605B00">
              <w:rPr>
                <w:rFonts w:ascii="Times New Roman" w:hAnsi="Times New Roman"/>
              </w:rPr>
              <w:br/>
              <w:t>период предыдущего</w:t>
            </w:r>
            <w:r w:rsidRPr="00605B00">
              <w:rPr>
                <w:rFonts w:ascii="Times New Roman" w:hAnsi="Times New Roman"/>
              </w:rPr>
              <w:br/>
              <w:t>года</w:t>
            </w:r>
            <w:r w:rsidR="00AA69F1" w:rsidRPr="00605B00">
              <w:rPr>
                <w:rFonts w:ascii="Times New Roman" w:hAnsi="Times New Roman"/>
              </w:rPr>
              <w:t xml:space="preserve"> </w:t>
            </w:r>
          </w:p>
        </w:tc>
      </w:tr>
      <w:tr w:rsidR="00A07614" w:rsidRPr="00605B00">
        <w:trPr>
          <w:trHeight w:val="240"/>
        </w:trPr>
        <w:tc>
          <w:tcPr>
            <w:tcW w:w="3240" w:type="dxa"/>
            <w:tcBorders>
              <w:top w:val="single" w:sz="6" w:space="0" w:color="auto"/>
              <w:left w:val="single" w:sz="6" w:space="0" w:color="auto"/>
              <w:bottom w:val="single" w:sz="6" w:space="0" w:color="auto"/>
              <w:right w:val="single" w:sz="6" w:space="0" w:color="auto"/>
            </w:tcBorders>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наименование</w:t>
            </w:r>
            <w:r w:rsidR="00AA69F1" w:rsidRPr="00605B00">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код</w:t>
            </w:r>
            <w:r w:rsidR="00AA69F1" w:rsidRPr="00605B00">
              <w:rPr>
                <w:rFonts w:ascii="Times New Roman" w:hAnsi="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прибыль</w:t>
            </w:r>
          </w:p>
        </w:tc>
        <w:tc>
          <w:tcPr>
            <w:tcW w:w="945" w:type="dxa"/>
            <w:tcBorders>
              <w:top w:val="single" w:sz="6" w:space="0" w:color="auto"/>
              <w:left w:val="single" w:sz="6" w:space="0" w:color="auto"/>
              <w:bottom w:val="single" w:sz="6" w:space="0" w:color="auto"/>
              <w:right w:val="single" w:sz="6" w:space="0" w:color="auto"/>
            </w:tcBorders>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убыток</w:t>
            </w:r>
          </w:p>
        </w:tc>
        <w:tc>
          <w:tcPr>
            <w:tcW w:w="1350" w:type="dxa"/>
            <w:tcBorders>
              <w:top w:val="single" w:sz="6" w:space="0" w:color="auto"/>
              <w:left w:val="single" w:sz="6" w:space="0" w:color="auto"/>
              <w:bottom w:val="single" w:sz="6" w:space="0" w:color="auto"/>
              <w:right w:val="single" w:sz="6" w:space="0" w:color="auto"/>
            </w:tcBorders>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 xml:space="preserve">прибыль </w:t>
            </w:r>
          </w:p>
        </w:tc>
        <w:tc>
          <w:tcPr>
            <w:tcW w:w="1215" w:type="dxa"/>
            <w:tcBorders>
              <w:top w:val="single" w:sz="6" w:space="0" w:color="auto"/>
              <w:left w:val="single" w:sz="6" w:space="0" w:color="auto"/>
              <w:bottom w:val="single" w:sz="6" w:space="0" w:color="auto"/>
              <w:right w:val="single" w:sz="6" w:space="0" w:color="auto"/>
            </w:tcBorders>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 xml:space="preserve">убыток </w:t>
            </w:r>
          </w:p>
        </w:tc>
      </w:tr>
      <w:tr w:rsidR="00A07614" w:rsidRPr="00605B00">
        <w:trPr>
          <w:trHeight w:val="240"/>
        </w:trPr>
        <w:tc>
          <w:tcPr>
            <w:tcW w:w="3240" w:type="dxa"/>
            <w:tcBorders>
              <w:top w:val="single" w:sz="6" w:space="0" w:color="auto"/>
              <w:left w:val="single" w:sz="6" w:space="0" w:color="auto"/>
              <w:bottom w:val="single" w:sz="6" w:space="0" w:color="auto"/>
              <w:right w:val="single" w:sz="6" w:space="0" w:color="auto"/>
            </w:tcBorders>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1</w:t>
            </w:r>
            <w:r w:rsidR="00AA69F1" w:rsidRPr="00605B00">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2</w:t>
            </w:r>
            <w:r w:rsidR="00AA69F1" w:rsidRPr="00605B00">
              <w:rPr>
                <w:rFonts w:ascii="Times New Roman" w:hAnsi="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3</w:t>
            </w:r>
            <w:r w:rsidR="00AA69F1" w:rsidRPr="00605B00">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4</w:t>
            </w:r>
            <w:r w:rsidR="00AA69F1" w:rsidRPr="00605B00">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5</w:t>
            </w:r>
            <w:r w:rsidR="00AA69F1" w:rsidRPr="00605B00">
              <w:rPr>
                <w:rFonts w:ascii="Times New Roman" w:hAnsi="Times New Roman"/>
              </w:rPr>
              <w:t xml:space="preserve"> </w:t>
            </w:r>
          </w:p>
        </w:tc>
        <w:tc>
          <w:tcPr>
            <w:tcW w:w="1215" w:type="dxa"/>
            <w:tcBorders>
              <w:top w:val="single" w:sz="6" w:space="0" w:color="auto"/>
              <w:left w:val="single" w:sz="6" w:space="0" w:color="auto"/>
              <w:bottom w:val="single" w:sz="6" w:space="0" w:color="auto"/>
              <w:right w:val="single" w:sz="6" w:space="0" w:color="auto"/>
            </w:tcBorders>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6</w:t>
            </w:r>
            <w:r w:rsidR="00AA69F1" w:rsidRPr="00605B00">
              <w:rPr>
                <w:rFonts w:ascii="Times New Roman" w:hAnsi="Times New Roman"/>
              </w:rPr>
              <w:t xml:space="preserve"> </w:t>
            </w:r>
          </w:p>
        </w:tc>
      </w:tr>
      <w:tr w:rsidR="00A07614" w:rsidRPr="00605B00">
        <w:trPr>
          <w:trHeight w:val="840"/>
        </w:trPr>
        <w:tc>
          <w:tcPr>
            <w:tcW w:w="3240" w:type="dxa"/>
            <w:tcBorders>
              <w:top w:val="single" w:sz="6" w:space="0" w:color="auto"/>
              <w:left w:val="single" w:sz="6" w:space="0" w:color="auto"/>
              <w:bottom w:val="single" w:sz="6" w:space="0" w:color="auto"/>
              <w:right w:val="single" w:sz="6" w:space="0" w:color="auto"/>
            </w:tcBorders>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Штрафы, пени</w:t>
            </w:r>
            <w:r w:rsidR="00AA69F1" w:rsidRPr="00605B00">
              <w:rPr>
                <w:rFonts w:ascii="Times New Roman" w:hAnsi="Times New Roman"/>
              </w:rPr>
              <w:t xml:space="preserve"> </w:t>
            </w:r>
            <w:r w:rsidRPr="00605B00">
              <w:rPr>
                <w:rFonts w:ascii="Times New Roman" w:hAnsi="Times New Roman"/>
              </w:rPr>
              <w:t>инеустойки,</w:t>
            </w:r>
            <w:r w:rsidR="00AA69F1" w:rsidRPr="00605B00">
              <w:rPr>
                <w:rFonts w:ascii="Times New Roman" w:hAnsi="Times New Roman"/>
              </w:rPr>
              <w:t xml:space="preserve"> </w:t>
            </w:r>
            <w:r w:rsidRPr="00605B00">
              <w:rPr>
                <w:rFonts w:ascii="Times New Roman" w:hAnsi="Times New Roman"/>
              </w:rPr>
              <w:t>признанные</w:t>
            </w:r>
            <w:r w:rsidR="00605B00">
              <w:rPr>
                <w:rFonts w:ascii="Times New Roman" w:hAnsi="Times New Roman"/>
              </w:rPr>
              <w:t xml:space="preserve"> </w:t>
            </w:r>
            <w:r w:rsidRPr="00605B00">
              <w:rPr>
                <w:rFonts w:ascii="Times New Roman" w:hAnsi="Times New Roman"/>
              </w:rPr>
              <w:t>или по которым получены</w:t>
            </w:r>
            <w:r w:rsidR="00605B00">
              <w:rPr>
                <w:rFonts w:ascii="Times New Roman" w:hAnsi="Times New Roman"/>
              </w:rPr>
              <w:t xml:space="preserve"> </w:t>
            </w:r>
            <w:r w:rsidRPr="00605B00">
              <w:rPr>
                <w:rFonts w:ascii="Times New Roman" w:hAnsi="Times New Roman"/>
              </w:rPr>
              <w:t>решения</w:t>
            </w:r>
            <w:r w:rsidR="00AA69F1" w:rsidRPr="00605B00">
              <w:rPr>
                <w:rFonts w:ascii="Times New Roman" w:hAnsi="Times New Roman"/>
              </w:rPr>
              <w:t xml:space="preserve"> </w:t>
            </w:r>
            <w:r w:rsidRPr="00605B00">
              <w:rPr>
                <w:rFonts w:ascii="Times New Roman" w:hAnsi="Times New Roman"/>
              </w:rPr>
              <w:t>суда</w:t>
            </w:r>
            <w:r w:rsidR="00605B00">
              <w:rPr>
                <w:rFonts w:ascii="Times New Roman" w:hAnsi="Times New Roman"/>
              </w:rPr>
              <w:t xml:space="preserve"> </w:t>
            </w:r>
            <w:r w:rsidRPr="00605B00">
              <w:rPr>
                <w:rFonts w:ascii="Times New Roman" w:hAnsi="Times New Roman"/>
              </w:rPr>
              <w:t>(арбитражного</w:t>
            </w:r>
            <w:r w:rsidR="00AA69F1" w:rsidRPr="00605B00">
              <w:rPr>
                <w:rFonts w:ascii="Times New Roman" w:hAnsi="Times New Roman"/>
              </w:rPr>
              <w:t xml:space="preserve"> </w:t>
            </w:r>
            <w:r w:rsidRPr="00605B00">
              <w:rPr>
                <w:rFonts w:ascii="Times New Roman" w:hAnsi="Times New Roman"/>
              </w:rPr>
              <w:t>суда</w:t>
            </w:r>
            <w:r w:rsidR="00AA69F1" w:rsidRPr="00605B00">
              <w:rPr>
                <w:rFonts w:ascii="Times New Roman" w:hAnsi="Times New Roman"/>
              </w:rPr>
              <w:t xml:space="preserve"> </w:t>
            </w:r>
            <w:r w:rsidRPr="00605B00">
              <w:rPr>
                <w:rFonts w:ascii="Times New Roman" w:hAnsi="Times New Roman"/>
              </w:rPr>
              <w:t>об</w:t>
            </w:r>
            <w:r w:rsidR="00605B00">
              <w:rPr>
                <w:rFonts w:ascii="Times New Roman" w:hAnsi="Times New Roman"/>
              </w:rPr>
              <w:t xml:space="preserve"> </w:t>
            </w:r>
            <w:r w:rsidRPr="00605B00">
              <w:rPr>
                <w:rFonts w:ascii="Times New Roman" w:hAnsi="Times New Roman"/>
              </w:rPr>
              <w:t>их взыскании</w:t>
            </w:r>
            <w:r w:rsidR="00AA69F1" w:rsidRPr="00605B00">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vAlign w:val="center"/>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210</w:t>
            </w:r>
          </w:p>
        </w:tc>
        <w:tc>
          <w:tcPr>
            <w:tcW w:w="1080" w:type="dxa"/>
            <w:tcBorders>
              <w:top w:val="single" w:sz="6" w:space="0" w:color="auto"/>
              <w:left w:val="single" w:sz="6" w:space="0" w:color="auto"/>
              <w:bottom w:val="single" w:sz="6" w:space="0" w:color="auto"/>
              <w:right w:val="single" w:sz="6" w:space="0" w:color="auto"/>
            </w:tcBorders>
            <w:vAlign w:val="center"/>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w:t>
            </w:r>
          </w:p>
        </w:tc>
        <w:tc>
          <w:tcPr>
            <w:tcW w:w="945" w:type="dxa"/>
            <w:tcBorders>
              <w:top w:val="single" w:sz="6" w:space="0" w:color="auto"/>
              <w:left w:val="single" w:sz="6" w:space="0" w:color="auto"/>
              <w:bottom w:val="single" w:sz="6" w:space="0" w:color="auto"/>
              <w:right w:val="single" w:sz="6" w:space="0" w:color="auto"/>
            </w:tcBorders>
            <w:vAlign w:val="center"/>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w:t>
            </w:r>
          </w:p>
        </w:tc>
        <w:tc>
          <w:tcPr>
            <w:tcW w:w="1350" w:type="dxa"/>
            <w:tcBorders>
              <w:top w:val="single" w:sz="6" w:space="0" w:color="auto"/>
              <w:left w:val="single" w:sz="6" w:space="0" w:color="auto"/>
              <w:bottom w:val="single" w:sz="6" w:space="0" w:color="auto"/>
              <w:right w:val="single" w:sz="6" w:space="0" w:color="auto"/>
            </w:tcBorders>
            <w:vAlign w:val="center"/>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w:t>
            </w:r>
          </w:p>
        </w:tc>
        <w:tc>
          <w:tcPr>
            <w:tcW w:w="1215" w:type="dxa"/>
            <w:tcBorders>
              <w:top w:val="single" w:sz="6" w:space="0" w:color="auto"/>
              <w:left w:val="single" w:sz="6" w:space="0" w:color="auto"/>
              <w:bottom w:val="single" w:sz="6" w:space="0" w:color="auto"/>
              <w:right w:val="single" w:sz="6" w:space="0" w:color="auto"/>
            </w:tcBorders>
            <w:vAlign w:val="center"/>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w:t>
            </w:r>
          </w:p>
        </w:tc>
      </w:tr>
      <w:tr w:rsidR="00A07614" w:rsidRPr="00605B00">
        <w:trPr>
          <w:trHeight w:val="360"/>
        </w:trPr>
        <w:tc>
          <w:tcPr>
            <w:tcW w:w="3240" w:type="dxa"/>
            <w:tcBorders>
              <w:top w:val="single" w:sz="6" w:space="0" w:color="auto"/>
              <w:left w:val="single" w:sz="6" w:space="0" w:color="auto"/>
              <w:bottom w:val="single" w:sz="6" w:space="0" w:color="auto"/>
              <w:right w:val="single" w:sz="6" w:space="0" w:color="auto"/>
            </w:tcBorders>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Прибыль</w:t>
            </w:r>
            <w:r w:rsidR="00AA69F1" w:rsidRPr="00605B00">
              <w:rPr>
                <w:rFonts w:ascii="Times New Roman" w:hAnsi="Times New Roman"/>
              </w:rPr>
              <w:t xml:space="preserve"> </w:t>
            </w:r>
            <w:r w:rsidRPr="00605B00">
              <w:rPr>
                <w:rFonts w:ascii="Times New Roman" w:hAnsi="Times New Roman"/>
              </w:rPr>
              <w:t>(убыток)</w:t>
            </w:r>
            <w:r w:rsidR="00605B00">
              <w:rPr>
                <w:rFonts w:ascii="Times New Roman" w:hAnsi="Times New Roman"/>
              </w:rPr>
              <w:t xml:space="preserve"> </w:t>
            </w:r>
            <w:r w:rsidRPr="00605B00">
              <w:rPr>
                <w:rFonts w:ascii="Times New Roman" w:hAnsi="Times New Roman"/>
              </w:rPr>
              <w:t>прошлых лет</w:t>
            </w:r>
            <w:r w:rsidR="00AA69F1" w:rsidRPr="00605B00">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vAlign w:val="center"/>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220</w:t>
            </w:r>
          </w:p>
        </w:tc>
        <w:tc>
          <w:tcPr>
            <w:tcW w:w="1080" w:type="dxa"/>
            <w:tcBorders>
              <w:top w:val="single" w:sz="6" w:space="0" w:color="auto"/>
              <w:left w:val="single" w:sz="6" w:space="0" w:color="auto"/>
              <w:bottom w:val="single" w:sz="6" w:space="0" w:color="auto"/>
              <w:right w:val="single" w:sz="6" w:space="0" w:color="auto"/>
            </w:tcBorders>
            <w:vAlign w:val="center"/>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w:t>
            </w:r>
          </w:p>
        </w:tc>
        <w:tc>
          <w:tcPr>
            <w:tcW w:w="945" w:type="dxa"/>
            <w:tcBorders>
              <w:top w:val="single" w:sz="6" w:space="0" w:color="auto"/>
              <w:left w:val="single" w:sz="6" w:space="0" w:color="auto"/>
              <w:bottom w:val="single" w:sz="6" w:space="0" w:color="auto"/>
              <w:right w:val="single" w:sz="6" w:space="0" w:color="auto"/>
            </w:tcBorders>
            <w:vAlign w:val="center"/>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w:t>
            </w:r>
          </w:p>
        </w:tc>
        <w:tc>
          <w:tcPr>
            <w:tcW w:w="1350" w:type="dxa"/>
            <w:tcBorders>
              <w:top w:val="single" w:sz="6" w:space="0" w:color="auto"/>
              <w:left w:val="single" w:sz="6" w:space="0" w:color="auto"/>
              <w:bottom w:val="single" w:sz="6" w:space="0" w:color="auto"/>
              <w:right w:val="single" w:sz="6" w:space="0" w:color="auto"/>
            </w:tcBorders>
            <w:vAlign w:val="center"/>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w:t>
            </w:r>
          </w:p>
        </w:tc>
        <w:tc>
          <w:tcPr>
            <w:tcW w:w="1215" w:type="dxa"/>
            <w:tcBorders>
              <w:top w:val="single" w:sz="6" w:space="0" w:color="auto"/>
              <w:left w:val="single" w:sz="6" w:space="0" w:color="auto"/>
              <w:bottom w:val="single" w:sz="6" w:space="0" w:color="auto"/>
              <w:right w:val="single" w:sz="6" w:space="0" w:color="auto"/>
            </w:tcBorders>
            <w:vAlign w:val="center"/>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w:t>
            </w:r>
          </w:p>
        </w:tc>
      </w:tr>
      <w:tr w:rsidR="00A07614" w:rsidRPr="00605B00">
        <w:trPr>
          <w:trHeight w:val="840"/>
        </w:trPr>
        <w:tc>
          <w:tcPr>
            <w:tcW w:w="3240" w:type="dxa"/>
            <w:tcBorders>
              <w:top w:val="single" w:sz="6" w:space="0" w:color="auto"/>
              <w:left w:val="single" w:sz="6" w:space="0" w:color="auto"/>
              <w:bottom w:val="single" w:sz="6" w:space="0" w:color="auto"/>
              <w:right w:val="single" w:sz="6" w:space="0" w:color="auto"/>
            </w:tcBorders>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Возмещение</w:t>
            </w:r>
            <w:r w:rsidR="00AA69F1" w:rsidRPr="00605B00">
              <w:rPr>
                <w:rFonts w:ascii="Times New Roman" w:hAnsi="Times New Roman"/>
              </w:rPr>
              <w:t xml:space="preserve"> </w:t>
            </w:r>
            <w:r w:rsidRPr="00605B00">
              <w:rPr>
                <w:rFonts w:ascii="Times New Roman" w:hAnsi="Times New Roman"/>
              </w:rPr>
              <w:t>убытков,</w:t>
            </w:r>
            <w:r w:rsidR="00605B00">
              <w:rPr>
                <w:rFonts w:ascii="Times New Roman" w:hAnsi="Times New Roman"/>
              </w:rPr>
              <w:t xml:space="preserve"> </w:t>
            </w:r>
            <w:r w:rsidRPr="00605B00">
              <w:rPr>
                <w:rFonts w:ascii="Times New Roman" w:hAnsi="Times New Roman"/>
              </w:rPr>
              <w:t>причиненных</w:t>
            </w:r>
            <w:r w:rsidR="00AA69F1" w:rsidRPr="00605B00">
              <w:rPr>
                <w:rFonts w:ascii="Times New Roman" w:hAnsi="Times New Roman"/>
              </w:rPr>
              <w:t xml:space="preserve"> </w:t>
            </w:r>
            <w:r w:rsidRPr="00605B00">
              <w:rPr>
                <w:rFonts w:ascii="Times New Roman" w:hAnsi="Times New Roman"/>
              </w:rPr>
              <w:t>неисполнением</w:t>
            </w:r>
            <w:r w:rsidR="00AA69F1" w:rsidRPr="00605B00">
              <w:rPr>
                <w:rFonts w:ascii="Times New Roman" w:hAnsi="Times New Roman"/>
              </w:rPr>
              <w:t xml:space="preserve"> </w:t>
            </w:r>
            <w:r w:rsidRPr="00605B00">
              <w:rPr>
                <w:rFonts w:ascii="Times New Roman" w:hAnsi="Times New Roman"/>
              </w:rPr>
              <w:t>или</w:t>
            </w:r>
            <w:r w:rsidR="00605B00">
              <w:rPr>
                <w:rFonts w:ascii="Times New Roman" w:hAnsi="Times New Roman"/>
              </w:rPr>
              <w:t xml:space="preserve"> </w:t>
            </w:r>
            <w:r w:rsidRPr="00605B00">
              <w:rPr>
                <w:rFonts w:ascii="Times New Roman" w:hAnsi="Times New Roman"/>
              </w:rPr>
              <w:t>ненадлежащим</w:t>
            </w:r>
            <w:r w:rsidR="00AA69F1" w:rsidRPr="00605B00">
              <w:rPr>
                <w:rFonts w:ascii="Times New Roman" w:hAnsi="Times New Roman"/>
              </w:rPr>
              <w:t xml:space="preserve"> </w:t>
            </w:r>
            <w:r w:rsidRPr="00605B00">
              <w:rPr>
                <w:rFonts w:ascii="Times New Roman" w:hAnsi="Times New Roman"/>
              </w:rPr>
              <w:t>исполнением</w:t>
            </w:r>
            <w:r w:rsidR="00605B00">
              <w:rPr>
                <w:rFonts w:ascii="Times New Roman" w:hAnsi="Times New Roman"/>
              </w:rPr>
              <w:t xml:space="preserve"> </w:t>
            </w:r>
            <w:r w:rsidRPr="00605B00">
              <w:rPr>
                <w:rFonts w:ascii="Times New Roman" w:hAnsi="Times New Roman"/>
              </w:rPr>
              <w:t>обязательств</w:t>
            </w:r>
            <w:r w:rsidR="00AA69F1" w:rsidRPr="00605B00">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vAlign w:val="center"/>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230</w:t>
            </w:r>
          </w:p>
        </w:tc>
        <w:tc>
          <w:tcPr>
            <w:tcW w:w="1080" w:type="dxa"/>
            <w:tcBorders>
              <w:top w:val="single" w:sz="6" w:space="0" w:color="auto"/>
              <w:left w:val="single" w:sz="6" w:space="0" w:color="auto"/>
              <w:bottom w:val="single" w:sz="6" w:space="0" w:color="auto"/>
              <w:right w:val="single" w:sz="6" w:space="0" w:color="auto"/>
            </w:tcBorders>
            <w:vAlign w:val="center"/>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w:t>
            </w:r>
          </w:p>
        </w:tc>
        <w:tc>
          <w:tcPr>
            <w:tcW w:w="945" w:type="dxa"/>
            <w:tcBorders>
              <w:top w:val="single" w:sz="6" w:space="0" w:color="auto"/>
              <w:left w:val="single" w:sz="6" w:space="0" w:color="auto"/>
              <w:bottom w:val="single" w:sz="6" w:space="0" w:color="auto"/>
              <w:right w:val="single" w:sz="6" w:space="0" w:color="auto"/>
            </w:tcBorders>
            <w:vAlign w:val="center"/>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w:t>
            </w:r>
          </w:p>
        </w:tc>
        <w:tc>
          <w:tcPr>
            <w:tcW w:w="1350" w:type="dxa"/>
            <w:tcBorders>
              <w:top w:val="single" w:sz="6" w:space="0" w:color="auto"/>
              <w:left w:val="single" w:sz="6" w:space="0" w:color="auto"/>
              <w:bottom w:val="single" w:sz="6" w:space="0" w:color="auto"/>
              <w:right w:val="single" w:sz="6" w:space="0" w:color="auto"/>
            </w:tcBorders>
            <w:vAlign w:val="center"/>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w:t>
            </w:r>
          </w:p>
        </w:tc>
        <w:tc>
          <w:tcPr>
            <w:tcW w:w="1215" w:type="dxa"/>
            <w:tcBorders>
              <w:top w:val="single" w:sz="6" w:space="0" w:color="auto"/>
              <w:left w:val="single" w:sz="6" w:space="0" w:color="auto"/>
              <w:bottom w:val="single" w:sz="6" w:space="0" w:color="auto"/>
              <w:right w:val="single" w:sz="6" w:space="0" w:color="auto"/>
            </w:tcBorders>
            <w:vAlign w:val="center"/>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w:t>
            </w:r>
          </w:p>
        </w:tc>
      </w:tr>
      <w:tr w:rsidR="00A07614" w:rsidRPr="00605B00">
        <w:trPr>
          <w:trHeight w:val="480"/>
        </w:trPr>
        <w:tc>
          <w:tcPr>
            <w:tcW w:w="3240" w:type="dxa"/>
            <w:tcBorders>
              <w:top w:val="single" w:sz="6" w:space="0" w:color="auto"/>
              <w:left w:val="single" w:sz="6" w:space="0" w:color="auto"/>
              <w:bottom w:val="single" w:sz="6" w:space="0" w:color="auto"/>
              <w:right w:val="single" w:sz="6" w:space="0" w:color="auto"/>
            </w:tcBorders>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Курсовые разницы</w:t>
            </w:r>
            <w:r w:rsidR="00AA69F1" w:rsidRPr="00605B00">
              <w:rPr>
                <w:rFonts w:ascii="Times New Roman" w:hAnsi="Times New Roman"/>
              </w:rPr>
              <w:t xml:space="preserve"> </w:t>
            </w:r>
            <w:r w:rsidRPr="00605B00">
              <w:rPr>
                <w:rFonts w:ascii="Times New Roman" w:hAnsi="Times New Roman"/>
              </w:rPr>
              <w:t>по</w:t>
            </w:r>
            <w:r w:rsidR="00605B00">
              <w:rPr>
                <w:rFonts w:ascii="Times New Roman" w:hAnsi="Times New Roman"/>
              </w:rPr>
              <w:t xml:space="preserve"> </w:t>
            </w:r>
            <w:r w:rsidRPr="00605B00">
              <w:rPr>
                <w:rFonts w:ascii="Times New Roman" w:hAnsi="Times New Roman"/>
              </w:rPr>
              <w:t>операциям в иностранной</w:t>
            </w:r>
            <w:r w:rsidR="00605B00">
              <w:rPr>
                <w:rFonts w:ascii="Times New Roman" w:hAnsi="Times New Roman"/>
              </w:rPr>
              <w:t xml:space="preserve"> </w:t>
            </w:r>
            <w:r w:rsidRPr="00605B00">
              <w:rPr>
                <w:rFonts w:ascii="Times New Roman" w:hAnsi="Times New Roman"/>
              </w:rPr>
              <w:t>валюте</w:t>
            </w:r>
            <w:r w:rsidR="00AA69F1" w:rsidRPr="00605B00">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vAlign w:val="center"/>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240</w:t>
            </w:r>
          </w:p>
        </w:tc>
        <w:tc>
          <w:tcPr>
            <w:tcW w:w="1080" w:type="dxa"/>
            <w:tcBorders>
              <w:top w:val="single" w:sz="6" w:space="0" w:color="auto"/>
              <w:left w:val="single" w:sz="6" w:space="0" w:color="auto"/>
              <w:bottom w:val="single" w:sz="6" w:space="0" w:color="auto"/>
              <w:right w:val="single" w:sz="6" w:space="0" w:color="auto"/>
            </w:tcBorders>
            <w:vAlign w:val="center"/>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w:t>
            </w:r>
          </w:p>
        </w:tc>
        <w:tc>
          <w:tcPr>
            <w:tcW w:w="945" w:type="dxa"/>
            <w:tcBorders>
              <w:top w:val="single" w:sz="6" w:space="0" w:color="auto"/>
              <w:left w:val="single" w:sz="6" w:space="0" w:color="auto"/>
              <w:bottom w:val="single" w:sz="6" w:space="0" w:color="auto"/>
              <w:right w:val="single" w:sz="6" w:space="0" w:color="auto"/>
            </w:tcBorders>
            <w:vAlign w:val="center"/>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w:t>
            </w:r>
          </w:p>
        </w:tc>
        <w:tc>
          <w:tcPr>
            <w:tcW w:w="1350" w:type="dxa"/>
            <w:tcBorders>
              <w:top w:val="single" w:sz="6" w:space="0" w:color="auto"/>
              <w:left w:val="single" w:sz="6" w:space="0" w:color="auto"/>
              <w:bottom w:val="single" w:sz="6" w:space="0" w:color="auto"/>
              <w:right w:val="single" w:sz="6" w:space="0" w:color="auto"/>
            </w:tcBorders>
            <w:vAlign w:val="center"/>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w:t>
            </w:r>
          </w:p>
        </w:tc>
        <w:tc>
          <w:tcPr>
            <w:tcW w:w="1215" w:type="dxa"/>
            <w:tcBorders>
              <w:top w:val="single" w:sz="6" w:space="0" w:color="auto"/>
              <w:left w:val="single" w:sz="6" w:space="0" w:color="auto"/>
              <w:bottom w:val="single" w:sz="6" w:space="0" w:color="auto"/>
              <w:right w:val="single" w:sz="6" w:space="0" w:color="auto"/>
            </w:tcBorders>
            <w:vAlign w:val="center"/>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w:t>
            </w:r>
          </w:p>
        </w:tc>
      </w:tr>
      <w:tr w:rsidR="00A07614" w:rsidRPr="00605B00">
        <w:trPr>
          <w:trHeight w:val="360"/>
        </w:trPr>
        <w:tc>
          <w:tcPr>
            <w:tcW w:w="3240" w:type="dxa"/>
            <w:tcBorders>
              <w:top w:val="single" w:sz="6" w:space="0" w:color="auto"/>
              <w:left w:val="single" w:sz="6" w:space="0" w:color="auto"/>
              <w:bottom w:val="single" w:sz="6" w:space="0" w:color="auto"/>
              <w:right w:val="single" w:sz="6" w:space="0" w:color="auto"/>
            </w:tcBorders>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Отчисления в</w:t>
            </w:r>
            <w:r w:rsidR="00AA69F1" w:rsidRPr="00605B00">
              <w:rPr>
                <w:rFonts w:ascii="Times New Roman" w:hAnsi="Times New Roman"/>
              </w:rPr>
              <w:t xml:space="preserve"> </w:t>
            </w:r>
            <w:r w:rsidRPr="00605B00">
              <w:rPr>
                <w:rFonts w:ascii="Times New Roman" w:hAnsi="Times New Roman"/>
              </w:rPr>
              <w:t>оценочные</w:t>
            </w:r>
            <w:r w:rsidR="00605B00">
              <w:rPr>
                <w:rFonts w:ascii="Times New Roman" w:hAnsi="Times New Roman"/>
              </w:rPr>
              <w:t xml:space="preserve"> </w:t>
            </w:r>
            <w:r w:rsidRPr="00605B00">
              <w:rPr>
                <w:rFonts w:ascii="Times New Roman" w:hAnsi="Times New Roman"/>
              </w:rPr>
              <w:t>резервы</w:t>
            </w:r>
            <w:r w:rsidR="00AA69F1" w:rsidRPr="00605B00">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vAlign w:val="center"/>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250</w:t>
            </w:r>
          </w:p>
        </w:tc>
        <w:tc>
          <w:tcPr>
            <w:tcW w:w="1080" w:type="dxa"/>
            <w:tcBorders>
              <w:top w:val="single" w:sz="6" w:space="0" w:color="auto"/>
              <w:left w:val="single" w:sz="6" w:space="0" w:color="auto"/>
              <w:bottom w:val="single" w:sz="6" w:space="0" w:color="auto"/>
              <w:right w:val="single" w:sz="6" w:space="0" w:color="auto"/>
            </w:tcBorders>
            <w:vAlign w:val="center"/>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br/>
              <w:t>Х</w:t>
            </w:r>
          </w:p>
        </w:tc>
        <w:tc>
          <w:tcPr>
            <w:tcW w:w="945" w:type="dxa"/>
            <w:tcBorders>
              <w:top w:val="single" w:sz="6" w:space="0" w:color="auto"/>
              <w:left w:val="single" w:sz="6" w:space="0" w:color="auto"/>
              <w:bottom w:val="single" w:sz="6" w:space="0" w:color="auto"/>
              <w:right w:val="single" w:sz="6" w:space="0" w:color="auto"/>
            </w:tcBorders>
            <w:vAlign w:val="center"/>
          </w:tcPr>
          <w:p w:rsidR="00A07614" w:rsidRPr="00605B00" w:rsidRDefault="00A07614" w:rsidP="00605B00">
            <w:pPr>
              <w:pStyle w:val="ConsCell"/>
              <w:spacing w:line="360" w:lineRule="auto"/>
              <w:ind w:right="0"/>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vAlign w:val="center"/>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br/>
              <w:t>Х</w:t>
            </w:r>
          </w:p>
        </w:tc>
        <w:tc>
          <w:tcPr>
            <w:tcW w:w="1215" w:type="dxa"/>
            <w:tcBorders>
              <w:top w:val="single" w:sz="6" w:space="0" w:color="auto"/>
              <w:left w:val="single" w:sz="6" w:space="0" w:color="auto"/>
              <w:bottom w:val="single" w:sz="6" w:space="0" w:color="auto"/>
              <w:right w:val="single" w:sz="6" w:space="0" w:color="auto"/>
            </w:tcBorders>
            <w:vAlign w:val="center"/>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w:t>
            </w:r>
          </w:p>
        </w:tc>
      </w:tr>
      <w:tr w:rsidR="00A07614" w:rsidRPr="00605B00">
        <w:trPr>
          <w:trHeight w:val="720"/>
        </w:trPr>
        <w:tc>
          <w:tcPr>
            <w:tcW w:w="3240" w:type="dxa"/>
            <w:tcBorders>
              <w:top w:val="single" w:sz="6" w:space="0" w:color="auto"/>
              <w:left w:val="single" w:sz="6" w:space="0" w:color="auto"/>
              <w:bottom w:val="single" w:sz="6" w:space="0" w:color="auto"/>
              <w:right w:val="single" w:sz="6" w:space="0" w:color="auto"/>
            </w:tcBorders>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Списание дебиторских</w:t>
            </w:r>
            <w:r w:rsidR="00AA69F1" w:rsidRPr="00605B00">
              <w:rPr>
                <w:rFonts w:ascii="Times New Roman" w:hAnsi="Times New Roman"/>
              </w:rPr>
              <w:t xml:space="preserve"> </w:t>
            </w:r>
            <w:r w:rsidRPr="00605B00">
              <w:rPr>
                <w:rFonts w:ascii="Times New Roman" w:hAnsi="Times New Roman"/>
              </w:rPr>
              <w:t>и</w:t>
            </w:r>
            <w:r w:rsidR="00605B00">
              <w:rPr>
                <w:rFonts w:ascii="Times New Roman" w:hAnsi="Times New Roman"/>
              </w:rPr>
              <w:t xml:space="preserve"> </w:t>
            </w:r>
            <w:r w:rsidRPr="00605B00">
              <w:rPr>
                <w:rFonts w:ascii="Times New Roman" w:hAnsi="Times New Roman"/>
              </w:rPr>
              <w:t>кредиторских</w:t>
            </w:r>
            <w:r w:rsidR="00AA69F1" w:rsidRPr="00605B00">
              <w:rPr>
                <w:rFonts w:ascii="Times New Roman" w:hAnsi="Times New Roman"/>
              </w:rPr>
              <w:t xml:space="preserve"> </w:t>
            </w:r>
            <w:r w:rsidRPr="00605B00">
              <w:rPr>
                <w:rFonts w:ascii="Times New Roman" w:hAnsi="Times New Roman"/>
              </w:rPr>
              <w:t>задолженностей,</w:t>
            </w:r>
            <w:r w:rsidR="00AA69F1" w:rsidRPr="00605B00">
              <w:rPr>
                <w:rFonts w:ascii="Times New Roman" w:hAnsi="Times New Roman"/>
              </w:rPr>
              <w:t xml:space="preserve"> </w:t>
            </w:r>
            <w:r w:rsidRPr="00605B00">
              <w:rPr>
                <w:rFonts w:ascii="Times New Roman" w:hAnsi="Times New Roman"/>
              </w:rPr>
              <w:t>по</w:t>
            </w:r>
            <w:r w:rsidR="00605B00">
              <w:rPr>
                <w:rFonts w:ascii="Times New Roman" w:hAnsi="Times New Roman"/>
              </w:rPr>
              <w:t xml:space="preserve"> </w:t>
            </w:r>
            <w:r w:rsidRPr="00605B00">
              <w:rPr>
                <w:rFonts w:ascii="Times New Roman" w:hAnsi="Times New Roman"/>
              </w:rPr>
              <w:t>которым истек</w:t>
            </w:r>
            <w:r w:rsidR="00AA69F1" w:rsidRPr="00605B00">
              <w:rPr>
                <w:rFonts w:ascii="Times New Roman" w:hAnsi="Times New Roman"/>
              </w:rPr>
              <w:t xml:space="preserve"> </w:t>
            </w:r>
            <w:r w:rsidRPr="00605B00">
              <w:rPr>
                <w:rFonts w:ascii="Times New Roman" w:hAnsi="Times New Roman"/>
              </w:rPr>
              <w:t>срок</w:t>
            </w:r>
            <w:r w:rsidR="00605B00">
              <w:rPr>
                <w:rFonts w:ascii="Times New Roman" w:hAnsi="Times New Roman"/>
              </w:rPr>
              <w:t xml:space="preserve"> </w:t>
            </w:r>
            <w:r w:rsidRPr="00605B00">
              <w:rPr>
                <w:rFonts w:ascii="Times New Roman" w:hAnsi="Times New Roman"/>
              </w:rPr>
              <w:t>исковой давности</w:t>
            </w:r>
            <w:r w:rsidR="00AA69F1" w:rsidRPr="00605B00">
              <w:rPr>
                <w:rFonts w:ascii="Times New Roman" w:hAnsi="Times New Roman"/>
              </w:rPr>
              <w:t xml:space="preserve"> </w:t>
            </w:r>
          </w:p>
        </w:tc>
        <w:tc>
          <w:tcPr>
            <w:tcW w:w="945" w:type="dxa"/>
            <w:tcBorders>
              <w:top w:val="single" w:sz="6" w:space="0" w:color="auto"/>
              <w:left w:val="single" w:sz="6" w:space="0" w:color="auto"/>
              <w:bottom w:val="single" w:sz="6" w:space="0" w:color="auto"/>
              <w:right w:val="single" w:sz="6" w:space="0" w:color="auto"/>
            </w:tcBorders>
            <w:vAlign w:val="center"/>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260</w:t>
            </w:r>
          </w:p>
        </w:tc>
        <w:tc>
          <w:tcPr>
            <w:tcW w:w="1080" w:type="dxa"/>
            <w:tcBorders>
              <w:top w:val="single" w:sz="6" w:space="0" w:color="auto"/>
              <w:left w:val="single" w:sz="6" w:space="0" w:color="auto"/>
              <w:bottom w:val="single" w:sz="6" w:space="0" w:color="auto"/>
              <w:right w:val="single" w:sz="6" w:space="0" w:color="auto"/>
            </w:tcBorders>
            <w:vAlign w:val="center"/>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w:t>
            </w:r>
          </w:p>
        </w:tc>
        <w:tc>
          <w:tcPr>
            <w:tcW w:w="945" w:type="dxa"/>
            <w:tcBorders>
              <w:top w:val="single" w:sz="6" w:space="0" w:color="auto"/>
              <w:left w:val="single" w:sz="6" w:space="0" w:color="auto"/>
              <w:bottom w:val="single" w:sz="6" w:space="0" w:color="auto"/>
              <w:right w:val="single" w:sz="6" w:space="0" w:color="auto"/>
            </w:tcBorders>
            <w:vAlign w:val="center"/>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w:t>
            </w:r>
          </w:p>
        </w:tc>
        <w:tc>
          <w:tcPr>
            <w:tcW w:w="1350" w:type="dxa"/>
            <w:tcBorders>
              <w:top w:val="single" w:sz="6" w:space="0" w:color="auto"/>
              <w:left w:val="single" w:sz="6" w:space="0" w:color="auto"/>
              <w:bottom w:val="single" w:sz="6" w:space="0" w:color="auto"/>
              <w:right w:val="single" w:sz="6" w:space="0" w:color="auto"/>
            </w:tcBorders>
            <w:vAlign w:val="center"/>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w:t>
            </w:r>
          </w:p>
        </w:tc>
        <w:tc>
          <w:tcPr>
            <w:tcW w:w="1215" w:type="dxa"/>
            <w:tcBorders>
              <w:top w:val="single" w:sz="6" w:space="0" w:color="auto"/>
              <w:left w:val="single" w:sz="6" w:space="0" w:color="auto"/>
              <w:bottom w:val="single" w:sz="6" w:space="0" w:color="auto"/>
              <w:right w:val="single" w:sz="6" w:space="0" w:color="auto"/>
            </w:tcBorders>
            <w:vAlign w:val="center"/>
          </w:tcPr>
          <w:p w:rsidR="00A07614" w:rsidRPr="00605B00" w:rsidRDefault="00A07614" w:rsidP="00605B00">
            <w:pPr>
              <w:pStyle w:val="ConsCell"/>
              <w:spacing w:line="360" w:lineRule="auto"/>
              <w:ind w:right="0"/>
              <w:jc w:val="both"/>
              <w:rPr>
                <w:rFonts w:ascii="Times New Roman" w:hAnsi="Times New Roman"/>
              </w:rPr>
            </w:pPr>
            <w:r w:rsidRPr="00605B00">
              <w:rPr>
                <w:rFonts w:ascii="Times New Roman" w:hAnsi="Times New Roman"/>
              </w:rPr>
              <w:t>-</w:t>
            </w:r>
          </w:p>
        </w:tc>
      </w:tr>
    </w:tbl>
    <w:p w:rsidR="00A07614" w:rsidRPr="00AA69F1" w:rsidRDefault="00A07614" w:rsidP="00AA69F1">
      <w:pPr>
        <w:pStyle w:val="ConsNonformat"/>
        <w:spacing w:line="360" w:lineRule="auto"/>
        <w:ind w:right="0" w:firstLine="709"/>
        <w:jc w:val="both"/>
        <w:rPr>
          <w:rFonts w:ascii="Times New Roman" w:hAnsi="Times New Roman"/>
          <w:sz w:val="28"/>
        </w:rPr>
      </w:pPr>
    </w:p>
    <w:p w:rsidR="00A07614" w:rsidRPr="00AA69F1" w:rsidRDefault="00A07614" w:rsidP="00AA69F1">
      <w:pPr>
        <w:pStyle w:val="ConsNonformat"/>
        <w:spacing w:line="360" w:lineRule="auto"/>
        <w:ind w:right="0" w:firstLine="709"/>
        <w:jc w:val="both"/>
        <w:rPr>
          <w:rFonts w:ascii="Times New Roman" w:hAnsi="Times New Roman"/>
          <w:sz w:val="28"/>
        </w:rPr>
      </w:pPr>
      <w:r w:rsidRPr="00AA69F1">
        <w:rPr>
          <w:rFonts w:ascii="Times New Roman" w:hAnsi="Times New Roman"/>
          <w:sz w:val="28"/>
        </w:rPr>
        <w:t>Руководитель ______ _________ Главный бухгалтер _______ _________</w:t>
      </w:r>
    </w:p>
    <w:p w:rsidR="00A07614"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A07614" w:rsidRPr="00AA69F1">
        <w:rPr>
          <w:rFonts w:ascii="Times New Roman" w:hAnsi="Times New Roman"/>
          <w:sz w:val="28"/>
        </w:rPr>
        <w:t>(подпись) (расшифровка</w:t>
      </w:r>
      <w:r>
        <w:rPr>
          <w:rFonts w:ascii="Times New Roman" w:hAnsi="Times New Roman"/>
          <w:sz w:val="28"/>
        </w:rPr>
        <w:t xml:space="preserve"> </w:t>
      </w:r>
      <w:r w:rsidR="00A07614" w:rsidRPr="00AA69F1">
        <w:rPr>
          <w:rFonts w:ascii="Times New Roman" w:hAnsi="Times New Roman"/>
          <w:sz w:val="28"/>
        </w:rPr>
        <w:t>(подпись) (расшифровка</w:t>
      </w:r>
    </w:p>
    <w:p w:rsidR="00A07614"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A07614" w:rsidRPr="00AA69F1">
        <w:rPr>
          <w:rFonts w:ascii="Times New Roman" w:hAnsi="Times New Roman"/>
          <w:sz w:val="28"/>
        </w:rPr>
        <w:t>подписи)</w:t>
      </w:r>
      <w:r>
        <w:rPr>
          <w:rFonts w:ascii="Times New Roman" w:hAnsi="Times New Roman"/>
          <w:sz w:val="28"/>
        </w:rPr>
        <w:t xml:space="preserve"> </w:t>
      </w:r>
      <w:r w:rsidR="00A07614" w:rsidRPr="00AA69F1">
        <w:rPr>
          <w:rFonts w:ascii="Times New Roman" w:hAnsi="Times New Roman"/>
          <w:sz w:val="28"/>
        </w:rPr>
        <w:t>подписи)</w:t>
      </w:r>
    </w:p>
    <w:p w:rsidR="00A07614" w:rsidRPr="00AA69F1" w:rsidRDefault="00AA69F1" w:rsidP="00AA69F1">
      <w:pPr>
        <w:pStyle w:val="ConsNonformat"/>
        <w:spacing w:line="360" w:lineRule="auto"/>
        <w:ind w:right="0" w:firstLine="709"/>
        <w:jc w:val="both"/>
        <w:rPr>
          <w:rFonts w:ascii="Times New Roman" w:hAnsi="Times New Roman"/>
          <w:sz w:val="28"/>
        </w:rPr>
      </w:pPr>
      <w:r>
        <w:rPr>
          <w:rFonts w:ascii="Times New Roman" w:hAnsi="Times New Roman"/>
          <w:sz w:val="28"/>
        </w:rPr>
        <w:t xml:space="preserve"> </w:t>
      </w:r>
      <w:r w:rsidR="00A07614" w:rsidRPr="00AA69F1">
        <w:rPr>
          <w:rFonts w:ascii="Times New Roman" w:hAnsi="Times New Roman"/>
          <w:sz w:val="28"/>
        </w:rPr>
        <w:t>"_22_" ______01_____ 2008_ г.</w:t>
      </w:r>
    </w:p>
    <w:p w:rsidR="00A07614" w:rsidRPr="00AA69F1" w:rsidRDefault="00A07614" w:rsidP="00AA69F1">
      <w:pPr>
        <w:pStyle w:val="ConsNonformat"/>
        <w:spacing w:line="360" w:lineRule="auto"/>
        <w:ind w:right="0" w:firstLine="709"/>
        <w:jc w:val="both"/>
        <w:rPr>
          <w:rFonts w:ascii="Times New Roman" w:hAnsi="Times New Roman"/>
          <w:sz w:val="28"/>
        </w:rPr>
      </w:pPr>
    </w:p>
    <w:p w:rsidR="00E64487" w:rsidRPr="00AA69F1" w:rsidRDefault="00605B00" w:rsidP="00AA69F1">
      <w:pPr>
        <w:pStyle w:val="ConsNonformat"/>
        <w:spacing w:line="360" w:lineRule="auto"/>
        <w:ind w:right="0" w:firstLine="709"/>
        <w:jc w:val="both"/>
        <w:rPr>
          <w:rFonts w:ascii="Times New Roman" w:hAnsi="Times New Roman"/>
          <w:sz w:val="28"/>
        </w:rPr>
      </w:pPr>
      <w:r>
        <w:rPr>
          <w:rFonts w:ascii="Times New Roman" w:hAnsi="Times New Roman"/>
          <w:sz w:val="28"/>
        </w:rPr>
        <w:br w:type="page"/>
      </w:r>
      <w:r w:rsidR="00A07614" w:rsidRPr="00AA69F1">
        <w:rPr>
          <w:rFonts w:ascii="Times New Roman" w:hAnsi="Times New Roman"/>
          <w:sz w:val="28"/>
        </w:rPr>
        <w:t>Приложение 5</w:t>
      </w:r>
    </w:p>
    <w:p w:rsidR="00A07614" w:rsidRPr="00AA69F1" w:rsidRDefault="00A07614" w:rsidP="00AA69F1">
      <w:pPr>
        <w:pStyle w:val="ConsNonformat"/>
        <w:spacing w:line="360" w:lineRule="auto"/>
        <w:ind w:right="0" w:firstLine="709"/>
        <w:jc w:val="both"/>
        <w:rPr>
          <w:rFonts w:ascii="Times New Roman" w:hAnsi="Times New Roman"/>
          <w:sz w:val="28"/>
        </w:rPr>
      </w:pPr>
    </w:p>
    <w:p w:rsidR="00E64487" w:rsidRPr="00AA69F1" w:rsidRDefault="00F241D3" w:rsidP="00AA69F1">
      <w:pPr>
        <w:widowControl w:val="0"/>
        <w:spacing w:line="360" w:lineRule="auto"/>
        <w:ind w:firstLine="709"/>
        <w:jc w:val="both"/>
        <w:rPr>
          <w:sz w:val="28"/>
          <w:szCs w:val="28"/>
        </w:rPr>
      </w:pPr>
      <w:r>
        <w:rPr>
          <w:noProof/>
        </w:rPr>
        <w:pict>
          <v:line id="_x0000_s1124" style="position:absolute;left:0;text-align:left;z-index:251655680" from="362.7pt,-133.5pt" to="362.7pt,-133.5pt">
            <v:stroke endarrow="block"/>
          </v:line>
        </w:pict>
      </w:r>
      <w:r w:rsidR="00E64487" w:rsidRPr="00AA69F1">
        <w:rPr>
          <w:i/>
          <w:sz w:val="28"/>
          <w:szCs w:val="28"/>
        </w:rPr>
        <w:t>Полное наименование предприятия:</w:t>
      </w:r>
      <w:r w:rsidR="00E64487" w:rsidRPr="00AA69F1">
        <w:rPr>
          <w:sz w:val="28"/>
          <w:szCs w:val="28"/>
        </w:rPr>
        <w:t xml:space="preserve"> ООО «ТехАгро-Сибирь» (сокращенное: ООО «ТехАгро-С»), создано в соответствии с Гражданским Кодексом Российской Федерации и Федеральным Законом «Об обществах с ограниченной ответственностью» от 08.02.1998г.</w:t>
      </w:r>
    </w:p>
    <w:p w:rsidR="00E64487" w:rsidRPr="00AA69F1" w:rsidRDefault="00E64487" w:rsidP="00AA69F1">
      <w:pPr>
        <w:widowControl w:val="0"/>
        <w:spacing w:line="360" w:lineRule="auto"/>
        <w:ind w:firstLine="709"/>
        <w:jc w:val="both"/>
        <w:rPr>
          <w:sz w:val="28"/>
          <w:szCs w:val="28"/>
        </w:rPr>
      </w:pPr>
      <w:r w:rsidRPr="00AA69F1">
        <w:rPr>
          <w:i/>
          <w:sz w:val="28"/>
          <w:szCs w:val="28"/>
        </w:rPr>
        <w:t>Место нахождения и почтовый адрес:</w:t>
      </w:r>
      <w:r w:rsidRPr="00AA69F1">
        <w:rPr>
          <w:sz w:val="28"/>
          <w:szCs w:val="28"/>
        </w:rPr>
        <w:t xml:space="preserve"> 630028, Российская Федерация, г.Новосибирск, ул.Северный проезд, д.31.</w:t>
      </w:r>
    </w:p>
    <w:p w:rsidR="00E64487" w:rsidRPr="00AA69F1" w:rsidRDefault="00E64487" w:rsidP="00AA69F1">
      <w:pPr>
        <w:widowControl w:val="0"/>
        <w:spacing w:line="360" w:lineRule="auto"/>
        <w:ind w:firstLine="709"/>
        <w:jc w:val="both"/>
        <w:rPr>
          <w:sz w:val="28"/>
          <w:szCs w:val="28"/>
        </w:rPr>
      </w:pPr>
      <w:r w:rsidRPr="00AA69F1">
        <w:rPr>
          <w:sz w:val="28"/>
          <w:szCs w:val="28"/>
        </w:rPr>
        <w:t>Целью организации является расширение границ взаимодействия на внутреннем рынке России, удовлетворяя потребности потребителей, быть конкурентоспособными и выйти на рынки ближайшего зарубежья.</w:t>
      </w:r>
    </w:p>
    <w:p w:rsidR="00E64487" w:rsidRPr="00AA69F1" w:rsidRDefault="00E64487" w:rsidP="00AA69F1">
      <w:pPr>
        <w:widowControl w:val="0"/>
        <w:spacing w:line="360" w:lineRule="auto"/>
        <w:ind w:firstLine="709"/>
        <w:jc w:val="both"/>
        <w:rPr>
          <w:sz w:val="28"/>
          <w:szCs w:val="28"/>
        </w:rPr>
      </w:pPr>
      <w:r w:rsidRPr="00AA69F1">
        <w:rPr>
          <w:sz w:val="28"/>
          <w:szCs w:val="28"/>
        </w:rPr>
        <w:t xml:space="preserve"> Руководство организации ориентируется на изучение потребностей и запросов потребителей, в качестве одной из главных задач ставит: предложение качественной продукции по приемлемым ценам на рынке г.Новосибирска, области и регионов России. Вся продукция ООО «ТехАгро-Сибирь» сертифицирована. </w:t>
      </w:r>
    </w:p>
    <w:p w:rsidR="00E64487" w:rsidRPr="00AA69F1" w:rsidRDefault="00E64487" w:rsidP="00AA69F1">
      <w:pPr>
        <w:widowControl w:val="0"/>
        <w:spacing w:line="360" w:lineRule="auto"/>
        <w:ind w:firstLine="709"/>
        <w:jc w:val="both"/>
        <w:rPr>
          <w:i/>
          <w:sz w:val="28"/>
          <w:szCs w:val="28"/>
        </w:rPr>
      </w:pPr>
      <w:r w:rsidRPr="00AA69F1">
        <w:rPr>
          <w:i/>
          <w:sz w:val="28"/>
          <w:szCs w:val="28"/>
        </w:rPr>
        <w:t>Виды деятельности в соответствии с уставом предприятия.</w:t>
      </w:r>
    </w:p>
    <w:p w:rsidR="00E64487" w:rsidRPr="00AA69F1" w:rsidRDefault="00E64487" w:rsidP="00AA69F1">
      <w:pPr>
        <w:widowControl w:val="0"/>
        <w:spacing w:line="360" w:lineRule="auto"/>
        <w:ind w:firstLine="709"/>
        <w:jc w:val="both"/>
        <w:rPr>
          <w:sz w:val="28"/>
          <w:szCs w:val="28"/>
        </w:rPr>
      </w:pPr>
      <w:r w:rsidRPr="00AA69F1">
        <w:rPr>
          <w:sz w:val="28"/>
          <w:szCs w:val="28"/>
        </w:rPr>
        <w:t>Общество создано для осуществления следующих видов деятельности:</w:t>
      </w:r>
    </w:p>
    <w:p w:rsidR="00E64487" w:rsidRPr="00AA69F1" w:rsidRDefault="00E64487" w:rsidP="00AA69F1">
      <w:pPr>
        <w:widowControl w:val="0"/>
        <w:numPr>
          <w:ilvl w:val="0"/>
          <w:numId w:val="13"/>
        </w:numPr>
        <w:spacing w:line="360" w:lineRule="auto"/>
        <w:ind w:left="0" w:firstLine="709"/>
        <w:jc w:val="both"/>
        <w:rPr>
          <w:sz w:val="28"/>
          <w:szCs w:val="28"/>
        </w:rPr>
      </w:pPr>
      <w:r w:rsidRPr="00AA69F1">
        <w:rPr>
          <w:sz w:val="28"/>
          <w:szCs w:val="28"/>
        </w:rPr>
        <w:t>осуществление торгово-закупочной деятельности, в том числе организация оптовой и розничной торговли;</w:t>
      </w:r>
    </w:p>
    <w:p w:rsidR="00E64487" w:rsidRPr="00AA69F1" w:rsidRDefault="00E64487" w:rsidP="00AA69F1">
      <w:pPr>
        <w:widowControl w:val="0"/>
        <w:numPr>
          <w:ilvl w:val="0"/>
          <w:numId w:val="13"/>
        </w:numPr>
        <w:spacing w:line="360" w:lineRule="auto"/>
        <w:ind w:left="0" w:firstLine="709"/>
        <w:jc w:val="both"/>
        <w:rPr>
          <w:sz w:val="28"/>
          <w:szCs w:val="28"/>
        </w:rPr>
      </w:pPr>
      <w:r w:rsidRPr="00AA69F1">
        <w:rPr>
          <w:sz w:val="28"/>
          <w:szCs w:val="28"/>
        </w:rPr>
        <w:t>осуществление промышленно-производственной, строительной и иной хозяйственной деятельности;</w:t>
      </w:r>
    </w:p>
    <w:p w:rsidR="00E64487" w:rsidRPr="00AA69F1" w:rsidRDefault="00E64487" w:rsidP="00AA69F1">
      <w:pPr>
        <w:widowControl w:val="0"/>
        <w:numPr>
          <w:ilvl w:val="0"/>
          <w:numId w:val="13"/>
        </w:numPr>
        <w:spacing w:line="360" w:lineRule="auto"/>
        <w:ind w:left="0" w:firstLine="709"/>
        <w:jc w:val="both"/>
        <w:rPr>
          <w:sz w:val="28"/>
          <w:szCs w:val="28"/>
        </w:rPr>
      </w:pPr>
      <w:r w:rsidRPr="00AA69F1">
        <w:rPr>
          <w:sz w:val="28"/>
          <w:szCs w:val="28"/>
        </w:rPr>
        <w:t>предоставление транспортных услуг, включая ремонт и техническое обслуживание, организация и осуществление перевозок любыми видами транспорта, прокат транспортных средств;</w:t>
      </w:r>
    </w:p>
    <w:p w:rsidR="00E64487" w:rsidRPr="00AA69F1" w:rsidRDefault="00E64487" w:rsidP="00AA69F1">
      <w:pPr>
        <w:widowControl w:val="0"/>
        <w:numPr>
          <w:ilvl w:val="0"/>
          <w:numId w:val="13"/>
        </w:numPr>
        <w:spacing w:line="360" w:lineRule="auto"/>
        <w:ind w:left="0" w:firstLine="709"/>
        <w:jc w:val="both"/>
        <w:rPr>
          <w:sz w:val="28"/>
          <w:szCs w:val="28"/>
        </w:rPr>
      </w:pPr>
      <w:r w:rsidRPr="00AA69F1">
        <w:rPr>
          <w:sz w:val="28"/>
          <w:szCs w:val="28"/>
        </w:rPr>
        <w:t>организация платных автостоянок;</w:t>
      </w:r>
    </w:p>
    <w:p w:rsidR="00E64487" w:rsidRPr="00AA69F1" w:rsidRDefault="00E64487" w:rsidP="00AA69F1">
      <w:pPr>
        <w:widowControl w:val="0"/>
        <w:numPr>
          <w:ilvl w:val="0"/>
          <w:numId w:val="13"/>
        </w:numPr>
        <w:spacing w:line="360" w:lineRule="auto"/>
        <w:ind w:left="0" w:firstLine="709"/>
        <w:jc w:val="both"/>
        <w:rPr>
          <w:sz w:val="28"/>
          <w:szCs w:val="28"/>
        </w:rPr>
      </w:pPr>
      <w:r w:rsidRPr="00AA69F1">
        <w:rPr>
          <w:sz w:val="28"/>
          <w:szCs w:val="28"/>
        </w:rPr>
        <w:t>производство и реализация товаров народного потребления;</w:t>
      </w:r>
    </w:p>
    <w:p w:rsidR="00E64487" w:rsidRPr="00AA69F1" w:rsidRDefault="00E64487" w:rsidP="00AA69F1">
      <w:pPr>
        <w:widowControl w:val="0"/>
        <w:numPr>
          <w:ilvl w:val="0"/>
          <w:numId w:val="13"/>
        </w:numPr>
        <w:spacing w:line="360" w:lineRule="auto"/>
        <w:ind w:left="0" w:firstLine="709"/>
        <w:jc w:val="both"/>
        <w:rPr>
          <w:sz w:val="28"/>
          <w:szCs w:val="28"/>
        </w:rPr>
      </w:pPr>
      <w:r w:rsidRPr="00AA69F1">
        <w:rPr>
          <w:sz w:val="28"/>
          <w:szCs w:val="28"/>
        </w:rPr>
        <w:t>коммерческая, посредническая и торгово-закупочная деятельность;</w:t>
      </w:r>
    </w:p>
    <w:p w:rsidR="00E64487" w:rsidRPr="00AA69F1" w:rsidRDefault="00E64487" w:rsidP="00AA69F1">
      <w:pPr>
        <w:widowControl w:val="0"/>
        <w:numPr>
          <w:ilvl w:val="0"/>
          <w:numId w:val="13"/>
        </w:numPr>
        <w:spacing w:line="360" w:lineRule="auto"/>
        <w:ind w:left="0" w:firstLine="709"/>
        <w:jc w:val="both"/>
        <w:rPr>
          <w:sz w:val="28"/>
          <w:szCs w:val="28"/>
        </w:rPr>
      </w:pPr>
      <w:r w:rsidRPr="00AA69F1">
        <w:rPr>
          <w:sz w:val="28"/>
          <w:szCs w:val="28"/>
        </w:rPr>
        <w:t>оптовая и розничная торговля лекарственными препаратами, средствами медицинского назначения и санитарной гигиены;</w:t>
      </w:r>
    </w:p>
    <w:p w:rsidR="00E64487" w:rsidRPr="00AA69F1" w:rsidRDefault="00E64487" w:rsidP="00AA69F1">
      <w:pPr>
        <w:widowControl w:val="0"/>
        <w:numPr>
          <w:ilvl w:val="0"/>
          <w:numId w:val="13"/>
        </w:numPr>
        <w:spacing w:line="360" w:lineRule="auto"/>
        <w:ind w:left="0" w:firstLine="709"/>
        <w:jc w:val="both"/>
        <w:rPr>
          <w:sz w:val="28"/>
          <w:szCs w:val="28"/>
        </w:rPr>
      </w:pPr>
      <w:r w:rsidRPr="00AA69F1">
        <w:rPr>
          <w:sz w:val="28"/>
          <w:szCs w:val="28"/>
        </w:rPr>
        <w:t>организация выставок, ярмарок, аукционов и торгов, а также представительская и агентская деятельность;</w:t>
      </w:r>
    </w:p>
    <w:p w:rsidR="00E64487" w:rsidRPr="00AA69F1" w:rsidRDefault="00E64487" w:rsidP="00AA69F1">
      <w:pPr>
        <w:widowControl w:val="0"/>
        <w:numPr>
          <w:ilvl w:val="0"/>
          <w:numId w:val="13"/>
        </w:numPr>
        <w:spacing w:line="360" w:lineRule="auto"/>
        <w:ind w:left="0" w:firstLine="709"/>
        <w:jc w:val="both"/>
        <w:rPr>
          <w:sz w:val="28"/>
          <w:szCs w:val="28"/>
        </w:rPr>
      </w:pPr>
      <w:r w:rsidRPr="00AA69F1">
        <w:rPr>
          <w:sz w:val="28"/>
          <w:szCs w:val="28"/>
        </w:rPr>
        <w:t xml:space="preserve"> организация и обеспечение активного отдыха населения, занятие гостиничным и туристическим бизнесом, включая международный и профессиональный туризм;</w:t>
      </w:r>
    </w:p>
    <w:p w:rsidR="00E64487" w:rsidRPr="00AA69F1" w:rsidRDefault="00E64487" w:rsidP="00AA69F1">
      <w:pPr>
        <w:widowControl w:val="0"/>
        <w:numPr>
          <w:ilvl w:val="0"/>
          <w:numId w:val="13"/>
        </w:numPr>
        <w:spacing w:line="360" w:lineRule="auto"/>
        <w:ind w:left="0" w:firstLine="709"/>
        <w:jc w:val="both"/>
        <w:rPr>
          <w:sz w:val="28"/>
          <w:szCs w:val="28"/>
        </w:rPr>
      </w:pPr>
      <w:r w:rsidRPr="00AA69F1">
        <w:rPr>
          <w:sz w:val="28"/>
          <w:szCs w:val="28"/>
        </w:rPr>
        <w:t>организация культурно-развлекательных и зрелищных программ;</w:t>
      </w:r>
    </w:p>
    <w:p w:rsidR="00E64487" w:rsidRPr="00AA69F1" w:rsidRDefault="00E64487" w:rsidP="00AA69F1">
      <w:pPr>
        <w:widowControl w:val="0"/>
        <w:numPr>
          <w:ilvl w:val="0"/>
          <w:numId w:val="13"/>
        </w:numPr>
        <w:spacing w:line="360" w:lineRule="auto"/>
        <w:ind w:left="0" w:firstLine="709"/>
        <w:jc w:val="both"/>
        <w:rPr>
          <w:sz w:val="28"/>
          <w:szCs w:val="28"/>
        </w:rPr>
      </w:pPr>
      <w:r w:rsidRPr="00AA69F1">
        <w:rPr>
          <w:sz w:val="28"/>
          <w:szCs w:val="28"/>
        </w:rPr>
        <w:t>разработка финансовых, информационных, социологических, управленческих, экономических, дизайнерских, архитектурных, строительных проектов и технологий;</w:t>
      </w:r>
    </w:p>
    <w:p w:rsidR="00E64487" w:rsidRPr="00AA69F1" w:rsidRDefault="00E64487" w:rsidP="00AA69F1">
      <w:pPr>
        <w:widowControl w:val="0"/>
        <w:numPr>
          <w:ilvl w:val="0"/>
          <w:numId w:val="13"/>
        </w:numPr>
        <w:spacing w:line="360" w:lineRule="auto"/>
        <w:ind w:left="0" w:firstLine="709"/>
        <w:jc w:val="both"/>
        <w:rPr>
          <w:sz w:val="28"/>
          <w:szCs w:val="28"/>
        </w:rPr>
      </w:pPr>
      <w:r w:rsidRPr="00AA69F1">
        <w:rPr>
          <w:sz w:val="28"/>
          <w:szCs w:val="28"/>
        </w:rPr>
        <w:t>оказание информационных и рекламных услуг;</w:t>
      </w:r>
    </w:p>
    <w:p w:rsidR="00E64487" w:rsidRPr="00AA69F1" w:rsidRDefault="00E64487" w:rsidP="00AA69F1">
      <w:pPr>
        <w:widowControl w:val="0"/>
        <w:numPr>
          <w:ilvl w:val="0"/>
          <w:numId w:val="13"/>
        </w:numPr>
        <w:spacing w:line="360" w:lineRule="auto"/>
        <w:ind w:left="0" w:firstLine="709"/>
        <w:jc w:val="both"/>
        <w:rPr>
          <w:sz w:val="28"/>
          <w:szCs w:val="28"/>
        </w:rPr>
      </w:pPr>
      <w:r w:rsidRPr="00AA69F1">
        <w:rPr>
          <w:sz w:val="28"/>
          <w:szCs w:val="28"/>
        </w:rPr>
        <w:t>оказание ремонтных услуг и любых товаров и техники;</w:t>
      </w:r>
    </w:p>
    <w:p w:rsidR="00E64487" w:rsidRPr="00AA69F1" w:rsidRDefault="00E64487" w:rsidP="00AA69F1">
      <w:pPr>
        <w:widowControl w:val="0"/>
        <w:numPr>
          <w:ilvl w:val="0"/>
          <w:numId w:val="13"/>
        </w:numPr>
        <w:spacing w:line="360" w:lineRule="auto"/>
        <w:ind w:left="0" w:firstLine="709"/>
        <w:jc w:val="both"/>
        <w:rPr>
          <w:sz w:val="28"/>
          <w:szCs w:val="28"/>
        </w:rPr>
      </w:pPr>
      <w:r w:rsidRPr="00AA69F1">
        <w:rPr>
          <w:sz w:val="28"/>
          <w:szCs w:val="28"/>
        </w:rPr>
        <w:t>оказание складских и экспедиторских услуг;</w:t>
      </w:r>
    </w:p>
    <w:p w:rsidR="00E64487" w:rsidRPr="00AA69F1" w:rsidRDefault="00E64487" w:rsidP="00AA69F1">
      <w:pPr>
        <w:widowControl w:val="0"/>
        <w:numPr>
          <w:ilvl w:val="0"/>
          <w:numId w:val="13"/>
        </w:numPr>
        <w:spacing w:line="360" w:lineRule="auto"/>
        <w:ind w:left="0" w:firstLine="709"/>
        <w:jc w:val="both"/>
        <w:rPr>
          <w:sz w:val="28"/>
          <w:szCs w:val="28"/>
        </w:rPr>
      </w:pPr>
      <w:r w:rsidRPr="00AA69F1">
        <w:rPr>
          <w:sz w:val="28"/>
          <w:szCs w:val="28"/>
        </w:rPr>
        <w:t>издательско-полиграфическая деятельность /за исключением средств массовой информации/;</w:t>
      </w:r>
    </w:p>
    <w:p w:rsidR="00E64487" w:rsidRPr="00AA69F1" w:rsidRDefault="00E64487" w:rsidP="00AA69F1">
      <w:pPr>
        <w:widowControl w:val="0"/>
        <w:numPr>
          <w:ilvl w:val="0"/>
          <w:numId w:val="13"/>
        </w:numPr>
        <w:spacing w:line="360" w:lineRule="auto"/>
        <w:ind w:left="0" w:firstLine="709"/>
        <w:jc w:val="both"/>
        <w:rPr>
          <w:sz w:val="28"/>
          <w:szCs w:val="28"/>
        </w:rPr>
      </w:pPr>
      <w:r w:rsidRPr="00AA69F1">
        <w:rPr>
          <w:sz w:val="28"/>
          <w:szCs w:val="28"/>
        </w:rPr>
        <w:t>строительно-монтажные, ремонтно-отделочные и пусконаладочные работы;</w:t>
      </w:r>
    </w:p>
    <w:p w:rsidR="00E64487" w:rsidRPr="00AA69F1" w:rsidRDefault="00E64487" w:rsidP="00AA69F1">
      <w:pPr>
        <w:widowControl w:val="0"/>
        <w:numPr>
          <w:ilvl w:val="0"/>
          <w:numId w:val="13"/>
        </w:numPr>
        <w:spacing w:line="360" w:lineRule="auto"/>
        <w:ind w:left="0" w:firstLine="709"/>
        <w:jc w:val="both"/>
        <w:rPr>
          <w:sz w:val="28"/>
          <w:szCs w:val="28"/>
        </w:rPr>
      </w:pPr>
      <w:r w:rsidRPr="00AA69F1">
        <w:rPr>
          <w:sz w:val="28"/>
          <w:szCs w:val="28"/>
        </w:rPr>
        <w:t>производство и реализация сельхозпродукции, продуктов питания;</w:t>
      </w:r>
    </w:p>
    <w:p w:rsidR="00E64487" w:rsidRPr="00AA69F1" w:rsidRDefault="00E64487" w:rsidP="00AA69F1">
      <w:pPr>
        <w:widowControl w:val="0"/>
        <w:numPr>
          <w:ilvl w:val="0"/>
          <w:numId w:val="13"/>
        </w:numPr>
        <w:spacing w:line="360" w:lineRule="auto"/>
        <w:ind w:left="0" w:firstLine="709"/>
        <w:jc w:val="both"/>
        <w:rPr>
          <w:sz w:val="28"/>
          <w:szCs w:val="28"/>
        </w:rPr>
      </w:pPr>
      <w:r w:rsidRPr="00AA69F1">
        <w:rPr>
          <w:sz w:val="28"/>
          <w:szCs w:val="28"/>
        </w:rPr>
        <w:t>внешнеэкономическая деятельность;</w:t>
      </w:r>
    </w:p>
    <w:p w:rsidR="00E64487" w:rsidRPr="00AA69F1" w:rsidRDefault="00E64487" w:rsidP="00AA69F1">
      <w:pPr>
        <w:widowControl w:val="0"/>
        <w:numPr>
          <w:ilvl w:val="0"/>
          <w:numId w:val="13"/>
        </w:numPr>
        <w:spacing w:line="360" w:lineRule="auto"/>
        <w:ind w:left="0" w:firstLine="709"/>
        <w:jc w:val="both"/>
        <w:rPr>
          <w:sz w:val="28"/>
          <w:szCs w:val="28"/>
        </w:rPr>
      </w:pPr>
      <w:r w:rsidRPr="00AA69F1">
        <w:rPr>
          <w:sz w:val="28"/>
          <w:szCs w:val="28"/>
        </w:rPr>
        <w:t>другие виды деятельности, не запрещенные законодательством РФ.</w:t>
      </w:r>
    </w:p>
    <w:p w:rsidR="00E64487" w:rsidRPr="00AA69F1" w:rsidRDefault="00E64487" w:rsidP="00AA69F1">
      <w:pPr>
        <w:widowControl w:val="0"/>
        <w:spacing w:line="360" w:lineRule="auto"/>
        <w:ind w:firstLine="709"/>
        <w:jc w:val="both"/>
        <w:rPr>
          <w:sz w:val="28"/>
          <w:szCs w:val="28"/>
        </w:rPr>
      </w:pPr>
      <w:r w:rsidRPr="00AA69F1">
        <w:rPr>
          <w:sz w:val="28"/>
          <w:szCs w:val="28"/>
        </w:rPr>
        <w:t>ООО «ТехАгро-Сибирь» вправе осуществлять все виды деятельности, не противоречащие действующему законодательству Российской Федерации.</w:t>
      </w:r>
    </w:p>
    <w:p w:rsidR="00E64487" w:rsidRPr="00AA69F1" w:rsidRDefault="00E64487" w:rsidP="00AA69F1">
      <w:pPr>
        <w:widowControl w:val="0"/>
        <w:spacing w:line="360" w:lineRule="auto"/>
        <w:ind w:firstLine="709"/>
        <w:jc w:val="both"/>
        <w:rPr>
          <w:sz w:val="28"/>
          <w:szCs w:val="28"/>
        </w:rPr>
      </w:pPr>
      <w:r w:rsidRPr="00AA69F1">
        <w:rPr>
          <w:sz w:val="28"/>
          <w:szCs w:val="28"/>
        </w:rPr>
        <w:t>Для осуществления отдельных видов деятельности, требующих специального разрешения, ООО «ТехАгро-Сибирь» в установленном порядке получает соответствующие лицензии.</w:t>
      </w:r>
    </w:p>
    <w:p w:rsidR="00E64487" w:rsidRPr="00AA69F1" w:rsidRDefault="00E64487" w:rsidP="00AA69F1">
      <w:pPr>
        <w:widowControl w:val="0"/>
        <w:spacing w:line="360" w:lineRule="auto"/>
        <w:ind w:firstLine="709"/>
        <w:jc w:val="both"/>
        <w:rPr>
          <w:sz w:val="28"/>
          <w:szCs w:val="28"/>
        </w:rPr>
      </w:pPr>
      <w:r w:rsidRPr="00AA69F1">
        <w:rPr>
          <w:sz w:val="28"/>
          <w:szCs w:val="28"/>
        </w:rPr>
        <w:t>Основные направления деятельности организации ООО «ТехАгро-Сибирь»: производство и фасовка укрывного материала и удобрений, оптово - розничная торговля готовой продукцией.</w:t>
      </w:r>
    </w:p>
    <w:p w:rsidR="00E64487" w:rsidRPr="00AA69F1" w:rsidRDefault="00E64487" w:rsidP="00AA69F1">
      <w:pPr>
        <w:widowControl w:val="0"/>
        <w:spacing w:line="360" w:lineRule="auto"/>
        <w:ind w:firstLine="709"/>
        <w:jc w:val="both"/>
        <w:rPr>
          <w:sz w:val="28"/>
          <w:szCs w:val="28"/>
        </w:rPr>
      </w:pPr>
      <w:r w:rsidRPr="00AA69F1">
        <w:rPr>
          <w:sz w:val="28"/>
          <w:szCs w:val="28"/>
        </w:rPr>
        <w:t>Руководство предприятия своей деятельностью ориентируется на изучение потребностей и запросов потребителей и в качестве одной из главных задач считает повышение качества производимой продукции.</w:t>
      </w:r>
      <w:bookmarkStart w:id="0" w:name="_GoBack"/>
      <w:bookmarkEnd w:id="0"/>
    </w:p>
    <w:sectPr w:rsidR="00E64487" w:rsidRPr="00AA69F1" w:rsidSect="00AA69F1">
      <w:pgSz w:w="11906" w:h="16838" w:code="9"/>
      <w:pgMar w:top="1134" w:right="851" w:bottom="1134" w:left="1701" w:header="1134"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9F1" w:rsidRDefault="00AA69F1">
      <w:r>
        <w:separator/>
      </w:r>
    </w:p>
  </w:endnote>
  <w:endnote w:type="continuationSeparator" w:id="0">
    <w:p w:rsidR="00AA69F1" w:rsidRDefault="00AA6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9F1" w:rsidRDefault="00AA69F1" w:rsidP="00F10CAC">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AA69F1" w:rsidRDefault="00AA69F1" w:rsidP="008B104E">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9F1" w:rsidRDefault="00AA69F1">
      <w:r>
        <w:separator/>
      </w:r>
    </w:p>
  </w:footnote>
  <w:footnote w:type="continuationSeparator" w:id="0">
    <w:p w:rsidR="00AA69F1" w:rsidRDefault="00AA69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28AB"/>
    <w:multiLevelType w:val="hybridMultilevel"/>
    <w:tmpl w:val="849E3228"/>
    <w:lvl w:ilvl="0" w:tplc="7F28AB6A">
      <w:start w:val="3"/>
      <w:numFmt w:val="bullet"/>
      <w:lvlText w:val=""/>
      <w:lvlJc w:val="left"/>
      <w:pPr>
        <w:tabs>
          <w:tab w:val="num" w:pos="435"/>
        </w:tabs>
        <w:ind w:left="435" w:hanging="360"/>
      </w:pPr>
      <w:rPr>
        <w:rFonts w:ascii="Symbol" w:eastAsia="Times New Roman" w:hAnsi="Symbol"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
    <w:nsid w:val="00F42CAF"/>
    <w:multiLevelType w:val="multilevel"/>
    <w:tmpl w:val="9B1050D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nsid w:val="10286ED7"/>
    <w:multiLevelType w:val="hybridMultilevel"/>
    <w:tmpl w:val="33A47326"/>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2782934"/>
    <w:multiLevelType w:val="hybridMultilevel"/>
    <w:tmpl w:val="4F3C4518"/>
    <w:lvl w:ilvl="0" w:tplc="FFFFFFFF">
      <w:start w:val="1"/>
      <w:numFmt w:val="decimal"/>
      <w:lvlText w:val="%1."/>
      <w:lvlJc w:val="left"/>
      <w:pPr>
        <w:ind w:left="1494" w:hanging="360"/>
      </w:pPr>
      <w:rPr>
        <w:rFonts w:cs="Times New Roman" w:hint="default"/>
      </w:rPr>
    </w:lvl>
    <w:lvl w:ilvl="1" w:tplc="FFFFFFFF" w:tentative="1">
      <w:start w:val="1"/>
      <w:numFmt w:val="lowerLetter"/>
      <w:lvlText w:val="%2."/>
      <w:lvlJc w:val="left"/>
      <w:pPr>
        <w:ind w:left="2214" w:hanging="360"/>
      </w:pPr>
      <w:rPr>
        <w:rFonts w:cs="Times New Roman"/>
      </w:rPr>
    </w:lvl>
    <w:lvl w:ilvl="2" w:tplc="FFFFFFFF" w:tentative="1">
      <w:start w:val="1"/>
      <w:numFmt w:val="lowerRoman"/>
      <w:lvlText w:val="%3."/>
      <w:lvlJc w:val="right"/>
      <w:pPr>
        <w:ind w:left="2934" w:hanging="180"/>
      </w:pPr>
      <w:rPr>
        <w:rFonts w:cs="Times New Roman"/>
      </w:rPr>
    </w:lvl>
    <w:lvl w:ilvl="3" w:tplc="FFFFFFFF" w:tentative="1">
      <w:start w:val="1"/>
      <w:numFmt w:val="decimal"/>
      <w:lvlText w:val="%4."/>
      <w:lvlJc w:val="left"/>
      <w:pPr>
        <w:ind w:left="3654" w:hanging="360"/>
      </w:pPr>
      <w:rPr>
        <w:rFonts w:cs="Times New Roman"/>
      </w:rPr>
    </w:lvl>
    <w:lvl w:ilvl="4" w:tplc="FFFFFFFF" w:tentative="1">
      <w:start w:val="1"/>
      <w:numFmt w:val="lowerLetter"/>
      <w:lvlText w:val="%5."/>
      <w:lvlJc w:val="left"/>
      <w:pPr>
        <w:ind w:left="4374" w:hanging="360"/>
      </w:pPr>
      <w:rPr>
        <w:rFonts w:cs="Times New Roman"/>
      </w:rPr>
    </w:lvl>
    <w:lvl w:ilvl="5" w:tplc="FFFFFFFF" w:tentative="1">
      <w:start w:val="1"/>
      <w:numFmt w:val="lowerRoman"/>
      <w:lvlText w:val="%6."/>
      <w:lvlJc w:val="right"/>
      <w:pPr>
        <w:ind w:left="5094" w:hanging="180"/>
      </w:pPr>
      <w:rPr>
        <w:rFonts w:cs="Times New Roman"/>
      </w:rPr>
    </w:lvl>
    <w:lvl w:ilvl="6" w:tplc="FFFFFFFF" w:tentative="1">
      <w:start w:val="1"/>
      <w:numFmt w:val="decimal"/>
      <w:lvlText w:val="%7."/>
      <w:lvlJc w:val="left"/>
      <w:pPr>
        <w:ind w:left="5814" w:hanging="360"/>
      </w:pPr>
      <w:rPr>
        <w:rFonts w:cs="Times New Roman"/>
      </w:rPr>
    </w:lvl>
    <w:lvl w:ilvl="7" w:tplc="FFFFFFFF" w:tentative="1">
      <w:start w:val="1"/>
      <w:numFmt w:val="lowerLetter"/>
      <w:lvlText w:val="%8."/>
      <w:lvlJc w:val="left"/>
      <w:pPr>
        <w:ind w:left="6534" w:hanging="360"/>
      </w:pPr>
      <w:rPr>
        <w:rFonts w:cs="Times New Roman"/>
      </w:rPr>
    </w:lvl>
    <w:lvl w:ilvl="8" w:tplc="FFFFFFFF" w:tentative="1">
      <w:start w:val="1"/>
      <w:numFmt w:val="lowerRoman"/>
      <w:lvlText w:val="%9."/>
      <w:lvlJc w:val="right"/>
      <w:pPr>
        <w:ind w:left="7254" w:hanging="180"/>
      </w:pPr>
      <w:rPr>
        <w:rFonts w:cs="Times New Roman"/>
      </w:rPr>
    </w:lvl>
  </w:abstractNum>
  <w:abstractNum w:abstractNumId="4">
    <w:nsid w:val="20274180"/>
    <w:multiLevelType w:val="multilevel"/>
    <w:tmpl w:val="55F65946"/>
    <w:lvl w:ilvl="0">
      <w:start w:val="1"/>
      <w:numFmt w:val="decimal"/>
      <w:lvlText w:val="%1."/>
      <w:lvlJc w:val="left"/>
      <w:pPr>
        <w:tabs>
          <w:tab w:val="num" w:pos="1908"/>
        </w:tabs>
        <w:ind w:left="1908" w:hanging="495"/>
      </w:pPr>
      <w:rPr>
        <w:rFonts w:cs="Times New Roman" w:hint="default"/>
      </w:rPr>
    </w:lvl>
    <w:lvl w:ilvl="1" w:tentative="1">
      <w:start w:val="1"/>
      <w:numFmt w:val="lowerLetter"/>
      <w:lvlText w:val="%2."/>
      <w:lvlJc w:val="left"/>
      <w:pPr>
        <w:tabs>
          <w:tab w:val="num" w:pos="2493"/>
        </w:tabs>
        <w:ind w:left="2493" w:hanging="360"/>
      </w:pPr>
      <w:rPr>
        <w:rFonts w:cs="Times New Roman"/>
      </w:rPr>
    </w:lvl>
    <w:lvl w:ilvl="2" w:tentative="1">
      <w:start w:val="1"/>
      <w:numFmt w:val="lowerRoman"/>
      <w:lvlText w:val="%3."/>
      <w:lvlJc w:val="right"/>
      <w:pPr>
        <w:tabs>
          <w:tab w:val="num" w:pos="3213"/>
        </w:tabs>
        <w:ind w:left="3213" w:hanging="180"/>
      </w:pPr>
      <w:rPr>
        <w:rFonts w:cs="Times New Roman"/>
      </w:rPr>
    </w:lvl>
    <w:lvl w:ilvl="3" w:tentative="1">
      <w:start w:val="1"/>
      <w:numFmt w:val="decimal"/>
      <w:lvlText w:val="%4."/>
      <w:lvlJc w:val="left"/>
      <w:pPr>
        <w:tabs>
          <w:tab w:val="num" w:pos="3933"/>
        </w:tabs>
        <w:ind w:left="3933" w:hanging="360"/>
      </w:pPr>
      <w:rPr>
        <w:rFonts w:cs="Times New Roman"/>
      </w:rPr>
    </w:lvl>
    <w:lvl w:ilvl="4" w:tentative="1">
      <w:start w:val="1"/>
      <w:numFmt w:val="lowerLetter"/>
      <w:lvlText w:val="%5."/>
      <w:lvlJc w:val="left"/>
      <w:pPr>
        <w:tabs>
          <w:tab w:val="num" w:pos="4653"/>
        </w:tabs>
        <w:ind w:left="4653" w:hanging="360"/>
      </w:pPr>
      <w:rPr>
        <w:rFonts w:cs="Times New Roman"/>
      </w:rPr>
    </w:lvl>
    <w:lvl w:ilvl="5" w:tentative="1">
      <w:start w:val="1"/>
      <w:numFmt w:val="lowerRoman"/>
      <w:lvlText w:val="%6."/>
      <w:lvlJc w:val="right"/>
      <w:pPr>
        <w:tabs>
          <w:tab w:val="num" w:pos="5373"/>
        </w:tabs>
        <w:ind w:left="5373" w:hanging="180"/>
      </w:pPr>
      <w:rPr>
        <w:rFonts w:cs="Times New Roman"/>
      </w:rPr>
    </w:lvl>
    <w:lvl w:ilvl="6" w:tentative="1">
      <w:start w:val="1"/>
      <w:numFmt w:val="decimal"/>
      <w:lvlText w:val="%7."/>
      <w:lvlJc w:val="left"/>
      <w:pPr>
        <w:tabs>
          <w:tab w:val="num" w:pos="6093"/>
        </w:tabs>
        <w:ind w:left="6093" w:hanging="360"/>
      </w:pPr>
      <w:rPr>
        <w:rFonts w:cs="Times New Roman"/>
      </w:rPr>
    </w:lvl>
    <w:lvl w:ilvl="7" w:tentative="1">
      <w:start w:val="1"/>
      <w:numFmt w:val="lowerLetter"/>
      <w:lvlText w:val="%8."/>
      <w:lvlJc w:val="left"/>
      <w:pPr>
        <w:tabs>
          <w:tab w:val="num" w:pos="6813"/>
        </w:tabs>
        <w:ind w:left="6813" w:hanging="360"/>
      </w:pPr>
      <w:rPr>
        <w:rFonts w:cs="Times New Roman"/>
      </w:rPr>
    </w:lvl>
    <w:lvl w:ilvl="8" w:tentative="1">
      <w:start w:val="1"/>
      <w:numFmt w:val="lowerRoman"/>
      <w:lvlText w:val="%9."/>
      <w:lvlJc w:val="right"/>
      <w:pPr>
        <w:tabs>
          <w:tab w:val="num" w:pos="7533"/>
        </w:tabs>
        <w:ind w:left="7533" w:hanging="180"/>
      </w:pPr>
      <w:rPr>
        <w:rFonts w:cs="Times New Roman"/>
      </w:rPr>
    </w:lvl>
  </w:abstractNum>
  <w:abstractNum w:abstractNumId="5">
    <w:nsid w:val="20F5165B"/>
    <w:multiLevelType w:val="hybridMultilevel"/>
    <w:tmpl w:val="69DC8FD4"/>
    <w:lvl w:ilvl="0" w:tplc="0419000F">
      <w:start w:val="3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1E57C6F"/>
    <w:multiLevelType w:val="multilevel"/>
    <w:tmpl w:val="CB761996"/>
    <w:lvl w:ilvl="0">
      <w:numFmt w:val="bullet"/>
      <w:lvlText w:val="-"/>
      <w:lvlJc w:val="left"/>
      <w:pPr>
        <w:tabs>
          <w:tab w:val="num" w:pos="960"/>
        </w:tabs>
        <w:ind w:left="960" w:hanging="360"/>
      </w:pPr>
      <w:rPr>
        <w:rFonts w:ascii="Times New Roman" w:eastAsia="Times New Roman" w:hAnsi="Times New Roman" w:hint="default"/>
      </w:rPr>
    </w:lvl>
    <w:lvl w:ilvl="1">
      <w:start w:val="1"/>
      <w:numFmt w:val="decimal"/>
      <w:lvlText w:val="%2."/>
      <w:lvlJc w:val="left"/>
      <w:pPr>
        <w:tabs>
          <w:tab w:val="num" w:pos="1680"/>
        </w:tabs>
        <w:ind w:left="1680" w:hanging="360"/>
      </w:pPr>
      <w:rPr>
        <w:rFonts w:cs="Times New Roman"/>
      </w:rPr>
    </w:lvl>
    <w:lvl w:ilvl="2" w:tentative="1">
      <w:start w:val="1"/>
      <w:numFmt w:val="bullet"/>
      <w:lvlText w:val=""/>
      <w:lvlJc w:val="left"/>
      <w:pPr>
        <w:tabs>
          <w:tab w:val="num" w:pos="2400"/>
        </w:tabs>
        <w:ind w:left="2400" w:hanging="360"/>
      </w:pPr>
      <w:rPr>
        <w:rFonts w:ascii="Wingdings" w:hAnsi="Wingdings" w:hint="default"/>
      </w:rPr>
    </w:lvl>
    <w:lvl w:ilvl="3" w:tentative="1">
      <w:start w:val="1"/>
      <w:numFmt w:val="bullet"/>
      <w:lvlText w:val=""/>
      <w:lvlJc w:val="left"/>
      <w:pPr>
        <w:tabs>
          <w:tab w:val="num" w:pos="3120"/>
        </w:tabs>
        <w:ind w:left="3120" w:hanging="360"/>
      </w:pPr>
      <w:rPr>
        <w:rFonts w:ascii="Symbol" w:hAnsi="Symbol" w:hint="default"/>
      </w:rPr>
    </w:lvl>
    <w:lvl w:ilvl="4" w:tentative="1">
      <w:start w:val="1"/>
      <w:numFmt w:val="bullet"/>
      <w:lvlText w:val="o"/>
      <w:lvlJc w:val="left"/>
      <w:pPr>
        <w:tabs>
          <w:tab w:val="num" w:pos="3840"/>
        </w:tabs>
        <w:ind w:left="3840" w:hanging="360"/>
      </w:pPr>
      <w:rPr>
        <w:rFonts w:ascii="Courier New" w:hAnsi="Courier New" w:hint="default"/>
      </w:rPr>
    </w:lvl>
    <w:lvl w:ilvl="5" w:tentative="1">
      <w:start w:val="1"/>
      <w:numFmt w:val="bullet"/>
      <w:lvlText w:val=""/>
      <w:lvlJc w:val="left"/>
      <w:pPr>
        <w:tabs>
          <w:tab w:val="num" w:pos="4560"/>
        </w:tabs>
        <w:ind w:left="4560" w:hanging="360"/>
      </w:pPr>
      <w:rPr>
        <w:rFonts w:ascii="Wingdings" w:hAnsi="Wingdings" w:hint="default"/>
      </w:rPr>
    </w:lvl>
    <w:lvl w:ilvl="6" w:tentative="1">
      <w:start w:val="1"/>
      <w:numFmt w:val="bullet"/>
      <w:lvlText w:val=""/>
      <w:lvlJc w:val="left"/>
      <w:pPr>
        <w:tabs>
          <w:tab w:val="num" w:pos="5280"/>
        </w:tabs>
        <w:ind w:left="5280" w:hanging="360"/>
      </w:pPr>
      <w:rPr>
        <w:rFonts w:ascii="Symbol" w:hAnsi="Symbol" w:hint="default"/>
      </w:rPr>
    </w:lvl>
    <w:lvl w:ilvl="7" w:tentative="1">
      <w:start w:val="1"/>
      <w:numFmt w:val="bullet"/>
      <w:lvlText w:val="o"/>
      <w:lvlJc w:val="left"/>
      <w:pPr>
        <w:tabs>
          <w:tab w:val="num" w:pos="6000"/>
        </w:tabs>
        <w:ind w:left="6000" w:hanging="360"/>
      </w:pPr>
      <w:rPr>
        <w:rFonts w:ascii="Courier New" w:hAnsi="Courier New" w:hint="default"/>
      </w:rPr>
    </w:lvl>
    <w:lvl w:ilvl="8" w:tentative="1">
      <w:start w:val="1"/>
      <w:numFmt w:val="bullet"/>
      <w:lvlText w:val=""/>
      <w:lvlJc w:val="left"/>
      <w:pPr>
        <w:tabs>
          <w:tab w:val="num" w:pos="6720"/>
        </w:tabs>
        <w:ind w:left="6720" w:hanging="360"/>
      </w:pPr>
      <w:rPr>
        <w:rFonts w:ascii="Wingdings" w:hAnsi="Wingdings" w:hint="default"/>
      </w:rPr>
    </w:lvl>
  </w:abstractNum>
  <w:abstractNum w:abstractNumId="7">
    <w:nsid w:val="22DF7E38"/>
    <w:multiLevelType w:val="multilevel"/>
    <w:tmpl w:val="0D8E3F4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23830404"/>
    <w:multiLevelType w:val="multilevel"/>
    <w:tmpl w:val="5408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491F9D"/>
    <w:multiLevelType w:val="hybridMultilevel"/>
    <w:tmpl w:val="0D96B36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7EF1636"/>
    <w:multiLevelType w:val="hybridMultilevel"/>
    <w:tmpl w:val="EEDC24B0"/>
    <w:lvl w:ilvl="0" w:tplc="498E2500">
      <w:start w:val="1"/>
      <w:numFmt w:val="bullet"/>
      <w:lvlText w:val=""/>
      <w:lvlJc w:val="left"/>
      <w:pPr>
        <w:tabs>
          <w:tab w:val="num" w:pos="2589"/>
        </w:tabs>
        <w:ind w:left="2589" w:hanging="1455"/>
      </w:pPr>
      <w:rPr>
        <w:rFonts w:ascii="Symbol" w:eastAsia="Times New Roman" w:hAnsi="Symbol" w:hint="default"/>
      </w:rPr>
    </w:lvl>
    <w:lvl w:ilvl="1" w:tplc="04190003" w:tentative="1">
      <w:start w:val="1"/>
      <w:numFmt w:val="bullet"/>
      <w:lvlText w:val="o"/>
      <w:lvlJc w:val="left"/>
      <w:pPr>
        <w:tabs>
          <w:tab w:val="num" w:pos="2214"/>
        </w:tabs>
        <w:ind w:left="2214" w:hanging="360"/>
      </w:pPr>
      <w:rPr>
        <w:rFonts w:ascii="Courier New" w:hAnsi="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11">
    <w:nsid w:val="3B932AD7"/>
    <w:multiLevelType w:val="multilevel"/>
    <w:tmpl w:val="FE48A75A"/>
    <w:lvl w:ilvl="0">
      <w:start w:val="1"/>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C7C634C"/>
    <w:multiLevelType w:val="hybridMultilevel"/>
    <w:tmpl w:val="8AAA1916"/>
    <w:lvl w:ilvl="0" w:tplc="26AE6B2A">
      <w:start w:val="22"/>
      <w:numFmt w:val="decimal"/>
      <w:lvlText w:val="%1."/>
      <w:lvlJc w:val="left"/>
      <w:pPr>
        <w:tabs>
          <w:tab w:val="num" w:pos="1560"/>
        </w:tabs>
        <w:ind w:left="1560" w:hanging="360"/>
      </w:pPr>
      <w:rPr>
        <w:rFonts w:cs="Times New Roman" w:hint="default"/>
      </w:rPr>
    </w:lvl>
    <w:lvl w:ilvl="1" w:tplc="04190019" w:tentative="1">
      <w:start w:val="1"/>
      <w:numFmt w:val="lowerLetter"/>
      <w:lvlText w:val="%2."/>
      <w:lvlJc w:val="left"/>
      <w:pPr>
        <w:tabs>
          <w:tab w:val="num" w:pos="2280"/>
        </w:tabs>
        <w:ind w:left="2280" w:hanging="360"/>
      </w:pPr>
      <w:rPr>
        <w:rFonts w:cs="Times New Roman"/>
      </w:rPr>
    </w:lvl>
    <w:lvl w:ilvl="2" w:tplc="0419001B" w:tentative="1">
      <w:start w:val="1"/>
      <w:numFmt w:val="lowerRoman"/>
      <w:lvlText w:val="%3."/>
      <w:lvlJc w:val="right"/>
      <w:pPr>
        <w:tabs>
          <w:tab w:val="num" w:pos="3000"/>
        </w:tabs>
        <w:ind w:left="3000" w:hanging="180"/>
      </w:pPr>
      <w:rPr>
        <w:rFonts w:cs="Times New Roman"/>
      </w:rPr>
    </w:lvl>
    <w:lvl w:ilvl="3" w:tplc="0419000F" w:tentative="1">
      <w:start w:val="1"/>
      <w:numFmt w:val="decimal"/>
      <w:lvlText w:val="%4."/>
      <w:lvlJc w:val="left"/>
      <w:pPr>
        <w:tabs>
          <w:tab w:val="num" w:pos="3720"/>
        </w:tabs>
        <w:ind w:left="3720" w:hanging="360"/>
      </w:pPr>
      <w:rPr>
        <w:rFonts w:cs="Times New Roman"/>
      </w:rPr>
    </w:lvl>
    <w:lvl w:ilvl="4" w:tplc="04190019" w:tentative="1">
      <w:start w:val="1"/>
      <w:numFmt w:val="lowerLetter"/>
      <w:lvlText w:val="%5."/>
      <w:lvlJc w:val="left"/>
      <w:pPr>
        <w:tabs>
          <w:tab w:val="num" w:pos="4440"/>
        </w:tabs>
        <w:ind w:left="4440" w:hanging="360"/>
      </w:pPr>
      <w:rPr>
        <w:rFonts w:cs="Times New Roman"/>
      </w:rPr>
    </w:lvl>
    <w:lvl w:ilvl="5" w:tplc="0419001B" w:tentative="1">
      <w:start w:val="1"/>
      <w:numFmt w:val="lowerRoman"/>
      <w:lvlText w:val="%6."/>
      <w:lvlJc w:val="right"/>
      <w:pPr>
        <w:tabs>
          <w:tab w:val="num" w:pos="5160"/>
        </w:tabs>
        <w:ind w:left="5160" w:hanging="180"/>
      </w:pPr>
      <w:rPr>
        <w:rFonts w:cs="Times New Roman"/>
      </w:rPr>
    </w:lvl>
    <w:lvl w:ilvl="6" w:tplc="0419000F" w:tentative="1">
      <w:start w:val="1"/>
      <w:numFmt w:val="decimal"/>
      <w:lvlText w:val="%7."/>
      <w:lvlJc w:val="left"/>
      <w:pPr>
        <w:tabs>
          <w:tab w:val="num" w:pos="5880"/>
        </w:tabs>
        <w:ind w:left="5880" w:hanging="360"/>
      </w:pPr>
      <w:rPr>
        <w:rFonts w:cs="Times New Roman"/>
      </w:rPr>
    </w:lvl>
    <w:lvl w:ilvl="7" w:tplc="04190019" w:tentative="1">
      <w:start w:val="1"/>
      <w:numFmt w:val="lowerLetter"/>
      <w:lvlText w:val="%8."/>
      <w:lvlJc w:val="left"/>
      <w:pPr>
        <w:tabs>
          <w:tab w:val="num" w:pos="6600"/>
        </w:tabs>
        <w:ind w:left="6600" w:hanging="360"/>
      </w:pPr>
      <w:rPr>
        <w:rFonts w:cs="Times New Roman"/>
      </w:rPr>
    </w:lvl>
    <w:lvl w:ilvl="8" w:tplc="0419001B" w:tentative="1">
      <w:start w:val="1"/>
      <w:numFmt w:val="lowerRoman"/>
      <w:lvlText w:val="%9."/>
      <w:lvlJc w:val="right"/>
      <w:pPr>
        <w:tabs>
          <w:tab w:val="num" w:pos="7320"/>
        </w:tabs>
        <w:ind w:left="7320" w:hanging="180"/>
      </w:pPr>
      <w:rPr>
        <w:rFonts w:cs="Times New Roman"/>
      </w:rPr>
    </w:lvl>
  </w:abstractNum>
  <w:abstractNum w:abstractNumId="13">
    <w:nsid w:val="552116DA"/>
    <w:multiLevelType w:val="multilevel"/>
    <w:tmpl w:val="691E0A7A"/>
    <w:lvl w:ilvl="0">
      <w:start w:val="1"/>
      <w:numFmt w:val="decimal"/>
      <w:lvlText w:val="Глава %1."/>
      <w:lvlJc w:val="left"/>
      <w:pPr>
        <w:tabs>
          <w:tab w:val="num" w:pos="1080"/>
        </w:tabs>
      </w:pPr>
      <w:rPr>
        <w:rFonts w:cs="Times New Roman"/>
      </w:rPr>
    </w:lvl>
    <w:lvl w:ilvl="1">
      <w:start w:val="1"/>
      <w:numFmt w:val="decimal"/>
      <w:lvlText w:val="%1.%2  "/>
      <w:lvlJc w:val="left"/>
      <w:pPr>
        <w:tabs>
          <w:tab w:val="num" w:pos="72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pStyle w:val="8"/>
      <w:lvlText w:val="%8."/>
      <w:lvlJc w:val="left"/>
      <w:pPr>
        <w:tabs>
          <w:tab w:val="num" w:pos="1440"/>
        </w:tabs>
        <w:ind w:left="1440" w:hanging="432"/>
      </w:pPr>
      <w:rPr>
        <w:rFonts w:cs="Times New Roman"/>
      </w:rPr>
    </w:lvl>
    <w:lvl w:ilvl="8">
      <w:start w:val="1"/>
      <w:numFmt w:val="lowerRoman"/>
      <w:pStyle w:val="9"/>
      <w:lvlText w:val="%9."/>
      <w:lvlJc w:val="right"/>
      <w:pPr>
        <w:tabs>
          <w:tab w:val="num" w:pos="1584"/>
        </w:tabs>
        <w:ind w:left="1584" w:hanging="144"/>
      </w:pPr>
      <w:rPr>
        <w:rFonts w:cs="Times New Roman"/>
      </w:rPr>
    </w:lvl>
  </w:abstractNum>
  <w:abstractNum w:abstractNumId="14">
    <w:nsid w:val="57906995"/>
    <w:multiLevelType w:val="hybridMultilevel"/>
    <w:tmpl w:val="7BAE4974"/>
    <w:lvl w:ilvl="0" w:tplc="824AB5FE">
      <w:start w:val="35"/>
      <w:numFmt w:val="decimal"/>
      <w:lvlText w:val="%1."/>
      <w:lvlJc w:val="left"/>
      <w:pPr>
        <w:tabs>
          <w:tab w:val="num" w:pos="1500"/>
        </w:tabs>
        <w:ind w:left="1500" w:hanging="360"/>
      </w:pPr>
      <w:rPr>
        <w:rFonts w:cs="Times New Roman" w:hint="default"/>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15">
    <w:nsid w:val="57C577A4"/>
    <w:multiLevelType w:val="singleLevel"/>
    <w:tmpl w:val="314C94FE"/>
    <w:lvl w:ilvl="0">
      <w:start w:val="1"/>
      <w:numFmt w:val="decimal"/>
      <w:lvlText w:val="%1."/>
      <w:lvlJc w:val="left"/>
      <w:pPr>
        <w:tabs>
          <w:tab w:val="num" w:pos="1080"/>
        </w:tabs>
        <w:ind w:left="1080" w:hanging="360"/>
      </w:pPr>
      <w:rPr>
        <w:rFonts w:cs="Times New Roman" w:hint="default"/>
      </w:rPr>
    </w:lvl>
  </w:abstractNum>
  <w:abstractNum w:abstractNumId="16">
    <w:nsid w:val="59B82347"/>
    <w:multiLevelType w:val="multilevel"/>
    <w:tmpl w:val="95C42E9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6211746B"/>
    <w:multiLevelType w:val="multilevel"/>
    <w:tmpl w:val="1D36EAF8"/>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2280"/>
        </w:tabs>
        <w:ind w:left="2280" w:hanging="720"/>
      </w:pPr>
      <w:rPr>
        <w:rFonts w:cs="Times New Roman" w:hint="default"/>
      </w:rPr>
    </w:lvl>
    <w:lvl w:ilvl="2">
      <w:start w:val="1"/>
      <w:numFmt w:val="decimal"/>
      <w:lvlText w:val="%1.%2.%3."/>
      <w:lvlJc w:val="left"/>
      <w:pPr>
        <w:tabs>
          <w:tab w:val="num" w:pos="3840"/>
        </w:tabs>
        <w:ind w:left="3840" w:hanging="720"/>
      </w:pPr>
      <w:rPr>
        <w:rFonts w:cs="Times New Roman" w:hint="default"/>
      </w:rPr>
    </w:lvl>
    <w:lvl w:ilvl="3">
      <w:start w:val="1"/>
      <w:numFmt w:val="decimal"/>
      <w:lvlText w:val="%1.%2.%3.%4."/>
      <w:lvlJc w:val="left"/>
      <w:pPr>
        <w:tabs>
          <w:tab w:val="num" w:pos="5760"/>
        </w:tabs>
        <w:ind w:left="5760" w:hanging="1080"/>
      </w:pPr>
      <w:rPr>
        <w:rFonts w:cs="Times New Roman" w:hint="default"/>
      </w:rPr>
    </w:lvl>
    <w:lvl w:ilvl="4">
      <w:start w:val="1"/>
      <w:numFmt w:val="decimal"/>
      <w:lvlText w:val="%1.%2.%3.%4.%5."/>
      <w:lvlJc w:val="left"/>
      <w:pPr>
        <w:tabs>
          <w:tab w:val="num" w:pos="7320"/>
        </w:tabs>
        <w:ind w:left="7320" w:hanging="1080"/>
      </w:pPr>
      <w:rPr>
        <w:rFonts w:cs="Times New Roman" w:hint="default"/>
      </w:rPr>
    </w:lvl>
    <w:lvl w:ilvl="5">
      <w:start w:val="1"/>
      <w:numFmt w:val="decimal"/>
      <w:lvlText w:val="%1.%2.%3.%4.%5.%6."/>
      <w:lvlJc w:val="left"/>
      <w:pPr>
        <w:tabs>
          <w:tab w:val="num" w:pos="9240"/>
        </w:tabs>
        <w:ind w:left="9240" w:hanging="1440"/>
      </w:pPr>
      <w:rPr>
        <w:rFonts w:cs="Times New Roman" w:hint="default"/>
      </w:rPr>
    </w:lvl>
    <w:lvl w:ilvl="6">
      <w:start w:val="1"/>
      <w:numFmt w:val="decimal"/>
      <w:lvlText w:val="%1.%2.%3.%4.%5.%6.%7."/>
      <w:lvlJc w:val="left"/>
      <w:pPr>
        <w:tabs>
          <w:tab w:val="num" w:pos="11160"/>
        </w:tabs>
        <w:ind w:left="11160" w:hanging="1800"/>
      </w:pPr>
      <w:rPr>
        <w:rFonts w:cs="Times New Roman" w:hint="default"/>
      </w:rPr>
    </w:lvl>
    <w:lvl w:ilvl="7">
      <w:start w:val="1"/>
      <w:numFmt w:val="decimal"/>
      <w:lvlText w:val="%1.%2.%3.%4.%5.%6.%7.%8."/>
      <w:lvlJc w:val="left"/>
      <w:pPr>
        <w:tabs>
          <w:tab w:val="num" w:pos="12720"/>
        </w:tabs>
        <w:ind w:left="12720" w:hanging="1800"/>
      </w:pPr>
      <w:rPr>
        <w:rFonts w:cs="Times New Roman" w:hint="default"/>
      </w:rPr>
    </w:lvl>
    <w:lvl w:ilvl="8">
      <w:start w:val="1"/>
      <w:numFmt w:val="decimal"/>
      <w:lvlText w:val="%1.%2.%3.%4.%5.%6.%7.%8.%9."/>
      <w:lvlJc w:val="left"/>
      <w:pPr>
        <w:tabs>
          <w:tab w:val="num" w:pos="14640"/>
        </w:tabs>
        <w:ind w:left="14640" w:hanging="2160"/>
      </w:pPr>
      <w:rPr>
        <w:rFonts w:cs="Times New Roman" w:hint="default"/>
      </w:rPr>
    </w:lvl>
  </w:abstractNum>
  <w:abstractNum w:abstractNumId="18">
    <w:nsid w:val="6BB125D0"/>
    <w:multiLevelType w:val="hybridMultilevel"/>
    <w:tmpl w:val="2F8E9FCA"/>
    <w:lvl w:ilvl="0" w:tplc="4582DDD0">
      <w:start w:val="24"/>
      <w:numFmt w:val="decimal"/>
      <w:lvlText w:val="%1."/>
      <w:lvlJc w:val="left"/>
      <w:pPr>
        <w:tabs>
          <w:tab w:val="num" w:pos="1560"/>
        </w:tabs>
        <w:ind w:left="1560" w:hanging="360"/>
      </w:pPr>
      <w:rPr>
        <w:rFonts w:cs="Times New Roman" w:hint="default"/>
      </w:rPr>
    </w:lvl>
    <w:lvl w:ilvl="1" w:tplc="04190019" w:tentative="1">
      <w:start w:val="1"/>
      <w:numFmt w:val="lowerLetter"/>
      <w:lvlText w:val="%2."/>
      <w:lvlJc w:val="left"/>
      <w:pPr>
        <w:tabs>
          <w:tab w:val="num" w:pos="2280"/>
        </w:tabs>
        <w:ind w:left="2280" w:hanging="360"/>
      </w:pPr>
      <w:rPr>
        <w:rFonts w:cs="Times New Roman"/>
      </w:rPr>
    </w:lvl>
    <w:lvl w:ilvl="2" w:tplc="0419001B" w:tentative="1">
      <w:start w:val="1"/>
      <w:numFmt w:val="lowerRoman"/>
      <w:lvlText w:val="%3."/>
      <w:lvlJc w:val="right"/>
      <w:pPr>
        <w:tabs>
          <w:tab w:val="num" w:pos="3000"/>
        </w:tabs>
        <w:ind w:left="3000" w:hanging="180"/>
      </w:pPr>
      <w:rPr>
        <w:rFonts w:cs="Times New Roman"/>
      </w:rPr>
    </w:lvl>
    <w:lvl w:ilvl="3" w:tplc="0419000F" w:tentative="1">
      <w:start w:val="1"/>
      <w:numFmt w:val="decimal"/>
      <w:lvlText w:val="%4."/>
      <w:lvlJc w:val="left"/>
      <w:pPr>
        <w:tabs>
          <w:tab w:val="num" w:pos="3720"/>
        </w:tabs>
        <w:ind w:left="3720" w:hanging="360"/>
      </w:pPr>
      <w:rPr>
        <w:rFonts w:cs="Times New Roman"/>
      </w:rPr>
    </w:lvl>
    <w:lvl w:ilvl="4" w:tplc="04190019" w:tentative="1">
      <w:start w:val="1"/>
      <w:numFmt w:val="lowerLetter"/>
      <w:lvlText w:val="%5."/>
      <w:lvlJc w:val="left"/>
      <w:pPr>
        <w:tabs>
          <w:tab w:val="num" w:pos="4440"/>
        </w:tabs>
        <w:ind w:left="4440" w:hanging="360"/>
      </w:pPr>
      <w:rPr>
        <w:rFonts w:cs="Times New Roman"/>
      </w:rPr>
    </w:lvl>
    <w:lvl w:ilvl="5" w:tplc="0419001B" w:tentative="1">
      <w:start w:val="1"/>
      <w:numFmt w:val="lowerRoman"/>
      <w:lvlText w:val="%6."/>
      <w:lvlJc w:val="right"/>
      <w:pPr>
        <w:tabs>
          <w:tab w:val="num" w:pos="5160"/>
        </w:tabs>
        <w:ind w:left="5160" w:hanging="180"/>
      </w:pPr>
      <w:rPr>
        <w:rFonts w:cs="Times New Roman"/>
      </w:rPr>
    </w:lvl>
    <w:lvl w:ilvl="6" w:tplc="0419000F" w:tentative="1">
      <w:start w:val="1"/>
      <w:numFmt w:val="decimal"/>
      <w:lvlText w:val="%7."/>
      <w:lvlJc w:val="left"/>
      <w:pPr>
        <w:tabs>
          <w:tab w:val="num" w:pos="5880"/>
        </w:tabs>
        <w:ind w:left="5880" w:hanging="360"/>
      </w:pPr>
      <w:rPr>
        <w:rFonts w:cs="Times New Roman"/>
      </w:rPr>
    </w:lvl>
    <w:lvl w:ilvl="7" w:tplc="04190019" w:tentative="1">
      <w:start w:val="1"/>
      <w:numFmt w:val="lowerLetter"/>
      <w:lvlText w:val="%8."/>
      <w:lvlJc w:val="left"/>
      <w:pPr>
        <w:tabs>
          <w:tab w:val="num" w:pos="6600"/>
        </w:tabs>
        <w:ind w:left="6600" w:hanging="360"/>
      </w:pPr>
      <w:rPr>
        <w:rFonts w:cs="Times New Roman"/>
      </w:rPr>
    </w:lvl>
    <w:lvl w:ilvl="8" w:tplc="0419001B" w:tentative="1">
      <w:start w:val="1"/>
      <w:numFmt w:val="lowerRoman"/>
      <w:lvlText w:val="%9."/>
      <w:lvlJc w:val="right"/>
      <w:pPr>
        <w:tabs>
          <w:tab w:val="num" w:pos="7320"/>
        </w:tabs>
        <w:ind w:left="7320" w:hanging="180"/>
      </w:pPr>
      <w:rPr>
        <w:rFonts w:cs="Times New Roman"/>
      </w:rPr>
    </w:lvl>
  </w:abstractNum>
  <w:abstractNum w:abstractNumId="19">
    <w:nsid w:val="6D53477C"/>
    <w:multiLevelType w:val="hybridMultilevel"/>
    <w:tmpl w:val="C06EED22"/>
    <w:lvl w:ilvl="0" w:tplc="0419000F">
      <w:start w:val="1"/>
      <w:numFmt w:val="decimal"/>
      <w:lvlText w:val="%1."/>
      <w:lvlJc w:val="left"/>
      <w:pPr>
        <w:tabs>
          <w:tab w:val="num" w:pos="720"/>
        </w:tabs>
        <w:ind w:left="720" w:hanging="360"/>
      </w:pPr>
      <w:rPr>
        <w:rFonts w:cs="Times New Roman"/>
      </w:rPr>
    </w:lvl>
    <w:lvl w:ilvl="1" w:tplc="BA96BA22">
      <w:start w:val="28"/>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0B33FE7"/>
    <w:multiLevelType w:val="singleLevel"/>
    <w:tmpl w:val="870E858A"/>
    <w:lvl w:ilvl="0">
      <w:numFmt w:val="bullet"/>
      <w:lvlText w:val="-"/>
      <w:lvlJc w:val="left"/>
      <w:pPr>
        <w:tabs>
          <w:tab w:val="num" w:pos="1719"/>
        </w:tabs>
        <w:ind w:left="1719" w:hanging="360"/>
      </w:pPr>
      <w:rPr>
        <w:rFonts w:hint="default"/>
      </w:rPr>
    </w:lvl>
  </w:abstractNum>
  <w:abstractNum w:abstractNumId="21">
    <w:nsid w:val="766F41A1"/>
    <w:multiLevelType w:val="multilevel"/>
    <w:tmpl w:val="430EC75C"/>
    <w:lvl w:ilvl="0">
      <w:start w:val="1"/>
      <w:numFmt w:val="decimal"/>
      <w:lvlText w:val="%1."/>
      <w:lvlJc w:val="left"/>
      <w:pPr>
        <w:ind w:left="360" w:hanging="360"/>
      </w:pPr>
      <w:rPr>
        <w:rFonts w:cs="Times New Roman" w:hint="default"/>
        <w:b/>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2">
    <w:nsid w:val="771D7298"/>
    <w:multiLevelType w:val="hybridMultilevel"/>
    <w:tmpl w:val="C57A5ED6"/>
    <w:lvl w:ilvl="0" w:tplc="0419000F">
      <w:start w:val="3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8A70418"/>
    <w:multiLevelType w:val="singleLevel"/>
    <w:tmpl w:val="71BCBD84"/>
    <w:lvl w:ilvl="0">
      <w:numFmt w:val="bullet"/>
      <w:lvlText w:val="-"/>
      <w:lvlJc w:val="left"/>
      <w:pPr>
        <w:tabs>
          <w:tab w:val="num" w:pos="1719"/>
        </w:tabs>
        <w:ind w:left="1719" w:hanging="360"/>
      </w:pPr>
      <w:rPr>
        <w:rFonts w:hint="default"/>
      </w:rPr>
    </w:lvl>
  </w:abstractNum>
  <w:abstractNum w:abstractNumId="24">
    <w:nsid w:val="79760809"/>
    <w:multiLevelType w:val="hybridMultilevel"/>
    <w:tmpl w:val="07D26510"/>
    <w:lvl w:ilvl="0" w:tplc="C34E051A">
      <w:start w:val="3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799219ED"/>
    <w:multiLevelType w:val="multilevel"/>
    <w:tmpl w:val="1EF4F3CC"/>
    <w:lvl w:ilvl="0">
      <w:start w:val="1"/>
      <w:numFmt w:val="decimal"/>
      <w:lvlText w:val="%1."/>
      <w:lvlJc w:val="left"/>
      <w:pPr>
        <w:tabs>
          <w:tab w:val="num" w:pos="510"/>
        </w:tabs>
        <w:ind w:left="510" w:hanging="360"/>
      </w:pPr>
      <w:rPr>
        <w:rFonts w:cs="Times New Roman" w:hint="default"/>
      </w:rPr>
    </w:lvl>
    <w:lvl w:ilvl="1" w:tentative="1">
      <w:start w:val="1"/>
      <w:numFmt w:val="lowerLetter"/>
      <w:lvlText w:val="%2."/>
      <w:lvlJc w:val="left"/>
      <w:pPr>
        <w:tabs>
          <w:tab w:val="num" w:pos="1230"/>
        </w:tabs>
        <w:ind w:left="1230" w:hanging="360"/>
      </w:pPr>
      <w:rPr>
        <w:rFonts w:cs="Times New Roman"/>
      </w:rPr>
    </w:lvl>
    <w:lvl w:ilvl="2" w:tentative="1">
      <w:start w:val="1"/>
      <w:numFmt w:val="lowerRoman"/>
      <w:lvlText w:val="%3."/>
      <w:lvlJc w:val="right"/>
      <w:pPr>
        <w:tabs>
          <w:tab w:val="num" w:pos="1950"/>
        </w:tabs>
        <w:ind w:left="1950" w:hanging="180"/>
      </w:pPr>
      <w:rPr>
        <w:rFonts w:cs="Times New Roman"/>
      </w:rPr>
    </w:lvl>
    <w:lvl w:ilvl="3" w:tentative="1">
      <w:start w:val="1"/>
      <w:numFmt w:val="decimal"/>
      <w:lvlText w:val="%4."/>
      <w:lvlJc w:val="left"/>
      <w:pPr>
        <w:tabs>
          <w:tab w:val="num" w:pos="2670"/>
        </w:tabs>
        <w:ind w:left="2670" w:hanging="360"/>
      </w:pPr>
      <w:rPr>
        <w:rFonts w:cs="Times New Roman"/>
      </w:rPr>
    </w:lvl>
    <w:lvl w:ilvl="4" w:tentative="1">
      <w:start w:val="1"/>
      <w:numFmt w:val="lowerLetter"/>
      <w:lvlText w:val="%5."/>
      <w:lvlJc w:val="left"/>
      <w:pPr>
        <w:tabs>
          <w:tab w:val="num" w:pos="3390"/>
        </w:tabs>
        <w:ind w:left="3390" w:hanging="360"/>
      </w:pPr>
      <w:rPr>
        <w:rFonts w:cs="Times New Roman"/>
      </w:rPr>
    </w:lvl>
    <w:lvl w:ilvl="5" w:tentative="1">
      <w:start w:val="1"/>
      <w:numFmt w:val="lowerRoman"/>
      <w:lvlText w:val="%6."/>
      <w:lvlJc w:val="right"/>
      <w:pPr>
        <w:tabs>
          <w:tab w:val="num" w:pos="4110"/>
        </w:tabs>
        <w:ind w:left="4110" w:hanging="180"/>
      </w:pPr>
      <w:rPr>
        <w:rFonts w:cs="Times New Roman"/>
      </w:rPr>
    </w:lvl>
    <w:lvl w:ilvl="6" w:tentative="1">
      <w:start w:val="1"/>
      <w:numFmt w:val="decimal"/>
      <w:lvlText w:val="%7."/>
      <w:lvlJc w:val="left"/>
      <w:pPr>
        <w:tabs>
          <w:tab w:val="num" w:pos="4830"/>
        </w:tabs>
        <w:ind w:left="4830" w:hanging="360"/>
      </w:pPr>
      <w:rPr>
        <w:rFonts w:cs="Times New Roman"/>
      </w:rPr>
    </w:lvl>
    <w:lvl w:ilvl="7" w:tentative="1">
      <w:start w:val="1"/>
      <w:numFmt w:val="lowerLetter"/>
      <w:lvlText w:val="%8."/>
      <w:lvlJc w:val="left"/>
      <w:pPr>
        <w:tabs>
          <w:tab w:val="num" w:pos="5550"/>
        </w:tabs>
        <w:ind w:left="5550" w:hanging="360"/>
      </w:pPr>
      <w:rPr>
        <w:rFonts w:cs="Times New Roman"/>
      </w:rPr>
    </w:lvl>
    <w:lvl w:ilvl="8" w:tentative="1">
      <w:start w:val="1"/>
      <w:numFmt w:val="lowerRoman"/>
      <w:lvlText w:val="%9."/>
      <w:lvlJc w:val="right"/>
      <w:pPr>
        <w:tabs>
          <w:tab w:val="num" w:pos="6270"/>
        </w:tabs>
        <w:ind w:left="6270" w:hanging="180"/>
      </w:pPr>
      <w:rPr>
        <w:rFonts w:cs="Times New Roman"/>
      </w:rPr>
    </w:lvl>
  </w:abstractNum>
  <w:abstractNum w:abstractNumId="26">
    <w:nsid w:val="7E7E7987"/>
    <w:multiLevelType w:val="hybridMultilevel"/>
    <w:tmpl w:val="CEA410FC"/>
    <w:lvl w:ilvl="0" w:tplc="0419000F">
      <w:start w:val="1"/>
      <w:numFmt w:val="decimal"/>
      <w:lvlText w:val="%1."/>
      <w:lvlJc w:val="left"/>
      <w:pPr>
        <w:tabs>
          <w:tab w:val="num" w:pos="927"/>
        </w:tabs>
        <w:ind w:left="927" w:hanging="360"/>
      </w:pPr>
      <w:rPr>
        <w:rFonts w:cs="Times New Roman"/>
      </w:rPr>
    </w:lvl>
    <w:lvl w:ilvl="1" w:tplc="E4286AF0">
      <w:start w:val="1"/>
      <w:numFmt w:val="decimal"/>
      <w:lvlText w:val="%2)"/>
      <w:lvlJc w:val="left"/>
      <w:pPr>
        <w:tabs>
          <w:tab w:val="num" w:pos="1647"/>
        </w:tabs>
        <w:ind w:left="1647" w:hanging="360"/>
      </w:pPr>
      <w:rPr>
        <w:rFonts w:cs="Times New Roman" w:hint="default"/>
        <w:color w:val="000000"/>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21"/>
  </w:num>
  <w:num w:numId="2">
    <w:abstractNumId w:val="3"/>
  </w:num>
  <w:num w:numId="3">
    <w:abstractNumId w:val="20"/>
  </w:num>
  <w:num w:numId="4">
    <w:abstractNumId w:val="23"/>
  </w:num>
  <w:num w:numId="5">
    <w:abstractNumId w:val="13"/>
  </w:num>
  <w:num w:numId="6">
    <w:abstractNumId w:val="4"/>
  </w:num>
  <w:num w:numId="7">
    <w:abstractNumId w:val="6"/>
  </w:num>
  <w:num w:numId="8">
    <w:abstractNumId w:val="9"/>
  </w:num>
  <w:num w:numId="9">
    <w:abstractNumId w:val="11"/>
  </w:num>
  <w:num w:numId="10">
    <w:abstractNumId w:val="7"/>
  </w:num>
  <w:num w:numId="11">
    <w:abstractNumId w:val="25"/>
  </w:num>
  <w:num w:numId="12">
    <w:abstractNumId w:val="10"/>
  </w:num>
  <w:num w:numId="13">
    <w:abstractNumId w:val="0"/>
  </w:num>
  <w:num w:numId="14">
    <w:abstractNumId w:val="8"/>
  </w:num>
  <w:num w:numId="15">
    <w:abstractNumId w:val="26"/>
  </w:num>
  <w:num w:numId="16">
    <w:abstractNumId w:val="12"/>
  </w:num>
  <w:num w:numId="17">
    <w:abstractNumId w:val="22"/>
  </w:num>
  <w:num w:numId="18">
    <w:abstractNumId w:val="14"/>
  </w:num>
  <w:num w:numId="19">
    <w:abstractNumId w:val="1"/>
  </w:num>
  <w:num w:numId="20">
    <w:abstractNumId w:val="2"/>
  </w:num>
  <w:num w:numId="21">
    <w:abstractNumId w:val="15"/>
  </w:num>
  <w:num w:numId="22">
    <w:abstractNumId w:val="18"/>
  </w:num>
  <w:num w:numId="23">
    <w:abstractNumId w:val="24"/>
  </w:num>
  <w:num w:numId="24">
    <w:abstractNumId w:val="5"/>
  </w:num>
  <w:num w:numId="25">
    <w:abstractNumId w:val="16"/>
  </w:num>
  <w:num w:numId="26">
    <w:abstractNumId w:val="17"/>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9BC"/>
    <w:rsid w:val="000043ED"/>
    <w:rsid w:val="00005AB4"/>
    <w:rsid w:val="00007E29"/>
    <w:rsid w:val="00010215"/>
    <w:rsid w:val="00012BE7"/>
    <w:rsid w:val="000144B9"/>
    <w:rsid w:val="00014EC3"/>
    <w:rsid w:val="000174C4"/>
    <w:rsid w:val="00017D06"/>
    <w:rsid w:val="00020073"/>
    <w:rsid w:val="00020E7A"/>
    <w:rsid w:val="00022677"/>
    <w:rsid w:val="0002348A"/>
    <w:rsid w:val="0002396C"/>
    <w:rsid w:val="0002772D"/>
    <w:rsid w:val="0003233D"/>
    <w:rsid w:val="00036B95"/>
    <w:rsid w:val="00040187"/>
    <w:rsid w:val="00040198"/>
    <w:rsid w:val="00041C9D"/>
    <w:rsid w:val="00042CDB"/>
    <w:rsid w:val="00043A4A"/>
    <w:rsid w:val="000449D8"/>
    <w:rsid w:val="000521D8"/>
    <w:rsid w:val="0005420F"/>
    <w:rsid w:val="00056D97"/>
    <w:rsid w:val="00056FD1"/>
    <w:rsid w:val="00057951"/>
    <w:rsid w:val="00064B9A"/>
    <w:rsid w:val="00070C78"/>
    <w:rsid w:val="00074F73"/>
    <w:rsid w:val="00091B60"/>
    <w:rsid w:val="00095912"/>
    <w:rsid w:val="00097199"/>
    <w:rsid w:val="000A23B1"/>
    <w:rsid w:val="000A3C08"/>
    <w:rsid w:val="000A3DFC"/>
    <w:rsid w:val="000A4FA5"/>
    <w:rsid w:val="000A7241"/>
    <w:rsid w:val="000B1014"/>
    <w:rsid w:val="000B3980"/>
    <w:rsid w:val="000B68E0"/>
    <w:rsid w:val="000B778F"/>
    <w:rsid w:val="000C2FA2"/>
    <w:rsid w:val="000C359E"/>
    <w:rsid w:val="000C6FFF"/>
    <w:rsid w:val="000D0499"/>
    <w:rsid w:val="000D2E69"/>
    <w:rsid w:val="000D42E3"/>
    <w:rsid w:val="000D5E5E"/>
    <w:rsid w:val="000D7058"/>
    <w:rsid w:val="000E3972"/>
    <w:rsid w:val="000E3B13"/>
    <w:rsid w:val="000E5FFD"/>
    <w:rsid w:val="000E7FBD"/>
    <w:rsid w:val="000F65D4"/>
    <w:rsid w:val="001006AB"/>
    <w:rsid w:val="001020B7"/>
    <w:rsid w:val="001039EF"/>
    <w:rsid w:val="00103BEC"/>
    <w:rsid w:val="00103D43"/>
    <w:rsid w:val="00103E0A"/>
    <w:rsid w:val="001102FD"/>
    <w:rsid w:val="001127FB"/>
    <w:rsid w:val="00112855"/>
    <w:rsid w:val="0011510C"/>
    <w:rsid w:val="00115BFD"/>
    <w:rsid w:val="00124DC0"/>
    <w:rsid w:val="00124F35"/>
    <w:rsid w:val="001264A2"/>
    <w:rsid w:val="00127F8B"/>
    <w:rsid w:val="0013111C"/>
    <w:rsid w:val="00131474"/>
    <w:rsid w:val="001314C1"/>
    <w:rsid w:val="001318FA"/>
    <w:rsid w:val="001353E4"/>
    <w:rsid w:val="0013673F"/>
    <w:rsid w:val="00142C37"/>
    <w:rsid w:val="0014320D"/>
    <w:rsid w:val="001440D7"/>
    <w:rsid w:val="0014624D"/>
    <w:rsid w:val="00146490"/>
    <w:rsid w:val="001542DB"/>
    <w:rsid w:val="00154528"/>
    <w:rsid w:val="00155EE5"/>
    <w:rsid w:val="0015634A"/>
    <w:rsid w:val="00156A53"/>
    <w:rsid w:val="00162AC6"/>
    <w:rsid w:val="00177D51"/>
    <w:rsid w:val="00181CBE"/>
    <w:rsid w:val="00182652"/>
    <w:rsid w:val="001838F3"/>
    <w:rsid w:val="001843D0"/>
    <w:rsid w:val="0018488C"/>
    <w:rsid w:val="0018718B"/>
    <w:rsid w:val="0018724D"/>
    <w:rsid w:val="001908B5"/>
    <w:rsid w:val="001923DA"/>
    <w:rsid w:val="00192401"/>
    <w:rsid w:val="00194A65"/>
    <w:rsid w:val="00195818"/>
    <w:rsid w:val="001A079E"/>
    <w:rsid w:val="001A305D"/>
    <w:rsid w:val="001A37E0"/>
    <w:rsid w:val="001A42D6"/>
    <w:rsid w:val="001A58E6"/>
    <w:rsid w:val="001A600C"/>
    <w:rsid w:val="001B0488"/>
    <w:rsid w:val="001C0A25"/>
    <w:rsid w:val="001C0EC0"/>
    <w:rsid w:val="001C581E"/>
    <w:rsid w:val="001C5884"/>
    <w:rsid w:val="001C5BD3"/>
    <w:rsid w:val="001D0F9E"/>
    <w:rsid w:val="001D1B22"/>
    <w:rsid w:val="001D4804"/>
    <w:rsid w:val="001E4D4D"/>
    <w:rsid w:val="001E5524"/>
    <w:rsid w:val="001E5BED"/>
    <w:rsid w:val="001E7025"/>
    <w:rsid w:val="001F7BCD"/>
    <w:rsid w:val="002049FE"/>
    <w:rsid w:val="0020537E"/>
    <w:rsid w:val="002072F9"/>
    <w:rsid w:val="002105FD"/>
    <w:rsid w:val="002122D9"/>
    <w:rsid w:val="0021279F"/>
    <w:rsid w:val="002153AF"/>
    <w:rsid w:val="002204EB"/>
    <w:rsid w:val="00221BA6"/>
    <w:rsid w:val="00222D34"/>
    <w:rsid w:val="00224CEB"/>
    <w:rsid w:val="00225779"/>
    <w:rsid w:val="002330FA"/>
    <w:rsid w:val="002372CC"/>
    <w:rsid w:val="00237AD1"/>
    <w:rsid w:val="00241B22"/>
    <w:rsid w:val="00242BC2"/>
    <w:rsid w:val="002433FF"/>
    <w:rsid w:val="0024405E"/>
    <w:rsid w:val="00247618"/>
    <w:rsid w:val="002515A2"/>
    <w:rsid w:val="00252612"/>
    <w:rsid w:val="00252EED"/>
    <w:rsid w:val="00261D50"/>
    <w:rsid w:val="00262720"/>
    <w:rsid w:val="00263B81"/>
    <w:rsid w:val="00264BA4"/>
    <w:rsid w:val="00266419"/>
    <w:rsid w:val="00267F28"/>
    <w:rsid w:val="00275A5D"/>
    <w:rsid w:val="002821C2"/>
    <w:rsid w:val="00282CDA"/>
    <w:rsid w:val="00282F8C"/>
    <w:rsid w:val="00284373"/>
    <w:rsid w:val="00284DCD"/>
    <w:rsid w:val="002851F9"/>
    <w:rsid w:val="00291F4C"/>
    <w:rsid w:val="002A4940"/>
    <w:rsid w:val="002A5679"/>
    <w:rsid w:val="002A6C2A"/>
    <w:rsid w:val="002B001C"/>
    <w:rsid w:val="002B3681"/>
    <w:rsid w:val="002B6111"/>
    <w:rsid w:val="002B6E8A"/>
    <w:rsid w:val="002C3D89"/>
    <w:rsid w:val="002C6A21"/>
    <w:rsid w:val="002C7629"/>
    <w:rsid w:val="002D6EB5"/>
    <w:rsid w:val="002D70AC"/>
    <w:rsid w:val="002D748C"/>
    <w:rsid w:val="002E115C"/>
    <w:rsid w:val="002E3DC3"/>
    <w:rsid w:val="002E3E17"/>
    <w:rsid w:val="002F06F7"/>
    <w:rsid w:val="002F0C2B"/>
    <w:rsid w:val="002F13D9"/>
    <w:rsid w:val="002F1E56"/>
    <w:rsid w:val="002F774E"/>
    <w:rsid w:val="002F7FE6"/>
    <w:rsid w:val="00300BBB"/>
    <w:rsid w:val="00305567"/>
    <w:rsid w:val="0031136F"/>
    <w:rsid w:val="00312057"/>
    <w:rsid w:val="00312CE6"/>
    <w:rsid w:val="00312D77"/>
    <w:rsid w:val="003131F6"/>
    <w:rsid w:val="00321BFD"/>
    <w:rsid w:val="003229CA"/>
    <w:rsid w:val="0032417C"/>
    <w:rsid w:val="00324A9E"/>
    <w:rsid w:val="00325551"/>
    <w:rsid w:val="003314E9"/>
    <w:rsid w:val="00332603"/>
    <w:rsid w:val="00333A37"/>
    <w:rsid w:val="00333DAA"/>
    <w:rsid w:val="003352A3"/>
    <w:rsid w:val="00337588"/>
    <w:rsid w:val="00341DC1"/>
    <w:rsid w:val="00342B65"/>
    <w:rsid w:val="00342DC1"/>
    <w:rsid w:val="00347CDC"/>
    <w:rsid w:val="00350C3D"/>
    <w:rsid w:val="0035203C"/>
    <w:rsid w:val="0035664E"/>
    <w:rsid w:val="003611A4"/>
    <w:rsid w:val="00362928"/>
    <w:rsid w:val="0036502B"/>
    <w:rsid w:val="00366C3B"/>
    <w:rsid w:val="00366FEE"/>
    <w:rsid w:val="00367B5C"/>
    <w:rsid w:val="00370699"/>
    <w:rsid w:val="0037536D"/>
    <w:rsid w:val="00376044"/>
    <w:rsid w:val="003765F7"/>
    <w:rsid w:val="00383A25"/>
    <w:rsid w:val="00387749"/>
    <w:rsid w:val="00394079"/>
    <w:rsid w:val="00396DB6"/>
    <w:rsid w:val="003A2D97"/>
    <w:rsid w:val="003A4783"/>
    <w:rsid w:val="003B23F1"/>
    <w:rsid w:val="003B276B"/>
    <w:rsid w:val="003B54B0"/>
    <w:rsid w:val="003C6780"/>
    <w:rsid w:val="003C6905"/>
    <w:rsid w:val="003C772E"/>
    <w:rsid w:val="003D3F22"/>
    <w:rsid w:val="003E19A0"/>
    <w:rsid w:val="003E25BA"/>
    <w:rsid w:val="003E5650"/>
    <w:rsid w:val="003E5C89"/>
    <w:rsid w:val="003E6954"/>
    <w:rsid w:val="003E79FD"/>
    <w:rsid w:val="003F4C75"/>
    <w:rsid w:val="003F626A"/>
    <w:rsid w:val="00401E2B"/>
    <w:rsid w:val="00403E0E"/>
    <w:rsid w:val="00410AD9"/>
    <w:rsid w:val="00412036"/>
    <w:rsid w:val="0041355D"/>
    <w:rsid w:val="004170E6"/>
    <w:rsid w:val="00417D5E"/>
    <w:rsid w:val="00417EDF"/>
    <w:rsid w:val="00417FD9"/>
    <w:rsid w:val="00422F4F"/>
    <w:rsid w:val="0042459D"/>
    <w:rsid w:val="00424647"/>
    <w:rsid w:val="00424B26"/>
    <w:rsid w:val="0042696D"/>
    <w:rsid w:val="00427E5C"/>
    <w:rsid w:val="004377D4"/>
    <w:rsid w:val="004400A4"/>
    <w:rsid w:val="00440988"/>
    <w:rsid w:val="00440F94"/>
    <w:rsid w:val="00441923"/>
    <w:rsid w:val="004463D2"/>
    <w:rsid w:val="00446B56"/>
    <w:rsid w:val="004510CA"/>
    <w:rsid w:val="004539E5"/>
    <w:rsid w:val="004607C5"/>
    <w:rsid w:val="0046094A"/>
    <w:rsid w:val="0046218E"/>
    <w:rsid w:val="004623D7"/>
    <w:rsid w:val="004652FB"/>
    <w:rsid w:val="004719B4"/>
    <w:rsid w:val="0047295E"/>
    <w:rsid w:val="004731C8"/>
    <w:rsid w:val="00476E81"/>
    <w:rsid w:val="00476E8B"/>
    <w:rsid w:val="0048025C"/>
    <w:rsid w:val="0048602D"/>
    <w:rsid w:val="0048662C"/>
    <w:rsid w:val="0048798D"/>
    <w:rsid w:val="00492C75"/>
    <w:rsid w:val="004974B2"/>
    <w:rsid w:val="0049791E"/>
    <w:rsid w:val="004A0BD4"/>
    <w:rsid w:val="004A66E6"/>
    <w:rsid w:val="004A7A90"/>
    <w:rsid w:val="004B4A3A"/>
    <w:rsid w:val="004D04B4"/>
    <w:rsid w:val="004D26B9"/>
    <w:rsid w:val="004D3157"/>
    <w:rsid w:val="004D69D8"/>
    <w:rsid w:val="004D7E89"/>
    <w:rsid w:val="004E0B86"/>
    <w:rsid w:val="004E3156"/>
    <w:rsid w:val="004E388C"/>
    <w:rsid w:val="004E4E1A"/>
    <w:rsid w:val="004F35FE"/>
    <w:rsid w:val="0050165E"/>
    <w:rsid w:val="005019EB"/>
    <w:rsid w:val="00503988"/>
    <w:rsid w:val="00505A63"/>
    <w:rsid w:val="00510070"/>
    <w:rsid w:val="00510C1E"/>
    <w:rsid w:val="00511CE4"/>
    <w:rsid w:val="00512FE8"/>
    <w:rsid w:val="00513482"/>
    <w:rsid w:val="00514468"/>
    <w:rsid w:val="00514DF0"/>
    <w:rsid w:val="0052078E"/>
    <w:rsid w:val="005235E5"/>
    <w:rsid w:val="005249BD"/>
    <w:rsid w:val="00525634"/>
    <w:rsid w:val="00525970"/>
    <w:rsid w:val="00525E2B"/>
    <w:rsid w:val="00526ADA"/>
    <w:rsid w:val="005278EF"/>
    <w:rsid w:val="00535CB1"/>
    <w:rsid w:val="005408F6"/>
    <w:rsid w:val="005435FB"/>
    <w:rsid w:val="005465D3"/>
    <w:rsid w:val="00563BB5"/>
    <w:rsid w:val="0056687A"/>
    <w:rsid w:val="005720F3"/>
    <w:rsid w:val="00576DF0"/>
    <w:rsid w:val="0057735C"/>
    <w:rsid w:val="00583287"/>
    <w:rsid w:val="00596236"/>
    <w:rsid w:val="00596484"/>
    <w:rsid w:val="00597F81"/>
    <w:rsid w:val="005A1458"/>
    <w:rsid w:val="005A1C19"/>
    <w:rsid w:val="005A297C"/>
    <w:rsid w:val="005B13E1"/>
    <w:rsid w:val="005B2EBE"/>
    <w:rsid w:val="005B6CDF"/>
    <w:rsid w:val="005D389D"/>
    <w:rsid w:val="005D6A80"/>
    <w:rsid w:val="005E2208"/>
    <w:rsid w:val="005F39C6"/>
    <w:rsid w:val="005F4483"/>
    <w:rsid w:val="005F567C"/>
    <w:rsid w:val="005F6CB5"/>
    <w:rsid w:val="005F7976"/>
    <w:rsid w:val="00601E6C"/>
    <w:rsid w:val="00605216"/>
    <w:rsid w:val="00605B00"/>
    <w:rsid w:val="00607C55"/>
    <w:rsid w:val="00617298"/>
    <w:rsid w:val="00617A8B"/>
    <w:rsid w:val="00622D5F"/>
    <w:rsid w:val="00623878"/>
    <w:rsid w:val="00626C1B"/>
    <w:rsid w:val="00632311"/>
    <w:rsid w:val="00632788"/>
    <w:rsid w:val="00643D92"/>
    <w:rsid w:val="00657E4F"/>
    <w:rsid w:val="0066281F"/>
    <w:rsid w:val="00664683"/>
    <w:rsid w:val="00665D0B"/>
    <w:rsid w:val="00665F4B"/>
    <w:rsid w:val="006729B4"/>
    <w:rsid w:val="00673677"/>
    <w:rsid w:val="00675637"/>
    <w:rsid w:val="0067799D"/>
    <w:rsid w:val="0068245F"/>
    <w:rsid w:val="006836A2"/>
    <w:rsid w:val="0068650E"/>
    <w:rsid w:val="006910C0"/>
    <w:rsid w:val="00694E1C"/>
    <w:rsid w:val="006A2F81"/>
    <w:rsid w:val="006A44F9"/>
    <w:rsid w:val="006B1B7D"/>
    <w:rsid w:val="006B5EAA"/>
    <w:rsid w:val="006B7FDB"/>
    <w:rsid w:val="006C1C1C"/>
    <w:rsid w:val="006C3F04"/>
    <w:rsid w:val="006C43CE"/>
    <w:rsid w:val="006D3DDF"/>
    <w:rsid w:val="006D4BED"/>
    <w:rsid w:val="006D6ECB"/>
    <w:rsid w:val="006E2C9D"/>
    <w:rsid w:val="006E313B"/>
    <w:rsid w:val="006E331A"/>
    <w:rsid w:val="006E3C32"/>
    <w:rsid w:val="006E59EF"/>
    <w:rsid w:val="006E71E6"/>
    <w:rsid w:val="006F207E"/>
    <w:rsid w:val="006F29CB"/>
    <w:rsid w:val="006F2B79"/>
    <w:rsid w:val="006F338A"/>
    <w:rsid w:val="006F56B0"/>
    <w:rsid w:val="006F5DF2"/>
    <w:rsid w:val="00700688"/>
    <w:rsid w:val="00702370"/>
    <w:rsid w:val="00711680"/>
    <w:rsid w:val="00730249"/>
    <w:rsid w:val="007304C9"/>
    <w:rsid w:val="007318B1"/>
    <w:rsid w:val="007333FF"/>
    <w:rsid w:val="00733B9A"/>
    <w:rsid w:val="00736B56"/>
    <w:rsid w:val="00737319"/>
    <w:rsid w:val="00737658"/>
    <w:rsid w:val="00740EA1"/>
    <w:rsid w:val="00741762"/>
    <w:rsid w:val="007417C8"/>
    <w:rsid w:val="00744322"/>
    <w:rsid w:val="00747F65"/>
    <w:rsid w:val="00753AEA"/>
    <w:rsid w:val="007637B9"/>
    <w:rsid w:val="007701FD"/>
    <w:rsid w:val="00770ABB"/>
    <w:rsid w:val="00771AEF"/>
    <w:rsid w:val="007727DF"/>
    <w:rsid w:val="00773EEC"/>
    <w:rsid w:val="00774009"/>
    <w:rsid w:val="00775B55"/>
    <w:rsid w:val="007763E3"/>
    <w:rsid w:val="007831E3"/>
    <w:rsid w:val="00784663"/>
    <w:rsid w:val="00785978"/>
    <w:rsid w:val="00791937"/>
    <w:rsid w:val="0079204C"/>
    <w:rsid w:val="00794226"/>
    <w:rsid w:val="00795B9F"/>
    <w:rsid w:val="007A01C1"/>
    <w:rsid w:val="007A2AE0"/>
    <w:rsid w:val="007A2B71"/>
    <w:rsid w:val="007A5805"/>
    <w:rsid w:val="007A763E"/>
    <w:rsid w:val="007B16DD"/>
    <w:rsid w:val="007B350F"/>
    <w:rsid w:val="007B35B2"/>
    <w:rsid w:val="007B35C3"/>
    <w:rsid w:val="007B376A"/>
    <w:rsid w:val="007B446B"/>
    <w:rsid w:val="007B631C"/>
    <w:rsid w:val="007C0289"/>
    <w:rsid w:val="007C2288"/>
    <w:rsid w:val="007C5001"/>
    <w:rsid w:val="007C7C8C"/>
    <w:rsid w:val="007D37CF"/>
    <w:rsid w:val="007D4950"/>
    <w:rsid w:val="007E2583"/>
    <w:rsid w:val="007E6280"/>
    <w:rsid w:val="007E63CD"/>
    <w:rsid w:val="007F0CFE"/>
    <w:rsid w:val="007F3BEA"/>
    <w:rsid w:val="00801BFB"/>
    <w:rsid w:val="00806B58"/>
    <w:rsid w:val="008070B0"/>
    <w:rsid w:val="008128D9"/>
    <w:rsid w:val="00816474"/>
    <w:rsid w:val="00816524"/>
    <w:rsid w:val="0082207F"/>
    <w:rsid w:val="0082234C"/>
    <w:rsid w:val="00831153"/>
    <w:rsid w:val="0083143B"/>
    <w:rsid w:val="00831933"/>
    <w:rsid w:val="00833E88"/>
    <w:rsid w:val="0083457F"/>
    <w:rsid w:val="00836C3F"/>
    <w:rsid w:val="008412FA"/>
    <w:rsid w:val="00852BCA"/>
    <w:rsid w:val="00853B33"/>
    <w:rsid w:val="00853C7D"/>
    <w:rsid w:val="00857E24"/>
    <w:rsid w:val="00860DC7"/>
    <w:rsid w:val="008615CC"/>
    <w:rsid w:val="00862E52"/>
    <w:rsid w:val="00863E2B"/>
    <w:rsid w:val="00864BB0"/>
    <w:rsid w:val="00864E3E"/>
    <w:rsid w:val="008653DB"/>
    <w:rsid w:val="0087281D"/>
    <w:rsid w:val="008733EB"/>
    <w:rsid w:val="00873F58"/>
    <w:rsid w:val="00877CBB"/>
    <w:rsid w:val="008839A7"/>
    <w:rsid w:val="008902BC"/>
    <w:rsid w:val="00891445"/>
    <w:rsid w:val="00893B30"/>
    <w:rsid w:val="008964E8"/>
    <w:rsid w:val="00896D2B"/>
    <w:rsid w:val="00897468"/>
    <w:rsid w:val="008A182F"/>
    <w:rsid w:val="008A2B13"/>
    <w:rsid w:val="008A535D"/>
    <w:rsid w:val="008B0883"/>
    <w:rsid w:val="008B104E"/>
    <w:rsid w:val="008B1D50"/>
    <w:rsid w:val="008B2405"/>
    <w:rsid w:val="008B4CED"/>
    <w:rsid w:val="008C171E"/>
    <w:rsid w:val="008C2032"/>
    <w:rsid w:val="008C3A53"/>
    <w:rsid w:val="008C4F1F"/>
    <w:rsid w:val="008C6DFD"/>
    <w:rsid w:val="008C7BD4"/>
    <w:rsid w:val="008D0518"/>
    <w:rsid w:val="008D3D41"/>
    <w:rsid w:val="008D78F7"/>
    <w:rsid w:val="008E00A6"/>
    <w:rsid w:val="008E08DE"/>
    <w:rsid w:val="008E0BCA"/>
    <w:rsid w:val="008E4860"/>
    <w:rsid w:val="008E7BD1"/>
    <w:rsid w:val="008F0AEB"/>
    <w:rsid w:val="008F0CA3"/>
    <w:rsid w:val="008F3267"/>
    <w:rsid w:val="008F3566"/>
    <w:rsid w:val="008F3729"/>
    <w:rsid w:val="008F682B"/>
    <w:rsid w:val="0090102B"/>
    <w:rsid w:val="00905F25"/>
    <w:rsid w:val="00913FB5"/>
    <w:rsid w:val="00915A9C"/>
    <w:rsid w:val="009163D7"/>
    <w:rsid w:val="00925357"/>
    <w:rsid w:val="00925A26"/>
    <w:rsid w:val="00926825"/>
    <w:rsid w:val="00926FB5"/>
    <w:rsid w:val="0093098E"/>
    <w:rsid w:val="0093239C"/>
    <w:rsid w:val="009342F2"/>
    <w:rsid w:val="009437C4"/>
    <w:rsid w:val="009437F8"/>
    <w:rsid w:val="009446B1"/>
    <w:rsid w:val="0094530C"/>
    <w:rsid w:val="0094587B"/>
    <w:rsid w:val="00945AE4"/>
    <w:rsid w:val="00945C4F"/>
    <w:rsid w:val="00946295"/>
    <w:rsid w:val="009464D6"/>
    <w:rsid w:val="00952BA1"/>
    <w:rsid w:val="009545AD"/>
    <w:rsid w:val="009555B8"/>
    <w:rsid w:val="009567F6"/>
    <w:rsid w:val="00957E25"/>
    <w:rsid w:val="00957E9F"/>
    <w:rsid w:val="00960CF3"/>
    <w:rsid w:val="009626E2"/>
    <w:rsid w:val="009647FE"/>
    <w:rsid w:val="00966169"/>
    <w:rsid w:val="00971847"/>
    <w:rsid w:val="00974DE9"/>
    <w:rsid w:val="00975A7D"/>
    <w:rsid w:val="0097726E"/>
    <w:rsid w:val="00977398"/>
    <w:rsid w:val="00977637"/>
    <w:rsid w:val="00991F95"/>
    <w:rsid w:val="00992693"/>
    <w:rsid w:val="00994B26"/>
    <w:rsid w:val="009A0154"/>
    <w:rsid w:val="009A03C2"/>
    <w:rsid w:val="009A4F1F"/>
    <w:rsid w:val="009A6B90"/>
    <w:rsid w:val="009A6CF6"/>
    <w:rsid w:val="009B206B"/>
    <w:rsid w:val="009B4125"/>
    <w:rsid w:val="009D038B"/>
    <w:rsid w:val="009D2E1B"/>
    <w:rsid w:val="009D4702"/>
    <w:rsid w:val="009D6FA9"/>
    <w:rsid w:val="009E0140"/>
    <w:rsid w:val="009E266A"/>
    <w:rsid w:val="009E33A3"/>
    <w:rsid w:val="009E56D0"/>
    <w:rsid w:val="009E6818"/>
    <w:rsid w:val="009F3536"/>
    <w:rsid w:val="009F50DA"/>
    <w:rsid w:val="009F6735"/>
    <w:rsid w:val="009F6CA4"/>
    <w:rsid w:val="00A02B67"/>
    <w:rsid w:val="00A058ED"/>
    <w:rsid w:val="00A07614"/>
    <w:rsid w:val="00A07A14"/>
    <w:rsid w:val="00A10752"/>
    <w:rsid w:val="00A1114E"/>
    <w:rsid w:val="00A12054"/>
    <w:rsid w:val="00A14104"/>
    <w:rsid w:val="00A204C9"/>
    <w:rsid w:val="00A22BDA"/>
    <w:rsid w:val="00A22E9E"/>
    <w:rsid w:val="00A27483"/>
    <w:rsid w:val="00A275E6"/>
    <w:rsid w:val="00A313D4"/>
    <w:rsid w:val="00A31DB7"/>
    <w:rsid w:val="00A327E6"/>
    <w:rsid w:val="00A3460D"/>
    <w:rsid w:val="00A34D92"/>
    <w:rsid w:val="00A474A4"/>
    <w:rsid w:val="00A54AB8"/>
    <w:rsid w:val="00A60487"/>
    <w:rsid w:val="00A613F2"/>
    <w:rsid w:val="00A621D1"/>
    <w:rsid w:val="00A63126"/>
    <w:rsid w:val="00A63BA3"/>
    <w:rsid w:val="00A63F14"/>
    <w:rsid w:val="00A65377"/>
    <w:rsid w:val="00A6564F"/>
    <w:rsid w:val="00A65F99"/>
    <w:rsid w:val="00A663D1"/>
    <w:rsid w:val="00A70FFB"/>
    <w:rsid w:val="00A74257"/>
    <w:rsid w:val="00A81B17"/>
    <w:rsid w:val="00A82E17"/>
    <w:rsid w:val="00A85B5B"/>
    <w:rsid w:val="00A87CC4"/>
    <w:rsid w:val="00A90FB0"/>
    <w:rsid w:val="00A91265"/>
    <w:rsid w:val="00A92A98"/>
    <w:rsid w:val="00A932AC"/>
    <w:rsid w:val="00A94350"/>
    <w:rsid w:val="00A95C87"/>
    <w:rsid w:val="00A97A13"/>
    <w:rsid w:val="00AA3EB5"/>
    <w:rsid w:val="00AA59BF"/>
    <w:rsid w:val="00AA69F1"/>
    <w:rsid w:val="00AA7A51"/>
    <w:rsid w:val="00AB0EA4"/>
    <w:rsid w:val="00AB6572"/>
    <w:rsid w:val="00AC1FBF"/>
    <w:rsid w:val="00AC281F"/>
    <w:rsid w:val="00AC77B5"/>
    <w:rsid w:val="00AD2212"/>
    <w:rsid w:val="00AE2C7A"/>
    <w:rsid w:val="00AE6959"/>
    <w:rsid w:val="00AF30E3"/>
    <w:rsid w:val="00AF4622"/>
    <w:rsid w:val="00AF6CA4"/>
    <w:rsid w:val="00AF7BA3"/>
    <w:rsid w:val="00B06940"/>
    <w:rsid w:val="00B30574"/>
    <w:rsid w:val="00B356C6"/>
    <w:rsid w:val="00B359F7"/>
    <w:rsid w:val="00B406B3"/>
    <w:rsid w:val="00B41673"/>
    <w:rsid w:val="00B419EA"/>
    <w:rsid w:val="00B44025"/>
    <w:rsid w:val="00B44274"/>
    <w:rsid w:val="00B443AA"/>
    <w:rsid w:val="00B45961"/>
    <w:rsid w:val="00B507BD"/>
    <w:rsid w:val="00B51118"/>
    <w:rsid w:val="00B51E2E"/>
    <w:rsid w:val="00B54336"/>
    <w:rsid w:val="00B566B1"/>
    <w:rsid w:val="00B659CE"/>
    <w:rsid w:val="00B65EE1"/>
    <w:rsid w:val="00B66758"/>
    <w:rsid w:val="00B67108"/>
    <w:rsid w:val="00B67B8E"/>
    <w:rsid w:val="00B7128F"/>
    <w:rsid w:val="00B73500"/>
    <w:rsid w:val="00B744F3"/>
    <w:rsid w:val="00B7478C"/>
    <w:rsid w:val="00B74EDB"/>
    <w:rsid w:val="00B77466"/>
    <w:rsid w:val="00B7757D"/>
    <w:rsid w:val="00B77D76"/>
    <w:rsid w:val="00B81BA2"/>
    <w:rsid w:val="00B837F9"/>
    <w:rsid w:val="00B8479C"/>
    <w:rsid w:val="00B93207"/>
    <w:rsid w:val="00B94C39"/>
    <w:rsid w:val="00B963A0"/>
    <w:rsid w:val="00B964B0"/>
    <w:rsid w:val="00BA065E"/>
    <w:rsid w:val="00BA47A2"/>
    <w:rsid w:val="00BA49D8"/>
    <w:rsid w:val="00BB1DE4"/>
    <w:rsid w:val="00BB4507"/>
    <w:rsid w:val="00BB52C7"/>
    <w:rsid w:val="00BB6125"/>
    <w:rsid w:val="00BB61A1"/>
    <w:rsid w:val="00BD2A5B"/>
    <w:rsid w:val="00BD2DE7"/>
    <w:rsid w:val="00BD5BDC"/>
    <w:rsid w:val="00BE113F"/>
    <w:rsid w:val="00BE1AB6"/>
    <w:rsid w:val="00BE5F8E"/>
    <w:rsid w:val="00BE68E0"/>
    <w:rsid w:val="00BE77AD"/>
    <w:rsid w:val="00BF3862"/>
    <w:rsid w:val="00BF6A01"/>
    <w:rsid w:val="00BF7FF0"/>
    <w:rsid w:val="00C01959"/>
    <w:rsid w:val="00C04CDB"/>
    <w:rsid w:val="00C06A93"/>
    <w:rsid w:val="00C11222"/>
    <w:rsid w:val="00C1245F"/>
    <w:rsid w:val="00C14A58"/>
    <w:rsid w:val="00C2027E"/>
    <w:rsid w:val="00C21E96"/>
    <w:rsid w:val="00C22909"/>
    <w:rsid w:val="00C2538E"/>
    <w:rsid w:val="00C40A71"/>
    <w:rsid w:val="00C4521F"/>
    <w:rsid w:val="00C540A0"/>
    <w:rsid w:val="00C54A5E"/>
    <w:rsid w:val="00C55C68"/>
    <w:rsid w:val="00C57F1E"/>
    <w:rsid w:val="00C62891"/>
    <w:rsid w:val="00C63E99"/>
    <w:rsid w:val="00C66F40"/>
    <w:rsid w:val="00C72A35"/>
    <w:rsid w:val="00C761BC"/>
    <w:rsid w:val="00C77541"/>
    <w:rsid w:val="00C8073D"/>
    <w:rsid w:val="00C8243A"/>
    <w:rsid w:val="00C841C3"/>
    <w:rsid w:val="00C900E8"/>
    <w:rsid w:val="00C9199C"/>
    <w:rsid w:val="00C94D5A"/>
    <w:rsid w:val="00C97B3A"/>
    <w:rsid w:val="00C97E4A"/>
    <w:rsid w:val="00CA05A9"/>
    <w:rsid w:val="00CA3D45"/>
    <w:rsid w:val="00CA478B"/>
    <w:rsid w:val="00CA733E"/>
    <w:rsid w:val="00CB2584"/>
    <w:rsid w:val="00CC2D6D"/>
    <w:rsid w:val="00CC2E1E"/>
    <w:rsid w:val="00CC4B97"/>
    <w:rsid w:val="00CC4E74"/>
    <w:rsid w:val="00CC4F9B"/>
    <w:rsid w:val="00CC7EFF"/>
    <w:rsid w:val="00CD36CD"/>
    <w:rsid w:val="00CE1CDD"/>
    <w:rsid w:val="00CE26B2"/>
    <w:rsid w:val="00CE7E44"/>
    <w:rsid w:val="00CF1EC8"/>
    <w:rsid w:val="00CF3154"/>
    <w:rsid w:val="00CF428D"/>
    <w:rsid w:val="00D0119C"/>
    <w:rsid w:val="00D0132E"/>
    <w:rsid w:val="00D021FE"/>
    <w:rsid w:val="00D0637F"/>
    <w:rsid w:val="00D07E8E"/>
    <w:rsid w:val="00D11559"/>
    <w:rsid w:val="00D2524F"/>
    <w:rsid w:val="00D26260"/>
    <w:rsid w:val="00D27FF5"/>
    <w:rsid w:val="00D30503"/>
    <w:rsid w:val="00D3529D"/>
    <w:rsid w:val="00D3601C"/>
    <w:rsid w:val="00D3669B"/>
    <w:rsid w:val="00D367EB"/>
    <w:rsid w:val="00D42AC6"/>
    <w:rsid w:val="00D42EE8"/>
    <w:rsid w:val="00D44C3D"/>
    <w:rsid w:val="00D45618"/>
    <w:rsid w:val="00D514BF"/>
    <w:rsid w:val="00D517C9"/>
    <w:rsid w:val="00D52549"/>
    <w:rsid w:val="00D53D78"/>
    <w:rsid w:val="00D575CA"/>
    <w:rsid w:val="00D61586"/>
    <w:rsid w:val="00D67258"/>
    <w:rsid w:val="00D80CDD"/>
    <w:rsid w:val="00D82146"/>
    <w:rsid w:val="00D85583"/>
    <w:rsid w:val="00D85EB3"/>
    <w:rsid w:val="00D87ADC"/>
    <w:rsid w:val="00D903AA"/>
    <w:rsid w:val="00D918B2"/>
    <w:rsid w:val="00D92F12"/>
    <w:rsid w:val="00D94A93"/>
    <w:rsid w:val="00D9676E"/>
    <w:rsid w:val="00DA0C9E"/>
    <w:rsid w:val="00DA0F18"/>
    <w:rsid w:val="00DA6BB0"/>
    <w:rsid w:val="00DB4F53"/>
    <w:rsid w:val="00DB6BBB"/>
    <w:rsid w:val="00DC318D"/>
    <w:rsid w:val="00DC35E8"/>
    <w:rsid w:val="00DC5201"/>
    <w:rsid w:val="00DC686D"/>
    <w:rsid w:val="00DD12D5"/>
    <w:rsid w:val="00DD1B7C"/>
    <w:rsid w:val="00DD5297"/>
    <w:rsid w:val="00DE0E55"/>
    <w:rsid w:val="00DE14D1"/>
    <w:rsid w:val="00DE5DB1"/>
    <w:rsid w:val="00DE7BAB"/>
    <w:rsid w:val="00DE7C1E"/>
    <w:rsid w:val="00DF0FCC"/>
    <w:rsid w:val="00DF4214"/>
    <w:rsid w:val="00DF7CDB"/>
    <w:rsid w:val="00E00332"/>
    <w:rsid w:val="00E02DAC"/>
    <w:rsid w:val="00E03F55"/>
    <w:rsid w:val="00E109E0"/>
    <w:rsid w:val="00E115F8"/>
    <w:rsid w:val="00E20F75"/>
    <w:rsid w:val="00E22F67"/>
    <w:rsid w:val="00E23789"/>
    <w:rsid w:val="00E31B12"/>
    <w:rsid w:val="00E410A6"/>
    <w:rsid w:val="00E432FB"/>
    <w:rsid w:val="00E43605"/>
    <w:rsid w:val="00E45018"/>
    <w:rsid w:val="00E47563"/>
    <w:rsid w:val="00E47820"/>
    <w:rsid w:val="00E5198B"/>
    <w:rsid w:val="00E52ACC"/>
    <w:rsid w:val="00E530E5"/>
    <w:rsid w:val="00E55951"/>
    <w:rsid w:val="00E56CEA"/>
    <w:rsid w:val="00E61A59"/>
    <w:rsid w:val="00E61B43"/>
    <w:rsid w:val="00E63EBB"/>
    <w:rsid w:val="00E64283"/>
    <w:rsid w:val="00E64487"/>
    <w:rsid w:val="00E649C3"/>
    <w:rsid w:val="00E718B9"/>
    <w:rsid w:val="00E730CA"/>
    <w:rsid w:val="00E80ADA"/>
    <w:rsid w:val="00E81818"/>
    <w:rsid w:val="00E838CC"/>
    <w:rsid w:val="00E900CB"/>
    <w:rsid w:val="00E9255B"/>
    <w:rsid w:val="00E95575"/>
    <w:rsid w:val="00EA36BC"/>
    <w:rsid w:val="00EA7084"/>
    <w:rsid w:val="00EB1CCD"/>
    <w:rsid w:val="00EB4BE8"/>
    <w:rsid w:val="00EB7E19"/>
    <w:rsid w:val="00EC1811"/>
    <w:rsid w:val="00EC2185"/>
    <w:rsid w:val="00EC5729"/>
    <w:rsid w:val="00EC5816"/>
    <w:rsid w:val="00EC650A"/>
    <w:rsid w:val="00EC74D8"/>
    <w:rsid w:val="00ED58E4"/>
    <w:rsid w:val="00EE008F"/>
    <w:rsid w:val="00EE19BC"/>
    <w:rsid w:val="00EE22D2"/>
    <w:rsid w:val="00EE32A9"/>
    <w:rsid w:val="00EE54BE"/>
    <w:rsid w:val="00EE683F"/>
    <w:rsid w:val="00EE7E85"/>
    <w:rsid w:val="00EF0781"/>
    <w:rsid w:val="00EF1C34"/>
    <w:rsid w:val="00EF40F2"/>
    <w:rsid w:val="00EF6B4B"/>
    <w:rsid w:val="00EF7066"/>
    <w:rsid w:val="00F0620A"/>
    <w:rsid w:val="00F06598"/>
    <w:rsid w:val="00F0664C"/>
    <w:rsid w:val="00F10CAC"/>
    <w:rsid w:val="00F12E3F"/>
    <w:rsid w:val="00F15DD7"/>
    <w:rsid w:val="00F167B7"/>
    <w:rsid w:val="00F16D35"/>
    <w:rsid w:val="00F20B83"/>
    <w:rsid w:val="00F241D3"/>
    <w:rsid w:val="00F24729"/>
    <w:rsid w:val="00F275B6"/>
    <w:rsid w:val="00F314AF"/>
    <w:rsid w:val="00F3434D"/>
    <w:rsid w:val="00F35010"/>
    <w:rsid w:val="00F410D4"/>
    <w:rsid w:val="00F466E5"/>
    <w:rsid w:val="00F5041F"/>
    <w:rsid w:val="00F5073C"/>
    <w:rsid w:val="00F50F1D"/>
    <w:rsid w:val="00F52B95"/>
    <w:rsid w:val="00F53BD2"/>
    <w:rsid w:val="00F53C01"/>
    <w:rsid w:val="00F55DF8"/>
    <w:rsid w:val="00F606AC"/>
    <w:rsid w:val="00F624EE"/>
    <w:rsid w:val="00F63ACD"/>
    <w:rsid w:val="00F65FEC"/>
    <w:rsid w:val="00F7331C"/>
    <w:rsid w:val="00F739F1"/>
    <w:rsid w:val="00F80678"/>
    <w:rsid w:val="00F8173A"/>
    <w:rsid w:val="00F8440B"/>
    <w:rsid w:val="00F84EC3"/>
    <w:rsid w:val="00F90B67"/>
    <w:rsid w:val="00F916CE"/>
    <w:rsid w:val="00F924CA"/>
    <w:rsid w:val="00F9440E"/>
    <w:rsid w:val="00F97691"/>
    <w:rsid w:val="00F978E9"/>
    <w:rsid w:val="00FA400D"/>
    <w:rsid w:val="00FA4C1E"/>
    <w:rsid w:val="00FB0834"/>
    <w:rsid w:val="00FB2F3D"/>
    <w:rsid w:val="00FC03CE"/>
    <w:rsid w:val="00FC0F67"/>
    <w:rsid w:val="00FC11F3"/>
    <w:rsid w:val="00FC5F07"/>
    <w:rsid w:val="00FC6190"/>
    <w:rsid w:val="00FC6555"/>
    <w:rsid w:val="00FC6EFC"/>
    <w:rsid w:val="00FD5A70"/>
    <w:rsid w:val="00FD6A88"/>
    <w:rsid w:val="00FD6EED"/>
    <w:rsid w:val="00FE243F"/>
    <w:rsid w:val="00FE2FC0"/>
    <w:rsid w:val="00FE35D8"/>
    <w:rsid w:val="00FE7406"/>
    <w:rsid w:val="00FE7CD2"/>
    <w:rsid w:val="00FE7DF9"/>
    <w:rsid w:val="00FF0E80"/>
    <w:rsid w:val="00FF1AB1"/>
    <w:rsid w:val="00FF2631"/>
    <w:rsid w:val="00FF354E"/>
    <w:rsid w:val="00FF50DD"/>
    <w:rsid w:val="00FF6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127"/>
    <o:shapelayout v:ext="edit">
      <o:idmap v:ext="edit" data="1"/>
    </o:shapelayout>
  </w:shapeDefaults>
  <w:decimalSymbol w:val=","/>
  <w:listSeparator w:val=";"/>
  <w14:defaultImageDpi w14:val="0"/>
  <w15:docId w15:val="{553BD12F-2B37-4448-B421-CA9DDC97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center"/>
      <w:outlineLvl w:val="0"/>
    </w:pPr>
    <w:rPr>
      <w:b/>
      <w:sz w:val="28"/>
      <w:lang w:val="en-US"/>
    </w:rPr>
  </w:style>
  <w:style w:type="paragraph" w:styleId="2">
    <w:name w:val="heading 2"/>
    <w:basedOn w:val="a"/>
    <w:next w:val="a"/>
    <w:link w:val="20"/>
    <w:uiPriority w:val="9"/>
    <w:qFormat/>
    <w:pPr>
      <w:keepNext/>
      <w:spacing w:line="360" w:lineRule="auto"/>
      <w:jc w:val="center"/>
      <w:outlineLvl w:val="1"/>
    </w:pPr>
    <w:rPr>
      <w:sz w:val="28"/>
    </w:rPr>
  </w:style>
  <w:style w:type="paragraph" w:styleId="3">
    <w:name w:val="heading 3"/>
    <w:basedOn w:val="a"/>
    <w:next w:val="a"/>
    <w:link w:val="30"/>
    <w:uiPriority w:val="9"/>
    <w:qFormat/>
    <w:pPr>
      <w:keepNext/>
      <w:spacing w:line="360" w:lineRule="auto"/>
      <w:jc w:val="both"/>
      <w:outlineLvl w:val="2"/>
    </w:pPr>
    <w:rPr>
      <w:sz w:val="28"/>
    </w:rPr>
  </w:style>
  <w:style w:type="paragraph" w:styleId="4">
    <w:name w:val="heading 4"/>
    <w:basedOn w:val="a"/>
    <w:next w:val="a"/>
    <w:link w:val="40"/>
    <w:uiPriority w:val="9"/>
    <w:qFormat/>
    <w:pPr>
      <w:keepNext/>
      <w:spacing w:line="360" w:lineRule="auto"/>
      <w:jc w:val="both"/>
      <w:outlineLvl w:val="3"/>
    </w:pPr>
    <w:rPr>
      <w:color w:val="000000"/>
      <w:sz w:val="28"/>
    </w:rPr>
  </w:style>
  <w:style w:type="paragraph" w:styleId="5">
    <w:name w:val="heading 5"/>
    <w:basedOn w:val="a"/>
    <w:next w:val="a"/>
    <w:link w:val="50"/>
    <w:uiPriority w:val="9"/>
    <w:qFormat/>
    <w:pPr>
      <w:keepNext/>
      <w:jc w:val="center"/>
      <w:outlineLvl w:val="4"/>
    </w:pPr>
    <w:rPr>
      <w:b/>
      <w:color w:val="000000"/>
      <w:sz w:val="26"/>
    </w:rPr>
  </w:style>
  <w:style w:type="paragraph" w:styleId="6">
    <w:name w:val="heading 6"/>
    <w:basedOn w:val="a"/>
    <w:next w:val="a"/>
    <w:link w:val="60"/>
    <w:uiPriority w:val="9"/>
    <w:qFormat/>
    <w:pPr>
      <w:keepNext/>
      <w:spacing w:line="360" w:lineRule="auto"/>
      <w:jc w:val="center"/>
      <w:outlineLvl w:val="5"/>
    </w:pPr>
    <w:rPr>
      <w:b/>
      <w:sz w:val="27"/>
    </w:rPr>
  </w:style>
  <w:style w:type="paragraph" w:styleId="7">
    <w:name w:val="heading 7"/>
    <w:basedOn w:val="a"/>
    <w:next w:val="a"/>
    <w:link w:val="70"/>
    <w:uiPriority w:val="9"/>
    <w:qFormat/>
    <w:pPr>
      <w:keepNext/>
      <w:spacing w:line="360" w:lineRule="auto"/>
      <w:jc w:val="center"/>
      <w:outlineLvl w:val="6"/>
    </w:pPr>
    <w:rPr>
      <w:color w:val="000000"/>
      <w:sz w:val="28"/>
    </w:rPr>
  </w:style>
  <w:style w:type="paragraph" w:styleId="8">
    <w:name w:val="heading 8"/>
    <w:basedOn w:val="a"/>
    <w:next w:val="a"/>
    <w:link w:val="80"/>
    <w:uiPriority w:val="9"/>
    <w:qFormat/>
    <w:pPr>
      <w:numPr>
        <w:ilvl w:val="7"/>
        <w:numId w:val="5"/>
      </w:numPr>
      <w:spacing w:before="240" w:after="60" w:line="259" w:lineRule="auto"/>
      <w:jc w:val="both"/>
      <w:outlineLvl w:val="7"/>
    </w:pPr>
    <w:rPr>
      <w:rFonts w:ascii="Arial" w:hAnsi="Arial"/>
      <w:i/>
      <w:sz w:val="20"/>
    </w:rPr>
  </w:style>
  <w:style w:type="paragraph" w:styleId="9">
    <w:name w:val="heading 9"/>
    <w:basedOn w:val="a"/>
    <w:next w:val="a"/>
    <w:link w:val="90"/>
    <w:uiPriority w:val="9"/>
    <w:qFormat/>
    <w:pPr>
      <w:numPr>
        <w:ilvl w:val="8"/>
        <w:numId w:val="5"/>
      </w:numPr>
      <w:spacing w:before="240" w:after="60" w:line="259" w:lineRule="auto"/>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paragraph" w:styleId="a3">
    <w:name w:val="Body Text"/>
    <w:basedOn w:val="a"/>
    <w:link w:val="a4"/>
    <w:uiPriority w:val="99"/>
    <w:pPr>
      <w:jc w:val="both"/>
    </w:pPr>
    <w:rPr>
      <w:sz w:val="20"/>
      <w:szCs w:val="20"/>
    </w:rPr>
  </w:style>
  <w:style w:type="character" w:customStyle="1" w:styleId="a4">
    <w:name w:val="Основний текст Знак"/>
    <w:basedOn w:val="a0"/>
    <w:link w:val="a3"/>
    <w:uiPriority w:val="99"/>
    <w:semiHidden/>
    <w:rPr>
      <w:sz w:val="24"/>
      <w:szCs w:val="24"/>
    </w:rPr>
  </w:style>
  <w:style w:type="character" w:customStyle="1" w:styleId="a5">
    <w:name w:val="Основной текст Знак"/>
    <w:basedOn w:val="a0"/>
    <w:rPr>
      <w:rFonts w:cs="Times New Roman"/>
    </w:rPr>
  </w:style>
  <w:style w:type="paragraph" w:styleId="21">
    <w:name w:val="Body Text 2"/>
    <w:basedOn w:val="a"/>
    <w:link w:val="22"/>
    <w:uiPriority w:val="99"/>
    <w:pPr>
      <w:spacing w:line="480" w:lineRule="auto"/>
      <w:jc w:val="both"/>
    </w:pPr>
    <w:rPr>
      <w:sz w:val="28"/>
      <w:szCs w:val="20"/>
    </w:rPr>
  </w:style>
  <w:style w:type="character" w:customStyle="1" w:styleId="22">
    <w:name w:val="Основний текст 2 Знак"/>
    <w:basedOn w:val="a0"/>
    <w:link w:val="21"/>
    <w:uiPriority w:val="99"/>
    <w:semiHidden/>
    <w:rPr>
      <w:sz w:val="24"/>
      <w:szCs w:val="24"/>
    </w:rPr>
  </w:style>
  <w:style w:type="character" w:customStyle="1" w:styleId="23">
    <w:name w:val="Основной текст 2 Знак"/>
    <w:basedOn w:val="a0"/>
    <w:rPr>
      <w:rFonts w:cs="Times New Roman"/>
      <w:sz w:val="28"/>
    </w:rPr>
  </w:style>
  <w:style w:type="paragraph" w:styleId="31">
    <w:name w:val="Body Text Indent 3"/>
    <w:basedOn w:val="a"/>
    <w:link w:val="32"/>
    <w:uiPriority w:val="99"/>
    <w:pPr>
      <w:spacing w:after="120"/>
      <w:ind w:left="283"/>
    </w:pPr>
    <w:rPr>
      <w:sz w:val="16"/>
      <w:szCs w:val="16"/>
    </w:rPr>
  </w:style>
  <w:style w:type="character" w:customStyle="1" w:styleId="32">
    <w:name w:val="Основний текст з відступом 3 Знак"/>
    <w:basedOn w:val="a0"/>
    <w:link w:val="31"/>
    <w:uiPriority w:val="99"/>
    <w:semiHidden/>
    <w:rPr>
      <w:sz w:val="16"/>
      <w:szCs w:val="16"/>
    </w:rPr>
  </w:style>
  <w:style w:type="character" w:customStyle="1" w:styleId="33">
    <w:name w:val="Основной текст с отступом 3 Знак"/>
    <w:basedOn w:val="a0"/>
    <w:rPr>
      <w:rFonts w:cs="Times New Roman"/>
      <w:sz w:val="16"/>
      <w:szCs w:val="16"/>
    </w:rPr>
  </w:style>
  <w:style w:type="paragraph" w:styleId="a6">
    <w:name w:val="Body Text Indent"/>
    <w:basedOn w:val="a"/>
    <w:link w:val="a7"/>
    <w:uiPriority w:val="99"/>
    <w:pPr>
      <w:spacing w:after="120"/>
      <w:ind w:left="283"/>
    </w:pPr>
  </w:style>
  <w:style w:type="character" w:customStyle="1" w:styleId="a7">
    <w:name w:val="Основний текст з відступом Знак"/>
    <w:basedOn w:val="a0"/>
    <w:link w:val="a6"/>
    <w:uiPriority w:val="99"/>
    <w:semiHidden/>
    <w:rPr>
      <w:sz w:val="24"/>
      <w:szCs w:val="24"/>
    </w:rPr>
  </w:style>
  <w:style w:type="character" w:customStyle="1" w:styleId="a8">
    <w:name w:val="Основной текст с отступом Знак"/>
    <w:basedOn w:val="a0"/>
    <w:rPr>
      <w:rFonts w:cs="Times New Roman"/>
      <w:sz w:val="24"/>
      <w:szCs w:val="24"/>
    </w:rPr>
  </w:style>
  <w:style w:type="paragraph" w:styleId="24">
    <w:name w:val="Body Text Indent 2"/>
    <w:basedOn w:val="a"/>
    <w:link w:val="25"/>
    <w:uiPriority w:val="99"/>
    <w:pPr>
      <w:spacing w:line="360" w:lineRule="auto"/>
      <w:ind w:firstLine="1080"/>
      <w:jc w:val="both"/>
    </w:pPr>
    <w:rPr>
      <w:sz w:val="28"/>
    </w:rPr>
  </w:style>
  <w:style w:type="character" w:customStyle="1" w:styleId="25">
    <w:name w:val="Основний текст з відступом 2 Знак"/>
    <w:basedOn w:val="a0"/>
    <w:link w:val="24"/>
    <w:uiPriority w:val="99"/>
    <w:semiHidden/>
    <w:rPr>
      <w:sz w:val="24"/>
      <w:szCs w:val="24"/>
    </w:rPr>
  </w:style>
  <w:style w:type="paragraph" w:styleId="a9">
    <w:name w:val="caption"/>
    <w:basedOn w:val="a"/>
    <w:next w:val="a"/>
    <w:uiPriority w:val="35"/>
    <w:qFormat/>
    <w:pPr>
      <w:spacing w:line="360" w:lineRule="auto"/>
      <w:ind w:firstLine="1134"/>
      <w:jc w:val="both"/>
    </w:pPr>
    <w:rPr>
      <w:color w:val="FF0000"/>
      <w:sz w:val="28"/>
      <w:lang w:val="en-US"/>
    </w:rPr>
  </w:style>
  <w:style w:type="paragraph" w:styleId="34">
    <w:name w:val="Body Text 3"/>
    <w:basedOn w:val="a"/>
    <w:link w:val="35"/>
    <w:uiPriority w:val="99"/>
    <w:pPr>
      <w:jc w:val="center"/>
    </w:pPr>
    <w:rPr>
      <w:sz w:val="28"/>
    </w:rPr>
  </w:style>
  <w:style w:type="character" w:customStyle="1" w:styleId="35">
    <w:name w:val="Основний текст 3 Знак"/>
    <w:basedOn w:val="a0"/>
    <w:link w:val="34"/>
    <w:uiPriority w:val="99"/>
    <w:semiHidden/>
    <w:rPr>
      <w:sz w:val="16"/>
      <w:szCs w:val="16"/>
    </w:rPr>
  </w:style>
  <w:style w:type="paragraph" w:styleId="aa">
    <w:name w:val="Normal (Web)"/>
    <w:basedOn w:val="a"/>
    <w:uiPriority w:val="99"/>
    <w:rsid w:val="003D3F22"/>
    <w:pPr>
      <w:spacing w:before="100" w:beforeAutospacing="1" w:after="100" w:afterAutospacing="1"/>
    </w:pPr>
  </w:style>
  <w:style w:type="table" w:styleId="ab">
    <w:name w:val="Table Grid"/>
    <w:basedOn w:val="a1"/>
    <w:uiPriority w:val="39"/>
    <w:rsid w:val="001314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semiHidden/>
    <w:rsid w:val="00617A8B"/>
    <w:pPr>
      <w:widowControl w:val="0"/>
      <w:snapToGrid w:val="0"/>
    </w:pPr>
    <w:rPr>
      <w:rFonts w:ascii="Arial" w:hAnsi="Arial"/>
      <w:b/>
      <w:i/>
      <w:sz w:val="32"/>
    </w:rPr>
  </w:style>
  <w:style w:type="paragraph" w:customStyle="1" w:styleId="FR4">
    <w:name w:val="FR4"/>
    <w:semiHidden/>
    <w:rsid w:val="00617A8B"/>
    <w:pPr>
      <w:widowControl w:val="0"/>
      <w:snapToGrid w:val="0"/>
    </w:pPr>
    <w:rPr>
      <w:rFonts w:ascii="Arial" w:hAnsi="Arial"/>
      <w:sz w:val="16"/>
    </w:rPr>
  </w:style>
  <w:style w:type="paragraph" w:styleId="ac">
    <w:name w:val="Block Text"/>
    <w:basedOn w:val="a"/>
    <w:uiPriority w:val="99"/>
    <w:rsid w:val="00DD12D5"/>
    <w:pPr>
      <w:shd w:val="clear" w:color="auto" w:fill="FFFFFF"/>
      <w:spacing w:line="360" w:lineRule="auto"/>
      <w:ind w:left="10" w:right="34" w:firstLine="773"/>
      <w:jc w:val="both"/>
    </w:pPr>
    <w:rPr>
      <w:sz w:val="28"/>
      <w:szCs w:val="20"/>
    </w:rPr>
  </w:style>
  <w:style w:type="paragraph" w:styleId="ad">
    <w:name w:val="footer"/>
    <w:basedOn w:val="a"/>
    <w:link w:val="ae"/>
    <w:uiPriority w:val="99"/>
    <w:rsid w:val="00DD12D5"/>
    <w:pPr>
      <w:tabs>
        <w:tab w:val="center" w:pos="4153"/>
        <w:tab w:val="right" w:pos="8306"/>
      </w:tabs>
    </w:pPr>
    <w:rPr>
      <w:sz w:val="20"/>
      <w:szCs w:val="20"/>
    </w:rPr>
  </w:style>
  <w:style w:type="character" w:customStyle="1" w:styleId="ae">
    <w:name w:val="Нижній колонтитул Знак"/>
    <w:basedOn w:val="a0"/>
    <w:link w:val="ad"/>
    <w:uiPriority w:val="99"/>
    <w:semiHidden/>
    <w:rPr>
      <w:sz w:val="24"/>
      <w:szCs w:val="24"/>
    </w:rPr>
  </w:style>
  <w:style w:type="character" w:styleId="af">
    <w:name w:val="page number"/>
    <w:basedOn w:val="a0"/>
    <w:uiPriority w:val="99"/>
    <w:rsid w:val="00DD12D5"/>
    <w:rPr>
      <w:rFonts w:cs="Times New Roman"/>
    </w:rPr>
  </w:style>
  <w:style w:type="paragraph" w:styleId="af0">
    <w:name w:val="header"/>
    <w:basedOn w:val="a"/>
    <w:link w:val="af1"/>
    <w:uiPriority w:val="99"/>
    <w:rsid w:val="00DD12D5"/>
    <w:pPr>
      <w:tabs>
        <w:tab w:val="center" w:pos="4153"/>
        <w:tab w:val="right" w:pos="8306"/>
      </w:tabs>
    </w:pPr>
    <w:rPr>
      <w:sz w:val="20"/>
      <w:szCs w:val="20"/>
    </w:rPr>
  </w:style>
  <w:style w:type="character" w:customStyle="1" w:styleId="af1">
    <w:name w:val="Верхній колонтитул Знак"/>
    <w:basedOn w:val="a0"/>
    <w:link w:val="af0"/>
    <w:uiPriority w:val="99"/>
    <w:semiHidden/>
    <w:rPr>
      <w:sz w:val="24"/>
      <w:szCs w:val="24"/>
    </w:rPr>
  </w:style>
  <w:style w:type="paragraph" w:customStyle="1" w:styleId="ConsNonformat">
    <w:name w:val="ConsNonformat"/>
    <w:rsid w:val="00DD12D5"/>
    <w:pPr>
      <w:widowControl w:val="0"/>
      <w:autoSpaceDE w:val="0"/>
      <w:autoSpaceDN w:val="0"/>
      <w:adjustRightInd w:val="0"/>
      <w:ind w:right="19772"/>
    </w:pPr>
    <w:rPr>
      <w:rFonts w:ascii="Courier New" w:hAnsi="Courier New" w:cs="Courier New"/>
    </w:rPr>
  </w:style>
  <w:style w:type="paragraph" w:customStyle="1" w:styleId="ConsCell">
    <w:name w:val="ConsCell"/>
    <w:rsid w:val="00DD12D5"/>
    <w:pPr>
      <w:widowControl w:val="0"/>
      <w:autoSpaceDE w:val="0"/>
      <w:autoSpaceDN w:val="0"/>
      <w:adjustRightInd w:val="0"/>
      <w:ind w:right="19772"/>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102583">
      <w:marLeft w:val="0"/>
      <w:marRight w:val="0"/>
      <w:marTop w:val="0"/>
      <w:marBottom w:val="0"/>
      <w:divBdr>
        <w:top w:val="none" w:sz="0" w:space="0" w:color="auto"/>
        <w:left w:val="none" w:sz="0" w:space="0" w:color="auto"/>
        <w:bottom w:val="none" w:sz="0" w:space="0" w:color="auto"/>
        <w:right w:val="none" w:sz="0" w:space="0" w:color="auto"/>
      </w:divBdr>
    </w:div>
    <w:div w:id="1007102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22736</Words>
  <Characters>129597</Characters>
  <Application>Microsoft Office Word</Application>
  <DocSecurity>0</DocSecurity>
  <Lines>1079</Lines>
  <Paragraphs>304</Paragraphs>
  <ScaleCrop>false</ScaleCrop>
  <Company>Inc.</Company>
  <LinksUpToDate>false</LinksUpToDate>
  <CharactersWithSpaces>152029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Анализ платежеспособности и ликвидности и пути их укрепления на предприятии (на примере ООО «ТехАгро-Сибирь»)</dc:title>
  <dc:subject/>
  <dc:creator>Наталья</dc:creator>
  <cp:keywords/>
  <dc:description/>
  <cp:lastModifiedBy>Irina</cp:lastModifiedBy>
  <cp:revision>2</cp:revision>
  <cp:lastPrinted>2008-06-10T13:33:00Z</cp:lastPrinted>
  <dcterms:created xsi:type="dcterms:W3CDTF">2014-08-15T16:24:00Z</dcterms:created>
  <dcterms:modified xsi:type="dcterms:W3CDTF">2014-08-15T16:24:00Z</dcterms:modified>
</cp:coreProperties>
</file>