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769" w:rsidRDefault="007452F9">
      <w:pPr>
        <w:tabs>
          <w:tab w:val="center" w:pos="709"/>
          <w:tab w:val="center" w:pos="1276"/>
          <w:tab w:val="center" w:pos="2268"/>
          <w:tab w:val="center" w:pos="4253"/>
          <w:tab w:val="center" w:pos="5245"/>
          <w:tab w:val="center" w:pos="5812"/>
        </w:tabs>
        <w:outlineLvl w:val="0"/>
        <w:rPr>
          <w:b/>
          <w:sz w:val="24"/>
          <w:u w:val="single"/>
        </w:rPr>
      </w:pPr>
      <w:r>
        <w:t xml:space="preserve">                                   </w:t>
      </w:r>
      <w:r>
        <w:rPr>
          <w:u w:val="single"/>
        </w:rPr>
        <w:t xml:space="preserve"> </w:t>
      </w:r>
      <w:r>
        <w:rPr>
          <w:b/>
          <w:sz w:val="36"/>
          <w:u w:val="single"/>
        </w:rPr>
        <w:t xml:space="preserve">Форми державного правління            </w:t>
      </w:r>
    </w:p>
    <w:p w:rsidR="00D10769" w:rsidRDefault="007452F9">
      <w:pPr>
        <w:outlineLvl w:val="0"/>
        <w:rPr>
          <w:rFonts w:ascii="Bookman Old Style" w:hAnsi="Bookman Old Style"/>
          <w:sz w:val="24"/>
        </w:rPr>
      </w:pPr>
      <w:r>
        <w:rPr>
          <w:sz w:val="36"/>
        </w:rPr>
        <w:t xml:space="preserve"> </w:t>
      </w:r>
      <w:r>
        <w:rPr>
          <w:rFonts w:ascii="Bookman Old Style" w:hAnsi="Bookman Old Style"/>
          <w:sz w:val="24"/>
        </w:rPr>
        <w:t>Залежать від</w:t>
      </w:r>
      <w:r>
        <w:rPr>
          <w:rFonts w:ascii="Bookman Old Style" w:hAnsi="Bookman Old Style"/>
          <w:sz w:val="24"/>
          <w:lang w:val="ru-RU"/>
        </w:rPr>
        <w:t>:</w:t>
      </w:r>
      <w:r>
        <w:rPr>
          <w:rFonts w:ascii="Bookman Old Style" w:hAnsi="Bookman Old Style"/>
          <w:sz w:val="24"/>
        </w:rPr>
        <w:t xml:space="preserve">1)формального джерела верховної влади </w:t>
      </w:r>
    </w:p>
    <w:p w:rsidR="00D10769" w:rsidRDefault="003F74E6">
      <w:pPr>
        <w:rPr>
          <w:rFonts w:ascii="Bookman Old Style" w:hAnsi="Bookman Old Style"/>
          <w:sz w:val="24"/>
        </w:rPr>
      </w:pPr>
      <w:r>
        <w:rPr>
          <w:noProof/>
        </w:rPr>
        <w:pict>
          <v:line id="_x0000_s1026" style="position:absolute;z-index:251643392" from="39.6pt,37.2pt" to="111.6pt,37.2pt" o:allowincell="f">
            <v:stroke endarrow="block"/>
            <w10:wrap type="topAndBottom"/>
          </v:line>
        </w:pict>
      </w:r>
      <w:r>
        <w:rPr>
          <w:noProof/>
        </w:rPr>
        <w:pict>
          <v:line id="_x0000_s1027" style="position:absolute;z-index:251644416" from="39.6pt,66pt" to="111.6pt,66pt" o:allowincell="f">
            <v:stroke endarrow="block"/>
            <w10:wrap type="topAndBottom"/>
          </v:line>
        </w:pict>
      </w:r>
      <w:r>
        <w:rPr>
          <w:noProof/>
        </w:rPr>
        <w:pict>
          <v:rect id="_x0000_s1028" style="position:absolute;margin-left:-3.6pt;margin-top:22.8pt;width:40.25pt;height:85.3pt;z-index:251641344" o:allowincell="f">
            <v:textbox style="mso-next-textbox:#_x0000_s1028">
              <w:txbxContent>
                <w:p w:rsidR="00D10769" w:rsidRDefault="007452F9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Д</w:t>
                  </w:r>
                </w:p>
                <w:p w:rsidR="00D10769" w:rsidRDefault="007452F9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Ж  В</w:t>
                  </w:r>
                </w:p>
                <w:p w:rsidR="00D10769" w:rsidRDefault="007452F9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Е   Л</w:t>
                  </w:r>
                </w:p>
                <w:p w:rsidR="00D10769" w:rsidRDefault="007452F9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Р   А</w:t>
                  </w:r>
                </w:p>
                <w:p w:rsidR="00D10769" w:rsidRDefault="007452F9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Е   Д</w:t>
                  </w:r>
                </w:p>
                <w:p w:rsidR="00D10769" w:rsidRDefault="007452F9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Л   И    </w:t>
                  </w:r>
                </w:p>
                <w:p w:rsidR="00D10769" w:rsidRDefault="007452F9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О</w:t>
                  </w:r>
                </w:p>
                <w:p w:rsidR="00D10769" w:rsidRDefault="00D10769">
                  <w:pPr>
                    <w:rPr>
                      <w:lang w:val="ru-RU"/>
                    </w:rPr>
                  </w:pPr>
                </w:p>
                <w:p w:rsidR="00D10769" w:rsidRDefault="00D10769">
                  <w:pPr>
                    <w:rPr>
                      <w:lang w:val="ru-RU"/>
                    </w:rPr>
                  </w:pPr>
                </w:p>
              </w:txbxContent>
            </v:textbox>
            <w10:wrap type="topAndBottom"/>
          </v:rect>
        </w:pict>
      </w:r>
      <w:r>
        <w:rPr>
          <w:noProof/>
        </w:rPr>
        <w:pict>
          <v:line id="_x0000_s1029" style="position:absolute;z-index:251645440" from="39.6pt,94.8pt" to="111.6pt,94.8pt" o:allowincell="f">
            <v:stroke endarrow="block"/>
            <w10:wrap type="topAndBottom"/>
          </v:lin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126pt;margin-top:22.8pt;width:194.75pt;height:89.3pt;z-index:251642368" o:allowincell="f">
            <v:textbox>
              <w:txbxContent>
                <w:p w:rsidR="00D10769" w:rsidRDefault="007452F9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воля одніеї людини=Монархія</w:t>
                  </w:r>
                </w:p>
                <w:p w:rsidR="00D10769" w:rsidRDefault="00D10769">
                  <w:pPr>
                    <w:rPr>
                      <w:sz w:val="24"/>
                    </w:rPr>
                  </w:pPr>
                </w:p>
                <w:p w:rsidR="00D10769" w:rsidRDefault="007452F9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воля усього народу=Республіка</w:t>
                  </w:r>
                </w:p>
                <w:p w:rsidR="00D10769" w:rsidRDefault="00D10769">
                  <w:pPr>
                    <w:rPr>
                      <w:sz w:val="24"/>
                    </w:rPr>
                  </w:pPr>
                </w:p>
                <w:p w:rsidR="00D10769" w:rsidRDefault="007452F9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воля певної панівної соціальної  </w:t>
                  </w:r>
                </w:p>
                <w:p w:rsidR="00D10769" w:rsidRDefault="007452F9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верстви (олігархія)</w:t>
                  </w:r>
                </w:p>
                <w:p w:rsidR="00D10769" w:rsidRDefault="00D10769"/>
              </w:txbxContent>
            </v:textbox>
            <w10:wrap type="topAndBottom"/>
          </v:shape>
        </w:pict>
      </w:r>
      <w:r w:rsidR="007452F9">
        <w:rPr>
          <w:rFonts w:ascii="Bookman Old Style" w:hAnsi="Bookman Old Style"/>
          <w:sz w:val="24"/>
        </w:rPr>
        <w:t xml:space="preserve">                        2)порядка утворення й оновлення органів державної влади</w:t>
      </w:r>
    </w:p>
    <w:p w:rsidR="00D10769" w:rsidRDefault="007452F9">
      <w:r>
        <w:rPr>
          <w:rFonts w:ascii="Bookman Old Style" w:hAnsi="Bookman Old Style"/>
          <w:i/>
          <w:sz w:val="24"/>
        </w:rPr>
        <w:t xml:space="preserve">                     </w:t>
      </w:r>
      <w:r>
        <w:rPr>
          <w:rFonts w:ascii="Courier New" w:hAnsi="Courier New"/>
          <w:i/>
          <w:sz w:val="36"/>
        </w:rPr>
        <w:t>Монархія</w:t>
      </w:r>
      <w:r>
        <w:t xml:space="preserve"> (від грецьк.</w:t>
      </w:r>
      <w:r>
        <w:rPr>
          <w:lang w:val="en-US"/>
        </w:rPr>
        <w:t>monarchia</w:t>
      </w:r>
      <w:r>
        <w:t>-одновладдя:</w:t>
      </w:r>
      <w:r>
        <w:rPr>
          <w:lang w:val="en-US"/>
        </w:rPr>
        <w:t>mono</w:t>
      </w:r>
      <w:r>
        <w:t>-один,</w:t>
      </w:r>
      <w:r>
        <w:rPr>
          <w:lang w:val="en-US"/>
        </w:rPr>
        <w:t>arhea</w:t>
      </w:r>
      <w:r>
        <w:t>-влада)</w:t>
      </w:r>
    </w:p>
    <w:p w:rsidR="00D10769" w:rsidRDefault="007452F9">
      <w:pPr>
        <w:rPr>
          <w:sz w:val="24"/>
        </w:rPr>
      </w:pPr>
      <w:r>
        <w:rPr>
          <w:b/>
          <w:sz w:val="32"/>
        </w:rPr>
        <w:t>Монархія</w:t>
      </w:r>
      <w:r>
        <w:rPr>
          <w:sz w:val="24"/>
        </w:rPr>
        <w:t>-форма правління до якої верховна влада в державі цілком або частково здійснюється однією особою, що належить до пануючої династії.</w:t>
      </w:r>
    </w:p>
    <w:p w:rsidR="00D10769" w:rsidRDefault="007452F9">
      <w:pPr>
        <w:pStyle w:val="2"/>
      </w:pPr>
      <w:r>
        <w:t>Монарх (цар,король,емір,шах тощо) володорює одноосібно, на власний розсуд. Монарх володарює в наслідок самого свого народження, або він наділений владою від виборців.</w:t>
      </w:r>
    </w:p>
    <w:p w:rsidR="00D10769" w:rsidRDefault="003F74E6">
      <w:pPr>
        <w:rPr>
          <w:sz w:val="28"/>
        </w:rPr>
      </w:pPr>
      <w:r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31" type="#_x0000_t109" style="position:absolute;margin-left:-10.8pt;margin-top:17.7pt;width:100.8pt;height:28.8pt;z-index:251647488" o:allowincell="f">
            <v:textbox style="mso-next-textbox:#_x0000_s1031">
              <w:txbxContent>
                <w:p w:rsidR="00D10769" w:rsidRDefault="007452F9">
                  <w:pPr>
                    <w:rPr>
                      <w:sz w:val="32"/>
                    </w:rPr>
                  </w:pPr>
                  <w:r>
                    <w:rPr>
                      <w:sz w:val="32"/>
                    </w:rPr>
                    <w:t>Абсолютна</w:t>
                  </w:r>
                </w:p>
              </w:txbxContent>
            </v:textbox>
            <w10:wrap type="topAndBottom"/>
          </v:shape>
        </w:pict>
      </w:r>
      <w:r>
        <w:rPr>
          <w:noProof/>
        </w:rPr>
        <w:pict>
          <v:line id="_x0000_s1032" style="position:absolute;flip:x;z-index:251666944" from="90pt,32.1pt" to="140.4pt,32.1pt" o:allowincell="f">
            <v:stroke endarrow="block"/>
            <w10:wrap type="topAndBottom"/>
          </v:line>
        </w:pict>
      </w:r>
      <w:r>
        <w:rPr>
          <w:noProof/>
        </w:rPr>
        <w:pict>
          <v:line id="_x0000_s1033" style="position:absolute;z-index:251667968" from="234pt,32.1pt" to="284.4pt,32.1pt" o:allowincell="f">
            <v:stroke endarrow="block"/>
            <w10:wrap type="topAndBottom"/>
          </v:line>
        </w:pict>
      </w:r>
      <w:r>
        <w:rPr>
          <w:noProof/>
        </w:rPr>
        <w:pict>
          <v:shape id="_x0000_s1034" type="#_x0000_t109" style="position:absolute;margin-left:284.4pt;margin-top:17.7pt;width:133.8pt;height:45.9pt;z-index:251648512" o:allowincell="f">
            <v:textbox style="mso-next-textbox:#_x0000_s1034">
              <w:txbxContent>
                <w:p w:rsidR="00D10769" w:rsidRDefault="007452F9">
                  <w:pPr>
                    <w:pStyle w:val="1"/>
                    <w:outlineLvl w:val="0"/>
                  </w:pPr>
                  <w:r>
                    <w:t>Конституційна (парламентарна)</w:t>
                  </w:r>
                </w:p>
              </w:txbxContent>
            </v:textbox>
            <w10:wrap type="topAndBottom"/>
          </v:shape>
        </w:pict>
      </w:r>
      <w:r>
        <w:rPr>
          <w:noProof/>
        </w:rPr>
        <w:pict>
          <v:shape id="_x0000_s1035" type="#_x0000_t109" style="position:absolute;margin-left:140.4pt;margin-top:21.5pt;width:94.1pt;height:27.5pt;z-index:251646464" o:allowincell="f">
            <v:textbox style="mso-next-textbox:#_x0000_s1035">
              <w:txbxContent>
                <w:p w:rsidR="00D10769" w:rsidRDefault="007452F9">
                  <w:pPr>
                    <w:rPr>
                      <w:sz w:val="36"/>
                    </w:rPr>
                  </w:pPr>
                  <w:r>
                    <w:rPr>
                      <w:sz w:val="36"/>
                      <w:lang w:val="ru-RU"/>
                    </w:rPr>
                    <w:t>Монарх</w:t>
                  </w:r>
                  <w:r>
                    <w:rPr>
                      <w:sz w:val="36"/>
                    </w:rPr>
                    <w:t>ія</w:t>
                  </w:r>
                </w:p>
              </w:txbxContent>
            </v:textbox>
            <w10:wrap type="topAndBottom"/>
          </v:shape>
        </w:pict>
      </w:r>
      <w:r w:rsidR="007452F9">
        <w:rPr>
          <w:sz w:val="24"/>
        </w:rPr>
        <w:t>Влада монарха є спадковою і довічною.</w:t>
      </w:r>
    </w:p>
    <w:p w:rsidR="00D10769" w:rsidRDefault="007452F9">
      <w:pPr>
        <w:outlineLvl w:val="0"/>
        <w:rPr>
          <w:sz w:val="24"/>
        </w:rPr>
      </w:pPr>
      <w:r>
        <w:rPr>
          <w:b/>
          <w:sz w:val="28"/>
        </w:rPr>
        <w:t xml:space="preserve">Абсолютна монархія </w:t>
      </w:r>
      <w:r>
        <w:rPr>
          <w:sz w:val="24"/>
        </w:rPr>
        <w:t>(</w:t>
      </w:r>
      <w:r>
        <w:rPr>
          <w:noProof/>
          <w:sz w:val="24"/>
        </w:rPr>
        <w:t xml:space="preserve"> </w:t>
      </w:r>
      <w:r>
        <w:rPr>
          <w:sz w:val="24"/>
          <w:lang w:val="en-US"/>
        </w:rPr>
        <w:t>absolutus</w:t>
      </w:r>
      <w:r>
        <w:rPr>
          <w:sz w:val="24"/>
          <w:lang w:val="ru-RU"/>
        </w:rPr>
        <w:t>-</w:t>
      </w:r>
      <w:r>
        <w:rPr>
          <w:sz w:val="24"/>
        </w:rPr>
        <w:t>без умовний необмежаний) це максимальна централізація управління суспільством, вся верховна влада (законодавча,</w:t>
      </w:r>
    </w:p>
    <w:p w:rsidR="00D10769" w:rsidRDefault="007452F9">
      <w:pPr>
        <w:outlineLvl w:val="0"/>
        <w:rPr>
          <w:sz w:val="24"/>
        </w:rPr>
      </w:pPr>
      <w:r>
        <w:rPr>
          <w:sz w:val="24"/>
        </w:rPr>
        <w:t>виконавча,судова) цілком зосереджується в руках монарха</w:t>
      </w:r>
      <w:r>
        <w:rPr>
          <w:sz w:val="24"/>
          <w:lang w:val="ru-RU"/>
        </w:rPr>
        <w:t>.</w:t>
      </w:r>
    </w:p>
    <w:p w:rsidR="00D10769" w:rsidRDefault="007452F9">
      <w:pPr>
        <w:rPr>
          <w:sz w:val="24"/>
        </w:rPr>
      </w:pPr>
      <w:r>
        <w:rPr>
          <w:b/>
          <w:sz w:val="28"/>
        </w:rPr>
        <w:t>Конституційна монархія</w:t>
      </w:r>
      <w:r>
        <w:rPr>
          <w:sz w:val="28"/>
        </w:rPr>
        <w:t>-</w:t>
      </w:r>
      <w:r>
        <w:rPr>
          <w:sz w:val="24"/>
        </w:rPr>
        <w:t>це обмежана монархія, існування якої визначина нормами і вимогами конституції, співіснуюча з виборним представницьким органом-парламентом.</w:t>
      </w:r>
    </w:p>
    <w:p w:rsidR="00D10769" w:rsidRDefault="007452F9">
      <w:pPr>
        <w:rPr>
          <w:b/>
          <w:i/>
          <w:sz w:val="28"/>
          <w:u w:val="single"/>
          <w:lang w:val="ru-RU"/>
        </w:rPr>
      </w:pPr>
      <w:r>
        <w:rPr>
          <w:sz w:val="28"/>
        </w:rPr>
        <w:t xml:space="preserve">                               </w:t>
      </w:r>
      <w:r>
        <w:rPr>
          <w:sz w:val="28"/>
          <w:lang w:val="ru-RU"/>
        </w:rPr>
        <w:t xml:space="preserve">  </w:t>
      </w:r>
      <w:r>
        <w:rPr>
          <w:b/>
          <w:i/>
          <w:sz w:val="28"/>
          <w:u w:val="single"/>
        </w:rPr>
        <w:t>Сучасний монархізм</w:t>
      </w:r>
      <w:r>
        <w:rPr>
          <w:b/>
          <w:i/>
          <w:sz w:val="28"/>
          <w:u w:val="single"/>
          <w:lang w:val="ru-RU"/>
        </w:rPr>
        <w:t>:</w:t>
      </w:r>
    </w:p>
    <w:p w:rsidR="00D10769" w:rsidRDefault="007452F9">
      <w:pPr>
        <w:rPr>
          <w:sz w:val="28"/>
        </w:rPr>
      </w:pPr>
      <w:r>
        <w:rPr>
          <w:sz w:val="28"/>
        </w:rPr>
        <w:t xml:space="preserve">Абсолютні         Катар, Бахрейн, Оман     </w:t>
      </w:r>
    </w:p>
    <w:p w:rsidR="00D10769" w:rsidRDefault="007452F9">
      <w:pPr>
        <w:rPr>
          <w:sz w:val="28"/>
        </w:rPr>
      </w:pPr>
      <w:r>
        <w:rPr>
          <w:sz w:val="28"/>
        </w:rPr>
        <w:t xml:space="preserve">   монархії:         Об’єднані Арабські Емірати</w:t>
      </w:r>
    </w:p>
    <w:p w:rsidR="00D10769" w:rsidRDefault="00D10769">
      <w:pPr>
        <w:rPr>
          <w:sz w:val="28"/>
        </w:rPr>
      </w:pPr>
    </w:p>
    <w:p w:rsidR="00D10769" w:rsidRDefault="007452F9">
      <w:pPr>
        <w:rPr>
          <w:sz w:val="28"/>
        </w:rPr>
      </w:pPr>
      <w:r>
        <w:rPr>
          <w:sz w:val="28"/>
        </w:rPr>
        <w:t>Конституційні   Бельгія, Великобританія, Данія, Іспанія,</w:t>
      </w:r>
    </w:p>
    <w:p w:rsidR="00D10769" w:rsidRDefault="007452F9">
      <w:pPr>
        <w:rPr>
          <w:sz w:val="28"/>
        </w:rPr>
      </w:pPr>
      <w:r>
        <w:rPr>
          <w:sz w:val="28"/>
        </w:rPr>
        <w:t xml:space="preserve">         монархії:   Нідерланди, Норвегія, Швеція, Японія та інші</w:t>
      </w:r>
    </w:p>
    <w:p w:rsidR="00D10769" w:rsidRDefault="00D10769">
      <w:pPr>
        <w:rPr>
          <w:sz w:val="28"/>
        </w:rPr>
      </w:pPr>
    </w:p>
    <w:p w:rsidR="00D10769" w:rsidRDefault="007452F9">
      <w:pPr>
        <w:rPr>
          <w:sz w:val="28"/>
        </w:rPr>
      </w:pPr>
      <w:r>
        <w:rPr>
          <w:sz w:val="28"/>
        </w:rPr>
        <w:t>Теократичні      Ватикан, Саудівська Аравія</w:t>
      </w:r>
    </w:p>
    <w:p w:rsidR="00D10769" w:rsidRDefault="007452F9">
      <w:pPr>
        <w:rPr>
          <w:sz w:val="28"/>
          <w:lang w:val="ru-RU"/>
        </w:rPr>
      </w:pPr>
      <w:r>
        <w:rPr>
          <w:sz w:val="28"/>
        </w:rPr>
        <w:t xml:space="preserve">      монархії</w:t>
      </w:r>
      <w:r>
        <w:rPr>
          <w:sz w:val="28"/>
          <w:lang w:val="ru-RU"/>
        </w:rPr>
        <w:t>:</w:t>
      </w:r>
    </w:p>
    <w:p w:rsidR="00D10769" w:rsidRDefault="00D10769">
      <w:pPr>
        <w:rPr>
          <w:sz w:val="28"/>
        </w:rPr>
      </w:pPr>
    </w:p>
    <w:p w:rsidR="00D10769" w:rsidRDefault="007452F9">
      <w:pPr>
        <w:rPr>
          <w:sz w:val="28"/>
        </w:rPr>
      </w:pPr>
      <w:r>
        <w:rPr>
          <w:sz w:val="28"/>
        </w:rPr>
        <w:t xml:space="preserve"> Виборні            Федерація Малазії, Бутан</w:t>
      </w:r>
    </w:p>
    <w:p w:rsidR="00D10769" w:rsidRDefault="007452F9">
      <w:pPr>
        <w:rPr>
          <w:sz w:val="28"/>
          <w:lang w:val="ru-RU"/>
        </w:rPr>
      </w:pPr>
      <w:r>
        <w:rPr>
          <w:sz w:val="28"/>
        </w:rPr>
        <w:t xml:space="preserve"> монархії</w:t>
      </w:r>
      <w:r>
        <w:rPr>
          <w:sz w:val="28"/>
          <w:lang w:val="ru-RU"/>
        </w:rPr>
        <w:t>:</w:t>
      </w:r>
    </w:p>
    <w:p w:rsidR="00D10769" w:rsidRDefault="00D10769">
      <w:pPr>
        <w:rPr>
          <w:sz w:val="28"/>
        </w:rPr>
      </w:pPr>
    </w:p>
    <w:p w:rsidR="00D10769" w:rsidRDefault="007452F9">
      <w:pPr>
        <w:rPr>
          <w:b/>
          <w:sz w:val="36"/>
          <w:u w:val="single"/>
        </w:rPr>
      </w:pPr>
      <w:r>
        <w:rPr>
          <w:sz w:val="24"/>
        </w:rPr>
        <w:t xml:space="preserve">                </w:t>
      </w:r>
      <w:r>
        <w:rPr>
          <w:sz w:val="36"/>
        </w:rPr>
        <w:t xml:space="preserve">                  </w:t>
      </w:r>
      <w:r>
        <w:rPr>
          <w:b/>
          <w:sz w:val="36"/>
          <w:u w:val="single"/>
        </w:rPr>
        <w:t>Республіка</w:t>
      </w:r>
    </w:p>
    <w:p w:rsidR="00D10769" w:rsidRDefault="007452F9">
      <w:pPr>
        <w:pStyle w:val="2"/>
        <w:rPr>
          <w:u w:val="single"/>
        </w:rPr>
      </w:pPr>
      <w:r>
        <w:rPr>
          <w:u w:val="single"/>
        </w:rPr>
        <w:t>Форма державного правління, яка грунтується на виборності органів вліди, що обираються усім населенням на визначиний термін.</w:t>
      </w:r>
    </w:p>
    <w:p w:rsidR="00D10769" w:rsidRDefault="007452F9">
      <w:pPr>
        <w:pStyle w:val="2"/>
      </w:pPr>
      <w:r>
        <w:t xml:space="preserve">1)органи влади=виборні і змінювані </w:t>
      </w:r>
      <w:r>
        <w:rPr>
          <w:b/>
        </w:rPr>
        <w:t>на певний срок.</w:t>
      </w:r>
    </w:p>
    <w:p w:rsidR="00D10769" w:rsidRDefault="003F74E6">
      <w:pPr>
        <w:rPr>
          <w:sz w:val="24"/>
        </w:rPr>
      </w:pPr>
      <w:r>
        <w:rPr>
          <w:noProof/>
        </w:rPr>
        <w:pict>
          <v:line id="_x0000_s1036" style="position:absolute;flip:x;z-index:251668992" from="97.2pt,8.5pt" to="140.4pt,8.5pt" o:allowincell="f">
            <v:stroke endarrow="block"/>
            <w10:wrap type="topAndBottom"/>
          </v:line>
        </w:pict>
      </w:r>
      <w:r w:rsidR="007452F9">
        <w:rPr>
          <w:sz w:val="24"/>
        </w:rPr>
        <w:t>2)виконавча влада                 представницький ораган або виборці</w:t>
      </w:r>
    </w:p>
    <w:p w:rsidR="00D10769" w:rsidRDefault="003F74E6">
      <w:pPr>
        <w:pStyle w:val="2"/>
        <w:rPr>
          <w:u w:val="single"/>
        </w:rPr>
      </w:pPr>
      <w:r>
        <w:rPr>
          <w:noProof/>
        </w:rPr>
        <w:pict>
          <v:line id="_x0000_s1037" style="position:absolute;z-index:251674112" from="262.8pt,48.95pt" to="327.6pt,56.15pt" o:allowincell="f">
            <v:stroke endarrow="block"/>
            <w10:wrap type="topAndBottom"/>
          </v:line>
        </w:pict>
      </w:r>
      <w:r>
        <w:rPr>
          <w:noProof/>
        </w:rPr>
        <w:pict>
          <v:line id="_x0000_s1038" style="position:absolute;flip:x;z-index:251673088" from="118.8pt,48.95pt" to="169.2pt,56.15pt" o:allowincell="f">
            <v:stroke endarrow="block"/>
            <w10:wrap type="topAndBottom"/>
          </v:line>
        </w:pict>
      </w:r>
      <w:r>
        <w:rPr>
          <w:noProof/>
        </w:rPr>
        <w:pict>
          <v:shape id="_x0000_s1039" type="#_x0000_t109" style="position:absolute;margin-left:-3.6pt;margin-top:41.75pt;width:122.4pt;height:28.8pt;z-index:251650560" o:allowincell="f">
            <v:textbox style="mso-next-textbox:#_x0000_s1039">
              <w:txbxContent>
                <w:p w:rsidR="00D10769" w:rsidRDefault="007452F9">
                  <w:pPr>
                    <w:rPr>
                      <w:sz w:val="32"/>
                    </w:rPr>
                  </w:pPr>
                  <w:r>
                    <w:rPr>
                      <w:sz w:val="32"/>
                    </w:rPr>
                    <w:t>Президентська</w:t>
                  </w:r>
                </w:p>
              </w:txbxContent>
            </v:textbox>
            <w10:wrap type="topAndBottom"/>
          </v:shape>
        </w:pict>
      </w:r>
      <w:r>
        <w:rPr>
          <w:noProof/>
        </w:rPr>
        <w:pict>
          <v:shape id="_x0000_s1040" type="#_x0000_t109" style="position:absolute;margin-left:327.6pt;margin-top:41.75pt;width:122.4pt;height:28.8pt;z-index:251651584" o:allowincell="f">
            <v:textbox>
              <w:txbxContent>
                <w:p w:rsidR="00D10769" w:rsidRDefault="007452F9">
                  <w:pPr>
                    <w:rPr>
                      <w:sz w:val="32"/>
                    </w:rPr>
                  </w:pPr>
                  <w:r>
                    <w:rPr>
                      <w:sz w:val="32"/>
                    </w:rPr>
                    <w:t>Парламентська</w:t>
                  </w:r>
                </w:p>
              </w:txbxContent>
            </v:textbox>
            <w10:wrap type="topAndBottom"/>
          </v:shape>
        </w:pict>
      </w:r>
      <w:r>
        <w:rPr>
          <w:noProof/>
        </w:rPr>
        <w:pict>
          <v:shape id="_x0000_s1041" type="#_x0000_t109" style="position:absolute;margin-left:169.2pt;margin-top:37.3pt;width:93.25pt;height:30.35pt;z-index:251649536" o:allowincell="f">
            <v:textbox>
              <w:txbxContent>
                <w:p w:rsidR="00D10769" w:rsidRDefault="007452F9">
                  <w:pPr>
                    <w:rPr>
                      <w:sz w:val="32"/>
                    </w:rPr>
                  </w:pPr>
                  <w:r>
                    <w:rPr>
                      <w:sz w:val="32"/>
                    </w:rPr>
                    <w:t>Республіка</w:t>
                  </w:r>
                </w:p>
              </w:txbxContent>
            </v:textbox>
            <w10:wrap type="topAndBottom"/>
          </v:shape>
        </w:pict>
      </w:r>
      <w:r w:rsidR="007452F9">
        <w:rPr>
          <w:u w:val="single"/>
        </w:rPr>
        <w:t>Народ-носій верховної влади (суверенітету)делегує її своїм представникам на строго визначиний строк.</w:t>
      </w:r>
    </w:p>
    <w:p w:rsidR="00D10769" w:rsidRDefault="003F74E6">
      <w:pPr>
        <w:rPr>
          <w:sz w:val="24"/>
          <w:lang w:val="ru-RU"/>
        </w:rPr>
      </w:pPr>
      <w:r>
        <w:rPr>
          <w:noProof/>
        </w:rPr>
        <w:pict>
          <v:line id="_x0000_s1042" style="position:absolute;flip:y;z-index:251672064" from="162pt,57.6pt" to="162pt,79.2pt" o:allowincell="f">
            <v:stroke endarrow="block"/>
            <w10:wrap type="topAndBottom"/>
          </v:line>
        </w:pict>
      </w:r>
      <w:r>
        <w:rPr>
          <w:noProof/>
        </w:rPr>
        <w:pict>
          <v:line id="_x0000_s1043" style="position:absolute;flip:y;z-index:251671040" from="104.4pt,57.6pt" to="104.4pt,79.2pt" o:allowincell="f">
            <v:stroke endarrow="block"/>
            <w10:wrap type="topAndBottom"/>
          </v:line>
        </w:pict>
      </w:r>
      <w:r>
        <w:rPr>
          <w:noProof/>
        </w:rPr>
        <w:pict>
          <v:line id="_x0000_s1044" style="position:absolute;z-index:251670016" from="234pt,43.2pt" to="298.8pt,43.2pt" o:allowincell="f">
            <v:stroke endarrow="block"/>
            <w10:wrap type="topAndBottom"/>
          </v:line>
        </w:pict>
      </w:r>
      <w:r>
        <w:rPr>
          <w:noProof/>
        </w:rPr>
        <w:pict>
          <v:shape id="_x0000_s1045" type="#_x0000_t109" style="position:absolute;margin-left:298.8pt;margin-top:28.8pt;width:136.8pt;height:43.2pt;z-index:251655680" o:allowincell="f">
            <v:textbox>
              <w:txbxContent>
                <w:p w:rsidR="00D10769" w:rsidRDefault="007452F9">
                  <w:pPr>
                    <w:pStyle w:val="1"/>
                    <w:outlineLvl w:val="0"/>
                  </w:pPr>
                  <w:r>
                    <w:t>Кабінет міністрів</w:t>
                  </w:r>
                </w:p>
                <w:p w:rsidR="00D10769" w:rsidRDefault="007452F9">
                  <w:pPr>
                    <w:rPr>
                      <w:sz w:val="32"/>
                    </w:rPr>
                  </w:pPr>
                  <w:r>
                    <w:rPr>
                      <w:sz w:val="32"/>
                    </w:rPr>
                    <w:t xml:space="preserve">       міністри</w:t>
                  </w:r>
                </w:p>
              </w:txbxContent>
            </v:textbox>
            <w10:wrap type="topAndBottom"/>
          </v:shape>
        </w:pict>
      </w:r>
      <w:r>
        <w:rPr>
          <w:noProof/>
        </w:rPr>
        <w:pict>
          <v:shape id="_x0000_s1046" type="#_x0000_t109" style="position:absolute;margin-left:140.4pt;margin-top:28.8pt;width:93.6pt;height:28.8pt;z-index:251653632" o:allowincell="f">
            <v:textbox>
              <w:txbxContent>
                <w:p w:rsidR="00D10769" w:rsidRDefault="007452F9">
                  <w:pPr>
                    <w:rPr>
                      <w:sz w:val="32"/>
                    </w:rPr>
                  </w:pPr>
                  <w:r>
                    <w:rPr>
                      <w:sz w:val="32"/>
                    </w:rPr>
                    <w:t>Президент</w:t>
                  </w:r>
                </w:p>
              </w:txbxContent>
            </v:textbox>
            <w10:wrap type="topAndBottom"/>
          </v:shape>
        </w:pict>
      </w:r>
      <w:r>
        <w:rPr>
          <w:noProof/>
        </w:rPr>
        <w:pict>
          <v:line id="_x0000_s1047" style="position:absolute;flip:y;z-index:251657728" from="205.2pt,57.6pt" to="205.2pt,79.2pt" o:allowincell="f">
            <v:stroke endarrow="block"/>
            <w10:wrap type="topAndBottom"/>
          </v:line>
        </w:pict>
      </w:r>
      <w:r>
        <w:rPr>
          <w:noProof/>
        </w:rPr>
        <w:pict>
          <v:line id="_x0000_s1048" style="position:absolute;flip:y;z-index:251656704" from="54pt,57.6pt" to="54pt,79.2pt" o:allowincell="f">
            <v:stroke endarrow="block"/>
            <w10:wrap type="topAndBottom"/>
          </v:line>
        </w:pict>
      </w:r>
      <w:r>
        <w:rPr>
          <w:noProof/>
        </w:rPr>
        <w:pict>
          <v:shape id="_x0000_s1049" type="#_x0000_t109" style="position:absolute;margin-left:32.4pt;margin-top:28.8pt;width:93.6pt;height:28.8pt;z-index:251652608" o:allowincell="f">
            <v:textbox>
              <w:txbxContent>
                <w:p w:rsidR="00D10769" w:rsidRDefault="007452F9">
                  <w:pPr>
                    <w:rPr>
                      <w:sz w:val="32"/>
                    </w:rPr>
                  </w:pPr>
                  <w:r>
                    <w:rPr>
                      <w:sz w:val="32"/>
                    </w:rPr>
                    <w:t>Парламент</w:t>
                  </w:r>
                </w:p>
              </w:txbxContent>
            </v:textbox>
            <w10:wrap type="topAndBottom"/>
          </v:shape>
        </w:pict>
      </w:r>
      <w:r w:rsidR="007452F9">
        <w:rPr>
          <w:sz w:val="32"/>
        </w:rPr>
        <w:t xml:space="preserve">                     </w:t>
      </w:r>
      <w:r w:rsidR="007452F9">
        <w:rPr>
          <w:b/>
          <w:sz w:val="32"/>
          <w:u w:val="single"/>
        </w:rPr>
        <w:t>Президентська республіка</w:t>
      </w:r>
      <w:r>
        <w:rPr>
          <w:noProof/>
        </w:rPr>
        <w:pict>
          <v:shape id="_x0000_s1050" type="#_x0000_t109" style="position:absolute;margin-left:32.4pt;margin-top:60.8pt;width:252pt;height:28.8pt;z-index:251654656;mso-position-horizontal-relative:text;mso-position-vertical-relative:text" o:allowincell="f">
            <v:textbox>
              <w:txbxContent>
                <w:p w:rsidR="00D10769" w:rsidRDefault="007452F9">
                  <w:pPr>
                    <w:pStyle w:val="1"/>
                    <w:outlineLvl w:val="0"/>
                  </w:pPr>
                  <w:r>
                    <w:t xml:space="preserve">                      Виборці</w:t>
                  </w:r>
                </w:p>
              </w:txbxContent>
            </v:textbox>
            <w10:wrap type="topAndBottom"/>
          </v:shape>
        </w:pict>
      </w:r>
    </w:p>
    <w:p w:rsidR="00D10769" w:rsidRDefault="007452F9">
      <w:pPr>
        <w:rPr>
          <w:sz w:val="24"/>
        </w:rPr>
      </w:pPr>
      <w:r>
        <w:rPr>
          <w:sz w:val="24"/>
        </w:rPr>
        <w:lastRenderedPageBreak/>
        <w:t xml:space="preserve">1) </w:t>
      </w:r>
      <w:r>
        <w:rPr>
          <w:b/>
          <w:sz w:val="24"/>
        </w:rPr>
        <w:t>Значна роль призедента!!!</w:t>
      </w:r>
    </w:p>
    <w:p w:rsidR="00D10769" w:rsidRDefault="007452F9">
      <w:pPr>
        <w:rPr>
          <w:sz w:val="24"/>
        </w:rPr>
      </w:pPr>
      <w:r>
        <w:rPr>
          <w:sz w:val="24"/>
        </w:rPr>
        <w:t xml:space="preserve"> а) широке коло повноважень і прерогативів</w:t>
      </w:r>
      <w:r>
        <w:rPr>
          <w:sz w:val="24"/>
          <w:lang w:val="en-US"/>
        </w:rPr>
        <w:t>;</w:t>
      </w:r>
    </w:p>
    <w:p w:rsidR="00D10769" w:rsidRDefault="007452F9">
      <w:pPr>
        <w:rPr>
          <w:sz w:val="24"/>
          <w:lang w:val="en-US"/>
        </w:rPr>
      </w:pPr>
      <w:r>
        <w:rPr>
          <w:sz w:val="24"/>
        </w:rPr>
        <w:t xml:space="preserve"> б) одночасно він-глава держави і глава уряду</w:t>
      </w:r>
      <w:r>
        <w:rPr>
          <w:sz w:val="24"/>
          <w:lang w:val="en-US"/>
        </w:rPr>
        <w:t>;</w:t>
      </w:r>
    </w:p>
    <w:p w:rsidR="00D10769" w:rsidRDefault="007452F9">
      <w:pPr>
        <w:rPr>
          <w:sz w:val="24"/>
        </w:rPr>
      </w:pPr>
      <w:r>
        <w:rPr>
          <w:sz w:val="24"/>
        </w:rPr>
        <w:t>2) Посада прим</w:t>
      </w:r>
      <w:r>
        <w:rPr>
          <w:sz w:val="24"/>
          <w:lang w:val="en-US"/>
        </w:rPr>
        <w:t>’</w:t>
      </w:r>
      <w:r>
        <w:rPr>
          <w:sz w:val="24"/>
        </w:rPr>
        <w:t>єр-міністра, як правило відсутня.</w:t>
      </w:r>
    </w:p>
    <w:p w:rsidR="00D10769" w:rsidRDefault="007452F9">
      <w:pPr>
        <w:rPr>
          <w:sz w:val="24"/>
        </w:rPr>
      </w:pPr>
      <w:r>
        <w:rPr>
          <w:sz w:val="24"/>
        </w:rPr>
        <w:t>3) Уряд призначаеться призедентом та несе відповідальність перед ним.</w:t>
      </w:r>
    </w:p>
    <w:p w:rsidR="00D10769" w:rsidRDefault="007452F9">
      <w:pPr>
        <w:rPr>
          <w:b/>
          <w:sz w:val="28"/>
          <w:lang w:val="en-US"/>
        </w:rPr>
      </w:pPr>
      <w:r>
        <w:rPr>
          <w:sz w:val="24"/>
        </w:rPr>
        <w:t xml:space="preserve"> </w:t>
      </w:r>
      <w:r>
        <w:rPr>
          <w:b/>
          <w:sz w:val="28"/>
          <w:u w:val="single"/>
        </w:rPr>
        <w:t>Переваги президентської республіки</w:t>
      </w:r>
      <w:r>
        <w:rPr>
          <w:b/>
          <w:sz w:val="28"/>
        </w:rPr>
        <w:t xml:space="preserve"> </w:t>
      </w:r>
    </w:p>
    <w:p w:rsidR="00D10769" w:rsidRDefault="007452F9">
      <w:pPr>
        <w:rPr>
          <w:sz w:val="24"/>
          <w:lang w:val="en-US"/>
        </w:rPr>
      </w:pPr>
      <w:r>
        <w:rPr>
          <w:sz w:val="24"/>
          <w:lang w:val="en-US"/>
        </w:rPr>
        <w:t>1) Президент обирається окремо від парламенту, має ”прямий мандат народу”.</w:t>
      </w:r>
    </w:p>
    <w:p w:rsidR="00D10769" w:rsidRDefault="007452F9">
      <w:pPr>
        <w:rPr>
          <w:sz w:val="24"/>
          <w:lang w:val="en-US"/>
        </w:rPr>
      </w:pPr>
      <w:r>
        <w:rPr>
          <w:sz w:val="24"/>
          <w:lang w:val="en-US"/>
        </w:rPr>
        <w:t xml:space="preserve">2) </w:t>
      </w:r>
      <w:r>
        <w:rPr>
          <w:sz w:val="24"/>
        </w:rPr>
        <w:t>Президент діє без особливої залежності від парламенту</w:t>
      </w:r>
      <w:r>
        <w:rPr>
          <w:sz w:val="24"/>
          <w:lang w:val="en-US"/>
        </w:rPr>
        <w:t>.</w:t>
      </w:r>
    </w:p>
    <w:p w:rsidR="00D10769" w:rsidRDefault="007452F9">
      <w:pPr>
        <w:rPr>
          <w:sz w:val="24"/>
          <w:lang w:val="en-US"/>
        </w:rPr>
      </w:pPr>
      <w:r>
        <w:rPr>
          <w:sz w:val="24"/>
          <w:lang w:val="en-US"/>
        </w:rPr>
        <w:t xml:space="preserve">3) </w:t>
      </w:r>
      <w:r>
        <w:rPr>
          <w:sz w:val="24"/>
        </w:rPr>
        <w:t>Виконавча влада має оперативний, дійовий і гнучкий характер</w:t>
      </w:r>
      <w:r>
        <w:rPr>
          <w:sz w:val="24"/>
          <w:lang w:val="en-US"/>
        </w:rPr>
        <w:t>.</w:t>
      </w:r>
    </w:p>
    <w:p w:rsidR="00D10769" w:rsidRDefault="007452F9">
      <w:pPr>
        <w:rPr>
          <w:sz w:val="24"/>
          <w:lang w:val="en-US"/>
        </w:rPr>
      </w:pPr>
      <w:r>
        <w:rPr>
          <w:sz w:val="24"/>
        </w:rPr>
        <w:t>4) Президент має право відкладного вето на закони парламенту</w:t>
      </w:r>
      <w:r>
        <w:rPr>
          <w:sz w:val="24"/>
          <w:lang w:val="en-US"/>
        </w:rPr>
        <w:t>.</w:t>
      </w:r>
    </w:p>
    <w:p w:rsidR="00D10769" w:rsidRDefault="007452F9">
      <w:pPr>
        <w:rPr>
          <w:sz w:val="24"/>
        </w:rPr>
      </w:pPr>
      <w:r>
        <w:rPr>
          <w:sz w:val="24"/>
        </w:rPr>
        <w:t>5) Чіткій поділ державної влади з визначеним колом повноважень.</w:t>
      </w:r>
    </w:p>
    <w:p w:rsidR="00D10769" w:rsidRDefault="007452F9">
      <w:pPr>
        <w:rPr>
          <w:b/>
          <w:sz w:val="28"/>
          <w:u w:val="single"/>
        </w:rPr>
      </w:pPr>
      <w:r>
        <w:rPr>
          <w:b/>
          <w:sz w:val="28"/>
        </w:rPr>
        <w:t xml:space="preserve"> </w:t>
      </w:r>
      <w:r>
        <w:rPr>
          <w:b/>
          <w:sz w:val="28"/>
          <w:u w:val="single"/>
        </w:rPr>
        <w:t>Недоліки президентської республіки</w:t>
      </w:r>
    </w:p>
    <w:p w:rsidR="00D10769" w:rsidRDefault="007452F9">
      <w:pPr>
        <w:pStyle w:val="2"/>
      </w:pPr>
      <w:r>
        <w:t>1) Диктатура президента.</w:t>
      </w:r>
    </w:p>
    <w:p w:rsidR="00D10769" w:rsidRDefault="007452F9">
      <w:pPr>
        <w:pStyle w:val="2"/>
        <w:rPr>
          <w:b/>
          <w:sz w:val="28"/>
          <w:u w:val="single"/>
          <w:lang w:val="en-US"/>
        </w:rPr>
      </w:pPr>
      <w:r>
        <w:rPr>
          <w:b/>
          <w:sz w:val="28"/>
          <w:u w:val="single"/>
        </w:rPr>
        <w:t>Приклади президентських республік</w:t>
      </w:r>
      <w:r>
        <w:rPr>
          <w:b/>
          <w:sz w:val="28"/>
          <w:u w:val="single"/>
          <w:lang w:val="en-US"/>
        </w:rPr>
        <w:t>:</w:t>
      </w:r>
    </w:p>
    <w:p w:rsidR="00D10769" w:rsidRDefault="007452F9">
      <w:pPr>
        <w:pStyle w:val="2"/>
        <w:rPr>
          <w:lang w:val="en-US"/>
        </w:rPr>
      </w:pPr>
      <w:r>
        <w:t>1) Сполучені штати Америки</w:t>
      </w:r>
      <w:r>
        <w:rPr>
          <w:lang w:val="en-US"/>
        </w:rPr>
        <w:t>;</w:t>
      </w:r>
    </w:p>
    <w:p w:rsidR="00D10769" w:rsidRDefault="007452F9">
      <w:pPr>
        <w:pStyle w:val="2"/>
        <w:rPr>
          <w:lang w:val="en-US"/>
        </w:rPr>
      </w:pPr>
      <w:r>
        <w:t>2) Франція</w:t>
      </w:r>
      <w:r>
        <w:rPr>
          <w:lang w:val="en-US"/>
        </w:rPr>
        <w:t>;</w:t>
      </w:r>
    </w:p>
    <w:p w:rsidR="00D10769" w:rsidRDefault="007452F9">
      <w:pPr>
        <w:pStyle w:val="2"/>
      </w:pPr>
      <w:r>
        <w:t>3) Більшість країн Латинської Америки</w:t>
      </w:r>
      <w:r>
        <w:rPr>
          <w:lang w:val="en-US"/>
        </w:rPr>
        <w:t>.</w:t>
      </w:r>
    </w:p>
    <w:p w:rsidR="00D10769" w:rsidRDefault="003F74E6">
      <w:pPr>
        <w:pStyle w:val="2"/>
        <w:rPr>
          <w:b/>
          <w:sz w:val="32"/>
          <w:u w:val="single"/>
        </w:rPr>
      </w:pPr>
      <w:r>
        <w:rPr>
          <w:noProof/>
        </w:rPr>
        <w:pict>
          <v:line id="_x0000_s1051" style="position:absolute;flip:y;z-index:251662848" from="32.4pt,61.2pt" to="32.4pt,90pt" o:allowincell="f">
            <v:stroke endarrow="block"/>
            <w10:wrap type="topAndBottom"/>
          </v:line>
        </w:pict>
      </w:r>
      <w:r>
        <w:rPr>
          <w:noProof/>
        </w:rPr>
        <w:pict>
          <v:line id="_x0000_s1052" style="position:absolute;flip:y;z-index:251663872" from="68.4pt,61.2pt" to="68.4pt,90pt" o:allowincell="f">
            <v:stroke endarrow="block"/>
            <w10:wrap type="topAndBottom"/>
          </v:line>
        </w:pict>
      </w:r>
      <w:r>
        <w:rPr>
          <w:noProof/>
        </w:rPr>
        <w:pict>
          <v:line id="_x0000_s1053" style="position:absolute;z-index:251664896" from="97.2pt,56.3pt" to="133.2pt,56.3pt" o:allowincell="f">
            <v:stroke endarrow="block"/>
            <w10:wrap type="topAndBottom"/>
          </v:line>
        </w:pict>
      </w:r>
      <w:r>
        <w:rPr>
          <w:noProof/>
        </w:rPr>
        <w:pict>
          <v:shape id="_x0000_s1054" type="#_x0000_t109" style="position:absolute;margin-left:133.2pt;margin-top:63.5pt;width:136.8pt;height:43.2pt;z-index:251660800" o:allowincell="f">
            <v:textbox>
              <w:txbxContent>
                <w:p w:rsidR="00D10769" w:rsidRDefault="007452F9">
                  <w:pPr>
                    <w:pStyle w:val="1"/>
                    <w:outlineLvl w:val="0"/>
                  </w:pPr>
                  <w:r>
                    <w:t>Кабінет міністрів</w:t>
                  </w:r>
                </w:p>
                <w:p w:rsidR="00D10769" w:rsidRDefault="007452F9">
                  <w:pPr>
                    <w:rPr>
                      <w:sz w:val="32"/>
                    </w:rPr>
                  </w:pPr>
                  <w:r>
                    <w:rPr>
                      <w:sz w:val="32"/>
                    </w:rPr>
                    <w:t xml:space="preserve">        міністри</w:t>
                  </w:r>
                </w:p>
              </w:txbxContent>
            </v:textbox>
            <w10:wrap type="topAndBottom"/>
          </v:shape>
        </w:pict>
      </w:r>
      <w:r>
        <w:rPr>
          <w:noProof/>
        </w:rPr>
        <w:pict>
          <v:line id="_x0000_s1055" style="position:absolute;z-index:251665920" from="97.2pt,41.9pt" to="133.2pt,41.9pt" o:allowincell="f">
            <v:stroke endarrow="block"/>
            <w10:wrap type="topAndBottom"/>
          </v:line>
        </w:pict>
      </w:r>
      <w:r w:rsidR="007452F9">
        <w:rPr>
          <w:b/>
          <w:sz w:val="32"/>
          <w:u w:val="single"/>
        </w:rPr>
        <w:t>Парламентська республіка</w:t>
      </w:r>
    </w:p>
    <w:p w:rsidR="00D10769" w:rsidRDefault="003F74E6">
      <w:pPr>
        <w:pStyle w:val="2"/>
        <w:rPr>
          <w:lang w:val="en-US"/>
        </w:rPr>
      </w:pPr>
      <w:r>
        <w:rPr>
          <w:noProof/>
        </w:rPr>
        <w:pict>
          <v:shape id="_x0000_s1056" type="#_x0000_t109" style="position:absolute;margin-left:133.2pt;margin-top:14pt;width:129.6pt;height:27.2pt;z-index:251659776" o:allowincell="f">
            <v:textbox>
              <w:txbxContent>
                <w:p w:rsidR="00D10769" w:rsidRDefault="007452F9">
                  <w:pPr>
                    <w:rPr>
                      <w:sz w:val="32"/>
                    </w:rPr>
                  </w:pPr>
                  <w:r>
                    <w:rPr>
                      <w:sz w:val="32"/>
                    </w:rPr>
                    <w:t>Прем</w:t>
                  </w:r>
                  <w:r>
                    <w:rPr>
                      <w:sz w:val="32"/>
                      <w:lang w:val="en-US"/>
                    </w:rPr>
                    <w:t>’єр-міністр</w:t>
                  </w:r>
                </w:p>
                <w:p w:rsidR="00D10769" w:rsidRDefault="007452F9">
                  <w:pPr>
                    <w:rPr>
                      <w:sz w:val="32"/>
                    </w:rPr>
                  </w:pPr>
                  <w:r>
                    <w:rPr>
                      <w:sz w:val="32"/>
                    </w:rPr>
                    <w:t>єє</w:t>
                  </w:r>
                </w:p>
              </w:txbxContent>
            </v:textbox>
            <w10:wrap type="topAndBottom"/>
          </v:shape>
        </w:pict>
      </w:r>
      <w:r>
        <w:rPr>
          <w:noProof/>
        </w:rPr>
        <w:pict>
          <v:shape id="_x0000_s1057" type="#_x0000_t109" style="position:absolute;margin-left:3.6pt;margin-top:14pt;width:93.6pt;height:28.8pt;z-index:251658752" o:allowincell="f">
            <v:textbox style="mso-next-textbox:#_x0000_s1057">
              <w:txbxContent>
                <w:p w:rsidR="00D10769" w:rsidRDefault="007452F9">
                  <w:pPr>
                    <w:rPr>
                      <w:sz w:val="32"/>
                    </w:rPr>
                  </w:pPr>
                  <w:r>
                    <w:rPr>
                      <w:sz w:val="32"/>
                    </w:rPr>
                    <w:t>Парламент</w:t>
                  </w:r>
                </w:p>
              </w:txbxContent>
            </v:textbox>
            <w10:wrap type="topAndBottom"/>
          </v:shape>
        </w:pict>
      </w:r>
    </w:p>
    <w:p w:rsidR="00D10769" w:rsidRDefault="003F74E6">
      <w:pPr>
        <w:pStyle w:val="2"/>
      </w:pPr>
      <w:r>
        <w:rPr>
          <w:noProof/>
        </w:rPr>
        <w:pict>
          <v:shape id="_x0000_s1058" type="#_x0000_t109" style="position:absolute;margin-left:3.6pt;margin-top:57.8pt;width:122.4pt;height:25.2pt;z-index:251661824" o:allowincell="f">
            <v:textbox style="mso-next-textbox:#_x0000_s1058">
              <w:txbxContent>
                <w:p w:rsidR="00D10769" w:rsidRDefault="007452F9">
                  <w:pPr>
                    <w:rPr>
                      <w:sz w:val="32"/>
                    </w:rPr>
                  </w:pPr>
                  <w:r>
                    <w:rPr>
                      <w:sz w:val="32"/>
                    </w:rPr>
                    <w:t xml:space="preserve">     Виборці</w:t>
                  </w:r>
                </w:p>
              </w:txbxContent>
            </v:textbox>
            <w10:wrap type="topAndBottom"/>
          </v:shape>
        </w:pict>
      </w:r>
      <w:r w:rsidR="007452F9">
        <w:t>1) Формування уряду на парламентських засадах, коли він складається з представників однієї або кількох партій, які мають більшість у парламенті.</w:t>
      </w:r>
    </w:p>
    <w:p w:rsidR="00D10769" w:rsidRDefault="007452F9">
      <w:pPr>
        <w:rPr>
          <w:sz w:val="24"/>
        </w:rPr>
      </w:pPr>
      <w:r>
        <w:rPr>
          <w:sz w:val="24"/>
        </w:rPr>
        <w:t>2) Уряд відповідає перед парламентом і може бути відправленим ним у відставку.</w:t>
      </w:r>
    </w:p>
    <w:p w:rsidR="00D10769" w:rsidRDefault="007452F9">
      <w:pPr>
        <w:rPr>
          <w:sz w:val="24"/>
        </w:rPr>
      </w:pPr>
      <w:r>
        <w:rPr>
          <w:sz w:val="24"/>
        </w:rPr>
        <w:t>3) Його глава</w:t>
      </w:r>
      <w:r>
        <w:rPr>
          <w:sz w:val="24"/>
          <w:lang w:val="en-US"/>
        </w:rPr>
        <w:t>:</w:t>
      </w:r>
      <w:r>
        <w:rPr>
          <w:sz w:val="24"/>
        </w:rPr>
        <w:t>прем</w:t>
      </w:r>
      <w:r>
        <w:rPr>
          <w:sz w:val="24"/>
          <w:lang w:val="en-US"/>
        </w:rPr>
        <w:t>’</w:t>
      </w:r>
      <w:r>
        <w:rPr>
          <w:sz w:val="24"/>
        </w:rPr>
        <w:t>єр-міністр (канслер) часто перша керівна особа в державі.</w:t>
      </w:r>
    </w:p>
    <w:p w:rsidR="00D10769" w:rsidRDefault="007452F9">
      <w:pPr>
        <w:rPr>
          <w:sz w:val="24"/>
        </w:rPr>
      </w:pPr>
      <w:r>
        <w:rPr>
          <w:sz w:val="24"/>
        </w:rPr>
        <w:t>4) Може бути президент з обмежаними прерогативами.</w:t>
      </w:r>
    </w:p>
    <w:p w:rsidR="00D10769" w:rsidRDefault="007452F9">
      <w:pPr>
        <w:rPr>
          <w:sz w:val="24"/>
        </w:rPr>
      </w:pPr>
      <w:r>
        <w:rPr>
          <w:sz w:val="24"/>
        </w:rPr>
        <w:t>Вотум недовіри відставка, або розпуск парламенту й дострокові вибори.</w:t>
      </w:r>
    </w:p>
    <w:p w:rsidR="00D10769" w:rsidRDefault="007452F9">
      <w:pPr>
        <w:rPr>
          <w:b/>
          <w:sz w:val="28"/>
          <w:u w:val="single"/>
        </w:rPr>
      </w:pPr>
      <w:r>
        <w:rPr>
          <w:b/>
          <w:sz w:val="28"/>
          <w:u w:val="single"/>
        </w:rPr>
        <w:t>Переваги парламентської республіки</w:t>
      </w:r>
    </w:p>
    <w:p w:rsidR="00D10769" w:rsidRDefault="007452F9">
      <w:pPr>
        <w:pStyle w:val="2"/>
      </w:pPr>
      <w:r>
        <w:t>1) Спираючись на парламентську більшість, уряд здатен справляти значний зворотній вплив на законодавчий орган, на управління справами в країні.</w:t>
      </w:r>
    </w:p>
    <w:p w:rsidR="00D10769" w:rsidRDefault="007452F9">
      <w:pPr>
        <w:rPr>
          <w:b/>
          <w:sz w:val="28"/>
          <w:u w:val="single"/>
        </w:rPr>
      </w:pPr>
      <w:r>
        <w:rPr>
          <w:b/>
          <w:sz w:val="28"/>
          <w:u w:val="single"/>
        </w:rPr>
        <w:t>Недоліки парламентської республіки</w:t>
      </w:r>
    </w:p>
    <w:p w:rsidR="00D10769" w:rsidRDefault="007452F9">
      <w:pPr>
        <w:pStyle w:val="2"/>
        <w:rPr>
          <w:sz w:val="28"/>
        </w:rPr>
      </w:pPr>
      <w:r>
        <w:t>1) Можливість урядової кризи</w:t>
      </w:r>
      <w:r>
        <w:rPr>
          <w:sz w:val="28"/>
        </w:rPr>
        <w:t>.</w:t>
      </w:r>
    </w:p>
    <w:p w:rsidR="00D10769" w:rsidRDefault="007452F9">
      <w:pPr>
        <w:pStyle w:val="2"/>
        <w:rPr>
          <w:b/>
          <w:sz w:val="28"/>
          <w:u w:val="single"/>
          <w:lang w:val="en-US"/>
        </w:rPr>
      </w:pPr>
      <w:r>
        <w:rPr>
          <w:b/>
          <w:sz w:val="28"/>
          <w:u w:val="single"/>
        </w:rPr>
        <w:t>Приклади парламентських республік</w:t>
      </w:r>
      <w:r>
        <w:rPr>
          <w:b/>
          <w:sz w:val="28"/>
          <w:u w:val="single"/>
          <w:lang w:val="en-US"/>
        </w:rPr>
        <w:t>:</w:t>
      </w:r>
    </w:p>
    <w:p w:rsidR="00D10769" w:rsidRDefault="007452F9">
      <w:pPr>
        <w:rPr>
          <w:sz w:val="24"/>
          <w:lang w:val="en-US"/>
        </w:rPr>
      </w:pPr>
      <w:r>
        <w:rPr>
          <w:sz w:val="24"/>
          <w:lang w:val="en-US"/>
        </w:rPr>
        <w:t xml:space="preserve">1) </w:t>
      </w:r>
      <w:r>
        <w:rPr>
          <w:sz w:val="24"/>
        </w:rPr>
        <w:t>Німеччина</w:t>
      </w:r>
      <w:r>
        <w:rPr>
          <w:sz w:val="24"/>
          <w:lang w:val="en-US"/>
        </w:rPr>
        <w:t>;</w:t>
      </w:r>
    </w:p>
    <w:p w:rsidR="00D10769" w:rsidRDefault="007452F9">
      <w:pPr>
        <w:rPr>
          <w:sz w:val="24"/>
          <w:lang w:val="en-US"/>
        </w:rPr>
      </w:pPr>
      <w:r>
        <w:rPr>
          <w:sz w:val="24"/>
        </w:rPr>
        <w:t>2) Італія</w:t>
      </w:r>
      <w:r>
        <w:rPr>
          <w:sz w:val="24"/>
          <w:lang w:val="en-US"/>
        </w:rPr>
        <w:t>;</w:t>
      </w:r>
    </w:p>
    <w:p w:rsidR="00D10769" w:rsidRDefault="007452F9">
      <w:pPr>
        <w:rPr>
          <w:sz w:val="28"/>
          <w:lang w:val="en-US"/>
        </w:rPr>
      </w:pPr>
      <w:r>
        <w:rPr>
          <w:sz w:val="24"/>
        </w:rPr>
        <w:t>3) Австралія</w:t>
      </w:r>
      <w:r>
        <w:rPr>
          <w:sz w:val="24"/>
          <w:lang w:val="en-US"/>
        </w:rPr>
        <w:t>.</w:t>
      </w:r>
      <w:r>
        <w:rPr>
          <w:sz w:val="28"/>
        </w:rPr>
        <w:t xml:space="preserve">     </w:t>
      </w:r>
      <w:bookmarkStart w:id="0" w:name="_GoBack"/>
      <w:bookmarkEnd w:id="0"/>
    </w:p>
    <w:sectPr w:rsidR="00D10769">
      <w:pgSz w:w="11906" w:h="16838"/>
      <w:pgMar w:top="1134" w:right="566" w:bottom="1134" w:left="170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52F9"/>
    <w:rsid w:val="003F74E6"/>
    <w:rsid w:val="007452F9"/>
    <w:rsid w:val="00D1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0"/>
    <o:shapelayout v:ext="edit">
      <o:idmap v:ext="edit" data="1"/>
    </o:shapelayout>
  </w:shapeDefaults>
  <w:decimalSymbol w:val=","/>
  <w:listSeparator w:val=";"/>
  <w15:chartTrackingRefBased/>
  <w15:docId w15:val="{313CF621-DBB9-4D89-88E0-DDFF31533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pPr>
      <w:keepNext/>
    </w:pPr>
    <w:rPr>
      <w:sz w:val="32"/>
      <w:szCs w:val="32"/>
    </w:rPr>
  </w:style>
  <w:style w:type="character" w:customStyle="1" w:styleId="a3">
    <w:name w:val="Основной шрифт"/>
  </w:style>
  <w:style w:type="paragraph" w:styleId="a4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5">
    <w:name w:val="Body Text"/>
    <w:basedOn w:val="a"/>
    <w:semiHidden/>
    <w:pPr>
      <w:spacing w:after="120"/>
    </w:pPr>
  </w:style>
  <w:style w:type="paragraph" w:styleId="2">
    <w:name w:val="Body Text 2"/>
    <w:basedOn w:val="a"/>
    <w:semiHidden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Форми державного правління</vt:lpstr>
    </vt:vector>
  </TitlesOfParts>
  <Manager>Право. Міжнародні відносини</Manager>
  <Company> Право. Міжнародні відносини</Company>
  <LinksUpToDate>false</LinksUpToDate>
  <CharactersWithSpaces>3398</CharactersWithSpaces>
  <SharedDoc>false</SharedDoc>
  <HyperlinkBase>Право. Міжнародні відносини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Форми державного правління</dc:title>
  <dc:subject>Право. Міжнародні відносини</dc:subject>
  <dc:creator>Право. Міжнародні відносини</dc:creator>
  <cp:keywords>Право. Міжнародні відносини</cp:keywords>
  <dc:description>Право. Міжнародні відносини</dc:description>
  <cp:lastModifiedBy>admin</cp:lastModifiedBy>
  <cp:revision>2</cp:revision>
  <cp:lastPrinted>1997-10-16T14:25:00Z</cp:lastPrinted>
  <dcterms:created xsi:type="dcterms:W3CDTF">2014-04-08T05:33:00Z</dcterms:created>
  <dcterms:modified xsi:type="dcterms:W3CDTF">2014-04-08T05:33:00Z</dcterms:modified>
  <cp:category>Право. Міжнародні відносини</cp:category>
</cp:coreProperties>
</file>