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A7E" w:rsidRDefault="00DD2A7E">
      <w:pPr>
        <w:pStyle w:val="2"/>
        <w:jc w:val="both"/>
      </w:pPr>
    </w:p>
    <w:p w:rsidR="00702962" w:rsidRDefault="00702962">
      <w:pPr>
        <w:pStyle w:val="2"/>
        <w:jc w:val="both"/>
      </w:pPr>
    </w:p>
    <w:p w:rsidR="00277751" w:rsidRDefault="00277751">
      <w:pPr>
        <w:pStyle w:val="2"/>
        <w:jc w:val="both"/>
      </w:pPr>
      <w:r>
        <w:t>Голубиная Книга</w:t>
      </w:r>
    </w:p>
    <w:p w:rsidR="00277751" w:rsidRDefault="00277751">
      <w:pPr>
        <w:jc w:val="both"/>
        <w:rPr>
          <w:sz w:val="27"/>
          <w:szCs w:val="27"/>
        </w:rPr>
      </w:pPr>
      <w:r>
        <w:rPr>
          <w:sz w:val="27"/>
          <w:szCs w:val="27"/>
        </w:rPr>
        <w:t xml:space="preserve">Автор: </w:t>
      </w:r>
      <w:r>
        <w:rPr>
          <w:i/>
          <w:iCs/>
          <w:sz w:val="27"/>
          <w:szCs w:val="27"/>
        </w:rPr>
        <w:t>Древнерусская литература</w:t>
      </w:r>
    </w:p>
    <w:p w:rsidR="00277751" w:rsidRPr="00DD2A7E" w:rsidRDefault="00277751">
      <w:pPr>
        <w:pStyle w:val="a3"/>
        <w:jc w:val="both"/>
        <w:rPr>
          <w:sz w:val="27"/>
          <w:szCs w:val="27"/>
        </w:rPr>
      </w:pPr>
      <w:r>
        <w:rPr>
          <w:sz w:val="27"/>
          <w:szCs w:val="27"/>
        </w:rPr>
        <w:t xml:space="preserve">ГОЛУБИНАЯ КНИГА </w:t>
      </w:r>
    </w:p>
    <w:p w:rsidR="00277751" w:rsidRDefault="00277751">
      <w:pPr>
        <w:pStyle w:val="a3"/>
        <w:jc w:val="both"/>
        <w:rPr>
          <w:sz w:val="27"/>
          <w:szCs w:val="27"/>
        </w:rPr>
      </w:pPr>
      <w:r>
        <w:rPr>
          <w:sz w:val="27"/>
          <w:szCs w:val="27"/>
        </w:rPr>
        <w:t xml:space="preserve">I </w:t>
      </w:r>
    </w:p>
    <w:p w:rsidR="00277751" w:rsidRDefault="00277751">
      <w:pPr>
        <w:pStyle w:val="a3"/>
        <w:jc w:val="both"/>
        <w:rPr>
          <w:sz w:val="27"/>
          <w:szCs w:val="27"/>
        </w:rPr>
      </w:pPr>
      <w:r>
        <w:rPr>
          <w:sz w:val="27"/>
          <w:szCs w:val="27"/>
        </w:rPr>
        <w:t xml:space="preserve">Восходила туча сильна, грозная, </w:t>
      </w:r>
    </w:p>
    <w:p w:rsidR="00277751" w:rsidRDefault="00277751">
      <w:pPr>
        <w:pStyle w:val="a3"/>
        <w:jc w:val="both"/>
        <w:rPr>
          <w:sz w:val="27"/>
          <w:szCs w:val="27"/>
        </w:rPr>
      </w:pPr>
      <w:r>
        <w:rPr>
          <w:sz w:val="27"/>
          <w:szCs w:val="27"/>
        </w:rPr>
        <w:t xml:space="preserve">Выпадала книга Голубиная, </w:t>
      </w:r>
    </w:p>
    <w:p w:rsidR="00277751" w:rsidRDefault="00277751">
      <w:pPr>
        <w:pStyle w:val="a3"/>
        <w:jc w:val="both"/>
        <w:rPr>
          <w:sz w:val="27"/>
          <w:szCs w:val="27"/>
        </w:rPr>
      </w:pPr>
      <w:r>
        <w:rPr>
          <w:sz w:val="27"/>
          <w:szCs w:val="27"/>
        </w:rPr>
        <w:t xml:space="preserve">И не малая, не великая: </w:t>
      </w:r>
    </w:p>
    <w:p w:rsidR="00277751" w:rsidRDefault="00277751">
      <w:pPr>
        <w:pStyle w:val="a3"/>
        <w:jc w:val="both"/>
        <w:rPr>
          <w:sz w:val="27"/>
          <w:szCs w:val="27"/>
        </w:rPr>
      </w:pPr>
      <w:r>
        <w:rPr>
          <w:sz w:val="27"/>
          <w:szCs w:val="27"/>
        </w:rPr>
        <w:t xml:space="preserve">Долины книга сороку сажень, </w:t>
      </w:r>
    </w:p>
    <w:p w:rsidR="00277751" w:rsidRDefault="00277751">
      <w:pPr>
        <w:pStyle w:val="a3"/>
        <w:jc w:val="both"/>
        <w:rPr>
          <w:sz w:val="27"/>
          <w:szCs w:val="27"/>
        </w:rPr>
      </w:pPr>
      <w:r>
        <w:rPr>
          <w:sz w:val="27"/>
          <w:szCs w:val="27"/>
        </w:rPr>
        <w:t xml:space="preserve">Поперечины двадсяти сажень. </w:t>
      </w:r>
    </w:p>
    <w:p w:rsidR="00277751" w:rsidRDefault="00277751">
      <w:pPr>
        <w:pStyle w:val="a3"/>
        <w:jc w:val="both"/>
        <w:rPr>
          <w:sz w:val="27"/>
          <w:szCs w:val="27"/>
        </w:rPr>
      </w:pPr>
      <w:r>
        <w:rPr>
          <w:sz w:val="27"/>
          <w:szCs w:val="27"/>
        </w:rPr>
        <w:t xml:space="preserve">Ко той книге ко божественной </w:t>
      </w:r>
    </w:p>
    <w:p w:rsidR="00277751" w:rsidRDefault="00277751">
      <w:pPr>
        <w:pStyle w:val="a3"/>
        <w:jc w:val="both"/>
        <w:rPr>
          <w:sz w:val="27"/>
          <w:szCs w:val="27"/>
        </w:rPr>
      </w:pPr>
      <w:r>
        <w:rPr>
          <w:sz w:val="27"/>
          <w:szCs w:val="27"/>
        </w:rPr>
        <w:t xml:space="preserve">Соходилися, соезжалися </w:t>
      </w:r>
    </w:p>
    <w:p w:rsidR="00277751" w:rsidRDefault="00277751">
      <w:pPr>
        <w:pStyle w:val="a3"/>
        <w:jc w:val="both"/>
        <w:rPr>
          <w:sz w:val="27"/>
          <w:szCs w:val="27"/>
        </w:rPr>
      </w:pPr>
      <w:r>
        <w:rPr>
          <w:sz w:val="27"/>
          <w:szCs w:val="27"/>
        </w:rPr>
        <w:t xml:space="preserve">Сорок царей со царевичем, </w:t>
      </w:r>
    </w:p>
    <w:p w:rsidR="00277751" w:rsidRDefault="00277751">
      <w:pPr>
        <w:pStyle w:val="a3"/>
        <w:jc w:val="both"/>
        <w:rPr>
          <w:sz w:val="27"/>
          <w:szCs w:val="27"/>
        </w:rPr>
      </w:pPr>
      <w:r>
        <w:rPr>
          <w:sz w:val="27"/>
          <w:szCs w:val="27"/>
        </w:rPr>
        <w:t xml:space="preserve">Сорок князей со князевичем, </w:t>
      </w:r>
    </w:p>
    <w:p w:rsidR="00277751" w:rsidRDefault="00277751">
      <w:pPr>
        <w:pStyle w:val="a3"/>
        <w:jc w:val="both"/>
        <w:rPr>
          <w:sz w:val="27"/>
          <w:szCs w:val="27"/>
        </w:rPr>
      </w:pPr>
      <w:r>
        <w:rPr>
          <w:sz w:val="27"/>
          <w:szCs w:val="27"/>
        </w:rPr>
        <w:t xml:space="preserve">Сорок попов, сорок дьяконов, </w:t>
      </w:r>
    </w:p>
    <w:p w:rsidR="00277751" w:rsidRDefault="00277751">
      <w:pPr>
        <w:pStyle w:val="a3"/>
        <w:jc w:val="both"/>
        <w:rPr>
          <w:sz w:val="27"/>
          <w:szCs w:val="27"/>
        </w:rPr>
      </w:pPr>
      <w:r>
        <w:rPr>
          <w:sz w:val="27"/>
          <w:szCs w:val="27"/>
        </w:rPr>
        <w:t xml:space="preserve">Много народу, людей мелкиих, </w:t>
      </w:r>
    </w:p>
    <w:p w:rsidR="00277751" w:rsidRDefault="00277751">
      <w:pPr>
        <w:pStyle w:val="a3"/>
        <w:jc w:val="both"/>
        <w:rPr>
          <w:sz w:val="27"/>
          <w:szCs w:val="27"/>
        </w:rPr>
      </w:pPr>
      <w:r>
        <w:rPr>
          <w:sz w:val="27"/>
          <w:szCs w:val="27"/>
        </w:rPr>
        <w:t xml:space="preserve">Християн православныих, </w:t>
      </w:r>
    </w:p>
    <w:p w:rsidR="00277751" w:rsidRDefault="00277751">
      <w:pPr>
        <w:pStyle w:val="a3"/>
        <w:jc w:val="both"/>
        <w:rPr>
          <w:sz w:val="27"/>
          <w:szCs w:val="27"/>
        </w:rPr>
      </w:pPr>
      <w:r>
        <w:rPr>
          <w:sz w:val="27"/>
          <w:szCs w:val="27"/>
        </w:rPr>
        <w:t xml:space="preserve">Никто ко книге не приступится, </w:t>
      </w:r>
    </w:p>
    <w:p w:rsidR="00277751" w:rsidRDefault="00277751">
      <w:pPr>
        <w:pStyle w:val="a3"/>
        <w:jc w:val="both"/>
        <w:rPr>
          <w:sz w:val="27"/>
          <w:szCs w:val="27"/>
        </w:rPr>
      </w:pPr>
      <w:r>
        <w:rPr>
          <w:sz w:val="27"/>
          <w:szCs w:val="27"/>
        </w:rPr>
        <w:t xml:space="preserve">Никто ко Божьей не пришатнется. </w:t>
      </w:r>
    </w:p>
    <w:p w:rsidR="00277751" w:rsidRDefault="00277751">
      <w:pPr>
        <w:pStyle w:val="a3"/>
        <w:jc w:val="both"/>
        <w:rPr>
          <w:sz w:val="27"/>
          <w:szCs w:val="27"/>
        </w:rPr>
      </w:pPr>
      <w:r>
        <w:rPr>
          <w:sz w:val="27"/>
          <w:szCs w:val="27"/>
        </w:rPr>
        <w:t xml:space="preserve">Приходил ко книге премудрый царь, </w:t>
      </w:r>
    </w:p>
    <w:p w:rsidR="00277751" w:rsidRDefault="00277751">
      <w:pPr>
        <w:pStyle w:val="a3"/>
        <w:jc w:val="both"/>
        <w:rPr>
          <w:sz w:val="27"/>
          <w:szCs w:val="27"/>
        </w:rPr>
      </w:pPr>
      <w:r>
        <w:rPr>
          <w:sz w:val="27"/>
          <w:szCs w:val="27"/>
        </w:rPr>
        <w:t xml:space="preserve">Премудрый царь Давыд Евсеевич: </w:t>
      </w:r>
    </w:p>
    <w:p w:rsidR="00277751" w:rsidRDefault="00277751">
      <w:pPr>
        <w:pStyle w:val="a3"/>
        <w:jc w:val="both"/>
        <w:rPr>
          <w:sz w:val="27"/>
          <w:szCs w:val="27"/>
        </w:rPr>
      </w:pPr>
      <w:r>
        <w:rPr>
          <w:sz w:val="27"/>
          <w:szCs w:val="27"/>
        </w:rPr>
        <w:t xml:space="preserve">До Божьей до книги он доступается, </w:t>
      </w:r>
    </w:p>
    <w:p w:rsidR="00277751" w:rsidRDefault="00277751">
      <w:pPr>
        <w:pStyle w:val="a3"/>
        <w:jc w:val="both"/>
        <w:rPr>
          <w:sz w:val="27"/>
          <w:szCs w:val="27"/>
        </w:rPr>
      </w:pPr>
      <w:r>
        <w:rPr>
          <w:sz w:val="27"/>
          <w:szCs w:val="27"/>
        </w:rPr>
        <w:t xml:space="preserve">Перед ним книга разгибается, </w:t>
      </w:r>
    </w:p>
    <w:p w:rsidR="00277751" w:rsidRDefault="00277751">
      <w:pPr>
        <w:pStyle w:val="a3"/>
        <w:jc w:val="both"/>
        <w:rPr>
          <w:sz w:val="27"/>
          <w:szCs w:val="27"/>
        </w:rPr>
      </w:pPr>
      <w:r>
        <w:rPr>
          <w:sz w:val="27"/>
          <w:szCs w:val="27"/>
        </w:rPr>
        <w:t xml:space="preserve">Все божественное писание ему объявляется. </w:t>
      </w:r>
    </w:p>
    <w:p w:rsidR="00277751" w:rsidRDefault="00277751">
      <w:pPr>
        <w:pStyle w:val="a3"/>
        <w:jc w:val="both"/>
        <w:rPr>
          <w:sz w:val="27"/>
          <w:szCs w:val="27"/>
        </w:rPr>
      </w:pPr>
      <w:r>
        <w:rPr>
          <w:sz w:val="27"/>
          <w:szCs w:val="27"/>
        </w:rPr>
        <w:t xml:space="preserve">Еще приходил ко книге Володимир-князь, </w:t>
      </w:r>
    </w:p>
    <w:p w:rsidR="00277751" w:rsidRDefault="00277751">
      <w:pPr>
        <w:pStyle w:val="a3"/>
        <w:jc w:val="both"/>
        <w:rPr>
          <w:sz w:val="27"/>
          <w:szCs w:val="27"/>
        </w:rPr>
      </w:pPr>
      <w:r>
        <w:rPr>
          <w:sz w:val="27"/>
          <w:szCs w:val="27"/>
        </w:rPr>
        <w:t xml:space="preserve">Володимир-князь Володимирович: </w:t>
      </w:r>
    </w:p>
    <w:p w:rsidR="00277751" w:rsidRDefault="00277751">
      <w:pPr>
        <w:pStyle w:val="a3"/>
        <w:jc w:val="both"/>
        <w:rPr>
          <w:sz w:val="27"/>
          <w:szCs w:val="27"/>
        </w:rPr>
      </w:pPr>
      <w:r>
        <w:rPr>
          <w:sz w:val="27"/>
          <w:szCs w:val="27"/>
        </w:rPr>
        <w:t xml:space="preserve">«Ты, премудрый царь, Давыд Евсеевич! </w:t>
      </w:r>
    </w:p>
    <w:p w:rsidR="00277751" w:rsidRDefault="00277751">
      <w:pPr>
        <w:pStyle w:val="a3"/>
        <w:jc w:val="both"/>
        <w:rPr>
          <w:sz w:val="27"/>
          <w:szCs w:val="27"/>
        </w:rPr>
      </w:pPr>
      <w:r>
        <w:rPr>
          <w:sz w:val="27"/>
          <w:szCs w:val="27"/>
        </w:rPr>
        <w:t xml:space="preserve">Скажи, сударь, проповедуй нам, </w:t>
      </w:r>
    </w:p>
    <w:p w:rsidR="00277751" w:rsidRDefault="00277751">
      <w:pPr>
        <w:pStyle w:val="a3"/>
        <w:jc w:val="both"/>
        <w:rPr>
          <w:sz w:val="27"/>
          <w:szCs w:val="27"/>
        </w:rPr>
      </w:pPr>
      <w:r>
        <w:rPr>
          <w:sz w:val="27"/>
          <w:szCs w:val="27"/>
        </w:rPr>
        <w:t xml:space="preserve">Кто сию книгу написывал, </w:t>
      </w:r>
    </w:p>
    <w:p w:rsidR="00277751" w:rsidRDefault="00277751">
      <w:pPr>
        <w:pStyle w:val="a3"/>
        <w:jc w:val="both"/>
        <w:rPr>
          <w:sz w:val="27"/>
          <w:szCs w:val="27"/>
        </w:rPr>
      </w:pPr>
      <w:r>
        <w:rPr>
          <w:sz w:val="27"/>
          <w:szCs w:val="27"/>
        </w:rPr>
        <w:t xml:space="preserve">Голубину кто напечатывал?» </w:t>
      </w:r>
    </w:p>
    <w:p w:rsidR="00277751" w:rsidRDefault="00277751">
      <w:pPr>
        <w:pStyle w:val="a3"/>
        <w:jc w:val="both"/>
        <w:rPr>
          <w:sz w:val="27"/>
          <w:szCs w:val="27"/>
        </w:rPr>
      </w:pPr>
      <w:r>
        <w:rPr>
          <w:sz w:val="27"/>
          <w:szCs w:val="27"/>
        </w:rPr>
        <w:t xml:space="preserve">Им ответ держал премудрый царь, </w:t>
      </w:r>
    </w:p>
    <w:p w:rsidR="00277751" w:rsidRDefault="00277751">
      <w:pPr>
        <w:pStyle w:val="a3"/>
        <w:jc w:val="both"/>
        <w:rPr>
          <w:sz w:val="27"/>
          <w:szCs w:val="27"/>
        </w:rPr>
      </w:pPr>
      <w:r>
        <w:rPr>
          <w:sz w:val="27"/>
          <w:szCs w:val="27"/>
        </w:rPr>
        <w:t xml:space="preserve">Премудрый царь Давыд Евсеевич: </w:t>
      </w:r>
    </w:p>
    <w:p w:rsidR="00277751" w:rsidRDefault="00277751">
      <w:pPr>
        <w:pStyle w:val="a3"/>
        <w:jc w:val="both"/>
        <w:rPr>
          <w:sz w:val="27"/>
          <w:szCs w:val="27"/>
        </w:rPr>
      </w:pPr>
      <w:r>
        <w:rPr>
          <w:sz w:val="27"/>
          <w:szCs w:val="27"/>
        </w:rPr>
        <w:t xml:space="preserve">«Писал сию книгу сам Исус Христос, </w:t>
      </w:r>
    </w:p>
    <w:p w:rsidR="00277751" w:rsidRDefault="00277751">
      <w:pPr>
        <w:pStyle w:val="a3"/>
        <w:jc w:val="both"/>
        <w:rPr>
          <w:sz w:val="27"/>
          <w:szCs w:val="27"/>
        </w:rPr>
      </w:pPr>
      <w:r>
        <w:rPr>
          <w:sz w:val="27"/>
          <w:szCs w:val="27"/>
        </w:rPr>
        <w:t xml:space="preserve">Исус Христос, Царь Небесный; </w:t>
      </w:r>
    </w:p>
    <w:p w:rsidR="00277751" w:rsidRDefault="00277751">
      <w:pPr>
        <w:pStyle w:val="a3"/>
        <w:jc w:val="both"/>
        <w:rPr>
          <w:sz w:val="27"/>
          <w:szCs w:val="27"/>
        </w:rPr>
      </w:pPr>
      <w:r>
        <w:rPr>
          <w:sz w:val="27"/>
          <w:szCs w:val="27"/>
        </w:rPr>
        <w:t xml:space="preserve">Читал сию книгу сам Исай-пророк, </w:t>
      </w:r>
    </w:p>
    <w:p w:rsidR="00277751" w:rsidRDefault="00277751">
      <w:pPr>
        <w:pStyle w:val="a3"/>
        <w:jc w:val="both"/>
        <w:rPr>
          <w:sz w:val="27"/>
          <w:szCs w:val="27"/>
        </w:rPr>
      </w:pPr>
      <w:r>
        <w:rPr>
          <w:sz w:val="27"/>
          <w:szCs w:val="27"/>
        </w:rPr>
        <w:t xml:space="preserve">Читал он книгу ровно три года, </w:t>
      </w:r>
    </w:p>
    <w:p w:rsidR="00277751" w:rsidRDefault="00277751">
      <w:pPr>
        <w:pStyle w:val="a3"/>
        <w:jc w:val="both"/>
        <w:rPr>
          <w:sz w:val="27"/>
          <w:szCs w:val="27"/>
        </w:rPr>
      </w:pPr>
      <w:r>
        <w:rPr>
          <w:sz w:val="27"/>
          <w:szCs w:val="27"/>
        </w:rPr>
        <w:t xml:space="preserve">Прочитал из книги ровно три листа». </w:t>
      </w:r>
    </w:p>
    <w:p w:rsidR="00277751" w:rsidRDefault="00277751">
      <w:pPr>
        <w:pStyle w:val="a3"/>
        <w:jc w:val="both"/>
        <w:rPr>
          <w:sz w:val="27"/>
          <w:szCs w:val="27"/>
        </w:rPr>
      </w:pPr>
      <w:r>
        <w:rPr>
          <w:sz w:val="27"/>
          <w:szCs w:val="27"/>
        </w:rPr>
        <w:t xml:space="preserve">«Ой ты, гой еси, наш премудрый царь, </w:t>
      </w:r>
    </w:p>
    <w:p w:rsidR="00277751" w:rsidRDefault="00277751">
      <w:pPr>
        <w:pStyle w:val="a3"/>
        <w:jc w:val="both"/>
        <w:rPr>
          <w:sz w:val="27"/>
          <w:szCs w:val="27"/>
        </w:rPr>
      </w:pPr>
      <w:r>
        <w:rPr>
          <w:sz w:val="27"/>
          <w:szCs w:val="27"/>
        </w:rPr>
        <w:t xml:space="preserve">Премудрый царь Давыд Евсеевич! </w:t>
      </w:r>
    </w:p>
    <w:p w:rsidR="00277751" w:rsidRDefault="00277751">
      <w:pPr>
        <w:pStyle w:val="a3"/>
        <w:jc w:val="both"/>
        <w:rPr>
          <w:sz w:val="27"/>
          <w:szCs w:val="27"/>
        </w:rPr>
      </w:pPr>
      <w:r>
        <w:rPr>
          <w:sz w:val="27"/>
          <w:szCs w:val="27"/>
        </w:rPr>
        <w:t xml:space="preserve">Прочти, сударь, книгу Божию. </w:t>
      </w:r>
    </w:p>
    <w:p w:rsidR="00277751" w:rsidRDefault="00277751">
      <w:pPr>
        <w:pStyle w:val="a3"/>
        <w:jc w:val="both"/>
        <w:rPr>
          <w:sz w:val="27"/>
          <w:szCs w:val="27"/>
        </w:rPr>
      </w:pPr>
      <w:r>
        <w:rPr>
          <w:sz w:val="27"/>
          <w:szCs w:val="27"/>
        </w:rPr>
        <w:t xml:space="preserve">Объяви, сударь, дела Божие, </w:t>
      </w:r>
    </w:p>
    <w:p w:rsidR="00277751" w:rsidRDefault="00277751">
      <w:pPr>
        <w:pStyle w:val="a3"/>
        <w:jc w:val="both"/>
        <w:rPr>
          <w:sz w:val="27"/>
          <w:szCs w:val="27"/>
        </w:rPr>
      </w:pPr>
      <w:r>
        <w:rPr>
          <w:sz w:val="27"/>
          <w:szCs w:val="27"/>
        </w:rPr>
        <w:t xml:space="preserve">Про наше житие, про святорусское, </w:t>
      </w:r>
    </w:p>
    <w:p w:rsidR="00277751" w:rsidRDefault="00277751">
      <w:pPr>
        <w:pStyle w:val="a3"/>
        <w:jc w:val="both"/>
        <w:rPr>
          <w:sz w:val="27"/>
          <w:szCs w:val="27"/>
        </w:rPr>
      </w:pPr>
      <w:r>
        <w:rPr>
          <w:sz w:val="27"/>
          <w:szCs w:val="27"/>
        </w:rPr>
        <w:t xml:space="preserve">Про наше житие свету вольного: </w:t>
      </w:r>
    </w:p>
    <w:p w:rsidR="00277751" w:rsidRDefault="00277751">
      <w:pPr>
        <w:pStyle w:val="a3"/>
        <w:jc w:val="both"/>
        <w:rPr>
          <w:sz w:val="27"/>
          <w:szCs w:val="27"/>
        </w:rPr>
      </w:pPr>
      <w:r>
        <w:rPr>
          <w:sz w:val="27"/>
          <w:szCs w:val="27"/>
        </w:rPr>
        <w:t xml:space="preserve">От чего у нас начался белый вольный свет? </w:t>
      </w:r>
    </w:p>
    <w:p w:rsidR="00277751" w:rsidRDefault="00277751">
      <w:pPr>
        <w:pStyle w:val="a3"/>
        <w:jc w:val="both"/>
        <w:rPr>
          <w:sz w:val="27"/>
          <w:szCs w:val="27"/>
        </w:rPr>
      </w:pPr>
      <w:r>
        <w:rPr>
          <w:sz w:val="27"/>
          <w:szCs w:val="27"/>
        </w:rPr>
        <w:t xml:space="preserve">От чего у нас солнце красное? </w:t>
      </w:r>
    </w:p>
    <w:p w:rsidR="00277751" w:rsidRDefault="00277751">
      <w:pPr>
        <w:pStyle w:val="a3"/>
        <w:jc w:val="both"/>
        <w:rPr>
          <w:sz w:val="27"/>
          <w:szCs w:val="27"/>
        </w:rPr>
      </w:pPr>
      <w:r>
        <w:rPr>
          <w:sz w:val="27"/>
          <w:szCs w:val="27"/>
        </w:rPr>
        <w:t xml:space="preserve">От чего у нас млад-светел месяц? </w:t>
      </w:r>
    </w:p>
    <w:p w:rsidR="00277751" w:rsidRDefault="00277751">
      <w:pPr>
        <w:pStyle w:val="a3"/>
        <w:jc w:val="both"/>
        <w:rPr>
          <w:sz w:val="27"/>
          <w:szCs w:val="27"/>
        </w:rPr>
      </w:pPr>
      <w:r>
        <w:rPr>
          <w:sz w:val="27"/>
          <w:szCs w:val="27"/>
        </w:rPr>
        <w:t xml:space="preserve">От чего у нас звезды частые? </w:t>
      </w:r>
    </w:p>
    <w:p w:rsidR="00277751" w:rsidRDefault="00277751">
      <w:pPr>
        <w:pStyle w:val="a3"/>
        <w:jc w:val="both"/>
        <w:rPr>
          <w:sz w:val="27"/>
          <w:szCs w:val="27"/>
        </w:rPr>
      </w:pPr>
      <w:r>
        <w:rPr>
          <w:sz w:val="27"/>
          <w:szCs w:val="27"/>
        </w:rPr>
        <w:t xml:space="preserve">От чего у нас ночи темные? </w:t>
      </w:r>
    </w:p>
    <w:p w:rsidR="00277751" w:rsidRDefault="00277751">
      <w:pPr>
        <w:pStyle w:val="a3"/>
        <w:jc w:val="both"/>
        <w:rPr>
          <w:sz w:val="27"/>
          <w:szCs w:val="27"/>
        </w:rPr>
      </w:pPr>
      <w:r>
        <w:rPr>
          <w:sz w:val="27"/>
          <w:szCs w:val="27"/>
        </w:rPr>
        <w:t xml:space="preserve">От чего у нас зори утренни? </w:t>
      </w:r>
    </w:p>
    <w:p w:rsidR="00277751" w:rsidRDefault="00277751">
      <w:pPr>
        <w:pStyle w:val="a3"/>
        <w:jc w:val="both"/>
        <w:rPr>
          <w:sz w:val="27"/>
          <w:szCs w:val="27"/>
        </w:rPr>
      </w:pPr>
      <w:r>
        <w:rPr>
          <w:sz w:val="27"/>
          <w:szCs w:val="27"/>
        </w:rPr>
        <w:t xml:space="preserve">От чего у нас ветры буйные? </w:t>
      </w:r>
    </w:p>
    <w:p w:rsidR="00277751" w:rsidRDefault="00277751">
      <w:pPr>
        <w:pStyle w:val="a3"/>
        <w:jc w:val="both"/>
        <w:rPr>
          <w:sz w:val="27"/>
          <w:szCs w:val="27"/>
        </w:rPr>
      </w:pPr>
      <w:r>
        <w:rPr>
          <w:sz w:val="27"/>
          <w:szCs w:val="27"/>
        </w:rPr>
        <w:t xml:space="preserve">От чего у нас дробен дождик? </w:t>
      </w:r>
    </w:p>
    <w:p w:rsidR="00277751" w:rsidRDefault="00277751">
      <w:pPr>
        <w:pStyle w:val="a3"/>
        <w:jc w:val="both"/>
        <w:rPr>
          <w:sz w:val="27"/>
          <w:szCs w:val="27"/>
        </w:rPr>
      </w:pPr>
      <w:r>
        <w:rPr>
          <w:sz w:val="27"/>
          <w:szCs w:val="27"/>
        </w:rPr>
        <w:t xml:space="preserve">От чего у нас ум-разум? </w:t>
      </w:r>
    </w:p>
    <w:p w:rsidR="00277751" w:rsidRDefault="00277751">
      <w:pPr>
        <w:pStyle w:val="a3"/>
        <w:jc w:val="both"/>
        <w:rPr>
          <w:sz w:val="27"/>
          <w:szCs w:val="27"/>
        </w:rPr>
      </w:pPr>
      <w:r>
        <w:rPr>
          <w:sz w:val="27"/>
          <w:szCs w:val="27"/>
        </w:rPr>
        <w:t xml:space="preserve">От чего наши помыслы? </w:t>
      </w:r>
    </w:p>
    <w:p w:rsidR="00277751" w:rsidRDefault="00277751">
      <w:pPr>
        <w:pStyle w:val="a3"/>
        <w:jc w:val="both"/>
        <w:rPr>
          <w:sz w:val="27"/>
          <w:szCs w:val="27"/>
        </w:rPr>
      </w:pPr>
      <w:r>
        <w:rPr>
          <w:sz w:val="27"/>
          <w:szCs w:val="27"/>
        </w:rPr>
        <w:t xml:space="preserve">От чего у нас мир-народ? </w:t>
      </w:r>
    </w:p>
    <w:p w:rsidR="00277751" w:rsidRDefault="00277751">
      <w:pPr>
        <w:pStyle w:val="a3"/>
        <w:jc w:val="both"/>
        <w:rPr>
          <w:sz w:val="27"/>
          <w:szCs w:val="27"/>
        </w:rPr>
      </w:pPr>
      <w:r>
        <w:rPr>
          <w:sz w:val="27"/>
          <w:szCs w:val="27"/>
        </w:rPr>
        <w:t xml:space="preserve">От чего у нас кости крепкие? </w:t>
      </w:r>
    </w:p>
    <w:p w:rsidR="00277751" w:rsidRDefault="00277751">
      <w:pPr>
        <w:pStyle w:val="a3"/>
        <w:jc w:val="both"/>
        <w:rPr>
          <w:sz w:val="27"/>
          <w:szCs w:val="27"/>
        </w:rPr>
      </w:pPr>
      <w:r>
        <w:rPr>
          <w:sz w:val="27"/>
          <w:szCs w:val="27"/>
        </w:rPr>
        <w:t xml:space="preserve">От чего телеса наши? </w:t>
      </w:r>
    </w:p>
    <w:p w:rsidR="00277751" w:rsidRDefault="00277751">
      <w:pPr>
        <w:pStyle w:val="a3"/>
        <w:jc w:val="both"/>
        <w:rPr>
          <w:sz w:val="27"/>
          <w:szCs w:val="27"/>
        </w:rPr>
      </w:pPr>
      <w:r>
        <w:rPr>
          <w:sz w:val="27"/>
          <w:szCs w:val="27"/>
        </w:rPr>
        <w:t xml:space="preserve">От чего кровь-руда наша? </w:t>
      </w:r>
    </w:p>
    <w:p w:rsidR="00277751" w:rsidRDefault="00277751">
      <w:pPr>
        <w:pStyle w:val="a3"/>
        <w:jc w:val="both"/>
        <w:rPr>
          <w:sz w:val="27"/>
          <w:szCs w:val="27"/>
        </w:rPr>
      </w:pPr>
      <w:r>
        <w:rPr>
          <w:sz w:val="27"/>
          <w:szCs w:val="27"/>
        </w:rPr>
        <w:t xml:space="preserve">От чего у нас в земле цари пошли? </w:t>
      </w:r>
    </w:p>
    <w:p w:rsidR="00277751" w:rsidRDefault="00277751">
      <w:pPr>
        <w:pStyle w:val="a3"/>
        <w:jc w:val="both"/>
        <w:rPr>
          <w:sz w:val="27"/>
          <w:szCs w:val="27"/>
        </w:rPr>
      </w:pPr>
      <w:r>
        <w:rPr>
          <w:sz w:val="27"/>
          <w:szCs w:val="27"/>
        </w:rPr>
        <w:t xml:space="preserve">От чего зачались князья-бояры? </w:t>
      </w:r>
    </w:p>
    <w:p w:rsidR="00277751" w:rsidRDefault="00277751">
      <w:pPr>
        <w:pStyle w:val="a3"/>
        <w:jc w:val="both"/>
        <w:rPr>
          <w:sz w:val="27"/>
          <w:szCs w:val="27"/>
        </w:rPr>
      </w:pPr>
      <w:r>
        <w:rPr>
          <w:sz w:val="27"/>
          <w:szCs w:val="27"/>
        </w:rPr>
        <w:t xml:space="preserve">От чего крестьяны православные?» </w:t>
      </w:r>
    </w:p>
    <w:p w:rsidR="00277751" w:rsidRDefault="00277751">
      <w:pPr>
        <w:pStyle w:val="a3"/>
        <w:jc w:val="both"/>
        <w:rPr>
          <w:sz w:val="27"/>
          <w:szCs w:val="27"/>
        </w:rPr>
      </w:pPr>
      <w:r>
        <w:rPr>
          <w:sz w:val="27"/>
          <w:szCs w:val="27"/>
        </w:rPr>
        <w:t xml:space="preserve">Возговорит премудрый царь, </w:t>
      </w:r>
    </w:p>
    <w:p w:rsidR="00277751" w:rsidRDefault="00277751">
      <w:pPr>
        <w:pStyle w:val="a3"/>
        <w:jc w:val="both"/>
        <w:rPr>
          <w:sz w:val="27"/>
          <w:szCs w:val="27"/>
        </w:rPr>
      </w:pPr>
      <w:r>
        <w:rPr>
          <w:sz w:val="27"/>
          <w:szCs w:val="27"/>
        </w:rPr>
        <w:t xml:space="preserve">Премудрый царь Давыд Евсеевич: </w:t>
      </w:r>
    </w:p>
    <w:p w:rsidR="00277751" w:rsidRDefault="00277751">
      <w:pPr>
        <w:pStyle w:val="a3"/>
        <w:jc w:val="both"/>
        <w:rPr>
          <w:sz w:val="27"/>
          <w:szCs w:val="27"/>
        </w:rPr>
      </w:pPr>
      <w:r>
        <w:rPr>
          <w:sz w:val="27"/>
          <w:szCs w:val="27"/>
        </w:rPr>
        <w:t xml:space="preserve">«Ой ты, гой еси, Володимир-князь, </w:t>
      </w:r>
    </w:p>
    <w:p w:rsidR="00277751" w:rsidRDefault="00277751">
      <w:pPr>
        <w:pStyle w:val="a3"/>
        <w:jc w:val="both"/>
        <w:rPr>
          <w:sz w:val="27"/>
          <w:szCs w:val="27"/>
        </w:rPr>
      </w:pPr>
      <w:r>
        <w:rPr>
          <w:sz w:val="27"/>
          <w:szCs w:val="27"/>
        </w:rPr>
        <w:t xml:space="preserve">Володимир-князь Володимирович! </w:t>
      </w:r>
    </w:p>
    <w:p w:rsidR="00277751" w:rsidRDefault="00277751">
      <w:pPr>
        <w:pStyle w:val="a3"/>
        <w:jc w:val="both"/>
        <w:rPr>
          <w:sz w:val="27"/>
          <w:szCs w:val="27"/>
        </w:rPr>
      </w:pPr>
      <w:r>
        <w:rPr>
          <w:sz w:val="27"/>
          <w:szCs w:val="27"/>
        </w:rPr>
        <w:t xml:space="preserve">Не могу я прочесть книгу Божию. </w:t>
      </w:r>
    </w:p>
    <w:p w:rsidR="00277751" w:rsidRDefault="00277751">
      <w:pPr>
        <w:pStyle w:val="a3"/>
        <w:jc w:val="both"/>
        <w:rPr>
          <w:sz w:val="27"/>
          <w:szCs w:val="27"/>
        </w:rPr>
      </w:pPr>
      <w:r>
        <w:rPr>
          <w:sz w:val="27"/>
          <w:szCs w:val="27"/>
        </w:rPr>
        <w:t xml:space="preserve">Уж мне честь книгу – не прочесть Божью: </w:t>
      </w:r>
    </w:p>
    <w:p w:rsidR="00277751" w:rsidRDefault="00277751">
      <w:pPr>
        <w:pStyle w:val="a3"/>
        <w:jc w:val="both"/>
        <w:rPr>
          <w:sz w:val="27"/>
          <w:szCs w:val="27"/>
        </w:rPr>
      </w:pPr>
      <w:r>
        <w:rPr>
          <w:sz w:val="27"/>
          <w:szCs w:val="27"/>
        </w:rPr>
        <w:t xml:space="preserve">Эта книга не малая, . </w:t>
      </w:r>
    </w:p>
    <w:p w:rsidR="00277751" w:rsidRDefault="00277751">
      <w:pPr>
        <w:pStyle w:val="a3"/>
        <w:jc w:val="both"/>
        <w:rPr>
          <w:sz w:val="27"/>
          <w:szCs w:val="27"/>
        </w:rPr>
      </w:pPr>
      <w:r>
        <w:rPr>
          <w:sz w:val="27"/>
          <w:szCs w:val="27"/>
        </w:rPr>
        <w:t xml:space="preserve">Эта книга великая; </w:t>
      </w:r>
    </w:p>
    <w:p w:rsidR="00277751" w:rsidRDefault="00277751">
      <w:pPr>
        <w:pStyle w:val="a3"/>
        <w:jc w:val="both"/>
        <w:rPr>
          <w:sz w:val="27"/>
          <w:szCs w:val="27"/>
        </w:rPr>
      </w:pPr>
      <w:r>
        <w:rPr>
          <w:sz w:val="27"/>
          <w:szCs w:val="27"/>
        </w:rPr>
        <w:t xml:space="preserve">держать – не сдержать будет, </w:t>
      </w:r>
    </w:p>
    <w:p w:rsidR="00277751" w:rsidRDefault="00277751">
      <w:pPr>
        <w:pStyle w:val="a3"/>
        <w:jc w:val="both"/>
        <w:rPr>
          <w:sz w:val="27"/>
          <w:szCs w:val="27"/>
        </w:rPr>
      </w:pPr>
      <w:r>
        <w:rPr>
          <w:sz w:val="27"/>
          <w:szCs w:val="27"/>
        </w:rPr>
        <w:t xml:space="preserve">На налой положить Божий – не уложится. </w:t>
      </w:r>
    </w:p>
    <w:p w:rsidR="00277751" w:rsidRDefault="00277751">
      <w:pPr>
        <w:pStyle w:val="a3"/>
        <w:jc w:val="both"/>
        <w:rPr>
          <w:sz w:val="27"/>
          <w:szCs w:val="27"/>
        </w:rPr>
      </w:pPr>
      <w:r>
        <w:rPr>
          <w:sz w:val="27"/>
          <w:szCs w:val="27"/>
        </w:rPr>
        <w:t xml:space="preserve">Умом нам сей книги не сосметити </w:t>
      </w:r>
    </w:p>
    <w:p w:rsidR="00277751" w:rsidRDefault="00277751">
      <w:pPr>
        <w:pStyle w:val="a3"/>
        <w:jc w:val="both"/>
        <w:rPr>
          <w:sz w:val="27"/>
          <w:szCs w:val="27"/>
        </w:rPr>
      </w:pPr>
      <w:r>
        <w:rPr>
          <w:sz w:val="27"/>
          <w:szCs w:val="27"/>
        </w:rPr>
        <w:t xml:space="preserve">И очам на книгу не обозрити: </w:t>
      </w:r>
    </w:p>
    <w:p w:rsidR="00277751" w:rsidRDefault="00277751">
      <w:pPr>
        <w:pStyle w:val="a3"/>
        <w:jc w:val="both"/>
        <w:rPr>
          <w:sz w:val="27"/>
          <w:szCs w:val="27"/>
        </w:rPr>
      </w:pPr>
      <w:r>
        <w:rPr>
          <w:sz w:val="27"/>
          <w:szCs w:val="27"/>
        </w:rPr>
        <w:t xml:space="preserve">Великая книга Голубиная! </w:t>
      </w:r>
    </w:p>
    <w:p w:rsidR="00277751" w:rsidRDefault="00277751">
      <w:pPr>
        <w:pStyle w:val="a3"/>
        <w:jc w:val="both"/>
        <w:rPr>
          <w:sz w:val="27"/>
          <w:szCs w:val="27"/>
        </w:rPr>
      </w:pPr>
      <w:r>
        <w:rPr>
          <w:sz w:val="27"/>
          <w:szCs w:val="27"/>
        </w:rPr>
        <w:t xml:space="preserve">Я по старой по своей по памяти </w:t>
      </w:r>
    </w:p>
    <w:p w:rsidR="00277751" w:rsidRDefault="00277751">
      <w:pPr>
        <w:pStyle w:val="a3"/>
        <w:jc w:val="both"/>
        <w:rPr>
          <w:sz w:val="27"/>
          <w:szCs w:val="27"/>
        </w:rPr>
      </w:pPr>
      <w:r>
        <w:rPr>
          <w:sz w:val="27"/>
          <w:szCs w:val="27"/>
        </w:rPr>
        <w:t xml:space="preserve">Расскажу вам, как по грамоте: </w:t>
      </w:r>
    </w:p>
    <w:p w:rsidR="00277751" w:rsidRDefault="00277751">
      <w:pPr>
        <w:pStyle w:val="a3"/>
        <w:jc w:val="both"/>
        <w:rPr>
          <w:sz w:val="27"/>
          <w:szCs w:val="27"/>
        </w:rPr>
      </w:pPr>
      <w:r>
        <w:rPr>
          <w:sz w:val="27"/>
          <w:szCs w:val="27"/>
        </w:rPr>
        <w:t xml:space="preserve">У нас белый вольный свет. зачался от суда Божия Солнце красное от лица Божьего, Самого Христа, Царя Небесного; Млад-светел месяц от грудей его, Звезды частые от риз Божиих, Ночи темные от дум Господних, Зори утренни от очей Господних, Ветры буйные от Свята Духа, Дробен дождик от слез Христа, Самого Христа, Царя Небесного. У нас ум-разум самого Христа, Наши помыслы от облац небесныих, У нас мир-народ от Адамия, Кости крепкие от камени, Телеса наши от сырой земли, Кровь-руда наша от черна моря. От того у нас в земле цари пошли: От святой главы от Адамовой; От святых мощей от Адамовых; От того крестьяны православные: От свята колена от Адамова». Возговорит Володимир-князь, Володимир-князь Володимирович: «Премудрый царь Давыд Евсеевич! Скажи ты нам, проповедай: Который царь над царями царь? Кая земля всем землям мати? Кая глава всем главам мати? Который город городам отец? Кая церковь всем церквам мати? Кая река всем рекам мати? Кая гора всем горам мати? Который камень всем камням мати? Кое древо всем древам мати? Кая трава всем травам мати? Которое море всем морям мати? Кая рыба всем рыбам мати? Кая птица всем птицам мати? Который зверь всем зверям отец?» Возговорит премудрый царь, Премудрый царь Давыд Евсеевич: «У нас Белый царь – над царями царь. Почему ж Белый царь над царями царь? И он держит веру крещеную, Веру крещеную, богомольную, Стоит за веру христианскую, За дом Пречистыя Богородицы, - Потому Белый царь над царями царь. Святая Русь-земля всем землям мати: На ней строят церкви апостольские; Они молятся Богу распятому, Самому Христу, Царю Небесному,Потому свято-Русь-земля всем землям мати. А глава главам мати – глава Адамова, Потому что когда жиды Христа Распинали на лобном месте, То крест поставили на святой главе Адамовой. Иерусалим-город городам отец. Почему тот город городам отец? Потому Иерусалим городам отец: Во тем во граде во Иерусалиме Тут у нас среда земле. Собор-церковь всем церквам мати. Почему же собор-церковь всем церквам мати? Стоит собор-церковь посреди града Иерусалима, Во той во церкви соборней Стоит престол божественный; На том на престоле на божественном Стоит гробница белокаменная; Во той гробнице белокаменной Почивают ризы самого Христа, Самого Христа, Царя Небесног- Потому собор-церква церквам мати. Ильмень-озеро озерам мати: Не тот Ильмень, который над Новым градом, Не тот Ильмень, который во Цареграде, А тот Ильмень, который в Турецкой земле Над начальным градом Иерусалимом. Почему ж Ильмень-озеро озерам мати? Выпадала с его матушка Иордань-река. Иордань-река всем рекам мати. Почему Иордань-река всем рекам мати? Окрестился в ней сам Исус Христос Со силою со небесною, Со ангелами со хранителями, Со двунадесятьми апостольми, Со Иоанном, светом, со Креститем,- Потому Иордань-река всем рекам мати. Фавор-гора всем горам мати. Почему Фавор-гора горам мати? Преобразился на ней сам Исус Христос, Исус Христос, Царь Небесный, свет, С Петром, со Иоанном, со Иаковом, С двунадесятью апостолами, Показал славу ученикам оим,- Потому Фавор-гора горам мати. Белый латырь-камень всем камням мати. На белом латыре на камени Беседовал да опочив держал Сам Исус Христос, Царь Небесный, С двунадесяти со апостолам, С двунадесяти со учителям; Утвердил он веру на камени, Распущал он книгу Голубиную По всей земле, по всенныя,- Потому латырь-камень всем камням мати. Кипарис-древо всем древам мати. Почему то древо всем древам мати? На тем древе на кипарисе Объявился нам животворящий крест. На тем на кресте на животворящем Распят был сам Исус Христос, Исус Христос, Царь Небесй, свет,- Потому кипарис всем древам мати. Плакун-трава всем травам мати. Почему плакун всем травам мати? Когда жидовья Христа распяли, Святую кровь его пролили, Мать Пречистая Богородица По Исусу Христу сильно плакала, По своем сыну по возлюбленном, Ронила слезы пречистые На матушку на сыру землю; От тех от слез от пречистыих Зарождалася плакун-трава.- Потому плакун-трава травам мати. Океан-море всем морям мати. Почему океан всем морям мати? Посреди моря океанского Выходила церковь соборная, Соборная, богомольная, Святого Климента, попа римского: На церкви главы мраморные, На главах кресты золотые. Из той из церкви из соборной, Из соборной, из богомольной, Выходила Царица Небесная; Из океана-моря она омывалася, На собор-церковь она Бо молилася,- От того океан всем морям мати. Кит-рыба всем рыбам мати. Почему же кит-рыба всем рыбам мати? На трех рыбах земля основана. Стоит кит-рыба – не сворохнется; Когда ж кит-рыба поворотится, Тогда мать-земля восколыбнется, Тогда белый свет н покончится,- Потому кит-рыба всем рыбам мати. Основана земля Святыим Духом, А содержана Словом Божиим. Стратим-птица всем птицам мати. Почему она всем птицам мати? Живет стратим-птица на океане-море И детей производит на океане-море. По Божьему все повелению Стратим-птица вострепенется, Океан-море восколыхнется; Топит она корабли гостиные Со товара драгоценными,- Потому стратим-птица всем птицам мати. У нас индрик-зверь всем зверям отец. Почему индрик-зверь всем зверям отец? Ходит он по подземелью, Прочищает ручьи и проточины: Куда зверь пройдет,- Тута ключ кипит; Куда звертот поворотится,- Все звери зверю поклонятся. Живет он во святой горе, Пьет и ест во святой горе; Куды хочет, идет по подземелью, Как солшко по поднебесью,- Потому же у нас индрик-зверь всем зверям отец». Возговорил Володимир-князь: «Ой ты, гой еси, премудрый царь, Премудрый царь Давыд Евсеевич! Мне ночесь, сударь, мало спалось, Мне во сне много виделось: Кабы с той страны со восточной, Кабы с другой страны со полудеиной, Кабы два зверя собиралися, Кабы два лютые собегалися, Промежду собой дрались-билися, Один одного зверь одолеть хочет». Возговорил премудрый царь, Премудрый царь Давыд Евсеевич: «Это не два зверя собиралися, Не два лютые собегалися, Это Кривда с Правдой соходилися, Промежду собой бились-дрались, Кривда Правду одолеть хочет. Правда Кривду переспорила. Правда пошла на небеса К самому Христу, Царю Небесному; А Кривда пошла у нас вся по всей земле, По всей земле по свет-русской, По всему народу христианскому. От Кривды земля восколебалася, От того народ весь возмущается; От Кривды стал народ неправильный, Неправильный стал, злопамятный: Они друг друга обмануть хотят, Друг друга поесть хотят. Кто не будет Кривдой жить, Тот причаянный ко Господу. </w:t>
      </w:r>
    </w:p>
    <w:p w:rsidR="00277751" w:rsidRDefault="00277751">
      <w:pPr>
        <w:pStyle w:val="a3"/>
        <w:jc w:val="both"/>
        <w:rPr>
          <w:sz w:val="27"/>
          <w:szCs w:val="27"/>
        </w:rPr>
      </w:pPr>
      <w:r>
        <w:rPr>
          <w:sz w:val="27"/>
          <w:szCs w:val="27"/>
        </w:rPr>
        <w:t xml:space="preserve">II </w:t>
      </w:r>
    </w:p>
    <w:p w:rsidR="00277751" w:rsidRDefault="00277751">
      <w:pPr>
        <w:pStyle w:val="a3"/>
        <w:jc w:val="both"/>
        <w:rPr>
          <w:sz w:val="27"/>
          <w:szCs w:val="27"/>
        </w:rPr>
      </w:pPr>
      <w:r>
        <w:rPr>
          <w:sz w:val="27"/>
          <w:szCs w:val="27"/>
        </w:rPr>
        <w:t xml:space="preserve">Да с начала века животленного </w:t>
      </w:r>
    </w:p>
    <w:p w:rsidR="00277751" w:rsidRDefault="00277751">
      <w:pPr>
        <w:pStyle w:val="a3"/>
        <w:jc w:val="both"/>
        <w:rPr>
          <w:sz w:val="27"/>
          <w:szCs w:val="27"/>
        </w:rPr>
      </w:pPr>
      <w:r>
        <w:rPr>
          <w:sz w:val="27"/>
          <w:szCs w:val="27"/>
        </w:rPr>
        <w:t xml:space="preserve">Сотворил Бог небо со землею, </w:t>
      </w:r>
    </w:p>
    <w:p w:rsidR="00277751" w:rsidRDefault="00277751">
      <w:pPr>
        <w:pStyle w:val="a3"/>
        <w:jc w:val="both"/>
        <w:rPr>
          <w:sz w:val="27"/>
          <w:szCs w:val="27"/>
        </w:rPr>
      </w:pPr>
      <w:r>
        <w:rPr>
          <w:sz w:val="27"/>
          <w:szCs w:val="27"/>
        </w:rPr>
        <w:t xml:space="preserve">Сотворил Бог Адама со Еввою, </w:t>
      </w:r>
    </w:p>
    <w:p w:rsidR="00277751" w:rsidRDefault="00277751">
      <w:pPr>
        <w:pStyle w:val="a3"/>
        <w:jc w:val="both"/>
        <w:rPr>
          <w:sz w:val="27"/>
          <w:szCs w:val="27"/>
        </w:rPr>
      </w:pPr>
      <w:r>
        <w:rPr>
          <w:sz w:val="27"/>
          <w:szCs w:val="27"/>
        </w:rPr>
        <w:t xml:space="preserve">Наделил питаньем во светлом раю, </w:t>
      </w:r>
    </w:p>
    <w:p w:rsidR="00277751" w:rsidRDefault="00277751">
      <w:pPr>
        <w:pStyle w:val="a3"/>
        <w:jc w:val="both"/>
        <w:rPr>
          <w:sz w:val="27"/>
          <w:szCs w:val="27"/>
        </w:rPr>
      </w:pPr>
      <w:r>
        <w:rPr>
          <w:sz w:val="27"/>
          <w:szCs w:val="27"/>
        </w:rPr>
        <w:t xml:space="preserve">Во светлом раю жити во свою волю. </w:t>
      </w:r>
    </w:p>
    <w:p w:rsidR="00277751" w:rsidRDefault="00277751">
      <w:pPr>
        <w:pStyle w:val="a3"/>
        <w:jc w:val="both"/>
        <w:rPr>
          <w:sz w:val="27"/>
          <w:szCs w:val="27"/>
        </w:rPr>
      </w:pPr>
      <w:r>
        <w:rPr>
          <w:sz w:val="27"/>
          <w:szCs w:val="27"/>
        </w:rPr>
        <w:t xml:space="preserve">Положил Господь на их заповедь великую: </w:t>
      </w:r>
    </w:p>
    <w:p w:rsidR="00277751" w:rsidRDefault="00277751">
      <w:pPr>
        <w:pStyle w:val="a3"/>
        <w:jc w:val="both"/>
        <w:rPr>
          <w:sz w:val="27"/>
          <w:szCs w:val="27"/>
        </w:rPr>
      </w:pPr>
      <w:r>
        <w:rPr>
          <w:sz w:val="27"/>
          <w:szCs w:val="27"/>
        </w:rPr>
        <w:t xml:space="preserve">А и жить Адаму во светлом раю, </w:t>
      </w:r>
    </w:p>
    <w:p w:rsidR="00277751" w:rsidRDefault="00277751">
      <w:pPr>
        <w:pStyle w:val="a3"/>
        <w:jc w:val="both"/>
        <w:rPr>
          <w:sz w:val="27"/>
          <w:szCs w:val="27"/>
        </w:rPr>
      </w:pPr>
      <w:r>
        <w:rPr>
          <w:sz w:val="27"/>
          <w:szCs w:val="27"/>
        </w:rPr>
        <w:t xml:space="preserve">Не искушать Адаму с едного древа </w:t>
      </w:r>
    </w:p>
    <w:p w:rsidR="00277751" w:rsidRDefault="00277751">
      <w:pPr>
        <w:pStyle w:val="a3"/>
        <w:jc w:val="both"/>
        <w:rPr>
          <w:sz w:val="27"/>
          <w:szCs w:val="27"/>
        </w:rPr>
      </w:pPr>
      <w:r>
        <w:rPr>
          <w:sz w:val="27"/>
          <w:szCs w:val="27"/>
        </w:rPr>
        <w:t xml:space="preserve">Того сладка плоду Виноградова. </w:t>
      </w:r>
    </w:p>
    <w:p w:rsidR="00277751" w:rsidRDefault="00277751">
      <w:pPr>
        <w:pStyle w:val="a3"/>
        <w:jc w:val="both"/>
        <w:rPr>
          <w:sz w:val="27"/>
          <w:szCs w:val="27"/>
        </w:rPr>
      </w:pPr>
      <w:r>
        <w:rPr>
          <w:sz w:val="27"/>
          <w:szCs w:val="27"/>
        </w:rPr>
        <w:t xml:space="preserve">А и жил Адам во светлом раю, </w:t>
      </w:r>
    </w:p>
    <w:p w:rsidR="00277751" w:rsidRDefault="00277751">
      <w:pPr>
        <w:pStyle w:val="a3"/>
        <w:jc w:val="both"/>
        <w:rPr>
          <w:sz w:val="27"/>
          <w:szCs w:val="27"/>
        </w:rPr>
      </w:pPr>
      <w:r>
        <w:rPr>
          <w:sz w:val="27"/>
          <w:szCs w:val="27"/>
        </w:rPr>
        <w:t xml:space="preserve">Во светлом раю со своею со Еввою </w:t>
      </w:r>
    </w:p>
    <w:p w:rsidR="00277751" w:rsidRDefault="00277751">
      <w:pPr>
        <w:pStyle w:val="a3"/>
        <w:jc w:val="both"/>
        <w:rPr>
          <w:sz w:val="27"/>
          <w:szCs w:val="27"/>
        </w:rPr>
      </w:pPr>
      <w:r>
        <w:rPr>
          <w:sz w:val="27"/>
          <w:szCs w:val="27"/>
        </w:rPr>
        <w:t xml:space="preserve">А триста тридцать три годы. </w:t>
      </w:r>
    </w:p>
    <w:p w:rsidR="00277751" w:rsidRDefault="00277751">
      <w:pPr>
        <w:pStyle w:val="a3"/>
        <w:jc w:val="both"/>
        <w:rPr>
          <w:sz w:val="27"/>
          <w:szCs w:val="27"/>
        </w:rPr>
      </w:pPr>
      <w:r>
        <w:rPr>
          <w:sz w:val="27"/>
          <w:szCs w:val="27"/>
        </w:rPr>
        <w:t xml:space="preserve">Прелестила змея подколодная, </w:t>
      </w:r>
    </w:p>
    <w:p w:rsidR="00277751" w:rsidRDefault="00277751">
      <w:pPr>
        <w:pStyle w:val="a3"/>
        <w:jc w:val="both"/>
        <w:rPr>
          <w:sz w:val="27"/>
          <w:szCs w:val="27"/>
        </w:rPr>
      </w:pPr>
      <w:r>
        <w:rPr>
          <w:sz w:val="27"/>
          <w:szCs w:val="27"/>
        </w:rPr>
        <w:t>Приносилягоды с едина древа,Одну ягоду воскушал Адам со Еввою И узнал промеж собою тяжкой грех, А и тяжкой грех и великой блуд: Согрешил Адаме во светлом раю, Во светлом раю со своею со Еввою. Оне тута стали в раю нагим-наги, А нагимаги стали, босешуньки,- Закрыли соромы ладонцами, Пришли оне к самому Христу, К самому Христу, Царю Небесному. Зашли оне на Фавор-гору, Кричат-ревут зычным голосом: «Ты Небесной Царь, Исус Христос! Ты услышал молитву грешных раб своих, Ты спусти на землю меня трудную, Что копать бы землю копарулями, А копать землю копарулями, А и сеять семена первым часом». А Небесный Царь, милосерде свет, Опущал на землю его трудную. А копал он землю копарулями, А и сеял семена первым часом, Вырастали семена другим часом, Выжинал он семена третьим часом. От своих трудов он стал сытым быть, Обуватися и одеватися. От того колена от Адамова, От того ребра от Еввина Пошли христиане православные По всей земли светорусския. Живучи Адаме состарился, Состарился, переставился. Свята глава погребенная. После по той потопе по Ноевы, А на той горе Сионския, У тоя главы святы Адамовы Вырастало древо кипарисово. Ко тому-то древу кипарпсову Выпадала книга Голубиная, Со небес та книга повыпадала: В долину та книга сорока пядей, Поперек та книга двадцати пядей, В толщину та книга тридцати пядей. А на ту гору па Сионскую Собиралися-соезжалися Сорок царей со царевичем, Сорок королей с королевичем, И сорок калик со каликою, И могучи-сильные богатыри. Во единой круг становилися. Проговорит Волотомон-царь, Волотомон-царь Волотомонович, Сорок царей со царевичем, Сорок королей с королевичем, А сорок калик со каликою И все сильные-могучи богатыри А и бьют челом, поклоняются А царю Давыду Евсеевичу: «Ты премудрый царь Давыд Евсеевич! Та душа и наследует Себе Царство Небесное». Подыми ты книгу Голубиную, Подыми книгу, распечатывай, Распечатывай ты, просматривай, Просматривай ее, прочитывай: От чего зачался наш белой свет? От чего зачалося солнце праведно? От чего зачался светел месяц? От чего зачалася заря утрення? От чего зачалася и вечерняя? От чего зачалася темная ночь? От чего зачалися часты звезды?» Проговорит премудрый царь, Премудрый царь Давыд Евсеевич: «Вы сорок царей со царевичем, А и сорок королей с королевичем, И вы сорок калик со каликою, И все сильны-могучи богатыри! Голубина книга не малая, А Голубина книга великая: В долину книга сорока пядей, Поперек та книга двадцати пядей, В толщину та книга тридцати пядей, На руках держать книгу – не удержать, Читать книгу – не прочести. Скажу ли я вам своею памятью, Своей памятью, своей старою, От чего зачался наш белой свет, От чего зачалося солнцо праведно, От чего зачался светел месяц, От чего зачалася заря утрення, От чего зачалася и вечерняя, От чего зачалася темная ночь, От чего зачалися часты звезды. А и белой свет – от лица Божья, Солнцо праведно – от очей его, Светел месяц – от темечка, Темная почь – от затылечка, Заря утрення и вечерняя – от бровей Божьих, Часты звезды – от кудрей Божьих!», Все сорок царей со царевичем поклонилися, И сорок королей с королевичем бьют челом, И сорок калик со каликою, Все сильные-могучие богатыри. Проговорит Волотомон-царь, Волотомон-царь Волотомонович: «Ты премудрый царь Давыд Евсеевич! Ты скажи, пожалуй, своею памятью, Своею памятью стародавную: Да которой царь над царями царь? Котора моря всем морям отец? И котора рыба всем рыбам мати? И котора гора горам мати? И котора река рекам мати? И котора древа всем древам отец? И котора птица всем птицам мати? И которой зверь всем зверям отец? И котора трава всем травам мати? И которой град всем градом отец?» Проговорит премудрый царь, Премудрый царь Давыд Евсеевич: «А Небесной Царь – над царями царь, Над царями царь, то Исус Христос. Океан-море – всем морям отец. Почему он всем морям отец? тому он всем морям отец,- Все моря из него выпали И все реки ему покорилися. А кит-рыба – всем рыбам мати. Почему та кит-рыба всем рыбам мати? Потому кит-рыба всем рыбам мати,- На семи китах земля основана. Ердань-река – рекам мати. Почему Ердань-река рекам мати? тому Ердань-река рекам мати,- Крестился в ней сам Исус ХристосСионская гора-всем горам мати,- Растут древа кипарисовы, А берется сера по всем церквам, По всем церквам вместо ладану. Кипарис-древо – всем древам отец. Почему кипарис всем древам отецПотому кипарис всем древам отец,- На нем распят был сам Исус Христос, То Небесной Царь. Мать Божья плакала Богородица, А плакун-травой утиралася, Потому плакун-трава всем травам мати. Единорог-зверь – всем зверям отец. Почему единорог всем зверям оте Потому единорог всем зверям отец,- А и ходит он под землею, А не держут его горы каменны, А и те-то реки его быстрые; Когда выйдет он из сырой земли, А и ищет он сопротивника, А того ли люта льва-зверя; Сошлись оне со львом во чистом поле, Начали оне, звери, дратися: Охота им царями быть, Над всемя зверями взять большину, И дерутся оне о своей большине. Единорог-зверь покоряется, Покоряется он льву-зверю, А и лев подписан – царем ему быть, Царю быть над зверями всем, А и хвост у него колечиком. А нагай-птица – всем птицам мати, А живет она на океане-море, А вьет гнездо на белом камени; Набежали гости корабельщики А на то гнездо нагай птицы И на его детушак на маленьких, Нагай-птица вострепенется, Океан-море восколыблется, Кабы быстры реки разливалися, Топят много бусы-корабли, Топят много червленые корабли, А все ведь души напрасные. Ерусалим-град – всем градам отец. Почему Ерусалим всем градам отец? Потому Ерусалим всем градам отец, Что распят был в нем Исус Христос, Исус Христос, сам Небесной Царь, Опричь царства Московского».</w:t>
      </w:r>
      <w:bookmarkStart w:id="0" w:name="_GoBack"/>
      <w:bookmarkEnd w:id="0"/>
    </w:p>
    <w:sectPr w:rsidR="00277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A7E"/>
    <w:rsid w:val="00277751"/>
    <w:rsid w:val="00702962"/>
    <w:rsid w:val="00C4730E"/>
    <w:rsid w:val="00DD2A7E"/>
    <w:rsid w:val="00DE5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9724D-A331-4322-B95D-A0D6BB57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2172</Words>
  <Characters>12383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Голубиная Книга - CoolReferat.com</vt:lpstr>
    </vt:vector>
  </TitlesOfParts>
  <Company>*</Company>
  <LinksUpToDate>false</LinksUpToDate>
  <CharactersWithSpaces>14526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Голубиная Книга - CoolReferat.com</dc:title>
  <dc:subject/>
  <dc:creator>Admin</dc:creator>
  <cp:keywords/>
  <dc:description/>
  <cp:lastModifiedBy>Irina</cp:lastModifiedBy>
  <cp:revision>2</cp:revision>
  <dcterms:created xsi:type="dcterms:W3CDTF">2014-08-14T16:04:00Z</dcterms:created>
  <dcterms:modified xsi:type="dcterms:W3CDTF">2014-08-14T16:04:00Z</dcterms:modified>
</cp:coreProperties>
</file>