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Федеральное агентство по образованию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Читинский государственный университет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(ЧитГУ)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 xml:space="preserve">Кафедра </w:t>
      </w:r>
      <w:r w:rsidRPr="00B67982">
        <w:rPr>
          <w:sz w:val="28"/>
          <w:szCs w:val="28"/>
          <w:u w:val="single"/>
        </w:rPr>
        <w:t>Строительных и дорожных машин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Курсовая работа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B6798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Чита 2006</w:t>
      </w:r>
    </w:p>
    <w:p w:rsidR="00091662" w:rsidRPr="00B67982" w:rsidRDefault="00B6798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091662" w:rsidRPr="00B67982">
        <w:rPr>
          <w:sz w:val="28"/>
          <w:szCs w:val="28"/>
        </w:rPr>
        <w:t>Федеральное агентство по образованию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Читинский государственный университет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(ЧитГУ)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  <w:u w:val="single"/>
        </w:rPr>
      </w:pPr>
      <w:r w:rsidRPr="00B67982">
        <w:rPr>
          <w:sz w:val="28"/>
          <w:szCs w:val="28"/>
        </w:rPr>
        <w:t xml:space="preserve">Кафедра </w:t>
      </w:r>
      <w:r w:rsidRPr="00B67982">
        <w:rPr>
          <w:sz w:val="28"/>
          <w:szCs w:val="28"/>
          <w:u w:val="single"/>
        </w:rPr>
        <w:t>Строительных и дорожных машин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  <w:u w:val="single"/>
        </w:rPr>
      </w:pPr>
    </w:p>
    <w:p w:rsidR="00091662" w:rsidRPr="00B67982" w:rsidRDefault="00091662" w:rsidP="008D0FCC">
      <w:pPr>
        <w:suppressAutoHyphens/>
        <w:spacing w:line="360" w:lineRule="auto"/>
        <w:rPr>
          <w:sz w:val="28"/>
          <w:szCs w:val="28"/>
          <w:u w:val="single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  <w:u w:val="single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Пояснительная записка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к курсовой работе</w:t>
      </w: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B67982" w:rsidRPr="00B67982" w:rsidRDefault="00B6798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B67982" w:rsidRPr="00B67982" w:rsidRDefault="00B6798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B67982" w:rsidRPr="00B67982" w:rsidRDefault="00B67982" w:rsidP="008D0FCC">
      <w:pPr>
        <w:suppressAutoHyphens/>
        <w:spacing w:line="360" w:lineRule="auto"/>
        <w:jc w:val="center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ind w:left="5220" w:firstLine="180"/>
        <w:jc w:val="right"/>
        <w:rPr>
          <w:sz w:val="28"/>
          <w:szCs w:val="28"/>
        </w:rPr>
      </w:pPr>
      <w:r w:rsidRPr="00B67982">
        <w:rPr>
          <w:sz w:val="28"/>
          <w:szCs w:val="28"/>
        </w:rPr>
        <w:t>Выполнил: студент группы СДМ-03</w:t>
      </w:r>
    </w:p>
    <w:p w:rsidR="00091662" w:rsidRPr="00B67982" w:rsidRDefault="00091662" w:rsidP="008D0FCC">
      <w:pPr>
        <w:suppressAutoHyphens/>
        <w:spacing w:line="360" w:lineRule="auto"/>
        <w:ind w:left="5220" w:firstLine="180"/>
        <w:jc w:val="right"/>
        <w:rPr>
          <w:sz w:val="28"/>
          <w:szCs w:val="28"/>
        </w:rPr>
      </w:pPr>
      <w:r w:rsidRPr="00B67982">
        <w:rPr>
          <w:sz w:val="28"/>
          <w:szCs w:val="28"/>
        </w:rPr>
        <w:t>Нижегородцев А.Г.</w:t>
      </w:r>
    </w:p>
    <w:p w:rsidR="00091662" w:rsidRPr="00B67982" w:rsidRDefault="00091662" w:rsidP="008D0FCC">
      <w:pPr>
        <w:suppressAutoHyphens/>
        <w:spacing w:line="360" w:lineRule="auto"/>
        <w:ind w:left="5220" w:firstLine="180"/>
        <w:jc w:val="right"/>
        <w:rPr>
          <w:sz w:val="28"/>
          <w:szCs w:val="28"/>
        </w:rPr>
      </w:pPr>
      <w:r w:rsidRPr="00B67982">
        <w:rPr>
          <w:sz w:val="28"/>
          <w:szCs w:val="28"/>
        </w:rPr>
        <w:t>Проверил: научный руководитель</w:t>
      </w:r>
    </w:p>
    <w:p w:rsidR="00091662" w:rsidRPr="00B67982" w:rsidRDefault="00091662" w:rsidP="008D0FCC">
      <w:pPr>
        <w:suppressAutoHyphens/>
        <w:spacing w:line="360" w:lineRule="auto"/>
        <w:ind w:left="5220" w:firstLine="180"/>
        <w:jc w:val="right"/>
        <w:rPr>
          <w:sz w:val="28"/>
          <w:szCs w:val="28"/>
        </w:rPr>
      </w:pPr>
      <w:r w:rsidRPr="00B67982">
        <w:rPr>
          <w:sz w:val="28"/>
          <w:szCs w:val="28"/>
        </w:rPr>
        <w:t>Чебунин А.Ф.</w:t>
      </w:r>
    </w:p>
    <w:p w:rsidR="00091662" w:rsidRPr="00B67982" w:rsidRDefault="00091662" w:rsidP="008D0FCC">
      <w:pPr>
        <w:suppressAutoHyphens/>
        <w:spacing w:line="360" w:lineRule="auto"/>
        <w:ind w:left="5220" w:firstLine="180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ind w:left="5220" w:firstLine="180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ind w:left="5220" w:firstLine="180"/>
        <w:rPr>
          <w:sz w:val="28"/>
          <w:szCs w:val="28"/>
        </w:rPr>
      </w:pPr>
    </w:p>
    <w:p w:rsidR="00091662" w:rsidRPr="00B67982" w:rsidRDefault="00091662" w:rsidP="008D0FCC">
      <w:pPr>
        <w:suppressAutoHyphens/>
        <w:spacing w:line="360" w:lineRule="auto"/>
        <w:ind w:left="5220" w:firstLine="180"/>
        <w:rPr>
          <w:sz w:val="28"/>
          <w:szCs w:val="28"/>
        </w:rPr>
      </w:pPr>
    </w:p>
    <w:p w:rsidR="00012D6F" w:rsidRPr="00B67982" w:rsidRDefault="00091662" w:rsidP="008D0FCC">
      <w:pPr>
        <w:suppressAutoHyphens/>
        <w:spacing w:line="360" w:lineRule="auto"/>
        <w:jc w:val="center"/>
        <w:rPr>
          <w:sz w:val="28"/>
          <w:szCs w:val="28"/>
        </w:rPr>
      </w:pPr>
      <w:r w:rsidRPr="00B67982">
        <w:rPr>
          <w:sz w:val="28"/>
          <w:szCs w:val="28"/>
        </w:rPr>
        <w:t>Чита 2006</w:t>
      </w:r>
    </w:p>
    <w:p w:rsidR="00091662" w:rsidRPr="00B67982" w:rsidRDefault="00012D6F" w:rsidP="008D0FCC">
      <w:pPr>
        <w:suppressAutoHyphens/>
        <w:ind w:firstLine="708"/>
        <w:rPr>
          <w:b/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091662" w:rsidRPr="00B67982">
        <w:rPr>
          <w:b/>
          <w:sz w:val="28"/>
          <w:szCs w:val="28"/>
        </w:rPr>
        <w:t>Реферат</w:t>
      </w:r>
    </w:p>
    <w:p w:rsidR="00012D6F" w:rsidRPr="00B67982" w:rsidRDefault="00012D6F" w:rsidP="00196423">
      <w:pPr>
        <w:suppressAutoHyphens/>
        <w:spacing w:line="360" w:lineRule="auto"/>
        <w:ind w:firstLine="709"/>
        <w:rPr>
          <w:sz w:val="28"/>
          <w:szCs w:val="28"/>
        </w:rPr>
      </w:pPr>
    </w:p>
    <w:p w:rsidR="00091662" w:rsidRPr="00B67982" w:rsidRDefault="00091662" w:rsidP="00196423">
      <w:pPr>
        <w:suppressAutoHyphens/>
        <w:spacing w:line="360" w:lineRule="auto"/>
        <w:ind w:firstLine="709"/>
        <w:rPr>
          <w:sz w:val="28"/>
          <w:szCs w:val="28"/>
        </w:rPr>
      </w:pPr>
      <w:r w:rsidRPr="00B67982">
        <w:rPr>
          <w:sz w:val="28"/>
          <w:szCs w:val="28"/>
        </w:rPr>
        <w:t xml:space="preserve">Пз. – </w:t>
      </w:r>
      <w:r w:rsidR="00B75B3C" w:rsidRPr="00B67982">
        <w:rPr>
          <w:sz w:val="28"/>
          <w:szCs w:val="28"/>
        </w:rPr>
        <w:t>2</w:t>
      </w:r>
      <w:r w:rsidR="00126F08" w:rsidRPr="00B67982">
        <w:rPr>
          <w:sz w:val="28"/>
          <w:szCs w:val="28"/>
        </w:rPr>
        <w:t>5</w:t>
      </w:r>
      <w:r w:rsidRPr="00B67982">
        <w:rPr>
          <w:sz w:val="28"/>
          <w:szCs w:val="28"/>
        </w:rPr>
        <w:t xml:space="preserve">стр., илл. – 2, табл. – </w:t>
      </w:r>
      <w:r w:rsidR="00126F08" w:rsidRPr="00B67982">
        <w:rPr>
          <w:sz w:val="28"/>
          <w:szCs w:val="28"/>
        </w:rPr>
        <w:t>4</w:t>
      </w:r>
      <w:r w:rsidRPr="00B67982">
        <w:rPr>
          <w:sz w:val="28"/>
          <w:szCs w:val="28"/>
        </w:rPr>
        <w:t xml:space="preserve">, библ. – </w:t>
      </w:r>
      <w:r w:rsidR="00B75B3C" w:rsidRPr="00B67982">
        <w:rPr>
          <w:sz w:val="28"/>
          <w:szCs w:val="28"/>
        </w:rPr>
        <w:t>2</w:t>
      </w:r>
      <w:r w:rsidRPr="00B67982">
        <w:rPr>
          <w:sz w:val="28"/>
          <w:szCs w:val="28"/>
        </w:rPr>
        <w:t>.</w:t>
      </w:r>
    </w:p>
    <w:p w:rsidR="00091662" w:rsidRPr="00B67982" w:rsidRDefault="00091662" w:rsidP="00196423">
      <w:pPr>
        <w:suppressAutoHyphens/>
        <w:spacing w:line="360" w:lineRule="auto"/>
        <w:rPr>
          <w:sz w:val="28"/>
          <w:szCs w:val="28"/>
        </w:rPr>
      </w:pPr>
    </w:p>
    <w:p w:rsidR="00091662" w:rsidRPr="00B67982" w:rsidRDefault="00042E5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Устройство ходовое</w:t>
      </w:r>
      <w:r w:rsidR="00091662" w:rsidRPr="00B67982">
        <w:rPr>
          <w:sz w:val="28"/>
          <w:szCs w:val="28"/>
        </w:rPr>
        <w:t xml:space="preserve">, </w:t>
      </w:r>
      <w:r w:rsidR="008E48E3" w:rsidRPr="00B67982">
        <w:rPr>
          <w:sz w:val="28"/>
          <w:szCs w:val="28"/>
        </w:rPr>
        <w:t>движитель гусеничный</w:t>
      </w:r>
      <w:r w:rsidR="00091662" w:rsidRPr="00B67982">
        <w:rPr>
          <w:sz w:val="28"/>
          <w:szCs w:val="28"/>
        </w:rPr>
        <w:t xml:space="preserve">, </w:t>
      </w:r>
      <w:r w:rsidR="008E48E3" w:rsidRPr="00B67982">
        <w:rPr>
          <w:sz w:val="28"/>
          <w:szCs w:val="28"/>
        </w:rPr>
        <w:t>масса эксплуатационная</w:t>
      </w:r>
      <w:r w:rsidR="00091662" w:rsidRPr="00B67982">
        <w:rPr>
          <w:sz w:val="28"/>
          <w:szCs w:val="28"/>
        </w:rPr>
        <w:t xml:space="preserve">, </w:t>
      </w:r>
      <w:r w:rsidR="008E48E3" w:rsidRPr="00B67982">
        <w:rPr>
          <w:sz w:val="28"/>
          <w:szCs w:val="28"/>
        </w:rPr>
        <w:t>радиус динамический</w:t>
      </w:r>
      <w:r w:rsidR="00091662" w:rsidRPr="00B67982">
        <w:rPr>
          <w:sz w:val="28"/>
          <w:szCs w:val="28"/>
        </w:rPr>
        <w:t xml:space="preserve">, </w:t>
      </w:r>
      <w:r w:rsidR="008E48E3" w:rsidRPr="00B67982">
        <w:rPr>
          <w:sz w:val="28"/>
          <w:szCs w:val="28"/>
        </w:rPr>
        <w:t>коэффициент сопротивления передвижению тягача</w:t>
      </w:r>
      <w:r w:rsidR="00091662" w:rsidRPr="00B67982">
        <w:rPr>
          <w:sz w:val="28"/>
          <w:szCs w:val="28"/>
        </w:rPr>
        <w:t xml:space="preserve">, </w:t>
      </w:r>
      <w:r w:rsidR="008E48E3" w:rsidRPr="00B67982">
        <w:rPr>
          <w:sz w:val="28"/>
          <w:szCs w:val="28"/>
        </w:rPr>
        <w:t>КПД трансмиссии, коэффициент загрузки ведущих колес</w:t>
      </w:r>
      <w:r w:rsidR="00091662" w:rsidRPr="00B67982">
        <w:rPr>
          <w:sz w:val="28"/>
          <w:szCs w:val="28"/>
        </w:rPr>
        <w:t>.</w:t>
      </w:r>
    </w:p>
    <w:p w:rsidR="00091662" w:rsidRPr="00B67982" w:rsidRDefault="00091662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1662" w:rsidRPr="00B67982" w:rsidRDefault="00091662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Целью курсовой работы является пр</w:t>
      </w:r>
      <w:r w:rsidR="004C6C13" w:rsidRPr="00B67982">
        <w:rPr>
          <w:sz w:val="28"/>
          <w:szCs w:val="28"/>
        </w:rPr>
        <w:t>иобретение необходимых навыков</w:t>
      </w:r>
      <w:r w:rsidRPr="00B67982">
        <w:rPr>
          <w:sz w:val="28"/>
          <w:szCs w:val="28"/>
        </w:rPr>
        <w:t xml:space="preserve"> </w:t>
      </w:r>
      <w:r w:rsidR="004C6C13" w:rsidRPr="00B67982">
        <w:rPr>
          <w:sz w:val="28"/>
          <w:szCs w:val="28"/>
        </w:rPr>
        <w:t>в выполнении тягового расчета тягачей строительных и дорожных машин и анализа полученных основных параметров</w:t>
      </w:r>
      <w:r w:rsidRPr="00B67982">
        <w:rPr>
          <w:sz w:val="28"/>
          <w:szCs w:val="28"/>
        </w:rPr>
        <w:t>. При выполнении курсовой работы использовалась методическая литература. В результате выполнения курсовой работы был</w:t>
      </w:r>
      <w:r w:rsidR="004C6C13" w:rsidRPr="00B67982">
        <w:rPr>
          <w:sz w:val="28"/>
          <w:szCs w:val="28"/>
        </w:rPr>
        <w:t>и</w:t>
      </w:r>
      <w:r w:rsidRPr="00B67982">
        <w:rPr>
          <w:sz w:val="28"/>
          <w:szCs w:val="28"/>
        </w:rPr>
        <w:t xml:space="preserve"> </w:t>
      </w:r>
      <w:r w:rsidR="004C6C13" w:rsidRPr="00B67982">
        <w:rPr>
          <w:sz w:val="28"/>
          <w:szCs w:val="28"/>
        </w:rPr>
        <w:t>определены тягово-сцепные свойства, скоростные и экономические качества тракторного тягача, обеспечивающие заданные тягово-динамические характеристики.</w:t>
      </w:r>
    </w:p>
    <w:p w:rsidR="00091662" w:rsidRPr="00B67982" w:rsidRDefault="00012D6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091662" w:rsidRPr="00B67982">
        <w:rPr>
          <w:b/>
          <w:sz w:val="28"/>
          <w:szCs w:val="28"/>
        </w:rPr>
        <w:t>Содержание</w:t>
      </w:r>
    </w:p>
    <w:p w:rsidR="00012D6F" w:rsidRPr="00B67982" w:rsidRDefault="00012D6F" w:rsidP="00196423">
      <w:pPr>
        <w:suppressAutoHyphens/>
        <w:spacing w:line="360" w:lineRule="auto"/>
        <w:ind w:firstLine="360"/>
        <w:rPr>
          <w:sz w:val="28"/>
          <w:szCs w:val="28"/>
        </w:rPr>
      </w:pPr>
    </w:p>
    <w:p w:rsidR="00091662" w:rsidRPr="00B67982" w:rsidRDefault="00091662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Вве</w:t>
      </w:r>
      <w:r w:rsidR="00012D6F" w:rsidRPr="00B67982">
        <w:rPr>
          <w:sz w:val="28"/>
          <w:szCs w:val="28"/>
        </w:rPr>
        <w:t>дение</w:t>
      </w:r>
    </w:p>
    <w:p w:rsidR="00091662" w:rsidRPr="00B67982" w:rsidRDefault="008E48E3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Тяговый расчет</w:t>
      </w:r>
    </w:p>
    <w:p w:rsidR="008E48E3" w:rsidRPr="00B67982" w:rsidRDefault="008E48E3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Определение массы тягача, номинальной мощности и</w:t>
      </w:r>
    </w:p>
    <w:p w:rsidR="00091662" w:rsidRPr="00B67982" w:rsidRDefault="008E48E3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момента двигателя</w:t>
      </w:r>
    </w:p>
    <w:p w:rsidR="00091662" w:rsidRPr="00B67982" w:rsidRDefault="008E48E3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Определение динамического радиуса колеса</w:t>
      </w:r>
    </w:p>
    <w:p w:rsidR="00091662" w:rsidRPr="00B67982" w:rsidRDefault="008E48E3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Определение передаточных чисел трансмиссии</w:t>
      </w:r>
    </w:p>
    <w:p w:rsidR="008E48E3" w:rsidRPr="00B67982" w:rsidRDefault="008E48E3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Построение регуля</w:t>
      </w:r>
      <w:r w:rsidR="00012D6F" w:rsidRPr="00B67982">
        <w:rPr>
          <w:sz w:val="28"/>
          <w:szCs w:val="28"/>
        </w:rPr>
        <w:t>торной характеристики двигателя</w:t>
      </w:r>
    </w:p>
    <w:p w:rsidR="003E5E6B" w:rsidRPr="00B67982" w:rsidRDefault="003E5E6B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По</w:t>
      </w:r>
      <w:r w:rsidR="00012D6F" w:rsidRPr="00B67982">
        <w:rPr>
          <w:sz w:val="28"/>
          <w:szCs w:val="28"/>
        </w:rPr>
        <w:t>строение тяговой характеристики</w:t>
      </w:r>
    </w:p>
    <w:p w:rsidR="00091662" w:rsidRPr="00B67982" w:rsidRDefault="00091662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Заключ</w:t>
      </w:r>
      <w:r w:rsidR="003C2CC2" w:rsidRPr="00B67982">
        <w:rPr>
          <w:sz w:val="28"/>
          <w:szCs w:val="28"/>
        </w:rPr>
        <w:t>ение</w:t>
      </w:r>
    </w:p>
    <w:p w:rsidR="00091662" w:rsidRPr="00B67982" w:rsidRDefault="00091662" w:rsidP="00196423">
      <w:pPr>
        <w:suppressAutoHyphens/>
        <w:spacing w:line="360" w:lineRule="auto"/>
        <w:rPr>
          <w:sz w:val="28"/>
          <w:szCs w:val="28"/>
        </w:rPr>
      </w:pPr>
      <w:r w:rsidRPr="00B67982">
        <w:rPr>
          <w:sz w:val="28"/>
          <w:szCs w:val="28"/>
        </w:rPr>
        <w:t>Список использова</w:t>
      </w:r>
      <w:r w:rsidR="003C2CC2" w:rsidRPr="00B67982">
        <w:rPr>
          <w:sz w:val="28"/>
          <w:szCs w:val="28"/>
        </w:rPr>
        <w:t>нной литературы</w:t>
      </w:r>
    </w:p>
    <w:p w:rsidR="00091662" w:rsidRPr="00B67982" w:rsidRDefault="007C3247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091662" w:rsidRPr="00B67982">
        <w:rPr>
          <w:b/>
          <w:sz w:val="28"/>
          <w:szCs w:val="28"/>
        </w:rPr>
        <w:t>Введение</w:t>
      </w:r>
    </w:p>
    <w:p w:rsidR="007C3247" w:rsidRPr="00B67982" w:rsidRDefault="007C3247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5106" w:rsidRPr="00B67982" w:rsidRDefault="007E5106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Двигатели внутреннего сгорания – наиболее распространенный тип тепловых двигателей. На их долю приходится более 80% всей вырабатываемой в мире энергии. Благодаря компактности, высокой экономичности, надежности, долговечности они используются во всех областях народного хозяйства и являются единственным источником энергии на строительных и дорожных машинах, на которых применяются в основном дизели автотракторного типа.</w:t>
      </w:r>
    </w:p>
    <w:p w:rsidR="005651C8" w:rsidRPr="00B67982" w:rsidRDefault="007E5106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Для строительных и дорожных машин требуются двигатели мощностью 2.9 – 730 кВт. Они длительное время эксплуатируются на режимах, близких к номинальному, при значительном и непрерывном изменении внешней нагрузки, повышенной запыленности воздуха, нередко безгаражном </w:t>
      </w:r>
      <w:r w:rsidR="009A6E67" w:rsidRPr="00B67982">
        <w:rPr>
          <w:sz w:val="28"/>
          <w:szCs w:val="28"/>
        </w:rPr>
        <w:t>хранении машин и в существенно различных климатических условиях.</w:t>
      </w:r>
    </w:p>
    <w:p w:rsidR="005651C8" w:rsidRPr="00B67982" w:rsidRDefault="007C3247" w:rsidP="001964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5651C8" w:rsidRPr="00B67982">
        <w:rPr>
          <w:b/>
          <w:sz w:val="28"/>
          <w:szCs w:val="28"/>
        </w:rPr>
        <w:t>Тяговый расчёт</w:t>
      </w:r>
      <w:r w:rsidRPr="00B67982">
        <w:rPr>
          <w:b/>
          <w:sz w:val="28"/>
          <w:szCs w:val="28"/>
        </w:rPr>
        <w:t xml:space="preserve">. </w:t>
      </w:r>
      <w:r w:rsidR="005651C8" w:rsidRPr="00B67982">
        <w:rPr>
          <w:b/>
          <w:sz w:val="28"/>
          <w:szCs w:val="28"/>
        </w:rPr>
        <w:t>Определение массы тягача, номинальной мощности и момента двигателя</w:t>
      </w:r>
    </w:p>
    <w:p w:rsidR="007C3247" w:rsidRPr="00B67982" w:rsidRDefault="007C3247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51C8" w:rsidRPr="00B67982" w:rsidRDefault="005651C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При определении массы тягача следует различать конструктивную (сухую) и эксплуатационную (полную) массу.</w:t>
      </w:r>
    </w:p>
    <w:p w:rsidR="005651C8" w:rsidRPr="00B67982" w:rsidRDefault="005651C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Под конструктивной подразумевается масса тягача в незаправленном состоянии, без водителя, инструментов, дополнительного оборудования.</w:t>
      </w:r>
    </w:p>
    <w:p w:rsidR="005651C8" w:rsidRPr="00B67982" w:rsidRDefault="005651C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В эксплуатационную массу входит масса топливо</w:t>
      </w:r>
      <w:r w:rsidR="008D0FCC">
        <w:rPr>
          <w:sz w:val="28"/>
          <w:szCs w:val="28"/>
        </w:rPr>
        <w:t>-</w:t>
      </w:r>
      <w:r w:rsidRPr="00B67982">
        <w:rPr>
          <w:sz w:val="28"/>
          <w:szCs w:val="28"/>
        </w:rPr>
        <w:t>смазочных материалов, охлаждающей жидкости, инструмента, а также масса водителя.</w:t>
      </w:r>
    </w:p>
    <w:p w:rsidR="005651C8" w:rsidRDefault="001A7BE3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Значение эксплуатационной массы </w:t>
      </w:r>
      <w:r w:rsidR="00153E90" w:rsidRPr="00B67982">
        <w:rPr>
          <w:position w:val="-14"/>
          <w:sz w:val="28"/>
          <w:szCs w:val="28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1.75pt" o:ole="">
            <v:imagedata r:id="rId7" o:title=""/>
          </v:shape>
          <o:OLEObject Type="Embed" ProgID="Equation.3" ShapeID="_x0000_i1025" DrawAspect="Content" ObjectID="_1459409346" r:id="rId8"/>
        </w:object>
      </w:r>
      <w:r w:rsidRPr="00B67982">
        <w:rPr>
          <w:sz w:val="28"/>
          <w:szCs w:val="28"/>
        </w:rPr>
        <w:t xml:space="preserve"> определяется исходя из предположения, что среднее сопротивление при работе тягача равно номинальному усилию на крюке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BE3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2740" w:dyaOrig="880">
          <v:shape id="_x0000_i1026" type="#_x0000_t75" style="width:137.25pt;height:44.25pt" o:ole="">
            <v:imagedata r:id="rId9" o:title=""/>
          </v:shape>
          <o:OLEObject Type="Embed" ProgID="Equation.3" ShapeID="_x0000_i1026" DrawAspect="Content" ObjectID="_1459409347" r:id="rId10"/>
        </w:object>
      </w:r>
      <w:r w:rsidR="00FD21B1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FD21B1" w:rsidRPr="00B67982">
        <w:rPr>
          <w:sz w:val="28"/>
          <w:szCs w:val="28"/>
        </w:rPr>
        <w:t>(1)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21B1" w:rsidRPr="00B67982" w:rsidRDefault="00FD21B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2"/>
          <w:sz w:val="28"/>
          <w:szCs w:val="28"/>
        </w:rPr>
        <w:object w:dxaOrig="440" w:dyaOrig="420">
          <v:shape id="_x0000_i1027" type="#_x0000_t75" style="width:21.75pt;height:21pt" o:ole="">
            <v:imagedata r:id="rId11" o:title=""/>
          </v:shape>
          <o:OLEObject Type="Embed" ProgID="Equation.3" ShapeID="_x0000_i1027" DrawAspect="Content" ObjectID="_1459409348" r:id="rId12"/>
        </w:object>
      </w:r>
      <w:r w:rsidRPr="00B67982">
        <w:rPr>
          <w:sz w:val="28"/>
          <w:szCs w:val="28"/>
        </w:rPr>
        <w:t xml:space="preserve"> – коэффициент возможной перегрузки, </w:t>
      </w:r>
      <w:r w:rsidR="00153E90" w:rsidRPr="00B67982">
        <w:rPr>
          <w:position w:val="-12"/>
          <w:sz w:val="28"/>
          <w:szCs w:val="28"/>
        </w:rPr>
        <w:object w:dxaOrig="1800" w:dyaOrig="420">
          <v:shape id="_x0000_i1028" type="#_x0000_t75" style="width:90pt;height:21pt" o:ole="">
            <v:imagedata r:id="rId13" o:title=""/>
          </v:shape>
          <o:OLEObject Type="Embed" ProgID="Equation.3" ShapeID="_x0000_i1028" DrawAspect="Content" ObjectID="_1459409349" r:id="rId14"/>
        </w:object>
      </w:r>
      <w:r w:rsidRPr="00B67982">
        <w:rPr>
          <w:sz w:val="28"/>
          <w:szCs w:val="28"/>
        </w:rPr>
        <w:t>;</w:t>
      </w:r>
    </w:p>
    <w:p w:rsidR="00FD21B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420" w:dyaOrig="420">
          <v:shape id="_x0000_i1029" type="#_x0000_t75" style="width:21pt;height:21pt" o:ole="">
            <v:imagedata r:id="rId15" o:title=""/>
          </v:shape>
          <o:OLEObject Type="Embed" ProgID="Equation.3" ShapeID="_x0000_i1029" DrawAspect="Content" ObjectID="_1459409350" r:id="rId16"/>
        </w:object>
      </w:r>
      <w:r w:rsidR="00FD21B1" w:rsidRPr="00B67982">
        <w:rPr>
          <w:sz w:val="28"/>
          <w:szCs w:val="28"/>
        </w:rPr>
        <w:t xml:space="preserve"> – номинальное усилие на крюке (равно тяговому сопротивлению)</w:t>
      </w:r>
      <w:r w:rsidR="008D7401" w:rsidRPr="00B67982">
        <w:rPr>
          <w:sz w:val="28"/>
          <w:szCs w:val="28"/>
        </w:rPr>
        <w:t>,</w:t>
      </w:r>
      <w:r w:rsidR="00FD21B1" w:rsidRPr="00B67982">
        <w:rPr>
          <w:sz w:val="28"/>
          <w:szCs w:val="28"/>
        </w:rPr>
        <w:t xml:space="preserve"> </w:t>
      </w:r>
      <w:r w:rsidRPr="00B67982">
        <w:rPr>
          <w:position w:val="-12"/>
          <w:sz w:val="28"/>
          <w:szCs w:val="28"/>
        </w:rPr>
        <w:object w:dxaOrig="1719" w:dyaOrig="420">
          <v:shape id="_x0000_i1030" type="#_x0000_t75" style="width:86.25pt;height:21pt" o:ole="">
            <v:imagedata r:id="rId17" o:title=""/>
          </v:shape>
          <o:OLEObject Type="Embed" ProgID="Equation.3" ShapeID="_x0000_i1030" DrawAspect="Content" ObjectID="_1459409351" r:id="rId18"/>
        </w:object>
      </w:r>
      <w:r w:rsidR="004579B7" w:rsidRPr="00B67982">
        <w:rPr>
          <w:sz w:val="28"/>
          <w:szCs w:val="28"/>
        </w:rPr>
        <w:t>;</w:t>
      </w:r>
    </w:p>
    <w:p w:rsidR="004579B7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360" w:dyaOrig="420">
          <v:shape id="_x0000_i1031" type="#_x0000_t75" style="width:18pt;height:21pt" o:ole="">
            <v:imagedata r:id="rId19" o:title=""/>
          </v:shape>
          <o:OLEObject Type="Embed" ProgID="Equation.3" ShapeID="_x0000_i1031" DrawAspect="Content" ObjectID="_1459409352" r:id="rId20"/>
        </w:object>
      </w:r>
      <w:r w:rsidR="004579B7" w:rsidRPr="00B67982">
        <w:rPr>
          <w:sz w:val="28"/>
          <w:szCs w:val="28"/>
        </w:rPr>
        <w:t xml:space="preserve"> – коэффициент загрузки ведущих колес (или доля эксплуатационной массы, приходящейся на ведущие колеса тягача) при равномерном движении, для гусеничных тягачей </w:t>
      </w:r>
      <w:r w:rsidRPr="00B67982">
        <w:rPr>
          <w:position w:val="-12"/>
          <w:sz w:val="28"/>
          <w:szCs w:val="28"/>
        </w:rPr>
        <w:object w:dxaOrig="1080" w:dyaOrig="420">
          <v:shape id="_x0000_i1032" type="#_x0000_t75" style="width:54pt;height:21pt" o:ole="">
            <v:imagedata r:id="rId21" o:title=""/>
          </v:shape>
          <o:OLEObject Type="Embed" ProgID="Equation.3" ShapeID="_x0000_i1032" DrawAspect="Content" ObjectID="_1459409353" r:id="rId22"/>
        </w:object>
      </w:r>
      <w:r w:rsidR="004579B7" w:rsidRPr="00B67982">
        <w:rPr>
          <w:sz w:val="28"/>
          <w:szCs w:val="28"/>
        </w:rPr>
        <w:t>;</w:t>
      </w:r>
    </w:p>
    <w:p w:rsidR="004579B7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260" w:dyaOrig="320">
          <v:shape id="_x0000_i1033" type="#_x0000_t75" style="width:12.75pt;height:15.75pt" o:ole="">
            <v:imagedata r:id="rId23" o:title=""/>
          </v:shape>
          <o:OLEObject Type="Embed" ProgID="Equation.3" ShapeID="_x0000_i1033" DrawAspect="Content" ObjectID="_1459409354" r:id="rId24"/>
        </w:object>
      </w:r>
      <w:r w:rsidR="008D7401" w:rsidRPr="00B67982">
        <w:rPr>
          <w:sz w:val="28"/>
          <w:szCs w:val="28"/>
        </w:rPr>
        <w:t xml:space="preserve"> – коэффициент сцепления базовой машины с оборудованием, для промышленных тракторов </w:t>
      </w:r>
      <w:r w:rsidRPr="00B67982">
        <w:rPr>
          <w:position w:val="-12"/>
          <w:sz w:val="28"/>
          <w:szCs w:val="28"/>
        </w:rPr>
        <w:object w:dxaOrig="980" w:dyaOrig="380">
          <v:shape id="_x0000_i1034" type="#_x0000_t75" style="width:48.75pt;height:18.75pt" o:ole="">
            <v:imagedata r:id="rId25" o:title=""/>
          </v:shape>
          <o:OLEObject Type="Embed" ProgID="Equation.3" ShapeID="_x0000_i1034" DrawAspect="Content" ObjectID="_1459409355" r:id="rId26"/>
        </w:object>
      </w:r>
      <w:r w:rsidR="008D7401" w:rsidRPr="00B67982">
        <w:rPr>
          <w:sz w:val="28"/>
          <w:szCs w:val="28"/>
        </w:rPr>
        <w:t>;</w:t>
      </w:r>
    </w:p>
    <w:p w:rsidR="008D740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300" w:dyaOrig="400">
          <v:shape id="_x0000_i1035" type="#_x0000_t75" style="width:15pt;height:20.25pt" o:ole="">
            <v:imagedata r:id="rId27" o:title=""/>
          </v:shape>
          <o:OLEObject Type="Embed" ProgID="Equation.3" ShapeID="_x0000_i1035" DrawAspect="Content" ObjectID="_1459409356" r:id="rId28"/>
        </w:object>
      </w:r>
      <w:r w:rsidR="008D7401" w:rsidRPr="00B67982">
        <w:rPr>
          <w:sz w:val="28"/>
          <w:szCs w:val="28"/>
        </w:rPr>
        <w:t xml:space="preserve"> – коэффициент сопротивления передвижению тягача, определяемый характером поверхности передвижения, </w:t>
      </w:r>
      <w:r w:rsidRPr="00B67982">
        <w:rPr>
          <w:position w:val="-12"/>
          <w:sz w:val="28"/>
          <w:szCs w:val="28"/>
        </w:rPr>
        <w:object w:dxaOrig="1160" w:dyaOrig="400">
          <v:shape id="_x0000_i1036" type="#_x0000_t75" style="width:57.75pt;height:20.25pt" o:ole="">
            <v:imagedata r:id="rId29" o:title=""/>
          </v:shape>
          <o:OLEObject Type="Embed" ProgID="Equation.3" ShapeID="_x0000_i1036" DrawAspect="Content" ObjectID="_1459409357" r:id="rId30"/>
        </w:object>
      </w:r>
      <w:r w:rsidR="008D7401" w:rsidRPr="00B67982">
        <w:rPr>
          <w:sz w:val="28"/>
          <w:szCs w:val="28"/>
        </w:rPr>
        <w:t>;</w:t>
      </w:r>
    </w:p>
    <w:p w:rsidR="008D740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260" w:dyaOrig="320">
          <v:shape id="_x0000_i1037" type="#_x0000_t75" style="width:12.75pt;height:15.75pt" o:ole="">
            <v:imagedata r:id="rId31" o:title=""/>
          </v:shape>
          <o:OLEObject Type="Embed" ProgID="Equation.3" ShapeID="_x0000_i1037" DrawAspect="Content" ObjectID="_1459409358" r:id="rId32"/>
        </w:object>
      </w:r>
      <w:r w:rsidR="008D7401" w:rsidRPr="00B67982">
        <w:rPr>
          <w:sz w:val="28"/>
          <w:szCs w:val="28"/>
        </w:rPr>
        <w:t xml:space="preserve"> – ускорение свободного падения, </w:t>
      </w:r>
      <w:r w:rsidRPr="00B67982">
        <w:rPr>
          <w:position w:val="-22"/>
          <w:sz w:val="28"/>
          <w:szCs w:val="28"/>
        </w:rPr>
        <w:object w:dxaOrig="1719" w:dyaOrig="600">
          <v:shape id="_x0000_i1038" type="#_x0000_t75" style="width:86.25pt;height:30pt" o:ole="">
            <v:imagedata r:id="rId33" o:title=""/>
          </v:shape>
          <o:OLEObject Type="Embed" ProgID="Equation.3" ShapeID="_x0000_i1038" DrawAspect="Content" ObjectID="_1459409359" r:id="rId34"/>
        </w:object>
      </w:r>
      <w:r w:rsidR="008D7401" w:rsidRPr="00B67982">
        <w:rPr>
          <w:sz w:val="28"/>
          <w:szCs w:val="28"/>
        </w:rPr>
        <w:t>.</w:t>
      </w:r>
    </w:p>
    <w:p w:rsidR="00F0303A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5240" w:dyaOrig="859">
          <v:shape id="_x0000_i1039" type="#_x0000_t75" style="width:261.75pt;height:42.75pt" o:ole="">
            <v:imagedata r:id="rId35" o:title=""/>
          </v:shape>
          <o:OLEObject Type="Embed" ProgID="Equation.3" ShapeID="_x0000_i1039" DrawAspect="Content" ObjectID="_1459409360" r:id="rId36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C51" w:rsidRDefault="00440C5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Вычисленное значение эксплуатационной массы необходимо сопоставить с массой тягачей соответствующего класса тяги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C51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3800" w:dyaOrig="880">
          <v:shape id="_x0000_i1040" type="#_x0000_t75" style="width:189.75pt;height:44.25pt" o:ole="">
            <v:imagedata r:id="rId37" o:title=""/>
          </v:shape>
          <o:OLEObject Type="Embed" ProgID="Equation.3" ShapeID="_x0000_i1040" DrawAspect="Content" ObjectID="_1459409361" r:id="rId38"/>
        </w:object>
      </w:r>
      <w:r w:rsidR="008D0FCC">
        <w:rPr>
          <w:sz w:val="28"/>
          <w:szCs w:val="28"/>
        </w:rPr>
        <w:t xml:space="preserve"> </w:t>
      </w:r>
      <w:r w:rsidR="00440C51" w:rsidRPr="00B67982">
        <w:rPr>
          <w:sz w:val="28"/>
          <w:szCs w:val="28"/>
        </w:rPr>
        <w:t>(2)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C51" w:rsidRDefault="00440C5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4"/>
          <w:sz w:val="28"/>
          <w:szCs w:val="28"/>
        </w:rPr>
        <w:object w:dxaOrig="639" w:dyaOrig="440">
          <v:shape id="_x0000_i1041" type="#_x0000_t75" style="width:32.25pt;height:21.75pt" o:ole="">
            <v:imagedata r:id="rId39" o:title=""/>
          </v:shape>
          <o:OLEObject Type="Embed" ProgID="Equation.3" ShapeID="_x0000_i1041" DrawAspect="Content" ObjectID="_1459409362" r:id="rId40"/>
        </w:object>
      </w:r>
      <w:r w:rsidRPr="00B67982">
        <w:rPr>
          <w:sz w:val="28"/>
          <w:szCs w:val="28"/>
        </w:rPr>
        <w:t xml:space="preserve"> – масса базовой машины (Т-180), </w:t>
      </w:r>
      <w:r w:rsidR="00153E90" w:rsidRPr="00B67982">
        <w:rPr>
          <w:position w:val="-14"/>
          <w:sz w:val="28"/>
          <w:szCs w:val="28"/>
        </w:rPr>
        <w:object w:dxaOrig="2140" w:dyaOrig="440">
          <v:shape id="_x0000_i1042" type="#_x0000_t75" style="width:107.25pt;height:21.75pt" o:ole="">
            <v:imagedata r:id="rId41" o:title=""/>
          </v:shape>
          <o:OLEObject Type="Embed" ProgID="Equation.3" ShapeID="_x0000_i1042" DrawAspect="Content" ObjectID="_1459409363" r:id="rId42"/>
        </w:object>
      </w:r>
      <w:r w:rsidRPr="00B67982">
        <w:rPr>
          <w:sz w:val="28"/>
          <w:szCs w:val="28"/>
        </w:rPr>
        <w:t>.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C51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5360" w:dyaOrig="800">
          <v:shape id="_x0000_i1043" type="#_x0000_t75" style="width:267.75pt;height:39.75pt" o:ole="">
            <v:imagedata r:id="rId43" o:title=""/>
          </v:shape>
          <o:OLEObject Type="Embed" ProgID="Equation.3" ShapeID="_x0000_i1043" DrawAspect="Content" ObjectID="_1459409364" r:id="rId44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C51" w:rsidRDefault="00440C5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В</w:t>
      </w:r>
      <w:r w:rsidR="008D0FCC">
        <w:rPr>
          <w:sz w:val="28"/>
          <w:szCs w:val="28"/>
        </w:rPr>
        <w:t xml:space="preserve"> </w:t>
      </w:r>
      <w:r w:rsidRPr="00B67982">
        <w:rPr>
          <w:sz w:val="28"/>
          <w:szCs w:val="28"/>
        </w:rPr>
        <w:t>результате полученное значение массы округляется до целой сотни килограммов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C51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3159" w:dyaOrig="440">
          <v:shape id="_x0000_i1044" type="#_x0000_t75" style="width:158.25pt;height:21.75pt" o:ole="">
            <v:imagedata r:id="rId45" o:title=""/>
          </v:shape>
          <o:OLEObject Type="Embed" ProgID="Equation.3" ShapeID="_x0000_i1044" DrawAspect="Content" ObjectID="_1459409365" r:id="rId46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7491" w:rsidRDefault="00E8749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Массу рабочего оборудования, агрегатируемого с тягачом, вычисляют в зависимости от эксплуатационной массы. В случае бульдозерного оборудования на гусеничном тягаче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749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2040" w:dyaOrig="440">
          <v:shape id="_x0000_i1045" type="#_x0000_t75" style="width:102pt;height:21.75pt" o:ole="">
            <v:imagedata r:id="rId47" o:title=""/>
          </v:shape>
          <o:OLEObject Type="Embed" ProgID="Equation.3" ShapeID="_x0000_i1045" DrawAspect="Content" ObjectID="_1459409366" r:id="rId48"/>
        </w:object>
      </w:r>
      <w:r w:rsidR="008D0FCC">
        <w:rPr>
          <w:sz w:val="28"/>
          <w:szCs w:val="28"/>
        </w:rPr>
        <w:t xml:space="preserve"> </w:t>
      </w:r>
      <w:r w:rsidR="00E87491" w:rsidRPr="00B67982">
        <w:rPr>
          <w:sz w:val="28"/>
          <w:szCs w:val="28"/>
        </w:rPr>
        <w:t>(3)</w:t>
      </w:r>
    </w:p>
    <w:p w:rsidR="00E87491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3940" w:dyaOrig="440">
          <v:shape id="_x0000_i1046" type="#_x0000_t75" style="width:197.25pt;height:21.75pt" o:ole="">
            <v:imagedata r:id="rId49" o:title=""/>
          </v:shape>
          <o:OLEObject Type="Embed" ProgID="Equation.3" ShapeID="_x0000_i1046" DrawAspect="Content" ObjectID="_1459409367" r:id="rId50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7491" w:rsidRPr="00B67982" w:rsidRDefault="00E8749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Номинальная мощность двигателя определяется из условия получения номинального тягового усилия при движении с заданной скоростью </w:t>
      </w:r>
      <w:r w:rsidR="00153E90" w:rsidRPr="00B67982">
        <w:rPr>
          <w:position w:val="-6"/>
          <w:sz w:val="28"/>
          <w:szCs w:val="28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3" ShapeID="_x0000_i1047" DrawAspect="Content" ObjectID="_1459409368" r:id="rId52"/>
        </w:object>
      </w:r>
      <w:r w:rsidRPr="00B67982">
        <w:rPr>
          <w:sz w:val="28"/>
          <w:szCs w:val="28"/>
        </w:rPr>
        <w:t xml:space="preserve"> по выражению</w:t>
      </w:r>
    </w:p>
    <w:p w:rsidR="00E87491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4420" w:dyaOrig="880">
          <v:shape id="_x0000_i1048" type="#_x0000_t75" style="width:221.25pt;height:44.25pt" o:ole="">
            <v:imagedata r:id="rId53" o:title=""/>
          </v:shape>
          <o:OLEObject Type="Embed" ProgID="Equation.3" ShapeID="_x0000_i1048" DrawAspect="Content" ObjectID="_1459409369" r:id="rId54"/>
        </w:object>
      </w:r>
      <w:r w:rsidR="004A4C8B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4A4C8B" w:rsidRPr="00B67982">
        <w:rPr>
          <w:sz w:val="28"/>
          <w:szCs w:val="28"/>
        </w:rPr>
        <w:t>(4)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4C8B" w:rsidRPr="00B67982" w:rsidRDefault="004A4C8B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2"/>
          <w:sz w:val="28"/>
          <w:szCs w:val="28"/>
        </w:rPr>
        <w:object w:dxaOrig="340" w:dyaOrig="420">
          <v:shape id="_x0000_i1049" type="#_x0000_t75" style="width:17.25pt;height:21pt" o:ole="">
            <v:imagedata r:id="rId55" o:title=""/>
          </v:shape>
          <o:OLEObject Type="Embed" ProgID="Equation.3" ShapeID="_x0000_i1049" DrawAspect="Content" ObjectID="_1459409370" r:id="rId56"/>
        </w:object>
      </w:r>
      <w:r w:rsidRPr="00B67982">
        <w:rPr>
          <w:sz w:val="28"/>
          <w:szCs w:val="28"/>
        </w:rPr>
        <w:t xml:space="preserve"> – тяговый КПД;</w:t>
      </w:r>
    </w:p>
    <w:p w:rsidR="004A4C8B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320" w:dyaOrig="440">
          <v:shape id="_x0000_i1050" type="#_x0000_t75" style="width:15.75pt;height:21.75pt" o:ole="">
            <v:imagedata r:id="rId57" o:title=""/>
          </v:shape>
          <o:OLEObject Type="Embed" ProgID="Equation.3" ShapeID="_x0000_i1050" DrawAspect="Content" ObjectID="_1459409371" r:id="rId58"/>
        </w:object>
      </w:r>
      <w:r w:rsidR="004A4C8B" w:rsidRPr="00B67982">
        <w:rPr>
          <w:sz w:val="28"/>
          <w:szCs w:val="28"/>
        </w:rPr>
        <w:t xml:space="preserve"> – коэффиц</w:t>
      </w:r>
      <w:r w:rsidR="008C6B19" w:rsidRPr="00B67982">
        <w:rPr>
          <w:sz w:val="28"/>
          <w:szCs w:val="28"/>
        </w:rPr>
        <w:t>иент учета буксования движителя;</w:t>
      </w:r>
    </w:p>
    <w:p w:rsidR="008C6B19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6"/>
          <w:sz w:val="28"/>
          <w:szCs w:val="28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3" ShapeID="_x0000_i1051" DrawAspect="Content" ObjectID="_1459409372" r:id="rId60"/>
        </w:object>
      </w:r>
      <w:r w:rsidR="008C6B19" w:rsidRPr="00B67982">
        <w:rPr>
          <w:sz w:val="28"/>
          <w:szCs w:val="28"/>
        </w:rPr>
        <w:t xml:space="preserve"> – номинальная рабочая скорость, </w:t>
      </w:r>
      <w:r w:rsidRPr="00B67982">
        <w:rPr>
          <w:position w:val="-22"/>
          <w:sz w:val="28"/>
          <w:szCs w:val="28"/>
        </w:rPr>
        <w:object w:dxaOrig="2860" w:dyaOrig="600">
          <v:shape id="_x0000_i1052" type="#_x0000_t75" style="width:143.25pt;height:30pt" o:ole="">
            <v:imagedata r:id="rId61" o:title=""/>
          </v:shape>
          <o:OLEObject Type="Embed" ProgID="Equation.3" ShapeID="_x0000_i1052" DrawAspect="Content" ObjectID="_1459409373" r:id="rId62"/>
        </w:object>
      </w:r>
    </w:p>
    <w:p w:rsidR="004A4C8B" w:rsidRPr="00B67982" w:rsidRDefault="004A4C8B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Коэффициент учета буксования для предварительных расчетов принимают для гусеничных тягачей </w:t>
      </w:r>
      <w:r w:rsidR="00153E90" w:rsidRPr="00B67982">
        <w:rPr>
          <w:position w:val="-6"/>
          <w:sz w:val="28"/>
          <w:szCs w:val="28"/>
        </w:rPr>
        <w:object w:dxaOrig="1460" w:dyaOrig="320">
          <v:shape id="_x0000_i1053" type="#_x0000_t75" style="width:72.75pt;height:15.75pt" o:ole="">
            <v:imagedata r:id="rId63" o:title=""/>
          </v:shape>
          <o:OLEObject Type="Embed" ProgID="Equation.3" ShapeID="_x0000_i1053" DrawAspect="Content" ObjectID="_1459409374" r:id="rId64"/>
        </w:object>
      </w:r>
      <w:r w:rsidRPr="00B67982">
        <w:rPr>
          <w:sz w:val="28"/>
          <w:szCs w:val="28"/>
        </w:rPr>
        <w:t>. Тяговый КПД определяется по формуле</w:t>
      </w:r>
    </w:p>
    <w:p w:rsidR="004A4C8B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1680" w:dyaOrig="460">
          <v:shape id="_x0000_i1054" type="#_x0000_t75" style="width:84pt;height:23.25pt" o:ole="">
            <v:imagedata r:id="rId65" o:title=""/>
          </v:shape>
          <o:OLEObject Type="Embed" ProgID="Equation.3" ShapeID="_x0000_i1054" DrawAspect="Content" ObjectID="_1459409375" r:id="rId66"/>
        </w:object>
      </w:r>
      <w:r w:rsidR="00AE56BD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AE56BD" w:rsidRPr="00B67982">
        <w:rPr>
          <w:sz w:val="28"/>
          <w:szCs w:val="28"/>
        </w:rPr>
        <w:t>(5)</w:t>
      </w:r>
    </w:p>
    <w:p w:rsidR="00AE56BD" w:rsidRPr="00B67982" w:rsidRDefault="00AE56BD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2"/>
          <w:sz w:val="28"/>
          <w:szCs w:val="28"/>
        </w:rPr>
        <w:object w:dxaOrig="400" w:dyaOrig="420">
          <v:shape id="_x0000_i1055" type="#_x0000_t75" style="width:20.25pt;height:21pt" o:ole="">
            <v:imagedata r:id="rId67" o:title=""/>
          </v:shape>
          <o:OLEObject Type="Embed" ProgID="Equation.3" ShapeID="_x0000_i1055" DrawAspect="Content" ObjectID="_1459409376" r:id="rId68"/>
        </w:object>
      </w:r>
      <w:r w:rsidRPr="00B67982">
        <w:rPr>
          <w:sz w:val="28"/>
          <w:szCs w:val="28"/>
        </w:rPr>
        <w:t xml:space="preserve"> – КПД трансмиссии;</w:t>
      </w:r>
    </w:p>
    <w:p w:rsidR="00AE56BD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440" w:dyaOrig="460">
          <v:shape id="_x0000_i1056" type="#_x0000_t75" style="width:21.75pt;height:23.25pt" o:ole="">
            <v:imagedata r:id="rId69" o:title=""/>
          </v:shape>
          <o:OLEObject Type="Embed" ProgID="Equation.3" ShapeID="_x0000_i1056" DrawAspect="Content" ObjectID="_1459409377" r:id="rId70"/>
        </w:object>
      </w:r>
      <w:r w:rsidR="00AE56BD" w:rsidRPr="00B67982">
        <w:rPr>
          <w:sz w:val="28"/>
          <w:szCs w:val="28"/>
        </w:rPr>
        <w:t xml:space="preserve"> – КПД движителя.</w:t>
      </w:r>
    </w:p>
    <w:p w:rsidR="00AE56BD" w:rsidRPr="00B67982" w:rsidRDefault="00AE56BD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Для выяснения значения КПД трансмиссии необходимо знать тип трансмиссии (механическая, гидродинамическая, гидромеханическая). Для механической трансмиссии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2280" w:dyaOrig="460">
          <v:shape id="_x0000_i1057" type="#_x0000_t75" style="width:114pt;height:23.25pt" o:ole="">
            <v:imagedata r:id="rId71" o:title=""/>
          </v:shape>
          <o:OLEObject Type="Embed" ProgID="Equation.3" ShapeID="_x0000_i1057" DrawAspect="Content" ObjectID="_1459409378" r:id="rId72"/>
        </w:object>
      </w:r>
      <w:r w:rsidR="00AE56BD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AE56BD" w:rsidRPr="00B67982">
        <w:rPr>
          <w:sz w:val="28"/>
          <w:szCs w:val="28"/>
        </w:rPr>
        <w:t>(6)</w:t>
      </w:r>
    </w:p>
    <w:p w:rsidR="000B4231" w:rsidRPr="00B67982" w:rsidRDefault="000B423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8D0FCC">
        <w:rPr>
          <w:sz w:val="28"/>
          <w:szCs w:val="28"/>
        </w:rPr>
        <w:t xml:space="preserve"> </w:t>
      </w:r>
      <w:r w:rsidR="00153E90" w:rsidRPr="00B67982">
        <w:rPr>
          <w:position w:val="-16"/>
          <w:sz w:val="28"/>
          <w:szCs w:val="28"/>
        </w:rPr>
        <w:object w:dxaOrig="380" w:dyaOrig="460">
          <v:shape id="_x0000_i1058" type="#_x0000_t75" style="width:18.75pt;height:23.25pt" o:ole="">
            <v:imagedata r:id="rId73" o:title=""/>
          </v:shape>
          <o:OLEObject Type="Embed" ProgID="Equation.3" ShapeID="_x0000_i1058" DrawAspect="Content" ObjectID="_1459409379" r:id="rId74"/>
        </w:object>
      </w:r>
      <w:r w:rsidRPr="00B67982">
        <w:rPr>
          <w:sz w:val="28"/>
          <w:szCs w:val="28"/>
        </w:rPr>
        <w:t xml:space="preserve"> – КПД пары цилиндрических шестерен, равный </w:t>
      </w:r>
      <w:r w:rsidR="00153E90" w:rsidRPr="00B67982">
        <w:rPr>
          <w:position w:val="-6"/>
          <w:sz w:val="28"/>
          <w:szCs w:val="28"/>
        </w:rPr>
        <w:object w:dxaOrig="1620" w:dyaOrig="320">
          <v:shape id="_x0000_i1059" type="#_x0000_t75" style="width:81pt;height:15.75pt" o:ole="">
            <v:imagedata r:id="rId75" o:title=""/>
          </v:shape>
          <o:OLEObject Type="Embed" ProgID="Equation.3" ShapeID="_x0000_i1059" DrawAspect="Content" ObjectID="_1459409380" r:id="rId76"/>
        </w:object>
      </w:r>
      <w:r w:rsidRPr="00B67982">
        <w:rPr>
          <w:sz w:val="28"/>
          <w:szCs w:val="28"/>
        </w:rPr>
        <w:t>;</w:t>
      </w:r>
    </w:p>
    <w:p w:rsidR="000B423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360" w:dyaOrig="420">
          <v:shape id="_x0000_i1060" type="#_x0000_t75" style="width:18pt;height:21pt" o:ole="">
            <v:imagedata r:id="rId77" o:title=""/>
          </v:shape>
          <o:OLEObject Type="Embed" ProgID="Equation.3" ShapeID="_x0000_i1060" DrawAspect="Content" ObjectID="_1459409381" r:id="rId78"/>
        </w:object>
      </w:r>
      <w:r w:rsidR="000B4231" w:rsidRPr="00B67982">
        <w:rPr>
          <w:sz w:val="28"/>
          <w:szCs w:val="28"/>
        </w:rPr>
        <w:t xml:space="preserve"> – КПД конических шестерен, равный </w:t>
      </w:r>
      <w:r w:rsidRPr="00B67982">
        <w:rPr>
          <w:position w:val="-6"/>
          <w:sz w:val="28"/>
          <w:szCs w:val="28"/>
        </w:rPr>
        <w:object w:dxaOrig="1620" w:dyaOrig="320">
          <v:shape id="_x0000_i1061" type="#_x0000_t75" style="width:81pt;height:15.75pt" o:ole="">
            <v:imagedata r:id="rId79" o:title=""/>
          </v:shape>
          <o:OLEObject Type="Embed" ProgID="Equation.3" ShapeID="_x0000_i1061" DrawAspect="Content" ObjectID="_1459409382" r:id="rId80"/>
        </w:object>
      </w:r>
      <w:r w:rsidR="000B4231" w:rsidRPr="00B67982">
        <w:rPr>
          <w:sz w:val="28"/>
          <w:szCs w:val="28"/>
        </w:rPr>
        <w:t>;</w:t>
      </w:r>
    </w:p>
    <w:p w:rsidR="000B423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420" w:dyaOrig="440">
          <v:shape id="_x0000_i1062" type="#_x0000_t75" style="width:21pt;height:21.75pt" o:ole="">
            <v:imagedata r:id="rId81" o:title=""/>
          </v:shape>
          <o:OLEObject Type="Embed" ProgID="Equation.3" ShapeID="_x0000_i1062" DrawAspect="Content" ObjectID="_1459409383" r:id="rId82"/>
        </w:object>
      </w:r>
      <w:r w:rsidR="000B4231" w:rsidRPr="00B67982">
        <w:rPr>
          <w:sz w:val="28"/>
          <w:szCs w:val="28"/>
        </w:rPr>
        <w:t xml:space="preserve"> – КПД планетарной передачи, определяемый из выражения</w:t>
      </w:r>
    </w:p>
    <w:p w:rsidR="000B423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1700" w:dyaOrig="440">
          <v:shape id="_x0000_i1063" type="#_x0000_t75" style="width:84.75pt;height:21.75pt" o:ole="">
            <v:imagedata r:id="rId83" o:title=""/>
          </v:shape>
          <o:OLEObject Type="Embed" ProgID="Equation.3" ShapeID="_x0000_i1063" DrawAspect="Content" ObjectID="_1459409384" r:id="rId84"/>
        </w:object>
      </w:r>
      <w:r w:rsidR="000B4231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0B4231" w:rsidRPr="00B67982">
        <w:rPr>
          <w:sz w:val="28"/>
          <w:szCs w:val="28"/>
        </w:rPr>
        <w:t>(7)</w:t>
      </w:r>
    </w:p>
    <w:p w:rsidR="000B4231" w:rsidRPr="00B67982" w:rsidRDefault="000B423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4"/>
          <w:sz w:val="28"/>
          <w:szCs w:val="28"/>
        </w:rPr>
        <w:object w:dxaOrig="400" w:dyaOrig="440">
          <v:shape id="_x0000_i1064" type="#_x0000_t75" style="width:20.25pt;height:21.75pt" o:ole="">
            <v:imagedata r:id="rId85" o:title=""/>
          </v:shape>
          <o:OLEObject Type="Embed" ProgID="Equation.3" ShapeID="_x0000_i1064" DrawAspect="Content" ObjectID="_1459409385" r:id="rId86"/>
        </w:object>
      </w:r>
      <w:r w:rsidRPr="00B67982">
        <w:rPr>
          <w:sz w:val="28"/>
          <w:szCs w:val="28"/>
        </w:rPr>
        <w:t xml:space="preserve"> – КПД пары шестерен с внутренним зацеплением, принимаемый равным 0.99;</w:t>
      </w:r>
    </w:p>
    <w:p w:rsidR="000B4231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380" w:dyaOrig="420">
          <v:shape id="_x0000_i1065" type="#_x0000_t75" style="width:18.75pt;height:21pt" o:ole="">
            <v:imagedata r:id="rId87" o:title=""/>
          </v:shape>
          <o:OLEObject Type="Embed" ProgID="Equation.3" ShapeID="_x0000_i1065" DrawAspect="Content" ObjectID="_1459409386" r:id="rId88"/>
        </w:object>
      </w:r>
      <w:r w:rsidR="000B4231" w:rsidRPr="00B67982">
        <w:rPr>
          <w:sz w:val="28"/>
          <w:szCs w:val="28"/>
        </w:rPr>
        <w:t xml:space="preserve"> – КПД пары шестерен с наружным зацеплением, принимаемый равным 0.985.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423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3640" w:dyaOrig="440">
          <v:shape id="_x0000_i1066" type="#_x0000_t75" style="width:182.25pt;height:21.75pt" o:ole="">
            <v:imagedata r:id="rId89" o:title=""/>
          </v:shape>
          <o:OLEObject Type="Embed" ProgID="Equation.3" ShapeID="_x0000_i1066" DrawAspect="Content" ObjectID="_1459409387" r:id="rId90"/>
        </w:object>
      </w:r>
    </w:p>
    <w:p w:rsidR="001C70FE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5240" w:dyaOrig="420">
          <v:shape id="_x0000_i1067" type="#_x0000_t75" style="width:261.75pt;height:21pt" o:ole="">
            <v:imagedata r:id="rId91" o:title=""/>
          </v:shape>
          <o:OLEObject Type="Embed" ProgID="Equation.3" ShapeID="_x0000_i1067" DrawAspect="Content" ObjectID="_1459409388" r:id="rId92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70FE" w:rsidRDefault="001C70FE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КПД движителя для гусеничного тягача принимается </w:t>
      </w:r>
      <w:r w:rsidR="00153E90" w:rsidRPr="00B67982">
        <w:rPr>
          <w:position w:val="-16"/>
          <w:sz w:val="28"/>
          <w:szCs w:val="28"/>
        </w:rPr>
        <w:object w:dxaOrig="1340" w:dyaOrig="460">
          <v:shape id="_x0000_i1068" type="#_x0000_t75" style="width:66.75pt;height:23.25pt" o:ole="">
            <v:imagedata r:id="rId93" o:title=""/>
          </v:shape>
          <o:OLEObject Type="Embed" ProgID="Equation.3" ShapeID="_x0000_i1068" DrawAspect="Content" ObjectID="_1459409389" r:id="rId94"/>
        </w:object>
      </w:r>
      <w:r w:rsidRPr="00B67982">
        <w:rPr>
          <w:sz w:val="28"/>
          <w:szCs w:val="28"/>
        </w:rPr>
        <w:t>.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70FE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3560" w:dyaOrig="420">
          <v:shape id="_x0000_i1069" type="#_x0000_t75" style="width:177.75pt;height:21pt" o:ole="">
            <v:imagedata r:id="rId95" o:title=""/>
          </v:shape>
          <o:OLEObject Type="Embed" ProgID="Equation.3" ShapeID="_x0000_i1069" DrawAspect="Content" ObjectID="_1459409390" r:id="rId96"/>
        </w:object>
      </w:r>
    </w:p>
    <w:p w:rsidR="008D0FCC" w:rsidRPr="00B67982" w:rsidRDefault="00153E90" w:rsidP="00196423">
      <w:pPr>
        <w:suppressAutoHyphens/>
        <w:spacing w:line="360" w:lineRule="auto"/>
        <w:ind w:left="1416"/>
        <w:jc w:val="both"/>
        <w:rPr>
          <w:sz w:val="28"/>
          <w:szCs w:val="28"/>
        </w:rPr>
      </w:pPr>
      <w:r w:rsidRPr="00B67982">
        <w:rPr>
          <w:position w:val="-56"/>
          <w:sz w:val="28"/>
          <w:szCs w:val="28"/>
        </w:rPr>
        <w:object w:dxaOrig="6900" w:dyaOrig="1280">
          <v:shape id="_x0000_i1070" type="#_x0000_t75" style="width:345pt;height:63.75pt" o:ole="">
            <v:imagedata r:id="rId97" o:title=""/>
          </v:shape>
          <o:OLEObject Type="Embed" ProgID="Equation.3" ShapeID="_x0000_i1070" DrawAspect="Content" ObjectID="_1459409391" r:id="rId98"/>
        </w:object>
      </w:r>
    </w:p>
    <w:p w:rsidR="00FD24EB" w:rsidRPr="00B67982" w:rsidRDefault="00FD24EB" w:rsidP="00196423">
      <w:pPr>
        <w:suppressAutoHyphens/>
        <w:spacing w:line="360" w:lineRule="auto"/>
        <w:ind w:left="1416"/>
        <w:jc w:val="both"/>
        <w:rPr>
          <w:sz w:val="28"/>
          <w:szCs w:val="28"/>
        </w:rPr>
      </w:pPr>
    </w:p>
    <w:p w:rsidR="00FD24EB" w:rsidRDefault="00FD24EB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Вычисленное значение мощности по формуле (4) округляется до целого числа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0A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6120" w:dyaOrig="420">
          <v:shape id="_x0000_i1071" type="#_x0000_t75" style="width:306pt;height:21pt" o:ole="">
            <v:imagedata r:id="rId99" o:title=""/>
          </v:shape>
          <o:OLEObject Type="Embed" ProgID="Equation.3" ShapeID="_x0000_i1071" DrawAspect="Content" ObjectID="_1459409392" r:id="rId100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6B1" w:rsidRPr="00B67982" w:rsidRDefault="00B316B1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Из технической характеристики отечественных двигателей выбираем двигатель ЯМЗ-240 со следующими техническими данными:</w:t>
      </w:r>
    </w:p>
    <w:p w:rsidR="00333FA3" w:rsidRPr="00B67982" w:rsidRDefault="00333FA3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800"/>
        <w:gridCol w:w="1892"/>
        <w:gridCol w:w="1088"/>
      </w:tblGrid>
      <w:tr w:rsidR="00333FA3" w:rsidRPr="00EC453C" w:rsidTr="00EC453C">
        <w:trPr>
          <w:jc w:val="center"/>
        </w:trPr>
        <w:tc>
          <w:tcPr>
            <w:tcW w:w="1905" w:type="dxa"/>
            <w:shd w:val="clear" w:color="auto" w:fill="auto"/>
          </w:tcPr>
          <w:p w:rsidR="00B316B1" w:rsidRPr="00EC453C" w:rsidRDefault="008D0FCC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Марка дви</w:t>
            </w:r>
            <w:r w:rsidR="00B316B1" w:rsidRPr="00EC453C">
              <w:rPr>
                <w:sz w:val="20"/>
                <w:szCs w:val="20"/>
              </w:rPr>
              <w:t>гателя</w:t>
            </w:r>
          </w:p>
        </w:tc>
        <w:tc>
          <w:tcPr>
            <w:tcW w:w="1800" w:type="dxa"/>
            <w:shd w:val="clear" w:color="auto" w:fill="auto"/>
          </w:tcPr>
          <w:p w:rsidR="00B316B1" w:rsidRPr="00EC453C" w:rsidRDefault="00B316B1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Номинальная</w:t>
            </w:r>
          </w:p>
          <w:p w:rsidR="00B316B1" w:rsidRPr="00EC453C" w:rsidRDefault="008D0FCC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М</w:t>
            </w:r>
            <w:r w:rsidR="00B316B1" w:rsidRPr="00EC453C">
              <w:rPr>
                <w:sz w:val="20"/>
                <w:szCs w:val="20"/>
              </w:rPr>
              <w:t>ощность, кВт</w:t>
            </w:r>
          </w:p>
        </w:tc>
        <w:tc>
          <w:tcPr>
            <w:tcW w:w="1892" w:type="dxa"/>
            <w:shd w:val="clear" w:color="auto" w:fill="auto"/>
          </w:tcPr>
          <w:p w:rsidR="00B316B1" w:rsidRPr="00EC453C" w:rsidRDefault="00B316B1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Частота</w:t>
            </w:r>
            <w:r w:rsidR="008D0FCC" w:rsidRPr="00EC453C">
              <w:rPr>
                <w:sz w:val="20"/>
                <w:szCs w:val="20"/>
              </w:rPr>
              <w:t xml:space="preserve"> </w:t>
            </w:r>
            <w:r w:rsidRPr="00EC453C">
              <w:rPr>
                <w:sz w:val="20"/>
                <w:szCs w:val="20"/>
              </w:rPr>
              <w:t>вращения</w:t>
            </w:r>
          </w:p>
          <w:p w:rsidR="00B316B1" w:rsidRPr="00EC453C" w:rsidRDefault="00B316B1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коленчатого</w:t>
            </w:r>
          </w:p>
          <w:p w:rsidR="00B316B1" w:rsidRPr="00EC453C" w:rsidRDefault="00B316B1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вала, об/мин</w:t>
            </w:r>
          </w:p>
        </w:tc>
        <w:tc>
          <w:tcPr>
            <w:tcW w:w="0" w:type="auto"/>
            <w:shd w:val="clear" w:color="auto" w:fill="auto"/>
          </w:tcPr>
          <w:p w:rsidR="00B316B1" w:rsidRPr="00EC453C" w:rsidRDefault="00B316B1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Степень</w:t>
            </w:r>
          </w:p>
          <w:p w:rsidR="00B316B1" w:rsidRPr="00EC453C" w:rsidRDefault="00B316B1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сжатия</w:t>
            </w:r>
          </w:p>
        </w:tc>
      </w:tr>
      <w:tr w:rsidR="00333FA3" w:rsidRPr="00EC453C" w:rsidTr="00EC453C">
        <w:trPr>
          <w:jc w:val="center"/>
        </w:trPr>
        <w:tc>
          <w:tcPr>
            <w:tcW w:w="1905" w:type="dxa"/>
            <w:shd w:val="clear" w:color="auto" w:fill="auto"/>
          </w:tcPr>
          <w:p w:rsidR="00B316B1" w:rsidRPr="00EC453C" w:rsidRDefault="00B316B1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ЯМЗ-240</w:t>
            </w:r>
          </w:p>
        </w:tc>
        <w:tc>
          <w:tcPr>
            <w:tcW w:w="1800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264.8</w:t>
            </w:r>
          </w:p>
        </w:tc>
        <w:tc>
          <w:tcPr>
            <w:tcW w:w="1892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16.5</w:t>
            </w:r>
          </w:p>
        </w:tc>
      </w:tr>
      <w:tr w:rsidR="00333FA3" w:rsidRPr="00EC453C" w:rsidTr="00EC453C">
        <w:trPr>
          <w:jc w:val="center"/>
        </w:trPr>
        <w:tc>
          <w:tcPr>
            <w:tcW w:w="1905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Рабочий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объем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цилиндров,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EC453C">
              <w:rPr>
                <w:sz w:val="20"/>
                <w:szCs w:val="20"/>
              </w:rPr>
              <w:t>дм</w:t>
            </w:r>
            <w:r w:rsidRPr="00EC453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Максимальный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крутящий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момент,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Н</w:t>
            </w:r>
            <w:r w:rsidRPr="00EC453C">
              <w:rPr>
                <w:sz w:val="20"/>
                <w:szCs w:val="20"/>
              </w:rPr>
              <w:sym w:font="Symbol" w:char="F0D7"/>
            </w:r>
            <w:r w:rsidRPr="00EC453C">
              <w:rPr>
                <w:sz w:val="20"/>
                <w:szCs w:val="20"/>
              </w:rPr>
              <w:t>м</w:t>
            </w:r>
          </w:p>
        </w:tc>
        <w:tc>
          <w:tcPr>
            <w:tcW w:w="1892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Число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цилиндров</w:t>
            </w:r>
          </w:p>
        </w:tc>
        <w:tc>
          <w:tcPr>
            <w:tcW w:w="0" w:type="auto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Удельный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расход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топлива,</w:t>
            </w:r>
          </w:p>
          <w:p w:rsidR="00333FA3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г/кВт</w:t>
            </w:r>
            <w:r w:rsidRPr="00EC453C">
              <w:rPr>
                <w:sz w:val="20"/>
                <w:szCs w:val="20"/>
              </w:rPr>
              <w:sym w:font="Symbol" w:char="F0D7"/>
            </w:r>
            <w:r w:rsidRPr="00EC453C">
              <w:rPr>
                <w:sz w:val="20"/>
                <w:szCs w:val="20"/>
              </w:rPr>
              <w:t>ч</w:t>
            </w:r>
          </w:p>
        </w:tc>
      </w:tr>
      <w:tr w:rsidR="00333FA3" w:rsidRPr="00EC453C" w:rsidTr="00EC453C">
        <w:trPr>
          <w:jc w:val="center"/>
        </w:trPr>
        <w:tc>
          <w:tcPr>
            <w:tcW w:w="1905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22.29</w:t>
            </w:r>
          </w:p>
        </w:tc>
        <w:tc>
          <w:tcPr>
            <w:tcW w:w="1800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1834</w:t>
            </w:r>
          </w:p>
        </w:tc>
        <w:tc>
          <w:tcPr>
            <w:tcW w:w="1892" w:type="dxa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316B1" w:rsidRPr="00EC453C" w:rsidRDefault="00333FA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238</w:t>
            </w:r>
          </w:p>
        </w:tc>
      </w:tr>
    </w:tbl>
    <w:p w:rsidR="00B316B1" w:rsidRPr="00B67982" w:rsidRDefault="00B316B1" w:rsidP="001964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E0A82" w:rsidRPr="00B67982" w:rsidRDefault="002A5E2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Частота вращения коленчатого вала двигателя, соответствующая номинальной мощности, у современных дизелей изменяется в пределах 1600-2500об/мин при тенденции к росту. Из указанного диапазона назначается частота вращения коленчатого вала и определяется номинальный момент по формуле</w:t>
      </w:r>
    </w:p>
    <w:p w:rsidR="002A5E2C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1320" w:dyaOrig="880">
          <v:shape id="_x0000_i1072" type="#_x0000_t75" style="width:66pt;height:44.25pt" o:ole="">
            <v:imagedata r:id="rId101" o:title=""/>
          </v:shape>
          <o:OLEObject Type="Embed" ProgID="Equation.3" ShapeID="_x0000_i1072" DrawAspect="Content" ObjectID="_1459409393" r:id="rId102"/>
        </w:object>
      </w:r>
      <w:r w:rsidR="008C6B19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4007DF" w:rsidRPr="00B67982">
        <w:rPr>
          <w:sz w:val="28"/>
          <w:szCs w:val="28"/>
        </w:rPr>
        <w:t xml:space="preserve"> </w:t>
      </w:r>
      <w:r w:rsidR="002A5E2C" w:rsidRPr="00B67982">
        <w:rPr>
          <w:sz w:val="28"/>
          <w:szCs w:val="28"/>
        </w:rPr>
        <w:t>(8)</w:t>
      </w:r>
    </w:p>
    <w:p w:rsidR="008C6B19" w:rsidRPr="00B67982" w:rsidRDefault="008C6B19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2"/>
          <w:sz w:val="28"/>
          <w:szCs w:val="28"/>
        </w:rPr>
        <w:object w:dxaOrig="420" w:dyaOrig="420">
          <v:shape id="_x0000_i1073" type="#_x0000_t75" style="width:21pt;height:21pt" o:ole="">
            <v:imagedata r:id="rId103" o:title=""/>
          </v:shape>
          <o:OLEObject Type="Embed" ProgID="Equation.3" ShapeID="_x0000_i1073" DrawAspect="Content" ObjectID="_1459409394" r:id="rId104"/>
        </w:object>
      </w:r>
      <w:r w:rsidRPr="00B67982">
        <w:rPr>
          <w:sz w:val="28"/>
          <w:szCs w:val="28"/>
        </w:rPr>
        <w:t xml:space="preserve"> – частота вращения коленчатого вала, </w:t>
      </w:r>
      <w:r w:rsidR="00153E90" w:rsidRPr="00B67982">
        <w:rPr>
          <w:position w:val="-30"/>
          <w:sz w:val="28"/>
          <w:szCs w:val="28"/>
        </w:rPr>
        <w:object w:dxaOrig="6100" w:dyaOrig="800">
          <v:shape id="_x0000_i1074" type="#_x0000_t75" style="width:305.25pt;height:39.75pt" o:ole="">
            <v:imagedata r:id="rId105" o:title=""/>
          </v:shape>
          <o:OLEObject Type="Embed" ProgID="Equation.3" ShapeID="_x0000_i1074" DrawAspect="Content" ObjectID="_1459409395" r:id="rId106"/>
        </w:object>
      </w:r>
      <w:r w:rsidRPr="00B67982">
        <w:rPr>
          <w:sz w:val="28"/>
          <w:szCs w:val="28"/>
        </w:rPr>
        <w:t>.</w:t>
      </w:r>
    </w:p>
    <w:p w:rsidR="002A5E2C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140" w:dyaOrig="800">
          <v:shape id="_x0000_i1075" type="#_x0000_t75" style="width:207pt;height:39.75pt" o:ole="">
            <v:imagedata r:id="rId107" o:title=""/>
          </v:shape>
          <o:OLEObject Type="Embed" ProgID="Equation.3" ShapeID="_x0000_i1075" DrawAspect="Content" ObjectID="_1459409396" r:id="rId108"/>
        </w:object>
      </w:r>
    </w:p>
    <w:p w:rsidR="00D03F98" w:rsidRPr="00B67982" w:rsidRDefault="00D03F9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3F98" w:rsidRPr="00B67982" w:rsidRDefault="00D03F98" w:rsidP="001964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7982">
        <w:rPr>
          <w:b/>
          <w:sz w:val="28"/>
          <w:szCs w:val="28"/>
        </w:rPr>
        <w:t>Определение динамического радиуса колес</w:t>
      </w:r>
    </w:p>
    <w:p w:rsidR="004352AF" w:rsidRPr="00B67982" w:rsidRDefault="004352A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3F98" w:rsidRPr="00B67982" w:rsidRDefault="00D03F9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Динамическим радиусом называют расстояние от оси движущегося колеса до горизонтальной составляющей равнодействующей реакций грунта. Для гусеничного движителя динамический радиус определяется по формуле</w:t>
      </w:r>
    </w:p>
    <w:p w:rsidR="00D03F98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1520" w:dyaOrig="800">
          <v:shape id="_x0000_i1076" type="#_x0000_t75" style="width:75.75pt;height:39.75pt" o:ole="">
            <v:imagedata r:id="rId109" o:title=""/>
          </v:shape>
          <o:OLEObject Type="Embed" ProgID="Equation.3" ShapeID="_x0000_i1076" DrawAspect="Content" ObjectID="_1459409397" r:id="rId110"/>
        </w:object>
      </w:r>
      <w:r w:rsidR="00D03F98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D03F98" w:rsidRPr="00B67982">
        <w:rPr>
          <w:sz w:val="28"/>
          <w:szCs w:val="28"/>
        </w:rPr>
        <w:t>(9)</w:t>
      </w:r>
    </w:p>
    <w:p w:rsidR="00D03F98" w:rsidRPr="00B67982" w:rsidRDefault="00D03F9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4"/>
          <w:sz w:val="28"/>
          <w:szCs w:val="28"/>
        </w:rPr>
        <w:object w:dxaOrig="279" w:dyaOrig="440">
          <v:shape id="_x0000_i1077" type="#_x0000_t75" style="width:14.25pt;height:21.75pt" o:ole="">
            <v:imagedata r:id="rId111" o:title=""/>
          </v:shape>
          <o:OLEObject Type="Embed" ProgID="Equation.3" ShapeID="_x0000_i1077" DrawAspect="Content" ObjectID="_1459409398" r:id="rId112"/>
        </w:object>
      </w:r>
      <w:r w:rsidRPr="00B67982">
        <w:rPr>
          <w:sz w:val="28"/>
          <w:szCs w:val="28"/>
        </w:rPr>
        <w:t xml:space="preserve"> – </w:t>
      </w:r>
      <w:r w:rsidR="00B86650" w:rsidRPr="00B67982">
        <w:rPr>
          <w:sz w:val="28"/>
          <w:szCs w:val="28"/>
        </w:rPr>
        <w:t xml:space="preserve">шаг звена гусеничной ленты, </w:t>
      </w:r>
      <w:r w:rsidR="00153E90" w:rsidRPr="00B67982">
        <w:rPr>
          <w:position w:val="-14"/>
          <w:sz w:val="28"/>
          <w:szCs w:val="28"/>
        </w:rPr>
        <w:object w:dxaOrig="1620" w:dyaOrig="440">
          <v:shape id="_x0000_i1078" type="#_x0000_t75" style="width:81pt;height:21.75pt" o:ole="">
            <v:imagedata r:id="rId113" o:title=""/>
          </v:shape>
          <o:OLEObject Type="Embed" ProgID="Equation.3" ShapeID="_x0000_i1078" DrawAspect="Content" ObjectID="_1459409399" r:id="rId114"/>
        </w:object>
      </w:r>
      <w:r w:rsidR="00B86650" w:rsidRPr="00B67982">
        <w:rPr>
          <w:sz w:val="28"/>
          <w:szCs w:val="28"/>
        </w:rPr>
        <w:t>;</w:t>
      </w:r>
    </w:p>
    <w:p w:rsidR="00B8665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360" w:dyaOrig="440">
          <v:shape id="_x0000_i1079" type="#_x0000_t75" style="width:18pt;height:21.75pt" o:ole="">
            <v:imagedata r:id="rId115" o:title=""/>
          </v:shape>
          <o:OLEObject Type="Embed" ProgID="Equation.3" ShapeID="_x0000_i1079" DrawAspect="Content" ObjectID="_1459409400" r:id="rId116"/>
        </w:object>
      </w:r>
      <w:r w:rsidR="00B86650" w:rsidRPr="00B67982">
        <w:rPr>
          <w:sz w:val="28"/>
          <w:szCs w:val="28"/>
        </w:rPr>
        <w:t xml:space="preserve"> – число звеньев, укладываемых ведущей звездочкой за один оборот, </w:t>
      </w:r>
      <w:r w:rsidRPr="00B67982">
        <w:rPr>
          <w:position w:val="-14"/>
          <w:sz w:val="28"/>
          <w:szCs w:val="28"/>
        </w:rPr>
        <w:object w:dxaOrig="859" w:dyaOrig="440">
          <v:shape id="_x0000_i1080" type="#_x0000_t75" style="width:42.75pt;height:21.75pt" o:ole="">
            <v:imagedata r:id="rId117" o:title=""/>
          </v:shape>
          <o:OLEObject Type="Embed" ProgID="Equation.3" ShapeID="_x0000_i1080" DrawAspect="Content" ObjectID="_1459409401" r:id="rId118"/>
        </w:object>
      </w:r>
      <w:r w:rsidR="002962E5" w:rsidRPr="00B67982">
        <w:rPr>
          <w:sz w:val="28"/>
          <w:szCs w:val="28"/>
        </w:rPr>
        <w:t>.</w:t>
      </w:r>
    </w:p>
    <w:p w:rsidR="002962E5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380" w:dyaOrig="800">
          <v:shape id="_x0000_i1081" type="#_x0000_t75" style="width:219pt;height:39.75pt" o:ole="">
            <v:imagedata r:id="rId119" o:title=""/>
          </v:shape>
          <o:OLEObject Type="Embed" ProgID="Equation.3" ShapeID="_x0000_i1081" DrawAspect="Content" ObjectID="_1459409402" r:id="rId120"/>
        </w:object>
      </w:r>
    </w:p>
    <w:p w:rsidR="002962E5" w:rsidRPr="00B67982" w:rsidRDefault="002962E5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2E5" w:rsidRPr="00B67982" w:rsidRDefault="002962E5" w:rsidP="001964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7982">
        <w:rPr>
          <w:b/>
          <w:sz w:val="28"/>
          <w:szCs w:val="28"/>
        </w:rPr>
        <w:t>Определение передаточных чисел трансмиссии</w:t>
      </w:r>
    </w:p>
    <w:p w:rsidR="004352AF" w:rsidRPr="00B67982" w:rsidRDefault="004352A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2E5" w:rsidRDefault="002962E5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Общее передаточное число трансмиссии на первой передаче определяется по заданному номинальному тяговому усилию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62E5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4480" w:dyaOrig="900">
          <v:shape id="_x0000_i1082" type="#_x0000_t75" style="width:224.25pt;height:45pt" o:ole="">
            <v:imagedata r:id="rId121" o:title=""/>
          </v:shape>
          <o:OLEObject Type="Embed" ProgID="Equation.3" ShapeID="_x0000_i1082" DrawAspect="Content" ObjectID="_1459409403" r:id="rId122"/>
        </w:object>
      </w:r>
      <w:r w:rsidR="002962E5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2962E5" w:rsidRPr="00B67982">
        <w:rPr>
          <w:sz w:val="28"/>
          <w:szCs w:val="28"/>
        </w:rPr>
        <w:t>(10)</w:t>
      </w:r>
    </w:p>
    <w:p w:rsidR="002962E5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7540" w:dyaOrig="800">
          <v:shape id="_x0000_i1083" type="#_x0000_t75" style="width:377.25pt;height:39.75pt" o:ole="">
            <v:imagedata r:id="rId123" o:title=""/>
          </v:shape>
          <o:OLEObject Type="Embed" ProgID="Equation.3" ShapeID="_x0000_i1083" DrawAspect="Content" ObjectID="_1459409404" r:id="rId124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7AD6" w:rsidRDefault="00857AD6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Передаточное усилие трансмиссии на высшей (транспортной) передаче определяется из условия обеспечения движения тягача с максимальной скоростью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7AD6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2160" w:dyaOrig="900">
          <v:shape id="_x0000_i1084" type="#_x0000_t75" style="width:108pt;height:45pt" o:ole="">
            <v:imagedata r:id="rId125" o:title=""/>
          </v:shape>
          <o:OLEObject Type="Embed" ProgID="Equation.3" ShapeID="_x0000_i1084" DrawAspect="Content" ObjectID="_1459409405" r:id="rId126"/>
        </w:object>
      </w:r>
      <w:r w:rsidR="008D0FCC">
        <w:rPr>
          <w:sz w:val="28"/>
          <w:szCs w:val="28"/>
        </w:rPr>
        <w:t xml:space="preserve"> </w:t>
      </w:r>
      <w:r w:rsidR="00857AD6" w:rsidRPr="00B67982">
        <w:rPr>
          <w:sz w:val="28"/>
          <w:szCs w:val="28"/>
        </w:rPr>
        <w:t>(11)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7AD6" w:rsidRDefault="003D7A9E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Для гусеничных движителей с упругой подвеской рекомендуется выбирать максимальную скорость в диапазоне 4-</w:t>
      </w:r>
      <w:r w:rsidR="00374125" w:rsidRPr="00B67982">
        <w:rPr>
          <w:sz w:val="28"/>
          <w:szCs w:val="28"/>
        </w:rPr>
        <w:t>5</w:t>
      </w:r>
      <w:r w:rsidRPr="00B67982">
        <w:rPr>
          <w:sz w:val="28"/>
          <w:szCs w:val="28"/>
        </w:rPr>
        <w:t>.5м/</w:t>
      </w:r>
      <w:r w:rsidR="00374125" w:rsidRPr="00B67982">
        <w:rPr>
          <w:sz w:val="28"/>
          <w:szCs w:val="28"/>
        </w:rPr>
        <w:t>с</w:t>
      </w:r>
      <w:r w:rsidRPr="00B67982">
        <w:rPr>
          <w:sz w:val="28"/>
          <w:szCs w:val="28"/>
        </w:rPr>
        <w:t>.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7A9E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120" w:dyaOrig="800">
          <v:shape id="_x0000_i1085" type="#_x0000_t75" style="width:206.25pt;height:39.75pt" o:ole="">
            <v:imagedata r:id="rId127" o:title=""/>
          </v:shape>
          <o:OLEObject Type="Embed" ProgID="Equation.3" ShapeID="_x0000_i1085" DrawAspect="Content" ObjectID="_1459409406" r:id="rId128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63BC" w:rsidRDefault="009F63B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Передаточные числа промежуточных передач определяются по закону геометрической прогрессии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880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1180" w:dyaOrig="859">
          <v:shape id="_x0000_i1086" type="#_x0000_t75" style="width:59.25pt;height:42.75pt" o:ole="">
            <v:imagedata r:id="rId129" o:title=""/>
          </v:shape>
          <o:OLEObject Type="Embed" ProgID="Equation.3" ShapeID="_x0000_i1086" DrawAspect="Content" ObjectID="_1459409407" r:id="rId130"/>
        </w:object>
      </w:r>
      <w:r w:rsidR="00110880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4007DF" w:rsidRPr="00B67982">
        <w:rPr>
          <w:sz w:val="28"/>
          <w:szCs w:val="28"/>
        </w:rPr>
        <w:t xml:space="preserve"> </w:t>
      </w:r>
      <w:r w:rsidR="00110880" w:rsidRPr="00B67982">
        <w:rPr>
          <w:sz w:val="28"/>
          <w:szCs w:val="28"/>
        </w:rPr>
        <w:t>(12)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880" w:rsidRPr="00B67982" w:rsidRDefault="0011088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6"/>
          <w:sz w:val="28"/>
          <w:szCs w:val="28"/>
        </w:rPr>
        <w:object w:dxaOrig="160" w:dyaOrig="300">
          <v:shape id="_x0000_i1087" type="#_x0000_t75" style="width:8.25pt;height:15pt" o:ole="">
            <v:imagedata r:id="rId131" o:title=""/>
          </v:shape>
          <o:OLEObject Type="Embed" ProgID="Equation.3" ShapeID="_x0000_i1087" DrawAspect="Content" ObjectID="_1459409408" r:id="rId132"/>
        </w:object>
      </w:r>
      <w:r w:rsidRPr="00B67982">
        <w:rPr>
          <w:sz w:val="28"/>
          <w:szCs w:val="28"/>
        </w:rPr>
        <w:t xml:space="preserve"> – индекс, соответствующий порядковому номеру передач;</w:t>
      </w:r>
    </w:p>
    <w:p w:rsidR="00110880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240" w:dyaOrig="320">
          <v:shape id="_x0000_i1088" type="#_x0000_t75" style="width:12pt;height:15.75pt" o:ole="">
            <v:imagedata r:id="rId133" o:title=""/>
          </v:shape>
          <o:OLEObject Type="Embed" ProgID="Equation.3" ShapeID="_x0000_i1088" DrawAspect="Content" ObjectID="_1459409409" r:id="rId134"/>
        </w:object>
      </w:r>
      <w:r w:rsidR="00110880" w:rsidRPr="00B67982">
        <w:rPr>
          <w:sz w:val="28"/>
          <w:szCs w:val="28"/>
        </w:rPr>
        <w:t xml:space="preserve"> – знаменатель геометрической прогрессии. Для основных рабочих передач рекомендуется принимать </w:t>
      </w:r>
      <w:r w:rsidRPr="00B67982">
        <w:rPr>
          <w:position w:val="-12"/>
          <w:sz w:val="28"/>
          <w:szCs w:val="28"/>
        </w:rPr>
        <w:object w:dxaOrig="1719" w:dyaOrig="380">
          <v:shape id="_x0000_i1089" type="#_x0000_t75" style="width:86.25pt;height:18.75pt" o:ole="">
            <v:imagedata r:id="rId135" o:title=""/>
          </v:shape>
          <o:OLEObject Type="Embed" ProgID="Equation.3" ShapeID="_x0000_i1089" DrawAspect="Content" ObjectID="_1459409410" r:id="rId136"/>
        </w:object>
      </w:r>
      <w:r w:rsidR="00110880" w:rsidRPr="00B67982">
        <w:rPr>
          <w:sz w:val="28"/>
          <w:szCs w:val="28"/>
        </w:rPr>
        <w:t>.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6CF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3940" w:dyaOrig="859">
          <v:shape id="_x0000_i1090" type="#_x0000_t75" style="width:197.25pt;height:42.75pt" o:ole="">
            <v:imagedata r:id="rId137" o:title=""/>
          </v:shape>
          <o:OLEObject Type="Embed" ProgID="Equation.3" ShapeID="_x0000_i1090" DrawAspect="Content" ObjectID="_1459409411" r:id="rId138"/>
        </w:object>
      </w:r>
    </w:p>
    <w:p w:rsidR="004D56CF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3220" w:dyaOrig="859">
          <v:shape id="_x0000_i1091" type="#_x0000_t75" style="width:161.25pt;height:42.75pt" o:ole="">
            <v:imagedata r:id="rId139" o:title=""/>
          </v:shape>
          <o:OLEObject Type="Embed" ProgID="Equation.3" ShapeID="_x0000_i1091" DrawAspect="Content" ObjectID="_1459409412" r:id="rId140"/>
        </w:object>
      </w:r>
    </w:p>
    <w:p w:rsidR="004D56CF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3159" w:dyaOrig="859">
          <v:shape id="_x0000_i1092" type="#_x0000_t75" style="width:158.25pt;height:42.75pt" o:ole="">
            <v:imagedata r:id="rId141" o:title=""/>
          </v:shape>
          <o:OLEObject Type="Embed" ProgID="Equation.3" ShapeID="_x0000_i1092" DrawAspect="Content" ObjectID="_1459409413" r:id="rId142"/>
        </w:object>
      </w:r>
    </w:p>
    <w:p w:rsidR="004D56CF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3140" w:dyaOrig="859">
          <v:shape id="_x0000_i1093" type="#_x0000_t75" style="width:156.75pt;height:42.75pt" o:ole="">
            <v:imagedata r:id="rId143" o:title=""/>
          </v:shape>
          <o:OLEObject Type="Embed" ProgID="Equation.3" ShapeID="_x0000_i1093" DrawAspect="Content" ObjectID="_1459409414" r:id="rId144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880" w:rsidRDefault="0011088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Для транспортных передач знаменатель геометрической прогрессии определяется по формуле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880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0"/>
          <w:sz w:val="28"/>
          <w:szCs w:val="28"/>
        </w:rPr>
        <w:object w:dxaOrig="1600" w:dyaOrig="940">
          <v:shape id="_x0000_i1094" type="#_x0000_t75" style="width:80.25pt;height:47.25pt" o:ole="">
            <v:imagedata r:id="rId145" o:title=""/>
          </v:shape>
          <o:OLEObject Type="Embed" ProgID="Equation.3" ShapeID="_x0000_i1094" DrawAspect="Content" ObjectID="_1459409415" r:id="rId146"/>
        </w:object>
      </w:r>
      <w:r w:rsidR="00110880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110880" w:rsidRPr="00B67982">
        <w:rPr>
          <w:sz w:val="28"/>
          <w:szCs w:val="28"/>
        </w:rPr>
        <w:t>(13)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0880" w:rsidRPr="00B67982" w:rsidRDefault="0011088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6"/>
          <w:sz w:val="28"/>
          <w:szCs w:val="28"/>
        </w:rPr>
        <w:object w:dxaOrig="240" w:dyaOrig="260">
          <v:shape id="_x0000_i1095" type="#_x0000_t75" style="width:12pt;height:12.75pt" o:ole="">
            <v:imagedata r:id="rId147" o:title=""/>
          </v:shape>
          <o:OLEObject Type="Embed" ProgID="Equation.3" ShapeID="_x0000_i1095" DrawAspect="Content" ObjectID="_1459409416" r:id="rId148"/>
        </w:object>
      </w:r>
      <w:r w:rsidRPr="00B67982">
        <w:rPr>
          <w:sz w:val="28"/>
          <w:szCs w:val="28"/>
        </w:rPr>
        <w:t xml:space="preserve"> – общее число передач, </w:t>
      </w:r>
      <w:r w:rsidR="00153E90" w:rsidRPr="00B67982">
        <w:rPr>
          <w:position w:val="-6"/>
          <w:sz w:val="28"/>
          <w:szCs w:val="28"/>
        </w:rPr>
        <w:object w:dxaOrig="720" w:dyaOrig="320">
          <v:shape id="_x0000_i1096" type="#_x0000_t75" style="width:36pt;height:15.75pt" o:ole="">
            <v:imagedata r:id="rId149" o:title=""/>
          </v:shape>
          <o:OLEObject Type="Embed" ProgID="Equation.3" ShapeID="_x0000_i1096" DrawAspect="Content" ObjectID="_1459409417" r:id="rId150"/>
        </w:object>
      </w:r>
      <w:r w:rsidRPr="00B67982">
        <w:rPr>
          <w:sz w:val="28"/>
          <w:szCs w:val="28"/>
        </w:rPr>
        <w:t>;</w:t>
      </w:r>
    </w:p>
    <w:p w:rsidR="0011088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320" w:dyaOrig="460">
          <v:shape id="_x0000_i1097" type="#_x0000_t75" style="width:15.75pt;height:23.25pt" o:ole="">
            <v:imagedata r:id="rId151" o:title=""/>
          </v:shape>
          <o:OLEObject Type="Embed" ProgID="Equation.3" ShapeID="_x0000_i1097" DrawAspect="Content" ObjectID="_1459409418" r:id="rId152"/>
        </w:object>
      </w:r>
      <w:r w:rsidR="00110880" w:rsidRPr="00B67982">
        <w:rPr>
          <w:sz w:val="28"/>
          <w:szCs w:val="28"/>
        </w:rPr>
        <w:t xml:space="preserve"> – число рабочих передач, </w:t>
      </w:r>
      <w:r w:rsidRPr="00B67982">
        <w:rPr>
          <w:position w:val="-16"/>
          <w:sz w:val="28"/>
          <w:szCs w:val="28"/>
        </w:rPr>
        <w:object w:dxaOrig="840" w:dyaOrig="460">
          <v:shape id="_x0000_i1098" type="#_x0000_t75" style="width:42pt;height:23.25pt" o:ole="">
            <v:imagedata r:id="rId153" o:title=""/>
          </v:shape>
          <o:OLEObject Type="Embed" ProgID="Equation.3" ShapeID="_x0000_i1098" DrawAspect="Content" ObjectID="_1459409419" r:id="rId154"/>
        </w:object>
      </w:r>
      <w:r w:rsidR="00BF4376" w:rsidRPr="00B67982">
        <w:rPr>
          <w:sz w:val="28"/>
          <w:szCs w:val="28"/>
        </w:rPr>
        <w:t>;</w:t>
      </w:r>
    </w:p>
    <w:p w:rsidR="00BF4376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480" w:dyaOrig="420">
          <v:shape id="_x0000_i1099" type="#_x0000_t75" style="width:24pt;height:21pt" o:ole="">
            <v:imagedata r:id="rId155" o:title=""/>
          </v:shape>
          <o:OLEObject Type="Embed" ProgID="Equation.3" ShapeID="_x0000_i1099" DrawAspect="Content" ObjectID="_1459409420" r:id="rId156"/>
        </w:object>
      </w:r>
      <w:r w:rsidR="00BF4376" w:rsidRPr="00B67982">
        <w:rPr>
          <w:sz w:val="28"/>
          <w:szCs w:val="28"/>
        </w:rPr>
        <w:t xml:space="preserve"> – передаточное число высшей рабочей передачи, </w:t>
      </w:r>
      <w:r w:rsidRPr="00B67982">
        <w:rPr>
          <w:position w:val="-14"/>
          <w:sz w:val="28"/>
          <w:szCs w:val="28"/>
        </w:rPr>
        <w:object w:dxaOrig="2180" w:dyaOrig="440">
          <v:shape id="_x0000_i1100" type="#_x0000_t75" style="width:108.75pt;height:21.75pt" o:ole="">
            <v:imagedata r:id="rId157" o:title=""/>
          </v:shape>
          <o:OLEObject Type="Embed" ProgID="Equation.3" ShapeID="_x0000_i1100" DrawAspect="Content" ObjectID="_1459409421" r:id="rId158"/>
        </w:object>
      </w:r>
      <w:r w:rsidR="00BF4376" w:rsidRPr="00B67982">
        <w:rPr>
          <w:sz w:val="28"/>
          <w:szCs w:val="28"/>
        </w:rPr>
        <w:t>;</w:t>
      </w:r>
    </w:p>
    <w:p w:rsidR="00BF4376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2"/>
          <w:sz w:val="28"/>
          <w:szCs w:val="28"/>
        </w:rPr>
        <w:object w:dxaOrig="460" w:dyaOrig="420">
          <v:shape id="_x0000_i1101" type="#_x0000_t75" style="width:23.25pt;height:21pt" o:ole="">
            <v:imagedata r:id="rId159" o:title=""/>
          </v:shape>
          <o:OLEObject Type="Embed" ProgID="Equation.3" ShapeID="_x0000_i1101" DrawAspect="Content" ObjectID="_1459409422" r:id="rId160"/>
        </w:object>
      </w:r>
      <w:r w:rsidR="00BF4376" w:rsidRPr="00B67982">
        <w:rPr>
          <w:sz w:val="28"/>
          <w:szCs w:val="28"/>
        </w:rPr>
        <w:t xml:space="preserve"> – передаточное число высшей транспортной передачи, </w:t>
      </w:r>
      <w:r w:rsidRPr="00B67982">
        <w:rPr>
          <w:position w:val="-12"/>
          <w:sz w:val="28"/>
          <w:szCs w:val="28"/>
        </w:rPr>
        <w:object w:dxaOrig="2180" w:dyaOrig="420">
          <v:shape id="_x0000_i1102" type="#_x0000_t75" style="width:108.75pt;height:21pt" o:ole="">
            <v:imagedata r:id="rId161" o:title=""/>
          </v:shape>
          <o:OLEObject Type="Embed" ProgID="Equation.3" ShapeID="_x0000_i1102" DrawAspect="Content" ObjectID="_1459409423" r:id="rId162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7FF4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2"/>
          <w:sz w:val="28"/>
          <w:szCs w:val="28"/>
        </w:rPr>
        <w:object w:dxaOrig="2580" w:dyaOrig="859">
          <v:shape id="_x0000_i1103" type="#_x0000_t75" style="width:129pt;height:42.75pt" o:ole="">
            <v:imagedata r:id="rId163" o:title=""/>
          </v:shape>
          <o:OLEObject Type="Embed" ProgID="Equation.3" ShapeID="_x0000_i1103" DrawAspect="Content" ObjectID="_1459409424" r:id="rId164"/>
        </w:object>
      </w:r>
    </w:p>
    <w:p w:rsidR="00467FF4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3000" w:dyaOrig="880">
          <v:shape id="_x0000_i1104" type="#_x0000_t75" style="width:150pt;height:44.25pt" o:ole="">
            <v:imagedata r:id="rId165" o:title=""/>
          </v:shape>
          <o:OLEObject Type="Embed" ProgID="Equation.3" ShapeID="_x0000_i1104" DrawAspect="Content" ObjectID="_1459409425" r:id="rId166"/>
        </w:object>
      </w:r>
    </w:p>
    <w:p w:rsidR="00467FF4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2860" w:dyaOrig="880">
          <v:shape id="_x0000_i1105" type="#_x0000_t75" style="width:143.25pt;height:44.25pt" o:ole="">
            <v:imagedata r:id="rId167" o:title=""/>
          </v:shape>
          <o:OLEObject Type="Embed" ProgID="Equation.3" ShapeID="_x0000_i1105" DrawAspect="Content" ObjectID="_1459409426" r:id="rId168"/>
        </w:object>
      </w:r>
    </w:p>
    <w:p w:rsidR="00036952" w:rsidRPr="00B67982" w:rsidRDefault="004352AF" w:rsidP="001964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036952" w:rsidRPr="00B67982">
        <w:rPr>
          <w:b/>
          <w:sz w:val="28"/>
          <w:szCs w:val="28"/>
        </w:rPr>
        <w:t>Построение регуляторной характеристики двигателя</w:t>
      </w:r>
    </w:p>
    <w:p w:rsidR="004352AF" w:rsidRPr="00B67982" w:rsidRDefault="004352A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6952" w:rsidRPr="00B67982" w:rsidRDefault="00036952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Регуляторной называют скоростную характеристику дизеля при наличии всережимного регулятора. Регуляторную характеристику обычно называют экспериментальным путем, снимая с дизеля на тормозном стенде. Однако ее можно построить и аналитически.</w:t>
      </w:r>
    </w:p>
    <w:p w:rsidR="00036952" w:rsidRDefault="00036952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Ветвь характеристики в интервале частот вращения коленчатого вала от </w:t>
      </w:r>
      <w:r w:rsidR="00153E90" w:rsidRPr="00B67982">
        <w:rPr>
          <w:position w:val="-12"/>
          <w:sz w:val="28"/>
          <w:szCs w:val="28"/>
        </w:rPr>
        <w:object w:dxaOrig="400" w:dyaOrig="420">
          <v:shape id="_x0000_i1106" type="#_x0000_t75" style="width:20.25pt;height:21pt" o:ole="">
            <v:imagedata r:id="rId169" o:title=""/>
          </v:shape>
          <o:OLEObject Type="Embed" ProgID="Equation.3" ShapeID="_x0000_i1106" DrawAspect="Content" ObjectID="_1459409427" r:id="rId170"/>
        </w:object>
      </w:r>
      <w:r w:rsidRPr="00B67982">
        <w:rPr>
          <w:sz w:val="28"/>
          <w:szCs w:val="28"/>
        </w:rPr>
        <w:t xml:space="preserve"> до </w:t>
      </w:r>
      <w:r w:rsidR="00153E90" w:rsidRPr="00B67982">
        <w:rPr>
          <w:position w:val="-12"/>
          <w:sz w:val="28"/>
          <w:szCs w:val="28"/>
        </w:rPr>
        <w:object w:dxaOrig="420" w:dyaOrig="420">
          <v:shape id="_x0000_i1107" type="#_x0000_t75" style="width:21pt;height:21pt" o:ole="">
            <v:imagedata r:id="rId171" o:title=""/>
          </v:shape>
          <o:OLEObject Type="Embed" ProgID="Equation.3" ShapeID="_x0000_i1107" DrawAspect="Content" ObjectID="_1459409428" r:id="rId172"/>
        </w:object>
      </w:r>
      <w:r w:rsidRPr="00B67982">
        <w:rPr>
          <w:sz w:val="28"/>
          <w:szCs w:val="28"/>
        </w:rPr>
        <w:t xml:space="preserve"> определяется работой регулятора. Закон изменения крутящего момента на этом участке можно представить в виде уравнения прямой линии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695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2600" w:dyaOrig="880">
          <v:shape id="_x0000_i1108" type="#_x0000_t75" style="width:129.75pt;height:44.25pt" o:ole="">
            <v:imagedata r:id="rId173" o:title=""/>
          </v:shape>
          <o:OLEObject Type="Embed" ProgID="Equation.3" ShapeID="_x0000_i1108" DrawAspect="Content" ObjectID="_1459409429" r:id="rId174"/>
        </w:object>
      </w:r>
      <w:r w:rsidR="00F01045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036952" w:rsidRPr="00B67982">
        <w:rPr>
          <w:sz w:val="28"/>
          <w:szCs w:val="28"/>
        </w:rPr>
        <w:t>(14)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6952" w:rsidRPr="00B67982" w:rsidRDefault="00036952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4"/>
          <w:sz w:val="28"/>
          <w:szCs w:val="28"/>
        </w:rPr>
        <w:object w:dxaOrig="900" w:dyaOrig="440">
          <v:shape id="_x0000_i1109" type="#_x0000_t75" style="width:45pt;height:21.75pt" o:ole="">
            <v:imagedata r:id="rId175" o:title=""/>
          </v:shape>
          <o:OLEObject Type="Embed" ProgID="Equation.3" ShapeID="_x0000_i1109" DrawAspect="Content" ObjectID="_1459409430" r:id="rId176"/>
        </w:object>
      </w:r>
      <w:r w:rsidRPr="00B67982">
        <w:rPr>
          <w:sz w:val="28"/>
          <w:szCs w:val="28"/>
        </w:rPr>
        <w:t xml:space="preserve"> – значения эффективного крутящего момента и частоты вращения коленчатого вала в диапазо</w:t>
      </w:r>
      <w:r w:rsidR="00F01045" w:rsidRPr="00B67982">
        <w:rPr>
          <w:sz w:val="28"/>
          <w:szCs w:val="28"/>
        </w:rPr>
        <w:t xml:space="preserve">не от </w:t>
      </w:r>
      <w:r w:rsidR="00153E90" w:rsidRPr="00B67982">
        <w:rPr>
          <w:position w:val="-12"/>
          <w:sz w:val="28"/>
          <w:szCs w:val="28"/>
        </w:rPr>
        <w:object w:dxaOrig="1120" w:dyaOrig="420">
          <v:shape id="_x0000_i1110" type="#_x0000_t75" style="width:56.25pt;height:21pt" o:ole="">
            <v:imagedata r:id="rId177" o:title=""/>
          </v:shape>
          <o:OLEObject Type="Embed" ProgID="Equation.3" ShapeID="_x0000_i1110" DrawAspect="Content" ObjectID="_1459409431" r:id="rId178"/>
        </w:object>
      </w:r>
      <w:r w:rsidR="00F01045" w:rsidRPr="00B67982">
        <w:rPr>
          <w:sz w:val="28"/>
          <w:szCs w:val="28"/>
        </w:rPr>
        <w:t>.</w:t>
      </w:r>
    </w:p>
    <w:p w:rsidR="00F01045" w:rsidRDefault="00F01045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Частота вращения </w:t>
      </w:r>
      <w:r w:rsidR="00153E90" w:rsidRPr="00B67982">
        <w:rPr>
          <w:position w:val="-12"/>
          <w:sz w:val="28"/>
          <w:szCs w:val="28"/>
        </w:rPr>
        <w:object w:dxaOrig="400" w:dyaOrig="420">
          <v:shape id="_x0000_i1111" type="#_x0000_t75" style="width:20.25pt;height:21pt" o:ole="">
            <v:imagedata r:id="rId179" o:title=""/>
          </v:shape>
          <o:OLEObject Type="Embed" ProgID="Equation.3" ShapeID="_x0000_i1111" DrawAspect="Content" ObjectID="_1459409432" r:id="rId180"/>
        </w:object>
      </w:r>
      <w:r w:rsidRPr="00B67982">
        <w:rPr>
          <w:sz w:val="28"/>
          <w:szCs w:val="28"/>
        </w:rPr>
        <w:t xml:space="preserve"> определяется степенью неравномерности регулятора </w:t>
      </w:r>
      <w:r w:rsidR="00153E90" w:rsidRPr="00B67982">
        <w:rPr>
          <w:position w:val="-12"/>
          <w:sz w:val="28"/>
          <w:szCs w:val="28"/>
        </w:rPr>
        <w:object w:dxaOrig="300" w:dyaOrig="380">
          <v:shape id="_x0000_i1112" type="#_x0000_t75" style="width:15pt;height:18.75pt" o:ole="">
            <v:imagedata r:id="rId181" o:title=""/>
          </v:shape>
          <o:OLEObject Type="Embed" ProgID="Equation.3" ShapeID="_x0000_i1112" DrawAspect="Content" ObjectID="_1459409433" r:id="rId182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1045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2100" w:dyaOrig="859">
          <v:shape id="_x0000_i1113" type="#_x0000_t75" style="width:105pt;height:42.75pt" o:ole="">
            <v:imagedata r:id="rId183" o:title=""/>
          </v:shape>
          <o:OLEObject Type="Embed" ProgID="Equation.3" ShapeID="_x0000_i1113" DrawAspect="Content" ObjectID="_1459409434" r:id="rId184"/>
        </w:object>
      </w:r>
      <w:r w:rsidR="008D0FCC">
        <w:rPr>
          <w:sz w:val="28"/>
          <w:szCs w:val="28"/>
        </w:rPr>
        <w:t xml:space="preserve"> </w:t>
      </w:r>
      <w:r w:rsidR="00F01045" w:rsidRPr="00B67982">
        <w:rPr>
          <w:sz w:val="28"/>
          <w:szCs w:val="28"/>
        </w:rPr>
        <w:t>(15)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1045" w:rsidRPr="00B67982" w:rsidRDefault="00F01045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Степень неравномерности регулятора рекомендуется выбирать в интервале </w:t>
      </w:r>
      <w:r w:rsidR="00153E90" w:rsidRPr="00B67982">
        <w:rPr>
          <w:position w:val="-6"/>
          <w:sz w:val="28"/>
          <w:szCs w:val="28"/>
        </w:rPr>
        <w:object w:dxaOrig="1280" w:dyaOrig="320">
          <v:shape id="_x0000_i1114" type="#_x0000_t75" style="width:63.75pt;height:15.75pt" o:ole="">
            <v:imagedata r:id="rId185" o:title=""/>
          </v:shape>
          <o:OLEObject Type="Embed" ProgID="Equation.3" ShapeID="_x0000_i1114" DrawAspect="Content" ObjectID="_1459409435" r:id="rId186"/>
        </w:object>
      </w:r>
      <w:r w:rsidRPr="00B67982">
        <w:rPr>
          <w:sz w:val="28"/>
          <w:szCs w:val="28"/>
        </w:rPr>
        <w:t>.</w:t>
      </w:r>
    </w:p>
    <w:p w:rsidR="00F8176B" w:rsidRPr="00B67982" w:rsidRDefault="00F8176B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176B" w:rsidRPr="00B67982" w:rsidRDefault="00153E90" w:rsidP="008D0FCC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740" w:dyaOrig="800">
          <v:shape id="_x0000_i1115" type="#_x0000_t75" style="width:237pt;height:39.75pt" o:ole="">
            <v:imagedata r:id="rId187" o:title=""/>
          </v:shape>
          <o:OLEObject Type="Embed" ProgID="Equation.3" ShapeID="_x0000_i1115" DrawAspect="Content" ObjectID="_1459409436" r:id="rId188"/>
        </w:object>
      </w:r>
    </w:p>
    <w:p w:rsidR="00A9567D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6000" w:dyaOrig="800">
          <v:shape id="_x0000_i1116" type="#_x0000_t75" style="width:300pt;height:39.75pt" o:ole="">
            <v:imagedata r:id="rId189" o:title=""/>
          </v:shape>
          <o:OLEObject Type="Embed" ProgID="Equation.3" ShapeID="_x0000_i1116" DrawAspect="Content" ObjectID="_1459409437" r:id="rId190"/>
        </w:object>
      </w:r>
    </w:p>
    <w:p w:rsidR="006F4A48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6020" w:dyaOrig="800">
          <v:shape id="_x0000_i1117" type="#_x0000_t75" style="width:300.75pt;height:39.75pt" o:ole="">
            <v:imagedata r:id="rId191" o:title=""/>
          </v:shape>
          <o:OLEObject Type="Embed" ProgID="Equation.3" ShapeID="_x0000_i1117" DrawAspect="Content" ObjectID="_1459409438" r:id="rId192"/>
        </w:object>
      </w:r>
    </w:p>
    <w:p w:rsidR="006F4A48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5880" w:dyaOrig="800">
          <v:shape id="_x0000_i1118" type="#_x0000_t75" style="width:294pt;height:39.75pt" o:ole="">
            <v:imagedata r:id="rId193" o:title=""/>
          </v:shape>
          <o:OLEObject Type="Embed" ProgID="Equation.3" ShapeID="_x0000_i1118" DrawAspect="Content" ObjectID="_1459409439" r:id="rId194"/>
        </w:object>
      </w:r>
    </w:p>
    <w:p w:rsidR="004354F2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5899" w:dyaOrig="800">
          <v:shape id="_x0000_i1119" type="#_x0000_t75" style="width:294.75pt;height:39.75pt" o:ole="">
            <v:imagedata r:id="rId195" o:title=""/>
          </v:shape>
          <o:OLEObject Type="Embed" ProgID="Equation.3" ShapeID="_x0000_i1119" DrawAspect="Content" ObjectID="_1459409440" r:id="rId196"/>
        </w:object>
      </w:r>
    </w:p>
    <w:p w:rsidR="004354F2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5860" w:dyaOrig="800">
          <v:shape id="_x0000_i1120" type="#_x0000_t75" style="width:293.25pt;height:39.75pt" o:ole="">
            <v:imagedata r:id="rId197" o:title=""/>
          </v:shape>
          <o:OLEObject Type="Embed" ProgID="Equation.3" ShapeID="_x0000_i1120" DrawAspect="Content" ObjectID="_1459409441" r:id="rId198"/>
        </w:object>
      </w:r>
    </w:p>
    <w:p w:rsidR="004354F2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5679" w:dyaOrig="800">
          <v:shape id="_x0000_i1121" type="#_x0000_t75" style="width:284.25pt;height:39.75pt" o:ole="">
            <v:imagedata r:id="rId199" o:title=""/>
          </v:shape>
          <o:OLEObject Type="Embed" ProgID="Equation.3" ShapeID="_x0000_i1121" DrawAspect="Content" ObjectID="_1459409442" r:id="rId200"/>
        </w:object>
      </w:r>
    </w:p>
    <w:p w:rsidR="004354F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5179" w:dyaOrig="800">
          <v:shape id="_x0000_i1122" type="#_x0000_t75" style="width:258.75pt;height:39.75pt" o:ole="">
            <v:imagedata r:id="rId201" o:title=""/>
          </v:shape>
          <o:OLEObject Type="Embed" ProgID="Equation.3" ShapeID="_x0000_i1122" DrawAspect="Content" ObjectID="_1459409443" r:id="rId202"/>
        </w:object>
      </w:r>
    </w:p>
    <w:p w:rsidR="008D0FCC" w:rsidRPr="00B67982" w:rsidRDefault="008D0FCC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</w:p>
    <w:p w:rsidR="00AC0729" w:rsidRDefault="00AC0729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Мощность двигателя в интервале от </w:t>
      </w:r>
      <w:r w:rsidR="00153E90" w:rsidRPr="00B67982">
        <w:rPr>
          <w:position w:val="-12"/>
          <w:sz w:val="28"/>
          <w:szCs w:val="28"/>
        </w:rPr>
        <w:object w:dxaOrig="400" w:dyaOrig="420">
          <v:shape id="_x0000_i1123" type="#_x0000_t75" style="width:20.25pt;height:21pt" o:ole="">
            <v:imagedata r:id="rId203" o:title=""/>
          </v:shape>
          <o:OLEObject Type="Embed" ProgID="Equation.3" ShapeID="_x0000_i1123" DrawAspect="Content" ObjectID="_1459409444" r:id="rId204"/>
        </w:object>
      </w:r>
      <w:r w:rsidRPr="00B67982">
        <w:rPr>
          <w:sz w:val="28"/>
          <w:szCs w:val="28"/>
        </w:rPr>
        <w:t xml:space="preserve"> до </w:t>
      </w:r>
      <w:r w:rsidR="00153E90" w:rsidRPr="00B67982">
        <w:rPr>
          <w:position w:val="-12"/>
          <w:sz w:val="28"/>
          <w:szCs w:val="28"/>
        </w:rPr>
        <w:object w:dxaOrig="420" w:dyaOrig="420">
          <v:shape id="_x0000_i1124" type="#_x0000_t75" style="width:21pt;height:21pt" o:ole="">
            <v:imagedata r:id="rId205" o:title=""/>
          </v:shape>
          <o:OLEObject Type="Embed" ProgID="Equation.3" ShapeID="_x0000_i1124" DrawAspect="Content" ObjectID="_1459409445" r:id="rId206"/>
        </w:object>
      </w:r>
      <w:r w:rsidRPr="00B67982">
        <w:rPr>
          <w:sz w:val="28"/>
          <w:szCs w:val="28"/>
        </w:rPr>
        <w:t xml:space="preserve"> пропорциональна крутящему моменту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1680" w:dyaOrig="440">
          <v:shape id="_x0000_i1125" type="#_x0000_t75" style="width:84pt;height:21.75pt" o:ole="">
            <v:imagedata r:id="rId207" o:title=""/>
          </v:shape>
          <o:OLEObject Type="Embed" ProgID="Equation.3" ShapeID="_x0000_i1125" DrawAspect="Content" ObjectID="_1459409446" r:id="rId208"/>
        </w:object>
      </w:r>
      <w:r w:rsidR="008D0FCC">
        <w:rPr>
          <w:sz w:val="28"/>
          <w:szCs w:val="28"/>
        </w:rPr>
        <w:t xml:space="preserve"> </w:t>
      </w:r>
      <w:r w:rsidR="00AC0729" w:rsidRPr="00B67982">
        <w:rPr>
          <w:sz w:val="28"/>
          <w:szCs w:val="28"/>
        </w:rPr>
        <w:t>(16)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740" w:dyaOrig="460">
          <v:shape id="_x0000_i1126" type="#_x0000_t75" style="width:336.75pt;height:23.25pt" o:ole="">
            <v:imagedata r:id="rId209" o:title=""/>
          </v:shape>
          <o:OLEObject Type="Embed" ProgID="Equation.3" ShapeID="_x0000_i1126" DrawAspect="Content" ObjectID="_1459409447" r:id="rId210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759" w:dyaOrig="460">
          <v:shape id="_x0000_i1127" type="#_x0000_t75" style="width:338.25pt;height:23.25pt" o:ole="">
            <v:imagedata r:id="rId211" o:title=""/>
          </v:shape>
          <o:OLEObject Type="Embed" ProgID="Equation.3" ShapeID="_x0000_i1127" DrawAspect="Content" ObjectID="_1459409448" r:id="rId212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060" w:dyaOrig="460">
          <v:shape id="_x0000_i1128" type="#_x0000_t75" style="width:303pt;height:23.25pt" o:ole="">
            <v:imagedata r:id="rId213" o:title=""/>
          </v:shape>
          <o:OLEObject Type="Embed" ProgID="Equation.3" ShapeID="_x0000_i1128" DrawAspect="Content" ObjectID="_1459409449" r:id="rId214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720" w:dyaOrig="460">
          <v:shape id="_x0000_i1129" type="#_x0000_t75" style="width:336pt;height:23.25pt" o:ole="">
            <v:imagedata r:id="rId215" o:title=""/>
          </v:shape>
          <o:OLEObject Type="Embed" ProgID="Equation.3" ShapeID="_x0000_i1129" DrawAspect="Content" ObjectID="_1459409450" r:id="rId216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520" w:dyaOrig="460">
          <v:shape id="_x0000_i1130" type="#_x0000_t75" style="width:326.25pt;height:23.25pt" o:ole="">
            <v:imagedata r:id="rId217" o:title=""/>
          </v:shape>
          <o:OLEObject Type="Embed" ProgID="Equation.3" ShapeID="_x0000_i1130" DrawAspect="Content" ObjectID="_1459409451" r:id="rId218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080" w:dyaOrig="460">
          <v:shape id="_x0000_i1131" type="#_x0000_t75" style="width:303.75pt;height:23.25pt" o:ole="">
            <v:imagedata r:id="rId219" o:title=""/>
          </v:shape>
          <o:OLEObject Type="Embed" ProgID="Equation.3" ShapeID="_x0000_i1131" DrawAspect="Content" ObjectID="_1459409452" r:id="rId220"/>
        </w:object>
      </w:r>
    </w:p>
    <w:p w:rsidR="00A70A60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4280" w:dyaOrig="460">
          <v:shape id="_x0000_i1132" type="#_x0000_t75" style="width:213.75pt;height:23.25pt" o:ole="">
            <v:imagedata r:id="rId221" o:title=""/>
          </v:shape>
          <o:OLEObject Type="Embed" ProgID="Equation.3" ShapeID="_x0000_i1132" DrawAspect="Content" ObjectID="_1459409453" r:id="rId222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82497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Часовой расход топлива при работе двигателя с регулятором можно приближенно выразить нелинейной функцией мощности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3360" w:dyaOrig="440">
          <v:shape id="_x0000_i1133" type="#_x0000_t75" style="width:168pt;height:21.75pt" o:ole="">
            <v:imagedata r:id="rId223" o:title=""/>
          </v:shape>
          <o:OLEObject Type="Embed" ProgID="Equation.3" ShapeID="_x0000_i1133" DrawAspect="Content" ObjectID="_1459409454" r:id="rId224"/>
        </w:object>
      </w:r>
      <w:r w:rsidR="00824978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824978" w:rsidRPr="00B67982">
        <w:rPr>
          <w:sz w:val="28"/>
          <w:szCs w:val="28"/>
        </w:rPr>
        <w:t>(17)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82497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2"/>
          <w:sz w:val="28"/>
          <w:szCs w:val="28"/>
        </w:rPr>
        <w:object w:dxaOrig="480" w:dyaOrig="420">
          <v:shape id="_x0000_i1134" type="#_x0000_t75" style="width:24pt;height:21pt" o:ole="">
            <v:imagedata r:id="rId225" o:title=""/>
          </v:shape>
          <o:OLEObject Type="Embed" ProgID="Equation.3" ShapeID="_x0000_i1134" DrawAspect="Content" ObjectID="_1459409455" r:id="rId226"/>
        </w:object>
      </w:r>
      <w:r w:rsidRPr="00B67982">
        <w:rPr>
          <w:sz w:val="28"/>
          <w:szCs w:val="28"/>
        </w:rPr>
        <w:t xml:space="preserve"> – часовой расход топлива при номинальной мощности;</w:t>
      </w:r>
    </w:p>
    <w:p w:rsidR="00824978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420" w:dyaOrig="440">
          <v:shape id="_x0000_i1135" type="#_x0000_t75" style="width:21pt;height:21.75pt" o:ole="">
            <v:imagedata r:id="rId227" o:title=""/>
          </v:shape>
          <o:OLEObject Type="Embed" ProgID="Equation.3" ShapeID="_x0000_i1135" DrawAspect="Content" ObjectID="_1459409456" r:id="rId228"/>
        </w:object>
      </w:r>
      <w:r w:rsidR="00824978" w:rsidRPr="00B67982">
        <w:rPr>
          <w:sz w:val="28"/>
          <w:szCs w:val="28"/>
        </w:rPr>
        <w:t xml:space="preserve"> – коэффициент пропорциональности, для современных дизелей </w:t>
      </w:r>
      <w:r w:rsidRPr="00B67982">
        <w:rPr>
          <w:position w:val="-22"/>
          <w:sz w:val="28"/>
          <w:szCs w:val="28"/>
        </w:rPr>
        <w:object w:dxaOrig="2600" w:dyaOrig="600">
          <v:shape id="_x0000_i1136" type="#_x0000_t75" style="width:129.75pt;height:30pt" o:ole="">
            <v:imagedata r:id="rId229" o:title=""/>
          </v:shape>
          <o:OLEObject Type="Embed" ProgID="Equation.3" ShapeID="_x0000_i1136" DrawAspect="Content" ObjectID="_1459409457" r:id="rId230"/>
        </w:object>
      </w:r>
      <w:r w:rsidR="00824978" w:rsidRPr="00B67982">
        <w:rPr>
          <w:sz w:val="28"/>
          <w:szCs w:val="28"/>
        </w:rPr>
        <w:t>.</w:t>
      </w:r>
    </w:p>
    <w:p w:rsidR="008D0FCC" w:rsidRDefault="0082497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Часовой расход топлива при номинальной мощности определяется по следующей зависимости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1939" w:dyaOrig="800">
          <v:shape id="_x0000_i1137" type="#_x0000_t75" style="width:96.75pt;height:39.75pt" o:ole="">
            <v:imagedata r:id="rId231" o:title=""/>
          </v:shape>
          <o:OLEObject Type="Embed" ProgID="Equation.3" ShapeID="_x0000_i1137" DrawAspect="Content" ObjectID="_1459409458" r:id="rId232"/>
        </w:object>
      </w:r>
      <w:r w:rsidR="008E3AEA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8E3AEA" w:rsidRPr="00B67982">
        <w:rPr>
          <w:sz w:val="28"/>
          <w:szCs w:val="28"/>
        </w:rPr>
        <w:t>(18)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8E3AEA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4"/>
          <w:sz w:val="28"/>
          <w:szCs w:val="28"/>
        </w:rPr>
        <w:object w:dxaOrig="420" w:dyaOrig="440">
          <v:shape id="_x0000_i1138" type="#_x0000_t75" style="width:21pt;height:21.75pt" o:ole="">
            <v:imagedata r:id="rId233" o:title=""/>
          </v:shape>
          <o:OLEObject Type="Embed" ProgID="Equation.3" ShapeID="_x0000_i1138" DrawAspect="Content" ObjectID="_1459409459" r:id="rId234"/>
        </w:object>
      </w:r>
      <w:r w:rsidRPr="00B67982">
        <w:rPr>
          <w:sz w:val="28"/>
          <w:szCs w:val="28"/>
        </w:rPr>
        <w:t xml:space="preserve"> – удельный эффективный расход топлива при номинальной мощности, принимается по двигателю прототипа, </w:t>
      </w:r>
      <w:r w:rsidR="00153E90" w:rsidRPr="00B67982">
        <w:rPr>
          <w:position w:val="-22"/>
          <w:sz w:val="28"/>
          <w:szCs w:val="28"/>
        </w:rPr>
        <w:object w:dxaOrig="2420" w:dyaOrig="600">
          <v:shape id="_x0000_i1139" type="#_x0000_t75" style="width:120.75pt;height:30pt" o:ole="">
            <v:imagedata r:id="rId235" o:title=""/>
          </v:shape>
          <o:OLEObject Type="Embed" ProgID="Equation.3" ShapeID="_x0000_i1139" DrawAspect="Content" ObjectID="_1459409460" r:id="rId236"/>
        </w:objec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020" w:dyaOrig="800">
          <v:shape id="_x0000_i1140" type="#_x0000_t75" style="width:201pt;height:39.75pt" o:ole="">
            <v:imagedata r:id="rId237" o:title=""/>
          </v:shape>
          <o:OLEObject Type="Embed" ProgID="Equation.3" ShapeID="_x0000_i1140" DrawAspect="Content" ObjectID="_1459409461" r:id="rId238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6200" w:dyaOrig="600">
          <v:shape id="_x0000_i1141" type="#_x0000_t75" style="width:309.75pt;height:30pt" o:ole="">
            <v:imagedata r:id="rId239" o:title=""/>
          </v:shape>
          <o:OLEObject Type="Embed" ProgID="Equation.3" ShapeID="_x0000_i1141" DrawAspect="Content" ObjectID="_1459409462" r:id="rId240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6060" w:dyaOrig="600">
          <v:shape id="_x0000_i1142" type="#_x0000_t75" style="width:303pt;height:30pt" o:ole="">
            <v:imagedata r:id="rId241" o:title=""/>
          </v:shape>
          <o:OLEObject Type="Embed" ProgID="Equation.3" ShapeID="_x0000_i1142" DrawAspect="Content" ObjectID="_1459409463" r:id="rId242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6020" w:dyaOrig="600">
          <v:shape id="_x0000_i1143" type="#_x0000_t75" style="width:300.75pt;height:30pt" o:ole="">
            <v:imagedata r:id="rId243" o:title=""/>
          </v:shape>
          <o:OLEObject Type="Embed" ProgID="Equation.3" ShapeID="_x0000_i1143" DrawAspect="Content" ObjectID="_1459409464" r:id="rId244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6200" w:dyaOrig="600">
          <v:shape id="_x0000_i1144" type="#_x0000_t75" style="width:309.75pt;height:30pt" o:ole="">
            <v:imagedata r:id="rId245" o:title=""/>
          </v:shape>
          <o:OLEObject Type="Embed" ProgID="Equation.3" ShapeID="_x0000_i1144" DrawAspect="Content" ObjectID="_1459409465" r:id="rId246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6180" w:dyaOrig="600">
          <v:shape id="_x0000_i1145" type="#_x0000_t75" style="width:309pt;height:30pt" o:ole="">
            <v:imagedata r:id="rId247" o:title=""/>
          </v:shape>
          <o:OLEObject Type="Embed" ProgID="Equation.3" ShapeID="_x0000_i1145" DrawAspect="Content" ObjectID="_1459409466" r:id="rId248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6060" w:dyaOrig="600">
          <v:shape id="_x0000_i1146" type="#_x0000_t75" style="width:303pt;height:30pt" o:ole="">
            <v:imagedata r:id="rId249" o:title=""/>
          </v:shape>
          <o:OLEObject Type="Embed" ProgID="Equation.3" ShapeID="_x0000_i1146" DrawAspect="Content" ObjectID="_1459409467" r:id="rId250"/>
        </w:object>
      </w:r>
    </w:p>
    <w:p w:rsidR="00AF718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5620" w:dyaOrig="600">
          <v:shape id="_x0000_i1147" type="#_x0000_t75" style="width:281.25pt;height:30pt" o:ole="">
            <v:imagedata r:id="rId251" o:title=""/>
          </v:shape>
          <o:OLEObject Type="Embed" ProgID="Equation.3" ShapeID="_x0000_i1147" DrawAspect="Content" ObjectID="_1459409468" r:id="rId252"/>
        </w:object>
      </w:r>
    </w:p>
    <w:p w:rsidR="008D0FCC" w:rsidRDefault="008D0FCC" w:rsidP="008D0F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7180" w:rsidRPr="00B67982">
        <w:rPr>
          <w:sz w:val="28"/>
          <w:szCs w:val="28"/>
        </w:rPr>
        <w:t>Регуляторную ветвь характеристики удельного эффективного расхода топлива можно построить, вычислив значения по формуле</w:t>
      </w:r>
    </w:p>
    <w:p w:rsidR="0007722A" w:rsidRPr="00B67982" w:rsidRDefault="0007722A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8D0FCC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1900" w:dyaOrig="880">
          <v:shape id="_x0000_i1148" type="#_x0000_t75" style="width:95.25pt;height:44.25pt" o:ole="">
            <v:imagedata r:id="rId253" o:title=""/>
          </v:shape>
          <o:OLEObject Type="Embed" ProgID="Equation.3" ShapeID="_x0000_i1148" DrawAspect="Content" ObjectID="_1459409469" r:id="rId254"/>
        </w:object>
      </w:r>
      <w:r w:rsidR="00AF7180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AF7180" w:rsidRPr="00B67982">
        <w:rPr>
          <w:sz w:val="28"/>
          <w:szCs w:val="28"/>
        </w:rPr>
        <w:t>(19)</w:t>
      </w:r>
    </w:p>
    <w:p w:rsidR="00AF718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480" w:dyaOrig="800">
          <v:shape id="_x0000_i1149" type="#_x0000_t75" style="width:224.25pt;height:39.75pt" o:ole="">
            <v:imagedata r:id="rId255" o:title=""/>
          </v:shape>
          <o:OLEObject Type="Embed" ProgID="Equation.3" ShapeID="_x0000_i1149" DrawAspect="Content" ObjectID="_1459409470" r:id="rId256"/>
        </w:object>
      </w:r>
    </w:p>
    <w:p w:rsidR="008D0FCC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580" w:dyaOrig="800">
          <v:shape id="_x0000_i1150" type="#_x0000_t75" style="width:228.75pt;height:39.75pt" o:ole="">
            <v:imagedata r:id="rId257" o:title=""/>
          </v:shape>
          <o:OLEObject Type="Embed" ProgID="Equation.3" ShapeID="_x0000_i1150" DrawAspect="Content" ObjectID="_1459409471" r:id="rId258"/>
        </w:object>
      </w:r>
    </w:p>
    <w:p w:rsidR="00614AB7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560" w:dyaOrig="800">
          <v:shape id="_x0000_i1151" type="#_x0000_t75" style="width:228pt;height:39.75pt" o:ole="">
            <v:imagedata r:id="rId259" o:title=""/>
          </v:shape>
          <o:OLEObject Type="Embed" ProgID="Equation.3" ShapeID="_x0000_i1151" DrawAspect="Content" ObjectID="_1459409472" r:id="rId260"/>
        </w:object>
      </w:r>
    </w:p>
    <w:p w:rsidR="008D0FCC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500" w:dyaOrig="800">
          <v:shape id="_x0000_i1152" type="#_x0000_t75" style="width:225pt;height:39.75pt" o:ole="">
            <v:imagedata r:id="rId261" o:title=""/>
          </v:shape>
          <o:OLEObject Type="Embed" ProgID="Equation.3" ShapeID="_x0000_i1152" DrawAspect="Content" ObjectID="_1459409473" r:id="rId262"/>
        </w:object>
      </w:r>
    </w:p>
    <w:p w:rsidR="00614AB7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720" w:dyaOrig="800">
          <v:shape id="_x0000_i1153" type="#_x0000_t75" style="width:236.25pt;height:39.75pt" o:ole="">
            <v:imagedata r:id="rId263" o:title=""/>
          </v:shape>
          <o:OLEObject Type="Embed" ProgID="Equation.3" ShapeID="_x0000_i1153" DrawAspect="Content" ObjectID="_1459409474" r:id="rId264"/>
        </w:object>
      </w:r>
    </w:p>
    <w:p w:rsidR="008D0FCC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720" w:dyaOrig="800">
          <v:shape id="_x0000_i1154" type="#_x0000_t75" style="width:236.25pt;height:39.75pt" o:ole="">
            <v:imagedata r:id="rId265" o:title=""/>
          </v:shape>
          <o:OLEObject Type="Embed" ProgID="Equation.3" ShapeID="_x0000_i1154" DrawAspect="Content" ObjectID="_1459409475" r:id="rId266"/>
        </w:object>
      </w:r>
    </w:p>
    <w:p w:rsidR="00614AB7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140" w:dyaOrig="800">
          <v:shape id="_x0000_i1155" type="#_x0000_t75" style="width:207pt;height:39.75pt" o:ole="">
            <v:imagedata r:id="rId267" o:title=""/>
          </v:shape>
          <o:OLEObject Type="Embed" ProgID="Equation.3" ShapeID="_x0000_i1155" DrawAspect="Content" ObjectID="_1459409476" r:id="rId268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20115B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Безрегуляторные ветви характеристики можно построить, используя следующие зависимости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8"/>
          <w:sz w:val="28"/>
          <w:szCs w:val="28"/>
        </w:rPr>
        <w:object w:dxaOrig="5860" w:dyaOrig="1120">
          <v:shape id="_x0000_i1156" type="#_x0000_t75" style="width:293.25pt;height:56.25pt" o:ole="">
            <v:imagedata r:id="rId269" o:title=""/>
          </v:shape>
          <o:OLEObject Type="Embed" ProgID="Equation.3" ShapeID="_x0000_i1156" DrawAspect="Content" ObjectID="_1459409477" r:id="rId270"/>
        </w:object>
      </w:r>
      <w:r w:rsidR="00B46457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B46457" w:rsidRPr="00B67982">
        <w:rPr>
          <w:sz w:val="28"/>
          <w:szCs w:val="28"/>
        </w:rPr>
        <w:t>(20)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8"/>
          <w:sz w:val="28"/>
          <w:szCs w:val="28"/>
        </w:rPr>
        <w:object w:dxaOrig="5980" w:dyaOrig="1120">
          <v:shape id="_x0000_i1157" type="#_x0000_t75" style="width:299.25pt;height:56.25pt" o:ole="">
            <v:imagedata r:id="rId271" o:title=""/>
          </v:shape>
          <o:OLEObject Type="Embed" ProgID="Equation.3" ShapeID="_x0000_i1157" DrawAspect="Content" ObjectID="_1459409478" r:id="rId272"/>
        </w:object>
      </w:r>
      <w:r w:rsidR="00B46457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B46457" w:rsidRPr="00B67982">
        <w:rPr>
          <w:sz w:val="28"/>
          <w:szCs w:val="28"/>
        </w:rPr>
        <w:t>(21)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6"/>
          <w:sz w:val="28"/>
          <w:szCs w:val="28"/>
        </w:rPr>
        <w:object w:dxaOrig="4900" w:dyaOrig="1080">
          <v:shape id="_x0000_i1158" type="#_x0000_t75" style="width:245.25pt;height:54pt" o:ole="">
            <v:imagedata r:id="rId273" o:title=""/>
          </v:shape>
          <o:OLEObject Type="Embed" ProgID="Equation.3" ShapeID="_x0000_i1158" DrawAspect="Content" ObjectID="_1459409479" r:id="rId274"/>
        </w:object>
      </w:r>
      <w:r w:rsidR="00B46457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B46457" w:rsidRPr="00B67982">
        <w:rPr>
          <w:sz w:val="28"/>
          <w:szCs w:val="28"/>
        </w:rPr>
        <w:t>(22)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1640" w:dyaOrig="800">
          <v:shape id="_x0000_i1159" type="#_x0000_t75" style="width:81.75pt;height:39.75pt" o:ole="">
            <v:imagedata r:id="rId275" o:title=""/>
          </v:shape>
          <o:OLEObject Type="Embed" ProgID="Equation.3" ShapeID="_x0000_i1159" DrawAspect="Content" ObjectID="_1459409480" r:id="rId276"/>
        </w:object>
      </w:r>
      <w:r w:rsidR="00B46457" w:rsidRPr="00B67982">
        <w:rPr>
          <w:sz w:val="28"/>
          <w:szCs w:val="28"/>
        </w:rPr>
        <w:t>,</w:t>
      </w:r>
      <w:r w:rsidR="008D0FCC">
        <w:rPr>
          <w:sz w:val="28"/>
          <w:szCs w:val="28"/>
        </w:rPr>
        <w:t xml:space="preserve"> </w:t>
      </w:r>
      <w:r w:rsidR="00B46457" w:rsidRPr="00B67982">
        <w:rPr>
          <w:sz w:val="28"/>
          <w:szCs w:val="28"/>
        </w:rPr>
        <w:t>(23)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64DE" w:rsidRDefault="00EF64DE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где</w:t>
      </w:r>
      <w:r w:rsidR="004007DF" w:rsidRPr="00B67982">
        <w:rPr>
          <w:sz w:val="28"/>
          <w:szCs w:val="28"/>
        </w:rPr>
        <w:t xml:space="preserve"> </w:t>
      </w:r>
      <w:r w:rsidR="00153E90" w:rsidRPr="00B67982">
        <w:rPr>
          <w:position w:val="-12"/>
          <w:sz w:val="28"/>
          <w:szCs w:val="28"/>
        </w:rPr>
        <w:object w:dxaOrig="240" w:dyaOrig="320">
          <v:shape id="_x0000_i1160" type="#_x0000_t75" style="width:12pt;height:15.75pt" o:ole="">
            <v:imagedata r:id="rId277" o:title=""/>
          </v:shape>
          <o:OLEObject Type="Embed" ProgID="Equation.3" ShapeID="_x0000_i1160" DrawAspect="Content" ObjectID="_1459409481" r:id="rId278"/>
        </w:object>
      </w:r>
      <w:r w:rsidRPr="00B67982">
        <w:rPr>
          <w:sz w:val="28"/>
          <w:szCs w:val="28"/>
        </w:rPr>
        <w:t xml:space="preserve"> – степень изменения удельного расхода топлива на безрегуляторной ветви характеристики, для современных дизелей </w:t>
      </w:r>
      <w:r w:rsidR="00153E90" w:rsidRPr="00B67982">
        <w:rPr>
          <w:position w:val="-12"/>
          <w:sz w:val="28"/>
          <w:szCs w:val="28"/>
        </w:rPr>
        <w:object w:dxaOrig="1560" w:dyaOrig="380">
          <v:shape id="_x0000_i1161" type="#_x0000_t75" style="width:78pt;height:18.75pt" o:ole="">
            <v:imagedata r:id="rId279" o:title=""/>
          </v:shape>
          <o:OLEObject Type="Embed" ProgID="Equation.3" ShapeID="_x0000_i1161" DrawAspect="Content" ObjectID="_1459409482" r:id="rId280"/>
        </w:object>
      </w:r>
      <w:r w:rsidRPr="00B67982">
        <w:rPr>
          <w:sz w:val="28"/>
          <w:szCs w:val="28"/>
        </w:rPr>
        <w:t xml:space="preserve">. Величины коэффициентов </w:t>
      </w:r>
      <w:r w:rsidR="00153E90" w:rsidRPr="00B67982">
        <w:rPr>
          <w:position w:val="-14"/>
          <w:sz w:val="28"/>
          <w:szCs w:val="28"/>
        </w:rPr>
        <w:object w:dxaOrig="400" w:dyaOrig="440">
          <v:shape id="_x0000_i1162" type="#_x0000_t75" style="width:20.25pt;height:21.75pt" o:ole="">
            <v:imagedata r:id="rId281" o:title=""/>
          </v:shape>
          <o:OLEObject Type="Embed" ProgID="Equation.3" ShapeID="_x0000_i1162" DrawAspect="Content" ObjectID="_1459409483" r:id="rId282"/>
        </w:object>
      </w:r>
      <w:r w:rsidR="00E3592E" w:rsidRPr="00B67982">
        <w:rPr>
          <w:sz w:val="28"/>
          <w:szCs w:val="28"/>
        </w:rPr>
        <w:t xml:space="preserve"> и </w:t>
      </w:r>
      <w:r w:rsidR="00153E90" w:rsidRPr="00B67982">
        <w:rPr>
          <w:position w:val="-6"/>
          <w:sz w:val="28"/>
          <w:szCs w:val="28"/>
        </w:rPr>
        <w:object w:dxaOrig="279" w:dyaOrig="260">
          <v:shape id="_x0000_i1163" type="#_x0000_t75" style="width:14.25pt;height:12.75pt" o:ole="">
            <v:imagedata r:id="rId283" o:title=""/>
          </v:shape>
          <o:OLEObject Type="Embed" ProgID="Equation.3" ShapeID="_x0000_i1163" DrawAspect="Content" ObjectID="_1459409484" r:id="rId284"/>
        </w:object>
      </w:r>
      <w:r w:rsidR="00E3592E" w:rsidRPr="00B67982">
        <w:rPr>
          <w:sz w:val="28"/>
          <w:szCs w:val="28"/>
        </w:rPr>
        <w:t xml:space="preserve"> для дизелей неразделенной камерой сгорания равны: </w:t>
      </w:r>
      <w:r w:rsidR="00153E90" w:rsidRPr="00B67982">
        <w:rPr>
          <w:position w:val="-14"/>
          <w:sz w:val="28"/>
          <w:szCs w:val="28"/>
        </w:rPr>
        <w:object w:dxaOrig="2060" w:dyaOrig="440">
          <v:shape id="_x0000_i1164" type="#_x0000_t75" style="width:102.75pt;height:21.75pt" o:ole="">
            <v:imagedata r:id="rId285" o:title=""/>
          </v:shape>
          <o:OLEObject Type="Embed" ProgID="Equation.3" ShapeID="_x0000_i1164" DrawAspect="Content" ObjectID="_1459409485" r:id="rId286"/>
        </w:object>
      </w:r>
      <w:r w:rsidR="00E3592E" w:rsidRPr="00B67982">
        <w:rPr>
          <w:sz w:val="28"/>
          <w:szCs w:val="28"/>
        </w:rPr>
        <w:t xml:space="preserve"> и </w:t>
      </w:r>
      <w:r w:rsidR="00153E90" w:rsidRPr="00B67982">
        <w:rPr>
          <w:position w:val="-6"/>
          <w:sz w:val="28"/>
          <w:szCs w:val="28"/>
        </w:rPr>
        <w:object w:dxaOrig="2000" w:dyaOrig="320">
          <v:shape id="_x0000_i1165" type="#_x0000_t75" style="width:99.75pt;height:15.75pt" o:ole="">
            <v:imagedata r:id="rId287" o:title=""/>
          </v:shape>
          <o:OLEObject Type="Embed" ProgID="Equation.3" ShapeID="_x0000_i1165" DrawAspect="Content" ObjectID="_1459409486" r:id="rId288"/>
        </w:object>
      </w:r>
      <w:r w:rsidR="00E3592E" w:rsidRPr="00B67982">
        <w:rPr>
          <w:sz w:val="28"/>
          <w:szCs w:val="28"/>
        </w:rPr>
        <w:t>.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0128" w:rsidRPr="00B67982" w:rsidRDefault="00153E90" w:rsidP="00196423">
      <w:pPr>
        <w:suppressAutoHyphens/>
        <w:spacing w:line="360" w:lineRule="auto"/>
        <w:ind w:left="708" w:firstLine="1"/>
        <w:jc w:val="both"/>
        <w:rPr>
          <w:sz w:val="28"/>
          <w:szCs w:val="28"/>
        </w:rPr>
      </w:pPr>
      <w:r w:rsidRPr="00B67982">
        <w:rPr>
          <w:position w:val="-44"/>
          <w:sz w:val="28"/>
          <w:szCs w:val="28"/>
        </w:rPr>
        <w:object w:dxaOrig="8940" w:dyaOrig="1040">
          <v:shape id="_x0000_i1166" type="#_x0000_t75" style="width:321.75pt;height:37.5pt" o:ole="">
            <v:imagedata r:id="rId289" o:title=""/>
          </v:shape>
          <o:OLEObject Type="Embed" ProgID="Equation.3" ShapeID="_x0000_i1166" DrawAspect="Content" ObjectID="_1459409487" r:id="rId290"/>
        </w:object>
      </w:r>
      <w:r w:rsidRPr="00B67982">
        <w:rPr>
          <w:position w:val="-44"/>
          <w:sz w:val="28"/>
          <w:szCs w:val="28"/>
        </w:rPr>
        <w:object w:dxaOrig="9080" w:dyaOrig="1040">
          <v:shape id="_x0000_i1167" type="#_x0000_t75" style="width:327pt;height:37.5pt" o:ole="">
            <v:imagedata r:id="rId291" o:title=""/>
          </v:shape>
          <o:OLEObject Type="Embed" ProgID="Equation.3" ShapeID="_x0000_i1167" DrawAspect="Content" ObjectID="_1459409488" r:id="rId292"/>
        </w:object>
      </w:r>
      <w:r w:rsidRPr="00B67982">
        <w:rPr>
          <w:position w:val="-44"/>
          <w:sz w:val="28"/>
          <w:szCs w:val="28"/>
        </w:rPr>
        <w:object w:dxaOrig="9120" w:dyaOrig="1040">
          <v:shape id="_x0000_i1168" type="#_x0000_t75" style="width:278.25pt;height:31.5pt" o:ole="">
            <v:imagedata r:id="rId293" o:title=""/>
          </v:shape>
          <o:OLEObject Type="Embed" ProgID="Equation.3" ShapeID="_x0000_i1168" DrawAspect="Content" ObjectID="_1459409489" r:id="rId294"/>
        </w:object>
      </w:r>
    </w:p>
    <w:p w:rsidR="006A781F" w:rsidRPr="00B67982" w:rsidRDefault="00153E90" w:rsidP="008D0FCC">
      <w:pPr>
        <w:suppressAutoHyphens/>
        <w:spacing w:line="360" w:lineRule="auto"/>
        <w:ind w:left="708" w:firstLine="1"/>
        <w:jc w:val="both"/>
        <w:rPr>
          <w:sz w:val="28"/>
          <w:szCs w:val="28"/>
        </w:rPr>
      </w:pPr>
      <w:r w:rsidRPr="00B67982">
        <w:rPr>
          <w:position w:val="-44"/>
          <w:sz w:val="28"/>
          <w:szCs w:val="28"/>
        </w:rPr>
        <w:object w:dxaOrig="9120" w:dyaOrig="1040">
          <v:shape id="_x0000_i1169" type="#_x0000_t75" style="width:255pt;height:29.25pt" o:ole="">
            <v:imagedata r:id="rId295" o:title=""/>
          </v:shape>
          <o:OLEObject Type="Embed" ProgID="Equation.3" ShapeID="_x0000_i1169" DrawAspect="Content" ObjectID="_1459409490" r:id="rId296"/>
        </w:object>
      </w:r>
    </w:p>
    <w:p w:rsidR="0007722A" w:rsidRPr="00B67982" w:rsidRDefault="00153E90" w:rsidP="00196423">
      <w:pPr>
        <w:suppressAutoHyphens/>
        <w:spacing w:line="360" w:lineRule="auto"/>
        <w:ind w:left="708" w:firstLine="1"/>
        <w:jc w:val="both"/>
        <w:rPr>
          <w:sz w:val="28"/>
          <w:szCs w:val="28"/>
        </w:rPr>
      </w:pPr>
      <w:r w:rsidRPr="00B67982">
        <w:rPr>
          <w:position w:val="-66"/>
          <w:sz w:val="28"/>
          <w:szCs w:val="28"/>
        </w:rPr>
        <w:object w:dxaOrig="7880" w:dyaOrig="1480">
          <v:shape id="_x0000_i1170" type="#_x0000_t75" style="width:255.75pt;height:48pt" o:ole="">
            <v:imagedata r:id="rId297" o:title=""/>
          </v:shape>
          <o:OLEObject Type="Embed" ProgID="Equation.3" ShapeID="_x0000_i1170" DrawAspect="Content" ObjectID="_1459409491" r:id="rId298"/>
        </w:object>
      </w:r>
    </w:p>
    <w:p w:rsidR="00344F6B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66"/>
          <w:sz w:val="28"/>
          <w:szCs w:val="28"/>
        </w:rPr>
        <w:object w:dxaOrig="7900" w:dyaOrig="1480">
          <v:shape id="_x0000_i1171" type="#_x0000_t75" style="width:256.5pt;height:48pt" o:ole="">
            <v:imagedata r:id="rId299" o:title=""/>
          </v:shape>
          <o:OLEObject Type="Embed" ProgID="Equation.3" ShapeID="_x0000_i1171" DrawAspect="Content" ObjectID="_1459409492" r:id="rId300"/>
        </w:object>
      </w:r>
    </w:p>
    <w:p w:rsidR="00344F6B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66"/>
          <w:sz w:val="28"/>
          <w:szCs w:val="28"/>
        </w:rPr>
        <w:object w:dxaOrig="7880" w:dyaOrig="1480">
          <v:shape id="_x0000_i1172" type="#_x0000_t75" style="width:271.5pt;height:51pt" o:ole="">
            <v:imagedata r:id="rId301" o:title=""/>
          </v:shape>
          <o:OLEObject Type="Embed" ProgID="Equation.3" ShapeID="_x0000_i1172" DrawAspect="Content" ObjectID="_1459409493" r:id="rId302"/>
        </w:object>
      </w:r>
    </w:p>
    <w:p w:rsidR="002B35E0" w:rsidRPr="00B67982" w:rsidRDefault="00153E90" w:rsidP="008D0F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66"/>
          <w:sz w:val="28"/>
          <w:szCs w:val="28"/>
        </w:rPr>
        <w:object w:dxaOrig="7900" w:dyaOrig="1480">
          <v:shape id="_x0000_i1173" type="#_x0000_t75" style="width:256.5pt;height:48pt" o:ole="">
            <v:imagedata r:id="rId303" o:title=""/>
          </v:shape>
          <o:OLEObject Type="Embed" ProgID="Equation.3" ShapeID="_x0000_i1173" DrawAspect="Content" ObjectID="_1459409494" r:id="rId304"/>
        </w:object>
      </w:r>
    </w:p>
    <w:p w:rsidR="002B35E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2"/>
          <w:sz w:val="28"/>
          <w:szCs w:val="28"/>
        </w:rPr>
        <w:object w:dxaOrig="8400" w:dyaOrig="999">
          <v:shape id="_x0000_i1174" type="#_x0000_t75" style="width:323.25pt;height:38.25pt" o:ole="">
            <v:imagedata r:id="rId305" o:title=""/>
          </v:shape>
          <o:OLEObject Type="Embed" ProgID="Equation.3" ShapeID="_x0000_i1174" DrawAspect="Content" ObjectID="_1459409495" r:id="rId306"/>
        </w:object>
      </w:r>
    </w:p>
    <w:p w:rsidR="002B35E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2"/>
          <w:sz w:val="28"/>
          <w:szCs w:val="28"/>
        </w:rPr>
        <w:object w:dxaOrig="8419" w:dyaOrig="999">
          <v:shape id="_x0000_i1175" type="#_x0000_t75" style="width:324pt;height:38.25pt" o:ole="">
            <v:imagedata r:id="rId307" o:title=""/>
          </v:shape>
          <o:OLEObject Type="Embed" ProgID="Equation.3" ShapeID="_x0000_i1175" DrawAspect="Content" ObjectID="_1459409496" r:id="rId308"/>
        </w:object>
      </w:r>
    </w:p>
    <w:p w:rsidR="002B35E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2"/>
          <w:sz w:val="28"/>
          <w:szCs w:val="28"/>
        </w:rPr>
        <w:object w:dxaOrig="8419" w:dyaOrig="999">
          <v:shape id="_x0000_i1176" type="#_x0000_t75" style="width:298.5pt;height:35.25pt" o:ole="">
            <v:imagedata r:id="rId309" o:title=""/>
          </v:shape>
          <o:OLEObject Type="Embed" ProgID="Equation.3" ShapeID="_x0000_i1176" DrawAspect="Content" ObjectID="_1459409497" r:id="rId310"/>
        </w:object>
      </w:r>
    </w:p>
    <w:p w:rsidR="00245376" w:rsidRPr="00B67982" w:rsidRDefault="00153E90" w:rsidP="008D0F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2"/>
          <w:sz w:val="28"/>
          <w:szCs w:val="28"/>
        </w:rPr>
        <w:object w:dxaOrig="8180" w:dyaOrig="999">
          <v:shape id="_x0000_i1177" type="#_x0000_t75" style="width:245.25pt;height:30pt" o:ole="">
            <v:imagedata r:id="rId311" o:title=""/>
          </v:shape>
          <o:OLEObject Type="Embed" ProgID="Equation.3" ShapeID="_x0000_i1177" DrawAspect="Content" ObjectID="_1459409498" r:id="rId312"/>
        </w:object>
      </w:r>
    </w:p>
    <w:p w:rsidR="00245376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3860" w:dyaOrig="800">
          <v:shape id="_x0000_i1178" type="#_x0000_t75" style="width:150.75pt;height:31.5pt" o:ole="">
            <v:imagedata r:id="rId313" o:title=""/>
          </v:shape>
          <o:OLEObject Type="Embed" ProgID="Equation.3" ShapeID="_x0000_i1178" DrawAspect="Content" ObjectID="_1459409499" r:id="rId314"/>
        </w:object>
      </w:r>
    </w:p>
    <w:p w:rsidR="00245376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020" w:dyaOrig="800">
          <v:shape id="_x0000_i1179" type="#_x0000_t75" style="width:142.5pt;height:28.5pt" o:ole="">
            <v:imagedata r:id="rId315" o:title=""/>
          </v:shape>
          <o:OLEObject Type="Embed" ProgID="Equation.3" ShapeID="_x0000_i1179" DrawAspect="Content" ObjectID="_1459409500" r:id="rId316"/>
        </w:object>
      </w:r>
    </w:p>
    <w:p w:rsidR="00245376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040" w:dyaOrig="800">
          <v:shape id="_x0000_i1180" type="#_x0000_t75" style="width:143.25pt;height:28.5pt" o:ole="">
            <v:imagedata r:id="rId317" o:title=""/>
          </v:shape>
          <o:OLEObject Type="Embed" ProgID="Equation.3" ShapeID="_x0000_i1180" DrawAspect="Content" ObjectID="_1459409501" r:id="rId318"/>
        </w:object>
      </w:r>
    </w:p>
    <w:p w:rsidR="003F54FB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3960" w:dyaOrig="800">
          <v:shape id="_x0000_i1181" type="#_x0000_t75" style="width:154.5pt;height:31.5pt" o:ole="">
            <v:imagedata r:id="rId319" o:title=""/>
          </v:shape>
          <o:OLEObject Type="Embed" ProgID="Equation.3" ShapeID="_x0000_i1181" DrawAspect="Content" ObjectID="_1459409502" r:id="rId320"/>
        </w:object>
      </w:r>
    </w:p>
    <w:p w:rsidR="003E5E6B" w:rsidRPr="00B67982" w:rsidRDefault="003E5E6B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714A" w:rsidRPr="00B67982" w:rsidRDefault="00E6714A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b/>
          <w:sz w:val="28"/>
          <w:szCs w:val="28"/>
        </w:rPr>
        <w:t>Построение тяговой характеристики</w:t>
      </w:r>
    </w:p>
    <w:p w:rsidR="00560128" w:rsidRPr="00B67982" w:rsidRDefault="00560128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714A" w:rsidRPr="00B67982" w:rsidRDefault="00E6714A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Тяговая характеристика тягача представляет собой графическое выражение реальных выходных тяговых параметров тягача, определяемых результатами совместной работы колесного и гусеничного движителя, трансмиссии и двигателя.</w:t>
      </w:r>
    </w:p>
    <w:p w:rsidR="00E6714A" w:rsidRPr="00B67982" w:rsidRDefault="00E6714A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Тяговую характеристику строят применительно к установившимся режи</w:t>
      </w:r>
      <w:r w:rsidR="008F142C" w:rsidRPr="00B67982">
        <w:rPr>
          <w:sz w:val="28"/>
          <w:szCs w:val="28"/>
        </w:rPr>
        <w:t>мам работы тягача и при движении его по горизонтальному участку. Тяговую характеристику можно построить путем использования данных испытаний тягача и расчетным путем. В первом случае ее называют экспериментальной, во втором – теоретической тяговой характеристикой.</w:t>
      </w:r>
    </w:p>
    <w:p w:rsidR="008F142C" w:rsidRPr="00B67982" w:rsidRDefault="008F142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Более удобно строить тяговую характеристику в четырех квадрантах координатной плоскости. </w:t>
      </w:r>
      <w:r w:rsidR="00841032" w:rsidRPr="00B67982">
        <w:rPr>
          <w:sz w:val="28"/>
          <w:szCs w:val="28"/>
        </w:rPr>
        <w:t>Для этого на листе миллиметровой бумаги формата А3 наносят систему координат, предусмотрев первый квадрант несколько больше остальных. В третьем квадранте размещают регуляторную характеристику двигателя, построенную в функции</w:t>
      </w:r>
      <w:r w:rsidR="008D0FCC">
        <w:rPr>
          <w:sz w:val="28"/>
          <w:szCs w:val="28"/>
        </w:rPr>
        <w:t xml:space="preserve"> </w:t>
      </w:r>
      <w:r w:rsidR="00841032" w:rsidRPr="00B67982">
        <w:rPr>
          <w:sz w:val="28"/>
          <w:szCs w:val="28"/>
        </w:rPr>
        <w:t xml:space="preserve">от крутящего момента двигателя. В четвертом квадранте по горизонтали наносят шкалу силы тяги на крюке и из полюса, смещенного влево от начала координат на величину </w:t>
      </w:r>
      <w:r w:rsidR="00153E90" w:rsidRPr="00B67982">
        <w:rPr>
          <w:position w:val="-16"/>
          <w:sz w:val="28"/>
          <w:szCs w:val="28"/>
        </w:rPr>
        <w:object w:dxaOrig="340" w:dyaOrig="460">
          <v:shape id="_x0000_i1182" type="#_x0000_t75" style="width:17.25pt;height:23.25pt" o:ole="">
            <v:imagedata r:id="rId321" o:title=""/>
          </v:shape>
          <o:OLEObject Type="Embed" ProgID="Equation.3" ShapeID="_x0000_i1182" DrawAspect="Content" ObjectID="_1459409503" r:id="rId322"/>
        </w:object>
      </w:r>
      <w:r w:rsidR="00841032" w:rsidRPr="00B67982">
        <w:rPr>
          <w:sz w:val="28"/>
          <w:szCs w:val="28"/>
        </w:rPr>
        <w:t>, строят лучевую диаграмму касательных сил тяги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0"/>
          <w:sz w:val="28"/>
          <w:szCs w:val="28"/>
        </w:rPr>
        <w:object w:dxaOrig="2320" w:dyaOrig="900">
          <v:shape id="_x0000_i1183" type="#_x0000_t75" style="width:116.25pt;height:45pt" o:ole="">
            <v:imagedata r:id="rId323" o:title=""/>
          </v:shape>
          <o:OLEObject Type="Embed" ProgID="Equation.3" ShapeID="_x0000_i1183" DrawAspect="Content" ObjectID="_1459409504" r:id="rId324"/>
        </w:object>
      </w:r>
      <w:r w:rsidR="008D0FCC">
        <w:rPr>
          <w:sz w:val="28"/>
          <w:szCs w:val="28"/>
        </w:rPr>
        <w:t xml:space="preserve"> </w:t>
      </w:r>
      <w:r w:rsidR="00DB6903" w:rsidRPr="00B67982">
        <w:rPr>
          <w:sz w:val="28"/>
          <w:szCs w:val="28"/>
        </w:rPr>
        <w:t>(24)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7119" w:dyaOrig="800">
          <v:shape id="_x0000_i1184" type="#_x0000_t75" style="width:356.25pt;height:39.75pt" o:ole="">
            <v:imagedata r:id="rId325" o:title=""/>
          </v:shape>
          <o:OLEObject Type="Embed" ProgID="Equation.3" ShapeID="_x0000_i1184" DrawAspect="Content" ObjectID="_1459409505" r:id="rId326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7160" w:dyaOrig="800">
          <v:shape id="_x0000_i1185" type="#_x0000_t75" style="width:357.75pt;height:39.75pt" o:ole="">
            <v:imagedata r:id="rId327" o:title=""/>
          </v:shape>
          <o:OLEObject Type="Embed" ProgID="Equation.3" ShapeID="_x0000_i1185" DrawAspect="Content" ObjectID="_1459409506" r:id="rId328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7140" w:dyaOrig="800">
          <v:shape id="_x0000_i1186" type="#_x0000_t75" style="width:357pt;height:39.75pt" o:ole="">
            <v:imagedata r:id="rId329" o:title=""/>
          </v:shape>
          <o:OLEObject Type="Embed" ProgID="Equation.3" ShapeID="_x0000_i1186" DrawAspect="Content" ObjectID="_1459409507" r:id="rId330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6840" w:dyaOrig="800">
          <v:shape id="_x0000_i1187" type="#_x0000_t75" style="width:342pt;height:39.75pt" o:ole="">
            <v:imagedata r:id="rId331" o:title=""/>
          </v:shape>
          <o:OLEObject Type="Embed" ProgID="Equation.3" ShapeID="_x0000_i1187" DrawAspect="Content" ObjectID="_1459409508" r:id="rId332"/>
        </w:object>
      </w:r>
    </w:p>
    <w:p w:rsidR="00FF7170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6860" w:dyaOrig="800">
          <v:shape id="_x0000_i1188" type="#_x0000_t75" style="width:342.75pt;height:39.75pt" o:ole="">
            <v:imagedata r:id="rId333" o:title=""/>
          </v:shape>
          <o:OLEObject Type="Embed" ProgID="Equation.3" ShapeID="_x0000_i1188" DrawAspect="Content" ObjectID="_1459409509" r:id="rId334"/>
        </w:objec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DB6903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откладывая на шкале значения сил тяги на крюке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6903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1620" w:dyaOrig="460">
          <v:shape id="_x0000_i1189" type="#_x0000_t75" style="width:81pt;height:23.25pt" o:ole="">
            <v:imagedata r:id="rId335" o:title=""/>
          </v:shape>
          <o:OLEObject Type="Embed" ProgID="Equation.3" ShapeID="_x0000_i1189" DrawAspect="Content" ObjectID="_1459409510" r:id="rId336"/>
        </w:object>
      </w:r>
      <w:r w:rsidR="008D0FCC">
        <w:rPr>
          <w:sz w:val="28"/>
          <w:szCs w:val="28"/>
        </w:rPr>
        <w:t xml:space="preserve"> </w:t>
      </w:r>
      <w:r w:rsidR="00DB6903" w:rsidRPr="00B67982">
        <w:rPr>
          <w:sz w:val="28"/>
          <w:szCs w:val="28"/>
        </w:rPr>
        <w:t>(25)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8D0F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2160" w:dyaOrig="460">
          <v:shape id="_x0000_i1190" type="#_x0000_t75" style="width:108pt;height:23.25pt" o:ole="">
            <v:imagedata r:id="rId337" o:title=""/>
          </v:shape>
          <o:OLEObject Type="Embed" ProgID="Equation.3" ShapeID="_x0000_i1190" DrawAspect="Content" ObjectID="_1459409511" r:id="rId338"/>
        </w:object>
      </w:r>
      <w:r w:rsidR="008D0FCC">
        <w:rPr>
          <w:sz w:val="28"/>
          <w:szCs w:val="28"/>
        </w:rPr>
        <w:t xml:space="preserve"> </w:t>
      </w:r>
      <w:r w:rsidR="00DB6903" w:rsidRPr="00B67982">
        <w:rPr>
          <w:sz w:val="28"/>
          <w:szCs w:val="28"/>
        </w:rPr>
        <w:t>(26)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2060" w:dyaOrig="440">
          <v:shape id="_x0000_i1191" type="#_x0000_t75" style="width:102.75pt;height:21.75pt" o:ole="">
            <v:imagedata r:id="rId339" o:title=""/>
          </v:shape>
          <o:OLEObject Type="Embed" ProgID="Equation.3" ShapeID="_x0000_i1191" DrawAspect="Content" ObjectID="_1459409512" r:id="rId340"/>
        </w:object>
      </w:r>
      <w:r w:rsidR="008D0FCC">
        <w:rPr>
          <w:sz w:val="28"/>
          <w:szCs w:val="28"/>
        </w:rPr>
        <w:t xml:space="preserve"> </w:t>
      </w:r>
      <w:r w:rsidR="00334151" w:rsidRPr="00B67982">
        <w:rPr>
          <w:sz w:val="28"/>
          <w:szCs w:val="28"/>
        </w:rPr>
        <w:t>(27)</w:t>
      </w:r>
    </w:p>
    <w:p w:rsidR="00334151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4"/>
          <w:sz w:val="28"/>
          <w:szCs w:val="28"/>
        </w:rPr>
        <w:object w:dxaOrig="4239" w:dyaOrig="440">
          <v:shape id="_x0000_i1192" type="#_x0000_t75" style="width:212.25pt;height:21.75pt" o:ole="">
            <v:imagedata r:id="rId341" o:title=""/>
          </v:shape>
          <o:OLEObject Type="Embed" ProgID="Equation.3" ShapeID="_x0000_i1192" DrawAspect="Content" ObjectID="_1459409513" r:id="rId342"/>
        </w:object>
      </w:r>
    </w:p>
    <w:p w:rsidR="008D0FCC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399" w:dyaOrig="460">
          <v:shape id="_x0000_i1193" type="#_x0000_t75" style="width:320.25pt;height:23.25pt" o:ole="">
            <v:imagedata r:id="rId343" o:title=""/>
          </v:shape>
          <o:OLEObject Type="Embed" ProgID="Equation.3" ShapeID="_x0000_i1193" DrawAspect="Content" ObjectID="_1459409514" r:id="rId344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3980" w:dyaOrig="460">
          <v:shape id="_x0000_i1194" type="#_x0000_t75" style="width:198.75pt;height:23.25pt" o:ole="">
            <v:imagedata r:id="rId345" o:title=""/>
          </v:shape>
          <o:OLEObject Type="Embed" ProgID="Equation.3" ShapeID="_x0000_i1194" DrawAspect="Content" ObjectID="_1459409515" r:id="rId346"/>
        </w:object>
      </w:r>
    </w:p>
    <w:p w:rsidR="00FF7170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3840" w:dyaOrig="460">
          <v:shape id="_x0000_i1195" type="#_x0000_t75" style="width:192pt;height:23.25pt" o:ole="">
            <v:imagedata r:id="rId347" o:title=""/>
          </v:shape>
          <o:OLEObject Type="Embed" ProgID="Equation.3" ShapeID="_x0000_i1195" DrawAspect="Content" ObjectID="_1459409516" r:id="rId348"/>
        </w:object>
      </w:r>
    </w:p>
    <w:p w:rsidR="00FF7170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3840" w:dyaOrig="460">
          <v:shape id="_x0000_i1196" type="#_x0000_t75" style="width:192pt;height:23.25pt" o:ole="">
            <v:imagedata r:id="rId349" o:title=""/>
          </v:shape>
          <o:OLEObject Type="Embed" ProgID="Equation.3" ShapeID="_x0000_i1196" DrawAspect="Content" ObjectID="_1459409517" r:id="rId350"/>
        </w:object>
      </w:r>
    </w:p>
    <w:p w:rsidR="00FF7170" w:rsidRPr="00B67982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3720" w:dyaOrig="460">
          <v:shape id="_x0000_i1197" type="#_x0000_t75" style="width:186pt;height:23.25pt" o:ole="">
            <v:imagedata r:id="rId351" o:title=""/>
          </v:shape>
          <o:OLEObject Type="Embed" ProgID="Equation.3" ShapeID="_x0000_i1197" DrawAspect="Content" ObjectID="_1459409518" r:id="rId352"/>
        </w:object>
      </w:r>
    </w:p>
    <w:p w:rsidR="00FF7170" w:rsidRDefault="00153E90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3720" w:dyaOrig="460">
          <v:shape id="_x0000_i1198" type="#_x0000_t75" style="width:186pt;height:23.25pt" o:ole="">
            <v:imagedata r:id="rId353" o:title=""/>
          </v:shape>
          <o:OLEObject Type="Embed" ProgID="Equation.3" ShapeID="_x0000_i1198" DrawAspect="Content" ObjectID="_1459409519" r:id="rId354"/>
        </w:object>
      </w:r>
    </w:p>
    <w:p w:rsidR="008D0FCC" w:rsidRPr="00B67982" w:rsidRDefault="008D0FCC" w:rsidP="00196423">
      <w:pPr>
        <w:suppressAutoHyphens/>
        <w:spacing w:line="360" w:lineRule="auto"/>
        <w:ind w:left="707" w:firstLine="709"/>
        <w:jc w:val="both"/>
        <w:rPr>
          <w:sz w:val="28"/>
          <w:szCs w:val="28"/>
        </w:rPr>
      </w:pPr>
    </w:p>
    <w:p w:rsidR="00DB6903" w:rsidRPr="00B67982" w:rsidRDefault="00DB6903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Во втором квадранте по вертикали наносят шкалу скорости и строят лучевую диаграмму теоретических скоростей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8"/>
          <w:sz w:val="28"/>
          <w:szCs w:val="28"/>
        </w:rPr>
        <w:object w:dxaOrig="2079" w:dyaOrig="900">
          <v:shape id="_x0000_i1199" type="#_x0000_t75" style="width:104.25pt;height:45pt" o:ole="">
            <v:imagedata r:id="rId355" o:title=""/>
          </v:shape>
          <o:OLEObject Type="Embed" ProgID="Equation.3" ShapeID="_x0000_i1199" DrawAspect="Content" ObjectID="_1459409520" r:id="rId356"/>
        </w:object>
      </w:r>
      <w:r w:rsidR="008D0FCC">
        <w:rPr>
          <w:sz w:val="28"/>
          <w:szCs w:val="28"/>
        </w:rPr>
        <w:t xml:space="preserve"> </w:t>
      </w:r>
      <w:r w:rsidR="007F4EFC" w:rsidRPr="00B67982">
        <w:rPr>
          <w:sz w:val="28"/>
          <w:szCs w:val="28"/>
        </w:rPr>
        <w:t>(2</w:t>
      </w:r>
      <w:r w:rsidR="00334151" w:rsidRPr="00B67982">
        <w:rPr>
          <w:sz w:val="28"/>
          <w:szCs w:val="28"/>
        </w:rPr>
        <w:t>8</w:t>
      </w:r>
      <w:r w:rsidR="007F4EFC" w:rsidRPr="00B67982">
        <w:rPr>
          <w:sz w:val="28"/>
          <w:szCs w:val="28"/>
        </w:rPr>
        <w:t>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440" w:dyaOrig="800">
          <v:shape id="_x0000_i1200" type="#_x0000_t75" style="width:222pt;height:39.75pt" o:ole="">
            <v:imagedata r:id="rId357" o:title=""/>
          </v:shape>
          <o:OLEObject Type="Embed" ProgID="Equation.3" ShapeID="_x0000_i1200" DrawAspect="Content" ObjectID="_1459409521" r:id="rId358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480" w:dyaOrig="800">
          <v:shape id="_x0000_i1201" type="#_x0000_t75" style="width:224.25pt;height:39.75pt" o:ole="">
            <v:imagedata r:id="rId359" o:title=""/>
          </v:shape>
          <o:OLEObject Type="Embed" ProgID="Equation.3" ShapeID="_x0000_i1201" DrawAspect="Content" ObjectID="_1459409522" r:id="rId360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500" w:dyaOrig="800">
          <v:shape id="_x0000_i1202" type="#_x0000_t75" style="width:225pt;height:39.75pt" o:ole="">
            <v:imagedata r:id="rId361" o:title=""/>
          </v:shape>
          <o:OLEObject Type="Embed" ProgID="Equation.3" ShapeID="_x0000_i1202" DrawAspect="Content" ObjectID="_1459409523" r:id="rId362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500" w:dyaOrig="800">
          <v:shape id="_x0000_i1203" type="#_x0000_t75" style="width:225pt;height:39.75pt" o:ole="">
            <v:imagedata r:id="rId363" o:title=""/>
          </v:shape>
          <o:OLEObject Type="Embed" ProgID="Equation.3" ShapeID="_x0000_i1203" DrawAspect="Content" ObjectID="_1459409524" r:id="rId364"/>
        </w:object>
      </w:r>
    </w:p>
    <w:p w:rsidR="003A13D2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0"/>
          <w:sz w:val="28"/>
          <w:szCs w:val="28"/>
        </w:rPr>
        <w:object w:dxaOrig="4480" w:dyaOrig="800">
          <v:shape id="_x0000_i1204" type="#_x0000_t75" style="width:224.25pt;height:39.75pt" o:ole="">
            <v:imagedata r:id="rId365" o:title=""/>
          </v:shape>
          <o:OLEObject Type="Embed" ProgID="Equation.3" ShapeID="_x0000_i1204" DrawAspect="Content" ObjectID="_1459409525" r:id="rId366"/>
        </w:object>
      </w:r>
    </w:p>
    <w:p w:rsidR="00AE050F" w:rsidRPr="00B67982" w:rsidRDefault="00AE050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7F4EF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В первом квадранте по вертикали наносят шкалу буксования и строят кривую буксования, используя приближенные зависимости. Для гусеничных тягачей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40"/>
          <w:sz w:val="28"/>
          <w:szCs w:val="28"/>
        </w:rPr>
        <w:object w:dxaOrig="5200" w:dyaOrig="999">
          <v:shape id="_x0000_i1205" type="#_x0000_t75" style="width:260.25pt;height:50.25pt" o:ole="">
            <v:imagedata r:id="rId367" o:title=""/>
          </v:shape>
          <o:OLEObject Type="Embed" ProgID="Equation.3" ShapeID="_x0000_i1205" DrawAspect="Content" ObjectID="_1459409526" r:id="rId368"/>
        </w:object>
      </w:r>
      <w:r w:rsidR="008D0FCC">
        <w:rPr>
          <w:sz w:val="28"/>
          <w:szCs w:val="28"/>
        </w:rPr>
        <w:t xml:space="preserve"> </w:t>
      </w:r>
      <w:r w:rsidR="007F4EFC" w:rsidRPr="00B67982">
        <w:rPr>
          <w:sz w:val="28"/>
          <w:szCs w:val="28"/>
        </w:rPr>
        <w:t>(2</w:t>
      </w:r>
      <w:r w:rsidR="00334151" w:rsidRPr="00B67982">
        <w:rPr>
          <w:sz w:val="28"/>
          <w:szCs w:val="28"/>
        </w:rPr>
        <w:t>9</w:t>
      </w:r>
      <w:r w:rsidR="007F4EFC" w:rsidRPr="00B67982">
        <w:rPr>
          <w:sz w:val="28"/>
          <w:szCs w:val="28"/>
        </w:rPr>
        <w:t>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7620" w:dyaOrig="920">
          <v:shape id="_x0000_i1206" type="#_x0000_t75" style="width:381pt;height:45.75pt" o:ole="">
            <v:imagedata r:id="rId369" o:title=""/>
          </v:shape>
          <o:OLEObject Type="Embed" ProgID="Equation.3" ShapeID="_x0000_i1206" DrawAspect="Content" ObjectID="_1459409527" r:id="rId370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7640" w:dyaOrig="920">
          <v:shape id="_x0000_i1207" type="#_x0000_t75" style="width:381.75pt;height:45.75pt" o:ole="">
            <v:imagedata r:id="rId371" o:title=""/>
          </v:shape>
          <o:OLEObject Type="Embed" ProgID="Equation.3" ShapeID="_x0000_i1207" DrawAspect="Content" ObjectID="_1459409528" r:id="rId372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7600" w:dyaOrig="920">
          <v:shape id="_x0000_i1208" type="#_x0000_t75" style="width:380.25pt;height:45.75pt" o:ole="">
            <v:imagedata r:id="rId373" o:title=""/>
          </v:shape>
          <o:OLEObject Type="Embed" ProgID="Equation.3" ShapeID="_x0000_i1208" DrawAspect="Content" ObjectID="_1459409529" r:id="rId374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7640" w:dyaOrig="920">
          <v:shape id="_x0000_i1209" type="#_x0000_t75" style="width:381.75pt;height:45.75pt" o:ole="">
            <v:imagedata r:id="rId375" o:title=""/>
          </v:shape>
          <o:OLEObject Type="Embed" ProgID="Equation.3" ShapeID="_x0000_i1209" DrawAspect="Content" ObjectID="_1459409530" r:id="rId376"/>
        </w:object>
      </w:r>
    </w:p>
    <w:p w:rsidR="00305932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36"/>
          <w:sz w:val="28"/>
          <w:szCs w:val="28"/>
        </w:rPr>
        <w:object w:dxaOrig="7640" w:dyaOrig="920">
          <v:shape id="_x0000_i1210" type="#_x0000_t75" style="width:381.75pt;height:45.75pt" o:ole="">
            <v:imagedata r:id="rId377" o:title=""/>
          </v:shape>
          <o:OLEObject Type="Embed" ProgID="Equation.3" ShapeID="_x0000_i1210" DrawAspect="Content" ObjectID="_1459409531" r:id="rId378"/>
        </w:object>
      </w:r>
    </w:p>
    <w:p w:rsidR="00AE050F" w:rsidRPr="00B67982" w:rsidRDefault="00AE050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7F4EF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 xml:space="preserve">Затем в первом квадранте строят кривые действительных скоростей, используя для расчетов соответствующие значения </w:t>
      </w:r>
      <w:r w:rsidR="00153E90" w:rsidRPr="00B67982">
        <w:rPr>
          <w:position w:val="-6"/>
          <w:sz w:val="28"/>
          <w:szCs w:val="28"/>
        </w:rPr>
        <w:object w:dxaOrig="260" w:dyaOrig="320">
          <v:shape id="_x0000_i1211" type="#_x0000_t75" style="width:12.75pt;height:15.75pt" o:ole="">
            <v:imagedata r:id="rId379" o:title=""/>
          </v:shape>
          <o:OLEObject Type="Embed" ProgID="Equation.3" ShapeID="_x0000_i1211" DrawAspect="Content" ObjectID="_1459409532" r:id="rId380"/>
        </w:object>
      </w:r>
      <w:r w:rsidRPr="00B67982">
        <w:rPr>
          <w:sz w:val="28"/>
          <w:szCs w:val="28"/>
        </w:rPr>
        <w:t xml:space="preserve"> из кривой буксования</w:t>
      </w:r>
    </w:p>
    <w:p w:rsidR="008D0FCC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2040" w:dyaOrig="460">
          <v:shape id="_x0000_i1212" type="#_x0000_t75" style="width:102pt;height:23.25pt" o:ole="">
            <v:imagedata r:id="rId381" o:title=""/>
          </v:shape>
          <o:OLEObject Type="Embed" ProgID="Equation.3" ShapeID="_x0000_i1212" DrawAspect="Content" ObjectID="_1459409533" r:id="rId382"/>
        </w:object>
      </w:r>
      <w:r w:rsidR="008D0FCC">
        <w:rPr>
          <w:sz w:val="28"/>
          <w:szCs w:val="28"/>
        </w:rPr>
        <w:t xml:space="preserve"> </w:t>
      </w:r>
      <w:r w:rsidR="007F4EFC" w:rsidRPr="00B67982">
        <w:rPr>
          <w:sz w:val="28"/>
          <w:szCs w:val="28"/>
        </w:rPr>
        <w:t>(</w:t>
      </w:r>
      <w:r w:rsidR="00D77230" w:rsidRPr="00B67982">
        <w:rPr>
          <w:sz w:val="28"/>
          <w:szCs w:val="28"/>
        </w:rPr>
        <w:t>30</w:t>
      </w:r>
      <w:r w:rsidR="007F4EFC" w:rsidRPr="00B67982">
        <w:rPr>
          <w:sz w:val="28"/>
          <w:szCs w:val="28"/>
        </w:rPr>
        <w:t>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4280" w:dyaOrig="600">
          <v:shape id="_x0000_i1213" type="#_x0000_t75" style="width:213.75pt;height:30pt" o:ole="">
            <v:imagedata r:id="rId383" o:title=""/>
          </v:shape>
          <o:OLEObject Type="Embed" ProgID="Equation.3" ShapeID="_x0000_i1213" DrawAspect="Content" ObjectID="_1459409534" r:id="rId384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4300" w:dyaOrig="600">
          <v:shape id="_x0000_i1214" type="#_x0000_t75" style="width:215.25pt;height:30pt" o:ole="">
            <v:imagedata r:id="rId385" o:title=""/>
          </v:shape>
          <o:OLEObject Type="Embed" ProgID="Equation.3" ShapeID="_x0000_i1214" DrawAspect="Content" ObjectID="_1459409535" r:id="rId386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4340" w:dyaOrig="600">
          <v:shape id="_x0000_i1215" type="#_x0000_t75" style="width:216.75pt;height:30pt" o:ole="">
            <v:imagedata r:id="rId387" o:title=""/>
          </v:shape>
          <o:OLEObject Type="Embed" ProgID="Equation.3" ShapeID="_x0000_i1215" DrawAspect="Content" ObjectID="_1459409536" r:id="rId388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4340" w:dyaOrig="600">
          <v:shape id="_x0000_i1216" type="#_x0000_t75" style="width:216.75pt;height:30pt" o:ole="">
            <v:imagedata r:id="rId389" o:title=""/>
          </v:shape>
          <o:OLEObject Type="Embed" ProgID="Equation.3" ShapeID="_x0000_i1216" DrawAspect="Content" ObjectID="_1459409537" r:id="rId390"/>
        </w:object>
      </w:r>
    </w:p>
    <w:p w:rsidR="00003B19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22"/>
          <w:sz w:val="28"/>
          <w:szCs w:val="28"/>
        </w:rPr>
        <w:object w:dxaOrig="4320" w:dyaOrig="600">
          <v:shape id="_x0000_i1217" type="#_x0000_t75" style="width:3in;height:30pt" o:ole="">
            <v:imagedata r:id="rId391" o:title=""/>
          </v:shape>
          <o:OLEObject Type="Embed" ProgID="Equation.3" ShapeID="_x0000_i1217" DrawAspect="Content" ObjectID="_1459409538" r:id="rId392"/>
        </w:object>
      </w:r>
    </w:p>
    <w:p w:rsidR="00AE050F" w:rsidRPr="00B67982" w:rsidRDefault="00AE050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7F4EF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Далее строят в первом квадранте кривые тяговой мощности для всех передач</w:t>
      </w:r>
    </w:p>
    <w:p w:rsidR="00AE050F" w:rsidRPr="00B67982" w:rsidRDefault="00AE050F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1800" w:dyaOrig="460">
          <v:shape id="_x0000_i1218" type="#_x0000_t75" style="width:90pt;height:23.25pt" o:ole="">
            <v:imagedata r:id="rId393" o:title=""/>
          </v:shape>
          <o:OLEObject Type="Embed" ProgID="Equation.3" ShapeID="_x0000_i1218" DrawAspect="Content" ObjectID="_1459409539" r:id="rId394"/>
        </w:object>
      </w:r>
      <w:r w:rsidR="008D0FCC">
        <w:rPr>
          <w:sz w:val="28"/>
          <w:szCs w:val="28"/>
        </w:rPr>
        <w:t xml:space="preserve"> </w:t>
      </w:r>
      <w:r w:rsidR="007F4EFC" w:rsidRPr="00B67982">
        <w:rPr>
          <w:sz w:val="28"/>
          <w:szCs w:val="28"/>
        </w:rPr>
        <w:t>(3</w:t>
      </w:r>
      <w:r w:rsidR="00D77230" w:rsidRPr="00B67982">
        <w:rPr>
          <w:sz w:val="28"/>
          <w:szCs w:val="28"/>
        </w:rPr>
        <w:t>1</w:t>
      </w:r>
      <w:r w:rsidR="007F4EFC" w:rsidRPr="00B67982">
        <w:rPr>
          <w:sz w:val="28"/>
          <w:szCs w:val="28"/>
        </w:rPr>
        <w:t>)</w: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280" w:dyaOrig="460">
          <v:shape id="_x0000_i1219" type="#_x0000_t75" style="width:314.25pt;height:23.25pt" o:ole="">
            <v:imagedata r:id="rId395" o:title=""/>
          </v:shape>
          <o:OLEObject Type="Embed" ProgID="Equation.3" ShapeID="_x0000_i1219" DrawAspect="Content" ObjectID="_1459409540" r:id="rId396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300" w:dyaOrig="460">
          <v:shape id="_x0000_i1220" type="#_x0000_t75" style="width:315pt;height:23.25pt" o:ole="">
            <v:imagedata r:id="rId397" o:title=""/>
          </v:shape>
          <o:OLEObject Type="Embed" ProgID="Equation.3" ShapeID="_x0000_i1220" DrawAspect="Content" ObjectID="_1459409541" r:id="rId398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200" w:dyaOrig="460">
          <v:shape id="_x0000_i1221" type="#_x0000_t75" style="width:309.75pt;height:23.25pt" o:ole="">
            <v:imagedata r:id="rId399" o:title=""/>
          </v:shape>
          <o:OLEObject Type="Embed" ProgID="Equation.3" ShapeID="_x0000_i1221" DrawAspect="Content" ObjectID="_1459409542" r:id="rId400"/>
        </w:object>
      </w:r>
    </w:p>
    <w:p w:rsidR="008D0FCC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220" w:dyaOrig="460">
          <v:shape id="_x0000_i1222" type="#_x0000_t75" style="width:311.25pt;height:23.25pt" o:ole="">
            <v:imagedata r:id="rId401" o:title=""/>
          </v:shape>
          <o:OLEObject Type="Embed" ProgID="Equation.3" ShapeID="_x0000_i1222" DrawAspect="Content" ObjectID="_1459409543" r:id="rId402"/>
        </w:object>
      </w:r>
    </w:p>
    <w:p w:rsidR="003E5E6B" w:rsidRPr="00B67982" w:rsidRDefault="00153E90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position w:val="-16"/>
          <w:sz w:val="28"/>
          <w:szCs w:val="28"/>
        </w:rPr>
        <w:object w:dxaOrig="6200" w:dyaOrig="460">
          <v:shape id="_x0000_i1223" type="#_x0000_t75" style="width:309.75pt;height:23.25pt" o:ole="">
            <v:imagedata r:id="rId403" o:title=""/>
          </v:shape>
          <o:OLEObject Type="Embed" ProgID="Equation.3" ShapeID="_x0000_i1223" DrawAspect="Content" ObjectID="_1459409544" r:id="rId404"/>
        </w:object>
      </w:r>
    </w:p>
    <w:p w:rsidR="00202506" w:rsidRDefault="00472F6A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Показатели, полученные при расчете курсовой работы</w:t>
      </w:r>
    </w:p>
    <w:p w:rsidR="008D0FCC" w:rsidRPr="00B67982" w:rsidRDefault="008D0FCC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3C78" w:rsidRPr="00B67982" w:rsidRDefault="006F3C78" w:rsidP="00196423">
      <w:pPr>
        <w:pStyle w:val="a7"/>
        <w:keepNext/>
        <w:suppressAutoHyphens/>
        <w:rPr>
          <w:sz w:val="28"/>
          <w:szCs w:val="28"/>
        </w:rPr>
      </w:pPr>
      <w:r w:rsidRPr="00B67982">
        <w:rPr>
          <w:sz w:val="28"/>
          <w:szCs w:val="28"/>
        </w:rPr>
        <w:t xml:space="preserve">Таблица </w:t>
      </w:r>
      <w:r w:rsidRPr="00B67982">
        <w:rPr>
          <w:sz w:val="28"/>
          <w:szCs w:val="28"/>
        </w:rPr>
        <w:fldChar w:fldCharType="begin"/>
      </w:r>
      <w:r w:rsidRPr="00B67982">
        <w:rPr>
          <w:sz w:val="28"/>
          <w:szCs w:val="28"/>
        </w:rPr>
        <w:instrText xml:space="preserve"> SEQ Таблица \* ARABIC </w:instrText>
      </w:r>
      <w:r w:rsidRPr="00B67982">
        <w:rPr>
          <w:sz w:val="28"/>
          <w:szCs w:val="28"/>
        </w:rPr>
        <w:fldChar w:fldCharType="separate"/>
      </w:r>
      <w:r w:rsidR="0059625A" w:rsidRPr="00B67982">
        <w:rPr>
          <w:noProof/>
          <w:sz w:val="28"/>
          <w:szCs w:val="28"/>
        </w:rPr>
        <w:t>1</w:t>
      </w:r>
      <w:r w:rsidRPr="00B67982">
        <w:rPr>
          <w:sz w:val="28"/>
          <w:szCs w:val="28"/>
        </w:rPr>
        <w:fldChar w:fldCharType="end"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9"/>
        <w:gridCol w:w="769"/>
        <w:gridCol w:w="846"/>
        <w:gridCol w:w="666"/>
        <w:gridCol w:w="806"/>
        <w:gridCol w:w="566"/>
        <w:gridCol w:w="616"/>
        <w:gridCol w:w="656"/>
      </w:tblGrid>
      <w:tr w:rsidR="00A24DDA" w:rsidRPr="00EC453C" w:rsidTr="00EC453C"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Тип ходового</w:t>
            </w:r>
          </w:p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Тип рабочего</w:t>
            </w:r>
          </w:p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Марка</w:t>
            </w:r>
          </w:p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тягача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580" w:dyaOrig="440">
                <v:shape id="_x0000_i1224" type="#_x0000_t75" style="width:29.25pt;height:21.75pt" o:ole="">
                  <v:imagedata r:id="rId405" o:title=""/>
                </v:shape>
                <o:OLEObject Type="Embed" ProgID="Equation.3" ShapeID="_x0000_i1224" DrawAspect="Content" ObjectID="_1459409545" r:id="rId406"/>
              </w:object>
            </w:r>
            <w:r w:rsidR="00A24DDA" w:rsidRPr="00EC453C">
              <w:rPr>
                <w:sz w:val="20"/>
                <w:szCs w:val="20"/>
              </w:rPr>
              <w:t>,</w:t>
            </w:r>
          </w:p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400" w:dyaOrig="440">
                <v:shape id="_x0000_i1225" type="#_x0000_t75" style="width:20.25pt;height:21.75pt" o:ole="">
                  <v:imagedata r:id="rId407" o:title=""/>
                </v:shape>
                <o:OLEObject Type="Embed" ProgID="Equation.3" ShapeID="_x0000_i1225" DrawAspect="Content" ObjectID="_1459409546" r:id="rId408"/>
              </w:object>
            </w:r>
            <w:r w:rsidR="00A24DDA" w:rsidRPr="00EC453C">
              <w:rPr>
                <w:sz w:val="20"/>
                <w:szCs w:val="20"/>
              </w:rPr>
              <w:t>,</w:t>
            </w:r>
          </w:p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540" w:dyaOrig="440">
                <v:shape id="_x0000_i1226" type="#_x0000_t75" style="width:27pt;height:21.75pt" o:ole="">
                  <v:imagedata r:id="rId409" o:title=""/>
                </v:shape>
                <o:OLEObject Type="Embed" ProgID="Equation.3" ShapeID="_x0000_i1226" DrawAspect="Content" ObjectID="_1459409547" r:id="rId410"/>
              </w:object>
            </w:r>
            <w:r w:rsidR="00A24DDA" w:rsidRPr="00EC453C">
              <w:rPr>
                <w:sz w:val="20"/>
                <w:szCs w:val="20"/>
              </w:rPr>
              <w:t>,</w:t>
            </w:r>
          </w:p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300" w:dyaOrig="460">
                <v:shape id="_x0000_i1227" type="#_x0000_t75" style="width:15pt;height:23.25pt" o:ole="">
                  <v:imagedata r:id="rId411" o:title=""/>
                </v:shape>
                <o:OLEObject Type="Embed" ProgID="Equation.3" ShapeID="_x0000_i1227" DrawAspect="Content" ObjectID="_1459409548" r:id="rId412"/>
              </w:object>
            </w:r>
            <w:r w:rsidR="00A24DDA" w:rsidRPr="00EC453C">
              <w:rPr>
                <w:sz w:val="20"/>
                <w:szCs w:val="20"/>
              </w:rPr>
              <w:t>,</w:t>
            </w:r>
          </w:p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400" w:dyaOrig="420">
                <v:shape id="_x0000_i1228" type="#_x0000_t75" style="width:20.25pt;height:21pt" o:ole="">
                  <v:imagedata r:id="rId413" o:title=""/>
                </v:shape>
                <o:OLEObject Type="Embed" ProgID="Equation.3" ShapeID="_x0000_i1228" DrawAspect="Content" ObjectID="_1459409549" r:id="rId414"/>
              </w:objec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440" w:dyaOrig="460">
                <v:shape id="_x0000_i1229" type="#_x0000_t75" style="width:21.75pt;height:23.25pt" o:ole="">
                  <v:imagedata r:id="rId415" o:title=""/>
                </v:shape>
                <o:OLEObject Type="Embed" ProgID="Equation.3" ShapeID="_x0000_i1229" DrawAspect="Content" ObjectID="_1459409550" r:id="rId416"/>
              </w:object>
            </w:r>
          </w:p>
        </w:tc>
      </w:tr>
      <w:tr w:rsidR="00A24DDA" w:rsidRPr="00EC453C" w:rsidTr="00EC453C"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Гусеничное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Бульдозерное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Т-180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30.125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24.1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6.025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0.23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0.94</w:t>
            </w:r>
          </w:p>
        </w:tc>
        <w:tc>
          <w:tcPr>
            <w:tcW w:w="0" w:type="auto"/>
            <w:shd w:val="clear" w:color="auto" w:fill="auto"/>
          </w:tcPr>
          <w:p w:rsidR="00A24DDA" w:rsidRPr="00EC453C" w:rsidRDefault="00A24DDA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0.95</w:t>
            </w:r>
          </w:p>
        </w:tc>
      </w:tr>
    </w:tbl>
    <w:p w:rsidR="00472F6A" w:rsidRPr="00B67982" w:rsidRDefault="00472F6A" w:rsidP="00196423">
      <w:pPr>
        <w:pStyle w:val="a7"/>
        <w:keepNext/>
        <w:suppressAutoHyphens/>
        <w:rPr>
          <w:sz w:val="28"/>
          <w:szCs w:val="28"/>
        </w:rPr>
      </w:pPr>
    </w:p>
    <w:p w:rsidR="009F7BD3" w:rsidRPr="00B67982" w:rsidRDefault="009F7BD3" w:rsidP="00196423">
      <w:pPr>
        <w:pStyle w:val="a7"/>
        <w:keepNext/>
        <w:suppressAutoHyphens/>
        <w:rPr>
          <w:sz w:val="28"/>
          <w:szCs w:val="28"/>
        </w:rPr>
      </w:pPr>
      <w:r w:rsidRPr="00B67982">
        <w:rPr>
          <w:sz w:val="28"/>
          <w:szCs w:val="28"/>
        </w:rPr>
        <w:t xml:space="preserve">Таблица </w:t>
      </w:r>
      <w:r w:rsidRPr="00B67982">
        <w:rPr>
          <w:sz w:val="28"/>
          <w:szCs w:val="28"/>
        </w:rPr>
        <w:fldChar w:fldCharType="begin"/>
      </w:r>
      <w:r w:rsidRPr="00B67982">
        <w:rPr>
          <w:sz w:val="28"/>
          <w:szCs w:val="28"/>
        </w:rPr>
        <w:instrText xml:space="preserve"> SEQ Таблица \* ARABIC </w:instrText>
      </w:r>
      <w:r w:rsidRPr="00B67982">
        <w:rPr>
          <w:sz w:val="28"/>
          <w:szCs w:val="28"/>
        </w:rPr>
        <w:fldChar w:fldCharType="separate"/>
      </w:r>
      <w:r w:rsidR="0059625A" w:rsidRPr="00B67982">
        <w:rPr>
          <w:noProof/>
          <w:sz w:val="28"/>
          <w:szCs w:val="28"/>
        </w:rPr>
        <w:t>2</w:t>
      </w:r>
      <w:r w:rsidRPr="00B67982">
        <w:rPr>
          <w:sz w:val="28"/>
          <w:szCs w:val="28"/>
        </w:rPr>
        <w:fldChar w:fldCharType="end"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876"/>
        <w:gridCol w:w="876"/>
        <w:gridCol w:w="876"/>
        <w:gridCol w:w="946"/>
        <w:gridCol w:w="566"/>
        <w:gridCol w:w="495"/>
        <w:gridCol w:w="566"/>
        <w:gridCol w:w="616"/>
        <w:gridCol w:w="636"/>
        <w:gridCol w:w="1215"/>
      </w:tblGrid>
      <w:tr w:rsidR="006F3C78" w:rsidRPr="00EC453C" w:rsidTr="00EC453C">
        <w:tc>
          <w:tcPr>
            <w:tcW w:w="0" w:type="auto"/>
            <w:shd w:val="clear" w:color="auto" w:fill="auto"/>
          </w:tcPr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Тип</w:t>
            </w:r>
          </w:p>
          <w:p w:rsidR="006F3C78" w:rsidRPr="00EC453C" w:rsidRDefault="006F3C7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камеры</w:t>
            </w:r>
          </w:p>
          <w:p w:rsidR="006F3C78" w:rsidRPr="00EC453C" w:rsidRDefault="006F3C7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сгорания</w: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460" w:dyaOrig="420">
                <v:shape id="_x0000_i1230" type="#_x0000_t75" style="width:23.25pt;height:21pt" o:ole="">
                  <v:imagedata r:id="rId417" o:title=""/>
                </v:shape>
                <o:OLEObject Type="Embed" ProgID="Equation.3" ShapeID="_x0000_i1230" DrawAspect="Content" ObjectID="_1459409551" r:id="rId418"/>
              </w:object>
            </w:r>
            <w:r w:rsidR="006F3C78" w:rsidRPr="00EC453C">
              <w:rPr>
                <w:sz w:val="20"/>
                <w:szCs w:val="20"/>
              </w:rPr>
              <w:t>,</w:t>
            </w:r>
          </w:p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30"/>
                <w:sz w:val="20"/>
                <w:szCs w:val="20"/>
              </w:rPr>
              <w:object w:dxaOrig="660" w:dyaOrig="800">
                <v:shape id="_x0000_i1231" type="#_x0000_t75" style="width:33pt;height:39.75pt" o:ole="">
                  <v:imagedata r:id="rId419" o:title=""/>
                </v:shape>
                <o:OLEObject Type="Embed" ProgID="Equation.3" ShapeID="_x0000_i1231" DrawAspect="Content" ObjectID="_1459409552" r:id="rId420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320" w:dyaOrig="440">
                <v:shape id="_x0000_i1232" type="#_x0000_t75" style="width:15.75pt;height:21.75pt" o:ole="">
                  <v:imagedata r:id="rId421" o:title=""/>
                </v:shape>
                <o:OLEObject Type="Embed" ProgID="Equation.3" ShapeID="_x0000_i1232" DrawAspect="Content" ObjectID="_1459409553" r:id="rId422"/>
              </w:object>
            </w:r>
            <w:r w:rsidR="006F3C78" w:rsidRPr="00EC453C">
              <w:rPr>
                <w:sz w:val="20"/>
                <w:szCs w:val="20"/>
              </w:rPr>
              <w:t>,</w:t>
            </w:r>
          </w:p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30"/>
                <w:sz w:val="20"/>
                <w:szCs w:val="20"/>
              </w:rPr>
              <w:object w:dxaOrig="660" w:dyaOrig="800">
                <v:shape id="_x0000_i1233" type="#_x0000_t75" style="width:33pt;height:39.75pt" o:ole="">
                  <v:imagedata r:id="rId423" o:title=""/>
                </v:shape>
                <o:OLEObject Type="Embed" ProgID="Equation.3" ShapeID="_x0000_i1233" DrawAspect="Content" ObjectID="_1459409554" r:id="rId424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380" w:dyaOrig="440">
                <v:shape id="_x0000_i1234" type="#_x0000_t75" style="width:18.75pt;height:21.75pt" o:ole="">
                  <v:imagedata r:id="rId425" o:title=""/>
                </v:shape>
                <o:OLEObject Type="Embed" ProgID="Equation.3" ShapeID="_x0000_i1234" DrawAspect="Content" ObjectID="_1459409555" r:id="rId426"/>
              </w:object>
            </w:r>
            <w:r w:rsidR="006F3C78" w:rsidRPr="00EC453C">
              <w:rPr>
                <w:sz w:val="20"/>
                <w:szCs w:val="20"/>
              </w:rPr>
              <w:t>,</w:t>
            </w:r>
          </w:p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30"/>
                <w:sz w:val="20"/>
                <w:szCs w:val="20"/>
              </w:rPr>
              <w:object w:dxaOrig="660" w:dyaOrig="800">
                <v:shape id="_x0000_i1235" type="#_x0000_t75" style="width:33pt;height:39.75pt" o:ole="">
                  <v:imagedata r:id="rId423" o:title=""/>
                </v:shape>
                <o:OLEObject Type="Embed" ProgID="Equation.3" ShapeID="_x0000_i1235" DrawAspect="Content" ObjectID="_1459409556" r:id="rId427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680" w:dyaOrig="440">
                <v:shape id="_x0000_i1236" type="#_x0000_t75" style="width:33.75pt;height:21.75pt" o:ole="">
                  <v:imagedata r:id="rId428" o:title=""/>
                </v:shape>
                <o:OLEObject Type="Embed" ProgID="Equation.3" ShapeID="_x0000_i1236" DrawAspect="Content" ObjectID="_1459409557" r:id="rId429"/>
              </w:object>
            </w:r>
            <w:r w:rsidR="006F3C78" w:rsidRPr="00EC453C">
              <w:rPr>
                <w:sz w:val="20"/>
                <w:szCs w:val="20"/>
              </w:rPr>
              <w:t>,</w:t>
            </w:r>
          </w:p>
          <w:p w:rsidR="006F3C78" w:rsidRPr="00EC453C" w:rsidRDefault="006F3C7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300" w:dyaOrig="380">
                <v:shape id="_x0000_i1237" type="#_x0000_t75" style="width:15pt;height:18.75pt" o:ole="">
                  <v:imagedata r:id="rId430" o:title=""/>
                </v:shape>
                <o:OLEObject Type="Embed" ProgID="Equation.3" ShapeID="_x0000_i1237" DrawAspect="Content" ObjectID="_1459409558" r:id="rId431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6"/>
                <w:sz w:val="20"/>
                <w:szCs w:val="20"/>
              </w:rPr>
              <w:object w:dxaOrig="279" w:dyaOrig="260">
                <v:shape id="_x0000_i1238" type="#_x0000_t75" style="width:14.25pt;height:12.75pt" o:ole="">
                  <v:imagedata r:id="rId432" o:title=""/>
                </v:shape>
                <o:OLEObject Type="Embed" ProgID="Equation.3" ShapeID="_x0000_i1238" DrawAspect="Content" ObjectID="_1459409559" r:id="rId433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240" w:dyaOrig="320">
                <v:shape id="_x0000_i1239" type="#_x0000_t75" style="width:12pt;height:15.75pt" o:ole="">
                  <v:imagedata r:id="rId434" o:title=""/>
                </v:shape>
                <o:OLEObject Type="Embed" ProgID="Equation.3" ShapeID="_x0000_i1239" DrawAspect="Content" ObjectID="_1459409560" r:id="rId435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400" w:dyaOrig="440">
                <v:shape id="_x0000_i1240" type="#_x0000_t75" style="width:20.25pt;height:21.75pt" o:ole="">
                  <v:imagedata r:id="rId436" o:title=""/>
                </v:shape>
                <o:OLEObject Type="Embed" ProgID="Equation.3" ShapeID="_x0000_i1240" DrawAspect="Content" ObjectID="_1459409561" r:id="rId437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420" w:dyaOrig="440">
                <v:shape id="_x0000_i1241" type="#_x0000_t75" style="width:21pt;height:21.75pt" o:ole="">
                  <v:imagedata r:id="rId438" o:title=""/>
                </v:shape>
                <o:OLEObject Type="Embed" ProgID="Equation.3" ShapeID="_x0000_i1241" DrawAspect="Content" ObjectID="_1459409562" r:id="rId439"/>
              </w:object>
            </w:r>
          </w:p>
        </w:tc>
        <w:tc>
          <w:tcPr>
            <w:tcW w:w="0" w:type="auto"/>
            <w:shd w:val="clear" w:color="auto" w:fill="auto"/>
          </w:tcPr>
          <w:p w:rsidR="006F3C78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300" w:dyaOrig="440">
                <v:shape id="_x0000_i1242" type="#_x0000_t75" style="width:15pt;height:21.75pt" o:ole="">
                  <v:imagedata r:id="rId440" o:title=""/>
                </v:shape>
                <o:OLEObject Type="Embed" ProgID="Equation.3" ShapeID="_x0000_i1242" DrawAspect="Content" ObjectID="_1459409563" r:id="rId441"/>
              </w:object>
            </w:r>
            <w:r w:rsidR="009F7BD3" w:rsidRPr="00EC453C">
              <w:rPr>
                <w:sz w:val="20"/>
                <w:szCs w:val="20"/>
              </w:rPr>
              <w:t>,</w:t>
            </w:r>
          </w:p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30"/>
                <w:sz w:val="20"/>
                <w:szCs w:val="20"/>
              </w:rPr>
              <w:object w:dxaOrig="999" w:dyaOrig="800">
                <v:shape id="_x0000_i1243" type="#_x0000_t75" style="width:50.25pt;height:39.75pt" o:ole="">
                  <v:imagedata r:id="rId442" o:title=""/>
                </v:shape>
                <o:OLEObject Type="Embed" ProgID="Equation.3" ShapeID="_x0000_i1243" DrawAspect="Content" ObjectID="_1459409564" r:id="rId443"/>
              </w:object>
            </w:r>
          </w:p>
        </w:tc>
      </w:tr>
      <w:tr w:rsidR="006F3C78" w:rsidRPr="00EC453C" w:rsidTr="00EC453C">
        <w:tc>
          <w:tcPr>
            <w:tcW w:w="0" w:type="auto"/>
            <w:shd w:val="clear" w:color="auto" w:fill="auto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Неразде-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ленная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камера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сгорания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1050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210</w:t>
            </w:r>
            <w:r w:rsidR="004E4B3D" w:rsidRPr="00EC453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264,8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C78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238</w:t>
            </w:r>
          </w:p>
        </w:tc>
      </w:tr>
    </w:tbl>
    <w:p w:rsidR="00472F6A" w:rsidRPr="00B67982" w:rsidRDefault="00472F6A" w:rsidP="00196423">
      <w:pPr>
        <w:pStyle w:val="a7"/>
        <w:keepNext/>
        <w:suppressAutoHyphens/>
        <w:rPr>
          <w:sz w:val="28"/>
          <w:szCs w:val="28"/>
        </w:rPr>
      </w:pPr>
    </w:p>
    <w:p w:rsidR="00126F08" w:rsidRPr="00B67982" w:rsidRDefault="00126F08" w:rsidP="00196423">
      <w:pPr>
        <w:pStyle w:val="a7"/>
        <w:keepNext/>
        <w:suppressAutoHyphens/>
        <w:rPr>
          <w:sz w:val="28"/>
          <w:szCs w:val="28"/>
        </w:rPr>
      </w:pPr>
      <w:r w:rsidRPr="00B67982">
        <w:rPr>
          <w:sz w:val="28"/>
          <w:szCs w:val="28"/>
        </w:rPr>
        <w:t xml:space="preserve">Таблица </w:t>
      </w:r>
      <w:r w:rsidRPr="00B67982">
        <w:rPr>
          <w:sz w:val="28"/>
          <w:szCs w:val="28"/>
        </w:rPr>
        <w:fldChar w:fldCharType="begin"/>
      </w:r>
      <w:r w:rsidRPr="00B67982">
        <w:rPr>
          <w:sz w:val="28"/>
          <w:szCs w:val="28"/>
        </w:rPr>
        <w:instrText xml:space="preserve"> SEQ Таблица \* ARABIC </w:instrText>
      </w:r>
      <w:r w:rsidRPr="00B67982">
        <w:rPr>
          <w:sz w:val="28"/>
          <w:szCs w:val="28"/>
        </w:rPr>
        <w:fldChar w:fldCharType="separate"/>
      </w:r>
      <w:r w:rsidR="0059625A" w:rsidRPr="00B67982">
        <w:rPr>
          <w:noProof/>
          <w:sz w:val="28"/>
          <w:szCs w:val="28"/>
        </w:rPr>
        <w:t>3</w:t>
      </w:r>
      <w:r w:rsidRPr="00B67982">
        <w:rPr>
          <w:sz w:val="28"/>
          <w:szCs w:val="28"/>
        </w:rPr>
        <w:fldChar w:fldCharType="end"/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035"/>
        <w:gridCol w:w="1076"/>
        <w:gridCol w:w="753"/>
        <w:gridCol w:w="753"/>
        <w:gridCol w:w="764"/>
        <w:gridCol w:w="764"/>
        <w:gridCol w:w="764"/>
        <w:gridCol w:w="764"/>
        <w:gridCol w:w="764"/>
        <w:gridCol w:w="764"/>
      </w:tblGrid>
      <w:tr w:rsidR="009F7BD3" w:rsidRPr="00EC453C" w:rsidTr="00EC453C">
        <w:trPr>
          <w:trHeight w:val="1317"/>
        </w:trPr>
        <w:tc>
          <w:tcPr>
            <w:tcW w:w="0" w:type="auto"/>
            <w:shd w:val="clear" w:color="auto" w:fill="auto"/>
          </w:tcPr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Число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передач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Число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рабочих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передач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Число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транс-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портных</w:t>
            </w:r>
          </w:p>
          <w:p w:rsidR="009F7BD3" w:rsidRPr="00EC453C" w:rsidRDefault="009F7BD3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передач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440" w:dyaOrig="420">
                <v:shape id="_x0000_i1244" type="#_x0000_t75" style="width:21.75pt;height:21pt" o:ole="">
                  <v:imagedata r:id="rId444" o:title=""/>
                </v:shape>
                <o:OLEObject Type="Embed" ProgID="Equation.3" ShapeID="_x0000_i1244" DrawAspect="Content" ObjectID="_1459409565" r:id="rId445"/>
              </w:objec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400" w:dyaOrig="420">
                <v:shape id="_x0000_i1245" type="#_x0000_t75" style="width:20.25pt;height:21pt" o:ole="">
                  <v:imagedata r:id="rId446" o:title=""/>
                </v:shape>
                <o:OLEObject Type="Embed" ProgID="Equation.3" ShapeID="_x0000_i1245" DrawAspect="Content" ObjectID="_1459409566" r:id="rId447"/>
              </w:objec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460" w:dyaOrig="460">
                <v:shape id="_x0000_i1246" type="#_x0000_t75" style="width:23.25pt;height:23.25pt" o:ole="">
                  <v:imagedata r:id="rId448" o:title=""/>
                </v:shape>
                <o:OLEObject Type="Embed" ProgID="Equation.3" ShapeID="_x0000_i1246" DrawAspect="Content" ObjectID="_1459409567" r:id="rId449"/>
              </w:objec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460" w:dyaOrig="460">
                <v:shape id="_x0000_i1247" type="#_x0000_t75" style="width:23.25pt;height:23.25pt" o:ole="">
                  <v:imagedata r:id="rId450" o:title=""/>
                </v:shape>
                <o:OLEObject Type="Embed" ProgID="Equation.3" ShapeID="_x0000_i1247" DrawAspect="Content" ObjectID="_1459409568" r:id="rId451"/>
              </w:objec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460" w:dyaOrig="460">
                <v:shape id="_x0000_i1248" type="#_x0000_t75" style="width:23.25pt;height:23.25pt" o:ole="">
                  <v:imagedata r:id="rId452" o:title=""/>
                </v:shape>
                <o:OLEObject Type="Embed" ProgID="Equation.3" ShapeID="_x0000_i1248" DrawAspect="Content" ObjectID="_1459409569" r:id="rId453"/>
              </w:objec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460" w:dyaOrig="460">
                <v:shape id="_x0000_i1249" type="#_x0000_t75" style="width:23.25pt;height:23.25pt" o:ole="">
                  <v:imagedata r:id="rId454" o:title=""/>
                </v:shape>
                <o:OLEObject Type="Embed" ProgID="Equation.3" ShapeID="_x0000_i1249" DrawAspect="Content" ObjectID="_1459409570" r:id="rId455"/>
              </w:objec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460" w:dyaOrig="460">
                <v:shape id="_x0000_i1250" type="#_x0000_t75" style="width:23.25pt;height:23.25pt" o:ole="">
                  <v:imagedata r:id="rId456" o:title=""/>
                </v:shape>
                <o:OLEObject Type="Embed" ProgID="Equation.3" ShapeID="_x0000_i1250" DrawAspect="Content" ObjectID="_1459409571" r:id="rId457"/>
              </w:objec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53E90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position w:val="-16"/>
                <w:sz w:val="20"/>
                <w:szCs w:val="20"/>
              </w:rPr>
              <w:object w:dxaOrig="460" w:dyaOrig="460">
                <v:shape id="_x0000_i1251" type="#_x0000_t75" style="width:23.25pt;height:23.25pt" o:ole="">
                  <v:imagedata r:id="rId458" o:title=""/>
                </v:shape>
                <o:OLEObject Type="Embed" ProgID="Equation.3" ShapeID="_x0000_i1251" DrawAspect="Content" ObjectID="_1459409572" r:id="rId459"/>
              </w:object>
            </w:r>
          </w:p>
        </w:tc>
      </w:tr>
      <w:tr w:rsidR="009F7BD3" w:rsidRPr="00EC453C" w:rsidTr="00EC453C">
        <w:trPr>
          <w:trHeight w:val="324"/>
        </w:trPr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38,09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1,058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29,87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23,43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18,38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14,42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8,53</w:t>
            </w:r>
          </w:p>
        </w:tc>
        <w:tc>
          <w:tcPr>
            <w:tcW w:w="0" w:type="auto"/>
            <w:shd w:val="clear" w:color="auto" w:fill="auto"/>
          </w:tcPr>
          <w:p w:rsidR="009F7BD3" w:rsidRPr="00EC453C" w:rsidRDefault="00126F08" w:rsidP="00EC453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5,05</w:t>
            </w:r>
          </w:p>
        </w:tc>
      </w:tr>
    </w:tbl>
    <w:p w:rsidR="003E5E6B" w:rsidRPr="00B67982" w:rsidRDefault="003E5E6B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2F6A" w:rsidRPr="00B67982" w:rsidRDefault="00472F6A" w:rsidP="00196423">
      <w:pPr>
        <w:pStyle w:val="a7"/>
        <w:keepNext/>
        <w:suppressAutoHyphens/>
        <w:rPr>
          <w:sz w:val="28"/>
          <w:szCs w:val="28"/>
        </w:rPr>
      </w:pPr>
      <w:r w:rsidRPr="00B67982">
        <w:rPr>
          <w:sz w:val="28"/>
          <w:szCs w:val="28"/>
        </w:rPr>
        <w:t xml:space="preserve">Таблица </w:t>
      </w:r>
      <w:r w:rsidRPr="00B67982">
        <w:rPr>
          <w:sz w:val="28"/>
          <w:szCs w:val="28"/>
        </w:rPr>
        <w:fldChar w:fldCharType="begin"/>
      </w:r>
      <w:r w:rsidRPr="00B67982">
        <w:rPr>
          <w:sz w:val="28"/>
          <w:szCs w:val="28"/>
        </w:rPr>
        <w:instrText xml:space="preserve"> SEQ Таблица \* ARABIC </w:instrText>
      </w:r>
      <w:r w:rsidRPr="00B67982">
        <w:rPr>
          <w:sz w:val="28"/>
          <w:szCs w:val="28"/>
        </w:rPr>
        <w:fldChar w:fldCharType="separate"/>
      </w:r>
      <w:r w:rsidR="0059625A" w:rsidRPr="00B67982">
        <w:rPr>
          <w:noProof/>
          <w:sz w:val="28"/>
          <w:szCs w:val="28"/>
        </w:rPr>
        <w:t>4</w:t>
      </w:r>
      <w:r w:rsidRPr="00B67982">
        <w:rPr>
          <w:sz w:val="28"/>
          <w:szCs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278"/>
        <w:gridCol w:w="1281"/>
        <w:gridCol w:w="1278"/>
        <w:gridCol w:w="1281"/>
        <w:gridCol w:w="1284"/>
        <w:gridCol w:w="1425"/>
      </w:tblGrid>
      <w:tr w:rsidR="00126F08" w:rsidRPr="00EC453C" w:rsidTr="00EC453C">
        <w:trPr>
          <w:trHeight w:val="784"/>
        </w:trPr>
        <w:tc>
          <w:tcPr>
            <w:tcW w:w="1280" w:type="dxa"/>
            <w:shd w:val="clear" w:color="auto" w:fill="auto"/>
          </w:tcPr>
          <w:p w:rsidR="00126F08" w:rsidRPr="00EC453C" w:rsidRDefault="00153E90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440" w:dyaOrig="420">
                <v:shape id="_x0000_i1252" type="#_x0000_t75" style="width:21.75pt;height:21pt" o:ole="">
                  <v:imagedata r:id="rId460" o:title=""/>
                </v:shape>
                <o:OLEObject Type="Embed" ProgID="Equation.3" ShapeID="_x0000_i1252" DrawAspect="Content" ObjectID="_1459409573" r:id="rId461"/>
              </w:object>
            </w:r>
          </w:p>
        </w:tc>
        <w:tc>
          <w:tcPr>
            <w:tcW w:w="1278" w:type="dxa"/>
            <w:shd w:val="clear" w:color="auto" w:fill="auto"/>
          </w:tcPr>
          <w:p w:rsidR="00126F08" w:rsidRPr="00EC453C" w:rsidRDefault="00153E90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360" w:dyaOrig="420">
                <v:shape id="_x0000_i1253" type="#_x0000_t75" style="width:18pt;height:21pt" o:ole="">
                  <v:imagedata r:id="rId462" o:title=""/>
                </v:shape>
                <o:OLEObject Type="Embed" ProgID="Equation.3" ShapeID="_x0000_i1253" DrawAspect="Content" ObjectID="_1459409574" r:id="rId463"/>
              </w:object>
            </w:r>
          </w:p>
        </w:tc>
        <w:tc>
          <w:tcPr>
            <w:tcW w:w="1281" w:type="dxa"/>
            <w:shd w:val="clear" w:color="auto" w:fill="auto"/>
          </w:tcPr>
          <w:p w:rsidR="00126F08" w:rsidRPr="00EC453C" w:rsidRDefault="00153E90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300" w:dyaOrig="400">
                <v:shape id="_x0000_i1254" type="#_x0000_t75" style="width:15pt;height:20.25pt" o:ole="">
                  <v:imagedata r:id="rId464" o:title=""/>
                </v:shape>
                <o:OLEObject Type="Embed" ProgID="Equation.3" ShapeID="_x0000_i1254" DrawAspect="Content" ObjectID="_1459409575" r:id="rId465"/>
              </w:object>
            </w:r>
          </w:p>
        </w:tc>
        <w:tc>
          <w:tcPr>
            <w:tcW w:w="1278" w:type="dxa"/>
            <w:shd w:val="clear" w:color="auto" w:fill="auto"/>
          </w:tcPr>
          <w:p w:rsidR="00126F08" w:rsidRPr="00EC453C" w:rsidRDefault="00153E90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260" w:dyaOrig="320">
                <v:shape id="_x0000_i1255" type="#_x0000_t75" style="width:12.75pt;height:15.75pt" o:ole="">
                  <v:imagedata r:id="rId466" o:title=""/>
                </v:shape>
                <o:OLEObject Type="Embed" ProgID="Equation.3" ShapeID="_x0000_i1255" DrawAspect="Content" ObjectID="_1459409576" r:id="rId467"/>
              </w:object>
            </w:r>
          </w:p>
        </w:tc>
        <w:tc>
          <w:tcPr>
            <w:tcW w:w="1281" w:type="dxa"/>
            <w:shd w:val="clear" w:color="auto" w:fill="auto"/>
          </w:tcPr>
          <w:p w:rsidR="00126F08" w:rsidRPr="00EC453C" w:rsidRDefault="00153E90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320" w:dyaOrig="440">
                <v:shape id="_x0000_i1256" type="#_x0000_t75" style="width:15.75pt;height:21.75pt" o:ole="">
                  <v:imagedata r:id="rId468" o:title=""/>
                </v:shape>
                <o:OLEObject Type="Embed" ProgID="Equation.3" ShapeID="_x0000_i1256" DrawAspect="Content" ObjectID="_1459409577" r:id="rId469"/>
              </w:object>
            </w:r>
          </w:p>
        </w:tc>
        <w:tc>
          <w:tcPr>
            <w:tcW w:w="1284" w:type="dxa"/>
            <w:shd w:val="clear" w:color="auto" w:fill="auto"/>
          </w:tcPr>
          <w:p w:rsidR="00126F08" w:rsidRPr="00EC453C" w:rsidRDefault="00153E90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position w:val="-14"/>
                <w:sz w:val="20"/>
                <w:szCs w:val="20"/>
              </w:rPr>
              <w:object w:dxaOrig="300" w:dyaOrig="440">
                <v:shape id="_x0000_i1257" type="#_x0000_t75" style="width:15pt;height:21.75pt" o:ole="">
                  <v:imagedata r:id="rId470" o:title=""/>
                </v:shape>
                <o:OLEObject Type="Embed" ProgID="Equation.3" ShapeID="_x0000_i1257" DrawAspect="Content" ObjectID="_1459409578" r:id="rId471"/>
              </w:object>
            </w:r>
            <w:r w:rsidR="00126F08" w:rsidRPr="00EC453C">
              <w:rPr>
                <w:sz w:val="20"/>
                <w:szCs w:val="20"/>
              </w:rPr>
              <w:t xml:space="preserve">, </w:t>
            </w:r>
            <w:r w:rsidRPr="00EC453C">
              <w:rPr>
                <w:position w:val="-22"/>
                <w:sz w:val="20"/>
                <w:szCs w:val="20"/>
              </w:rPr>
              <w:object w:dxaOrig="639" w:dyaOrig="600">
                <v:shape id="_x0000_i1258" type="#_x0000_t75" style="width:32.25pt;height:30pt" o:ole="">
                  <v:imagedata r:id="rId472" o:title=""/>
                </v:shape>
                <o:OLEObject Type="Embed" ProgID="Equation.3" ShapeID="_x0000_i1258" DrawAspect="Content" ObjectID="_1459409579" r:id="rId473"/>
              </w:object>
            </w:r>
          </w:p>
        </w:tc>
        <w:tc>
          <w:tcPr>
            <w:tcW w:w="1366" w:type="dxa"/>
            <w:shd w:val="clear" w:color="auto" w:fill="auto"/>
          </w:tcPr>
          <w:p w:rsidR="00126F08" w:rsidRPr="00EC453C" w:rsidRDefault="00153E90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position w:val="-12"/>
                <w:sz w:val="20"/>
                <w:szCs w:val="20"/>
              </w:rPr>
              <w:object w:dxaOrig="520" w:dyaOrig="420">
                <v:shape id="_x0000_i1259" type="#_x0000_t75" style="width:26.25pt;height:21pt" o:ole="">
                  <v:imagedata r:id="rId474" o:title=""/>
                </v:shape>
                <o:OLEObject Type="Embed" ProgID="Equation.3" ShapeID="_x0000_i1259" DrawAspect="Content" ObjectID="_1459409580" r:id="rId475"/>
              </w:object>
            </w:r>
            <w:r w:rsidR="00126F08" w:rsidRPr="00EC453C">
              <w:rPr>
                <w:sz w:val="20"/>
                <w:szCs w:val="20"/>
              </w:rPr>
              <w:t>,</w:t>
            </w:r>
            <w:r w:rsidRPr="00EC453C">
              <w:rPr>
                <w:position w:val="-22"/>
                <w:sz w:val="20"/>
                <w:szCs w:val="20"/>
              </w:rPr>
              <w:object w:dxaOrig="639" w:dyaOrig="600">
                <v:shape id="_x0000_i1260" type="#_x0000_t75" style="width:32.25pt;height:30pt" o:ole="">
                  <v:imagedata r:id="rId476" o:title=""/>
                </v:shape>
                <o:OLEObject Type="Embed" ProgID="Equation.3" ShapeID="_x0000_i1260" DrawAspect="Content" ObjectID="_1459409581" r:id="rId477"/>
              </w:object>
            </w:r>
          </w:p>
        </w:tc>
      </w:tr>
      <w:tr w:rsidR="00126F08" w:rsidRPr="00EC453C" w:rsidTr="00EC453C">
        <w:trPr>
          <w:trHeight w:val="495"/>
        </w:trPr>
        <w:tc>
          <w:tcPr>
            <w:tcW w:w="1280" w:type="dxa"/>
            <w:shd w:val="clear" w:color="auto" w:fill="auto"/>
          </w:tcPr>
          <w:p w:rsidR="00126F08" w:rsidRPr="00EC453C" w:rsidRDefault="00126F08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1,3</w:t>
            </w:r>
          </w:p>
        </w:tc>
        <w:tc>
          <w:tcPr>
            <w:tcW w:w="1278" w:type="dxa"/>
            <w:shd w:val="clear" w:color="auto" w:fill="auto"/>
          </w:tcPr>
          <w:p w:rsidR="00126F08" w:rsidRPr="00EC453C" w:rsidRDefault="00126F08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:rsidR="00126F08" w:rsidRPr="00EC453C" w:rsidRDefault="00126F08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0,13</w:t>
            </w:r>
          </w:p>
        </w:tc>
        <w:tc>
          <w:tcPr>
            <w:tcW w:w="1278" w:type="dxa"/>
            <w:shd w:val="clear" w:color="auto" w:fill="auto"/>
          </w:tcPr>
          <w:p w:rsidR="00126F08" w:rsidRPr="00EC453C" w:rsidRDefault="00126F08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0,9</w:t>
            </w:r>
          </w:p>
        </w:tc>
        <w:tc>
          <w:tcPr>
            <w:tcW w:w="1281" w:type="dxa"/>
            <w:shd w:val="clear" w:color="auto" w:fill="auto"/>
          </w:tcPr>
          <w:p w:rsidR="00126F08" w:rsidRPr="00EC453C" w:rsidRDefault="00126F08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0,93</w:t>
            </w:r>
          </w:p>
        </w:tc>
        <w:tc>
          <w:tcPr>
            <w:tcW w:w="1284" w:type="dxa"/>
            <w:shd w:val="clear" w:color="auto" w:fill="auto"/>
          </w:tcPr>
          <w:p w:rsidR="00126F08" w:rsidRPr="00EC453C" w:rsidRDefault="00126F08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shd w:val="clear" w:color="auto" w:fill="auto"/>
          </w:tcPr>
          <w:p w:rsidR="00126F08" w:rsidRPr="00EC453C" w:rsidRDefault="004E4B3D" w:rsidP="00EC453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EC453C">
              <w:rPr>
                <w:sz w:val="20"/>
                <w:szCs w:val="20"/>
              </w:rPr>
              <w:t>12.6</w:t>
            </w:r>
          </w:p>
        </w:tc>
      </w:tr>
    </w:tbl>
    <w:p w:rsidR="00AE050F" w:rsidRPr="00B67982" w:rsidRDefault="00AE050F" w:rsidP="0019642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E5E6B" w:rsidRPr="00B67982" w:rsidRDefault="00AE050F" w:rsidP="00196423">
      <w:pPr>
        <w:suppressAutoHyphens/>
        <w:spacing w:line="360" w:lineRule="auto"/>
        <w:ind w:firstLine="709"/>
        <w:rPr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3E5E6B" w:rsidRPr="00B67982">
        <w:rPr>
          <w:b/>
          <w:sz w:val="28"/>
          <w:szCs w:val="28"/>
        </w:rPr>
        <w:t>Заключение</w:t>
      </w:r>
    </w:p>
    <w:p w:rsidR="00196423" w:rsidRPr="00B67982" w:rsidRDefault="00196423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5B3C" w:rsidRPr="00B67982" w:rsidRDefault="00B67982" w:rsidP="001964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67982">
        <w:rPr>
          <w:sz w:val="28"/>
          <w:szCs w:val="28"/>
        </w:rPr>
        <w:t>На сегодняшний</w:t>
      </w:r>
      <w:r w:rsidR="00B75B3C" w:rsidRPr="00B67982">
        <w:rPr>
          <w:sz w:val="28"/>
          <w:szCs w:val="28"/>
        </w:rPr>
        <w:t xml:space="preserve"> день развитие двигателей дорожных машин направлено на обеспечение роста производительности машины, на которой этот двигатель установлен; сокращение энергозатрат на их выполнение; уменьшение затрат труда на изготовление, техническое обслуживание и ремонт двигателя, снижение расхода металла, эксплуатационных материалов; облегчение условий труда персонала и управления двигателем; улучшение экологических характеристик. Достижени</w:t>
      </w:r>
      <w:r w:rsidR="00475E8B" w:rsidRPr="00B67982">
        <w:rPr>
          <w:sz w:val="28"/>
          <w:szCs w:val="28"/>
        </w:rPr>
        <w:t>е</w:t>
      </w:r>
      <w:r w:rsidR="00B75B3C" w:rsidRPr="00B67982">
        <w:rPr>
          <w:sz w:val="28"/>
          <w:szCs w:val="28"/>
        </w:rPr>
        <w:t xml:space="preserve"> более совершенных показателей возможно на основе применения прогрессивных конструктивных схем, рабочих процессов, конструкций систем узлов и деталей.</w:t>
      </w:r>
    </w:p>
    <w:p w:rsidR="00B75B3C" w:rsidRPr="00B67982" w:rsidRDefault="00AE050F" w:rsidP="00196423">
      <w:pPr>
        <w:suppressAutoHyphens/>
        <w:spacing w:line="360" w:lineRule="auto"/>
        <w:ind w:firstLine="709"/>
        <w:rPr>
          <w:b/>
          <w:sz w:val="28"/>
          <w:szCs w:val="28"/>
        </w:rPr>
      </w:pPr>
      <w:r w:rsidRPr="00B67982">
        <w:rPr>
          <w:sz w:val="28"/>
          <w:szCs w:val="28"/>
        </w:rPr>
        <w:br w:type="page"/>
      </w:r>
      <w:r w:rsidR="00B75B3C" w:rsidRPr="00B67982">
        <w:rPr>
          <w:b/>
          <w:sz w:val="28"/>
          <w:szCs w:val="28"/>
        </w:rPr>
        <w:t>Список литературы</w:t>
      </w:r>
    </w:p>
    <w:p w:rsidR="00196423" w:rsidRPr="00B67982" w:rsidRDefault="00196423" w:rsidP="00196423">
      <w:pPr>
        <w:suppressAutoHyphens/>
        <w:spacing w:line="360" w:lineRule="auto"/>
        <w:ind w:firstLine="709"/>
        <w:rPr>
          <w:sz w:val="28"/>
          <w:szCs w:val="28"/>
        </w:rPr>
      </w:pPr>
    </w:p>
    <w:p w:rsidR="00B75B3C" w:rsidRPr="00B67982" w:rsidRDefault="00B75B3C" w:rsidP="00196423">
      <w:pPr>
        <w:numPr>
          <w:ilvl w:val="0"/>
          <w:numId w:val="3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67982">
        <w:rPr>
          <w:sz w:val="28"/>
          <w:szCs w:val="28"/>
        </w:rPr>
        <w:t>Двигатели внутреннего сгорания и базовые тягачи: Метод. указ. – Чита: ЧитГТУ, 1998. – 31с.</w:t>
      </w:r>
    </w:p>
    <w:p w:rsidR="00B75B3C" w:rsidRPr="00B67982" w:rsidRDefault="00B75B3C" w:rsidP="00196423">
      <w:pPr>
        <w:numPr>
          <w:ilvl w:val="0"/>
          <w:numId w:val="3"/>
        </w:numPr>
        <w:tabs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67982">
        <w:rPr>
          <w:sz w:val="28"/>
          <w:szCs w:val="28"/>
        </w:rPr>
        <w:t>Двигатели внутреннего сгорания: Учеб. для вузов по спец. «Строительные и дорожные машины и оборудование»/ Хачиян А.С., Морозов К.А., Луканин В.Н. и др.; Под ред. В.Н. Луканина. – 2-е изд., перераб. и доп. – М.: Высш. шк., 1985. – 311 с., ил.</w:t>
      </w:r>
    </w:p>
    <w:p w:rsidR="003E5E6B" w:rsidRPr="00B67982" w:rsidRDefault="003E5E6B" w:rsidP="00196423">
      <w:pPr>
        <w:tabs>
          <w:tab w:val="left" w:pos="284"/>
          <w:tab w:val="left" w:pos="567"/>
        </w:tabs>
        <w:suppressAutoHyphens/>
        <w:spacing w:line="360" w:lineRule="auto"/>
        <w:rPr>
          <w:sz w:val="28"/>
          <w:szCs w:val="28"/>
          <w:vertAlign w:val="superscript"/>
        </w:rPr>
      </w:pPr>
      <w:bookmarkStart w:id="0" w:name="_GoBack"/>
      <w:bookmarkEnd w:id="0"/>
    </w:p>
    <w:sectPr w:rsidR="003E5E6B" w:rsidRPr="00B67982" w:rsidSect="00042E5C">
      <w:headerReference w:type="even" r:id="rId478"/>
      <w:headerReference w:type="default" r:id="rId47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3C" w:rsidRDefault="00EC453C">
      <w:r>
        <w:separator/>
      </w:r>
    </w:p>
  </w:endnote>
  <w:endnote w:type="continuationSeparator" w:id="0">
    <w:p w:rsidR="00EC453C" w:rsidRDefault="00E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3C" w:rsidRDefault="00EC453C">
      <w:r>
        <w:separator/>
      </w:r>
    </w:p>
  </w:footnote>
  <w:footnote w:type="continuationSeparator" w:id="0">
    <w:p w:rsidR="00EC453C" w:rsidRDefault="00EC4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A3" w:rsidRDefault="006B5FA3" w:rsidP="00B75B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5FA3" w:rsidRDefault="006B5FA3" w:rsidP="00042E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A3" w:rsidRDefault="006B5FA3" w:rsidP="00B75B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229">
      <w:rPr>
        <w:rStyle w:val="a6"/>
        <w:noProof/>
      </w:rPr>
      <w:t>2</w:t>
    </w:r>
    <w:r>
      <w:rPr>
        <w:rStyle w:val="a6"/>
      </w:rPr>
      <w:fldChar w:fldCharType="end"/>
    </w:r>
  </w:p>
  <w:p w:rsidR="006B5FA3" w:rsidRDefault="006B5FA3" w:rsidP="00042E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A3B15"/>
    <w:multiLevelType w:val="hybridMultilevel"/>
    <w:tmpl w:val="4F5E33E8"/>
    <w:lvl w:ilvl="0" w:tplc="5D6C756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5100FD9"/>
    <w:multiLevelType w:val="hybridMultilevel"/>
    <w:tmpl w:val="2E20EF3A"/>
    <w:lvl w:ilvl="0" w:tplc="16925D24">
      <w:start w:val="1"/>
      <w:numFmt w:val="decimal"/>
      <w:lvlText w:val="%1."/>
      <w:lvlJc w:val="left"/>
      <w:pPr>
        <w:tabs>
          <w:tab w:val="num" w:pos="1488"/>
        </w:tabs>
        <w:ind w:left="1488" w:hanging="360"/>
      </w:pPr>
      <w:rPr>
        <w:rFonts w:cs="Times New Roman" w:hint="default"/>
      </w:rPr>
    </w:lvl>
    <w:lvl w:ilvl="1" w:tplc="95CC4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761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007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40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947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A6F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4AE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92D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35020DA"/>
    <w:multiLevelType w:val="hybridMultilevel"/>
    <w:tmpl w:val="00D08948"/>
    <w:lvl w:ilvl="0" w:tplc="124A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E44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906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00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BA1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667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E66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EAC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3AD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FB3"/>
    <w:rsid w:val="00003B19"/>
    <w:rsid w:val="00012D6F"/>
    <w:rsid w:val="00036952"/>
    <w:rsid w:val="00042E5C"/>
    <w:rsid w:val="0007722A"/>
    <w:rsid w:val="000851DF"/>
    <w:rsid w:val="00091662"/>
    <w:rsid w:val="000B4231"/>
    <w:rsid w:val="000D4D37"/>
    <w:rsid w:val="00110880"/>
    <w:rsid w:val="00126F08"/>
    <w:rsid w:val="00153E90"/>
    <w:rsid w:val="001914F8"/>
    <w:rsid w:val="00196423"/>
    <w:rsid w:val="001A760D"/>
    <w:rsid w:val="001A7BE3"/>
    <w:rsid w:val="001C70FE"/>
    <w:rsid w:val="001F1DA5"/>
    <w:rsid w:val="001F6B6F"/>
    <w:rsid w:val="0020115B"/>
    <w:rsid w:val="00202506"/>
    <w:rsid w:val="00241996"/>
    <w:rsid w:val="00245376"/>
    <w:rsid w:val="002962E5"/>
    <w:rsid w:val="002A5E2C"/>
    <w:rsid w:val="002B35E0"/>
    <w:rsid w:val="00305932"/>
    <w:rsid w:val="0031778C"/>
    <w:rsid w:val="00333FA3"/>
    <w:rsid w:val="00334151"/>
    <w:rsid w:val="00344F6B"/>
    <w:rsid w:val="00371F6B"/>
    <w:rsid w:val="00374125"/>
    <w:rsid w:val="0039654C"/>
    <w:rsid w:val="003A13D2"/>
    <w:rsid w:val="003C2CC2"/>
    <w:rsid w:val="003D7A9E"/>
    <w:rsid w:val="003E5E6B"/>
    <w:rsid w:val="003F54FB"/>
    <w:rsid w:val="004007DF"/>
    <w:rsid w:val="0042275D"/>
    <w:rsid w:val="004352AF"/>
    <w:rsid w:val="004354F2"/>
    <w:rsid w:val="00440C51"/>
    <w:rsid w:val="004579B7"/>
    <w:rsid w:val="00467FF4"/>
    <w:rsid w:val="00472F6A"/>
    <w:rsid w:val="00475E8B"/>
    <w:rsid w:val="00490CAA"/>
    <w:rsid w:val="004A4C8B"/>
    <w:rsid w:val="004C40FB"/>
    <w:rsid w:val="004C6C13"/>
    <w:rsid w:val="004D56CF"/>
    <w:rsid w:val="004E2EEB"/>
    <w:rsid w:val="004E4B3D"/>
    <w:rsid w:val="00560128"/>
    <w:rsid w:val="005651C8"/>
    <w:rsid w:val="00592FFC"/>
    <w:rsid w:val="0059625A"/>
    <w:rsid w:val="00614AB7"/>
    <w:rsid w:val="0061794F"/>
    <w:rsid w:val="006A781F"/>
    <w:rsid w:val="006B5FA3"/>
    <w:rsid w:val="006F3C78"/>
    <w:rsid w:val="006F4A48"/>
    <w:rsid w:val="00774D87"/>
    <w:rsid w:val="007A605F"/>
    <w:rsid w:val="007C3247"/>
    <w:rsid w:val="007E5106"/>
    <w:rsid w:val="007F4EFC"/>
    <w:rsid w:val="00824978"/>
    <w:rsid w:val="00841032"/>
    <w:rsid w:val="00857AD6"/>
    <w:rsid w:val="00894F9C"/>
    <w:rsid w:val="008A7B4A"/>
    <w:rsid w:val="008B7B0A"/>
    <w:rsid w:val="008C6B19"/>
    <w:rsid w:val="008D0E39"/>
    <w:rsid w:val="008D0FCC"/>
    <w:rsid w:val="008D7401"/>
    <w:rsid w:val="008E3AEA"/>
    <w:rsid w:val="008E48E3"/>
    <w:rsid w:val="008F142C"/>
    <w:rsid w:val="00967A29"/>
    <w:rsid w:val="009736E5"/>
    <w:rsid w:val="009872F2"/>
    <w:rsid w:val="009A6E67"/>
    <w:rsid w:val="009D2244"/>
    <w:rsid w:val="009F314A"/>
    <w:rsid w:val="009F63BC"/>
    <w:rsid w:val="009F7BD3"/>
    <w:rsid w:val="00A24DDA"/>
    <w:rsid w:val="00A30FA2"/>
    <w:rsid w:val="00A4548C"/>
    <w:rsid w:val="00A526D9"/>
    <w:rsid w:val="00A70A60"/>
    <w:rsid w:val="00A9567D"/>
    <w:rsid w:val="00AA2E95"/>
    <w:rsid w:val="00AC0729"/>
    <w:rsid w:val="00AE050F"/>
    <w:rsid w:val="00AE56BD"/>
    <w:rsid w:val="00AF7180"/>
    <w:rsid w:val="00B0079B"/>
    <w:rsid w:val="00B316B1"/>
    <w:rsid w:val="00B46457"/>
    <w:rsid w:val="00B67982"/>
    <w:rsid w:val="00B75B3C"/>
    <w:rsid w:val="00B86650"/>
    <w:rsid w:val="00BC70FC"/>
    <w:rsid w:val="00BF1942"/>
    <w:rsid w:val="00BF4376"/>
    <w:rsid w:val="00CA0D92"/>
    <w:rsid w:val="00D03F98"/>
    <w:rsid w:val="00D77230"/>
    <w:rsid w:val="00DA0A9F"/>
    <w:rsid w:val="00DB6903"/>
    <w:rsid w:val="00DE0A82"/>
    <w:rsid w:val="00E3592E"/>
    <w:rsid w:val="00E6714A"/>
    <w:rsid w:val="00E83B22"/>
    <w:rsid w:val="00E87491"/>
    <w:rsid w:val="00EA1013"/>
    <w:rsid w:val="00EC453C"/>
    <w:rsid w:val="00EF3FB3"/>
    <w:rsid w:val="00EF64DE"/>
    <w:rsid w:val="00F01045"/>
    <w:rsid w:val="00F0303A"/>
    <w:rsid w:val="00F64229"/>
    <w:rsid w:val="00F8176B"/>
    <w:rsid w:val="00FD21B1"/>
    <w:rsid w:val="00FD24EB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2"/>
    <o:shapelayout v:ext="edit">
      <o:idmap v:ext="edit" data="1"/>
    </o:shapelayout>
  </w:shapeDefaults>
  <w:decimalSymbol w:val=","/>
  <w:listSeparator w:val=";"/>
  <w14:defaultImageDpi w14:val="0"/>
  <w15:chartTrackingRefBased/>
  <w15:docId w15:val="{B66CCBD7-BC77-489E-9DA7-9D728A0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1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42E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42E5C"/>
    <w:rPr>
      <w:rFonts w:cs="Times New Roman"/>
    </w:rPr>
  </w:style>
  <w:style w:type="paragraph" w:styleId="a7">
    <w:name w:val="caption"/>
    <w:basedOn w:val="a"/>
    <w:next w:val="a"/>
    <w:uiPriority w:val="99"/>
    <w:qFormat/>
    <w:rsid w:val="006F3C78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9.bin"/><Relationship Id="rId466" Type="http://schemas.openxmlformats.org/officeDocument/2006/relationships/image" Target="media/image2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10.wmf"/><Relationship Id="rId446" Type="http://schemas.openxmlformats.org/officeDocument/2006/relationships/image" Target="media/image220.wmf"/><Relationship Id="rId467" Type="http://schemas.openxmlformats.org/officeDocument/2006/relationships/oleObject" Target="embeddings/oleObject231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5.wmf"/><Relationship Id="rId436" Type="http://schemas.openxmlformats.org/officeDocument/2006/relationships/image" Target="media/image215.wmf"/><Relationship Id="rId457" Type="http://schemas.openxmlformats.org/officeDocument/2006/relationships/oleObject" Target="embeddings/oleObject226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478" Type="http://schemas.openxmlformats.org/officeDocument/2006/relationships/header" Target="header1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0.bin"/><Relationship Id="rId447" Type="http://schemas.openxmlformats.org/officeDocument/2006/relationships/oleObject" Target="embeddings/oleObject221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468" Type="http://schemas.openxmlformats.org/officeDocument/2006/relationships/image" Target="media/image23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416" Type="http://schemas.openxmlformats.org/officeDocument/2006/relationships/oleObject" Target="embeddings/oleObject205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6.bin"/><Relationship Id="rId458" Type="http://schemas.openxmlformats.org/officeDocument/2006/relationships/image" Target="media/image226.wmf"/><Relationship Id="rId479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1.bin"/><Relationship Id="rId448" Type="http://schemas.openxmlformats.org/officeDocument/2006/relationships/image" Target="media/image221.wmf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80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6.wmf"/><Relationship Id="rId438" Type="http://schemas.openxmlformats.org/officeDocument/2006/relationships/image" Target="media/image216.wmf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1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418" Type="http://schemas.openxmlformats.org/officeDocument/2006/relationships/oleObject" Target="embeddings/oleObject206.bin"/><Relationship Id="rId439" Type="http://schemas.openxmlformats.org/officeDocument/2006/relationships/oleObject" Target="embeddings/oleObject217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8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72" Type="http://schemas.openxmlformats.org/officeDocument/2006/relationships/image" Target="media/image23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8.bin"/><Relationship Id="rId462" Type="http://schemas.openxmlformats.org/officeDocument/2006/relationships/image" Target="media/image22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8.wmf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9.wmf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</Company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cp:lastPrinted>2006-12-29T18:08:00Z</cp:lastPrinted>
  <dcterms:created xsi:type="dcterms:W3CDTF">2014-04-19T07:35:00Z</dcterms:created>
  <dcterms:modified xsi:type="dcterms:W3CDTF">2014-04-19T07:35:00Z</dcterms:modified>
</cp:coreProperties>
</file>