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57" w:rsidRPr="008D4B96" w:rsidRDefault="00684557" w:rsidP="00E36859">
      <w:pPr>
        <w:pStyle w:val="a4"/>
        <w:jc w:val="center"/>
      </w:pPr>
    </w:p>
    <w:p w:rsidR="00684557" w:rsidRPr="008D4B96" w:rsidRDefault="00684557" w:rsidP="00E36859">
      <w:pPr>
        <w:pStyle w:val="a4"/>
        <w:jc w:val="center"/>
      </w:pPr>
    </w:p>
    <w:p w:rsidR="00684557" w:rsidRPr="008D4B96" w:rsidRDefault="00684557" w:rsidP="00E36859">
      <w:pPr>
        <w:pStyle w:val="a4"/>
        <w:jc w:val="center"/>
      </w:pPr>
    </w:p>
    <w:p w:rsidR="00684557" w:rsidRPr="008D4B96" w:rsidRDefault="00684557" w:rsidP="00E36859">
      <w:pPr>
        <w:pStyle w:val="a4"/>
        <w:jc w:val="center"/>
      </w:pPr>
    </w:p>
    <w:p w:rsidR="00684557" w:rsidRPr="008D4B96" w:rsidRDefault="00684557" w:rsidP="00E36859">
      <w:pPr>
        <w:pStyle w:val="a4"/>
        <w:jc w:val="center"/>
      </w:pPr>
    </w:p>
    <w:p w:rsidR="00684557" w:rsidRPr="008D4B96" w:rsidRDefault="00684557" w:rsidP="00E36859">
      <w:pPr>
        <w:pStyle w:val="a4"/>
        <w:jc w:val="center"/>
      </w:pPr>
    </w:p>
    <w:p w:rsidR="00684557" w:rsidRPr="008D4B96" w:rsidRDefault="00684557" w:rsidP="00E36859">
      <w:pPr>
        <w:pStyle w:val="a4"/>
        <w:jc w:val="center"/>
      </w:pPr>
    </w:p>
    <w:p w:rsidR="00684557" w:rsidRPr="008D4B96" w:rsidRDefault="00684557" w:rsidP="00E36859">
      <w:pPr>
        <w:pStyle w:val="a4"/>
        <w:jc w:val="center"/>
      </w:pPr>
    </w:p>
    <w:p w:rsidR="00684557" w:rsidRPr="008D4B96" w:rsidRDefault="00684557" w:rsidP="00E36859">
      <w:pPr>
        <w:pStyle w:val="a4"/>
        <w:jc w:val="center"/>
      </w:pPr>
    </w:p>
    <w:p w:rsidR="00684557" w:rsidRPr="008D4B96" w:rsidRDefault="00684557" w:rsidP="00E36859">
      <w:pPr>
        <w:pStyle w:val="a4"/>
        <w:jc w:val="center"/>
      </w:pPr>
    </w:p>
    <w:p w:rsidR="00684557" w:rsidRPr="008D4B96" w:rsidRDefault="00684557" w:rsidP="00E36859">
      <w:pPr>
        <w:pStyle w:val="a4"/>
        <w:jc w:val="center"/>
      </w:pPr>
    </w:p>
    <w:p w:rsidR="00684557" w:rsidRPr="008D4B96" w:rsidRDefault="00684557" w:rsidP="00E36859">
      <w:pPr>
        <w:pStyle w:val="a4"/>
        <w:jc w:val="center"/>
      </w:pPr>
    </w:p>
    <w:p w:rsidR="00684557" w:rsidRPr="008D4B96" w:rsidRDefault="00886799" w:rsidP="00E36859">
      <w:pPr>
        <w:pStyle w:val="a4"/>
        <w:jc w:val="center"/>
      </w:pPr>
      <w:r w:rsidRPr="008D4B96">
        <w:t>Конспект урока литературы в 9</w:t>
      </w:r>
      <w:r w:rsidR="00684557" w:rsidRPr="008D4B96">
        <w:t xml:space="preserve"> классе</w:t>
      </w:r>
    </w:p>
    <w:p w:rsidR="003E39F8" w:rsidRPr="008D4B96" w:rsidRDefault="00684557" w:rsidP="00E36859">
      <w:pPr>
        <w:pStyle w:val="a4"/>
        <w:jc w:val="center"/>
      </w:pPr>
      <w:r w:rsidRPr="008D4B96">
        <w:t>Тема</w:t>
      </w:r>
      <w:r w:rsidR="00886799" w:rsidRPr="008D4B96">
        <w:t>:</w:t>
      </w:r>
      <w:r w:rsidR="003E39F8" w:rsidRPr="008D4B96">
        <w:t xml:space="preserve"> «Свободолюбивая лирика А. С. Пушкина»</w:t>
      </w:r>
    </w:p>
    <w:p w:rsidR="00684557" w:rsidRPr="008D4B96" w:rsidRDefault="00684557" w:rsidP="00C85043">
      <w:pPr>
        <w:pStyle w:val="a4"/>
      </w:pPr>
    </w:p>
    <w:p w:rsidR="00E36859" w:rsidRDefault="00E36859" w:rsidP="00C85043">
      <w:pPr>
        <w:pStyle w:val="a4"/>
      </w:pPr>
      <w:r>
        <w:br w:type="page"/>
        <w:t>Введение</w:t>
      </w:r>
    </w:p>
    <w:p w:rsidR="00E36859" w:rsidRDefault="00E36859" w:rsidP="00C85043">
      <w:pPr>
        <w:pStyle w:val="a4"/>
      </w:pPr>
    </w:p>
    <w:p w:rsidR="008D4B96" w:rsidRDefault="00684557" w:rsidP="00C85043">
      <w:pPr>
        <w:pStyle w:val="a4"/>
      </w:pPr>
      <w:r w:rsidRPr="008D4B96">
        <w:t>Тема:</w:t>
      </w:r>
      <w:r w:rsidR="003E39F8" w:rsidRPr="008D4B96">
        <w:t xml:space="preserve"> Свободолюбивая лирика А. С. Пушкина</w:t>
      </w:r>
    </w:p>
    <w:p w:rsidR="009D3373" w:rsidRPr="008D4B96" w:rsidRDefault="009D3373" w:rsidP="00C85043">
      <w:pPr>
        <w:pStyle w:val="a4"/>
      </w:pPr>
      <w:r w:rsidRPr="008D4B96">
        <w:t>Класс:</w:t>
      </w:r>
      <w:r w:rsidR="00DE4F69" w:rsidRPr="008D4B96">
        <w:t xml:space="preserve"> 9.</w:t>
      </w:r>
    </w:p>
    <w:p w:rsidR="008D4B96" w:rsidRDefault="00684557" w:rsidP="00C85043">
      <w:pPr>
        <w:pStyle w:val="a4"/>
      </w:pPr>
      <w:r w:rsidRPr="008D4B96">
        <w:t>Цели:</w:t>
      </w:r>
    </w:p>
    <w:p w:rsidR="008D4B96" w:rsidRDefault="00F552AC" w:rsidP="00C85043">
      <w:pPr>
        <w:pStyle w:val="a4"/>
      </w:pPr>
      <w:r w:rsidRPr="008D4B96">
        <w:t>- познакомить и дать понятие о свободолюбивой лирике Пушкина;</w:t>
      </w:r>
    </w:p>
    <w:p w:rsidR="008D4B96" w:rsidRDefault="00F552AC" w:rsidP="00C85043">
      <w:pPr>
        <w:pStyle w:val="a4"/>
      </w:pPr>
      <w:r w:rsidRPr="008D4B96">
        <w:t>- научить анализировать стихотворения, выразительному чтению;</w:t>
      </w:r>
    </w:p>
    <w:p w:rsidR="008D4B96" w:rsidRDefault="008E51F8" w:rsidP="00C85043">
      <w:pPr>
        <w:pStyle w:val="a4"/>
      </w:pPr>
      <w:r w:rsidRPr="008D4B96">
        <w:t>-</w:t>
      </w:r>
      <w:r w:rsidR="008D4B96">
        <w:t xml:space="preserve"> </w:t>
      </w:r>
      <w:r w:rsidR="00F552AC" w:rsidRPr="008D4B96">
        <w:t>воспитывать любовь к лирике</w:t>
      </w:r>
      <w:r w:rsidRPr="008D4B96">
        <w:t>.</w:t>
      </w:r>
    </w:p>
    <w:p w:rsidR="008E51F8" w:rsidRPr="008D4B96" w:rsidRDefault="008E51F8" w:rsidP="00C85043">
      <w:pPr>
        <w:pStyle w:val="a4"/>
      </w:pPr>
      <w:r w:rsidRPr="008D4B96">
        <w:t xml:space="preserve">Тип урока: </w:t>
      </w:r>
      <w:r w:rsidR="003E39F8" w:rsidRPr="008D4B96">
        <w:t>урок-анализ стихотворений.</w:t>
      </w:r>
    </w:p>
    <w:p w:rsidR="008E51F8" w:rsidRPr="008D4B96" w:rsidRDefault="008E51F8" w:rsidP="00C85043">
      <w:pPr>
        <w:pStyle w:val="a4"/>
      </w:pPr>
      <w:r w:rsidRPr="008D4B96">
        <w:t>Структура урока:</w:t>
      </w:r>
    </w:p>
    <w:p w:rsidR="008E51F8" w:rsidRPr="008D4B96" w:rsidRDefault="008E51F8" w:rsidP="00C85043">
      <w:pPr>
        <w:pStyle w:val="a4"/>
      </w:pPr>
      <w:r w:rsidRPr="008D4B96">
        <w:t>1. Орг. момент.</w:t>
      </w:r>
    </w:p>
    <w:p w:rsidR="003E39F8" w:rsidRPr="008D4B96" w:rsidRDefault="008E51F8" w:rsidP="00C85043">
      <w:pPr>
        <w:pStyle w:val="a4"/>
      </w:pPr>
      <w:r w:rsidRPr="008D4B96">
        <w:t xml:space="preserve">2. </w:t>
      </w:r>
      <w:r w:rsidR="003E39F8" w:rsidRPr="008D4B96">
        <w:t>Вступительное слово учителя.</w:t>
      </w:r>
    </w:p>
    <w:p w:rsidR="003E39F8" w:rsidRPr="008D4B96" w:rsidRDefault="008E51F8" w:rsidP="00C85043">
      <w:pPr>
        <w:pStyle w:val="a4"/>
      </w:pPr>
      <w:r w:rsidRPr="008D4B96">
        <w:t xml:space="preserve">3. </w:t>
      </w:r>
      <w:r w:rsidR="003E39F8" w:rsidRPr="008D4B96">
        <w:t>Чтение и анализ стихотворений.</w:t>
      </w:r>
    </w:p>
    <w:p w:rsidR="008E51F8" w:rsidRPr="008D4B96" w:rsidRDefault="008E51F8" w:rsidP="00C85043">
      <w:pPr>
        <w:pStyle w:val="a4"/>
      </w:pPr>
      <w:r w:rsidRPr="008D4B96">
        <w:t>4. Д/З.</w:t>
      </w:r>
    </w:p>
    <w:p w:rsidR="008E51F8" w:rsidRPr="008D4B96" w:rsidRDefault="008E51F8" w:rsidP="00C85043">
      <w:pPr>
        <w:pStyle w:val="a4"/>
      </w:pPr>
      <w:r w:rsidRPr="008D4B96">
        <w:t>5. Итог.</w:t>
      </w:r>
    </w:p>
    <w:p w:rsidR="004B12D1" w:rsidRDefault="008E51F8" w:rsidP="00C85043">
      <w:pPr>
        <w:pStyle w:val="a4"/>
      </w:pPr>
      <w:r w:rsidRPr="008D4B96">
        <w:t>Оформление доски:</w:t>
      </w:r>
    </w:p>
    <w:p w:rsidR="00E36859" w:rsidRPr="008D4B96" w:rsidRDefault="00E36859" w:rsidP="00C85043">
      <w:pPr>
        <w:pStyle w:val="a4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8E51F8" w:rsidRPr="008D4B96" w:rsidTr="00E36859">
        <w:trPr>
          <w:trHeight w:val="1991"/>
        </w:trPr>
        <w:tc>
          <w:tcPr>
            <w:tcW w:w="8930" w:type="dxa"/>
          </w:tcPr>
          <w:p w:rsidR="008D4B96" w:rsidRDefault="004B12D1" w:rsidP="00E36859">
            <w:pPr>
              <w:pStyle w:val="a5"/>
            </w:pPr>
            <w:r w:rsidRPr="008D4B96">
              <w:t>Число</w:t>
            </w:r>
          </w:p>
          <w:p w:rsidR="004B12D1" w:rsidRPr="008D4B96" w:rsidRDefault="003E39F8" w:rsidP="00E36859">
            <w:pPr>
              <w:pStyle w:val="a5"/>
            </w:pPr>
            <w:r w:rsidRPr="008D4B96">
              <w:t>Свободолюбивая лирика А. С. Пушкина</w:t>
            </w:r>
          </w:p>
          <w:p w:rsidR="008D4B96" w:rsidRDefault="00FC7018" w:rsidP="00E36859">
            <w:pPr>
              <w:pStyle w:val="a5"/>
            </w:pPr>
            <w:r w:rsidRPr="008D4B96">
              <w:t>Портрет писателя</w:t>
            </w:r>
            <w:r w:rsidR="008D4B96">
              <w:t xml:space="preserve"> </w:t>
            </w:r>
            <w:r w:rsidRPr="008D4B96">
              <w:t>Эволюция темы</w:t>
            </w:r>
            <w:r w:rsidR="008D4B96">
              <w:t xml:space="preserve"> </w:t>
            </w:r>
            <w:r w:rsidR="003E39F8" w:rsidRPr="008D4B96">
              <w:t>Портреты друзей</w:t>
            </w:r>
          </w:p>
          <w:p w:rsidR="008D4B96" w:rsidRDefault="00FC7018" w:rsidP="00E36859">
            <w:pPr>
              <w:pStyle w:val="a5"/>
            </w:pPr>
            <w:r w:rsidRPr="008D4B96">
              <w:t>Свободолюбивая</w:t>
            </w:r>
          </w:p>
          <w:p w:rsidR="003E39F8" w:rsidRPr="008D4B96" w:rsidRDefault="00FC7018" w:rsidP="00E36859">
            <w:pPr>
              <w:pStyle w:val="a5"/>
            </w:pPr>
            <w:r w:rsidRPr="008D4B96">
              <w:t>Вольнолюбивая</w:t>
            </w:r>
          </w:p>
          <w:p w:rsidR="003E39F8" w:rsidRPr="008D4B96" w:rsidRDefault="003E39F8" w:rsidP="00E36859">
            <w:pPr>
              <w:pStyle w:val="a5"/>
            </w:pPr>
            <w:r w:rsidRPr="008D4B96">
              <w:t>Выставка книг с произведениями А. С. Пушкина</w:t>
            </w:r>
          </w:p>
        </w:tc>
      </w:tr>
    </w:tbl>
    <w:p w:rsidR="008E51F8" w:rsidRPr="008D4B96" w:rsidRDefault="008E51F8" w:rsidP="00C85043">
      <w:pPr>
        <w:pStyle w:val="a4"/>
      </w:pPr>
    </w:p>
    <w:p w:rsidR="004B12D1" w:rsidRPr="008D4B96" w:rsidRDefault="004B12D1" w:rsidP="00C85043">
      <w:pPr>
        <w:pStyle w:val="a4"/>
      </w:pPr>
      <w:r w:rsidRPr="008D4B96">
        <w:t>Оборудование:</w:t>
      </w:r>
      <w:r w:rsidR="003E39F8" w:rsidRPr="008D4B96">
        <w:t xml:space="preserve"> листочки с заданиями, книги со стихотворениями</w:t>
      </w:r>
      <w:r w:rsidRPr="008D4B96">
        <w:t>.</w:t>
      </w:r>
    </w:p>
    <w:p w:rsidR="008D4B96" w:rsidRDefault="004B12D1" w:rsidP="00C85043">
      <w:pPr>
        <w:pStyle w:val="a4"/>
      </w:pPr>
      <w:r w:rsidRPr="008D4B96">
        <w:t>Учебник:</w:t>
      </w:r>
    </w:p>
    <w:p w:rsidR="00E21241" w:rsidRPr="008D4B96" w:rsidRDefault="003E39F8" w:rsidP="00C85043">
      <w:pPr>
        <w:pStyle w:val="a4"/>
      </w:pPr>
      <w:r w:rsidRPr="008D4B96">
        <w:t>Литература: Золотарева И. В. Поурочные разработки по литературе.</w:t>
      </w:r>
    </w:p>
    <w:p w:rsidR="00E21241" w:rsidRPr="008D4B96" w:rsidRDefault="00E21241" w:rsidP="00C85043">
      <w:pPr>
        <w:pStyle w:val="a4"/>
      </w:pPr>
    </w:p>
    <w:p w:rsidR="00665ADB" w:rsidRDefault="00665ADB" w:rsidP="00C85043">
      <w:pPr>
        <w:pStyle w:val="a4"/>
        <w:sectPr w:rsidR="00665ADB" w:rsidSect="008D4B96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801D98" w:rsidRPr="008D4B96" w:rsidRDefault="00E36859" w:rsidP="00C85043">
      <w:pPr>
        <w:pStyle w:val="a4"/>
      </w:pPr>
      <w:r>
        <w:t>Ход урока</w:t>
      </w:r>
    </w:p>
    <w:p w:rsidR="00801D98" w:rsidRDefault="00801D98" w:rsidP="00C85043">
      <w:pPr>
        <w:pStyle w:val="a4"/>
      </w:pPr>
    </w:p>
    <w:tbl>
      <w:tblPr>
        <w:tblW w:w="14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5192"/>
        <w:gridCol w:w="4962"/>
        <w:gridCol w:w="2832"/>
      </w:tblGrid>
      <w:tr w:rsidR="00665ADB" w:rsidRPr="00387663" w:rsidTr="00665ADB">
        <w:trPr>
          <w:trHeight w:val="278"/>
        </w:trPr>
        <w:tc>
          <w:tcPr>
            <w:tcW w:w="1720" w:type="dxa"/>
            <w:vMerge w:val="restart"/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Этап урока</w:t>
            </w:r>
          </w:p>
        </w:tc>
        <w:tc>
          <w:tcPr>
            <w:tcW w:w="10154" w:type="dxa"/>
            <w:gridSpan w:val="2"/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Содержание этапов</w:t>
            </w:r>
          </w:p>
        </w:tc>
        <w:tc>
          <w:tcPr>
            <w:tcW w:w="2832" w:type="dxa"/>
            <w:vMerge w:val="restart"/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Примечания</w:t>
            </w:r>
          </w:p>
        </w:tc>
      </w:tr>
      <w:tr w:rsidR="00665ADB" w:rsidRPr="00387663" w:rsidTr="00665ADB">
        <w:trPr>
          <w:trHeight w:val="315"/>
        </w:trPr>
        <w:tc>
          <w:tcPr>
            <w:tcW w:w="1720" w:type="dxa"/>
            <w:vMerge/>
            <w:hideMark/>
          </w:tcPr>
          <w:p w:rsidR="00665ADB" w:rsidRPr="00387663" w:rsidRDefault="00665ADB" w:rsidP="00665ADB">
            <w:pPr>
              <w:pStyle w:val="a5"/>
            </w:pPr>
          </w:p>
        </w:tc>
        <w:tc>
          <w:tcPr>
            <w:tcW w:w="5192" w:type="dxa"/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Деятельность учителя</w:t>
            </w:r>
          </w:p>
        </w:tc>
        <w:tc>
          <w:tcPr>
            <w:tcW w:w="4962" w:type="dxa"/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Деятельность учащихся</w:t>
            </w:r>
          </w:p>
        </w:tc>
        <w:tc>
          <w:tcPr>
            <w:tcW w:w="2832" w:type="dxa"/>
            <w:vMerge/>
            <w:hideMark/>
          </w:tcPr>
          <w:p w:rsidR="00665ADB" w:rsidRPr="00387663" w:rsidRDefault="00665ADB" w:rsidP="00665ADB">
            <w:pPr>
              <w:pStyle w:val="a5"/>
            </w:pPr>
          </w:p>
        </w:tc>
      </w:tr>
      <w:tr w:rsidR="00665ADB" w:rsidRPr="00387663" w:rsidTr="00665ADB">
        <w:trPr>
          <w:trHeight w:val="558"/>
        </w:trPr>
        <w:tc>
          <w:tcPr>
            <w:tcW w:w="1720" w:type="dxa"/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Орг. момент</w:t>
            </w:r>
          </w:p>
        </w:tc>
        <w:tc>
          <w:tcPr>
            <w:tcW w:w="5192" w:type="dxa"/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Приветствие учащихся.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Сообщение темы и целей урока.</w:t>
            </w:r>
          </w:p>
        </w:tc>
        <w:tc>
          <w:tcPr>
            <w:tcW w:w="4962" w:type="dxa"/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Приветствие учителя.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Записывают в тетрадях число и тему урока.</w:t>
            </w:r>
          </w:p>
        </w:tc>
        <w:tc>
          <w:tcPr>
            <w:tcW w:w="2832" w:type="dxa"/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Настроить детей на работу на уроке.</w:t>
            </w:r>
          </w:p>
        </w:tc>
      </w:tr>
      <w:tr w:rsidR="00665ADB" w:rsidRPr="00665ADB" w:rsidTr="00231E69">
        <w:trPr>
          <w:trHeight w:val="6369"/>
        </w:trPr>
        <w:tc>
          <w:tcPr>
            <w:tcW w:w="1720" w:type="dxa"/>
            <w:tcBorders>
              <w:bottom w:val="single" w:sz="4" w:space="0" w:color="000000"/>
            </w:tcBorders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Вступительное слово учителя.</w:t>
            </w:r>
          </w:p>
        </w:tc>
        <w:tc>
          <w:tcPr>
            <w:tcW w:w="5192" w:type="dxa"/>
            <w:tcBorders>
              <w:bottom w:val="single" w:sz="4" w:space="0" w:color="000000"/>
            </w:tcBorders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Как вы понимаете слово « свободолюбивая»?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Одна из важнейших тем лирики Пушкина – тема свободы и вольности, которая претерпевала эволюцию в творчестве Пушкина.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Как вы понимаете значение слова « эволюция»?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Свобода для Пушкина – высшая жизненная ценность, без неё он уже в юности не мог представить своего существования. Свобода – основа дружбы. Свобода – это условие творчества. Жизнь без свободы окрашивается в мрачные и зловещие тона. Даже судьба, которая у поэта всегда связывалась с представлениями о несвободе, ибо человек, по Пушкину, зависит от её всевластья, становилась «святым провидением», когда сквозь её тучи брезжил луч света. Представления о свободе всегда были основой пушкинского мировоззрения. Слово « свобода» и близкие по смыслу слова «воля», «вольность», «вольный» - ключевые слова пушкинского словаря.</w:t>
            </w:r>
            <w:r w:rsidR="008305EB">
              <w:t xml:space="preserve"> </w:t>
            </w:r>
            <w:r w:rsidRPr="00387663">
              <w:t>В лирических произведениях эти слова-знаки выражают его мысли о направлении движения и о цели жизненного пути человека, о смысле его существования.</w:t>
            </w:r>
            <w:r w:rsidR="008305EB">
              <w:t xml:space="preserve"> </w:t>
            </w:r>
            <w:r w:rsidRPr="00387663">
              <w:t>Работа в группах (парах). По заданиям на листочках (5-6 мин). Совместное обсуждение и чтение стихотворений.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Ода «Вольность»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Учитель делает выводы после всего сказанного учащимися.</w:t>
            </w:r>
            <w:r w:rsidR="008305EB">
              <w:t xml:space="preserve"> </w:t>
            </w:r>
            <w:r w:rsidRPr="00387663">
              <w:t>Пушкин смотрит на мир пристрастный заинтересованный зритель. Он скорбит и негодует, п.ч. это мир, где свистят бичи, гремит железо кандалов, где на троне восседает «неправедная Власть».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В этом стихотворении идеал общественной свободы стал высокой поэтической истиной, открывшейся самому поэту.</w:t>
            </w:r>
            <w:r w:rsidR="008305EB">
              <w:t xml:space="preserve"> </w:t>
            </w:r>
            <w:r w:rsidRPr="00387663">
              <w:t>Таким образом, в «Вольности» к миру обращается поэт – глашатай вечных истин, « друг человечества».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Пушкин страстно желает, чтобы мир услышал голос его свободной души и жил по закону, который принят им самим – по закону свободы. Закон – прочная основа Свободы. Тираны - это источник несвободы, «ужас мира», « стыд природы».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«Деревня»</w:t>
            </w:r>
          </w:p>
          <w:p w:rsidR="00665ADB" w:rsidRPr="00387663" w:rsidRDefault="00665ADB" w:rsidP="008305EB">
            <w:pPr>
              <w:pStyle w:val="a5"/>
            </w:pPr>
            <w:r w:rsidRPr="00387663">
              <w:t>Таким образом, в этом стихотворении представления о свободе и рабстве конкретизируются. Речь идет уже не о тирании во всемирном масштабе, как в оде «Вольность», а о русском крепостничестве, не о свободе как абстрактной идее всеобщего блага, а о свободе русского крестьянства.</w:t>
            </w:r>
            <w:r w:rsidR="008305EB">
              <w:t xml:space="preserve"> </w:t>
            </w:r>
            <w:r w:rsidRPr="00387663">
              <w:t>Поэт мечтает увидеть « народ неугнетенный», а торжество «Свободы просвещенной» связывает с волей царя.</w:t>
            </w:r>
          </w:p>
        </w:tc>
        <w:tc>
          <w:tcPr>
            <w:tcW w:w="4962" w:type="dxa"/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Ответы и мнения учеников.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Эволюция – это развитие, движение вперед.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  <w:hideMark/>
          </w:tcPr>
          <w:p w:rsidR="00665ADB" w:rsidRPr="00387663" w:rsidRDefault="00665ADB" w:rsidP="00665ADB">
            <w:pPr>
              <w:pStyle w:val="a5"/>
              <w:spacing w:line="240" w:lineRule="auto"/>
            </w:pPr>
          </w:p>
        </w:tc>
      </w:tr>
      <w:tr w:rsidR="00665ADB" w:rsidRPr="00665ADB" w:rsidTr="00665ADB">
        <w:trPr>
          <w:trHeight w:val="5523"/>
        </w:trPr>
        <w:tc>
          <w:tcPr>
            <w:tcW w:w="1720" w:type="dxa"/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Чтение и анализ стихотворений.</w:t>
            </w:r>
          </w:p>
        </w:tc>
        <w:tc>
          <w:tcPr>
            <w:tcW w:w="5192" w:type="dxa"/>
            <w:hideMark/>
          </w:tcPr>
          <w:p w:rsidR="00665ADB" w:rsidRPr="00387663" w:rsidRDefault="00665ADB" w:rsidP="00D9548E">
            <w:pPr>
              <w:pStyle w:val="a5"/>
            </w:pPr>
            <w:r w:rsidRPr="00387663">
              <w:t>«К Чаадаеву»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Послание «К Чаадаеву» - яркий лирический « символ веры» молодых и «друзей вольности». Стихотворение носит личный, даже интимный характер. Если в предыдущих стихотворениях он взывает к необозримому миру, пораженному тиранией, и к России, к монарху, то теперь у его порыва к свободе «частный» адрес: Чаадаев – друг, единомышленник, к которому Пушкин обращается как бы перед лицом тех, кто связан узами дружбы, и общей целью.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Анализ стихотворений «Птичка», « Узник» и «Анчар».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В стихотворениях «Птичка» и «Узник» выражен мотив личной свободы. Образы птиц – это образ свободы. Здесь мы видим призыв к воле, в свободной жизни.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«Анчар» - философская притча, отразившая мысли поэта о добре и зле, о власти и человеке.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Вмешательство человека в жизнь природы, познание им разрушительной силы «смертной смолы» ведут к обострению конфликтов между людьми, к гибели человечества.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Прочитать стихотворения « Храни меня, мой талисман» « Я помню чудное мгновенье» «Я вас любил…» « Не пой, красавица, при мне» « На холмах Грузии….» «Мадонна». На следующем уроке разберем любовную лирику поэта.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Таким образом, прочитав и проанализировав все эти стихотворения, мы видим эволюцию темы свободы и воли.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Свобода – это точка зрения на мир, на людей и самого себя. Именно свобода стала главным критерием оценки жизни и отношений между людьми, общества и истории.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Свобода для него как абсолютная общечеловеческая ценность. Свобода – вне времени и пространства, это высшее благо и спутница Вечности.</w:t>
            </w:r>
          </w:p>
        </w:tc>
        <w:tc>
          <w:tcPr>
            <w:tcW w:w="4962" w:type="dxa"/>
            <w:hideMark/>
          </w:tcPr>
          <w:p w:rsidR="00665ADB" w:rsidRPr="00387663" w:rsidRDefault="00665ADB" w:rsidP="00D9548E">
            <w:pPr>
              <w:pStyle w:val="a5"/>
            </w:pPr>
            <w:r w:rsidRPr="00387663">
              <w:t>Работают с товарищем по парте, готовят устные ответы на вопросы на листочках.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Записывают основные мысли самостоятельно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Ода – это торжественное, патетическое произведение, прославляющее монарха, выдающихся лиц.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Признаки жанра: высокий стиль, неразговорная лексика, нет просторечий.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В данном стихотворении – ода свободе.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Поэт – противник насилия. Свобода, с его точки зрения, не может быть достигнута в результате революции и заговоров. Мрачная диалектика в стихотворении. Подчеркивается разрушительный характер революции (смерть Людовика16 и Павла1). Он в конце оды призывает к разуму монархов, к их чувству самосохранения.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«Поучение» - призыв, обращение к царям.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В «Деревне» заметны новые оттенки свободы. Это связано с усилением авторского присутствия» В « Вольности» к миру обращается поэт- глашатай вечных истин, « друг человечества». В «Деревне» образ автора- поэта конкретнее: он подчеркивает, что приезд в деревню - акт его воли.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Он предпочел спокойную деревенскую жизнь с её «мирным шумом дубрав» суетной городской жизни с порочным двором Цирцей. Именно в деревне, где суета сменяет праздность вольная, « подруга размышленья» поэт учится «Свободною душою Закон боготворить».</w:t>
            </w:r>
          </w:p>
          <w:p w:rsidR="00665ADB" w:rsidRPr="00387663" w:rsidRDefault="00665ADB" w:rsidP="00D9548E">
            <w:pPr>
              <w:pStyle w:val="a5"/>
            </w:pPr>
            <w:r w:rsidRPr="00387663">
              <w:t>Свобода и здесь предстает цель высоких стремлений поэта и его друзей, как ответ на «Отчизны …. призыванье». Но на первый план выходит внутренняя свобода, без которой Пушкин не мыслит достижения свободы общественной. Свобода – это «Желанье», страсть, говорящая в душе, вера, стремленье к счастью. Ожидание свободы – такое же «томленье упованья», каким охвачен « любовник молодой», ждущий « минуты верного свиданья». Свобода связана с жизнью сердца, с представлениями о чести и долге, с «прекрасными порывами» нетерпеливой души.</w:t>
            </w:r>
          </w:p>
          <w:p w:rsidR="00665ADB" w:rsidRDefault="00665ADB" w:rsidP="00D9548E">
            <w:pPr>
              <w:pStyle w:val="a5"/>
            </w:pPr>
            <w:r w:rsidRPr="00387663">
              <w:t>В финале возникает образ будущего, в которое небо подаст весть об обновлении Росси, о наступающей поре свободы.</w:t>
            </w:r>
          </w:p>
          <w:p w:rsidR="00665ADB" w:rsidRPr="00387663" w:rsidRDefault="00665ADB" w:rsidP="00665ADB">
            <w:pPr>
              <w:pStyle w:val="a5"/>
            </w:pPr>
            <w:r w:rsidRPr="00387663">
              <w:t>Записывают названия стихотворений.</w:t>
            </w:r>
          </w:p>
        </w:tc>
        <w:tc>
          <w:tcPr>
            <w:tcW w:w="2832" w:type="dxa"/>
            <w:hideMark/>
          </w:tcPr>
          <w:p w:rsidR="00665ADB" w:rsidRPr="00387663" w:rsidRDefault="00665ADB" w:rsidP="00D9548E">
            <w:pPr>
              <w:pStyle w:val="a5"/>
            </w:pPr>
            <w:r>
              <w:t>Научить анализи</w:t>
            </w:r>
            <w:r w:rsidRPr="00387663">
              <w:t>ровать стихотворения, правильно составлять свой ответ, выразительно читать.</w:t>
            </w:r>
          </w:p>
          <w:p w:rsidR="00665ADB" w:rsidRPr="00387663" w:rsidRDefault="00665ADB" w:rsidP="00665ADB">
            <w:pPr>
              <w:pStyle w:val="a5"/>
              <w:spacing w:line="240" w:lineRule="auto"/>
            </w:pPr>
            <w:r w:rsidRPr="00387663">
              <w:t>Показ портрета Чаадаева.</w:t>
            </w:r>
          </w:p>
        </w:tc>
      </w:tr>
      <w:tr w:rsidR="00665ADB" w:rsidRPr="00387663" w:rsidTr="00665ADB">
        <w:trPr>
          <w:trHeight w:val="300"/>
        </w:trPr>
        <w:tc>
          <w:tcPr>
            <w:tcW w:w="1720" w:type="dxa"/>
            <w:hideMark/>
          </w:tcPr>
          <w:p w:rsidR="00665ADB" w:rsidRPr="00387663" w:rsidRDefault="00665ADB" w:rsidP="00665ADB">
            <w:pPr>
              <w:pStyle w:val="a5"/>
            </w:pPr>
            <w:r w:rsidRPr="00387663">
              <w:t>Итог.</w:t>
            </w:r>
          </w:p>
        </w:tc>
        <w:tc>
          <w:tcPr>
            <w:tcW w:w="5192" w:type="dxa"/>
            <w:hideMark/>
          </w:tcPr>
          <w:p w:rsidR="00665ADB" w:rsidRPr="00387663" w:rsidRDefault="00665ADB" w:rsidP="00665ADB">
            <w:pPr>
              <w:pStyle w:val="a5"/>
            </w:pPr>
          </w:p>
        </w:tc>
        <w:tc>
          <w:tcPr>
            <w:tcW w:w="4962" w:type="dxa"/>
            <w:hideMark/>
          </w:tcPr>
          <w:p w:rsidR="00665ADB" w:rsidRPr="00387663" w:rsidRDefault="00665ADB" w:rsidP="00665ADB">
            <w:pPr>
              <w:pStyle w:val="a5"/>
            </w:pPr>
          </w:p>
        </w:tc>
        <w:tc>
          <w:tcPr>
            <w:tcW w:w="2832" w:type="dxa"/>
            <w:hideMark/>
          </w:tcPr>
          <w:p w:rsidR="00665ADB" w:rsidRPr="00387663" w:rsidRDefault="00665ADB" w:rsidP="00665ADB">
            <w:pPr>
              <w:pStyle w:val="a5"/>
            </w:pPr>
          </w:p>
        </w:tc>
      </w:tr>
    </w:tbl>
    <w:p w:rsidR="00665ADB" w:rsidRDefault="00665ADB" w:rsidP="00C85043">
      <w:pPr>
        <w:pStyle w:val="a4"/>
      </w:pPr>
    </w:p>
    <w:p w:rsidR="00665ADB" w:rsidRDefault="00665ADB" w:rsidP="00C85043">
      <w:pPr>
        <w:pStyle w:val="a4"/>
        <w:sectPr w:rsidR="00665ADB" w:rsidSect="00665ADB">
          <w:pgSz w:w="16838" w:h="11906" w:orient="landscape" w:code="9"/>
          <w:pgMar w:top="850" w:right="1134" w:bottom="1701" w:left="1134" w:header="708" w:footer="708" w:gutter="0"/>
          <w:cols w:space="708"/>
          <w:docGrid w:linePitch="360"/>
        </w:sectPr>
      </w:pPr>
    </w:p>
    <w:p w:rsidR="00FC7018" w:rsidRPr="008D4B96" w:rsidRDefault="00FC7018" w:rsidP="00C85043">
      <w:pPr>
        <w:pStyle w:val="a4"/>
      </w:pPr>
      <w:r w:rsidRPr="008D4B96">
        <w:t>Задания по группам</w:t>
      </w:r>
    </w:p>
    <w:p w:rsidR="008D4B96" w:rsidRDefault="00FC7018" w:rsidP="00C85043">
      <w:pPr>
        <w:pStyle w:val="a4"/>
      </w:pPr>
      <w:r w:rsidRPr="008D4B96">
        <w:t>Группа 1. Прочитать оду « Вольность»( 1917г.)</w:t>
      </w:r>
    </w:p>
    <w:p w:rsidR="008D4B96" w:rsidRDefault="00FC7018" w:rsidP="00C85043">
      <w:pPr>
        <w:pStyle w:val="a4"/>
      </w:pPr>
      <w:r w:rsidRPr="008D4B96">
        <w:t>- Почему жанр этого произведения – ода?</w:t>
      </w:r>
    </w:p>
    <w:p w:rsidR="008D4B96" w:rsidRDefault="00FC7018" w:rsidP="00C85043">
      <w:pPr>
        <w:pStyle w:val="a4"/>
      </w:pPr>
      <w:r w:rsidRPr="008D4B96">
        <w:t>-</w:t>
      </w:r>
      <w:r w:rsidR="008D4B96">
        <w:t xml:space="preserve"> </w:t>
      </w:r>
      <w:r w:rsidRPr="008D4B96">
        <w:t>Какие признаки оды встречаются в произведении?</w:t>
      </w:r>
    </w:p>
    <w:p w:rsidR="00FC7018" w:rsidRPr="008D4B96" w:rsidRDefault="00FC7018" w:rsidP="00C85043">
      <w:pPr>
        <w:pStyle w:val="a4"/>
      </w:pPr>
      <w:r w:rsidRPr="008D4B96">
        <w:t>- Что, в отличие от произведений 18 века, становится предметом</w:t>
      </w:r>
      <w:r w:rsidR="008D4B96">
        <w:t xml:space="preserve"> </w:t>
      </w:r>
      <w:r w:rsidRPr="008D4B96">
        <w:t>описания в оде Пушкина? О чём это говорит?</w:t>
      </w:r>
    </w:p>
    <w:p w:rsidR="008D4B96" w:rsidRDefault="00FC7018" w:rsidP="00C85043">
      <w:pPr>
        <w:pStyle w:val="a4"/>
      </w:pPr>
      <w:r w:rsidRPr="008D4B96">
        <w:t>Группа 2. Прочитать оду « Вольность»(1917г.)</w:t>
      </w:r>
    </w:p>
    <w:p w:rsidR="008D4B96" w:rsidRDefault="00FC7018" w:rsidP="00C85043">
      <w:pPr>
        <w:pStyle w:val="a4"/>
      </w:pPr>
      <w:r w:rsidRPr="008D4B96">
        <w:t>-</w:t>
      </w:r>
      <w:r w:rsidR="008D4B96">
        <w:t xml:space="preserve"> </w:t>
      </w:r>
      <w:r w:rsidRPr="008D4B96">
        <w:t>Найдите строки, отражающие идею стихотворения?</w:t>
      </w:r>
    </w:p>
    <w:p w:rsidR="008D4B96" w:rsidRDefault="00FC7018" w:rsidP="00C85043">
      <w:pPr>
        <w:pStyle w:val="a4"/>
      </w:pPr>
      <w:r w:rsidRPr="008D4B96">
        <w:t>- Что является основой свободы по Пушкину?</w:t>
      </w:r>
    </w:p>
    <w:p w:rsidR="008D4B96" w:rsidRDefault="00D406C3" w:rsidP="00C85043">
      <w:pPr>
        <w:pStyle w:val="a4"/>
      </w:pPr>
      <w:r w:rsidRPr="008D4B96">
        <w:t>- Каково настроение, чувство лирического героя?</w:t>
      </w:r>
    </w:p>
    <w:p w:rsidR="00D406C3" w:rsidRPr="008D4B96" w:rsidRDefault="00D406C3" w:rsidP="00C85043">
      <w:pPr>
        <w:pStyle w:val="a4"/>
      </w:pPr>
      <w:r w:rsidRPr="008D4B96">
        <w:t>-</w:t>
      </w:r>
      <w:r w:rsidR="008D4B96">
        <w:t xml:space="preserve"> </w:t>
      </w:r>
      <w:r w:rsidRPr="008D4B96">
        <w:t>Чем заканчивается ода?</w:t>
      </w:r>
    </w:p>
    <w:p w:rsidR="008D4B96" w:rsidRDefault="00D406C3" w:rsidP="00C85043">
      <w:pPr>
        <w:pStyle w:val="a4"/>
      </w:pPr>
      <w:r w:rsidRPr="008D4B96">
        <w:t>Группа 3. Прочитайте выразительно стихотворение «Деревня»</w:t>
      </w:r>
    </w:p>
    <w:p w:rsidR="00D406C3" w:rsidRPr="008D4B96" w:rsidRDefault="00D406C3" w:rsidP="00C85043">
      <w:pPr>
        <w:pStyle w:val="a4"/>
      </w:pPr>
      <w:r w:rsidRPr="008D4B96">
        <w:t>- Почему автор предпочитает деревню городу?</w:t>
      </w:r>
    </w:p>
    <w:p w:rsidR="008D4B96" w:rsidRDefault="00D406C3" w:rsidP="00C85043">
      <w:pPr>
        <w:pStyle w:val="a4"/>
      </w:pPr>
      <w:r w:rsidRPr="008D4B96">
        <w:t>Группа 4.</w:t>
      </w:r>
      <w:r w:rsidR="00F06D08" w:rsidRPr="008D4B96">
        <w:t xml:space="preserve"> Прочитайте выразительно стихотворение «Деревня»</w:t>
      </w:r>
    </w:p>
    <w:p w:rsidR="008D4B96" w:rsidRDefault="00F06D08" w:rsidP="00C85043">
      <w:pPr>
        <w:pStyle w:val="a4"/>
      </w:pPr>
      <w:r w:rsidRPr="008D4B96">
        <w:t>- На какие три части делится стихотворение?</w:t>
      </w:r>
    </w:p>
    <w:p w:rsidR="008D4B96" w:rsidRDefault="00F06D08" w:rsidP="00C85043">
      <w:pPr>
        <w:pStyle w:val="a4"/>
      </w:pPr>
      <w:r w:rsidRPr="008D4B96">
        <w:t>- Как в первой части – идиллического</w:t>
      </w:r>
      <w:r w:rsidR="0015174C" w:rsidRPr="008D4B96">
        <w:t xml:space="preserve"> (</w:t>
      </w:r>
      <w:r w:rsidRPr="008D4B96">
        <w:t>спокойного, идеального) изображения природы – проявляется</w:t>
      </w:r>
      <w:r w:rsidR="0015174C" w:rsidRPr="008D4B96">
        <w:t xml:space="preserve"> традиция сентиментальной литературы?</w:t>
      </w:r>
    </w:p>
    <w:p w:rsidR="008D4B96" w:rsidRDefault="0015174C" w:rsidP="00C85043">
      <w:pPr>
        <w:pStyle w:val="a4"/>
      </w:pPr>
      <w:r w:rsidRPr="008D4B96">
        <w:t>- Почему вторая часть, о « барстве диком», имеет выраженное публицистическое звучание?</w:t>
      </w:r>
    </w:p>
    <w:p w:rsidR="0015174C" w:rsidRPr="008D4B96" w:rsidRDefault="0015174C" w:rsidP="00C85043">
      <w:pPr>
        <w:pStyle w:val="a4"/>
      </w:pPr>
      <w:r w:rsidRPr="008D4B96">
        <w:t>- Можно ли считать революционным</w:t>
      </w:r>
      <w:r w:rsidR="008D4B96">
        <w:t xml:space="preserve"> </w:t>
      </w:r>
      <w:r w:rsidRPr="008D4B96">
        <w:t>вопрос – призыв, заключенный в последней части?</w:t>
      </w:r>
    </w:p>
    <w:p w:rsidR="00F06D08" w:rsidRPr="008D4B96" w:rsidRDefault="0015174C" w:rsidP="00C85043">
      <w:pPr>
        <w:pStyle w:val="a4"/>
      </w:pPr>
      <w:r w:rsidRPr="008D4B96">
        <w:t>Группа 5.</w:t>
      </w:r>
    </w:p>
    <w:p w:rsidR="008D4B96" w:rsidRDefault="0015174C" w:rsidP="00C85043">
      <w:pPr>
        <w:pStyle w:val="a4"/>
      </w:pPr>
      <w:r w:rsidRPr="008D4B96">
        <w:t>Прочитать стихотворения « Деревня».</w:t>
      </w:r>
    </w:p>
    <w:p w:rsidR="008D4B96" w:rsidRDefault="0015174C" w:rsidP="00C85043">
      <w:pPr>
        <w:pStyle w:val="a4"/>
      </w:pPr>
      <w:r w:rsidRPr="008D4B96">
        <w:t>- Как в стихотворении «работает» прием контраста? ( Объяснить, что такое контраст). Привести примеры из текста стихотворения.</w:t>
      </w:r>
    </w:p>
    <w:p w:rsidR="0015174C" w:rsidRPr="008D4B96" w:rsidRDefault="0015174C" w:rsidP="00C85043">
      <w:pPr>
        <w:pStyle w:val="a4"/>
      </w:pPr>
      <w:r w:rsidRPr="008D4B96">
        <w:t>Группа 6.</w:t>
      </w:r>
    </w:p>
    <w:p w:rsidR="008D4B96" w:rsidRDefault="00F06D08" w:rsidP="00C85043">
      <w:pPr>
        <w:pStyle w:val="a4"/>
      </w:pPr>
      <w:r w:rsidRPr="008D4B96">
        <w:t>Прочитать стихотворения « Деревня» и «Вольность».</w:t>
      </w:r>
    </w:p>
    <w:p w:rsidR="008D4B96" w:rsidRDefault="00F06D08" w:rsidP="00C85043">
      <w:pPr>
        <w:pStyle w:val="a4"/>
      </w:pPr>
      <w:r w:rsidRPr="008D4B96">
        <w:t>- В чем отличие</w:t>
      </w:r>
      <w:r w:rsidR="008D4B96">
        <w:t xml:space="preserve"> </w:t>
      </w:r>
      <w:r w:rsidRPr="008D4B96">
        <w:t>этих двух стихотворений в понимании свободы?</w:t>
      </w:r>
    </w:p>
    <w:p w:rsidR="008D4B96" w:rsidRDefault="00941309" w:rsidP="00C85043">
      <w:pPr>
        <w:pStyle w:val="a4"/>
      </w:pPr>
      <w:r w:rsidRPr="008D4B96">
        <w:t>Группа 7.</w:t>
      </w:r>
    </w:p>
    <w:p w:rsidR="008D4B96" w:rsidRDefault="00941309" w:rsidP="00C85043">
      <w:pPr>
        <w:pStyle w:val="a4"/>
      </w:pPr>
      <w:r w:rsidRPr="008D4B96">
        <w:t>Прочитать стихотворение « К Чаадаеву».</w:t>
      </w:r>
    </w:p>
    <w:p w:rsidR="008D4B96" w:rsidRDefault="00941309" w:rsidP="00C85043">
      <w:pPr>
        <w:pStyle w:val="a4"/>
      </w:pPr>
      <w:r w:rsidRPr="008D4B96">
        <w:t>- В каких</w:t>
      </w:r>
      <w:r w:rsidR="008D4B96">
        <w:t xml:space="preserve"> </w:t>
      </w:r>
      <w:r w:rsidRPr="008D4B96">
        <w:t>строчках содержится основная мысль этого стихотворения?</w:t>
      </w:r>
    </w:p>
    <w:p w:rsidR="008D4B96" w:rsidRDefault="00941309" w:rsidP="00C85043">
      <w:pPr>
        <w:pStyle w:val="a4"/>
      </w:pPr>
      <w:r w:rsidRPr="008D4B96">
        <w:t>- Что возникает в финале стихотворения?</w:t>
      </w:r>
    </w:p>
    <w:p w:rsidR="00941309" w:rsidRPr="008D4B96" w:rsidRDefault="00941309" w:rsidP="00C85043">
      <w:pPr>
        <w:pStyle w:val="a4"/>
      </w:pPr>
      <w:r w:rsidRPr="008D4B96">
        <w:t>Группа 8.</w:t>
      </w:r>
    </w:p>
    <w:p w:rsidR="008D4B96" w:rsidRDefault="00941309" w:rsidP="00C85043">
      <w:pPr>
        <w:pStyle w:val="a4"/>
      </w:pPr>
      <w:r w:rsidRPr="008D4B96">
        <w:t>Прочитать стихотворения « Птичка» и «Узник».</w:t>
      </w:r>
    </w:p>
    <w:p w:rsidR="008D4B96" w:rsidRDefault="00941309" w:rsidP="00C85043">
      <w:pPr>
        <w:pStyle w:val="a4"/>
      </w:pPr>
      <w:r w:rsidRPr="008D4B96">
        <w:t>- Как в этих стихотворениях выражен мотив личной свободы?</w:t>
      </w:r>
    </w:p>
    <w:p w:rsidR="00941309" w:rsidRPr="008D4B96" w:rsidRDefault="00941309" w:rsidP="00C85043">
      <w:pPr>
        <w:pStyle w:val="a4"/>
      </w:pPr>
      <w:r w:rsidRPr="008D4B96">
        <w:t>- Какую роль в этом играют образы- символы птиц?</w:t>
      </w:r>
    </w:p>
    <w:p w:rsidR="008D4B96" w:rsidRDefault="00941309" w:rsidP="00C85043">
      <w:pPr>
        <w:pStyle w:val="a4"/>
      </w:pPr>
      <w:r w:rsidRPr="008D4B96">
        <w:t>Группа 9.</w:t>
      </w:r>
    </w:p>
    <w:p w:rsidR="008D4B96" w:rsidRDefault="00941309" w:rsidP="00C85043">
      <w:pPr>
        <w:pStyle w:val="a4"/>
      </w:pPr>
      <w:r w:rsidRPr="008D4B96">
        <w:t>Прочитать стихотворение «Анчар»</w:t>
      </w:r>
      <w:r w:rsidR="00F552AC" w:rsidRPr="008D4B96">
        <w:t>.</w:t>
      </w:r>
    </w:p>
    <w:p w:rsidR="00941309" w:rsidRPr="008D4B96" w:rsidRDefault="00941309" w:rsidP="00C85043">
      <w:pPr>
        <w:pStyle w:val="a4"/>
      </w:pPr>
      <w:r w:rsidRPr="008D4B96">
        <w:t>- Рабство – как противопоставление свободе личности. Как это стихотворение углубляет размышления поэта о свободе?</w:t>
      </w:r>
    </w:p>
    <w:p w:rsidR="00F552AC" w:rsidRPr="008D4B96" w:rsidRDefault="00F552AC" w:rsidP="00C85043">
      <w:pPr>
        <w:pStyle w:val="a4"/>
      </w:pPr>
      <w:r w:rsidRPr="008D4B96">
        <w:t>Группа 10.</w:t>
      </w:r>
    </w:p>
    <w:p w:rsidR="008D4B96" w:rsidRDefault="00F552AC" w:rsidP="00C85043">
      <w:pPr>
        <w:pStyle w:val="a4"/>
      </w:pPr>
      <w:r w:rsidRPr="008D4B96">
        <w:t>Прочитать стихотворение «Анчар».</w:t>
      </w:r>
    </w:p>
    <w:p w:rsidR="00F552AC" w:rsidRDefault="00F552AC" w:rsidP="00C85043">
      <w:pPr>
        <w:pStyle w:val="a4"/>
      </w:pPr>
      <w:r w:rsidRPr="008D4B96">
        <w:t>- Каково отношение автора к героям стихотворения? Чем оно определяется?</w:t>
      </w:r>
    </w:p>
    <w:p w:rsidR="00511094" w:rsidRPr="008D4B96" w:rsidRDefault="00511094" w:rsidP="00C85043">
      <w:pPr>
        <w:pStyle w:val="a4"/>
      </w:pPr>
      <w:bookmarkStart w:id="0" w:name="_GoBack"/>
      <w:bookmarkEnd w:id="0"/>
    </w:p>
    <w:sectPr w:rsidR="00511094" w:rsidRPr="008D4B96" w:rsidSect="008D4B9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557"/>
    <w:rsid w:val="00072189"/>
    <w:rsid w:val="000C7B24"/>
    <w:rsid w:val="0015174C"/>
    <w:rsid w:val="00162C6A"/>
    <w:rsid w:val="00231E69"/>
    <w:rsid w:val="00291FBF"/>
    <w:rsid w:val="002B10BB"/>
    <w:rsid w:val="002F4A41"/>
    <w:rsid w:val="00365790"/>
    <w:rsid w:val="00387663"/>
    <w:rsid w:val="003947E9"/>
    <w:rsid w:val="003E39F8"/>
    <w:rsid w:val="003E782C"/>
    <w:rsid w:val="00415A4C"/>
    <w:rsid w:val="00454EF1"/>
    <w:rsid w:val="004B12D1"/>
    <w:rsid w:val="004B5FD0"/>
    <w:rsid w:val="004E6087"/>
    <w:rsid w:val="004F1546"/>
    <w:rsid w:val="00511094"/>
    <w:rsid w:val="00557A3C"/>
    <w:rsid w:val="0056208B"/>
    <w:rsid w:val="00583A96"/>
    <w:rsid w:val="005F6188"/>
    <w:rsid w:val="00642045"/>
    <w:rsid w:val="006516D8"/>
    <w:rsid w:val="00665ADB"/>
    <w:rsid w:val="00684557"/>
    <w:rsid w:val="00694AFF"/>
    <w:rsid w:val="00706161"/>
    <w:rsid w:val="00736AAC"/>
    <w:rsid w:val="00751F68"/>
    <w:rsid w:val="007C415C"/>
    <w:rsid w:val="00801D98"/>
    <w:rsid w:val="008305EB"/>
    <w:rsid w:val="00886799"/>
    <w:rsid w:val="00886E82"/>
    <w:rsid w:val="008D4B96"/>
    <w:rsid w:val="008E51F8"/>
    <w:rsid w:val="00941309"/>
    <w:rsid w:val="009D3373"/>
    <w:rsid w:val="009E7A2A"/>
    <w:rsid w:val="00A60B39"/>
    <w:rsid w:val="00AE592E"/>
    <w:rsid w:val="00B075B4"/>
    <w:rsid w:val="00B44EA1"/>
    <w:rsid w:val="00BA7B45"/>
    <w:rsid w:val="00BB25C9"/>
    <w:rsid w:val="00BC1161"/>
    <w:rsid w:val="00C85043"/>
    <w:rsid w:val="00C91427"/>
    <w:rsid w:val="00C94475"/>
    <w:rsid w:val="00D17E69"/>
    <w:rsid w:val="00D34D4F"/>
    <w:rsid w:val="00D405C4"/>
    <w:rsid w:val="00D406C3"/>
    <w:rsid w:val="00D94435"/>
    <w:rsid w:val="00D9548E"/>
    <w:rsid w:val="00DB6FBC"/>
    <w:rsid w:val="00DE4F69"/>
    <w:rsid w:val="00E21241"/>
    <w:rsid w:val="00E36859"/>
    <w:rsid w:val="00E4013B"/>
    <w:rsid w:val="00E60913"/>
    <w:rsid w:val="00E648B9"/>
    <w:rsid w:val="00F06D08"/>
    <w:rsid w:val="00F124FC"/>
    <w:rsid w:val="00F552AC"/>
    <w:rsid w:val="00F978E9"/>
    <w:rsid w:val="00FC7018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6F4174-64E7-4B39-902C-F862F446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а"/>
    <w:basedOn w:val="a"/>
    <w:qFormat/>
    <w:rsid w:val="00C85043"/>
    <w:pPr>
      <w:suppressAutoHyphens/>
      <w:spacing w:line="360" w:lineRule="auto"/>
      <w:ind w:firstLine="709"/>
      <w:contextualSpacing/>
      <w:jc w:val="both"/>
    </w:pPr>
    <w:rPr>
      <w:sz w:val="28"/>
      <w:szCs w:val="20"/>
    </w:rPr>
  </w:style>
  <w:style w:type="paragraph" w:customStyle="1" w:styleId="a5">
    <w:name w:val="Бб"/>
    <w:basedOn w:val="a"/>
    <w:qFormat/>
    <w:rsid w:val="00C85043"/>
    <w:pPr>
      <w:suppressAutoHyphens/>
      <w:spacing w:line="360" w:lineRule="auto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10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урока литературы в 9 классе</vt:lpstr>
    </vt:vector>
  </TitlesOfParts>
  <Company>Microsoft</Company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урока литературы в 9 классе</dc:title>
  <dc:subject/>
  <dc:creator>Zver</dc:creator>
  <cp:keywords/>
  <dc:description/>
  <cp:lastModifiedBy>admin</cp:lastModifiedBy>
  <cp:revision>2</cp:revision>
  <dcterms:created xsi:type="dcterms:W3CDTF">2014-04-17T15:21:00Z</dcterms:created>
  <dcterms:modified xsi:type="dcterms:W3CDTF">2014-04-17T15:21:00Z</dcterms:modified>
</cp:coreProperties>
</file>