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F9" w:rsidRDefault="00331CF9">
      <w:pPr>
        <w:pStyle w:val="a5"/>
        <w:rPr>
          <w:rFonts w:ascii="Times New Roman" w:hAnsi="Times New Roman"/>
          <w:sz w:val="28"/>
          <w:szCs w:val="28"/>
        </w:rPr>
      </w:pPr>
    </w:p>
    <w:p w:rsidR="007525FE" w:rsidRPr="009253BE" w:rsidRDefault="007525FE">
      <w:pPr>
        <w:pStyle w:val="a5"/>
        <w:rPr>
          <w:rFonts w:ascii="Times New Roman" w:hAnsi="Times New Roman"/>
          <w:sz w:val="28"/>
          <w:szCs w:val="28"/>
        </w:rPr>
      </w:pPr>
      <w:r w:rsidRPr="009253BE">
        <w:rPr>
          <w:rFonts w:ascii="Times New Roman" w:hAnsi="Times New Roman"/>
          <w:sz w:val="28"/>
          <w:szCs w:val="28"/>
        </w:rPr>
        <w:t>ВВЕДЕНИЕ</w:t>
      </w:r>
    </w:p>
    <w:p w:rsidR="007525FE" w:rsidRPr="009253BE" w:rsidRDefault="007525FE">
      <w:pPr>
        <w:spacing w:line="360" w:lineRule="auto"/>
        <w:jc w:val="both"/>
        <w:rPr>
          <w:sz w:val="28"/>
          <w:szCs w:val="28"/>
        </w:rPr>
      </w:pPr>
    </w:p>
    <w:p w:rsidR="007525FE" w:rsidRPr="009253BE" w:rsidRDefault="007525FE">
      <w:pPr>
        <w:spacing w:line="360" w:lineRule="auto"/>
        <w:ind w:firstLine="567"/>
        <w:jc w:val="both"/>
        <w:rPr>
          <w:sz w:val="28"/>
          <w:szCs w:val="28"/>
        </w:rPr>
      </w:pPr>
      <w:r w:rsidRPr="009253BE">
        <w:rPr>
          <w:sz w:val="28"/>
          <w:szCs w:val="28"/>
        </w:rPr>
        <w:t xml:space="preserve">Существование любого современного государства неразрывно связано с налогами. Каждый человек в какой-то мере ощущает это на себе. Бенджамин Франклин писал, что «платить налоги и умереть должен каждый». Данный принцип заложен и в российском законодательстве: «Каждый обязан платить законно установленные налоги и сборы». Налоговая система РФ представляет собой совокупность налогов, взимаемых в установленном порядке. Под налогом понимают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 В силу традиций платеж, являющийся налогом, может быть назван пошлиной, сбором, и наоборот, хотя и существуют определенные различия. Так, при уплате пошлины или сбора плательщик в той или иной мере непосредственно ощущает возмездность платежа, налоги никогда не бывают индивидуально возмездными. </w:t>
      </w:r>
    </w:p>
    <w:p w:rsidR="007525FE" w:rsidRPr="009253BE" w:rsidRDefault="007525FE">
      <w:pPr>
        <w:spacing w:line="360" w:lineRule="auto"/>
        <w:ind w:firstLine="567"/>
        <w:jc w:val="both"/>
        <w:rPr>
          <w:sz w:val="28"/>
          <w:szCs w:val="28"/>
        </w:rPr>
      </w:pPr>
      <w:r w:rsidRPr="009253BE">
        <w:rPr>
          <w:sz w:val="28"/>
          <w:szCs w:val="28"/>
        </w:rPr>
        <w:t>Налоги играют важнейшую роль среди государственных доходов. Помимо финансовой роли, налоги имеют большое социальное значение. Посредством налогов государство воздействует на определенные общественные процессы, выполняет контрольные функции, выступает гарантом конституционного права.</w:t>
      </w:r>
    </w:p>
    <w:p w:rsidR="007525FE" w:rsidRPr="009253BE" w:rsidRDefault="007525FE">
      <w:pPr>
        <w:spacing w:line="360" w:lineRule="auto"/>
        <w:ind w:firstLine="567"/>
        <w:jc w:val="both"/>
        <w:rPr>
          <w:sz w:val="28"/>
          <w:szCs w:val="28"/>
        </w:rPr>
      </w:pPr>
      <w:r w:rsidRPr="009253BE">
        <w:rPr>
          <w:sz w:val="28"/>
          <w:szCs w:val="28"/>
        </w:rPr>
        <w:t>С юридической точки зрения, налог – установленная законом форма отчуждения собственности физических и юридических лиц в пользу субъектов публичной власти. При этом налог является индивидуально безвозмездным, взыскивается на условиях безвозвратности методами государственного принуждения и не носит характер наказания или контрибуции. Налоги устанавливаются законодательной властью в одностороннем порядке.</w:t>
      </w:r>
    </w:p>
    <w:p w:rsidR="007525FE" w:rsidRPr="009253BE" w:rsidRDefault="007525FE">
      <w:pPr>
        <w:spacing w:line="360" w:lineRule="auto"/>
        <w:ind w:firstLine="567"/>
        <w:jc w:val="both"/>
        <w:rPr>
          <w:sz w:val="28"/>
          <w:szCs w:val="28"/>
        </w:rPr>
      </w:pPr>
      <w:r w:rsidRPr="009253BE">
        <w:rPr>
          <w:sz w:val="28"/>
          <w:szCs w:val="28"/>
        </w:rPr>
        <w:t>Обязанности налогоплательщика устанавливаются только совокупностью элементов закона о налоге. Можно выделить существенные и факультативные элементы закона о налоге.</w:t>
      </w:r>
    </w:p>
    <w:p w:rsidR="007525FE" w:rsidRPr="009253BE" w:rsidRDefault="007525FE">
      <w:pPr>
        <w:spacing w:line="360" w:lineRule="auto"/>
        <w:ind w:firstLine="567"/>
        <w:jc w:val="both"/>
        <w:rPr>
          <w:sz w:val="28"/>
          <w:szCs w:val="28"/>
        </w:rPr>
      </w:pPr>
      <w:r w:rsidRPr="009253BE">
        <w:rPr>
          <w:sz w:val="28"/>
          <w:szCs w:val="28"/>
        </w:rPr>
        <w:t>Существенными элементами закона о налоге являются те элементы, без которых налоговое обязательство и порядок его исполнения не могут считаться определенными. К ним относятся: налогоплательщик (субъект налога), объект налога, предмет налога, масштаб налога, метод учета налоговой базы, налоговый период, единица налогообложения, налоговая ставка и метод налогообложения, порядок исчисления налога, отчетный период, сроки уплаты налога, способы и порядок уплаты налога.</w:t>
      </w:r>
    </w:p>
    <w:p w:rsidR="007525FE" w:rsidRPr="009253BE" w:rsidRDefault="007525FE">
      <w:pPr>
        <w:spacing w:line="360" w:lineRule="auto"/>
        <w:ind w:firstLine="567"/>
        <w:jc w:val="both"/>
        <w:rPr>
          <w:sz w:val="28"/>
          <w:szCs w:val="28"/>
        </w:rPr>
      </w:pPr>
      <w:r w:rsidRPr="009253BE">
        <w:rPr>
          <w:sz w:val="28"/>
          <w:szCs w:val="28"/>
        </w:rPr>
        <w:t>Факультативными элементами закона о налоге могут считаться те, отсутствие которых не влияет на степень определенности налогового обязательства, однако существенно снижает гарантии надлежащего исполнения этого обязательства. К ним относятся: порядок удержания и возврата неправильно удержанных сумм налога, ответственность за налоговые правоотношения, налоговые льготы.</w:t>
      </w:r>
    </w:p>
    <w:p w:rsidR="007525FE" w:rsidRPr="009253BE" w:rsidRDefault="007525FE">
      <w:pPr>
        <w:spacing w:line="360" w:lineRule="auto"/>
        <w:ind w:firstLine="567"/>
        <w:jc w:val="both"/>
        <w:rPr>
          <w:sz w:val="28"/>
          <w:szCs w:val="28"/>
        </w:rPr>
      </w:pPr>
      <w:r w:rsidRPr="009253BE">
        <w:rPr>
          <w:sz w:val="28"/>
          <w:szCs w:val="28"/>
        </w:rPr>
        <w:t>В соответствии с законом "Об основах налоговой системы в РФ" перечисленные элементы должны быть установлены в каждом конкретном законе о налоге. Установить элемент закона о налоге - значит принять (утвердить, узаконить) что-либо в качестве одного из оснований возникновения налогового обязательства или способа его исполнения. Определить элемент закона о налоге - значит описать фактическую сторону элемента, выделить его из прочих сходных явлений  (предметов, обстоятельств) на основе каких-либо признаков, данных.</w:t>
      </w:r>
    </w:p>
    <w:p w:rsidR="007525FE" w:rsidRPr="009253BE" w:rsidRDefault="007525FE">
      <w:pPr>
        <w:pStyle w:val="2"/>
        <w:ind w:firstLine="567"/>
        <w:jc w:val="both"/>
        <w:rPr>
          <w:rFonts w:ascii="Times New Roman" w:hAnsi="Times New Roman"/>
          <w:sz w:val="28"/>
          <w:szCs w:val="28"/>
        </w:rPr>
      </w:pPr>
    </w:p>
    <w:p w:rsidR="007525FE" w:rsidRPr="009253BE" w:rsidRDefault="007525FE">
      <w:pPr>
        <w:spacing w:line="360" w:lineRule="auto"/>
        <w:ind w:firstLine="567"/>
        <w:jc w:val="both"/>
        <w:rPr>
          <w:sz w:val="28"/>
          <w:szCs w:val="28"/>
        </w:rPr>
      </w:pPr>
      <w:r w:rsidRPr="009253BE">
        <w:rPr>
          <w:b/>
          <w:sz w:val="28"/>
          <w:szCs w:val="28"/>
        </w:rPr>
        <w:t xml:space="preserve">Субъект налогообложения - </w:t>
      </w:r>
      <w:r w:rsidRPr="009253BE">
        <w:rPr>
          <w:sz w:val="28"/>
          <w:szCs w:val="28"/>
        </w:rPr>
        <w:t>это лицо, на котором лежит юридическая обязанность уплатить налог за счет собственных средств.</w:t>
      </w:r>
    </w:p>
    <w:p w:rsidR="007525FE" w:rsidRPr="009253BE" w:rsidRDefault="007525FE">
      <w:pPr>
        <w:spacing w:line="360" w:lineRule="auto"/>
        <w:ind w:firstLine="567"/>
        <w:jc w:val="both"/>
        <w:rPr>
          <w:sz w:val="28"/>
          <w:szCs w:val="28"/>
        </w:rPr>
      </w:pPr>
      <w:r w:rsidRPr="009253BE">
        <w:rPr>
          <w:sz w:val="28"/>
          <w:szCs w:val="28"/>
        </w:rPr>
        <w:t>С понятием "субъект налогообложения" тесно связано понятие "носитель налога" - лицо, которое несет тяжесть налогообложения в итоге.</w:t>
      </w:r>
    </w:p>
    <w:p w:rsidR="007525FE" w:rsidRPr="009253BE" w:rsidRDefault="007525FE">
      <w:pPr>
        <w:spacing w:line="360" w:lineRule="auto"/>
        <w:ind w:firstLine="567"/>
        <w:jc w:val="both"/>
        <w:rPr>
          <w:sz w:val="28"/>
          <w:szCs w:val="28"/>
        </w:rPr>
      </w:pPr>
      <w:r w:rsidRPr="009253BE">
        <w:rPr>
          <w:sz w:val="28"/>
          <w:szCs w:val="28"/>
        </w:rPr>
        <w:t>Налог уплачивается за счет собственных средств субъекта налогообложения. Однако, от имени налогоплательщика налог может быть уплачен и иным лицом (представителем).</w:t>
      </w:r>
    </w:p>
    <w:p w:rsidR="007525FE" w:rsidRPr="009253BE" w:rsidRDefault="007525FE">
      <w:pPr>
        <w:pStyle w:val="a3"/>
        <w:ind w:firstLine="567"/>
        <w:rPr>
          <w:rFonts w:ascii="Times New Roman" w:hAnsi="Times New Roman"/>
          <w:sz w:val="28"/>
          <w:szCs w:val="28"/>
        </w:rPr>
      </w:pPr>
      <w:r w:rsidRPr="009253BE">
        <w:rPr>
          <w:rFonts w:ascii="Times New Roman" w:hAnsi="Times New Roman"/>
          <w:sz w:val="28"/>
          <w:szCs w:val="28"/>
        </w:rPr>
        <w:t>Важную роль в налоговом праве играют экономические связи налогоплательщика с государством, строящиеся на основе принципа постоянного местопребывания (резидентства). Налогоплательщиков подразделяют на резидентов (имеющих постоянное местопребывание в определенном государстве) и нерезидентов (не имеющих в нем постоянного местопребывания). У резидентов налогообложению подлежат доходы, полученные как на территории данного государства, так и вне его (полная налоговая обязанность), у нерезидентов - только доходы, полученные из источников в данном государстве (ограниченная налоговая обязанность).</w:t>
      </w:r>
    </w:p>
    <w:p w:rsidR="007525FE" w:rsidRPr="009253BE" w:rsidRDefault="007525FE">
      <w:pPr>
        <w:spacing w:line="360" w:lineRule="auto"/>
        <w:ind w:firstLine="567"/>
        <w:jc w:val="both"/>
        <w:rPr>
          <w:sz w:val="28"/>
          <w:szCs w:val="28"/>
        </w:rPr>
      </w:pPr>
      <w:r w:rsidRPr="009253BE">
        <w:rPr>
          <w:sz w:val="28"/>
          <w:szCs w:val="28"/>
        </w:rPr>
        <w:t>Для юридических лиц существенное влияние на порядок и размеры налогообложения имеют организационно-правовая форма предприятия, форма собственности, численность работающих на предприятии, а также вид хозяйственной деятельности.</w:t>
      </w:r>
    </w:p>
    <w:p w:rsidR="007525FE" w:rsidRPr="009253BE" w:rsidRDefault="007525FE">
      <w:pPr>
        <w:spacing w:line="360" w:lineRule="auto"/>
        <w:ind w:firstLine="567"/>
        <w:jc w:val="both"/>
        <w:rPr>
          <w:sz w:val="28"/>
          <w:szCs w:val="28"/>
        </w:rPr>
      </w:pPr>
    </w:p>
    <w:p w:rsidR="007525FE" w:rsidRPr="009253BE" w:rsidRDefault="007525FE">
      <w:pPr>
        <w:spacing w:line="360" w:lineRule="auto"/>
        <w:ind w:firstLine="567"/>
        <w:jc w:val="both"/>
        <w:rPr>
          <w:sz w:val="28"/>
          <w:szCs w:val="28"/>
        </w:rPr>
      </w:pPr>
      <w:r w:rsidRPr="009253BE">
        <w:rPr>
          <w:b/>
          <w:sz w:val="28"/>
          <w:szCs w:val="28"/>
        </w:rPr>
        <w:t>Объект налогообложения</w:t>
      </w:r>
      <w:r w:rsidRPr="009253BE">
        <w:rPr>
          <w:sz w:val="28"/>
          <w:szCs w:val="28"/>
        </w:rPr>
        <w:t xml:space="preserve"> - это те юридические факты (действия, события, состояния), которые обуславливают обязанность субъекта заплатить налог. </w:t>
      </w:r>
    </w:p>
    <w:p w:rsidR="007525FE" w:rsidRPr="009253BE" w:rsidRDefault="007525FE">
      <w:pPr>
        <w:spacing w:line="360" w:lineRule="auto"/>
        <w:ind w:firstLine="567"/>
        <w:jc w:val="both"/>
        <w:rPr>
          <w:sz w:val="28"/>
          <w:szCs w:val="28"/>
        </w:rPr>
      </w:pPr>
      <w:r w:rsidRPr="009253BE">
        <w:rPr>
          <w:sz w:val="28"/>
          <w:szCs w:val="28"/>
        </w:rPr>
        <w:t xml:space="preserve">Понятию "объект налогообложения" близок по значению термин </w:t>
      </w:r>
      <w:r w:rsidRPr="009253BE">
        <w:rPr>
          <w:b/>
          <w:sz w:val="28"/>
          <w:szCs w:val="28"/>
        </w:rPr>
        <w:t>"предмет налогообложения"</w:t>
      </w:r>
      <w:r w:rsidRPr="009253BE">
        <w:rPr>
          <w:sz w:val="28"/>
          <w:szCs w:val="28"/>
        </w:rPr>
        <w:t>, который означает признаки физического характера (а не юридического), которые обосновывают взимание соответствующего налога.</w:t>
      </w:r>
    </w:p>
    <w:p w:rsidR="007525FE" w:rsidRPr="009253BE" w:rsidRDefault="007525FE">
      <w:pPr>
        <w:spacing w:line="360" w:lineRule="auto"/>
        <w:ind w:firstLine="567"/>
        <w:jc w:val="both"/>
        <w:rPr>
          <w:sz w:val="28"/>
          <w:szCs w:val="28"/>
        </w:rPr>
      </w:pPr>
      <w:r w:rsidRPr="009253BE">
        <w:rPr>
          <w:b/>
          <w:sz w:val="28"/>
          <w:szCs w:val="28"/>
        </w:rPr>
        <w:t>Масштаб налога</w:t>
      </w:r>
      <w:r w:rsidRPr="009253BE">
        <w:rPr>
          <w:sz w:val="28"/>
          <w:szCs w:val="28"/>
        </w:rPr>
        <w:t xml:space="preserve"> представляет какую-либо физическую характеристику предмета налогообложения, какой-либо параметр измерения, выбранный из множества возможных для исчисления налога.</w:t>
      </w:r>
    </w:p>
    <w:p w:rsidR="007525FE" w:rsidRPr="009253BE" w:rsidRDefault="007525FE">
      <w:pPr>
        <w:spacing w:line="360" w:lineRule="auto"/>
        <w:ind w:firstLine="567"/>
        <w:jc w:val="both"/>
        <w:rPr>
          <w:sz w:val="28"/>
          <w:szCs w:val="28"/>
        </w:rPr>
      </w:pPr>
      <w:r w:rsidRPr="009253BE">
        <w:rPr>
          <w:sz w:val="28"/>
          <w:szCs w:val="28"/>
        </w:rPr>
        <w:t xml:space="preserve">Под </w:t>
      </w:r>
      <w:r w:rsidRPr="009253BE">
        <w:rPr>
          <w:b/>
          <w:sz w:val="28"/>
          <w:szCs w:val="28"/>
        </w:rPr>
        <w:t>единицей налогообложения</w:t>
      </w:r>
      <w:r w:rsidRPr="009253BE">
        <w:rPr>
          <w:sz w:val="28"/>
          <w:szCs w:val="28"/>
        </w:rPr>
        <w:t xml:space="preserve"> понимают единицу масштаба налогообложения, которая используется для количественного выражения налоговой базы.</w:t>
      </w:r>
    </w:p>
    <w:p w:rsidR="007525FE" w:rsidRPr="009253BE" w:rsidRDefault="007525FE">
      <w:pPr>
        <w:spacing w:line="360" w:lineRule="auto"/>
        <w:ind w:firstLine="567"/>
        <w:jc w:val="both"/>
        <w:rPr>
          <w:sz w:val="28"/>
          <w:szCs w:val="28"/>
        </w:rPr>
      </w:pPr>
      <w:r w:rsidRPr="009253BE">
        <w:rPr>
          <w:b/>
          <w:sz w:val="28"/>
          <w:szCs w:val="28"/>
        </w:rPr>
        <w:t>Налоговая база</w:t>
      </w:r>
      <w:r w:rsidRPr="009253BE">
        <w:rPr>
          <w:sz w:val="28"/>
          <w:szCs w:val="28"/>
        </w:rPr>
        <w:t xml:space="preserve"> в свою очередь служит для того, чтобы количественно выразить предмет налогообложения.</w:t>
      </w:r>
    </w:p>
    <w:p w:rsidR="007525FE" w:rsidRPr="009253BE" w:rsidRDefault="007525FE">
      <w:pPr>
        <w:spacing w:line="360" w:lineRule="auto"/>
        <w:ind w:firstLine="567"/>
        <w:jc w:val="both"/>
        <w:rPr>
          <w:sz w:val="28"/>
          <w:szCs w:val="28"/>
        </w:rPr>
      </w:pPr>
      <w:r w:rsidRPr="009253BE">
        <w:rPr>
          <w:b/>
          <w:sz w:val="28"/>
          <w:szCs w:val="28"/>
        </w:rPr>
        <w:t>Источник налога</w:t>
      </w:r>
      <w:r w:rsidRPr="009253BE">
        <w:rPr>
          <w:sz w:val="28"/>
          <w:szCs w:val="28"/>
        </w:rPr>
        <w:t xml:space="preserve"> - это средства, за счет которых может быть уплачен налог. </w:t>
      </w:r>
    </w:p>
    <w:p w:rsidR="007525FE" w:rsidRPr="009253BE" w:rsidRDefault="007525FE">
      <w:pPr>
        <w:spacing w:line="360" w:lineRule="auto"/>
        <w:ind w:firstLine="567"/>
        <w:jc w:val="both"/>
        <w:rPr>
          <w:sz w:val="28"/>
          <w:szCs w:val="28"/>
        </w:rPr>
      </w:pPr>
      <w:r w:rsidRPr="009253BE">
        <w:rPr>
          <w:sz w:val="28"/>
          <w:szCs w:val="28"/>
        </w:rPr>
        <w:t>Выделяют всего два источника налога - доход (основной источник) и капитал налогоплательщика (резервный источник).</w:t>
      </w:r>
    </w:p>
    <w:p w:rsidR="007525FE" w:rsidRPr="009253BE" w:rsidRDefault="007525FE">
      <w:pPr>
        <w:spacing w:line="360" w:lineRule="auto"/>
        <w:jc w:val="both"/>
        <w:rPr>
          <w:sz w:val="28"/>
          <w:szCs w:val="28"/>
        </w:rPr>
      </w:pPr>
    </w:p>
    <w:p w:rsidR="007525FE" w:rsidRPr="009253BE" w:rsidRDefault="007525FE">
      <w:pPr>
        <w:pStyle w:val="1"/>
        <w:jc w:val="center"/>
        <w:rPr>
          <w:rFonts w:ascii="Times New Roman" w:hAnsi="Times New Roman"/>
          <w:szCs w:val="28"/>
          <w:u w:val="single"/>
        </w:rPr>
      </w:pPr>
      <w:r w:rsidRPr="009253BE">
        <w:rPr>
          <w:rFonts w:ascii="Times New Roman" w:hAnsi="Times New Roman"/>
          <w:szCs w:val="28"/>
          <w:u w:val="single"/>
          <w:lang w:val="en-US"/>
        </w:rPr>
        <w:t>I</w:t>
      </w:r>
      <w:r w:rsidRPr="009253BE">
        <w:rPr>
          <w:rFonts w:ascii="Times New Roman" w:hAnsi="Times New Roman"/>
          <w:szCs w:val="28"/>
          <w:u w:val="single"/>
        </w:rPr>
        <w:t>. Характеристика налоговых прав и обязанностей субъектов налоговых правоотношений</w:t>
      </w:r>
    </w:p>
    <w:p w:rsidR="007525FE" w:rsidRPr="009253BE" w:rsidRDefault="007525FE">
      <w:pPr>
        <w:spacing w:line="360" w:lineRule="auto"/>
        <w:jc w:val="both"/>
        <w:rPr>
          <w:sz w:val="28"/>
          <w:szCs w:val="28"/>
        </w:rPr>
      </w:pPr>
    </w:p>
    <w:p w:rsidR="007525FE" w:rsidRPr="009253BE" w:rsidRDefault="007525FE">
      <w:pPr>
        <w:jc w:val="center"/>
        <w:rPr>
          <w:b/>
          <w:sz w:val="28"/>
          <w:szCs w:val="28"/>
        </w:rPr>
      </w:pPr>
      <w:r w:rsidRPr="009253BE">
        <w:rPr>
          <w:b/>
          <w:sz w:val="28"/>
          <w:szCs w:val="28"/>
        </w:rPr>
        <w:t>ОБЯЗАННОСТИ  НАЛОГОПЛАТЕЛЬЩИКОВ</w:t>
      </w:r>
    </w:p>
    <w:p w:rsidR="007525FE" w:rsidRPr="009253BE" w:rsidRDefault="007525FE">
      <w:pPr>
        <w:jc w:val="center"/>
        <w:rPr>
          <w:b/>
          <w:sz w:val="28"/>
          <w:szCs w:val="28"/>
        </w:rPr>
      </w:pPr>
    </w:p>
    <w:p w:rsidR="007525FE" w:rsidRPr="009253BE" w:rsidRDefault="007525FE">
      <w:pPr>
        <w:pStyle w:val="10"/>
        <w:numPr>
          <w:ilvl w:val="0"/>
          <w:numId w:val="1"/>
        </w:numPr>
        <w:tabs>
          <w:tab w:val="num" w:pos="720"/>
        </w:tabs>
        <w:spacing w:line="360" w:lineRule="auto"/>
        <w:ind w:left="720" w:hanging="360"/>
        <w:jc w:val="both"/>
        <w:outlineLvl w:val="0"/>
        <w:rPr>
          <w:sz w:val="28"/>
          <w:szCs w:val="28"/>
        </w:rPr>
      </w:pPr>
      <w:r w:rsidRPr="009253BE">
        <w:rPr>
          <w:b/>
          <w:sz w:val="28"/>
          <w:szCs w:val="28"/>
        </w:rPr>
        <w:t xml:space="preserve">Налогоплательщики обязаны: </w:t>
      </w:r>
    </w:p>
    <w:p w:rsidR="007525FE" w:rsidRPr="009253BE" w:rsidRDefault="007525FE">
      <w:pPr>
        <w:pStyle w:val="10"/>
        <w:numPr>
          <w:ilvl w:val="1"/>
          <w:numId w:val="1"/>
        </w:numPr>
        <w:tabs>
          <w:tab w:val="num" w:pos="1440"/>
        </w:tabs>
        <w:spacing w:line="360" w:lineRule="auto"/>
        <w:jc w:val="both"/>
        <w:outlineLvl w:val="1"/>
        <w:rPr>
          <w:sz w:val="28"/>
          <w:szCs w:val="28"/>
        </w:rPr>
      </w:pPr>
      <w:r w:rsidRPr="009253BE">
        <w:rPr>
          <w:sz w:val="28"/>
          <w:szCs w:val="28"/>
        </w:rPr>
        <w:t xml:space="preserve">уплачивать законно установленные налоги; </w:t>
      </w:r>
    </w:p>
    <w:p w:rsidR="007525FE" w:rsidRPr="009253BE" w:rsidRDefault="007525FE">
      <w:pPr>
        <w:pStyle w:val="10"/>
        <w:numPr>
          <w:ilvl w:val="1"/>
          <w:numId w:val="1"/>
        </w:numPr>
        <w:tabs>
          <w:tab w:val="num" w:pos="1440"/>
        </w:tabs>
        <w:spacing w:line="360" w:lineRule="auto"/>
        <w:jc w:val="both"/>
        <w:outlineLvl w:val="1"/>
        <w:rPr>
          <w:sz w:val="28"/>
          <w:szCs w:val="28"/>
        </w:rPr>
      </w:pPr>
      <w:r w:rsidRPr="009253BE">
        <w:rPr>
          <w:sz w:val="28"/>
          <w:szCs w:val="28"/>
        </w:rPr>
        <w:t xml:space="preserve">встать на учет в органах Государственной налоговой службы Российской Федерации, если такая обязанность предусмотрена настоящим Кодексом; </w:t>
      </w:r>
    </w:p>
    <w:p w:rsidR="007525FE" w:rsidRPr="009253BE" w:rsidRDefault="007525FE">
      <w:pPr>
        <w:pStyle w:val="10"/>
        <w:numPr>
          <w:ilvl w:val="1"/>
          <w:numId w:val="1"/>
        </w:numPr>
        <w:tabs>
          <w:tab w:val="num" w:pos="1440"/>
        </w:tabs>
        <w:spacing w:line="360" w:lineRule="auto"/>
        <w:jc w:val="both"/>
        <w:outlineLvl w:val="1"/>
        <w:rPr>
          <w:sz w:val="28"/>
          <w:szCs w:val="28"/>
        </w:rPr>
      </w:pPr>
      <w:r w:rsidRPr="009253BE">
        <w:rPr>
          <w:sz w:val="28"/>
          <w:szCs w:val="28"/>
        </w:rPr>
        <w:t xml:space="preserve">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w:t>
      </w:r>
    </w:p>
    <w:p w:rsidR="007525FE" w:rsidRPr="009253BE" w:rsidRDefault="007525FE">
      <w:pPr>
        <w:pStyle w:val="10"/>
        <w:numPr>
          <w:ilvl w:val="1"/>
          <w:numId w:val="1"/>
        </w:numPr>
        <w:tabs>
          <w:tab w:val="num" w:pos="1440"/>
        </w:tabs>
        <w:spacing w:line="360" w:lineRule="auto"/>
        <w:jc w:val="both"/>
        <w:outlineLvl w:val="1"/>
        <w:rPr>
          <w:sz w:val="28"/>
          <w:szCs w:val="28"/>
        </w:rPr>
      </w:pPr>
      <w:r w:rsidRPr="009253BE">
        <w:rPr>
          <w:sz w:val="28"/>
          <w:szCs w:val="28"/>
        </w:rPr>
        <w:t xml:space="preserve">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w:t>
      </w:r>
    </w:p>
    <w:p w:rsidR="007525FE" w:rsidRPr="009253BE" w:rsidRDefault="007525FE">
      <w:pPr>
        <w:pStyle w:val="10"/>
        <w:numPr>
          <w:ilvl w:val="1"/>
          <w:numId w:val="1"/>
        </w:numPr>
        <w:tabs>
          <w:tab w:val="num" w:pos="1440"/>
        </w:tabs>
        <w:spacing w:line="360" w:lineRule="auto"/>
        <w:jc w:val="both"/>
        <w:outlineLvl w:val="1"/>
        <w:rPr>
          <w:sz w:val="28"/>
          <w:szCs w:val="28"/>
        </w:rPr>
      </w:pPr>
      <w:r w:rsidRPr="009253BE">
        <w:rPr>
          <w:sz w:val="28"/>
          <w:szCs w:val="28"/>
        </w:rPr>
        <w:t xml:space="preserve">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 </w:t>
      </w:r>
    </w:p>
    <w:p w:rsidR="007525FE" w:rsidRPr="009253BE" w:rsidRDefault="007525FE">
      <w:pPr>
        <w:pStyle w:val="10"/>
        <w:numPr>
          <w:ilvl w:val="1"/>
          <w:numId w:val="1"/>
        </w:numPr>
        <w:tabs>
          <w:tab w:val="num" w:pos="1440"/>
        </w:tabs>
        <w:spacing w:line="360" w:lineRule="auto"/>
        <w:jc w:val="both"/>
        <w:outlineLvl w:val="1"/>
        <w:rPr>
          <w:sz w:val="28"/>
          <w:szCs w:val="28"/>
        </w:rPr>
      </w:pPr>
      <w:r w:rsidRPr="009253BE">
        <w:rPr>
          <w:sz w:val="28"/>
          <w:szCs w:val="28"/>
        </w:rPr>
        <w:t xml:space="preserve">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 </w:t>
      </w:r>
    </w:p>
    <w:p w:rsidR="007525FE" w:rsidRPr="009253BE" w:rsidRDefault="007525FE">
      <w:pPr>
        <w:pStyle w:val="10"/>
        <w:numPr>
          <w:ilvl w:val="1"/>
          <w:numId w:val="1"/>
        </w:numPr>
        <w:tabs>
          <w:tab w:val="num" w:pos="1440"/>
        </w:tabs>
        <w:spacing w:line="360" w:lineRule="auto"/>
        <w:jc w:val="both"/>
        <w:outlineLvl w:val="1"/>
        <w:rPr>
          <w:sz w:val="28"/>
          <w:szCs w:val="28"/>
        </w:rPr>
      </w:pPr>
      <w:r w:rsidRPr="009253BE">
        <w:rPr>
          <w:sz w:val="28"/>
          <w:szCs w:val="28"/>
        </w:rPr>
        <w:t xml:space="preserve">предоставлять налоговому органу необходимую информацию и документы в случаях и порядке, предусмотренном настоящим Кодексом; </w:t>
      </w:r>
    </w:p>
    <w:p w:rsidR="007525FE" w:rsidRPr="009253BE" w:rsidRDefault="007525FE">
      <w:pPr>
        <w:pStyle w:val="10"/>
        <w:numPr>
          <w:ilvl w:val="1"/>
          <w:numId w:val="1"/>
        </w:numPr>
        <w:tabs>
          <w:tab w:val="num" w:pos="1440"/>
        </w:tabs>
        <w:spacing w:line="360" w:lineRule="auto"/>
        <w:jc w:val="both"/>
        <w:outlineLvl w:val="1"/>
        <w:rPr>
          <w:sz w:val="28"/>
          <w:szCs w:val="28"/>
        </w:rPr>
      </w:pPr>
      <w:r w:rsidRPr="009253BE">
        <w:rPr>
          <w:sz w:val="28"/>
          <w:szCs w:val="28"/>
        </w:rPr>
        <w:t xml:space="preserve">в течение трех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 </w:t>
      </w:r>
    </w:p>
    <w:p w:rsidR="007525FE" w:rsidRPr="009253BE" w:rsidRDefault="007525FE">
      <w:pPr>
        <w:pStyle w:val="10"/>
        <w:numPr>
          <w:ilvl w:val="1"/>
          <w:numId w:val="1"/>
        </w:numPr>
        <w:tabs>
          <w:tab w:val="num" w:pos="1440"/>
        </w:tabs>
        <w:spacing w:line="360" w:lineRule="auto"/>
        <w:jc w:val="both"/>
        <w:outlineLvl w:val="1"/>
        <w:rPr>
          <w:sz w:val="28"/>
          <w:szCs w:val="28"/>
        </w:rPr>
      </w:pPr>
      <w:r w:rsidRPr="009253BE">
        <w:rPr>
          <w:sz w:val="28"/>
          <w:szCs w:val="28"/>
        </w:rPr>
        <w:t>нести иные обязанности, предусмотренные законодательством о налогах и сборах.</w:t>
      </w:r>
    </w:p>
    <w:p w:rsidR="007525FE" w:rsidRPr="009253BE" w:rsidRDefault="007525FE">
      <w:pPr>
        <w:pStyle w:val="10"/>
        <w:numPr>
          <w:ilvl w:val="0"/>
          <w:numId w:val="1"/>
        </w:numPr>
        <w:tabs>
          <w:tab w:val="num" w:pos="720"/>
        </w:tabs>
        <w:spacing w:line="360" w:lineRule="auto"/>
        <w:ind w:left="720" w:hanging="360"/>
        <w:jc w:val="both"/>
        <w:outlineLvl w:val="0"/>
        <w:rPr>
          <w:sz w:val="28"/>
          <w:szCs w:val="28"/>
        </w:rPr>
      </w:pPr>
      <w:r w:rsidRPr="009253BE">
        <w:rPr>
          <w:b/>
          <w:sz w:val="28"/>
          <w:szCs w:val="28"/>
        </w:rPr>
        <w:t>Налогоплательщики</w:t>
      </w:r>
      <w:r w:rsidRPr="009253BE">
        <w:rPr>
          <w:sz w:val="28"/>
          <w:szCs w:val="28"/>
        </w:rPr>
        <w:t xml:space="preserve"> - организации и индивидуальные предприниматели</w:t>
      </w:r>
      <w:r w:rsidR="009253BE">
        <w:rPr>
          <w:sz w:val="28"/>
          <w:szCs w:val="28"/>
        </w:rPr>
        <w:t xml:space="preserve"> </w:t>
      </w:r>
      <w:r w:rsidRPr="009253BE">
        <w:rPr>
          <w:sz w:val="28"/>
          <w:szCs w:val="28"/>
        </w:rPr>
        <w:t xml:space="preserve">- помимо обязанностей, предусмотренных частью первой настоящей статьи, </w:t>
      </w:r>
      <w:r w:rsidRPr="009253BE">
        <w:rPr>
          <w:b/>
          <w:sz w:val="28"/>
          <w:szCs w:val="28"/>
        </w:rPr>
        <w:t>обязаны</w:t>
      </w:r>
      <w:r w:rsidRPr="009253BE">
        <w:rPr>
          <w:sz w:val="28"/>
          <w:szCs w:val="28"/>
        </w:rPr>
        <w:t xml:space="preserve"> сообщать в налоговый орган по месту учета: </w:t>
      </w:r>
    </w:p>
    <w:p w:rsidR="007525FE" w:rsidRPr="009253BE" w:rsidRDefault="007525FE">
      <w:pPr>
        <w:pStyle w:val="10"/>
        <w:numPr>
          <w:ilvl w:val="0"/>
          <w:numId w:val="3"/>
        </w:numPr>
        <w:spacing w:line="360" w:lineRule="auto"/>
        <w:jc w:val="both"/>
        <w:outlineLvl w:val="0"/>
        <w:rPr>
          <w:sz w:val="28"/>
          <w:szCs w:val="28"/>
        </w:rPr>
      </w:pPr>
      <w:r w:rsidRPr="009253BE">
        <w:rPr>
          <w:sz w:val="28"/>
          <w:szCs w:val="28"/>
        </w:rPr>
        <w:t xml:space="preserve">об открытии или закрытии счетов - в пятидневный срок; </w:t>
      </w:r>
    </w:p>
    <w:p w:rsidR="007525FE" w:rsidRPr="009253BE" w:rsidRDefault="007525FE">
      <w:pPr>
        <w:pStyle w:val="10"/>
        <w:numPr>
          <w:ilvl w:val="0"/>
          <w:numId w:val="3"/>
        </w:numPr>
        <w:spacing w:line="360" w:lineRule="auto"/>
        <w:jc w:val="both"/>
        <w:outlineLvl w:val="0"/>
        <w:rPr>
          <w:sz w:val="28"/>
          <w:szCs w:val="28"/>
        </w:rPr>
      </w:pPr>
      <w:r w:rsidRPr="009253BE">
        <w:rPr>
          <w:sz w:val="28"/>
          <w:szCs w:val="28"/>
        </w:rPr>
        <w:t xml:space="preserve">обо всех случаях участия в российских и иностранных организациях - в срок не позднее одного месяца со дня начала такого участия; </w:t>
      </w:r>
    </w:p>
    <w:p w:rsidR="007525FE" w:rsidRPr="009253BE" w:rsidRDefault="007525FE">
      <w:pPr>
        <w:pStyle w:val="10"/>
        <w:numPr>
          <w:ilvl w:val="0"/>
          <w:numId w:val="3"/>
        </w:numPr>
        <w:spacing w:line="360" w:lineRule="auto"/>
        <w:jc w:val="both"/>
        <w:outlineLvl w:val="0"/>
        <w:rPr>
          <w:sz w:val="28"/>
          <w:szCs w:val="28"/>
        </w:rPr>
      </w:pPr>
      <w:r w:rsidRPr="009253BE">
        <w:rPr>
          <w:sz w:val="28"/>
          <w:szCs w:val="28"/>
        </w:rPr>
        <w:t xml:space="preserve">обо всех обособленных подразделениях, созданных на территории Российской Федерации, - в срок не позднее одного месяца со дня их создания, реорганизации или ликвидации; </w:t>
      </w:r>
    </w:p>
    <w:p w:rsidR="007525FE" w:rsidRPr="009253BE" w:rsidRDefault="007525FE">
      <w:pPr>
        <w:pStyle w:val="10"/>
        <w:numPr>
          <w:ilvl w:val="0"/>
          <w:numId w:val="3"/>
        </w:numPr>
        <w:spacing w:line="360" w:lineRule="auto"/>
        <w:jc w:val="both"/>
        <w:outlineLvl w:val="0"/>
        <w:rPr>
          <w:sz w:val="28"/>
          <w:szCs w:val="28"/>
        </w:rPr>
      </w:pPr>
      <w:r w:rsidRPr="009253BE">
        <w:rPr>
          <w:sz w:val="28"/>
          <w:szCs w:val="28"/>
        </w:rPr>
        <w:t xml:space="preserve">о прекращении своей деятельности, объявлении несостоятельности (банкротстве), ликвидации или реорганизации - в срок не позднее трех дней со дня принятия такого решения; </w:t>
      </w:r>
    </w:p>
    <w:p w:rsidR="007525FE" w:rsidRPr="009253BE" w:rsidRDefault="007525FE">
      <w:pPr>
        <w:pStyle w:val="10"/>
        <w:numPr>
          <w:ilvl w:val="0"/>
          <w:numId w:val="3"/>
        </w:numPr>
        <w:spacing w:line="360" w:lineRule="auto"/>
        <w:jc w:val="both"/>
        <w:outlineLvl w:val="0"/>
        <w:rPr>
          <w:sz w:val="28"/>
          <w:szCs w:val="28"/>
        </w:rPr>
      </w:pPr>
      <w:r w:rsidRPr="009253BE">
        <w:rPr>
          <w:sz w:val="28"/>
          <w:szCs w:val="28"/>
        </w:rPr>
        <w:t>об изменении своего места нахождения - в срок не позднее десяти дней со дня принятия такого решения.</w:t>
      </w:r>
    </w:p>
    <w:p w:rsidR="007525FE" w:rsidRPr="009253BE" w:rsidRDefault="009253BE">
      <w:pPr>
        <w:pStyle w:val="10"/>
        <w:numPr>
          <w:ilvl w:val="0"/>
          <w:numId w:val="1"/>
        </w:numPr>
        <w:tabs>
          <w:tab w:val="num" w:pos="720"/>
        </w:tabs>
        <w:spacing w:line="360" w:lineRule="auto"/>
        <w:ind w:left="720" w:hanging="360"/>
        <w:jc w:val="both"/>
        <w:outlineLvl w:val="0"/>
        <w:rPr>
          <w:sz w:val="28"/>
          <w:szCs w:val="28"/>
        </w:rPr>
      </w:pPr>
      <w:r>
        <w:rPr>
          <w:b/>
          <w:sz w:val="28"/>
          <w:szCs w:val="28"/>
        </w:rPr>
        <w:t xml:space="preserve"> </w:t>
      </w:r>
      <w:r w:rsidR="007525FE" w:rsidRPr="009253BE">
        <w:rPr>
          <w:b/>
          <w:sz w:val="28"/>
          <w:szCs w:val="28"/>
        </w:rPr>
        <w:t xml:space="preserve">Плательщики сборов обязаны </w:t>
      </w:r>
      <w:r w:rsidR="007525FE" w:rsidRPr="009253BE">
        <w:rPr>
          <w:sz w:val="28"/>
          <w:szCs w:val="28"/>
        </w:rPr>
        <w:t xml:space="preserve">уплачивать законно установленные сборы, а также нести иные обязанности, установленные законодательством о налогах и сборах. </w:t>
      </w:r>
    </w:p>
    <w:p w:rsidR="007525FE" w:rsidRPr="009253BE" w:rsidRDefault="007525FE">
      <w:pPr>
        <w:pStyle w:val="10"/>
        <w:numPr>
          <w:ilvl w:val="0"/>
          <w:numId w:val="1"/>
        </w:numPr>
        <w:tabs>
          <w:tab w:val="num" w:pos="720"/>
        </w:tabs>
        <w:spacing w:line="360" w:lineRule="auto"/>
        <w:ind w:left="720" w:hanging="360"/>
        <w:jc w:val="both"/>
        <w:outlineLvl w:val="0"/>
        <w:rPr>
          <w:sz w:val="28"/>
          <w:szCs w:val="28"/>
        </w:rPr>
      </w:pPr>
      <w:r w:rsidRPr="009253BE">
        <w:rPr>
          <w:b/>
          <w:sz w:val="28"/>
          <w:szCs w:val="28"/>
        </w:rPr>
        <w:t xml:space="preserve">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 </w:t>
      </w:r>
    </w:p>
    <w:p w:rsidR="007525FE" w:rsidRPr="009253BE" w:rsidRDefault="006F0CC1">
      <w:pPr>
        <w:rPr>
          <w:i/>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w:pict>
      </w:r>
      <w:r w:rsidR="007525FE" w:rsidRPr="009253BE">
        <w:rPr>
          <w:i/>
          <w:sz w:val="28"/>
          <w:szCs w:val="28"/>
        </w:rPr>
        <w:t>(Налоговый кодекс (часть первая), раздел II, глава 3, статья 23)</w:t>
      </w:r>
    </w:p>
    <w:p w:rsidR="007525FE" w:rsidRPr="009253BE" w:rsidRDefault="007525FE">
      <w:pPr>
        <w:rPr>
          <w:i/>
          <w:sz w:val="28"/>
          <w:szCs w:val="28"/>
        </w:rPr>
      </w:pPr>
    </w:p>
    <w:p w:rsidR="007525FE" w:rsidRPr="009253BE" w:rsidRDefault="007525FE">
      <w:pPr>
        <w:jc w:val="center"/>
        <w:rPr>
          <w:b/>
          <w:sz w:val="28"/>
          <w:szCs w:val="28"/>
        </w:rPr>
      </w:pPr>
    </w:p>
    <w:p w:rsidR="007525FE" w:rsidRPr="009253BE" w:rsidRDefault="007525FE">
      <w:pPr>
        <w:jc w:val="center"/>
        <w:rPr>
          <w:b/>
          <w:sz w:val="28"/>
          <w:szCs w:val="28"/>
        </w:rPr>
      </w:pPr>
      <w:r w:rsidRPr="009253BE">
        <w:rPr>
          <w:b/>
          <w:sz w:val="28"/>
          <w:szCs w:val="28"/>
        </w:rPr>
        <w:t>ПРАВА НАЛОГОПЛАТЕЛЬЩИКОВ</w:t>
      </w:r>
    </w:p>
    <w:p w:rsidR="007525FE" w:rsidRPr="009253BE" w:rsidRDefault="007525FE">
      <w:pPr>
        <w:rPr>
          <w:i/>
          <w:sz w:val="28"/>
          <w:szCs w:val="28"/>
        </w:rPr>
      </w:pPr>
    </w:p>
    <w:p w:rsidR="007525FE" w:rsidRPr="009253BE" w:rsidRDefault="007525FE">
      <w:pPr>
        <w:pStyle w:val="10"/>
        <w:numPr>
          <w:ilvl w:val="0"/>
          <w:numId w:val="2"/>
        </w:numPr>
        <w:tabs>
          <w:tab w:val="num" w:pos="720"/>
        </w:tabs>
        <w:spacing w:line="360" w:lineRule="auto"/>
        <w:ind w:left="720" w:hanging="360"/>
        <w:jc w:val="both"/>
        <w:outlineLvl w:val="0"/>
        <w:rPr>
          <w:sz w:val="28"/>
          <w:szCs w:val="28"/>
        </w:rPr>
      </w:pPr>
      <w:r w:rsidRPr="009253BE">
        <w:rPr>
          <w:b/>
          <w:sz w:val="28"/>
          <w:szCs w:val="28"/>
        </w:rPr>
        <w:t xml:space="preserve">Налогоплательщики имеют право: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получать от налоговых органов письменные разъяснения по вопросам применения законодательства о налогах и сборах;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использовать налоговые льготы при наличии оснований и в порядке, установленном законодательством о налогах и сборах;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получать отсрочку, рассрочку, налоговый кредит или инвестиционный налоговый кредит в порядке и на условиях, установленных настоящим Кодексом;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на своевременный зачет или возврат сумм излишне уплаченных либо излишне взысканных налогов;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представлять свои интересы в налоговых правоотношениях лично либо через своего представителя;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представлять налоговым органам и их должностным лицам пояснения по исчислению и уплате налогов, а также по актам проведенных налоговых проверок;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присутствовать при проведении выездной налоговой проверки;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получать копии акта налоговой проверки и решений налоговых органов, а также требования об уплате налога;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не выполнять неправомерные акты и требования налоговых органов и их должностных лиц, не соответствующие настоящему Кодексу или иным федеральным законам;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обжаловать в установленном порядке решения налоговых органов и действия (бездействие) их должностных лиц;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требовать соблюдения налоговой тайны; </w:t>
      </w:r>
    </w:p>
    <w:p w:rsidR="007525FE" w:rsidRPr="009253BE" w:rsidRDefault="007525FE">
      <w:pPr>
        <w:pStyle w:val="10"/>
        <w:numPr>
          <w:ilvl w:val="1"/>
          <w:numId w:val="2"/>
        </w:numPr>
        <w:tabs>
          <w:tab w:val="num" w:pos="1440"/>
        </w:tabs>
        <w:spacing w:line="360" w:lineRule="auto"/>
        <w:jc w:val="both"/>
        <w:outlineLvl w:val="1"/>
        <w:rPr>
          <w:sz w:val="28"/>
          <w:szCs w:val="28"/>
        </w:rPr>
      </w:pPr>
      <w:r w:rsidRPr="009253BE">
        <w:rPr>
          <w:sz w:val="28"/>
          <w:szCs w:val="28"/>
        </w:rPr>
        <w:t xml:space="preserve">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 </w:t>
      </w:r>
    </w:p>
    <w:p w:rsidR="007525FE" w:rsidRPr="009253BE" w:rsidRDefault="007525FE">
      <w:pPr>
        <w:pStyle w:val="10"/>
        <w:numPr>
          <w:ilvl w:val="0"/>
          <w:numId w:val="2"/>
        </w:numPr>
        <w:tabs>
          <w:tab w:val="num" w:pos="720"/>
        </w:tabs>
        <w:spacing w:line="360" w:lineRule="auto"/>
        <w:ind w:left="720" w:hanging="360"/>
        <w:jc w:val="both"/>
        <w:outlineLvl w:val="0"/>
        <w:rPr>
          <w:sz w:val="28"/>
          <w:szCs w:val="28"/>
        </w:rPr>
      </w:pPr>
      <w:r w:rsidRPr="009253BE">
        <w:rPr>
          <w:b/>
          <w:sz w:val="28"/>
          <w:szCs w:val="28"/>
        </w:rPr>
        <w:t>Налогоплательщики имеют также иные права</w:t>
      </w:r>
      <w:r w:rsidRPr="009253BE">
        <w:rPr>
          <w:sz w:val="28"/>
          <w:szCs w:val="28"/>
        </w:rPr>
        <w:t xml:space="preserve">, установленные настоящим Кодексом и другими актами законодательства о налогах и сборах. </w:t>
      </w:r>
    </w:p>
    <w:p w:rsidR="007525FE" w:rsidRPr="009253BE" w:rsidRDefault="007525FE">
      <w:pPr>
        <w:pStyle w:val="10"/>
        <w:numPr>
          <w:ilvl w:val="0"/>
          <w:numId w:val="2"/>
        </w:numPr>
        <w:tabs>
          <w:tab w:val="num" w:pos="720"/>
        </w:tabs>
        <w:spacing w:line="360" w:lineRule="auto"/>
        <w:ind w:left="720" w:hanging="360"/>
        <w:jc w:val="both"/>
        <w:outlineLvl w:val="0"/>
        <w:rPr>
          <w:sz w:val="28"/>
          <w:szCs w:val="28"/>
        </w:rPr>
      </w:pPr>
      <w:r w:rsidRPr="009253BE">
        <w:rPr>
          <w:b/>
          <w:sz w:val="28"/>
          <w:szCs w:val="28"/>
        </w:rPr>
        <w:t>Плательщики сборов имеют те же права, что и налогоплательщики.</w:t>
      </w:r>
      <w:r w:rsidRPr="009253BE">
        <w:rPr>
          <w:sz w:val="28"/>
          <w:szCs w:val="28"/>
        </w:rPr>
        <w:t xml:space="preserve"> </w:t>
      </w:r>
    </w:p>
    <w:p w:rsidR="007525FE" w:rsidRPr="009253BE" w:rsidRDefault="006F0CC1">
      <w:pPr>
        <w:rPr>
          <w:i/>
          <w:sz w:val="28"/>
          <w:szCs w:val="28"/>
        </w:rPr>
      </w:pPr>
      <w:r>
        <w:rPr>
          <w:noProof/>
          <w:sz w:val="28"/>
          <w:szCs w:val="28"/>
        </w:rPr>
        <w:pict>
          <v:shape id="_x0000_i1031" type="#_x0000_t75" style="width:3in;height:3in"/>
        </w:pict>
      </w:r>
      <w:r w:rsidR="007525FE" w:rsidRPr="009253BE">
        <w:rPr>
          <w:i/>
          <w:sz w:val="28"/>
          <w:szCs w:val="28"/>
        </w:rPr>
        <w:t>(Налоговый кодекс (часть первая), раздел II, глава 3, статья 21)</w:t>
      </w:r>
    </w:p>
    <w:p w:rsidR="007525FE" w:rsidRPr="009253BE" w:rsidRDefault="007525FE">
      <w:pPr>
        <w:rPr>
          <w:i/>
          <w:sz w:val="28"/>
          <w:szCs w:val="28"/>
        </w:rPr>
      </w:pPr>
    </w:p>
    <w:p w:rsidR="007525FE" w:rsidRDefault="007525FE">
      <w:pPr>
        <w:pStyle w:val="2"/>
        <w:ind w:left="0" w:firstLine="567"/>
        <w:rPr>
          <w:rFonts w:ascii="Times New Roman" w:hAnsi="Times New Roman"/>
          <w:b/>
          <w:sz w:val="28"/>
          <w:szCs w:val="28"/>
        </w:rPr>
      </w:pPr>
    </w:p>
    <w:p w:rsidR="009253BE" w:rsidRDefault="009253BE" w:rsidP="009253BE"/>
    <w:p w:rsidR="009253BE" w:rsidRDefault="009253BE" w:rsidP="009253BE"/>
    <w:p w:rsidR="009253BE" w:rsidRDefault="009253BE" w:rsidP="009253BE"/>
    <w:p w:rsidR="009253BE" w:rsidRPr="009253BE" w:rsidRDefault="009253BE" w:rsidP="009253BE"/>
    <w:p w:rsidR="007525FE" w:rsidRPr="009253BE" w:rsidRDefault="007525FE">
      <w:pPr>
        <w:pStyle w:val="a6"/>
        <w:ind w:firstLine="567"/>
        <w:rPr>
          <w:rFonts w:ascii="Times New Roman" w:hAnsi="Times New Roman"/>
          <w:sz w:val="28"/>
          <w:szCs w:val="28"/>
        </w:rPr>
      </w:pPr>
      <w:r w:rsidRPr="009253BE">
        <w:rPr>
          <w:rFonts w:ascii="Times New Roman" w:hAnsi="Times New Roman"/>
          <w:sz w:val="28"/>
          <w:szCs w:val="28"/>
        </w:rPr>
        <w:t>ОБЯЗАННОСТИ И ПРАВА НАЛОГОВЫХ ОРГАНОВ</w:t>
      </w:r>
    </w:p>
    <w:p w:rsidR="007525FE" w:rsidRPr="009253BE" w:rsidRDefault="007525FE">
      <w:pPr>
        <w:spacing w:line="360" w:lineRule="auto"/>
        <w:ind w:firstLine="567"/>
        <w:jc w:val="both"/>
        <w:rPr>
          <w:sz w:val="28"/>
          <w:szCs w:val="28"/>
        </w:rPr>
      </w:pPr>
      <w:r w:rsidRPr="009253BE">
        <w:rPr>
          <w:sz w:val="28"/>
          <w:szCs w:val="28"/>
        </w:rPr>
        <w:t>Налоговые органы и  их сотрудники обязаны  сохранять коммерческую  тайну, тайну  сведений о  вкладах физических  лиц и  выполнять другие  обязанности,   предусмотренные   Законом   Российской   Федерации  "О  Государственной налоговой службе Российской Федерации".</w:t>
      </w:r>
    </w:p>
    <w:p w:rsidR="007525FE" w:rsidRPr="009253BE" w:rsidRDefault="007525FE">
      <w:pPr>
        <w:spacing w:line="360" w:lineRule="auto"/>
        <w:ind w:firstLine="567"/>
        <w:jc w:val="both"/>
        <w:rPr>
          <w:sz w:val="28"/>
          <w:szCs w:val="28"/>
        </w:rPr>
      </w:pPr>
      <w:r w:rsidRPr="009253BE">
        <w:rPr>
          <w:sz w:val="28"/>
          <w:szCs w:val="28"/>
        </w:rPr>
        <w:t>Ущерб (включая упущенную выгоду), причиненный  налогоплательщикам  вследствие  ненадлежащего  осуществления  налоговыми  органами  и  их  сотрудниками возложенных на  них обязанностей, подлежит  возмещению в  установленном порядке. Кроме того,  налоговые органы и их сотрудники могут привлекаться  к другим  видам ответственности,  предусмотренным  законодательными актами Российской Федерации.</w:t>
      </w:r>
    </w:p>
    <w:p w:rsidR="007525FE" w:rsidRPr="009253BE" w:rsidRDefault="007525FE">
      <w:pPr>
        <w:spacing w:line="360" w:lineRule="auto"/>
        <w:ind w:firstLine="567"/>
        <w:jc w:val="both"/>
        <w:rPr>
          <w:sz w:val="28"/>
          <w:szCs w:val="28"/>
        </w:rPr>
      </w:pPr>
      <w:r w:rsidRPr="009253BE">
        <w:rPr>
          <w:sz w:val="28"/>
          <w:szCs w:val="28"/>
        </w:rPr>
        <w:t>Налоговые  органы  ежемесячно  представляют  финансовым  органам  сведения о фактически поступивших суммах налогов и других платежей  в  бюджет.</w:t>
      </w:r>
    </w:p>
    <w:p w:rsidR="007525FE" w:rsidRPr="009253BE" w:rsidRDefault="007525FE">
      <w:pPr>
        <w:spacing w:line="360" w:lineRule="auto"/>
        <w:ind w:firstLine="567"/>
        <w:jc w:val="both"/>
        <w:rPr>
          <w:sz w:val="28"/>
          <w:szCs w:val="28"/>
        </w:rPr>
      </w:pPr>
      <w:r w:rsidRPr="009253BE">
        <w:rPr>
          <w:sz w:val="28"/>
          <w:szCs w:val="28"/>
        </w:rPr>
        <w:t>Налоговые органы совместно с финансовыми органами осуществляют  контроль за исполнением доходной части бюджета.</w:t>
      </w:r>
    </w:p>
    <w:p w:rsidR="007525FE" w:rsidRPr="009253BE" w:rsidRDefault="007525FE">
      <w:pPr>
        <w:spacing w:line="360" w:lineRule="auto"/>
        <w:ind w:firstLine="567"/>
        <w:jc w:val="both"/>
        <w:rPr>
          <w:sz w:val="28"/>
          <w:szCs w:val="28"/>
        </w:rPr>
      </w:pPr>
      <w:r w:rsidRPr="009253BE">
        <w:rPr>
          <w:sz w:val="28"/>
          <w:szCs w:val="28"/>
        </w:rPr>
        <w:t>Налоговые органы вправе:</w:t>
      </w:r>
    </w:p>
    <w:p w:rsidR="007525FE" w:rsidRPr="009253BE" w:rsidRDefault="007525FE">
      <w:pPr>
        <w:spacing w:line="360" w:lineRule="auto"/>
        <w:ind w:firstLine="567"/>
        <w:jc w:val="both"/>
        <w:rPr>
          <w:sz w:val="28"/>
          <w:szCs w:val="28"/>
        </w:rPr>
      </w:pPr>
      <w:r w:rsidRPr="009253BE">
        <w:rPr>
          <w:sz w:val="28"/>
          <w:szCs w:val="28"/>
        </w:rPr>
        <w:t>а) возбуждать  в установленном  порядке ходатайства  о запрещении  заниматься предпринимательской деятельностью;</w:t>
      </w:r>
    </w:p>
    <w:p w:rsidR="007525FE" w:rsidRPr="009253BE" w:rsidRDefault="007525FE">
      <w:pPr>
        <w:spacing w:line="360" w:lineRule="auto"/>
        <w:ind w:firstLine="567"/>
        <w:jc w:val="both"/>
        <w:rPr>
          <w:sz w:val="28"/>
          <w:szCs w:val="28"/>
        </w:rPr>
      </w:pPr>
      <w:r w:rsidRPr="009253BE">
        <w:rPr>
          <w:sz w:val="28"/>
          <w:szCs w:val="28"/>
        </w:rPr>
        <w:t>б) предъявлять в суд или арбитражный суд иски: о ликвидации предприятий по основаниям,  установленным законодательством РФ;</w:t>
      </w:r>
    </w:p>
    <w:p w:rsidR="007525FE" w:rsidRPr="009253BE" w:rsidRDefault="007525FE">
      <w:pPr>
        <w:spacing w:line="360" w:lineRule="auto"/>
        <w:ind w:firstLine="567"/>
        <w:jc w:val="both"/>
        <w:rPr>
          <w:sz w:val="28"/>
          <w:szCs w:val="28"/>
        </w:rPr>
      </w:pPr>
      <w:r w:rsidRPr="009253BE">
        <w:rPr>
          <w:sz w:val="28"/>
          <w:szCs w:val="28"/>
        </w:rPr>
        <w:t>о  признании  сделок  недействительными  и  взыскании  в   доход  государства всего полученного по таким сделкам;</w:t>
      </w:r>
    </w:p>
    <w:p w:rsidR="007525FE" w:rsidRPr="009253BE" w:rsidRDefault="007525FE">
      <w:pPr>
        <w:spacing w:line="360" w:lineRule="auto"/>
        <w:ind w:firstLine="567"/>
        <w:jc w:val="both"/>
        <w:rPr>
          <w:sz w:val="28"/>
          <w:szCs w:val="28"/>
        </w:rPr>
      </w:pPr>
      <w:r w:rsidRPr="009253BE">
        <w:rPr>
          <w:sz w:val="28"/>
          <w:szCs w:val="28"/>
        </w:rPr>
        <w:t>о взыскании  неосновательно приобретенного не по сделке, а в  результате незаконных действий;</w:t>
      </w:r>
    </w:p>
    <w:p w:rsidR="007525FE" w:rsidRPr="009253BE" w:rsidRDefault="007525FE">
      <w:pPr>
        <w:spacing w:line="360" w:lineRule="auto"/>
        <w:ind w:firstLine="567"/>
        <w:jc w:val="both"/>
        <w:rPr>
          <w:sz w:val="28"/>
          <w:szCs w:val="28"/>
        </w:rPr>
      </w:pPr>
      <w:r w:rsidRPr="009253BE">
        <w:rPr>
          <w:sz w:val="28"/>
          <w:szCs w:val="28"/>
        </w:rPr>
        <w:t>о признании регистрации предприятия недействительной в случае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 полученных этим предприятием;</w:t>
      </w:r>
    </w:p>
    <w:p w:rsidR="007525FE" w:rsidRPr="009253BE" w:rsidRDefault="007525FE">
      <w:pPr>
        <w:spacing w:line="360" w:lineRule="auto"/>
        <w:ind w:firstLine="567"/>
        <w:jc w:val="both"/>
        <w:rPr>
          <w:sz w:val="28"/>
          <w:szCs w:val="28"/>
        </w:rPr>
      </w:pPr>
      <w:r w:rsidRPr="009253BE">
        <w:rPr>
          <w:sz w:val="28"/>
          <w:szCs w:val="28"/>
        </w:rPr>
        <w:t>в) другие права, предусмотренные законодательством.</w:t>
      </w:r>
    </w:p>
    <w:p w:rsidR="007525FE" w:rsidRPr="009253BE" w:rsidRDefault="007525FE">
      <w:pPr>
        <w:spacing w:line="360" w:lineRule="auto"/>
        <w:ind w:firstLine="567"/>
        <w:jc w:val="both"/>
        <w:rPr>
          <w:sz w:val="28"/>
          <w:szCs w:val="28"/>
        </w:rPr>
      </w:pPr>
      <w:r w:rsidRPr="009253BE">
        <w:rPr>
          <w:sz w:val="28"/>
          <w:szCs w:val="28"/>
        </w:rPr>
        <w:t>Должностные лица налоговых органов имеют право в установленном  законодательством порядке:</w:t>
      </w:r>
    </w:p>
    <w:p w:rsidR="007525FE" w:rsidRPr="009253BE" w:rsidRDefault="007525FE">
      <w:pPr>
        <w:spacing w:line="360" w:lineRule="auto"/>
        <w:ind w:firstLine="567"/>
        <w:jc w:val="both"/>
        <w:rPr>
          <w:sz w:val="28"/>
          <w:szCs w:val="28"/>
        </w:rPr>
      </w:pPr>
      <w:r w:rsidRPr="009253BE">
        <w:rPr>
          <w:sz w:val="28"/>
          <w:szCs w:val="28"/>
        </w:rPr>
        <w:t>а) проверять  все документы,  связанные с  исчислением и  уплатой  налогов,  получать  необходимые  объяснения,  справки  и  сведения по вопросам, возникающим при проверках;</w:t>
      </w:r>
    </w:p>
    <w:p w:rsidR="007525FE" w:rsidRPr="009253BE" w:rsidRDefault="007525FE">
      <w:pPr>
        <w:spacing w:line="360" w:lineRule="auto"/>
        <w:ind w:firstLine="567"/>
        <w:jc w:val="both"/>
        <w:rPr>
          <w:sz w:val="28"/>
          <w:szCs w:val="28"/>
        </w:rPr>
      </w:pPr>
      <w:r w:rsidRPr="009253BE">
        <w:rPr>
          <w:sz w:val="28"/>
          <w:szCs w:val="28"/>
        </w:rPr>
        <w:t xml:space="preserve">б)  обследовать   любые  используемые   для  извлечения   доходов  (прибыли)  либо  связанные  с  содержанием  объектов  налогообложения  независимо  от  места  их  нахождения  производственные,   складские,  торговые  и  иные  помещения  налогоплательщиков.  В  случае   отказа  физического  лица  допустить  должностных  лиц  налогового  органа  к  обследованию   помещений,   используемых   для   извлечения   доходов  (прибыли),  или  непредставления  им  необходимых для расчета налогов  документов облагаемый доход определяется налоговыми органами,  исходя  из дохода по аналогичным видам предпринимательской деятельности; </w:t>
      </w:r>
    </w:p>
    <w:p w:rsidR="007525FE" w:rsidRPr="009253BE" w:rsidRDefault="007525FE">
      <w:pPr>
        <w:spacing w:line="360" w:lineRule="auto"/>
        <w:ind w:firstLine="567"/>
        <w:jc w:val="both"/>
        <w:rPr>
          <w:sz w:val="28"/>
          <w:szCs w:val="28"/>
        </w:rPr>
      </w:pPr>
      <w:r w:rsidRPr="009253BE">
        <w:rPr>
          <w:sz w:val="28"/>
          <w:szCs w:val="28"/>
        </w:rPr>
        <w:t xml:space="preserve">в)  приостанавливать  операции  налогоплательщиков  по  счетам  в  банках и кредитных учреждениях в случаях в случаях непредставления  в  налоговый  орган  документов,  связанных  с  исчислением  или уплатой налогов; </w:t>
      </w:r>
    </w:p>
    <w:p w:rsidR="007525FE" w:rsidRPr="009253BE" w:rsidRDefault="007525FE">
      <w:pPr>
        <w:spacing w:line="360" w:lineRule="auto"/>
        <w:ind w:firstLine="567"/>
        <w:jc w:val="both"/>
        <w:rPr>
          <w:sz w:val="28"/>
          <w:szCs w:val="28"/>
        </w:rPr>
      </w:pPr>
      <w:r w:rsidRPr="009253BE">
        <w:rPr>
          <w:sz w:val="28"/>
          <w:szCs w:val="28"/>
        </w:rPr>
        <w:t xml:space="preserve">г)  налагать  на  руководителей  банков,  кредитных учреждений, а  также   финансовых   органов   административные   штрафы   в   случае  невыполнения указаний налоговых органов; </w:t>
      </w:r>
    </w:p>
    <w:p w:rsidR="007525FE" w:rsidRPr="009253BE" w:rsidRDefault="007525FE">
      <w:pPr>
        <w:spacing w:line="360" w:lineRule="auto"/>
        <w:ind w:firstLine="567"/>
        <w:jc w:val="both"/>
        <w:rPr>
          <w:sz w:val="28"/>
          <w:szCs w:val="28"/>
        </w:rPr>
      </w:pPr>
      <w:r w:rsidRPr="009253BE">
        <w:rPr>
          <w:sz w:val="28"/>
          <w:szCs w:val="28"/>
        </w:rPr>
        <w:t>д) изымать  у налогоплательщиков  документы, свидетельствующие  о  сокрытии или занижении дохода (прибыли) или о сокрытии иных  объектов  от налогообложения, с одновременным производством осмотра  документов  и фиксацией их содержания;</w:t>
      </w:r>
    </w:p>
    <w:p w:rsidR="007525FE" w:rsidRPr="009253BE" w:rsidRDefault="007525FE">
      <w:pPr>
        <w:spacing w:line="360" w:lineRule="auto"/>
        <w:ind w:firstLine="567"/>
        <w:jc w:val="both"/>
        <w:rPr>
          <w:sz w:val="28"/>
          <w:szCs w:val="28"/>
        </w:rPr>
      </w:pPr>
      <w:r w:rsidRPr="009253BE">
        <w:rPr>
          <w:sz w:val="28"/>
          <w:szCs w:val="28"/>
        </w:rPr>
        <w:t>е)  получать  без   оплаты  от   всех  юридических  лиц   данные,  необходимые для исчисления налоговых платежей плательщиков;</w:t>
      </w:r>
    </w:p>
    <w:p w:rsidR="007525FE" w:rsidRPr="009253BE" w:rsidRDefault="007525FE">
      <w:pPr>
        <w:spacing w:line="360" w:lineRule="auto"/>
        <w:ind w:firstLine="567"/>
        <w:jc w:val="both"/>
        <w:rPr>
          <w:sz w:val="28"/>
          <w:szCs w:val="28"/>
        </w:rPr>
      </w:pPr>
      <w:r w:rsidRPr="009253BE">
        <w:rPr>
          <w:sz w:val="28"/>
          <w:szCs w:val="28"/>
        </w:rPr>
        <w:t xml:space="preserve">ж) другие права, предусмотренные законодательными актами. </w:t>
      </w:r>
    </w:p>
    <w:p w:rsidR="007525FE" w:rsidRPr="009253BE" w:rsidRDefault="007525FE">
      <w:pPr>
        <w:spacing w:line="360" w:lineRule="auto"/>
        <w:jc w:val="both"/>
        <w:rPr>
          <w:sz w:val="28"/>
          <w:szCs w:val="28"/>
        </w:rPr>
      </w:pPr>
    </w:p>
    <w:p w:rsidR="007525FE" w:rsidRPr="009253BE" w:rsidRDefault="007525FE">
      <w:pPr>
        <w:pStyle w:val="H4"/>
        <w:jc w:val="center"/>
        <w:rPr>
          <w:color w:val="000000"/>
          <w:sz w:val="28"/>
          <w:szCs w:val="28"/>
          <w:u w:val="single"/>
        </w:rPr>
      </w:pPr>
      <w:r w:rsidRPr="009253BE">
        <w:rPr>
          <w:color w:val="000000"/>
          <w:sz w:val="28"/>
          <w:szCs w:val="28"/>
          <w:u w:val="single"/>
          <w:lang w:val="en-US"/>
        </w:rPr>
        <w:t>II</w:t>
      </w:r>
      <w:r w:rsidRPr="009253BE">
        <w:rPr>
          <w:color w:val="000000"/>
          <w:sz w:val="28"/>
          <w:szCs w:val="28"/>
          <w:u w:val="single"/>
        </w:rPr>
        <w:t>. НОВОЕ В ПРАВАХ И ОБЯЗАННОСТЯХ НАЛОГОПЛАТЕЛЬЩИКОВ И НАЛОГОВЫХ ОРГАНАХ</w:t>
      </w:r>
    </w:p>
    <w:p w:rsidR="007525FE" w:rsidRPr="009253BE" w:rsidRDefault="007525FE">
      <w:pPr>
        <w:pStyle w:val="10"/>
        <w:jc w:val="both"/>
        <w:rPr>
          <w:sz w:val="28"/>
          <w:szCs w:val="28"/>
        </w:rPr>
      </w:pPr>
      <w:r w:rsidRPr="009253BE">
        <w:rPr>
          <w:sz w:val="28"/>
          <w:szCs w:val="28"/>
        </w:rPr>
        <w:t> </w:t>
      </w:r>
    </w:p>
    <w:p w:rsidR="007525FE" w:rsidRPr="009253BE" w:rsidRDefault="007525FE">
      <w:pPr>
        <w:pStyle w:val="10"/>
        <w:spacing w:line="360" w:lineRule="auto"/>
        <w:jc w:val="both"/>
        <w:rPr>
          <w:sz w:val="28"/>
          <w:szCs w:val="28"/>
        </w:rPr>
      </w:pPr>
      <w:r w:rsidRPr="009253BE">
        <w:rPr>
          <w:sz w:val="28"/>
          <w:szCs w:val="28"/>
        </w:rPr>
        <w:t xml:space="preserve">     Ранее в соответствии с Законом РФ «Об основах налоговой системы в РФ» налогоплательщик практически никаких прав не имел. Теперь права достаточно четко описаны в СТАТЬЕ 21 Налогового Кодекса РФ (НК) от 31.07.98г. Остановимся на некоторых из них. </w:t>
      </w:r>
    </w:p>
    <w:p w:rsidR="007525FE" w:rsidRPr="009253BE" w:rsidRDefault="007525FE">
      <w:pPr>
        <w:pStyle w:val="10"/>
        <w:spacing w:line="360" w:lineRule="auto"/>
        <w:jc w:val="both"/>
        <w:rPr>
          <w:i/>
          <w:sz w:val="28"/>
          <w:szCs w:val="28"/>
        </w:rPr>
      </w:pPr>
      <w:r w:rsidRPr="009253BE">
        <w:rPr>
          <w:sz w:val="28"/>
          <w:szCs w:val="28"/>
        </w:rPr>
        <w:t xml:space="preserve">     1. п/п 2 </w:t>
      </w:r>
      <w:r w:rsidRPr="009253BE">
        <w:rPr>
          <w:i/>
          <w:sz w:val="28"/>
          <w:szCs w:val="28"/>
        </w:rPr>
        <w:t xml:space="preserve">. Налогоплательщик имеет право получать от налоговых органов письменные разъяснения по вопросам применения законодательства о налогах и сборах.. </w:t>
      </w:r>
    </w:p>
    <w:p w:rsidR="007525FE" w:rsidRPr="009253BE" w:rsidRDefault="007525FE">
      <w:pPr>
        <w:pStyle w:val="10"/>
        <w:spacing w:line="360" w:lineRule="auto"/>
        <w:jc w:val="both"/>
        <w:rPr>
          <w:sz w:val="28"/>
          <w:szCs w:val="28"/>
        </w:rPr>
      </w:pPr>
      <w:r w:rsidRPr="009253BE">
        <w:rPr>
          <w:sz w:val="28"/>
          <w:szCs w:val="28"/>
        </w:rPr>
        <w:t xml:space="preserve">     Давайте быстрей возьмем в руки бумагу с ручкой и зададим налоговой инспекции вопрос, на который давно уже не можем найти ответ в их инструкциях. Вас не удовлетворил ответ на поставленный вопрос. Не беда направим еще один запрос в Москву, в Министерство налогов и сборов. (103381, г. Москва, Неглинная, 23) Самое главное мы получим бумажку, которая пригодится нам при проведении налоговой проверки. Ведь в соответствии со статьей 111 НК к </w:t>
      </w:r>
      <w:r w:rsidRPr="009253BE">
        <w:rPr>
          <w:i/>
          <w:sz w:val="28"/>
          <w:szCs w:val="28"/>
        </w:rPr>
        <w:t xml:space="preserve">«числу обстоятельств, </w:t>
      </w:r>
      <w:r w:rsidRPr="009253BE">
        <w:rPr>
          <w:i/>
          <w:sz w:val="28"/>
          <w:szCs w:val="28"/>
          <w:u w:val="single"/>
        </w:rPr>
        <w:t>исключающих</w:t>
      </w:r>
      <w:r w:rsidRPr="009253BE">
        <w:rPr>
          <w:i/>
          <w:sz w:val="28"/>
          <w:szCs w:val="28"/>
        </w:rPr>
        <w:t xml:space="preserve"> вину лица в совершении налогового правонарушения, относится выполнение налогоплательщиком или налоговым агентом письменных указаний и разъяснений, данных налоговым органом или другим уполномоченным государственным органом или их должностными лицами в пределах их компетенции</w:t>
      </w:r>
      <w:r w:rsidRPr="009253BE">
        <w:rPr>
          <w:sz w:val="28"/>
          <w:szCs w:val="28"/>
        </w:rPr>
        <w:t xml:space="preserve">». К сожалению, в Кодексе четко не указано, какие еще «уполномоченные государственные органы» имеют право давать разъяснения по налоговым вопросам. Учитывая, что Минфин подписывает инструкции вместе с Госналогслужбой (МНС) думается, что при налоговом споре могут пригодится и разъяснения Минфина, которые публикуются в печати и содержатся в различных правовых базах данных. А можно задать свой вопрос и непосредственно в Департамент налоговых реформ Минфина РФ (103097, Москва ул. Ильинка, 9) Кстати, там сидят люди пограмотней и пообъективней, чем в Госналогслужбе. </w:t>
      </w:r>
    </w:p>
    <w:p w:rsidR="007525FE" w:rsidRPr="009253BE" w:rsidRDefault="007525FE">
      <w:pPr>
        <w:pStyle w:val="10"/>
        <w:spacing w:line="360" w:lineRule="auto"/>
        <w:jc w:val="both"/>
        <w:rPr>
          <w:i/>
          <w:sz w:val="28"/>
          <w:szCs w:val="28"/>
        </w:rPr>
      </w:pPr>
      <w:r w:rsidRPr="009253BE">
        <w:rPr>
          <w:sz w:val="28"/>
          <w:szCs w:val="28"/>
        </w:rPr>
        <w:t xml:space="preserve">     2. п/п 5 . </w:t>
      </w:r>
      <w:r w:rsidRPr="009253BE">
        <w:rPr>
          <w:i/>
          <w:sz w:val="28"/>
          <w:szCs w:val="28"/>
        </w:rPr>
        <w:t>Налогоплательщики имеют право на своевременный зачет или возврат сумм излишне уплаченных либо излишне взысканных налогов.</w:t>
      </w:r>
    </w:p>
    <w:p w:rsidR="007525FE" w:rsidRPr="009253BE" w:rsidRDefault="007525FE">
      <w:pPr>
        <w:pStyle w:val="10"/>
        <w:spacing w:line="360" w:lineRule="auto"/>
        <w:jc w:val="both"/>
        <w:rPr>
          <w:sz w:val="28"/>
          <w:szCs w:val="28"/>
        </w:rPr>
      </w:pPr>
      <w:r w:rsidRPr="009253BE">
        <w:rPr>
          <w:sz w:val="28"/>
          <w:szCs w:val="28"/>
        </w:rPr>
        <w:t>     Всякий знает, что вернуть излишне уплаченные деньги из бюджета практически невозможно, если только не проводить зачет в счет уплаты каких то других налогов. С 01.01.99г. на этом деле можно даже заработать.</w:t>
      </w:r>
    </w:p>
    <w:p w:rsidR="007525FE" w:rsidRPr="009253BE" w:rsidRDefault="007525FE">
      <w:pPr>
        <w:pStyle w:val="10"/>
        <w:spacing w:line="360" w:lineRule="auto"/>
        <w:jc w:val="both"/>
        <w:rPr>
          <w:sz w:val="28"/>
          <w:szCs w:val="28"/>
        </w:rPr>
      </w:pPr>
      <w:r w:rsidRPr="009253BE">
        <w:rPr>
          <w:sz w:val="28"/>
          <w:szCs w:val="28"/>
        </w:rPr>
        <w:t xml:space="preserve">     Внимательно прочитайте главу 12 НК. Теперь когда вы сами переплатили по какой то причине налог, следует подать заявление о возврате и в течении 2-х недель и налоговая инспекция обязана Вам налог вернуть. Денег в бюджете как всегда нет. Поэтому если денег не возвращают, то на переплату начисляется пеня по ставке рефинансирования ЦБ РФ. Кстати сумма этой пени по нашему мнению не должна облагаться налогом на прибыль, т.к. это не предусмотрено пунктом 14 Положения о составе затрат, включаемых в себестоимость. Так что, если есть свободные деньги, вкладывайте их в бюджет! 60% годовых - это по нашим временам не так уж и плохо, хотя конечно же за инфляцией не угонишься. </w:t>
      </w:r>
    </w:p>
    <w:p w:rsidR="007525FE" w:rsidRPr="009253BE" w:rsidRDefault="007525FE">
      <w:pPr>
        <w:pStyle w:val="10"/>
        <w:spacing w:line="360" w:lineRule="auto"/>
        <w:jc w:val="both"/>
        <w:rPr>
          <w:i/>
          <w:sz w:val="28"/>
          <w:szCs w:val="28"/>
        </w:rPr>
      </w:pPr>
      <w:r w:rsidRPr="009253BE">
        <w:rPr>
          <w:sz w:val="28"/>
          <w:szCs w:val="28"/>
        </w:rPr>
        <w:t xml:space="preserve">     3. п/п 8. </w:t>
      </w:r>
      <w:r w:rsidRPr="009253BE">
        <w:rPr>
          <w:i/>
          <w:sz w:val="28"/>
          <w:szCs w:val="28"/>
        </w:rPr>
        <w:t xml:space="preserve">Налогоплательщики имеют право присутствовать при проведении выездной налоговой проверки. </w:t>
      </w:r>
    </w:p>
    <w:p w:rsidR="007525FE" w:rsidRPr="009253BE" w:rsidRDefault="007525FE">
      <w:pPr>
        <w:pStyle w:val="10"/>
        <w:spacing w:line="360" w:lineRule="auto"/>
        <w:jc w:val="both"/>
        <w:rPr>
          <w:sz w:val="28"/>
          <w:szCs w:val="28"/>
        </w:rPr>
      </w:pPr>
      <w:r w:rsidRPr="009253BE">
        <w:rPr>
          <w:sz w:val="28"/>
          <w:szCs w:val="28"/>
        </w:rPr>
        <w:t xml:space="preserve">     К вам ворвались люди в масках, обыскали весь офис, забрали все документы и уехали вместе с ними в неизвестном направлении. Не пугайтесь - это налоговая полиция. Пусть проверяют Ваши документы у себя в кабинетах и пишут акта проверок. Когда придете в суд, не забудьте сообщить, что вы не присутствовали при проведении проверки и ваши законные права были нарушены. </w:t>
      </w:r>
    </w:p>
    <w:p w:rsidR="007525FE" w:rsidRPr="009253BE" w:rsidRDefault="007525FE">
      <w:pPr>
        <w:pStyle w:val="10"/>
        <w:spacing w:line="360" w:lineRule="auto"/>
        <w:jc w:val="both"/>
        <w:rPr>
          <w:i/>
          <w:sz w:val="28"/>
          <w:szCs w:val="28"/>
        </w:rPr>
      </w:pPr>
      <w:r w:rsidRPr="009253BE">
        <w:rPr>
          <w:sz w:val="28"/>
          <w:szCs w:val="28"/>
        </w:rPr>
        <w:t xml:space="preserve">     4. п/п 11. </w:t>
      </w:r>
      <w:r w:rsidRPr="009253BE">
        <w:rPr>
          <w:i/>
          <w:sz w:val="28"/>
          <w:szCs w:val="28"/>
        </w:rPr>
        <w:t>Налогоплательщики имеют право не выполнять неправомерные акты и требования налоговых органов и их должностных лиц, не соответствующие настоящему Кодексу или иным федеральным законам.</w:t>
      </w:r>
    </w:p>
    <w:p w:rsidR="007525FE" w:rsidRPr="009253BE" w:rsidRDefault="007525FE">
      <w:pPr>
        <w:pStyle w:val="10"/>
        <w:spacing w:line="360" w:lineRule="auto"/>
        <w:jc w:val="both"/>
        <w:rPr>
          <w:sz w:val="28"/>
          <w:szCs w:val="28"/>
        </w:rPr>
      </w:pPr>
      <w:r w:rsidRPr="009253BE">
        <w:rPr>
          <w:sz w:val="28"/>
          <w:szCs w:val="28"/>
        </w:rPr>
        <w:t>     Краткость налоговых Законов, многословность и противоречивость налоговых Инструкций, писем и разъяснений, показывает, что определить является правомерным или неправомерным акт или требование налогового органа может только Суд, в связи, с чем не стоит спешить выполнять</w:t>
      </w:r>
      <w:r w:rsidRPr="009253BE">
        <w:rPr>
          <w:color w:val="FF0000"/>
          <w:sz w:val="28"/>
          <w:szCs w:val="28"/>
        </w:rPr>
        <w:t xml:space="preserve"> </w:t>
      </w:r>
      <w:r w:rsidRPr="009253BE">
        <w:rPr>
          <w:sz w:val="28"/>
          <w:szCs w:val="28"/>
        </w:rPr>
        <w:t>ЛЮБЫЕ требования налоговых органов и их должностных лиц.</w:t>
      </w:r>
    </w:p>
    <w:p w:rsidR="007525FE" w:rsidRPr="009253BE" w:rsidRDefault="007525FE">
      <w:pPr>
        <w:pStyle w:val="10"/>
        <w:spacing w:line="360" w:lineRule="auto"/>
        <w:jc w:val="both"/>
        <w:rPr>
          <w:i/>
          <w:sz w:val="28"/>
          <w:szCs w:val="28"/>
        </w:rPr>
      </w:pPr>
      <w:r w:rsidRPr="009253BE">
        <w:rPr>
          <w:sz w:val="28"/>
          <w:szCs w:val="28"/>
        </w:rPr>
        <w:t xml:space="preserve">     Среди новых обязанностей налоговых органов следует обратить внимание на п/п 4 статьи 32 НК в котором говорится, что </w:t>
      </w:r>
      <w:r w:rsidRPr="009253BE">
        <w:rPr>
          <w:i/>
          <w:sz w:val="28"/>
          <w:szCs w:val="28"/>
        </w:rPr>
        <w:t xml:space="preserve">«налоговые органы обязаны проводить разъяснительную работу по применению законодательства о налогах и сборах, а также принятых в соответствии с ним нормативных правовых актов, БЕСПЛАТНО информировать налогоплательщиков о действующих налогах и сборах, представлять формы установленной отчетности и разъяснять порядок их заполнения, давать разъяснения о порядке исчисления и уплаты налогов и сборов». </w:t>
      </w:r>
    </w:p>
    <w:p w:rsidR="007525FE" w:rsidRPr="009253BE" w:rsidRDefault="007525FE">
      <w:pPr>
        <w:pStyle w:val="10"/>
        <w:spacing w:line="360" w:lineRule="auto"/>
        <w:jc w:val="both"/>
        <w:rPr>
          <w:sz w:val="28"/>
          <w:szCs w:val="28"/>
        </w:rPr>
      </w:pPr>
      <w:r w:rsidRPr="009253BE">
        <w:rPr>
          <w:sz w:val="28"/>
          <w:szCs w:val="28"/>
        </w:rPr>
        <w:t xml:space="preserve">     Так что, если вы где-то ошиблись в исчислении налога, скорее всего это налоговая инспекция с Вами плохо вела разъяснительную работу. Не забудьте также, бесплатно получить в своей ГНИ бланки налоговых деклараций (ст.80 п. 2 НК РФ). </w:t>
      </w:r>
    </w:p>
    <w:p w:rsidR="007525FE" w:rsidRPr="009253BE" w:rsidRDefault="007525FE">
      <w:pPr>
        <w:pStyle w:val="10"/>
        <w:spacing w:line="360" w:lineRule="auto"/>
        <w:jc w:val="both"/>
        <w:rPr>
          <w:sz w:val="28"/>
          <w:szCs w:val="28"/>
        </w:rPr>
      </w:pPr>
      <w:r w:rsidRPr="009253BE">
        <w:rPr>
          <w:sz w:val="28"/>
          <w:szCs w:val="28"/>
        </w:rPr>
        <w:t xml:space="preserve">     Ну и уж совсем новая (!) обязанность должностных лиц налоговых органов это п/п 3 ст. 33 </w:t>
      </w:r>
    </w:p>
    <w:p w:rsidR="007525FE" w:rsidRPr="009253BE" w:rsidRDefault="007525FE">
      <w:pPr>
        <w:pStyle w:val="10"/>
        <w:spacing w:line="360" w:lineRule="auto"/>
        <w:jc w:val="both"/>
        <w:rPr>
          <w:i/>
          <w:sz w:val="28"/>
          <w:szCs w:val="28"/>
        </w:rPr>
      </w:pPr>
      <w:r w:rsidRPr="009253BE">
        <w:rPr>
          <w:sz w:val="28"/>
          <w:szCs w:val="28"/>
        </w:rPr>
        <w:t xml:space="preserve">     </w:t>
      </w:r>
      <w:r w:rsidRPr="009253BE">
        <w:rPr>
          <w:i/>
          <w:sz w:val="28"/>
          <w:szCs w:val="28"/>
        </w:rPr>
        <w:t xml:space="preserve">«Должностные лица налоговых органов обязаны 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 </w:t>
      </w:r>
    </w:p>
    <w:p w:rsidR="007525FE" w:rsidRPr="009253BE" w:rsidRDefault="007525FE">
      <w:pPr>
        <w:pStyle w:val="10"/>
        <w:spacing w:line="360" w:lineRule="auto"/>
        <w:jc w:val="both"/>
        <w:rPr>
          <w:sz w:val="28"/>
          <w:szCs w:val="28"/>
        </w:rPr>
      </w:pPr>
      <w:r w:rsidRPr="009253BE">
        <w:rPr>
          <w:sz w:val="28"/>
          <w:szCs w:val="28"/>
        </w:rPr>
        <w:t xml:space="preserve">     До какой же стадии дошли взаимоотношения между налогоплательщиками и налоговыми органами, если такие вещи стали писать в ЗАКОНАХ…. </w:t>
      </w:r>
    </w:p>
    <w:p w:rsidR="007525FE" w:rsidRDefault="007525FE">
      <w:pPr>
        <w:pStyle w:val="10"/>
        <w:spacing w:line="360" w:lineRule="auto"/>
        <w:jc w:val="both"/>
        <w:rPr>
          <w:sz w:val="28"/>
          <w:szCs w:val="28"/>
        </w:rPr>
      </w:pPr>
      <w:r w:rsidRPr="009253BE">
        <w:rPr>
          <w:sz w:val="28"/>
          <w:szCs w:val="28"/>
        </w:rPr>
        <w:t> </w:t>
      </w:r>
    </w:p>
    <w:p w:rsidR="009253BE" w:rsidRDefault="009253BE">
      <w:pPr>
        <w:pStyle w:val="10"/>
        <w:spacing w:line="360" w:lineRule="auto"/>
        <w:jc w:val="both"/>
        <w:rPr>
          <w:sz w:val="28"/>
          <w:szCs w:val="28"/>
        </w:rPr>
      </w:pPr>
    </w:p>
    <w:p w:rsidR="009253BE" w:rsidRPr="009253BE" w:rsidRDefault="009253BE">
      <w:pPr>
        <w:pStyle w:val="10"/>
        <w:spacing w:line="360" w:lineRule="auto"/>
        <w:jc w:val="both"/>
        <w:rPr>
          <w:sz w:val="28"/>
          <w:szCs w:val="28"/>
        </w:rPr>
      </w:pPr>
    </w:p>
    <w:p w:rsidR="007525FE" w:rsidRPr="009253BE" w:rsidRDefault="007525FE">
      <w:pPr>
        <w:pStyle w:val="H4"/>
        <w:spacing w:line="360" w:lineRule="auto"/>
        <w:ind w:left="720"/>
        <w:jc w:val="center"/>
        <w:rPr>
          <w:sz w:val="28"/>
          <w:szCs w:val="28"/>
        </w:rPr>
      </w:pPr>
      <w:r w:rsidRPr="009253BE">
        <w:rPr>
          <w:sz w:val="28"/>
          <w:szCs w:val="28"/>
        </w:rPr>
        <w:t>НОВОЕ В ПРОВЕДЕНИИ НАЛОГОВОЙ ПРОВЕРКИ </w:t>
      </w:r>
    </w:p>
    <w:p w:rsidR="007525FE" w:rsidRPr="009253BE" w:rsidRDefault="007525FE">
      <w:pPr>
        <w:pStyle w:val="10"/>
        <w:spacing w:line="360" w:lineRule="auto"/>
        <w:jc w:val="both"/>
        <w:rPr>
          <w:sz w:val="28"/>
          <w:szCs w:val="28"/>
        </w:rPr>
      </w:pPr>
      <w:r w:rsidRPr="009253BE">
        <w:rPr>
          <w:sz w:val="28"/>
          <w:szCs w:val="28"/>
        </w:rPr>
        <w:t xml:space="preserve">     К Вам «в гости» пришла налоговая инспекция (полиция). Обратите внимание на следующее : </w:t>
      </w:r>
    </w:p>
    <w:p w:rsidR="007525FE" w:rsidRPr="009253BE" w:rsidRDefault="007525FE">
      <w:pPr>
        <w:pStyle w:val="10"/>
        <w:spacing w:line="360" w:lineRule="auto"/>
        <w:jc w:val="both"/>
        <w:rPr>
          <w:i/>
          <w:sz w:val="28"/>
          <w:szCs w:val="28"/>
        </w:rPr>
      </w:pPr>
      <w:r w:rsidRPr="009253BE">
        <w:rPr>
          <w:sz w:val="28"/>
          <w:szCs w:val="28"/>
        </w:rPr>
        <w:t>    1</w:t>
      </w:r>
      <w:r w:rsidRPr="009253BE">
        <w:rPr>
          <w:i/>
          <w:sz w:val="28"/>
          <w:szCs w:val="28"/>
        </w:rPr>
        <w:t xml:space="preserve">. Налоговой проверкой могут быть охвачены не более чем три календарных года деятельности налогоплательщика, предшествовавших году проведения проверки </w:t>
      </w:r>
      <w:r w:rsidRPr="009253BE">
        <w:rPr>
          <w:sz w:val="28"/>
          <w:szCs w:val="28"/>
        </w:rPr>
        <w:t>(ст.87)</w:t>
      </w:r>
      <w:r w:rsidRPr="009253BE">
        <w:rPr>
          <w:i/>
          <w:sz w:val="28"/>
          <w:szCs w:val="28"/>
        </w:rPr>
        <w:t>.</w:t>
      </w:r>
    </w:p>
    <w:p w:rsidR="007525FE" w:rsidRPr="009253BE" w:rsidRDefault="007525FE">
      <w:pPr>
        <w:pStyle w:val="10"/>
        <w:spacing w:line="360" w:lineRule="auto"/>
        <w:jc w:val="both"/>
        <w:rPr>
          <w:sz w:val="28"/>
          <w:szCs w:val="28"/>
        </w:rPr>
      </w:pPr>
      <w:r w:rsidRPr="009253BE">
        <w:rPr>
          <w:sz w:val="28"/>
          <w:szCs w:val="28"/>
        </w:rPr>
        <w:t>     Ура за нарушения, допущенные в 1995г. и в начале 1996г. уже не накажут! И деньги взыскать не смогут !</w:t>
      </w:r>
    </w:p>
    <w:p w:rsidR="007525FE" w:rsidRPr="009253BE" w:rsidRDefault="007525FE">
      <w:pPr>
        <w:pStyle w:val="10"/>
        <w:spacing w:line="360" w:lineRule="auto"/>
        <w:jc w:val="both"/>
        <w:rPr>
          <w:i/>
          <w:sz w:val="28"/>
          <w:szCs w:val="28"/>
        </w:rPr>
      </w:pPr>
      <w:r w:rsidRPr="009253BE">
        <w:rPr>
          <w:sz w:val="28"/>
          <w:szCs w:val="28"/>
        </w:rPr>
        <w:t xml:space="preserve">    2. </w:t>
      </w:r>
      <w:r w:rsidRPr="009253BE">
        <w:rPr>
          <w:i/>
          <w:sz w:val="28"/>
          <w:szCs w:val="28"/>
        </w:rPr>
        <w:t>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за уже проверенный налоговый период.(кроме перепроверок вышестоящими налоговыми органами)</w:t>
      </w:r>
      <w:r w:rsidRPr="009253BE">
        <w:rPr>
          <w:sz w:val="28"/>
          <w:szCs w:val="28"/>
        </w:rPr>
        <w:t xml:space="preserve"> (ст.87)</w:t>
      </w:r>
      <w:r w:rsidRPr="009253BE">
        <w:rPr>
          <w:i/>
          <w:sz w:val="28"/>
          <w:szCs w:val="28"/>
        </w:rPr>
        <w:t xml:space="preserve"> .</w:t>
      </w:r>
    </w:p>
    <w:p w:rsidR="007525FE" w:rsidRPr="009253BE" w:rsidRDefault="007525FE">
      <w:pPr>
        <w:pStyle w:val="10"/>
        <w:spacing w:line="360" w:lineRule="auto"/>
        <w:jc w:val="both"/>
        <w:rPr>
          <w:sz w:val="28"/>
          <w:szCs w:val="28"/>
        </w:rPr>
      </w:pPr>
      <w:r w:rsidRPr="009253BE">
        <w:rPr>
          <w:sz w:val="28"/>
          <w:szCs w:val="28"/>
        </w:rPr>
        <w:t>    </w:t>
      </w:r>
      <w:r w:rsidRPr="009253BE">
        <w:rPr>
          <w:i/>
          <w:sz w:val="28"/>
          <w:szCs w:val="28"/>
        </w:rPr>
        <w:t>3. Выездная налоговая проверка проводится на основании решения руководителя (его заместителя) налогового органа.</w:t>
      </w:r>
      <w:r w:rsidRPr="009253BE">
        <w:rPr>
          <w:sz w:val="28"/>
          <w:szCs w:val="28"/>
        </w:rPr>
        <w:t xml:space="preserve"> (ст.89)</w:t>
      </w:r>
    </w:p>
    <w:p w:rsidR="007525FE" w:rsidRPr="009253BE" w:rsidRDefault="007525FE">
      <w:pPr>
        <w:pStyle w:val="10"/>
        <w:spacing w:line="360" w:lineRule="auto"/>
        <w:jc w:val="both"/>
        <w:rPr>
          <w:sz w:val="28"/>
          <w:szCs w:val="28"/>
        </w:rPr>
      </w:pPr>
      <w:r w:rsidRPr="009253BE">
        <w:rPr>
          <w:sz w:val="28"/>
          <w:szCs w:val="28"/>
        </w:rPr>
        <w:t>     Без поручения на проведение проверки (даже встречной) налогового инспектора или полицейского надо тактично послать.</w:t>
      </w:r>
    </w:p>
    <w:p w:rsidR="007525FE" w:rsidRPr="009253BE" w:rsidRDefault="007525FE">
      <w:pPr>
        <w:pStyle w:val="10"/>
        <w:spacing w:line="360" w:lineRule="auto"/>
        <w:jc w:val="both"/>
        <w:rPr>
          <w:sz w:val="28"/>
          <w:szCs w:val="28"/>
        </w:rPr>
      </w:pPr>
      <w:r w:rsidRPr="009253BE">
        <w:rPr>
          <w:sz w:val="28"/>
          <w:szCs w:val="28"/>
        </w:rPr>
        <w:t xml:space="preserve">    4. </w:t>
      </w:r>
      <w:r w:rsidRPr="009253BE">
        <w:rPr>
          <w:i/>
          <w:sz w:val="28"/>
          <w:szCs w:val="28"/>
        </w:rPr>
        <w:t>Выездная налоговая проверка проводится не чаще одного раза в год и не может продолжаться более двух месяцев. В исключительных случаях вышестоящий налоговый орган может увеличить продолжительность выездной проверки до трех месяцев.</w:t>
      </w:r>
      <w:r w:rsidRPr="009253BE">
        <w:rPr>
          <w:sz w:val="28"/>
          <w:szCs w:val="28"/>
        </w:rPr>
        <w:t xml:space="preserve"> (ст. 89).</w:t>
      </w:r>
    </w:p>
    <w:p w:rsidR="007525FE" w:rsidRPr="009253BE" w:rsidRDefault="007525FE">
      <w:pPr>
        <w:pStyle w:val="10"/>
        <w:spacing w:line="360" w:lineRule="auto"/>
        <w:jc w:val="both"/>
        <w:rPr>
          <w:sz w:val="28"/>
          <w:szCs w:val="28"/>
        </w:rPr>
      </w:pPr>
      <w:r w:rsidRPr="009253BE">
        <w:rPr>
          <w:sz w:val="28"/>
          <w:szCs w:val="28"/>
        </w:rPr>
        <w:t>     Тяните время, ни разъясняйте инспектору особенности учета на вашем предприятии, пусть он дойдет до всего сам. Не помогайте им составлять различные таблицы и своды данных по вашему предприятию, не подписывайте промежуточных актов проверки отдельных участков учета. Как правило такая помощь заканчивается тем, что налоговый инспектор, доначислив с Вашей помощью значительную сумму, заявляет: «Вот вы же сами все это посчитали» или «У меня с Вами все согласовано, на черновиках подпись есть».</w:t>
      </w:r>
    </w:p>
    <w:p w:rsidR="007525FE" w:rsidRPr="009253BE" w:rsidRDefault="007525FE">
      <w:pPr>
        <w:pStyle w:val="10"/>
        <w:spacing w:line="360" w:lineRule="auto"/>
        <w:jc w:val="both"/>
        <w:rPr>
          <w:sz w:val="28"/>
          <w:szCs w:val="28"/>
        </w:rPr>
      </w:pPr>
      <w:r w:rsidRPr="009253BE">
        <w:rPr>
          <w:sz w:val="28"/>
          <w:szCs w:val="28"/>
        </w:rPr>
        <w:t>    5. В статье 94 НК рассказывается</w:t>
      </w:r>
      <w:r w:rsidR="009253BE">
        <w:rPr>
          <w:sz w:val="28"/>
          <w:szCs w:val="28"/>
        </w:rPr>
        <w:t>,</w:t>
      </w:r>
      <w:r w:rsidRPr="009253BE">
        <w:rPr>
          <w:sz w:val="28"/>
          <w:szCs w:val="28"/>
        </w:rPr>
        <w:t xml:space="preserve"> как налоговые органы должны производить выемку документов. Обратите внимание, что </w:t>
      </w:r>
      <w:r w:rsidRPr="009253BE">
        <w:rPr>
          <w:i/>
          <w:sz w:val="28"/>
          <w:szCs w:val="28"/>
        </w:rPr>
        <w:t>Постановление о производстве выемки подлежит утверждению руководителем налогового органа. Выемка производится в присутствии понятых и лиц, у которых производится выемка документов и предметов.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r w:rsidRPr="009253BE">
        <w:rPr>
          <w:sz w:val="28"/>
          <w:szCs w:val="28"/>
        </w:rPr>
        <w:t xml:space="preserve"> Ранее выемку (изъятие) производил сам налоговый инспектор, без утверждения постановления начальником. Не рекомендуется подписывать протоколы и постановления если в них фигурируют различные черновики, блокноты, тетрадки, в которых содержатся цифры и сведения не совпадающие с данными бухгалтерского вашего предприятия. </w:t>
      </w:r>
    </w:p>
    <w:p w:rsidR="007525FE" w:rsidRPr="009253BE" w:rsidRDefault="007525FE">
      <w:pPr>
        <w:pStyle w:val="10"/>
        <w:jc w:val="both"/>
        <w:rPr>
          <w:sz w:val="28"/>
          <w:szCs w:val="28"/>
        </w:rPr>
      </w:pPr>
      <w:r w:rsidRPr="009253BE">
        <w:rPr>
          <w:sz w:val="28"/>
          <w:szCs w:val="28"/>
        </w:rPr>
        <w:t> </w:t>
      </w:r>
    </w:p>
    <w:p w:rsidR="007525FE" w:rsidRPr="009253BE" w:rsidRDefault="007525FE">
      <w:pPr>
        <w:pStyle w:val="H4"/>
        <w:ind w:left="720"/>
        <w:jc w:val="center"/>
        <w:rPr>
          <w:sz w:val="28"/>
          <w:szCs w:val="28"/>
        </w:rPr>
      </w:pPr>
      <w:r w:rsidRPr="009253BE">
        <w:rPr>
          <w:sz w:val="28"/>
          <w:szCs w:val="28"/>
        </w:rPr>
        <w:t>АКТ НАЛОГОВОЙ ПРОВЕРКИ И ДЕЙСТВИЯ НАЛОГОПЛАТЕЛЬЩИКА ПРИ ЕГО ОБЖАЛОВАНИИ </w:t>
      </w:r>
    </w:p>
    <w:p w:rsidR="007525FE" w:rsidRPr="009253BE" w:rsidRDefault="007525FE">
      <w:pPr>
        <w:pStyle w:val="10"/>
        <w:spacing w:line="360" w:lineRule="auto"/>
        <w:jc w:val="both"/>
        <w:rPr>
          <w:sz w:val="28"/>
          <w:szCs w:val="28"/>
        </w:rPr>
      </w:pPr>
      <w:r w:rsidRPr="009253BE">
        <w:rPr>
          <w:sz w:val="28"/>
          <w:szCs w:val="28"/>
        </w:rPr>
        <w:t>     Итак, наступил решающий момент - Вам вручили акт налоговой проверки. Внимательно изучите его.</w:t>
      </w:r>
    </w:p>
    <w:p w:rsidR="007525FE" w:rsidRPr="009253BE" w:rsidRDefault="007525FE">
      <w:pPr>
        <w:pStyle w:val="10"/>
        <w:spacing w:line="360" w:lineRule="auto"/>
        <w:jc w:val="both"/>
        <w:rPr>
          <w:sz w:val="28"/>
          <w:szCs w:val="28"/>
        </w:rPr>
      </w:pPr>
      <w:r w:rsidRPr="009253BE">
        <w:rPr>
          <w:sz w:val="28"/>
          <w:szCs w:val="28"/>
        </w:rPr>
        <w:t>     Если размер выявленных у Вас нарушений не очень значителен, санкции небольшие, к уголовной ответственности Вас привлекать не собираются рекомендуем не связываться с налоговыми органами и все добровольно уплатить.</w:t>
      </w:r>
    </w:p>
    <w:p w:rsidR="007525FE" w:rsidRPr="009253BE" w:rsidRDefault="007525FE">
      <w:pPr>
        <w:pStyle w:val="10"/>
        <w:spacing w:line="360" w:lineRule="auto"/>
        <w:jc w:val="both"/>
        <w:rPr>
          <w:sz w:val="28"/>
          <w:szCs w:val="28"/>
        </w:rPr>
      </w:pPr>
      <w:r w:rsidRPr="009253BE">
        <w:rPr>
          <w:sz w:val="28"/>
          <w:szCs w:val="28"/>
        </w:rPr>
        <w:t xml:space="preserve">     Если суммы доначисленных налогов и санкций превосходят разумный размер или Вы считаете себя однозначно правым - готовьтесь к длительной и изнурительной борьбе. </w:t>
      </w:r>
    </w:p>
    <w:p w:rsidR="007525FE" w:rsidRPr="009253BE" w:rsidRDefault="007525FE">
      <w:pPr>
        <w:pStyle w:val="10"/>
        <w:spacing w:line="360" w:lineRule="auto"/>
        <w:jc w:val="both"/>
        <w:rPr>
          <w:sz w:val="28"/>
          <w:szCs w:val="28"/>
        </w:rPr>
      </w:pPr>
      <w:r w:rsidRPr="009253BE">
        <w:rPr>
          <w:sz w:val="28"/>
          <w:szCs w:val="28"/>
        </w:rPr>
        <w:t>    1. Как правило, сначала налоговые органы Вас попытаются запугать. «Мы проверили выборочно, а если будете с нами судиться, доначислим еще больше», «Я и так, Вас пожалел, не все включил в акт проверки», «Мы на вас налоговую полицию натравим» и т.п.</w:t>
      </w:r>
    </w:p>
    <w:p w:rsidR="007525FE" w:rsidRPr="009253BE" w:rsidRDefault="007525FE">
      <w:pPr>
        <w:pStyle w:val="10"/>
        <w:spacing w:line="360" w:lineRule="auto"/>
        <w:jc w:val="both"/>
        <w:rPr>
          <w:sz w:val="28"/>
          <w:szCs w:val="28"/>
        </w:rPr>
      </w:pPr>
      <w:r w:rsidRPr="009253BE">
        <w:rPr>
          <w:sz w:val="28"/>
          <w:szCs w:val="28"/>
        </w:rPr>
        <w:t xml:space="preserve">     Не волнуйтесь. Акт у Вас на руках, поэтому повторной проверки эти налоговые инспектора уже не проведут (см. п.2.2 настоящей Инструкции) и дописать в него, что то новое не представляется возможным. А если Вам грозит ст. 198,199 УК РФ, т.е. размер сокрытых налогов более 1000 минимальных размеров оплаты труда, то инспектора все равно обязаны сообщать о таких доначислениях полицейским. Так что готовьтесь к бою. </w:t>
      </w:r>
    </w:p>
    <w:p w:rsidR="007525FE" w:rsidRPr="009253BE" w:rsidRDefault="007525FE">
      <w:pPr>
        <w:pStyle w:val="10"/>
        <w:spacing w:line="360" w:lineRule="auto"/>
        <w:jc w:val="both"/>
        <w:rPr>
          <w:sz w:val="28"/>
          <w:szCs w:val="28"/>
        </w:rPr>
      </w:pPr>
      <w:r w:rsidRPr="009253BE">
        <w:rPr>
          <w:sz w:val="28"/>
          <w:szCs w:val="28"/>
        </w:rPr>
        <w:t xml:space="preserve">     2. Обратите внимание на дату акта проверки. В соответствии с п. 5 ст. 100 НК </w:t>
      </w:r>
      <w:r w:rsidRPr="009253BE">
        <w:rPr>
          <w:i/>
          <w:sz w:val="28"/>
          <w:szCs w:val="28"/>
        </w:rPr>
        <w:t xml:space="preserve">налогоплательщик вправе в случае несогласия с фактами, изложенными в акте проверки, а также с выводами и предложениями проверяющих в двухнедельный срок (14 дней) со дня получения акта проверки представить в соответствующий налоговый орган письменное объяснение мотивов отказа подписать акт или возражения по акту в целом или по его отдельным положениям. </w:t>
      </w:r>
      <w:r w:rsidRPr="009253BE">
        <w:rPr>
          <w:sz w:val="28"/>
          <w:szCs w:val="28"/>
        </w:rPr>
        <w:t xml:space="preserve">Часто налоговые инспектора ставят на акте не ту дату, когда Вам акт проверки вручили, а более раннюю. При подписании акта в ОБЯЗАТЕЛЬНОМ порядке ставьте подлинную дату его получения . Именно начиная с этой даты, Вы имеете право предоставить разногласия начальнику той налоговой инспекции, которая Вас проверяла. </w:t>
      </w:r>
    </w:p>
    <w:p w:rsidR="007525FE" w:rsidRPr="009253BE" w:rsidRDefault="007525FE">
      <w:pPr>
        <w:pStyle w:val="10"/>
        <w:spacing w:line="360" w:lineRule="auto"/>
        <w:jc w:val="both"/>
        <w:rPr>
          <w:sz w:val="28"/>
          <w:szCs w:val="28"/>
        </w:rPr>
      </w:pPr>
      <w:r w:rsidRPr="009253BE">
        <w:rPr>
          <w:sz w:val="28"/>
          <w:szCs w:val="28"/>
        </w:rPr>
        <w:t>     3. После получения Ваших разногласий в течении не более 14 дней они рассматриваются начальником налоговой инспекции или его замом. (п.6 ст. 100) Как правило ответ на разногласия будет писать тот кто проверял, так что объективного решения сразу ждать не следует. Разногласия в обязательном порядке рассматриваются в присутствии должностных лиц предприятия или предпринимателя.</w:t>
      </w:r>
    </w:p>
    <w:p w:rsidR="007525FE" w:rsidRPr="009253BE" w:rsidRDefault="007525FE">
      <w:pPr>
        <w:pStyle w:val="10"/>
        <w:spacing w:line="360" w:lineRule="auto"/>
        <w:jc w:val="both"/>
        <w:rPr>
          <w:i/>
          <w:sz w:val="28"/>
          <w:szCs w:val="28"/>
        </w:rPr>
      </w:pPr>
      <w:r w:rsidRPr="009253BE">
        <w:rPr>
          <w:sz w:val="28"/>
          <w:szCs w:val="28"/>
        </w:rPr>
        <w:t xml:space="preserve">      4. </w:t>
      </w:r>
      <w:r w:rsidRPr="009253BE">
        <w:rPr>
          <w:i/>
          <w:sz w:val="28"/>
          <w:szCs w:val="28"/>
        </w:rPr>
        <w:t>Ст.101 По результатам рассмотрения материалов проверки руководитель (заместитель руководителя) налогового органа в течение десяти дней выносит решение (постановление):</w:t>
      </w:r>
    </w:p>
    <w:p w:rsidR="007525FE" w:rsidRPr="009253BE" w:rsidRDefault="007525FE">
      <w:pPr>
        <w:pStyle w:val="10"/>
        <w:spacing w:line="360" w:lineRule="auto"/>
        <w:jc w:val="both"/>
        <w:rPr>
          <w:i/>
          <w:sz w:val="28"/>
          <w:szCs w:val="28"/>
        </w:rPr>
      </w:pPr>
      <w:r w:rsidRPr="009253BE">
        <w:rPr>
          <w:sz w:val="28"/>
          <w:szCs w:val="28"/>
        </w:rPr>
        <w:t xml:space="preserve">     </w:t>
      </w:r>
      <w:r w:rsidRPr="009253BE">
        <w:rPr>
          <w:i/>
          <w:sz w:val="28"/>
          <w:szCs w:val="28"/>
        </w:rPr>
        <w:t>1) о привлечении налогоплательщика к налоговой ответственности за совершение налогового правонарушения;</w:t>
      </w:r>
    </w:p>
    <w:p w:rsidR="007525FE" w:rsidRPr="009253BE" w:rsidRDefault="007525FE">
      <w:pPr>
        <w:pStyle w:val="10"/>
        <w:spacing w:line="360" w:lineRule="auto"/>
        <w:jc w:val="both"/>
        <w:rPr>
          <w:i/>
          <w:sz w:val="28"/>
          <w:szCs w:val="28"/>
        </w:rPr>
      </w:pPr>
      <w:r w:rsidRPr="009253BE">
        <w:rPr>
          <w:sz w:val="28"/>
          <w:szCs w:val="28"/>
        </w:rPr>
        <w:t xml:space="preserve">     </w:t>
      </w:r>
      <w:r w:rsidRPr="009253BE">
        <w:rPr>
          <w:i/>
          <w:sz w:val="28"/>
          <w:szCs w:val="28"/>
        </w:rPr>
        <w:t>2) об отказе в привлечении налогоплательщика к ответственности за совершение налогового правонарушения;</w:t>
      </w:r>
    </w:p>
    <w:p w:rsidR="007525FE" w:rsidRPr="009253BE" w:rsidRDefault="007525FE">
      <w:pPr>
        <w:pStyle w:val="10"/>
        <w:spacing w:line="360" w:lineRule="auto"/>
        <w:jc w:val="both"/>
        <w:rPr>
          <w:i/>
          <w:sz w:val="28"/>
          <w:szCs w:val="28"/>
        </w:rPr>
      </w:pPr>
      <w:r w:rsidRPr="009253BE">
        <w:rPr>
          <w:sz w:val="28"/>
          <w:szCs w:val="28"/>
        </w:rPr>
        <w:t xml:space="preserve">     </w:t>
      </w:r>
      <w:r w:rsidRPr="009253BE">
        <w:rPr>
          <w:i/>
          <w:sz w:val="28"/>
          <w:szCs w:val="28"/>
        </w:rPr>
        <w:t>3) о проведении дополнительных мероприятий налогового контроля.</w:t>
      </w:r>
    </w:p>
    <w:p w:rsidR="007525FE" w:rsidRPr="009253BE" w:rsidRDefault="007525FE">
      <w:pPr>
        <w:pStyle w:val="10"/>
        <w:spacing w:line="360" w:lineRule="auto"/>
        <w:jc w:val="both"/>
        <w:rPr>
          <w:sz w:val="28"/>
          <w:szCs w:val="28"/>
        </w:rPr>
      </w:pPr>
      <w:r w:rsidRPr="009253BE">
        <w:rPr>
          <w:sz w:val="28"/>
          <w:szCs w:val="28"/>
        </w:rPr>
        <w:t xml:space="preserve">     Пока нет четких разъяснений - эти 10 дней входят в предыдущие 14 или не входят. В любом случае есть время, если проверка «копнула глубоко», при необходимости свернут бизнес , распродать имущество и спрятать деньги. </w:t>
      </w:r>
    </w:p>
    <w:p w:rsidR="007525FE" w:rsidRPr="009253BE" w:rsidRDefault="007525FE">
      <w:pPr>
        <w:pStyle w:val="10"/>
        <w:spacing w:line="360" w:lineRule="auto"/>
        <w:jc w:val="both"/>
        <w:rPr>
          <w:sz w:val="28"/>
          <w:szCs w:val="28"/>
        </w:rPr>
      </w:pPr>
      <w:r w:rsidRPr="009253BE">
        <w:rPr>
          <w:sz w:val="28"/>
          <w:szCs w:val="28"/>
        </w:rPr>
        <w:t xml:space="preserve">     5. Вам вручено постановление о привлечении к ответственности и требование об уплате налогов, пени и санкций. Опять обратите внимание на дату вручения и поставьте свою если дата налоговых инспекторов не соответствует реальной. </w:t>
      </w:r>
    </w:p>
    <w:p w:rsidR="007525FE" w:rsidRPr="009253BE" w:rsidRDefault="007525FE">
      <w:pPr>
        <w:pStyle w:val="10"/>
        <w:spacing w:line="360" w:lineRule="auto"/>
        <w:jc w:val="both"/>
        <w:rPr>
          <w:sz w:val="28"/>
          <w:szCs w:val="28"/>
        </w:rPr>
      </w:pPr>
      <w:r w:rsidRPr="009253BE">
        <w:rPr>
          <w:sz w:val="28"/>
          <w:szCs w:val="28"/>
        </w:rPr>
        <w:t xml:space="preserve">     Что же делать дальше? Можно воспользоваться гл. 19 НК и обжаловать решение в вышестоящий налоговый орган, но это займет достаточно много времени и неизвестно какой еще ответ придет на Вашу жалобу. Рекомендуем жалобу в вышестоящий орган направлять ДО вынесения решения по акту проверки, т.е. сразу после получения акта на руки одновременно направлять разногласия и тем кто Вас проверял и в вышестоящий орган. </w:t>
      </w:r>
    </w:p>
    <w:p w:rsidR="007525FE" w:rsidRPr="009253BE" w:rsidRDefault="007525FE">
      <w:pPr>
        <w:pStyle w:val="10"/>
        <w:spacing w:line="360" w:lineRule="auto"/>
        <w:jc w:val="both"/>
        <w:rPr>
          <w:sz w:val="28"/>
          <w:szCs w:val="28"/>
        </w:rPr>
      </w:pPr>
      <w:r w:rsidRPr="009253BE">
        <w:rPr>
          <w:sz w:val="28"/>
          <w:szCs w:val="28"/>
        </w:rPr>
        <w:t xml:space="preserve">     Не следует спешить в арбитражный суд, нести исковое заявление о признании акта проверки недействительным (а соответственно нести расходы в виде госпошлины, сочинять исковое заявление ) . В соответствии со статьей 104 НК </w:t>
      </w:r>
      <w:r w:rsidRPr="009253BE">
        <w:rPr>
          <w:i/>
          <w:sz w:val="28"/>
          <w:szCs w:val="28"/>
        </w:rPr>
        <w:t>после вынесения решения о привлечении налогоплательщика к ответственности за совершение налогового правонарушения соответствующий налоговый орган обращается с исковым заявлением в суд о взыскании с лица, привлекаемого к ответственности за совершение налогового правонарушения, налоговой санкции, установленной настоящим Кодексом.</w:t>
      </w:r>
      <w:r w:rsidRPr="009253BE">
        <w:rPr>
          <w:sz w:val="28"/>
          <w:szCs w:val="28"/>
        </w:rPr>
        <w:t xml:space="preserve"> При этом следует учитывать то, что в соответствии с п. 6 ст.108 НК </w:t>
      </w:r>
    </w:p>
    <w:p w:rsidR="007525FE" w:rsidRPr="009253BE" w:rsidRDefault="007525FE">
      <w:pPr>
        <w:pStyle w:val="10"/>
        <w:spacing w:line="360" w:lineRule="auto"/>
        <w:jc w:val="both"/>
        <w:rPr>
          <w:i/>
          <w:sz w:val="28"/>
          <w:szCs w:val="28"/>
        </w:rPr>
      </w:pPr>
      <w:r w:rsidRPr="009253BE">
        <w:rPr>
          <w:sz w:val="28"/>
          <w:szCs w:val="28"/>
        </w:rPr>
        <w:t xml:space="preserve">     </w:t>
      </w:r>
      <w:r w:rsidRPr="009253BE">
        <w:rPr>
          <w:i/>
          <w:sz w:val="28"/>
          <w:szCs w:val="28"/>
        </w:rPr>
        <w:t>Каждый налогоплательщик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Налогоплательщик не обязан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налогоплательщика в его совершении, возлагается на налоговые органы. Неустранимые сомнения в виновности налогоплательщика в совершении налогового правонарушения толкуются в пользу налогоплательщика предусмотренные настоящим пунктом, распространяются и на налоговых агентов.</w:t>
      </w:r>
    </w:p>
    <w:p w:rsidR="007525FE" w:rsidRPr="009253BE" w:rsidRDefault="007525FE">
      <w:pPr>
        <w:pStyle w:val="10"/>
        <w:spacing w:line="360" w:lineRule="auto"/>
        <w:jc w:val="both"/>
        <w:rPr>
          <w:sz w:val="28"/>
          <w:szCs w:val="28"/>
        </w:rPr>
      </w:pPr>
      <w:r w:rsidRPr="009253BE">
        <w:rPr>
          <w:sz w:val="28"/>
          <w:szCs w:val="28"/>
        </w:rPr>
        <w:t>     Чем вести зачастую бесплодную переписку с налоговыми органами следует получше подготовится к рассмотрению дела в суде, внимательно изучить акт проверки и все нарушения которые в нем перечислены, проконсультироваться с грамотными юристами и аудиторами, изучить арбитражную практику. Не забывайте также о пункте 1.2 настоящей инструкции.</w:t>
      </w:r>
    </w:p>
    <w:p w:rsidR="007525FE" w:rsidRPr="009253BE" w:rsidRDefault="007525FE">
      <w:pPr>
        <w:pStyle w:val="10"/>
        <w:jc w:val="both"/>
        <w:rPr>
          <w:sz w:val="28"/>
          <w:szCs w:val="28"/>
        </w:rPr>
      </w:pPr>
      <w:r w:rsidRPr="009253BE">
        <w:rPr>
          <w:sz w:val="28"/>
          <w:szCs w:val="28"/>
        </w:rPr>
        <w:t> </w:t>
      </w:r>
    </w:p>
    <w:p w:rsidR="007525FE" w:rsidRPr="009253BE" w:rsidRDefault="007525FE">
      <w:pPr>
        <w:jc w:val="center"/>
        <w:rPr>
          <w:b/>
          <w:sz w:val="28"/>
          <w:szCs w:val="28"/>
          <w:u w:val="single"/>
        </w:rPr>
      </w:pPr>
      <w:r w:rsidRPr="009253BE">
        <w:rPr>
          <w:b/>
          <w:sz w:val="28"/>
          <w:szCs w:val="28"/>
          <w:u w:val="single"/>
          <w:lang w:val="en-US"/>
        </w:rPr>
        <w:t>III</w:t>
      </w:r>
      <w:r w:rsidRPr="009253BE">
        <w:rPr>
          <w:b/>
          <w:sz w:val="28"/>
          <w:szCs w:val="28"/>
          <w:u w:val="single"/>
        </w:rPr>
        <w:t>. НАЛОГОВЫЕ ПРАВОНАРУШЕНИЯ И</w:t>
      </w:r>
    </w:p>
    <w:p w:rsidR="007525FE" w:rsidRPr="009253BE" w:rsidRDefault="007525FE">
      <w:pPr>
        <w:jc w:val="center"/>
        <w:rPr>
          <w:b/>
          <w:sz w:val="28"/>
          <w:szCs w:val="28"/>
          <w:u w:val="single"/>
        </w:rPr>
      </w:pPr>
      <w:r w:rsidRPr="009253BE">
        <w:rPr>
          <w:b/>
          <w:sz w:val="28"/>
          <w:szCs w:val="28"/>
          <w:u w:val="single"/>
        </w:rPr>
        <w:t>ОТВЕТСТВЕНОСТЬ ЗА ИХ СОВЕРШЕНИЕ</w:t>
      </w:r>
    </w:p>
    <w:p w:rsidR="007525FE" w:rsidRPr="009253BE" w:rsidRDefault="007525FE">
      <w:pPr>
        <w:jc w:val="center"/>
        <w:rPr>
          <w:b/>
          <w:sz w:val="28"/>
          <w:szCs w:val="28"/>
        </w:rPr>
      </w:pPr>
    </w:p>
    <w:p w:rsidR="007525FE" w:rsidRPr="009253BE" w:rsidRDefault="007525FE">
      <w:pPr>
        <w:spacing w:line="360" w:lineRule="auto"/>
        <w:jc w:val="both"/>
        <w:rPr>
          <w:sz w:val="28"/>
          <w:szCs w:val="28"/>
        </w:rPr>
      </w:pPr>
      <w:r w:rsidRPr="009253BE">
        <w:rPr>
          <w:sz w:val="28"/>
          <w:szCs w:val="28"/>
        </w:rPr>
        <w:t>Налоговое правонарушение - противоправное, виновное действие или бездействие, которым не исполняются или ненадлежащим образом исполняются обязанности, нарушаются права и законные интересы участников налоговых отношений, и за которые установлена юридическая ответственность.</w:t>
      </w:r>
    </w:p>
    <w:p w:rsidR="007525FE" w:rsidRPr="009253BE" w:rsidRDefault="007525FE">
      <w:pPr>
        <w:spacing w:line="360" w:lineRule="auto"/>
        <w:jc w:val="both"/>
        <w:rPr>
          <w:sz w:val="28"/>
          <w:szCs w:val="28"/>
        </w:rPr>
      </w:pPr>
      <w:r w:rsidRPr="009253BE">
        <w:rPr>
          <w:sz w:val="28"/>
          <w:szCs w:val="28"/>
        </w:rPr>
        <w:t>Можно выделить следующие группы налоговых правонарушений в зависимости от направленности противоправных деяний:</w:t>
      </w:r>
    </w:p>
    <w:p w:rsidR="007525FE" w:rsidRPr="009253BE" w:rsidRDefault="007525FE">
      <w:pPr>
        <w:spacing w:line="360" w:lineRule="auto"/>
        <w:jc w:val="both"/>
        <w:rPr>
          <w:sz w:val="28"/>
          <w:szCs w:val="28"/>
        </w:rPr>
      </w:pPr>
      <w:r w:rsidRPr="009253BE">
        <w:rPr>
          <w:sz w:val="28"/>
          <w:szCs w:val="28"/>
        </w:rPr>
        <w:t>- правонарушения против системы налогов;</w:t>
      </w:r>
    </w:p>
    <w:p w:rsidR="007525FE" w:rsidRPr="009253BE" w:rsidRDefault="007525FE">
      <w:pPr>
        <w:spacing w:line="360" w:lineRule="auto"/>
        <w:jc w:val="both"/>
        <w:rPr>
          <w:sz w:val="28"/>
          <w:szCs w:val="28"/>
        </w:rPr>
      </w:pPr>
      <w:r w:rsidRPr="009253BE">
        <w:rPr>
          <w:sz w:val="28"/>
          <w:szCs w:val="28"/>
        </w:rPr>
        <w:t>- правонарушения против прав и свобод налогоплательщиков;</w:t>
      </w:r>
    </w:p>
    <w:p w:rsidR="007525FE" w:rsidRPr="009253BE" w:rsidRDefault="007525FE">
      <w:pPr>
        <w:spacing w:line="360" w:lineRule="auto"/>
        <w:jc w:val="both"/>
        <w:rPr>
          <w:sz w:val="28"/>
          <w:szCs w:val="28"/>
        </w:rPr>
      </w:pPr>
      <w:r w:rsidRPr="009253BE">
        <w:rPr>
          <w:sz w:val="28"/>
          <w:szCs w:val="28"/>
        </w:rPr>
        <w:t>- правонарушение против исполнения доходной части бюджета источника;</w:t>
      </w:r>
    </w:p>
    <w:p w:rsidR="007525FE" w:rsidRPr="009253BE" w:rsidRDefault="007525FE">
      <w:pPr>
        <w:spacing w:line="360" w:lineRule="auto"/>
        <w:jc w:val="both"/>
        <w:rPr>
          <w:sz w:val="28"/>
          <w:szCs w:val="28"/>
        </w:rPr>
      </w:pPr>
      <w:r w:rsidRPr="009253BE">
        <w:rPr>
          <w:sz w:val="28"/>
          <w:szCs w:val="28"/>
        </w:rPr>
        <w:t>- правонарушения против системы гарантий выполнения обязанностей налогоплательщика;</w:t>
      </w:r>
    </w:p>
    <w:p w:rsidR="007525FE" w:rsidRPr="009253BE" w:rsidRDefault="007525FE">
      <w:pPr>
        <w:spacing w:line="360" w:lineRule="auto"/>
        <w:jc w:val="both"/>
        <w:rPr>
          <w:sz w:val="28"/>
          <w:szCs w:val="28"/>
        </w:rPr>
      </w:pPr>
      <w:r w:rsidRPr="009253BE">
        <w:rPr>
          <w:sz w:val="28"/>
          <w:szCs w:val="28"/>
        </w:rPr>
        <w:t>- правонарушения против контрольных функций налоговых органов;</w:t>
      </w:r>
    </w:p>
    <w:p w:rsidR="007525FE" w:rsidRPr="009253BE" w:rsidRDefault="007525FE">
      <w:pPr>
        <w:spacing w:line="360" w:lineRule="auto"/>
        <w:jc w:val="both"/>
        <w:rPr>
          <w:sz w:val="28"/>
          <w:szCs w:val="28"/>
        </w:rPr>
      </w:pPr>
      <w:r w:rsidRPr="009253BE">
        <w:rPr>
          <w:sz w:val="28"/>
          <w:szCs w:val="28"/>
        </w:rPr>
        <w:t>- правонарушения против порядка ведения бухгалтерского учета, составления и представления бухгалтерской и налоговой отчетности;</w:t>
      </w:r>
    </w:p>
    <w:p w:rsidR="007525FE" w:rsidRPr="009253BE" w:rsidRDefault="007525FE">
      <w:pPr>
        <w:spacing w:line="360" w:lineRule="auto"/>
        <w:jc w:val="both"/>
        <w:rPr>
          <w:sz w:val="28"/>
          <w:szCs w:val="28"/>
        </w:rPr>
      </w:pPr>
      <w:r w:rsidRPr="009253BE">
        <w:rPr>
          <w:sz w:val="28"/>
          <w:szCs w:val="28"/>
        </w:rPr>
        <w:t>- правонарушения против обязанностей по уплате налогов.</w:t>
      </w:r>
    </w:p>
    <w:p w:rsidR="007525FE" w:rsidRPr="009253BE" w:rsidRDefault="007525FE">
      <w:pPr>
        <w:spacing w:line="360" w:lineRule="auto"/>
        <w:jc w:val="both"/>
        <w:rPr>
          <w:b/>
          <w:sz w:val="28"/>
          <w:szCs w:val="28"/>
        </w:rPr>
      </w:pPr>
      <w:r w:rsidRPr="009253BE">
        <w:rPr>
          <w:sz w:val="28"/>
          <w:szCs w:val="28"/>
        </w:rPr>
        <w:t>Вопрос о конкретных видах и размерах ответственности участников налоговых отношений решается целым рядом нормативных актов. Прежде всего это Закон Российской Федерации от 27 декабря 1991 года "Об основах налоговой системы в РФ", Закон Российской Федерации от 21 мая 1992 года "О Государственной налоговой службе РФ", Кодекс об административных правонарушениях, Уголовный Кодекс, Таможенный кодекс РФ, Закон РФ от 24 июня 1993 года "О налоговой полиции".</w:t>
      </w:r>
    </w:p>
    <w:p w:rsidR="007525FE" w:rsidRPr="009253BE" w:rsidRDefault="007525FE">
      <w:pPr>
        <w:pStyle w:val="10"/>
        <w:spacing w:line="360" w:lineRule="auto"/>
        <w:jc w:val="both"/>
        <w:rPr>
          <w:i/>
          <w:sz w:val="28"/>
          <w:szCs w:val="28"/>
        </w:rPr>
      </w:pPr>
      <w:r w:rsidRPr="009253BE">
        <w:rPr>
          <w:sz w:val="28"/>
          <w:szCs w:val="28"/>
        </w:rPr>
        <w:t xml:space="preserve">     1. Ст.106 НК </w:t>
      </w:r>
      <w:r w:rsidRPr="009253BE">
        <w:rPr>
          <w:i/>
          <w:sz w:val="28"/>
          <w:szCs w:val="28"/>
        </w:rPr>
        <w:t>Налоговым правонарушением признается виновно</w:t>
      </w:r>
      <w:r w:rsidRPr="009253BE">
        <w:rPr>
          <w:i/>
          <w:color w:val="FF0000"/>
          <w:sz w:val="28"/>
          <w:szCs w:val="28"/>
        </w:rPr>
        <w:t xml:space="preserve"> </w:t>
      </w:r>
      <w:r w:rsidRPr="009253BE">
        <w:rPr>
          <w:i/>
          <w:sz w:val="28"/>
          <w:szCs w:val="28"/>
        </w:rPr>
        <w:t>совершенное противоправное (в нарушение законодательства о налогах и сборах) деяние (действие или бездействие) налогоплательщика, налогового агента и их представителей, за которое настоящим Кодексом установлена ответственность.</w:t>
      </w:r>
    </w:p>
    <w:p w:rsidR="007525FE" w:rsidRPr="009253BE" w:rsidRDefault="007525FE">
      <w:pPr>
        <w:pStyle w:val="10"/>
        <w:spacing w:line="360" w:lineRule="auto"/>
        <w:jc w:val="both"/>
        <w:rPr>
          <w:sz w:val="28"/>
          <w:szCs w:val="28"/>
        </w:rPr>
      </w:pPr>
      <w:r w:rsidRPr="009253BE">
        <w:rPr>
          <w:sz w:val="28"/>
          <w:szCs w:val="28"/>
        </w:rPr>
        <w:t xml:space="preserve">     Виновно ли предприятие если рядовой бухгалтер неправильно сделал бухгалтерскую проводку? Виновно ли предприятие если рядовой бухгалтер неправильно заполнил налоговый расчет? Виновен ли предприниматель, если документы, которые он приложил к налоговой декларации оказались от давно уже ликвидированной фирмы? </w:t>
      </w:r>
    </w:p>
    <w:p w:rsidR="007525FE" w:rsidRPr="009253BE" w:rsidRDefault="007525FE">
      <w:pPr>
        <w:pStyle w:val="10"/>
        <w:spacing w:line="360" w:lineRule="auto"/>
        <w:jc w:val="both"/>
        <w:rPr>
          <w:i/>
          <w:sz w:val="28"/>
          <w:szCs w:val="28"/>
        </w:rPr>
      </w:pPr>
      <w:r w:rsidRPr="009253BE">
        <w:rPr>
          <w:sz w:val="28"/>
          <w:szCs w:val="28"/>
        </w:rPr>
        <w:t xml:space="preserve">     Ст.109 НК </w:t>
      </w:r>
      <w:r w:rsidRPr="009253BE">
        <w:rPr>
          <w:i/>
          <w:sz w:val="28"/>
          <w:szCs w:val="28"/>
        </w:rPr>
        <w:t>Лицо не может быть привлечено к ответственности за совершение налогового правонарушения при отсутствие вины лица в совершении налогового правонарушения.</w:t>
      </w:r>
    </w:p>
    <w:p w:rsidR="007525FE" w:rsidRPr="009253BE" w:rsidRDefault="007525FE">
      <w:pPr>
        <w:pStyle w:val="10"/>
        <w:spacing w:line="360" w:lineRule="auto"/>
        <w:jc w:val="both"/>
        <w:rPr>
          <w:sz w:val="28"/>
          <w:szCs w:val="28"/>
        </w:rPr>
      </w:pPr>
      <w:r w:rsidRPr="009253BE">
        <w:rPr>
          <w:sz w:val="28"/>
          <w:szCs w:val="28"/>
        </w:rPr>
        <w:t xml:space="preserve">     Как суды будут трактовать данные статьи Кодекса, в частности для юридических лиц, пока еще не понятно, но то что при рассмотрении дел в суде следует обращать внимание на то, кто конкретно виновен в нарушении, и кто конкретно несет за это ответственность не подлежит сомнению. </w:t>
      </w:r>
    </w:p>
    <w:p w:rsidR="007525FE" w:rsidRPr="009253BE" w:rsidRDefault="007525FE">
      <w:pPr>
        <w:pStyle w:val="10"/>
        <w:spacing w:line="360" w:lineRule="auto"/>
        <w:jc w:val="both"/>
        <w:rPr>
          <w:sz w:val="28"/>
          <w:szCs w:val="28"/>
        </w:rPr>
      </w:pPr>
      <w:r w:rsidRPr="009253BE">
        <w:rPr>
          <w:sz w:val="28"/>
          <w:szCs w:val="28"/>
        </w:rPr>
        <w:t xml:space="preserve">     2. Обратите внимание на смягчающие обстоятельства при привлечении к ответственности, которые перечислены в ст.111,112 НК. Быть может вы найдете среди них ту причину, по которой Вы ошиблись при исчислении налога (например, </w:t>
      </w:r>
      <w:r w:rsidRPr="009253BE">
        <w:rPr>
          <w:i/>
          <w:sz w:val="28"/>
          <w:szCs w:val="28"/>
        </w:rPr>
        <w:t>совершение правонарушения вследствие стечения тяжелых личных или семейных обстоятельств).</w:t>
      </w:r>
      <w:r w:rsidRPr="009253BE">
        <w:rPr>
          <w:sz w:val="28"/>
          <w:szCs w:val="28"/>
        </w:rPr>
        <w:t>При этом санкции могут либо быть совсем отменены, либо уменьшены на 50%.</w:t>
      </w:r>
    </w:p>
    <w:p w:rsidR="007525FE" w:rsidRPr="009253BE" w:rsidRDefault="007525FE">
      <w:pPr>
        <w:pStyle w:val="10"/>
        <w:spacing w:line="360" w:lineRule="auto"/>
        <w:jc w:val="both"/>
        <w:rPr>
          <w:i/>
          <w:sz w:val="28"/>
          <w:szCs w:val="28"/>
        </w:rPr>
      </w:pPr>
      <w:r w:rsidRPr="009253BE">
        <w:rPr>
          <w:sz w:val="28"/>
          <w:szCs w:val="28"/>
        </w:rPr>
        <w:t xml:space="preserve">     3. В соответствии со ст. 155 НК </w:t>
      </w:r>
      <w:r w:rsidRPr="009253BE">
        <w:rPr>
          <w:i/>
          <w:sz w:val="28"/>
          <w:szCs w:val="28"/>
        </w:rPr>
        <w:t xml:space="preserve">налоговые органы могут обратиться в суд с иском о взыскании налоговой санкции не позднее трех месяцев со дня обнаружения налогового правонарушения и составления соответствующего акта (срок давности). </w:t>
      </w:r>
    </w:p>
    <w:p w:rsidR="007525FE" w:rsidRPr="009253BE" w:rsidRDefault="007525FE">
      <w:pPr>
        <w:pStyle w:val="10"/>
        <w:spacing w:line="360" w:lineRule="auto"/>
        <w:jc w:val="both"/>
        <w:rPr>
          <w:sz w:val="28"/>
          <w:szCs w:val="28"/>
        </w:rPr>
      </w:pPr>
      <w:r w:rsidRPr="009253BE">
        <w:rPr>
          <w:sz w:val="28"/>
          <w:szCs w:val="28"/>
        </w:rPr>
        <w:t xml:space="preserve">     Ну а если со дня подписания акта прошло более 3-х месяцев и налоговый орган не успел подать на Вас в суд, то санкции к Вам уже не применят (правда налог и пени сдерут). </w:t>
      </w:r>
    </w:p>
    <w:p w:rsidR="007525FE" w:rsidRPr="009253BE" w:rsidRDefault="007525FE">
      <w:pPr>
        <w:pStyle w:val="10"/>
        <w:spacing w:line="360" w:lineRule="auto"/>
        <w:jc w:val="both"/>
        <w:rPr>
          <w:sz w:val="28"/>
          <w:szCs w:val="28"/>
        </w:rPr>
      </w:pPr>
    </w:p>
    <w:p w:rsidR="007525FE" w:rsidRPr="009253BE" w:rsidRDefault="007525FE">
      <w:pPr>
        <w:pStyle w:val="10"/>
        <w:spacing w:line="360" w:lineRule="auto"/>
        <w:jc w:val="center"/>
        <w:rPr>
          <w:rFonts w:ascii="Arial" w:hAnsi="Arial"/>
          <w:b/>
        </w:rPr>
      </w:pPr>
      <w:bookmarkStart w:id="0" w:name="_GoBack"/>
      <w:bookmarkEnd w:id="0"/>
    </w:p>
    <w:sectPr w:rsidR="007525FE" w:rsidRPr="009253BE">
      <w:headerReference w:type="even" r:id="rId7"/>
      <w:headerReference w:type="default" r:id="rId8"/>
      <w:pgSz w:w="11906" w:h="16838"/>
      <w:pgMar w:top="851" w:right="851" w:bottom="90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5FE" w:rsidRDefault="007525FE">
      <w:r>
        <w:separator/>
      </w:r>
    </w:p>
  </w:endnote>
  <w:endnote w:type="continuationSeparator" w:id="0">
    <w:p w:rsidR="007525FE" w:rsidRDefault="0075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5FE" w:rsidRDefault="007525FE">
      <w:r>
        <w:separator/>
      </w:r>
    </w:p>
  </w:footnote>
  <w:footnote w:type="continuationSeparator" w:id="0">
    <w:p w:rsidR="007525FE" w:rsidRDefault="0075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FE" w:rsidRDefault="007525F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525FE" w:rsidRDefault="007525F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FE" w:rsidRDefault="007525FE">
    <w:pPr>
      <w:pStyle w:val="a7"/>
      <w:framePr w:wrap="around" w:vAnchor="text" w:hAnchor="margin" w:xAlign="right" w:y="1"/>
      <w:rPr>
        <w:rStyle w:val="a8"/>
      </w:rPr>
    </w:pPr>
  </w:p>
  <w:p w:rsidR="007525FE" w:rsidRDefault="007525F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 w:ilvl="0">
        <w:start w:val="1"/>
        <w:numFmt w:val="upp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2"/>
    <w:lvlOverride w:ilvl="0">
      <w:startOverride w:val="1"/>
      <w:lvl w:ilvl="0">
        <w:start w:val="1"/>
        <w:numFmt w:val="upperRoman"/>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0"/>
    <w:lvlOverride w:ilvl="0">
      <w:lvl w:ilvl="0">
        <w:numFmt w:val="bullet"/>
        <w:lvlText w:val=""/>
        <w:legacy w:legacy="1" w:legacySpace="0" w:legacyIndent="360"/>
        <w:lvlJc w:val="left"/>
        <w:pPr>
          <w:ind w:left="144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3BE"/>
    <w:rsid w:val="00331CF9"/>
    <w:rsid w:val="006F0CC1"/>
    <w:rsid w:val="007525FE"/>
    <w:rsid w:val="009253BE"/>
    <w:rsid w:val="00E3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79EB379-8736-4326-9046-20FBF205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1"/>
    <w:next w:val="a"/>
    <w:qFormat/>
    <w:pPr>
      <w:suppressAutoHyphens/>
      <w:spacing w:before="0" w:after="0" w:line="360" w:lineRule="auto"/>
      <w:ind w:left="1134" w:right="1134"/>
      <w:jc w:val="center"/>
      <w:outlineLvl w:val="1"/>
    </w:pPr>
    <w:rPr>
      <w:rFonts w:ascii="Vanta Thin" w:hAnsi="Vanta Thin"/>
      <w:b w:val="0"/>
      <w:smallCaps/>
      <w:sz w:val="26"/>
    </w:rPr>
  </w:style>
  <w:style w:type="paragraph" w:styleId="3">
    <w:name w:val="heading 3"/>
    <w:basedOn w:val="a"/>
    <w:next w:val="a"/>
    <w:qFormat/>
    <w:pPr>
      <w:keepNext/>
      <w:spacing w:line="360" w:lineRule="auto"/>
      <w:jc w:val="center"/>
      <w:outlineLvl w:val="2"/>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680"/>
      <w:jc w:val="both"/>
    </w:pPr>
    <w:rPr>
      <w:rFonts w:ascii="Vanta Thin" w:hAnsi="Vanta Thin"/>
      <w:kern w:val="26"/>
    </w:rPr>
  </w:style>
  <w:style w:type="paragraph" w:styleId="a4">
    <w:name w:val="Plain Text"/>
    <w:basedOn w:val="a"/>
    <w:semiHidden/>
    <w:rPr>
      <w:rFonts w:ascii="Courier New" w:hAnsi="Courier New"/>
      <w:sz w:val="20"/>
    </w:rPr>
  </w:style>
  <w:style w:type="paragraph" w:customStyle="1" w:styleId="10">
    <w:name w:val="Обычный1"/>
    <w:pPr>
      <w:widowControl w:val="0"/>
      <w:spacing w:before="100" w:after="100"/>
    </w:pPr>
    <w:rPr>
      <w:snapToGrid w:val="0"/>
      <w:sz w:val="24"/>
    </w:rPr>
  </w:style>
  <w:style w:type="paragraph" w:customStyle="1" w:styleId="H2">
    <w:name w:val="H2"/>
    <w:basedOn w:val="10"/>
    <w:next w:val="10"/>
    <w:pPr>
      <w:keepNext/>
      <w:outlineLvl w:val="2"/>
    </w:pPr>
    <w:rPr>
      <w:b/>
      <w:sz w:val="36"/>
    </w:rPr>
  </w:style>
  <w:style w:type="paragraph" w:styleId="a5">
    <w:name w:val="Title"/>
    <w:basedOn w:val="a"/>
    <w:qFormat/>
    <w:pPr>
      <w:spacing w:line="360" w:lineRule="auto"/>
      <w:jc w:val="center"/>
    </w:pPr>
    <w:rPr>
      <w:rFonts w:ascii="Arial" w:hAnsi="Arial"/>
      <w:b/>
    </w:rPr>
  </w:style>
  <w:style w:type="paragraph" w:styleId="20">
    <w:name w:val="Body Text Indent 2"/>
    <w:basedOn w:val="a"/>
    <w:semiHidden/>
    <w:pPr>
      <w:ind w:firstLine="567"/>
      <w:jc w:val="both"/>
    </w:pPr>
    <w:rPr>
      <w:rFonts w:ascii="Arial" w:hAnsi="Arial"/>
      <w:b/>
      <w:i/>
    </w:rPr>
  </w:style>
  <w:style w:type="paragraph" w:styleId="30">
    <w:name w:val="Body Text Indent 3"/>
    <w:basedOn w:val="a"/>
    <w:semiHidden/>
    <w:pPr>
      <w:spacing w:line="360" w:lineRule="auto"/>
      <w:ind w:firstLine="567"/>
      <w:jc w:val="both"/>
    </w:pPr>
    <w:rPr>
      <w:rFonts w:ascii="Arial" w:hAnsi="Arial"/>
    </w:rPr>
  </w:style>
  <w:style w:type="paragraph" w:styleId="a6">
    <w:name w:val="Body Text"/>
    <w:basedOn w:val="a"/>
    <w:semiHidden/>
    <w:pPr>
      <w:spacing w:line="360" w:lineRule="auto"/>
      <w:jc w:val="center"/>
    </w:pPr>
    <w:rPr>
      <w:rFonts w:ascii="Arial" w:hAnsi="Arial"/>
      <w:b/>
    </w:rPr>
  </w:style>
  <w:style w:type="paragraph" w:customStyle="1" w:styleId="H4">
    <w:name w:val="H4"/>
    <w:basedOn w:val="10"/>
    <w:next w:val="10"/>
    <w:pPr>
      <w:keepNext/>
      <w:outlineLvl w:val="4"/>
    </w:pPr>
    <w:rPr>
      <w:b/>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link w:val="aa"/>
    <w:uiPriority w:val="99"/>
    <w:semiHidden/>
    <w:unhideWhenUsed/>
    <w:rsid w:val="009253BE"/>
    <w:pPr>
      <w:tabs>
        <w:tab w:val="center" w:pos="4677"/>
        <w:tab w:val="right" w:pos="9355"/>
      </w:tabs>
    </w:pPr>
  </w:style>
  <w:style w:type="character" w:customStyle="1" w:styleId="aa">
    <w:name w:val="Нижний колонтитул Знак"/>
    <w:basedOn w:val="a0"/>
    <w:link w:val="a9"/>
    <w:uiPriority w:val="99"/>
    <w:semiHidden/>
    <w:rsid w:val="009253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4462</Words>
  <Characters>25439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НПО "Спецсистема"</Company>
  <LinksUpToDate>false</LinksUpToDate>
  <CharactersWithSpaces>29842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Expert11</dc:creator>
  <cp:keywords/>
  <cp:lastModifiedBy>admin</cp:lastModifiedBy>
  <cp:revision>2</cp:revision>
  <dcterms:created xsi:type="dcterms:W3CDTF">2014-04-16T10:38:00Z</dcterms:created>
  <dcterms:modified xsi:type="dcterms:W3CDTF">2014-04-16T10:38:00Z</dcterms:modified>
</cp:coreProperties>
</file>