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DF" w:rsidRDefault="00DF23DF" w:rsidP="00DB0C9C">
      <w:pPr>
        <w:widowControl w:val="0"/>
        <w:spacing w:line="360" w:lineRule="auto"/>
        <w:jc w:val="center"/>
        <w:rPr>
          <w:caps/>
          <w:sz w:val="24"/>
          <w:szCs w:val="24"/>
        </w:rPr>
      </w:pPr>
    </w:p>
    <w:p w:rsidR="00DB0C9C" w:rsidRPr="002B2557" w:rsidRDefault="00DB0C9C" w:rsidP="00DB0C9C">
      <w:pPr>
        <w:widowControl w:val="0"/>
        <w:spacing w:line="360" w:lineRule="auto"/>
        <w:jc w:val="center"/>
        <w:rPr>
          <w:caps/>
          <w:sz w:val="24"/>
          <w:szCs w:val="24"/>
        </w:rPr>
      </w:pPr>
    </w:p>
    <w:p w:rsidR="00DB0C9C" w:rsidRDefault="00DB0C9C" w:rsidP="00DB0C9C">
      <w:pPr>
        <w:widowControl w:val="0"/>
        <w:spacing w:line="360" w:lineRule="auto"/>
        <w:jc w:val="center"/>
        <w:rPr>
          <w:caps/>
          <w:sz w:val="24"/>
          <w:szCs w:val="24"/>
        </w:rPr>
      </w:pPr>
      <w:r w:rsidRPr="002B2557">
        <w:rPr>
          <w:caps/>
          <w:sz w:val="24"/>
          <w:szCs w:val="24"/>
        </w:rPr>
        <w:t>Содержание</w:t>
      </w:r>
    </w:p>
    <w:p w:rsidR="007860E0" w:rsidRPr="002B2557" w:rsidRDefault="007860E0" w:rsidP="00DB0C9C">
      <w:pPr>
        <w:widowControl w:val="0"/>
        <w:spacing w:line="360" w:lineRule="auto"/>
        <w:jc w:val="center"/>
        <w:rPr>
          <w:caps/>
          <w:sz w:val="24"/>
          <w:szCs w:val="24"/>
        </w:rPr>
      </w:pPr>
    </w:p>
    <w:tbl>
      <w:tblPr>
        <w:tblW w:w="0" w:type="auto"/>
        <w:tblLook w:val="04A0" w:firstRow="1" w:lastRow="0" w:firstColumn="1" w:lastColumn="0" w:noHBand="0" w:noVBand="1"/>
      </w:tblPr>
      <w:tblGrid>
        <w:gridCol w:w="675"/>
        <w:gridCol w:w="7797"/>
        <w:gridCol w:w="709"/>
      </w:tblGrid>
      <w:tr w:rsidR="00DB0C9C" w:rsidRPr="002B2557">
        <w:tc>
          <w:tcPr>
            <w:tcW w:w="675" w:type="dxa"/>
          </w:tcPr>
          <w:p w:rsidR="00DB0C9C" w:rsidRPr="002B2557" w:rsidRDefault="00DB0C9C" w:rsidP="00DB0C9C">
            <w:pPr>
              <w:widowControl w:val="0"/>
              <w:spacing w:line="360" w:lineRule="auto"/>
              <w:rPr>
                <w:sz w:val="24"/>
                <w:szCs w:val="24"/>
              </w:rPr>
            </w:pPr>
            <w:r w:rsidRPr="002B2557">
              <w:rPr>
                <w:sz w:val="24"/>
                <w:szCs w:val="24"/>
              </w:rPr>
              <w:t>1.</w:t>
            </w:r>
          </w:p>
        </w:tc>
        <w:tc>
          <w:tcPr>
            <w:tcW w:w="7797" w:type="dxa"/>
          </w:tcPr>
          <w:p w:rsidR="00DB0C9C" w:rsidRPr="002B2557" w:rsidRDefault="00DB0C9C" w:rsidP="00DB0C9C">
            <w:pPr>
              <w:widowControl w:val="0"/>
              <w:spacing w:line="360" w:lineRule="auto"/>
              <w:rPr>
                <w:sz w:val="24"/>
                <w:szCs w:val="24"/>
              </w:rPr>
            </w:pPr>
            <w:r w:rsidRPr="002B2557">
              <w:rPr>
                <w:sz w:val="24"/>
                <w:szCs w:val="24"/>
              </w:rPr>
              <w:t>Защита от загрязнения воздушной среды</w:t>
            </w:r>
          </w:p>
        </w:tc>
        <w:tc>
          <w:tcPr>
            <w:tcW w:w="709" w:type="dxa"/>
          </w:tcPr>
          <w:p w:rsidR="00DB0C9C" w:rsidRPr="002B2557" w:rsidRDefault="00DB0C9C" w:rsidP="00DB0C9C">
            <w:pPr>
              <w:widowControl w:val="0"/>
              <w:spacing w:line="360" w:lineRule="auto"/>
              <w:rPr>
                <w:sz w:val="24"/>
                <w:szCs w:val="24"/>
              </w:rPr>
            </w:pPr>
            <w:r w:rsidRPr="002B2557">
              <w:rPr>
                <w:sz w:val="24"/>
                <w:szCs w:val="24"/>
              </w:rPr>
              <w:t>3</w:t>
            </w:r>
          </w:p>
        </w:tc>
      </w:tr>
      <w:tr w:rsidR="00DB0C9C" w:rsidRPr="002B2557">
        <w:tc>
          <w:tcPr>
            <w:tcW w:w="675" w:type="dxa"/>
          </w:tcPr>
          <w:p w:rsidR="00DB0C9C" w:rsidRPr="002B2557" w:rsidRDefault="00DB0C9C" w:rsidP="00DB0C9C">
            <w:pPr>
              <w:widowControl w:val="0"/>
              <w:spacing w:line="360" w:lineRule="auto"/>
              <w:rPr>
                <w:sz w:val="24"/>
                <w:szCs w:val="24"/>
              </w:rPr>
            </w:pPr>
            <w:r w:rsidRPr="002B2557">
              <w:rPr>
                <w:sz w:val="24"/>
                <w:szCs w:val="24"/>
              </w:rPr>
              <w:t>2.</w:t>
            </w:r>
          </w:p>
        </w:tc>
        <w:tc>
          <w:tcPr>
            <w:tcW w:w="7797" w:type="dxa"/>
          </w:tcPr>
          <w:p w:rsidR="00DB0C9C" w:rsidRPr="002B2557" w:rsidRDefault="00DB0C9C" w:rsidP="00DB0C9C">
            <w:pPr>
              <w:widowControl w:val="0"/>
              <w:spacing w:line="360" w:lineRule="auto"/>
              <w:rPr>
                <w:sz w:val="24"/>
                <w:szCs w:val="24"/>
              </w:rPr>
            </w:pPr>
            <w:r w:rsidRPr="002B2557">
              <w:rPr>
                <w:sz w:val="24"/>
                <w:szCs w:val="24"/>
              </w:rPr>
              <w:t>Расчетная часть</w:t>
            </w:r>
          </w:p>
        </w:tc>
        <w:tc>
          <w:tcPr>
            <w:tcW w:w="709" w:type="dxa"/>
          </w:tcPr>
          <w:p w:rsidR="00DB0C9C" w:rsidRPr="007860E0" w:rsidRDefault="007860E0" w:rsidP="00DB0C9C">
            <w:pPr>
              <w:widowControl w:val="0"/>
              <w:spacing w:line="360" w:lineRule="auto"/>
              <w:rPr>
                <w:sz w:val="24"/>
                <w:szCs w:val="24"/>
              </w:rPr>
            </w:pPr>
            <w:r>
              <w:rPr>
                <w:sz w:val="24"/>
                <w:szCs w:val="24"/>
                <w:lang w:val="en-US"/>
              </w:rPr>
              <w:t>1</w:t>
            </w:r>
            <w:r>
              <w:rPr>
                <w:sz w:val="24"/>
                <w:szCs w:val="24"/>
              </w:rPr>
              <w:t>1</w:t>
            </w:r>
          </w:p>
        </w:tc>
      </w:tr>
      <w:tr w:rsidR="00DB0C9C" w:rsidRPr="002B2557">
        <w:tc>
          <w:tcPr>
            <w:tcW w:w="675" w:type="dxa"/>
          </w:tcPr>
          <w:p w:rsidR="00DB0C9C" w:rsidRPr="002B2557" w:rsidRDefault="00DB0C9C" w:rsidP="00DB0C9C">
            <w:pPr>
              <w:widowControl w:val="0"/>
              <w:spacing w:line="360" w:lineRule="auto"/>
              <w:rPr>
                <w:sz w:val="24"/>
                <w:szCs w:val="24"/>
                <w:lang w:val="en-US"/>
              </w:rPr>
            </w:pPr>
            <w:r w:rsidRPr="002B2557">
              <w:rPr>
                <w:sz w:val="24"/>
                <w:szCs w:val="24"/>
              </w:rPr>
              <w:t>2</w:t>
            </w:r>
            <w:r w:rsidRPr="002B2557">
              <w:rPr>
                <w:sz w:val="24"/>
                <w:szCs w:val="24"/>
                <w:lang w:val="en-US"/>
              </w:rPr>
              <w:t>.1.</w:t>
            </w:r>
          </w:p>
        </w:tc>
        <w:tc>
          <w:tcPr>
            <w:tcW w:w="7797" w:type="dxa"/>
          </w:tcPr>
          <w:p w:rsidR="00DB0C9C" w:rsidRPr="002B2557" w:rsidRDefault="00DB0C9C" w:rsidP="00DB0C9C">
            <w:pPr>
              <w:widowControl w:val="0"/>
              <w:spacing w:line="360" w:lineRule="auto"/>
              <w:rPr>
                <w:sz w:val="24"/>
                <w:szCs w:val="24"/>
              </w:rPr>
            </w:pPr>
            <w:r w:rsidRPr="002B2557">
              <w:rPr>
                <w:sz w:val="24"/>
                <w:szCs w:val="24"/>
              </w:rPr>
              <w:t>Расчет общего освещения</w:t>
            </w:r>
          </w:p>
        </w:tc>
        <w:tc>
          <w:tcPr>
            <w:tcW w:w="709" w:type="dxa"/>
          </w:tcPr>
          <w:p w:rsidR="00DB0C9C" w:rsidRPr="007860E0" w:rsidRDefault="007860E0" w:rsidP="00DB0C9C">
            <w:pPr>
              <w:widowControl w:val="0"/>
              <w:spacing w:line="360" w:lineRule="auto"/>
              <w:rPr>
                <w:sz w:val="24"/>
                <w:szCs w:val="24"/>
              </w:rPr>
            </w:pPr>
            <w:r>
              <w:rPr>
                <w:sz w:val="24"/>
                <w:szCs w:val="24"/>
              </w:rPr>
              <w:t>11</w:t>
            </w:r>
          </w:p>
        </w:tc>
      </w:tr>
      <w:tr w:rsidR="00DB0C9C" w:rsidRPr="002B2557">
        <w:tc>
          <w:tcPr>
            <w:tcW w:w="675" w:type="dxa"/>
          </w:tcPr>
          <w:p w:rsidR="00DB0C9C" w:rsidRPr="002B2557" w:rsidRDefault="00DB0C9C" w:rsidP="00DB0C9C">
            <w:pPr>
              <w:widowControl w:val="0"/>
              <w:spacing w:line="360" w:lineRule="auto"/>
              <w:rPr>
                <w:sz w:val="24"/>
                <w:szCs w:val="24"/>
                <w:lang w:val="en-US"/>
              </w:rPr>
            </w:pPr>
            <w:r w:rsidRPr="002B2557">
              <w:rPr>
                <w:sz w:val="24"/>
                <w:szCs w:val="24"/>
                <w:lang w:val="en-US"/>
              </w:rPr>
              <w:t>2.2.</w:t>
            </w:r>
          </w:p>
        </w:tc>
        <w:tc>
          <w:tcPr>
            <w:tcW w:w="7797" w:type="dxa"/>
          </w:tcPr>
          <w:p w:rsidR="00DB0C9C" w:rsidRPr="002B2557" w:rsidRDefault="00DB0C9C" w:rsidP="00DB0C9C">
            <w:pPr>
              <w:widowControl w:val="0"/>
              <w:spacing w:line="360" w:lineRule="auto"/>
              <w:rPr>
                <w:sz w:val="24"/>
                <w:szCs w:val="24"/>
              </w:rPr>
            </w:pPr>
            <w:r w:rsidRPr="002B2557">
              <w:rPr>
                <w:color w:val="000000"/>
                <w:sz w:val="24"/>
                <w:szCs w:val="24"/>
              </w:rPr>
              <w:t>Расчет уровня шума в жилой застройке</w:t>
            </w:r>
          </w:p>
        </w:tc>
        <w:tc>
          <w:tcPr>
            <w:tcW w:w="709" w:type="dxa"/>
          </w:tcPr>
          <w:p w:rsidR="00DB0C9C" w:rsidRPr="007860E0" w:rsidRDefault="007860E0" w:rsidP="00DB0C9C">
            <w:pPr>
              <w:widowControl w:val="0"/>
              <w:spacing w:line="360" w:lineRule="auto"/>
              <w:rPr>
                <w:sz w:val="24"/>
                <w:szCs w:val="24"/>
              </w:rPr>
            </w:pPr>
            <w:r>
              <w:rPr>
                <w:sz w:val="24"/>
                <w:szCs w:val="24"/>
                <w:lang w:val="en-US"/>
              </w:rPr>
              <w:t>1</w:t>
            </w:r>
            <w:r>
              <w:rPr>
                <w:sz w:val="24"/>
                <w:szCs w:val="24"/>
              </w:rPr>
              <w:t>2</w:t>
            </w:r>
          </w:p>
        </w:tc>
      </w:tr>
      <w:tr w:rsidR="00DB0C9C" w:rsidRPr="002B2557">
        <w:tc>
          <w:tcPr>
            <w:tcW w:w="675" w:type="dxa"/>
          </w:tcPr>
          <w:p w:rsidR="00DB0C9C" w:rsidRPr="002B2557" w:rsidRDefault="00DB0C9C" w:rsidP="00DB0C9C">
            <w:pPr>
              <w:widowControl w:val="0"/>
              <w:spacing w:line="360" w:lineRule="auto"/>
              <w:rPr>
                <w:sz w:val="24"/>
                <w:szCs w:val="24"/>
                <w:lang w:val="en-US"/>
              </w:rPr>
            </w:pPr>
            <w:r w:rsidRPr="002B2557">
              <w:rPr>
                <w:sz w:val="24"/>
                <w:szCs w:val="24"/>
                <w:lang w:val="en-US"/>
              </w:rPr>
              <w:t>2.3.</w:t>
            </w:r>
          </w:p>
        </w:tc>
        <w:tc>
          <w:tcPr>
            <w:tcW w:w="7797" w:type="dxa"/>
          </w:tcPr>
          <w:p w:rsidR="00DB0C9C" w:rsidRPr="002B2557" w:rsidRDefault="00DB0C9C" w:rsidP="00DB0C9C">
            <w:pPr>
              <w:widowControl w:val="0"/>
              <w:spacing w:line="360" w:lineRule="auto"/>
              <w:rPr>
                <w:sz w:val="24"/>
                <w:szCs w:val="24"/>
              </w:rPr>
            </w:pPr>
            <w:r w:rsidRPr="002B2557">
              <w:rPr>
                <w:sz w:val="24"/>
                <w:szCs w:val="24"/>
              </w:rPr>
              <w:t>Оценка воздействия вредных веществ, содержащихся в воздухе</w:t>
            </w:r>
          </w:p>
        </w:tc>
        <w:tc>
          <w:tcPr>
            <w:tcW w:w="709" w:type="dxa"/>
          </w:tcPr>
          <w:p w:rsidR="00DB0C9C" w:rsidRPr="007860E0" w:rsidRDefault="007860E0" w:rsidP="00DB0C9C">
            <w:pPr>
              <w:widowControl w:val="0"/>
              <w:spacing w:line="360" w:lineRule="auto"/>
              <w:rPr>
                <w:sz w:val="24"/>
                <w:szCs w:val="24"/>
              </w:rPr>
            </w:pPr>
            <w:r>
              <w:rPr>
                <w:sz w:val="24"/>
                <w:szCs w:val="24"/>
                <w:lang w:val="en-US"/>
              </w:rPr>
              <w:t>1</w:t>
            </w:r>
            <w:r>
              <w:rPr>
                <w:sz w:val="24"/>
                <w:szCs w:val="24"/>
              </w:rPr>
              <w:t>3</w:t>
            </w:r>
          </w:p>
        </w:tc>
      </w:tr>
      <w:tr w:rsidR="00DB0C9C" w:rsidRPr="002B2557">
        <w:tc>
          <w:tcPr>
            <w:tcW w:w="675" w:type="dxa"/>
          </w:tcPr>
          <w:p w:rsidR="00DB0C9C" w:rsidRPr="002B2557" w:rsidRDefault="00DB0C9C" w:rsidP="00DB0C9C">
            <w:pPr>
              <w:widowControl w:val="0"/>
              <w:spacing w:line="360" w:lineRule="auto"/>
              <w:rPr>
                <w:sz w:val="24"/>
                <w:szCs w:val="24"/>
                <w:lang w:val="en-US"/>
              </w:rPr>
            </w:pPr>
            <w:r w:rsidRPr="002B2557">
              <w:rPr>
                <w:sz w:val="24"/>
                <w:szCs w:val="24"/>
                <w:lang w:val="en-US"/>
              </w:rPr>
              <w:t>2.4.</w:t>
            </w:r>
          </w:p>
        </w:tc>
        <w:tc>
          <w:tcPr>
            <w:tcW w:w="7797" w:type="dxa"/>
          </w:tcPr>
          <w:p w:rsidR="00DB0C9C" w:rsidRPr="002B2557" w:rsidRDefault="00DB0C9C" w:rsidP="00DB0C9C">
            <w:pPr>
              <w:widowControl w:val="0"/>
              <w:spacing w:line="360" w:lineRule="auto"/>
              <w:rPr>
                <w:sz w:val="24"/>
                <w:szCs w:val="24"/>
              </w:rPr>
            </w:pPr>
            <w:r w:rsidRPr="002B2557">
              <w:rPr>
                <w:sz w:val="24"/>
                <w:szCs w:val="24"/>
              </w:rPr>
              <w:t>Оценка качества питьевой воды</w:t>
            </w:r>
          </w:p>
        </w:tc>
        <w:tc>
          <w:tcPr>
            <w:tcW w:w="709" w:type="dxa"/>
          </w:tcPr>
          <w:p w:rsidR="00DB0C9C" w:rsidRPr="007860E0" w:rsidRDefault="007860E0" w:rsidP="00DB0C9C">
            <w:pPr>
              <w:widowControl w:val="0"/>
              <w:spacing w:line="360" w:lineRule="auto"/>
              <w:rPr>
                <w:sz w:val="24"/>
                <w:szCs w:val="24"/>
              </w:rPr>
            </w:pPr>
            <w:r>
              <w:rPr>
                <w:sz w:val="24"/>
                <w:szCs w:val="24"/>
                <w:lang w:val="en-US"/>
              </w:rPr>
              <w:t>1</w:t>
            </w:r>
            <w:r>
              <w:rPr>
                <w:sz w:val="24"/>
                <w:szCs w:val="24"/>
              </w:rPr>
              <w:t>4</w:t>
            </w:r>
          </w:p>
        </w:tc>
      </w:tr>
      <w:tr w:rsidR="00DB0C9C" w:rsidRPr="002B2557">
        <w:tc>
          <w:tcPr>
            <w:tcW w:w="675" w:type="dxa"/>
          </w:tcPr>
          <w:p w:rsidR="00DB0C9C" w:rsidRPr="002B2557" w:rsidRDefault="00DB0C9C" w:rsidP="00DB0C9C">
            <w:pPr>
              <w:widowControl w:val="0"/>
              <w:spacing w:line="360" w:lineRule="auto"/>
              <w:rPr>
                <w:sz w:val="24"/>
                <w:szCs w:val="24"/>
                <w:lang w:val="en-US"/>
              </w:rPr>
            </w:pPr>
            <w:r w:rsidRPr="002B2557">
              <w:rPr>
                <w:sz w:val="24"/>
                <w:szCs w:val="24"/>
                <w:lang w:val="en-US"/>
              </w:rPr>
              <w:t>2.5.</w:t>
            </w:r>
          </w:p>
        </w:tc>
        <w:tc>
          <w:tcPr>
            <w:tcW w:w="7797" w:type="dxa"/>
          </w:tcPr>
          <w:p w:rsidR="00DB0C9C" w:rsidRPr="002B2557" w:rsidRDefault="00DB0C9C" w:rsidP="007860E0">
            <w:pPr>
              <w:pStyle w:val="3"/>
              <w:spacing w:before="0" w:line="360" w:lineRule="auto"/>
              <w:jc w:val="both"/>
              <w:rPr>
                <w:rFonts w:ascii="Times New Roman" w:hAnsi="Times New Roman"/>
                <w:b w:val="0"/>
                <w:sz w:val="24"/>
                <w:szCs w:val="24"/>
              </w:rPr>
            </w:pPr>
            <w:r w:rsidRPr="002B2557">
              <w:rPr>
                <w:rFonts w:ascii="Times New Roman" w:hAnsi="Times New Roman"/>
                <w:b w:val="0"/>
                <w:sz w:val="24"/>
                <w:szCs w:val="24"/>
              </w:rPr>
              <w:t>Расчет потребного воздухообмена при общеобменной вентиляции</w:t>
            </w:r>
          </w:p>
        </w:tc>
        <w:tc>
          <w:tcPr>
            <w:tcW w:w="709" w:type="dxa"/>
          </w:tcPr>
          <w:p w:rsidR="00DB0C9C" w:rsidRPr="007860E0" w:rsidRDefault="00DB0C9C" w:rsidP="007860E0">
            <w:pPr>
              <w:widowControl w:val="0"/>
              <w:spacing w:line="360" w:lineRule="auto"/>
              <w:rPr>
                <w:sz w:val="24"/>
                <w:szCs w:val="24"/>
              </w:rPr>
            </w:pPr>
            <w:r w:rsidRPr="002B2557">
              <w:rPr>
                <w:sz w:val="24"/>
                <w:szCs w:val="24"/>
                <w:lang w:val="en-US"/>
              </w:rPr>
              <w:t>1</w:t>
            </w:r>
            <w:r w:rsidR="007860E0">
              <w:rPr>
                <w:sz w:val="24"/>
                <w:szCs w:val="24"/>
              </w:rPr>
              <w:t>4</w:t>
            </w:r>
          </w:p>
        </w:tc>
      </w:tr>
      <w:tr w:rsidR="00DB0C9C" w:rsidRPr="002B2557">
        <w:tc>
          <w:tcPr>
            <w:tcW w:w="675" w:type="dxa"/>
          </w:tcPr>
          <w:p w:rsidR="00DB0C9C" w:rsidRPr="002B2557" w:rsidRDefault="00DB0C9C" w:rsidP="00DB0C9C">
            <w:pPr>
              <w:widowControl w:val="0"/>
              <w:spacing w:line="360" w:lineRule="auto"/>
              <w:rPr>
                <w:sz w:val="24"/>
                <w:szCs w:val="24"/>
              </w:rPr>
            </w:pPr>
          </w:p>
        </w:tc>
        <w:tc>
          <w:tcPr>
            <w:tcW w:w="7797" w:type="dxa"/>
          </w:tcPr>
          <w:p w:rsidR="00DB0C9C" w:rsidRPr="002B2557" w:rsidRDefault="00DB0C9C" w:rsidP="00DB0C9C">
            <w:pPr>
              <w:widowControl w:val="0"/>
              <w:spacing w:line="360" w:lineRule="auto"/>
              <w:rPr>
                <w:sz w:val="24"/>
                <w:szCs w:val="24"/>
              </w:rPr>
            </w:pPr>
            <w:r w:rsidRPr="002B2557">
              <w:rPr>
                <w:sz w:val="24"/>
                <w:szCs w:val="24"/>
              </w:rPr>
              <w:t>Список литературы</w:t>
            </w:r>
          </w:p>
        </w:tc>
        <w:tc>
          <w:tcPr>
            <w:tcW w:w="709" w:type="dxa"/>
          </w:tcPr>
          <w:p w:rsidR="00DB0C9C" w:rsidRPr="007860E0" w:rsidRDefault="007860E0" w:rsidP="00DB0C9C">
            <w:pPr>
              <w:widowControl w:val="0"/>
              <w:spacing w:line="360" w:lineRule="auto"/>
              <w:rPr>
                <w:sz w:val="24"/>
                <w:szCs w:val="24"/>
              </w:rPr>
            </w:pPr>
            <w:r>
              <w:rPr>
                <w:sz w:val="24"/>
                <w:szCs w:val="24"/>
              </w:rPr>
              <w:t>16</w:t>
            </w:r>
          </w:p>
        </w:tc>
      </w:tr>
    </w:tbl>
    <w:p w:rsidR="00DB0C9C" w:rsidRPr="002B2557" w:rsidRDefault="00DB0C9C" w:rsidP="00DB0C9C">
      <w:pPr>
        <w:widowControl w:val="0"/>
        <w:jc w:val="center"/>
        <w:rPr>
          <w:sz w:val="24"/>
          <w:szCs w:val="24"/>
        </w:rPr>
      </w:pPr>
    </w:p>
    <w:p w:rsidR="00DB0C9C" w:rsidRPr="002B2557" w:rsidRDefault="00DB0C9C" w:rsidP="00DB0C9C">
      <w:pPr>
        <w:widowControl w:val="0"/>
        <w:jc w:val="center"/>
        <w:rPr>
          <w:sz w:val="24"/>
          <w:szCs w:val="24"/>
        </w:rPr>
      </w:pPr>
    </w:p>
    <w:p w:rsidR="00DB0C9C" w:rsidRPr="002B2557" w:rsidRDefault="00DB0C9C" w:rsidP="00DB0C9C">
      <w:pPr>
        <w:widowControl w:val="0"/>
        <w:jc w:val="center"/>
        <w:rPr>
          <w:i/>
          <w:sz w:val="24"/>
          <w:szCs w:val="24"/>
          <w:u w:val="single"/>
        </w:rPr>
      </w:pPr>
    </w:p>
    <w:p w:rsidR="00DB0C9C" w:rsidRPr="002B2557" w:rsidRDefault="00DB0C9C" w:rsidP="00DB0C9C">
      <w:pPr>
        <w:widowControl w:val="0"/>
        <w:jc w:val="center"/>
        <w:rPr>
          <w:sz w:val="24"/>
          <w:szCs w:val="24"/>
        </w:rPr>
      </w:pPr>
    </w:p>
    <w:p w:rsidR="00DB0C9C" w:rsidRPr="002B2557" w:rsidRDefault="00DB0C9C" w:rsidP="00DB0C9C">
      <w:pPr>
        <w:widowControl w:val="0"/>
        <w:rPr>
          <w:i/>
          <w:sz w:val="24"/>
          <w:szCs w:val="24"/>
        </w:rPr>
      </w:pPr>
    </w:p>
    <w:p w:rsidR="00DB0C9C" w:rsidRPr="002B2557" w:rsidRDefault="00DB0C9C" w:rsidP="00DB0C9C">
      <w:pPr>
        <w:widowControl w:val="0"/>
        <w:rPr>
          <w:sz w:val="24"/>
          <w:szCs w:val="24"/>
        </w:rPr>
      </w:pPr>
    </w:p>
    <w:p w:rsidR="00DB0C9C" w:rsidRPr="002B2557" w:rsidRDefault="00DB0C9C" w:rsidP="00DB0C9C">
      <w:pPr>
        <w:widowControl w:val="0"/>
        <w:rPr>
          <w:sz w:val="24"/>
          <w:szCs w:val="24"/>
        </w:rPr>
      </w:pPr>
    </w:p>
    <w:p w:rsidR="00DB0C9C" w:rsidRPr="002B2557" w:rsidRDefault="00DB0C9C" w:rsidP="00DB0C9C">
      <w:pPr>
        <w:widowControl w:val="0"/>
        <w:rPr>
          <w:sz w:val="24"/>
          <w:szCs w:val="24"/>
          <w:u w:val="single"/>
        </w:rPr>
      </w:pPr>
      <w:r w:rsidRPr="002B2557">
        <w:rPr>
          <w:sz w:val="24"/>
          <w:szCs w:val="24"/>
        </w:rPr>
        <w:t xml:space="preserve"> </w:t>
      </w:r>
      <w:r w:rsidRPr="002B2557">
        <w:rPr>
          <w:sz w:val="24"/>
          <w:szCs w:val="24"/>
        </w:rPr>
        <w:tab/>
      </w:r>
    </w:p>
    <w:p w:rsidR="00DB0C9C" w:rsidRPr="00B67572" w:rsidRDefault="00DB0C9C" w:rsidP="00B67572">
      <w:pPr>
        <w:pStyle w:val="3"/>
        <w:jc w:val="center"/>
        <w:rPr>
          <w:rFonts w:ascii="Times New Roman" w:hAnsi="Times New Roman"/>
          <w:sz w:val="24"/>
          <w:szCs w:val="24"/>
        </w:rPr>
      </w:pPr>
      <w:r w:rsidRPr="002B2557">
        <w:rPr>
          <w:sz w:val="24"/>
          <w:szCs w:val="24"/>
        </w:rPr>
        <w:br w:type="page"/>
      </w:r>
      <w:r w:rsidRPr="00B67572">
        <w:rPr>
          <w:rFonts w:ascii="Times New Roman" w:hAnsi="Times New Roman"/>
          <w:sz w:val="24"/>
          <w:szCs w:val="24"/>
        </w:rPr>
        <w:t>Защита от загрязнения воздушной среды</w:t>
      </w:r>
    </w:p>
    <w:p w:rsidR="00DB0C9C" w:rsidRPr="002B2557" w:rsidRDefault="00DB0C9C" w:rsidP="00DB0C9C">
      <w:pPr>
        <w:jc w:val="both"/>
        <w:rPr>
          <w:sz w:val="24"/>
          <w:szCs w:val="24"/>
        </w:rPr>
      </w:pPr>
      <w:r w:rsidRPr="002B2557">
        <w:rPr>
          <w:sz w:val="24"/>
          <w:szCs w:val="24"/>
        </w:rPr>
        <w:t xml:space="preserve">   Источники загрязнения многочисленны и разнообразны и по своей природе. Различают естественное и антропогенное загрязнение воздушной среды. Естественное загрязнение возникает, как правило, в результате природных процессов вне всякого влияния человека, а антропогенное - в результате деятельности людей.</w:t>
      </w:r>
    </w:p>
    <w:p w:rsidR="00DB0C9C" w:rsidRPr="002B2557" w:rsidRDefault="00DB0C9C" w:rsidP="00DB0C9C">
      <w:pPr>
        <w:jc w:val="both"/>
        <w:rPr>
          <w:sz w:val="24"/>
          <w:szCs w:val="24"/>
        </w:rPr>
      </w:pPr>
      <w:r w:rsidRPr="002B2557">
        <w:rPr>
          <w:sz w:val="24"/>
          <w:szCs w:val="24"/>
        </w:rPr>
        <w:t>Естественное загрязнение воздушной среды обусловлено поступлением в неё вулканического пепла, космической пыли (до 150-165 тыс. т. ежегодно), растительной пыльцы, морских солей и т.п. Основными источниками природной пыли являются пустыни, вулканы и оголенные участки земель.</w:t>
      </w:r>
    </w:p>
    <w:p w:rsidR="00DB0C9C" w:rsidRPr="002B2557" w:rsidRDefault="00DB0C9C" w:rsidP="00DB0C9C">
      <w:pPr>
        <w:jc w:val="both"/>
        <w:rPr>
          <w:sz w:val="24"/>
          <w:szCs w:val="24"/>
        </w:rPr>
      </w:pPr>
      <w:r w:rsidRPr="002B2557">
        <w:rPr>
          <w:sz w:val="24"/>
          <w:szCs w:val="24"/>
        </w:rPr>
        <w:t>К антропогенным источникам загрязнения атмосферного воздуха относятся энергетические установки, сжигающие ископаемое топливо, промышленные предприятия, транспорт, сельскохозяйственное производство. Из всего количества загрязняющих веществ, выброшенных в атмосферу, около 90% составляют газообразные вещества и около 10% - частицы, т.е. твердые или жидкие вещества.</w:t>
      </w:r>
    </w:p>
    <w:p w:rsidR="00DB0C9C" w:rsidRPr="002B2557" w:rsidRDefault="00DB0C9C" w:rsidP="00DB0C9C">
      <w:pPr>
        <w:jc w:val="both"/>
        <w:rPr>
          <w:sz w:val="24"/>
          <w:szCs w:val="24"/>
        </w:rPr>
      </w:pPr>
      <w:r w:rsidRPr="002B2557">
        <w:rPr>
          <w:sz w:val="24"/>
          <w:szCs w:val="24"/>
          <w:lang w:val="en-US"/>
        </w:rPr>
        <w:t>C</w:t>
      </w:r>
      <w:r w:rsidRPr="002B2557">
        <w:rPr>
          <w:sz w:val="24"/>
          <w:szCs w:val="24"/>
        </w:rPr>
        <w:t xml:space="preserve">уществуют три основных антропогенных источника загрязнения атмосферы: промышленность, бытовые котельные, транспорт. Доля каждого из этих источников в общем, загрязнении воздуха сильно различается в зависимости от места. </w:t>
      </w:r>
    </w:p>
    <w:p w:rsidR="00DB0C9C" w:rsidRPr="002B2557" w:rsidRDefault="00DB0C9C" w:rsidP="00DB0C9C">
      <w:pPr>
        <w:jc w:val="both"/>
        <w:rPr>
          <w:sz w:val="24"/>
          <w:szCs w:val="24"/>
        </w:rPr>
      </w:pPr>
      <w:r w:rsidRPr="002B2557">
        <w:rPr>
          <w:sz w:val="24"/>
          <w:szCs w:val="24"/>
        </w:rPr>
        <w:t>В последнее десятилетие поступление загрязняющих веществ от отдельных отраслей производства и транспорта распределилось в порядке, приведенном в таблице [2]:</w:t>
      </w:r>
    </w:p>
    <w:p w:rsidR="00DB0C9C" w:rsidRPr="002B2557" w:rsidRDefault="00DB0C9C" w:rsidP="00DB0C9C">
      <w:pPr>
        <w:jc w:val="both"/>
        <w:rPr>
          <w:sz w:val="24"/>
          <w:szCs w:val="24"/>
        </w:rPr>
      </w:pP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931"/>
      </w:tblGrid>
      <w:tr w:rsidR="00DB0C9C" w:rsidRPr="002B2557">
        <w:trPr>
          <w:trHeight w:val="306"/>
        </w:trPr>
        <w:tc>
          <w:tcPr>
            <w:tcW w:w="4786" w:type="dxa"/>
          </w:tcPr>
          <w:p w:rsidR="00DB0C9C" w:rsidRPr="002B2557" w:rsidRDefault="00DB0C9C" w:rsidP="00DB0C9C">
            <w:pPr>
              <w:jc w:val="both"/>
              <w:rPr>
                <w:b/>
                <w:sz w:val="24"/>
                <w:szCs w:val="24"/>
              </w:rPr>
            </w:pPr>
            <w:r w:rsidRPr="002B2557">
              <w:rPr>
                <w:b/>
                <w:sz w:val="24"/>
                <w:szCs w:val="24"/>
              </w:rPr>
              <w:t>Отрасли производства</w:t>
            </w:r>
          </w:p>
        </w:tc>
        <w:tc>
          <w:tcPr>
            <w:tcW w:w="2931" w:type="dxa"/>
          </w:tcPr>
          <w:p w:rsidR="00DB0C9C" w:rsidRPr="002B2557" w:rsidRDefault="00DB0C9C" w:rsidP="00DB0C9C">
            <w:pPr>
              <w:jc w:val="both"/>
              <w:rPr>
                <w:b/>
                <w:sz w:val="24"/>
                <w:szCs w:val="24"/>
              </w:rPr>
            </w:pPr>
            <w:r w:rsidRPr="002B2557">
              <w:rPr>
                <w:b/>
                <w:sz w:val="24"/>
                <w:szCs w:val="24"/>
              </w:rPr>
              <w:t>Доля загрязнения, в%</w:t>
            </w:r>
            <w:r w:rsidRPr="002B2557">
              <w:rPr>
                <w:b/>
                <w:sz w:val="24"/>
                <w:szCs w:val="24"/>
              </w:rPr>
              <w:tab/>
            </w:r>
          </w:p>
        </w:tc>
      </w:tr>
      <w:tr w:rsidR="00DB0C9C" w:rsidRPr="002B2557">
        <w:trPr>
          <w:trHeight w:val="306"/>
        </w:trPr>
        <w:tc>
          <w:tcPr>
            <w:tcW w:w="4786" w:type="dxa"/>
          </w:tcPr>
          <w:p w:rsidR="00DB0C9C" w:rsidRPr="002B2557" w:rsidRDefault="00DB0C9C" w:rsidP="00DB0C9C">
            <w:pPr>
              <w:jc w:val="both"/>
              <w:rPr>
                <w:sz w:val="24"/>
                <w:szCs w:val="24"/>
              </w:rPr>
            </w:pPr>
            <w:r w:rsidRPr="002B2557">
              <w:rPr>
                <w:sz w:val="24"/>
                <w:szCs w:val="24"/>
              </w:rPr>
              <w:t>Металлургия черная и цветная</w:t>
            </w:r>
          </w:p>
        </w:tc>
        <w:tc>
          <w:tcPr>
            <w:tcW w:w="2931" w:type="dxa"/>
          </w:tcPr>
          <w:p w:rsidR="00DB0C9C" w:rsidRPr="002B2557" w:rsidRDefault="00DB0C9C" w:rsidP="00DB0C9C">
            <w:pPr>
              <w:jc w:val="both"/>
              <w:rPr>
                <w:sz w:val="24"/>
                <w:szCs w:val="24"/>
              </w:rPr>
            </w:pPr>
            <w:r w:rsidRPr="002B2557">
              <w:rPr>
                <w:sz w:val="24"/>
                <w:szCs w:val="24"/>
              </w:rPr>
              <w:t>35</w:t>
            </w:r>
          </w:p>
        </w:tc>
      </w:tr>
      <w:tr w:rsidR="00DB0C9C" w:rsidRPr="002B2557">
        <w:trPr>
          <w:trHeight w:val="319"/>
        </w:trPr>
        <w:tc>
          <w:tcPr>
            <w:tcW w:w="4786" w:type="dxa"/>
          </w:tcPr>
          <w:p w:rsidR="00DB0C9C" w:rsidRPr="002B2557" w:rsidRDefault="00DB0C9C" w:rsidP="00DB0C9C">
            <w:pPr>
              <w:jc w:val="both"/>
              <w:rPr>
                <w:sz w:val="24"/>
                <w:szCs w:val="24"/>
              </w:rPr>
            </w:pPr>
            <w:r w:rsidRPr="002B2557">
              <w:rPr>
                <w:sz w:val="24"/>
                <w:szCs w:val="24"/>
              </w:rPr>
              <w:t>Теплоэлектростанции</w:t>
            </w:r>
            <w:r w:rsidRPr="002B2557">
              <w:rPr>
                <w:sz w:val="24"/>
                <w:szCs w:val="24"/>
              </w:rPr>
              <w:tab/>
            </w:r>
          </w:p>
        </w:tc>
        <w:tc>
          <w:tcPr>
            <w:tcW w:w="2931" w:type="dxa"/>
          </w:tcPr>
          <w:p w:rsidR="00DB0C9C" w:rsidRPr="002B2557" w:rsidRDefault="00DB0C9C" w:rsidP="00DB0C9C">
            <w:pPr>
              <w:jc w:val="both"/>
              <w:rPr>
                <w:sz w:val="24"/>
                <w:szCs w:val="24"/>
              </w:rPr>
            </w:pPr>
            <w:r w:rsidRPr="002B2557">
              <w:rPr>
                <w:sz w:val="24"/>
                <w:szCs w:val="24"/>
              </w:rPr>
              <w:t>27</w:t>
            </w:r>
          </w:p>
        </w:tc>
      </w:tr>
      <w:tr w:rsidR="00DB0C9C" w:rsidRPr="002B2557">
        <w:trPr>
          <w:trHeight w:val="612"/>
        </w:trPr>
        <w:tc>
          <w:tcPr>
            <w:tcW w:w="4786" w:type="dxa"/>
          </w:tcPr>
          <w:p w:rsidR="00DB0C9C" w:rsidRPr="002B2557" w:rsidRDefault="00DB0C9C" w:rsidP="00DB0C9C">
            <w:pPr>
              <w:jc w:val="both"/>
              <w:rPr>
                <w:sz w:val="24"/>
                <w:szCs w:val="24"/>
              </w:rPr>
            </w:pPr>
            <w:r w:rsidRPr="002B2557">
              <w:rPr>
                <w:sz w:val="24"/>
                <w:szCs w:val="24"/>
              </w:rPr>
              <w:t>Нефтедобывающая и химическая промышленность</w:t>
            </w:r>
            <w:r w:rsidRPr="002B2557">
              <w:rPr>
                <w:sz w:val="24"/>
                <w:szCs w:val="24"/>
              </w:rPr>
              <w:tab/>
            </w:r>
          </w:p>
        </w:tc>
        <w:tc>
          <w:tcPr>
            <w:tcW w:w="2931" w:type="dxa"/>
          </w:tcPr>
          <w:p w:rsidR="00DB0C9C" w:rsidRPr="002B2557" w:rsidRDefault="00DB0C9C" w:rsidP="00DB0C9C">
            <w:pPr>
              <w:jc w:val="both"/>
              <w:rPr>
                <w:sz w:val="24"/>
                <w:szCs w:val="24"/>
              </w:rPr>
            </w:pPr>
            <w:r w:rsidRPr="002B2557">
              <w:rPr>
                <w:sz w:val="24"/>
                <w:szCs w:val="24"/>
              </w:rPr>
              <w:t>17</w:t>
            </w:r>
          </w:p>
        </w:tc>
      </w:tr>
      <w:tr w:rsidR="00DB0C9C" w:rsidRPr="002B2557">
        <w:trPr>
          <w:trHeight w:val="306"/>
        </w:trPr>
        <w:tc>
          <w:tcPr>
            <w:tcW w:w="4786" w:type="dxa"/>
          </w:tcPr>
          <w:p w:rsidR="00DB0C9C" w:rsidRPr="002B2557" w:rsidRDefault="00DB0C9C" w:rsidP="00DB0C9C">
            <w:pPr>
              <w:jc w:val="both"/>
              <w:rPr>
                <w:sz w:val="24"/>
                <w:szCs w:val="24"/>
              </w:rPr>
            </w:pPr>
            <w:r w:rsidRPr="002B2557">
              <w:rPr>
                <w:sz w:val="24"/>
                <w:szCs w:val="24"/>
              </w:rPr>
              <w:t>Автомобильный транспорт</w:t>
            </w:r>
            <w:r w:rsidRPr="002B2557">
              <w:rPr>
                <w:sz w:val="24"/>
                <w:szCs w:val="24"/>
              </w:rPr>
              <w:tab/>
            </w:r>
          </w:p>
        </w:tc>
        <w:tc>
          <w:tcPr>
            <w:tcW w:w="2931" w:type="dxa"/>
          </w:tcPr>
          <w:p w:rsidR="00DB0C9C" w:rsidRPr="002B2557" w:rsidRDefault="00DB0C9C" w:rsidP="00DB0C9C">
            <w:pPr>
              <w:jc w:val="both"/>
              <w:rPr>
                <w:sz w:val="24"/>
                <w:szCs w:val="24"/>
              </w:rPr>
            </w:pPr>
            <w:r w:rsidRPr="002B2557">
              <w:rPr>
                <w:sz w:val="24"/>
                <w:szCs w:val="24"/>
              </w:rPr>
              <w:t>13</w:t>
            </w:r>
          </w:p>
        </w:tc>
      </w:tr>
      <w:tr w:rsidR="00DB0C9C" w:rsidRPr="002B2557">
        <w:trPr>
          <w:trHeight w:val="319"/>
        </w:trPr>
        <w:tc>
          <w:tcPr>
            <w:tcW w:w="4786" w:type="dxa"/>
          </w:tcPr>
          <w:p w:rsidR="00DB0C9C" w:rsidRPr="002B2557" w:rsidRDefault="00DB0C9C" w:rsidP="00DB0C9C">
            <w:pPr>
              <w:jc w:val="both"/>
              <w:rPr>
                <w:sz w:val="24"/>
                <w:szCs w:val="24"/>
              </w:rPr>
            </w:pPr>
            <w:r w:rsidRPr="002B2557">
              <w:rPr>
                <w:sz w:val="24"/>
                <w:szCs w:val="24"/>
              </w:rPr>
              <w:t>Остальные отрасли</w:t>
            </w:r>
            <w:r w:rsidRPr="002B2557">
              <w:rPr>
                <w:sz w:val="24"/>
                <w:szCs w:val="24"/>
              </w:rPr>
              <w:tab/>
            </w:r>
          </w:p>
        </w:tc>
        <w:tc>
          <w:tcPr>
            <w:tcW w:w="2931" w:type="dxa"/>
          </w:tcPr>
          <w:p w:rsidR="00DB0C9C" w:rsidRPr="002B2557" w:rsidRDefault="00DB0C9C" w:rsidP="00DB0C9C">
            <w:pPr>
              <w:jc w:val="both"/>
              <w:rPr>
                <w:sz w:val="24"/>
                <w:szCs w:val="24"/>
              </w:rPr>
            </w:pPr>
            <w:r w:rsidRPr="002B2557">
              <w:rPr>
                <w:sz w:val="24"/>
                <w:szCs w:val="24"/>
              </w:rPr>
              <w:t>8</w:t>
            </w:r>
          </w:p>
        </w:tc>
      </w:tr>
    </w:tbl>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b/>
          <w:sz w:val="24"/>
          <w:szCs w:val="24"/>
        </w:rPr>
      </w:pPr>
      <w:r w:rsidRPr="002B2557">
        <w:rPr>
          <w:b/>
          <w:sz w:val="24"/>
          <w:szCs w:val="24"/>
        </w:rPr>
        <w:t xml:space="preserve"> Основные загрязняющие вещества</w:t>
      </w:r>
    </w:p>
    <w:p w:rsidR="00DB0C9C" w:rsidRPr="002B2557" w:rsidRDefault="00DB0C9C" w:rsidP="00DB0C9C">
      <w:pPr>
        <w:jc w:val="both"/>
        <w:rPr>
          <w:sz w:val="24"/>
          <w:szCs w:val="24"/>
        </w:rPr>
      </w:pPr>
      <w:r w:rsidRPr="002B2557">
        <w:rPr>
          <w:sz w:val="24"/>
          <w:szCs w:val="24"/>
        </w:rPr>
        <w:t>Загрязнение воздуха - результат выбросов загрязняющих веществ из различных источников. Причинно-следственные связи этого явления нужно искать в природе земной атмосферы. Так, загрязнения переносятся по воздуху от источников появления к местам их разрушающего воздействия; в атмосфере они могут претерпевать изменения, включая химические превращения одних загрязнений в другие, еще более опасные вещества.</w:t>
      </w:r>
    </w:p>
    <w:p w:rsidR="00DB0C9C" w:rsidRPr="002B2557" w:rsidRDefault="00DB0C9C" w:rsidP="00DB0C9C">
      <w:pPr>
        <w:jc w:val="both"/>
        <w:rPr>
          <w:sz w:val="24"/>
          <w:szCs w:val="24"/>
        </w:rPr>
      </w:pPr>
      <w:r w:rsidRPr="002B2557">
        <w:rPr>
          <w:sz w:val="24"/>
          <w:szCs w:val="24"/>
        </w:rPr>
        <w:t>Атмосферные загрязнители разделяют на первичные, поступающие непосредственно в атмосферу, и вторичные, являющиеся результатом превращения последних. Основными вредными примесями пирогенного происхождения являются следующие:</w:t>
      </w:r>
    </w:p>
    <w:p w:rsidR="00DB0C9C" w:rsidRPr="002B2557" w:rsidRDefault="00DB0C9C" w:rsidP="00DB0C9C">
      <w:pPr>
        <w:jc w:val="both"/>
        <w:rPr>
          <w:sz w:val="24"/>
          <w:szCs w:val="24"/>
        </w:rPr>
      </w:pPr>
      <w:r w:rsidRPr="002B2557">
        <w:rPr>
          <w:sz w:val="24"/>
          <w:szCs w:val="24"/>
        </w:rPr>
        <w:t>а) Оксид углерода. Получается при неполном сгорании углеродистых веществ. В воздух он попадает в результате сжигания твердых отходов, с выхлопными газами и выбросами промышленных предприятий. Ежегодно этого газа поступает в атмосферу не менее 1250 млн.т. Оксид углерода является соединением, активно реагирующим с составными частями атмосферы и способствует повышению температуры на планете, и созданию парникового эффекта.</w:t>
      </w:r>
    </w:p>
    <w:p w:rsidR="00DB0C9C" w:rsidRPr="002B2557" w:rsidRDefault="00DB0C9C" w:rsidP="00DB0C9C">
      <w:pPr>
        <w:jc w:val="both"/>
        <w:rPr>
          <w:sz w:val="24"/>
          <w:szCs w:val="24"/>
        </w:rPr>
      </w:pPr>
      <w:r w:rsidRPr="002B2557">
        <w:rPr>
          <w:sz w:val="24"/>
          <w:szCs w:val="24"/>
        </w:rPr>
        <w:t xml:space="preserve">б) Сернистый ангидрид. Выделяется в процессе сгорания серосодержащего топлива или переработки сернистых руд. </w:t>
      </w:r>
    </w:p>
    <w:p w:rsidR="00DB0C9C" w:rsidRPr="002B2557" w:rsidRDefault="00DB0C9C" w:rsidP="00DB0C9C">
      <w:pPr>
        <w:jc w:val="both"/>
        <w:rPr>
          <w:sz w:val="24"/>
          <w:szCs w:val="24"/>
        </w:rPr>
      </w:pPr>
      <w:r w:rsidRPr="002B2557">
        <w:rPr>
          <w:sz w:val="24"/>
          <w:szCs w:val="24"/>
        </w:rPr>
        <w:t>в) Серный ангидрид. Образуется при окислении сернистого ангидрида. Конечным продуктом реакции является аэрозоль или раствор серной кислоты в дождевой воде, который подкисляет почву, обостряет заболевания дыхательных путей человека. Выпадение аэрозоля серной кислоты из дымовых факелов химических предприятий отмечается при низкой облачности и высокой влажности воздуха. Листовые пластинки растений, произрастающих на расстоянии менее 11 км. от таких предприятий, обычно бывают густо усеяны мелкими некротическими пятнами, образовавшихся в местах оседания капель серной кислоты.</w:t>
      </w:r>
    </w:p>
    <w:p w:rsidR="00DB0C9C" w:rsidRPr="002B2557" w:rsidRDefault="00DB0C9C" w:rsidP="00DB0C9C">
      <w:pPr>
        <w:jc w:val="both"/>
        <w:rPr>
          <w:sz w:val="24"/>
          <w:szCs w:val="24"/>
        </w:rPr>
      </w:pPr>
      <w:r w:rsidRPr="002B2557">
        <w:rPr>
          <w:sz w:val="24"/>
          <w:szCs w:val="24"/>
        </w:rPr>
        <w:t>г) Сероводород и сероуглерод. Поступают в атмосферу раздельно или вместе с другими соединениями серы. Основными источниками выброса являются предприятия по изготовлению искусственного волокна, сахара, коксохимические, нефтеперерабатывающие, а также нефтепромыслы.</w:t>
      </w:r>
    </w:p>
    <w:p w:rsidR="00DB0C9C" w:rsidRPr="002B2557" w:rsidRDefault="00DB0C9C" w:rsidP="00DB0C9C">
      <w:pPr>
        <w:jc w:val="both"/>
        <w:rPr>
          <w:sz w:val="24"/>
          <w:szCs w:val="24"/>
        </w:rPr>
      </w:pPr>
      <w:r w:rsidRPr="002B2557">
        <w:rPr>
          <w:sz w:val="24"/>
          <w:szCs w:val="24"/>
        </w:rPr>
        <w:t>д) Оксиды азота. Основными источниками выброса являются предприятия, производящие азотные удобрения, азотную кислоту и нитраты, анилиновые красители.</w:t>
      </w:r>
    </w:p>
    <w:p w:rsidR="00DB0C9C" w:rsidRPr="002B2557" w:rsidRDefault="00DB0C9C" w:rsidP="00DB0C9C">
      <w:pPr>
        <w:jc w:val="both"/>
        <w:rPr>
          <w:sz w:val="24"/>
          <w:szCs w:val="24"/>
        </w:rPr>
      </w:pPr>
      <w:r w:rsidRPr="002B2557">
        <w:rPr>
          <w:sz w:val="24"/>
          <w:szCs w:val="24"/>
        </w:rPr>
        <w:t>е) Соединения фтора. Фторсодержащие вещества поступают в атмосферу в виде газообразных соединений - фтороводорода или пыли фторида натрия и кальция. Соединения характеризуются токсическим эффектом. Производные фтора являются сильными инсектицидами.</w:t>
      </w:r>
    </w:p>
    <w:p w:rsidR="00DB0C9C" w:rsidRPr="002B2557" w:rsidRDefault="00DB0C9C" w:rsidP="00DB0C9C">
      <w:pPr>
        <w:jc w:val="both"/>
        <w:rPr>
          <w:sz w:val="24"/>
          <w:szCs w:val="24"/>
        </w:rPr>
      </w:pPr>
      <w:r w:rsidRPr="002B2557">
        <w:rPr>
          <w:sz w:val="24"/>
          <w:szCs w:val="24"/>
        </w:rPr>
        <w:t xml:space="preserve">ж) Соединения хлора. Поступают в атмосферу от химических предприятий, производящих соляную кислоту. В атмосфере встречаются как примесь молекулы хлора и паров соляной кислоты. </w:t>
      </w:r>
    </w:p>
    <w:p w:rsidR="00DB0C9C" w:rsidRPr="002B2557" w:rsidRDefault="00DB0C9C" w:rsidP="00DB0C9C">
      <w:pPr>
        <w:jc w:val="both"/>
        <w:rPr>
          <w:b/>
          <w:sz w:val="24"/>
          <w:szCs w:val="24"/>
        </w:rPr>
      </w:pPr>
    </w:p>
    <w:p w:rsidR="00DB0C9C" w:rsidRPr="002B2557" w:rsidRDefault="00DB0C9C" w:rsidP="00DB0C9C">
      <w:pPr>
        <w:jc w:val="both"/>
        <w:rPr>
          <w:b/>
          <w:sz w:val="24"/>
          <w:szCs w:val="24"/>
        </w:rPr>
      </w:pPr>
      <w:r w:rsidRPr="002B2557">
        <w:rPr>
          <w:b/>
          <w:sz w:val="24"/>
          <w:szCs w:val="24"/>
        </w:rPr>
        <w:t xml:space="preserve"> Последствия загрязнения</w:t>
      </w:r>
    </w:p>
    <w:p w:rsidR="00DB0C9C" w:rsidRPr="002B2557" w:rsidRDefault="00DB0C9C" w:rsidP="00DB0C9C">
      <w:pPr>
        <w:jc w:val="both"/>
        <w:rPr>
          <w:sz w:val="24"/>
          <w:szCs w:val="24"/>
        </w:rPr>
      </w:pPr>
      <w:r w:rsidRPr="002B2557">
        <w:rPr>
          <w:sz w:val="24"/>
          <w:szCs w:val="24"/>
        </w:rPr>
        <w:t>а) Парниковый эффект.</w:t>
      </w:r>
    </w:p>
    <w:p w:rsidR="00DB0C9C" w:rsidRPr="002B2557" w:rsidRDefault="00DB0C9C" w:rsidP="00DB0C9C">
      <w:pPr>
        <w:jc w:val="both"/>
        <w:rPr>
          <w:sz w:val="24"/>
          <w:szCs w:val="24"/>
        </w:rPr>
      </w:pPr>
      <w:r w:rsidRPr="002B2557">
        <w:rPr>
          <w:sz w:val="24"/>
          <w:szCs w:val="24"/>
        </w:rPr>
        <w:t>Климат Земли, который зависит главным образом от состояния ее атмосферы, на протяжении геологической истории периодически изменялся: чередовались эпохи значительного похолодания, когда большие территории покрывались ледниками, и эпохи потепления. Но в последнее время ученые метеорологи бьют тревогу: похоже на то, что атмосфера Земли разогревается значительно быстрее, чем когда-нибудь в прошлом. Это обусловлено деятельностью человека, которая, во-первых, разогревает атмосферу путем сжигания большого количества угля, нефти, газа, а также работы атомных электростанций. Во-вторых, и это главное, сжигание органического топлива, а также уничтожение лесов приводит к накоплению в атмосфере большого количества углекислого газа. За последние 120 лет содержание этого газа в воздухе увеличилось на 17%. В земной атмосфере углекислый газ действует как стекло в теплице или парнике: он свободно пропускает к поверхности Земли солнечные лучи, но удерживает тепло нагретой Солнцем поверхности Земли. Это вызывает разогревание атмосферы, известное как парниковый эффект. По подсчетам ученых, в ближайшие десятилетия среднегодовая температура на Земле за счет парникового эффекта может увеличиться на 1,5-2 С.</w:t>
      </w:r>
    </w:p>
    <w:p w:rsidR="00DB0C9C" w:rsidRPr="002B2557" w:rsidRDefault="00DB0C9C" w:rsidP="00DB0C9C">
      <w:pPr>
        <w:jc w:val="both"/>
        <w:rPr>
          <w:sz w:val="24"/>
          <w:szCs w:val="24"/>
        </w:rPr>
      </w:pPr>
      <w:r w:rsidRPr="002B2557">
        <w:rPr>
          <w:sz w:val="24"/>
          <w:szCs w:val="24"/>
        </w:rPr>
        <w:t>Проблема изменения климата в результате эмиссии парниковых газов должна рассматриваться как одна из самых важных современных проблем, связанных с долгосрочными воздействиями на окружающую среду, и рассматривать её нужно в совокупности с другими проблемами, вызванными антропогенными воздействиями на природу [4].</w:t>
      </w:r>
    </w:p>
    <w:p w:rsidR="00DB0C9C" w:rsidRPr="002B2557" w:rsidRDefault="00DB0C9C" w:rsidP="00DB0C9C">
      <w:pPr>
        <w:jc w:val="both"/>
        <w:rPr>
          <w:sz w:val="24"/>
          <w:szCs w:val="24"/>
        </w:rPr>
      </w:pPr>
      <w:r w:rsidRPr="002B2557">
        <w:rPr>
          <w:sz w:val="24"/>
          <w:szCs w:val="24"/>
        </w:rPr>
        <w:t>б) Кислотные дожди.</w:t>
      </w:r>
    </w:p>
    <w:p w:rsidR="00DB0C9C" w:rsidRPr="002B2557" w:rsidRDefault="00DB0C9C" w:rsidP="00DB0C9C">
      <w:pPr>
        <w:jc w:val="both"/>
        <w:rPr>
          <w:sz w:val="24"/>
          <w:szCs w:val="24"/>
        </w:rPr>
      </w:pPr>
      <w:r w:rsidRPr="002B2557">
        <w:rPr>
          <w:sz w:val="24"/>
          <w:szCs w:val="24"/>
        </w:rPr>
        <w:t>Окиси серы и азота, которые выбрасываются в атмосферу вследствие работы тепловых электростанций и автомобильных двигателей, соединяются с атмосферной влагой и образуют мелкие капельки серной и азотной кислот, которые переносятся ветрами в виде кислотного тумана и выпадают на землю кислотными дождями. Эти дожди крайне вредно действуют на окружающую среду:</w:t>
      </w:r>
    </w:p>
    <w:p w:rsidR="00DB0C9C" w:rsidRPr="002B2557" w:rsidRDefault="00DB0C9C" w:rsidP="00DB0C9C">
      <w:pPr>
        <w:jc w:val="both"/>
        <w:rPr>
          <w:sz w:val="24"/>
          <w:szCs w:val="24"/>
        </w:rPr>
      </w:pPr>
      <w:r w:rsidRPr="002B2557">
        <w:rPr>
          <w:sz w:val="24"/>
          <w:szCs w:val="24"/>
        </w:rPr>
        <w:t>снижается урожайность большинства сельскохозяйственных культур вследствие повреждения листвы кислотами;</w:t>
      </w:r>
    </w:p>
    <w:p w:rsidR="00DB0C9C" w:rsidRPr="002B2557" w:rsidRDefault="00DB0C9C" w:rsidP="00DB0C9C">
      <w:pPr>
        <w:jc w:val="both"/>
        <w:rPr>
          <w:sz w:val="24"/>
          <w:szCs w:val="24"/>
        </w:rPr>
      </w:pPr>
      <w:r w:rsidRPr="002B2557">
        <w:rPr>
          <w:sz w:val="24"/>
          <w:szCs w:val="24"/>
        </w:rPr>
        <w:t>вымывается из грунта кальций, калий, магний, который вызывает деградацию фауны и флоры;</w:t>
      </w:r>
    </w:p>
    <w:p w:rsidR="00DB0C9C" w:rsidRPr="002B2557" w:rsidRDefault="00DB0C9C" w:rsidP="00DB0C9C">
      <w:pPr>
        <w:jc w:val="both"/>
        <w:rPr>
          <w:sz w:val="24"/>
          <w:szCs w:val="24"/>
        </w:rPr>
      </w:pPr>
      <w:r w:rsidRPr="002B2557">
        <w:rPr>
          <w:sz w:val="24"/>
          <w:szCs w:val="24"/>
        </w:rPr>
        <w:t>гибнут леса;</w:t>
      </w:r>
    </w:p>
    <w:p w:rsidR="00DB0C9C" w:rsidRPr="002B2557" w:rsidRDefault="00DB0C9C" w:rsidP="00DB0C9C">
      <w:pPr>
        <w:jc w:val="both"/>
        <w:rPr>
          <w:sz w:val="24"/>
          <w:szCs w:val="24"/>
        </w:rPr>
      </w:pPr>
      <w:r w:rsidRPr="002B2557">
        <w:rPr>
          <w:sz w:val="24"/>
          <w:szCs w:val="24"/>
        </w:rPr>
        <w:t>отравляется вода озер и прудов, где гибнет рыба, исчезают насекомые;</w:t>
      </w:r>
    </w:p>
    <w:p w:rsidR="00DB0C9C" w:rsidRPr="002B2557" w:rsidRDefault="00DB0C9C" w:rsidP="00DB0C9C">
      <w:pPr>
        <w:jc w:val="both"/>
        <w:rPr>
          <w:sz w:val="24"/>
          <w:szCs w:val="24"/>
        </w:rPr>
      </w:pPr>
      <w:r w:rsidRPr="002B2557">
        <w:rPr>
          <w:sz w:val="24"/>
          <w:szCs w:val="24"/>
        </w:rPr>
        <w:t>исчезают водоплавающие птицы и животные, которые питаются насекомыми;</w:t>
      </w:r>
    </w:p>
    <w:p w:rsidR="00DB0C9C" w:rsidRPr="002B2557" w:rsidRDefault="00DB0C9C" w:rsidP="00DB0C9C">
      <w:pPr>
        <w:jc w:val="both"/>
        <w:rPr>
          <w:sz w:val="24"/>
          <w:szCs w:val="24"/>
        </w:rPr>
      </w:pPr>
      <w:r w:rsidRPr="002B2557">
        <w:rPr>
          <w:sz w:val="24"/>
          <w:szCs w:val="24"/>
        </w:rPr>
        <w:t>гибнут леса в горных районах, что вызывает селевые потоки;</w:t>
      </w:r>
    </w:p>
    <w:p w:rsidR="00DB0C9C" w:rsidRPr="002B2557" w:rsidRDefault="00DB0C9C" w:rsidP="00DB0C9C">
      <w:pPr>
        <w:jc w:val="both"/>
        <w:rPr>
          <w:sz w:val="24"/>
          <w:szCs w:val="24"/>
        </w:rPr>
      </w:pPr>
      <w:r w:rsidRPr="002B2557">
        <w:rPr>
          <w:sz w:val="24"/>
          <w:szCs w:val="24"/>
        </w:rPr>
        <w:t>ускоряется разрушение памятников архитектуры и жилищных зданий;</w:t>
      </w:r>
    </w:p>
    <w:p w:rsidR="00DB0C9C" w:rsidRPr="002B2557" w:rsidRDefault="00DB0C9C" w:rsidP="00DB0C9C">
      <w:pPr>
        <w:jc w:val="both"/>
        <w:rPr>
          <w:sz w:val="24"/>
          <w:szCs w:val="24"/>
        </w:rPr>
      </w:pPr>
      <w:r w:rsidRPr="002B2557">
        <w:rPr>
          <w:sz w:val="24"/>
          <w:szCs w:val="24"/>
        </w:rPr>
        <w:t>увеличивается количество заболеваний людей.</w:t>
      </w:r>
    </w:p>
    <w:p w:rsidR="00DB0C9C" w:rsidRPr="002B2557" w:rsidRDefault="00DB0C9C" w:rsidP="00DB0C9C">
      <w:pPr>
        <w:jc w:val="both"/>
        <w:rPr>
          <w:sz w:val="24"/>
          <w:szCs w:val="24"/>
        </w:rPr>
      </w:pPr>
      <w:r w:rsidRPr="002B2557">
        <w:rPr>
          <w:sz w:val="24"/>
          <w:szCs w:val="24"/>
        </w:rPr>
        <w:t>в) Смог.</w:t>
      </w:r>
    </w:p>
    <w:p w:rsidR="00DB0C9C" w:rsidRPr="002B2557" w:rsidRDefault="00DB0C9C" w:rsidP="00DB0C9C">
      <w:pPr>
        <w:jc w:val="both"/>
        <w:rPr>
          <w:sz w:val="24"/>
          <w:szCs w:val="24"/>
        </w:rPr>
      </w:pPr>
      <w:r w:rsidRPr="002B2557">
        <w:rPr>
          <w:sz w:val="24"/>
          <w:szCs w:val="24"/>
        </w:rPr>
        <w:t>Фотохимический туман (смог) представляет собой многокомпонентную смесь газов и аэрозольных частиц первичного и вторичного происхождения.</w:t>
      </w:r>
    </w:p>
    <w:p w:rsidR="00DB0C9C" w:rsidRPr="002B2557" w:rsidRDefault="00DB0C9C" w:rsidP="00DB0C9C">
      <w:pPr>
        <w:jc w:val="both"/>
        <w:rPr>
          <w:sz w:val="24"/>
          <w:szCs w:val="24"/>
        </w:rPr>
      </w:pPr>
      <w:r w:rsidRPr="002B2557">
        <w:rPr>
          <w:sz w:val="24"/>
          <w:szCs w:val="24"/>
        </w:rPr>
        <w:t>Исследования ученых показывают, что смог возникает в результате сложных фотохимических реакций в воздухе, загрязненном углеводородами, пылью, сажей и окисями азота под влиянием солнечного света, повышенной температуры нижних слоев воздуха и большого количества озона. В сухом, загазованном и теплом воздухе возникает прозрачный синеватый туман, который неприятно пахнет, раздражает глаза, горло, вызывает удушье, бронхиальную астму, эмфизему легких. Листва на деревьях вянет, покрывается пятнами, желтеет.</w:t>
      </w:r>
    </w:p>
    <w:p w:rsidR="00DB0C9C" w:rsidRPr="002B2557" w:rsidRDefault="00DB0C9C" w:rsidP="00DB0C9C">
      <w:pPr>
        <w:jc w:val="both"/>
        <w:rPr>
          <w:sz w:val="24"/>
          <w:szCs w:val="24"/>
        </w:rPr>
      </w:pPr>
      <w:r w:rsidRPr="002B2557">
        <w:rPr>
          <w:sz w:val="24"/>
          <w:szCs w:val="24"/>
        </w:rPr>
        <w:t>Смоги - нередкое явление над Лондоном, Парижем, Лос-Анджелесом, Нью-Йорком и другими городами Европы и Америки.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w:t>
      </w:r>
    </w:p>
    <w:p w:rsidR="00DB0C9C" w:rsidRPr="002B2557" w:rsidRDefault="00DB0C9C" w:rsidP="00DB0C9C">
      <w:pPr>
        <w:jc w:val="both"/>
        <w:rPr>
          <w:sz w:val="24"/>
          <w:szCs w:val="24"/>
        </w:rPr>
      </w:pPr>
      <w:r w:rsidRPr="002B2557">
        <w:rPr>
          <w:sz w:val="24"/>
          <w:szCs w:val="24"/>
        </w:rPr>
        <w:t>г) Озоновая дыра в атмосфере.</w:t>
      </w:r>
    </w:p>
    <w:p w:rsidR="00DB0C9C" w:rsidRPr="002B2557" w:rsidRDefault="00DB0C9C" w:rsidP="00DB0C9C">
      <w:pPr>
        <w:jc w:val="both"/>
        <w:rPr>
          <w:sz w:val="24"/>
          <w:szCs w:val="24"/>
        </w:rPr>
      </w:pPr>
      <w:r w:rsidRPr="002B2557">
        <w:rPr>
          <w:sz w:val="24"/>
          <w:szCs w:val="24"/>
        </w:rPr>
        <w:t>На высоте 20-50 км воздух одержит повышенное количество озона. Озон образуется в стратосфере за счет молекул обычного, двухатомного кислорода О2, который поглощает жесткое УФ излучение. В последнее время ученые чрезвычайно обеспокоены снижением содержания озона в озоновом слое атмосферы. Над Антарктидой обнаружена «дыра» в этом слое, где содержание его меньше обычного Озоновая дыра обусловила усиление УФ-фона в странах, размещенных в Южном полушарии, прежде всего в Новой Зеландии. Медики этой страны бьют тревогу, констатируя значительное повышение количества заболеваний, обусловленных увеличенным Уф-фоном, таких, как рак кожи и катаракта глаз.</w:t>
      </w:r>
    </w:p>
    <w:p w:rsidR="00DB0C9C" w:rsidRPr="002B2557" w:rsidRDefault="00DB0C9C" w:rsidP="00DB0C9C">
      <w:pPr>
        <w:jc w:val="both"/>
        <w:rPr>
          <w:b/>
          <w:sz w:val="24"/>
          <w:szCs w:val="24"/>
        </w:rPr>
      </w:pPr>
    </w:p>
    <w:p w:rsidR="00DB0C9C" w:rsidRPr="002B2557" w:rsidRDefault="00DB0C9C" w:rsidP="00DB0C9C">
      <w:pPr>
        <w:jc w:val="both"/>
        <w:rPr>
          <w:b/>
          <w:sz w:val="24"/>
          <w:szCs w:val="24"/>
        </w:rPr>
      </w:pPr>
      <w:r w:rsidRPr="002B2557">
        <w:rPr>
          <w:b/>
          <w:sz w:val="24"/>
          <w:szCs w:val="24"/>
        </w:rPr>
        <w:t xml:space="preserve"> Защита воздушной среды</w:t>
      </w:r>
    </w:p>
    <w:p w:rsidR="00DB0C9C" w:rsidRPr="002B2557" w:rsidRDefault="00DB0C9C" w:rsidP="00DB0C9C">
      <w:pPr>
        <w:jc w:val="both"/>
        <w:rPr>
          <w:sz w:val="24"/>
          <w:szCs w:val="24"/>
        </w:rPr>
      </w:pPr>
      <w:r w:rsidRPr="002B2557">
        <w:rPr>
          <w:sz w:val="24"/>
          <w:szCs w:val="24"/>
        </w:rPr>
        <w:t>Защита воздушной среды включает комплекс технических и административных мер, прямо или косвенно направленных на прекращение или по крайней мере уменьшение возрастающего загрязнения атмосферы, являющегося следствием промышленного развития.</w:t>
      </w:r>
    </w:p>
    <w:p w:rsidR="00DB0C9C" w:rsidRPr="002B2557" w:rsidRDefault="00DB0C9C" w:rsidP="00DB0C9C">
      <w:pPr>
        <w:jc w:val="both"/>
        <w:rPr>
          <w:sz w:val="24"/>
          <w:szCs w:val="24"/>
        </w:rPr>
      </w:pPr>
      <w:r w:rsidRPr="002B2557">
        <w:rPr>
          <w:sz w:val="24"/>
          <w:szCs w:val="24"/>
        </w:rPr>
        <w:t>Территориально-технологические проблемы включают как вопросы местоположения источников загрязнения атмосферы, так и ограничения или устранения ряда отрицательных эффектов. Поиск оптимальных решений по ограничению загрязнения атмосферы данным источником интенсифицировался параллельно с ростом уровня технических знаний и промышленным развитием, - разработан ряд специальных мер по защите воздушной среды.</w:t>
      </w:r>
    </w:p>
    <w:p w:rsidR="00DB0C9C" w:rsidRPr="002B2557" w:rsidRDefault="00DB0C9C" w:rsidP="00DB0C9C">
      <w:pPr>
        <w:jc w:val="both"/>
        <w:rPr>
          <w:sz w:val="24"/>
          <w:szCs w:val="24"/>
        </w:rPr>
      </w:pPr>
      <w:r w:rsidRPr="002B2557">
        <w:rPr>
          <w:sz w:val="24"/>
          <w:szCs w:val="24"/>
        </w:rPr>
        <w:t>Защита атмосферы не может быть успешной при односторонних и половинчатых мерах, направленных против конкретных источников загрязнения. Наилучшие результаты могут быть получены лишь при объективном, многостороннем подходе к определению причин загрязнения атмосферы, вкладу отдельных источников и выявлению реальных возможностей ограничения этих выбросов.</w:t>
      </w:r>
    </w:p>
    <w:p w:rsidR="00DB0C9C" w:rsidRPr="002B2557" w:rsidRDefault="00DB0C9C" w:rsidP="00DB0C9C">
      <w:pPr>
        <w:jc w:val="both"/>
        <w:rPr>
          <w:sz w:val="24"/>
          <w:szCs w:val="24"/>
        </w:rPr>
      </w:pPr>
      <w:r w:rsidRPr="002B2557">
        <w:rPr>
          <w:sz w:val="24"/>
          <w:szCs w:val="24"/>
        </w:rPr>
        <w:t>Многие современные техногенные вещества при попадании в атмосферу представляют собой немалую угрозу для жизни человека. Они наносят большой ущерб здоровью людей и живой природе. Некоторые из этих веществ могут переноситься ветрами на большие расстояния. Для них не существует границ государств, вследствие чего данная проблема является международной.</w:t>
      </w:r>
    </w:p>
    <w:p w:rsidR="00DB0C9C" w:rsidRPr="002B2557" w:rsidRDefault="00DB0C9C" w:rsidP="00DB0C9C">
      <w:pPr>
        <w:jc w:val="both"/>
        <w:rPr>
          <w:sz w:val="24"/>
          <w:szCs w:val="24"/>
        </w:rPr>
      </w:pPr>
      <w:r w:rsidRPr="002B2557">
        <w:rPr>
          <w:sz w:val="24"/>
          <w:szCs w:val="24"/>
        </w:rPr>
        <w:t>В городских и промышленных конгломератах, где имеются значительные концентрации малых и больших источников загрязняющих веществ, лишь комплексный подход, базирующийся на конкретных ограничениях для конкретных источников или их групп, может привести к установлению приемлемого уровня загрязнения атмосферы при сочетании оптимальных экономических и технологических условий. Исходя из этих положений необходим независимый источник информации, который располагал бы сведениями не только о степени загрязнения атмосферы, но и видах технологических и административных мер. Объективная оценка состояния атмосферы совместно со сведениями обо всех возможностях уменьшения выбросов позволяет создать реальные планы и долговременные прогнозы загрязнения атмосферы применительно к наихудшим и наиболее благоприятным обстоятельствам и формирует твердую основу для выработки и укрепления программы защиты атмосферы.</w:t>
      </w:r>
    </w:p>
    <w:p w:rsidR="00DB0C9C" w:rsidRPr="002B2557" w:rsidRDefault="00DB0C9C" w:rsidP="00DB0C9C">
      <w:pPr>
        <w:jc w:val="both"/>
        <w:rPr>
          <w:sz w:val="24"/>
          <w:szCs w:val="24"/>
        </w:rPr>
      </w:pPr>
      <w:r w:rsidRPr="002B2557">
        <w:rPr>
          <w:sz w:val="24"/>
          <w:szCs w:val="24"/>
        </w:rPr>
        <w:t>По продолжительности программы защиты атмосферы подразделяются на долговременные, средней продолжительности и кратковременные; методы подготовки планов по защите воздушной среды базируются на обычных методах планирования и координируются так, чтобы удовлетворять долговременные требования в этой области.</w:t>
      </w:r>
    </w:p>
    <w:p w:rsidR="00DB0C9C" w:rsidRPr="002B2557" w:rsidRDefault="00DB0C9C" w:rsidP="00DB0C9C">
      <w:pPr>
        <w:jc w:val="both"/>
        <w:rPr>
          <w:sz w:val="24"/>
          <w:szCs w:val="24"/>
        </w:rPr>
      </w:pPr>
      <w:r w:rsidRPr="002B2557">
        <w:rPr>
          <w:sz w:val="24"/>
          <w:szCs w:val="24"/>
        </w:rPr>
        <w:t>Важнейший фактор в формировании прогнозов по защите атмосферы - количественная оценка будущих выбросов. На основании анализа источников выбросов в отдельных промышленных районах, особенно в результате процессов сгорания, заведена общенациональная оценка основных источников твердых и газообразных выбросов за последние 10-14 лет. Затем сделан прогноз о возможном уровне выбросов на предстоящие 10-15 лет. При этом были учтены два направления развития национальной экономики: 1) пессимистическая оценка - допущение о сохранении существующего уровня технологии и ограничений по выбросам, а также о сохранении существующих методов контроля загрязнений на действующих источниках. 2) оптимистическая оценка - допущение о максимальном развитии и использовании новой технологии с ограниченным количеством отходов и применении методов, снижающих твердые и газообразные выбросы как от существующих, так и от новых источников. Таким образом, оптимистическая оценка становится целью при уменьшении выбросов.</w:t>
      </w:r>
    </w:p>
    <w:p w:rsidR="00DB0C9C" w:rsidRPr="002B2557" w:rsidRDefault="00DB0C9C" w:rsidP="00DB0C9C">
      <w:pPr>
        <w:jc w:val="both"/>
        <w:rPr>
          <w:sz w:val="24"/>
          <w:szCs w:val="24"/>
        </w:rPr>
      </w:pPr>
      <w:r w:rsidRPr="002B2557">
        <w:rPr>
          <w:sz w:val="24"/>
          <w:szCs w:val="24"/>
        </w:rPr>
        <w:t>Степень вредности загрязняющих природу веществ зависит от многих факторов окружающей среды и от самих веществ. Научно-технический прогресс ставит задачу разработать объективные и универсальные критерии вредности. Это основополагающая проблема защиты биосферы на сегодняшний день окончательно ещё не решена.</w:t>
      </w:r>
    </w:p>
    <w:p w:rsidR="00DB0C9C" w:rsidRPr="002B2557" w:rsidRDefault="00DB0C9C" w:rsidP="00DB0C9C">
      <w:pPr>
        <w:jc w:val="both"/>
        <w:rPr>
          <w:sz w:val="24"/>
          <w:szCs w:val="24"/>
        </w:rPr>
      </w:pPr>
      <w:r w:rsidRPr="002B2557">
        <w:rPr>
          <w:sz w:val="24"/>
          <w:szCs w:val="24"/>
        </w:rPr>
        <w:t>Отдельные области исследований по защите атмосферы часто группируются в список в соответствии с рангом процессов, приводящие к ее загрязнению.</w:t>
      </w:r>
    </w:p>
    <w:p w:rsidR="00DB0C9C" w:rsidRPr="002B2557" w:rsidRDefault="00DB0C9C" w:rsidP="00DB0C9C">
      <w:pPr>
        <w:jc w:val="both"/>
        <w:rPr>
          <w:sz w:val="24"/>
          <w:szCs w:val="24"/>
        </w:rPr>
      </w:pPr>
      <w:r w:rsidRPr="002B2557">
        <w:rPr>
          <w:sz w:val="24"/>
          <w:szCs w:val="24"/>
        </w:rPr>
        <w:t>1. Источники выбросов (местоположение источников, применяемое сырье и методы его переработки, а также технологические процессы).</w:t>
      </w:r>
    </w:p>
    <w:p w:rsidR="00DB0C9C" w:rsidRPr="002B2557" w:rsidRDefault="00DB0C9C" w:rsidP="00DB0C9C">
      <w:pPr>
        <w:jc w:val="both"/>
        <w:rPr>
          <w:sz w:val="24"/>
          <w:szCs w:val="24"/>
        </w:rPr>
      </w:pPr>
      <w:r w:rsidRPr="002B2557">
        <w:rPr>
          <w:sz w:val="24"/>
          <w:szCs w:val="24"/>
        </w:rPr>
        <w:t>2. Сбор и накопление загрязняющих веществ (твердых, жидких и газообразных).</w:t>
      </w:r>
    </w:p>
    <w:p w:rsidR="00DB0C9C" w:rsidRPr="002B2557" w:rsidRDefault="00DB0C9C" w:rsidP="00DB0C9C">
      <w:pPr>
        <w:jc w:val="both"/>
        <w:rPr>
          <w:sz w:val="24"/>
          <w:szCs w:val="24"/>
        </w:rPr>
      </w:pPr>
      <w:r w:rsidRPr="002B2557">
        <w:rPr>
          <w:sz w:val="24"/>
          <w:szCs w:val="24"/>
        </w:rPr>
        <w:t>3. Определение и контроль за выбросами (методы, приборы, технологии).</w:t>
      </w:r>
    </w:p>
    <w:p w:rsidR="00DB0C9C" w:rsidRPr="002B2557" w:rsidRDefault="00DB0C9C" w:rsidP="00DB0C9C">
      <w:pPr>
        <w:jc w:val="both"/>
        <w:rPr>
          <w:sz w:val="24"/>
          <w:szCs w:val="24"/>
        </w:rPr>
      </w:pPr>
      <w:r w:rsidRPr="002B2557">
        <w:rPr>
          <w:sz w:val="24"/>
          <w:szCs w:val="24"/>
        </w:rPr>
        <w:t>4. Атмосферные процессы (расстояние от дымовых труб, перенос на дальние расстояния, химические превращения загрязняющих веществ в атмосфере, расчет ожидаемого загрязнения и составление прогнозов, оптимизация высоты дымовых труб).</w:t>
      </w:r>
    </w:p>
    <w:p w:rsidR="00DB0C9C" w:rsidRPr="002B2557" w:rsidRDefault="00DB0C9C" w:rsidP="00DB0C9C">
      <w:pPr>
        <w:jc w:val="both"/>
        <w:rPr>
          <w:sz w:val="24"/>
          <w:szCs w:val="24"/>
        </w:rPr>
      </w:pPr>
      <w:r w:rsidRPr="002B2557">
        <w:rPr>
          <w:sz w:val="24"/>
          <w:szCs w:val="24"/>
        </w:rPr>
        <w:t>5. Фиксация выбросов (методы, приборы, стационарные и мобильные замеры, точки замеров, сетки замеров).</w:t>
      </w:r>
    </w:p>
    <w:p w:rsidR="00DB0C9C" w:rsidRPr="002B2557" w:rsidRDefault="00DB0C9C" w:rsidP="00DB0C9C">
      <w:pPr>
        <w:jc w:val="both"/>
        <w:rPr>
          <w:sz w:val="24"/>
          <w:szCs w:val="24"/>
        </w:rPr>
      </w:pPr>
      <w:r w:rsidRPr="002B2557">
        <w:rPr>
          <w:sz w:val="24"/>
          <w:szCs w:val="24"/>
        </w:rPr>
        <w:t>6. Воздействие загрязненной атмосферы на людей, животных, растения, строения, материалы и т. д.</w:t>
      </w:r>
    </w:p>
    <w:p w:rsidR="00DB0C9C" w:rsidRPr="002B2557" w:rsidRDefault="00DB0C9C" w:rsidP="00DB0C9C">
      <w:pPr>
        <w:jc w:val="both"/>
        <w:rPr>
          <w:sz w:val="24"/>
          <w:szCs w:val="24"/>
        </w:rPr>
      </w:pPr>
      <w:r w:rsidRPr="002B2557">
        <w:rPr>
          <w:sz w:val="24"/>
          <w:szCs w:val="24"/>
        </w:rPr>
        <w:t>7. Комплексная защита воздушной среды в сочетании с защитой окружающей среды.</w:t>
      </w:r>
    </w:p>
    <w:p w:rsidR="00DB0C9C" w:rsidRPr="002B2557" w:rsidRDefault="00DB0C9C" w:rsidP="00DB0C9C">
      <w:pPr>
        <w:jc w:val="both"/>
        <w:rPr>
          <w:b/>
          <w:sz w:val="24"/>
          <w:szCs w:val="24"/>
        </w:rPr>
      </w:pPr>
    </w:p>
    <w:p w:rsidR="00DB0C9C" w:rsidRPr="002B2557" w:rsidRDefault="00DB0C9C" w:rsidP="00DB0C9C">
      <w:pPr>
        <w:jc w:val="both"/>
        <w:rPr>
          <w:b/>
          <w:sz w:val="24"/>
          <w:szCs w:val="24"/>
        </w:rPr>
      </w:pPr>
      <w:r w:rsidRPr="002B2557">
        <w:rPr>
          <w:b/>
          <w:sz w:val="24"/>
          <w:szCs w:val="24"/>
        </w:rPr>
        <w:t xml:space="preserve">  Методы охраны атмосферы</w:t>
      </w:r>
    </w:p>
    <w:p w:rsidR="00DB0C9C" w:rsidRPr="002B2557" w:rsidRDefault="00DB0C9C" w:rsidP="00DB0C9C">
      <w:pPr>
        <w:jc w:val="both"/>
        <w:rPr>
          <w:sz w:val="24"/>
          <w:szCs w:val="24"/>
        </w:rPr>
      </w:pPr>
      <w:r w:rsidRPr="002B2557">
        <w:rPr>
          <w:sz w:val="24"/>
          <w:szCs w:val="24"/>
        </w:rPr>
        <w:t>1. Законодательные. Наиболее важным в обеспечении нормального процесса по охране атмосферного воздуха является принятие соответствующей законодательной базы, которая бы стимулировала и помогала в этом трудном процессе. Однако в России, как ни прискорбно это звучит, в последние годы не наблюдается существенного прогресса в этой области. Те последние загрязнения, с которыми мы сейчас столкнулись, мир уже пережил 30-40 лет назад и принял защитные меры, так что нам не нужно изобретать велосипед. Следует использовать опыт развитых стран и принять законы, ограничивающие загрязнение, дающие государственные дотации производителям экологически более чистых машин и льготы владельцам таких машин.</w:t>
      </w:r>
    </w:p>
    <w:p w:rsidR="00DB0C9C" w:rsidRPr="002B2557" w:rsidRDefault="00DB0C9C" w:rsidP="00DB0C9C">
      <w:pPr>
        <w:jc w:val="both"/>
        <w:rPr>
          <w:sz w:val="24"/>
          <w:szCs w:val="24"/>
        </w:rPr>
      </w:pPr>
      <w:r w:rsidRPr="002B2557">
        <w:rPr>
          <w:sz w:val="24"/>
          <w:szCs w:val="24"/>
        </w:rPr>
        <w:t>В США в 1998 году вступил в силу закон по предупреждению дальнейшего загрязнения воздуха.</w:t>
      </w:r>
    </w:p>
    <w:p w:rsidR="00DB0C9C" w:rsidRPr="002B2557" w:rsidRDefault="00DB0C9C" w:rsidP="00DB0C9C">
      <w:pPr>
        <w:jc w:val="both"/>
        <w:rPr>
          <w:sz w:val="24"/>
          <w:szCs w:val="24"/>
        </w:rPr>
      </w:pPr>
      <w:r w:rsidRPr="002B2557">
        <w:rPr>
          <w:sz w:val="24"/>
          <w:szCs w:val="24"/>
        </w:rPr>
        <w:t xml:space="preserve">В целом в России практически отсутствует нормальная законодательная база, которая регулировала бы экологические отношения и стимулировала природоохранные мероприятия. </w:t>
      </w:r>
    </w:p>
    <w:p w:rsidR="00DB0C9C" w:rsidRPr="002B2557" w:rsidRDefault="00DB0C9C" w:rsidP="00DB0C9C">
      <w:pPr>
        <w:jc w:val="both"/>
        <w:rPr>
          <w:sz w:val="24"/>
          <w:szCs w:val="24"/>
        </w:rPr>
      </w:pPr>
      <w:r w:rsidRPr="002B2557">
        <w:rPr>
          <w:sz w:val="24"/>
          <w:szCs w:val="24"/>
        </w:rPr>
        <w:t>2. Архитектурно планировочные. Данные меры направлены на регламентацию строительства предприятий, планирование городской застройки с учетом экологических соображений, озеленение городов и др. При строительстве предприятий необходимо придерживаться правил установленных законом и не допускать строительство вредных производств в городской черте. Необходимо осуществлять массовое озеленение городов, т. к. Зеленые насаждения впитывают из воздуха многие вредные вещества и способствуют очищению атмосферы. К сожалению, в современный период в России зеленые насаждения не столько увеличиваются, сколько сокращаются. Не говоря уже о том, что построенные в свое время «спальные районы» не выдерживают никакой критики. Так как в этих районах однотипные дома расположены слишком густо (ради экономии площади) и воздух, находящийся между ними подвержен застойным явлениям.</w:t>
      </w:r>
    </w:p>
    <w:p w:rsidR="00DB0C9C" w:rsidRPr="002B2557" w:rsidRDefault="00DB0C9C" w:rsidP="00DB0C9C">
      <w:pPr>
        <w:jc w:val="both"/>
        <w:rPr>
          <w:sz w:val="24"/>
          <w:szCs w:val="24"/>
        </w:rPr>
      </w:pPr>
      <w:r w:rsidRPr="002B2557">
        <w:rPr>
          <w:sz w:val="24"/>
          <w:szCs w:val="24"/>
        </w:rPr>
        <w:t xml:space="preserve">Чрезвычайно остра также проблема рационального расположения дорожной сети в городах, а также качество самих дорог. Не секрет, что бездумно построенные в свое время дороги совершенно не рассчитаны на современное количество машин. Нельзя также допускать процессов горения на различных свалках, т. к. в этом случае с дымом выделяется большое количество вредных веществ. </w:t>
      </w:r>
    </w:p>
    <w:p w:rsidR="00DB0C9C" w:rsidRPr="002B2557" w:rsidRDefault="00DB0C9C" w:rsidP="00DB0C9C">
      <w:pPr>
        <w:jc w:val="both"/>
        <w:rPr>
          <w:sz w:val="24"/>
          <w:szCs w:val="24"/>
        </w:rPr>
      </w:pPr>
      <w:r w:rsidRPr="002B2557">
        <w:rPr>
          <w:sz w:val="24"/>
          <w:szCs w:val="24"/>
        </w:rPr>
        <w:t xml:space="preserve">3. Технологические и санитарно-технические. Можно выделить следующие мероприятия: рационализация процессов сжигания топлива; улучшение герметизации заводской аппаратуры; установка высоких труб; массовое использование очистных устройств и др. Следует отметить, что уровень очистных сооружений в России находится на примитивном уровне, на многих предприятиях они отсутствуют вовсе и это несмотря на вредность выбросов этих предприятий. </w:t>
      </w:r>
    </w:p>
    <w:p w:rsidR="00DB0C9C" w:rsidRPr="002B2557" w:rsidRDefault="00DB0C9C" w:rsidP="00DB0C9C">
      <w:pPr>
        <w:jc w:val="both"/>
        <w:rPr>
          <w:sz w:val="24"/>
          <w:szCs w:val="24"/>
        </w:rPr>
      </w:pPr>
      <w:r w:rsidRPr="002B2557">
        <w:rPr>
          <w:sz w:val="24"/>
          <w:szCs w:val="24"/>
        </w:rPr>
        <w:t xml:space="preserve">Многие производства требуют немедленной реконструкции и переоборудования. Важная задача состоит также в переводе различных котельных и тепловых электростанций на газовое топливо. При таком переходе многократно уменьшаются выбросы в атмосферу сажи и углеводородов, не говоря уже об экономической выгоде. </w:t>
      </w:r>
    </w:p>
    <w:p w:rsidR="00DB0C9C" w:rsidRPr="002B2557" w:rsidRDefault="00DB0C9C" w:rsidP="00DB0C9C">
      <w:pPr>
        <w:jc w:val="both"/>
        <w:rPr>
          <w:sz w:val="24"/>
          <w:szCs w:val="24"/>
        </w:rPr>
      </w:pPr>
      <w:r w:rsidRPr="002B2557">
        <w:rPr>
          <w:sz w:val="24"/>
          <w:szCs w:val="24"/>
        </w:rPr>
        <w:t>Не менее важной задачей является воспитание у Россиян экологического сознания. Отсутствие очистных сооружение конечно можно объяснять нехваткой денег (и в этом есть большая доля правды), но даже если деньги и есть, их предпочитают потратить на что угодно, только не на экологию. Отсутствие элементарного экологического мышления особенно ощутимо сказывается в настоящее время. Если на западе существуют программы, через реализацию которых в детях с детства закладываются основы экологического мышления, то в России пока не наблюдается существенного прогресса в этой области.</w:t>
      </w:r>
    </w:p>
    <w:p w:rsidR="00DB0C9C" w:rsidRPr="002B2557" w:rsidRDefault="00DB0C9C" w:rsidP="00DB0C9C">
      <w:pPr>
        <w:jc w:val="both"/>
        <w:rPr>
          <w:sz w:val="24"/>
          <w:szCs w:val="24"/>
        </w:rPr>
      </w:pPr>
      <w:r w:rsidRPr="002B2557">
        <w:rPr>
          <w:sz w:val="24"/>
          <w:szCs w:val="24"/>
        </w:rPr>
        <w:t>Главным загрязнителем атмосферного воздуха является транспорт, работающий на основе тепловых двигателей. Выхлопные газы автомашин дают основную массу свинца, оксид азота, оксид углерода и др.; износ шин - цинк; дизельные моторы - кадмий. Тяжелые металлы относятся к сильным токсикантам. Каждый автомобиль выбрасывает более 3 кг вредных веществ ежедневно. Бензин, получаемый из некоторых видов нефти и нефтепродуктов, при сгорании выделяет в атмосферу диоксид серы. Попадая в воздух, он соединяется с водой и образует серную кислоту. Диоксид серы наиболее токсичен, он поражает легкие человека. Оксид углерода или угарный газ, попадая в легкие, соединяется с гемоглобином крови и вызывает отравление организма. В небольших дозах, воздействуя систематически, угарный газ способствует отложению липидов на стенках кровеносных сосудов. Если это сосуды сердца, то человек заболевает гипертонией и может получить инфаркт, а если сосуды мозга, то человек имеет потенциальную возможность получить инсульт. Оксиды азота вызывают отеки органов дыхания. Соединения цинка не только поражают нервную систему, но и, накапливаясь в организме, вызывают мутации.</w:t>
      </w:r>
    </w:p>
    <w:p w:rsidR="00DB0C9C" w:rsidRPr="002B2557" w:rsidRDefault="00DB0C9C" w:rsidP="00DB0C9C">
      <w:pPr>
        <w:jc w:val="both"/>
        <w:rPr>
          <w:sz w:val="24"/>
          <w:szCs w:val="24"/>
        </w:rPr>
      </w:pPr>
      <w:r w:rsidRPr="002B2557">
        <w:rPr>
          <w:sz w:val="24"/>
          <w:szCs w:val="24"/>
        </w:rPr>
        <w:t>Основными направлениями работ в области защиты атмосферы от загрязнения выбросами автотранспорта являются: а) создание и расширение производства автомобилей с высокоэкономичным и малотоксичным двигателями, в том числе дальнейшая дизелизация автомобилей; б) развитие работ по созданию и внедрению эффективных систем нейтрализации отработанных газов; в) снижение токсичности моторных топлив; г) развитие работ по рациональной организации движения автотранспорта в городах, совершенствованию дорожного строительства с целью обеспечения безостановочного движения на автомагистралях.</w:t>
      </w:r>
    </w:p>
    <w:p w:rsidR="00DB0C9C" w:rsidRPr="002B2557" w:rsidRDefault="00DB0C9C" w:rsidP="00DB0C9C">
      <w:pPr>
        <w:jc w:val="both"/>
        <w:rPr>
          <w:sz w:val="24"/>
          <w:szCs w:val="24"/>
        </w:rPr>
      </w:pPr>
    </w:p>
    <w:p w:rsidR="00DB0C9C" w:rsidRPr="002B2557" w:rsidRDefault="00DB0C9C" w:rsidP="00DB0C9C">
      <w:pPr>
        <w:jc w:val="both"/>
        <w:rPr>
          <w:sz w:val="24"/>
          <w:szCs w:val="24"/>
        </w:rPr>
      </w:pPr>
      <w:r w:rsidRPr="002B2557">
        <w:rPr>
          <w:sz w:val="24"/>
          <w:szCs w:val="24"/>
        </w:rPr>
        <w:t>В настоящее время автомобильный парк планеты составляет более 900 млн. автомобилей. Поэтому даже незначительное уменьшение вредных выбросов в автомобилях окажет значительную помощь природе. Это направление включает следующие мероприятия.</w:t>
      </w:r>
    </w:p>
    <w:p w:rsidR="00DB0C9C" w:rsidRPr="002B2557" w:rsidRDefault="00DB0C9C" w:rsidP="00DB0C9C">
      <w:pPr>
        <w:jc w:val="both"/>
        <w:rPr>
          <w:sz w:val="24"/>
          <w:szCs w:val="24"/>
        </w:rPr>
      </w:pPr>
      <w:r w:rsidRPr="002B2557">
        <w:rPr>
          <w:sz w:val="24"/>
          <w:szCs w:val="24"/>
        </w:rPr>
        <w:t>Регулировка топливной и тормозной системы автомобиля. Сгорание топлива должно быть полным. Этому способствует фильтрование, позволяющее очистить бензин от засорения. А магнитное кольцо на бензобаке поможет уловить металлические загрязнения в топливе. Все это дает снижение токсичности выбросов в 3-5 раз.</w:t>
      </w:r>
    </w:p>
    <w:p w:rsidR="00DB0C9C" w:rsidRPr="002B2557" w:rsidRDefault="00DB0C9C" w:rsidP="00DB0C9C">
      <w:pPr>
        <w:jc w:val="both"/>
        <w:rPr>
          <w:sz w:val="24"/>
          <w:szCs w:val="24"/>
        </w:rPr>
      </w:pPr>
      <w:r w:rsidRPr="002B2557">
        <w:rPr>
          <w:sz w:val="24"/>
          <w:szCs w:val="24"/>
        </w:rPr>
        <w:t>Загрязнение воздуха можно существенно снизить, если придерживаться оптимального режима движения. Наиболее экологически «чистым» режимом работы является движение с постоянной скоростью.</w:t>
      </w:r>
    </w:p>
    <w:p w:rsidR="00DB0C9C" w:rsidRPr="002B2557" w:rsidRDefault="00DB0C9C" w:rsidP="00DB0C9C">
      <w:pPr>
        <w:jc w:val="both"/>
        <w:rPr>
          <w:sz w:val="24"/>
          <w:szCs w:val="24"/>
        </w:rPr>
      </w:pPr>
      <w:r w:rsidRPr="002B2557">
        <w:rPr>
          <w:sz w:val="24"/>
          <w:szCs w:val="24"/>
        </w:rPr>
        <w:t xml:space="preserve">Большую опасность для здоровья представляет пыль промышленных предприятий, содержащая главным образом металлические частицы. Так, в пыли медеплавильных заводов содержится окись железа, сера, кварц, мышьяк, сурьма, висмут, свинец или их соединения. </w:t>
      </w:r>
    </w:p>
    <w:p w:rsidR="00DB0C9C" w:rsidRPr="002B2557" w:rsidRDefault="00DB0C9C" w:rsidP="00DB0C9C">
      <w:pPr>
        <w:jc w:val="both"/>
        <w:rPr>
          <w:sz w:val="24"/>
          <w:szCs w:val="24"/>
        </w:rPr>
      </w:pPr>
      <w:r w:rsidRPr="002B2557">
        <w:rPr>
          <w:sz w:val="24"/>
          <w:szCs w:val="24"/>
        </w:rPr>
        <w:t>В последние годы стали появляться фотохимические туманы, возникающие из-за воздействия интенсивной ультрафиолетовой радиации на выхлопные газы машин. Исследование атмосферы позволило установить, что воздух и на высоте 11 км загрязнен выбросами промышленных предприятий.</w:t>
      </w:r>
    </w:p>
    <w:p w:rsidR="00DB0C9C" w:rsidRPr="002B2557" w:rsidRDefault="00DB0C9C" w:rsidP="00DB0C9C">
      <w:pPr>
        <w:jc w:val="both"/>
        <w:rPr>
          <w:sz w:val="24"/>
          <w:szCs w:val="24"/>
        </w:rPr>
      </w:pPr>
      <w:r w:rsidRPr="002B2557">
        <w:rPr>
          <w:sz w:val="24"/>
          <w:szCs w:val="24"/>
        </w:rPr>
        <w:t>К трудностям очистки газов от загрязнителей относится в первую очередь то, что объемы промышленных газов, выбрасываемых в атмосферу, огромны. Например, крупная теплоэлектроцентраль способна в один час выбросить в атмосферу до 1 млрд. куб. метров газов. Поэтому даже при весьма высокой степени очистки отходящих газов количество загрязняющего вещества, поступающего в воздушный бассейн, будет оцениваться значительной величиной.</w:t>
      </w:r>
    </w:p>
    <w:p w:rsidR="00DB0C9C" w:rsidRPr="002B2557" w:rsidRDefault="00DB0C9C" w:rsidP="00DB0C9C">
      <w:pPr>
        <w:jc w:val="both"/>
        <w:rPr>
          <w:sz w:val="24"/>
          <w:szCs w:val="24"/>
        </w:rPr>
      </w:pPr>
      <w:r w:rsidRPr="002B2557">
        <w:rPr>
          <w:sz w:val="24"/>
          <w:szCs w:val="24"/>
        </w:rPr>
        <w:t>Кроме того, нет единого универсального метода очистки для всех загрязнителей. Эффективный метод очистки отходящих газов от одного загрязняющего вещества может оказаться бесполезным по отношению к другим загрязнителям. Или метод, хорошо оправдавший себя в конкретных условиях (например, в строго ограниченных пределах изменения концентрации или температуры), в других условиях оказывается малоэффективным. По этой причине приходится использовать комбинированные методы, сочетать несколько способов одновременно. Все это определяет высокую стоимость очистных сооружений, снижает их надежность при эксплуатации.</w:t>
      </w:r>
    </w:p>
    <w:p w:rsidR="00DB0C9C" w:rsidRPr="002B2557" w:rsidRDefault="00DB0C9C" w:rsidP="00DB0C9C">
      <w:pPr>
        <w:jc w:val="both"/>
        <w:rPr>
          <w:sz w:val="24"/>
          <w:szCs w:val="24"/>
        </w:rPr>
      </w:pPr>
      <w:r w:rsidRPr="002B2557">
        <w:rPr>
          <w:sz w:val="24"/>
          <w:szCs w:val="24"/>
        </w:rPr>
        <w:t>Всемирная организация здравоохранения в зависимости от наблюдаемых эффектов определила четыре уровня концентрации загрязняющих веществ по показателям здоровья:</w:t>
      </w:r>
    </w:p>
    <w:p w:rsidR="00DB0C9C" w:rsidRPr="002B2557" w:rsidRDefault="00DB0C9C" w:rsidP="00DB0C9C">
      <w:pPr>
        <w:jc w:val="both"/>
        <w:rPr>
          <w:sz w:val="24"/>
          <w:szCs w:val="24"/>
        </w:rPr>
      </w:pPr>
      <w:r w:rsidRPr="002B2557">
        <w:rPr>
          <w:sz w:val="24"/>
          <w:szCs w:val="24"/>
        </w:rPr>
        <w:t>Уровень 1 - не обнаруживается прямой или косвенный эффект на живой организм;</w:t>
      </w:r>
    </w:p>
    <w:p w:rsidR="00DB0C9C" w:rsidRPr="002B2557" w:rsidRDefault="00DB0C9C" w:rsidP="00DB0C9C">
      <w:pPr>
        <w:jc w:val="both"/>
        <w:rPr>
          <w:sz w:val="24"/>
          <w:szCs w:val="24"/>
        </w:rPr>
      </w:pPr>
      <w:r w:rsidRPr="002B2557">
        <w:rPr>
          <w:sz w:val="24"/>
          <w:szCs w:val="24"/>
        </w:rPr>
        <w:t>Уровень 2 - наблюдается раздражение органов чувств, вредное воздействие на растительность, уменьшение видимости атмосферы или другие неблагоприятные воздействия на окружающую среду;</w:t>
      </w:r>
    </w:p>
    <w:p w:rsidR="00DB0C9C" w:rsidRPr="002B2557" w:rsidRDefault="00DB0C9C" w:rsidP="00DB0C9C">
      <w:pPr>
        <w:jc w:val="both"/>
        <w:rPr>
          <w:sz w:val="24"/>
          <w:szCs w:val="24"/>
        </w:rPr>
      </w:pPr>
      <w:r w:rsidRPr="002B2557">
        <w:rPr>
          <w:sz w:val="24"/>
          <w:szCs w:val="24"/>
        </w:rPr>
        <w:t>Уровень 3 - возможны либо расстройство жизненно важных физиологических функций, либо изменения, которые влекут за собой хронические заболевания или преждевременную смерть;</w:t>
      </w:r>
    </w:p>
    <w:p w:rsidR="00DB0C9C" w:rsidRPr="002B2557" w:rsidRDefault="00DB0C9C" w:rsidP="00DB0C9C">
      <w:pPr>
        <w:jc w:val="both"/>
        <w:rPr>
          <w:sz w:val="24"/>
          <w:szCs w:val="24"/>
        </w:rPr>
      </w:pPr>
      <w:r w:rsidRPr="002B2557">
        <w:rPr>
          <w:sz w:val="24"/>
          <w:szCs w:val="24"/>
        </w:rPr>
        <w:t>Уровень 4 - возможны острые заболевания или преждевременная смерть в самых уязвимых группах населения.</w:t>
      </w:r>
    </w:p>
    <w:p w:rsidR="00DB0C9C" w:rsidRPr="002B2557" w:rsidRDefault="00DB0C9C" w:rsidP="00DB0C9C">
      <w:pPr>
        <w:jc w:val="both"/>
        <w:rPr>
          <w:sz w:val="24"/>
          <w:szCs w:val="24"/>
        </w:rPr>
      </w:pPr>
      <w:r w:rsidRPr="002B2557">
        <w:rPr>
          <w:sz w:val="24"/>
          <w:szCs w:val="24"/>
        </w:rPr>
        <w:t>Вредные примеси в отходящих газах могут быть представлены либо в виде аэрозолей, либо в газообразном или парообразном состоянии. В первом случае задача очистки состоит в извлечении содержащихся в промышленных газах взвешенных твердых и жидких примесей - пыли, дыма, капелек тумана и брызг. Во втором случае - нейтрализация газо- и парообразных примесей.</w:t>
      </w:r>
    </w:p>
    <w:p w:rsidR="00DB0C9C" w:rsidRPr="002B2557" w:rsidRDefault="00DB0C9C" w:rsidP="00DB0C9C">
      <w:pPr>
        <w:jc w:val="both"/>
        <w:rPr>
          <w:sz w:val="24"/>
          <w:szCs w:val="24"/>
        </w:rPr>
      </w:pPr>
      <w:r w:rsidRPr="002B2557">
        <w:rPr>
          <w:sz w:val="24"/>
          <w:szCs w:val="24"/>
        </w:rPr>
        <w:t>Очистка от аэрозолей осуществляется применением электрофильтров, методов фильтрации через различные пористые материалы, гравитационной или инерционной сепарации, способами мокрой очистки.</w:t>
      </w:r>
    </w:p>
    <w:p w:rsidR="00DB0C9C" w:rsidRPr="002B2557" w:rsidRDefault="00DB0C9C" w:rsidP="00DB0C9C">
      <w:pPr>
        <w:jc w:val="both"/>
        <w:rPr>
          <w:sz w:val="24"/>
          <w:szCs w:val="24"/>
        </w:rPr>
      </w:pPr>
      <w:r w:rsidRPr="002B2557">
        <w:rPr>
          <w:sz w:val="24"/>
          <w:szCs w:val="24"/>
        </w:rPr>
        <w:t>Очистка выбросов от газо- и парообразных примесей осуществляется методами адсорбции, абсорбции и химическими методами. Основное достоинство химических методов очистки - высокая степень очищения.</w:t>
      </w:r>
    </w:p>
    <w:p w:rsidR="00DB0C9C" w:rsidRPr="002B2557" w:rsidRDefault="00DB0C9C" w:rsidP="00DB0C9C">
      <w:pPr>
        <w:jc w:val="both"/>
        <w:rPr>
          <w:i/>
          <w:sz w:val="24"/>
          <w:szCs w:val="24"/>
        </w:rPr>
      </w:pPr>
    </w:p>
    <w:p w:rsidR="00DB0C9C" w:rsidRPr="002B2557" w:rsidRDefault="00DB0C9C" w:rsidP="00DB0C9C">
      <w:pPr>
        <w:jc w:val="both"/>
        <w:rPr>
          <w:i/>
          <w:sz w:val="24"/>
          <w:szCs w:val="24"/>
        </w:rPr>
      </w:pPr>
      <w:r w:rsidRPr="002B2557">
        <w:rPr>
          <w:i/>
          <w:sz w:val="24"/>
          <w:szCs w:val="24"/>
        </w:rPr>
        <w:t>Основные способы очистки выбросов в атмосферу:</w:t>
      </w:r>
    </w:p>
    <w:p w:rsidR="00DB0C9C" w:rsidRPr="002B2557" w:rsidRDefault="00DB0C9C" w:rsidP="00DB0C9C">
      <w:pPr>
        <w:jc w:val="both"/>
        <w:rPr>
          <w:sz w:val="24"/>
          <w:szCs w:val="24"/>
        </w:rPr>
      </w:pPr>
      <w:r w:rsidRPr="002B2557">
        <w:rPr>
          <w:sz w:val="24"/>
          <w:szCs w:val="24"/>
        </w:rPr>
        <w:t>Обезвреживание выбросов путем перевода токсичных примесей, содержащихся в газовом потоке в менее токсичные или даже безвредные вещества - это химический способ;</w:t>
      </w:r>
    </w:p>
    <w:p w:rsidR="00DB0C9C" w:rsidRPr="002B2557" w:rsidRDefault="00DB0C9C" w:rsidP="00DB0C9C">
      <w:pPr>
        <w:jc w:val="both"/>
        <w:rPr>
          <w:sz w:val="24"/>
          <w:szCs w:val="24"/>
        </w:rPr>
      </w:pPr>
      <w:r w:rsidRPr="002B2557">
        <w:rPr>
          <w:sz w:val="24"/>
          <w:szCs w:val="24"/>
        </w:rPr>
        <w:t>Поглощение вредных газов и частиц всей массой специального вещества, называемого абсорбентом. Обычно газы поглощаются жидкостью, большей частью водой или соответствующими растворами. Для этого используют прогонку через пылеуловитель, действующий по принципу мокрой очистки, или применяют распыление воды на мелкие капли в так называемых скрубберах, где вода, распыляясь на капли и, осаждаясь, поглощает газы.</w:t>
      </w:r>
    </w:p>
    <w:p w:rsidR="00DB0C9C" w:rsidRPr="002B2557" w:rsidRDefault="00DB0C9C" w:rsidP="00DB0C9C">
      <w:pPr>
        <w:jc w:val="both"/>
        <w:rPr>
          <w:sz w:val="24"/>
          <w:szCs w:val="24"/>
        </w:rPr>
      </w:pPr>
      <w:r w:rsidRPr="002B2557">
        <w:rPr>
          <w:sz w:val="24"/>
          <w:szCs w:val="24"/>
        </w:rPr>
        <w:t xml:space="preserve">Очистка газов адсорбентами - телами с большой внутренней или наружной поверхностью. К ним относятся различные марки активных углей, силикагель, алюмогель. </w:t>
      </w:r>
    </w:p>
    <w:p w:rsidR="00DB0C9C" w:rsidRPr="002B2557" w:rsidRDefault="00DB0C9C" w:rsidP="00DB0C9C">
      <w:pPr>
        <w:jc w:val="both"/>
        <w:rPr>
          <w:sz w:val="24"/>
          <w:szCs w:val="24"/>
        </w:rPr>
      </w:pPr>
      <w:r w:rsidRPr="002B2557">
        <w:rPr>
          <w:sz w:val="24"/>
          <w:szCs w:val="24"/>
        </w:rPr>
        <w:t>Для очистки газового потока применяются окислительные процессы, а также процессы каталитического превращения.</w:t>
      </w:r>
    </w:p>
    <w:p w:rsidR="00DB0C9C" w:rsidRPr="002B2557" w:rsidRDefault="00DB0C9C" w:rsidP="00DB0C9C">
      <w:pPr>
        <w:jc w:val="both"/>
        <w:rPr>
          <w:sz w:val="24"/>
          <w:szCs w:val="24"/>
        </w:rPr>
      </w:pPr>
      <w:r w:rsidRPr="002B2557">
        <w:rPr>
          <w:sz w:val="24"/>
          <w:szCs w:val="24"/>
        </w:rPr>
        <w:t>Для очистки газов и воздуха от пыли применяются электрофильтры. Они представляют собой полую камеру, внутри которой расположены системы электродов. Электрическим полем притягиваются мелкие частицы пыли и сажи, а также ионы, загрязняющего вещества.</w:t>
      </w:r>
    </w:p>
    <w:p w:rsidR="00DB0C9C" w:rsidRPr="002B2557" w:rsidRDefault="00DB0C9C" w:rsidP="00DB0C9C">
      <w:pPr>
        <w:jc w:val="both"/>
        <w:rPr>
          <w:sz w:val="24"/>
          <w:szCs w:val="24"/>
        </w:rPr>
      </w:pPr>
      <w:r w:rsidRPr="002B2557">
        <w:rPr>
          <w:sz w:val="24"/>
          <w:szCs w:val="24"/>
        </w:rPr>
        <w:t>Сочетание различных способов очистки воздуха от загрязнений позволяет достигать эффекта очистки промышленных газообразных и твердых выбросов.</w:t>
      </w:r>
    </w:p>
    <w:p w:rsidR="00DB0C9C" w:rsidRPr="002B2557" w:rsidRDefault="00DB0C9C" w:rsidP="00DB0C9C">
      <w:pPr>
        <w:jc w:val="both"/>
        <w:rPr>
          <w:sz w:val="24"/>
          <w:szCs w:val="24"/>
        </w:rPr>
      </w:pPr>
    </w:p>
    <w:p w:rsidR="00DB0C9C" w:rsidRPr="002B2557" w:rsidRDefault="00DB0C9C" w:rsidP="00DB0C9C">
      <w:pPr>
        <w:jc w:val="both"/>
        <w:rPr>
          <w:b/>
          <w:sz w:val="24"/>
          <w:szCs w:val="24"/>
        </w:rPr>
      </w:pPr>
      <w:r w:rsidRPr="002B2557">
        <w:rPr>
          <w:b/>
          <w:sz w:val="24"/>
          <w:szCs w:val="24"/>
        </w:rPr>
        <w:t xml:space="preserve">  Контроль качества атмосферного воздуха</w:t>
      </w:r>
    </w:p>
    <w:p w:rsidR="00DB0C9C" w:rsidRPr="002B2557" w:rsidRDefault="00DB0C9C" w:rsidP="00DB0C9C">
      <w:pPr>
        <w:jc w:val="both"/>
        <w:rPr>
          <w:sz w:val="24"/>
          <w:szCs w:val="24"/>
        </w:rPr>
      </w:pPr>
      <w:r w:rsidRPr="002B2557">
        <w:rPr>
          <w:sz w:val="24"/>
          <w:szCs w:val="24"/>
        </w:rPr>
        <w:t xml:space="preserve">Проблема загрязнения воздуха в городах и общее ухудшение качества атмосферного воздуха вызывает серьезную озабоченность. Для оценки уровня загрязнения атмосферы в 506 городах России создана сеть постов общегосударственной службы наблюдений и контроля за загрязнением атмосферы как части природной среды. На сети определяется содержание в атмосфере различных вредных веществ, поступающих от антропогенных источников выбросов. Наблюдения проводятся сотрудниками местных организаций Госкомгидромета, Госкомэкологии, Госсанэпиднадзора, санитарно-промышленных лабораторий различных предприятий. В некоторых городах наблюдения проводятся одновременно всеми ведомствами. </w:t>
      </w:r>
    </w:p>
    <w:p w:rsidR="00DB0C9C" w:rsidRPr="002B2557" w:rsidRDefault="00DB0C9C" w:rsidP="00DB0C9C">
      <w:pPr>
        <w:jc w:val="both"/>
        <w:rPr>
          <w:sz w:val="24"/>
          <w:szCs w:val="24"/>
        </w:rPr>
      </w:pPr>
      <w:r w:rsidRPr="002B2557">
        <w:rPr>
          <w:sz w:val="24"/>
          <w:szCs w:val="24"/>
        </w:rPr>
        <w:t>Основной величиной экологического нормирования содержания вредных веществ в воздухе является предельно-допустимая концентрация, /ПДК/. ПДК - это такое содержание вредного вещества в окружающей среде, которое при постоянном контакте или при воздействии за определенный промежуток времени практически не влияет на здоровье человека и не вызывает неблагоприятных последствий у его потомства. При определении ПДК учитывается не только влияние вредных веществ на здоровье людей, но и их воздействие на растительность, животных, микроорганизмы, климат, прозрачность атмосферы, а также на природные сообщества в целом.</w:t>
      </w:r>
    </w:p>
    <w:p w:rsidR="00DB0C9C" w:rsidRPr="002B2557" w:rsidRDefault="00DB0C9C" w:rsidP="00DB0C9C">
      <w:pPr>
        <w:jc w:val="both"/>
        <w:rPr>
          <w:sz w:val="24"/>
          <w:szCs w:val="24"/>
        </w:rPr>
      </w:pPr>
      <w:r w:rsidRPr="002B2557">
        <w:rPr>
          <w:sz w:val="24"/>
          <w:szCs w:val="24"/>
        </w:rPr>
        <w:t xml:space="preserve">Контроль качества атмосферного воздуха в населенных пунктах организуется в соответствии с ГОСТом  «Охрана природы. Атмосфера. Правила контроля качества воздуха населенных пунктов», для чего устанавливают три категории постов наблюдений за загрязнением атмосферы: стационарный, маршрутный, передвижной или подфакельный. Стационарные посты предназначены для обеспечения непрерывного контроля за содержанием загрязняющих веществ или регулярного отбора проб воздуха для последующего контроля, для этого в различных районах города устанавливаются стационарные павильоны, оснащенные оборудованием для проведения регулярных наблюдений за уровнем загрязнения атмосферы. Регулярные наблюдения проводятся и на маршрутных постах, с помощью оборудованных для этой цели автомашин. Наблюдения на стационарных и маршрутных постах в различных точках города позволяет следить за уровнем загрязнения атмосферы. В каждом городе проводят определения концентраций основных загрязняющих веществ, т.е. тех, которые выбрасываются в атмосферу почти всеми источниками: пыль, оксиды серы, оксиды азота, оксид углерода и др. Кроме того, измеряются концентрации веществ, наиболее характерных для выбросов предприятий данного города, например, в Барнауле - это пыль, диоксиды серы и азота, оксид углерода, сероводород, сероуглерод, фенол, формальдегид, сажа и др. вещества. Для изучения особенностей загрязнения воздуха выбросами отдельных промышленных предприятий проводятся измерения концентраций с подветренной стороны под дымовым факелом, выходящим из труб предприятия на разном расстоянии от него. Подфакельные наблюдения проводятся на автомашине или на стационарных постах. Чтобы детально ознакомиться с особенностями загрязнения воздуха, создаваемого автомобилями, проводятся специальные обследования вблизи магистралей. </w:t>
      </w:r>
    </w:p>
    <w:p w:rsidR="00DB0C9C" w:rsidRPr="002B2557" w:rsidRDefault="00DB0C9C" w:rsidP="00DB0C9C">
      <w:pPr>
        <w:jc w:val="both"/>
        <w:rPr>
          <w:sz w:val="24"/>
          <w:szCs w:val="24"/>
        </w:rPr>
      </w:pPr>
    </w:p>
    <w:p w:rsidR="00DB0C9C" w:rsidRPr="002B2557" w:rsidRDefault="00DB0C9C" w:rsidP="00DB0C9C">
      <w:pPr>
        <w:jc w:val="both"/>
        <w:rPr>
          <w:b/>
          <w:sz w:val="24"/>
          <w:szCs w:val="24"/>
        </w:rPr>
      </w:pPr>
      <w:r w:rsidRPr="002B2557">
        <w:rPr>
          <w:b/>
          <w:sz w:val="24"/>
          <w:szCs w:val="24"/>
        </w:rPr>
        <w:t>Заключение</w:t>
      </w:r>
    </w:p>
    <w:p w:rsidR="00DB0C9C" w:rsidRPr="002B2557" w:rsidRDefault="00DB0C9C" w:rsidP="00DB0C9C">
      <w:pPr>
        <w:jc w:val="both"/>
        <w:rPr>
          <w:sz w:val="24"/>
          <w:szCs w:val="24"/>
        </w:rPr>
      </w:pPr>
      <w:r w:rsidRPr="002B2557">
        <w:rPr>
          <w:sz w:val="24"/>
          <w:szCs w:val="24"/>
        </w:rPr>
        <w:t>Основной задачей человечества в современный период является полное осознание важности экологических проблем, и кардинальное их решение в короткие сроки. Воздействие человека на окружающую среду приняло угрожающие масштабы. Чтобы в корне улучшить положение, понадобятся целенаправленные и продуманные действия. Ответственная и действенная политика по отношению к окружающей среде будет возможна лишь в том случае, если мы накопим надёжные данные о современном состоянии среды, обоснованные знания о взаимодействии важных экологических факторов, если разработает новые методы уменьшения и предотвращения вреда, наносимого Природе человеком.</w:t>
      </w:r>
    </w:p>
    <w:p w:rsidR="00DB0C9C" w:rsidRPr="002B2557" w:rsidRDefault="00DB0C9C" w:rsidP="00DB0C9C">
      <w:pPr>
        <w:jc w:val="both"/>
        <w:rPr>
          <w:sz w:val="24"/>
          <w:szCs w:val="24"/>
        </w:rPr>
      </w:pPr>
      <w:r w:rsidRPr="002B2557">
        <w:rPr>
          <w:sz w:val="24"/>
          <w:szCs w:val="24"/>
        </w:rPr>
        <w:t xml:space="preserve">Важную роль во всех природных процессах играет атмосфера. Она служит надежной защитой от вредных космических излучений, определяет климат данной местности и планеты в целом. </w:t>
      </w:r>
    </w:p>
    <w:p w:rsidR="00DB0C9C" w:rsidRPr="002B2557" w:rsidRDefault="00DB0C9C" w:rsidP="00DB0C9C">
      <w:pPr>
        <w:jc w:val="both"/>
        <w:rPr>
          <w:sz w:val="24"/>
          <w:szCs w:val="24"/>
        </w:rPr>
      </w:pPr>
      <w:r w:rsidRPr="002B2557">
        <w:rPr>
          <w:sz w:val="24"/>
          <w:szCs w:val="24"/>
        </w:rPr>
        <w:t xml:space="preserve">Делая вывод можно отметить, что воздух атмосферы является одним из основных жизненно важных элементов окружающей среды, её животворным источником. Беречь его, сохранять в чистоте - значит сохранять жизнь на Земле. </w:t>
      </w:r>
    </w:p>
    <w:p w:rsidR="00DB0C9C" w:rsidRPr="002B2557" w:rsidRDefault="00DB0C9C" w:rsidP="00DB0C9C">
      <w:pPr>
        <w:rPr>
          <w:sz w:val="24"/>
          <w:szCs w:val="24"/>
        </w:rPr>
      </w:pPr>
    </w:p>
    <w:p w:rsidR="00DB0C9C" w:rsidRPr="002B2557" w:rsidRDefault="00DB0C9C" w:rsidP="00DB0C9C">
      <w:pPr>
        <w:rPr>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rPr>
          <w:sz w:val="24"/>
          <w:szCs w:val="24"/>
        </w:rPr>
      </w:pPr>
    </w:p>
    <w:p w:rsidR="00DB0C9C" w:rsidRPr="002B2557" w:rsidRDefault="00DB0C9C" w:rsidP="00DB0C9C">
      <w:pPr>
        <w:rPr>
          <w:sz w:val="24"/>
          <w:szCs w:val="24"/>
        </w:rPr>
      </w:pPr>
    </w:p>
    <w:p w:rsidR="00DB0C9C" w:rsidRPr="002B2557" w:rsidRDefault="00DB0C9C" w:rsidP="00DB0C9C">
      <w:pPr>
        <w:rPr>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pStyle w:val="3"/>
        <w:jc w:val="both"/>
        <w:rPr>
          <w:rFonts w:ascii="Times New Roman" w:hAnsi="Times New Roman"/>
          <w:sz w:val="24"/>
          <w:szCs w:val="24"/>
        </w:rPr>
      </w:pPr>
    </w:p>
    <w:p w:rsidR="00DB0C9C" w:rsidRPr="002B2557" w:rsidRDefault="00DB0C9C" w:rsidP="00DB0C9C">
      <w:pPr>
        <w:rPr>
          <w:sz w:val="24"/>
          <w:szCs w:val="24"/>
        </w:rPr>
      </w:pPr>
    </w:p>
    <w:p w:rsidR="00DB0C9C" w:rsidRPr="002B2557" w:rsidRDefault="00DB0C9C" w:rsidP="00DB0C9C">
      <w:pPr>
        <w:rPr>
          <w:sz w:val="24"/>
          <w:szCs w:val="24"/>
        </w:rPr>
      </w:pPr>
    </w:p>
    <w:p w:rsidR="00DB0C9C" w:rsidRPr="002B2557" w:rsidRDefault="00DB0C9C" w:rsidP="00DB0C9C">
      <w:pPr>
        <w:rPr>
          <w:sz w:val="24"/>
          <w:szCs w:val="24"/>
        </w:rPr>
      </w:pPr>
    </w:p>
    <w:p w:rsidR="00DB0C9C" w:rsidRPr="002B2557" w:rsidRDefault="00DB0C9C" w:rsidP="00DB0C9C">
      <w:pPr>
        <w:pStyle w:val="3"/>
        <w:jc w:val="both"/>
        <w:rPr>
          <w:rFonts w:ascii="Times New Roman" w:hAnsi="Times New Roman"/>
          <w:sz w:val="24"/>
          <w:szCs w:val="24"/>
        </w:rPr>
      </w:pPr>
      <w:r w:rsidRPr="002B2557">
        <w:rPr>
          <w:rFonts w:ascii="Times New Roman" w:hAnsi="Times New Roman"/>
          <w:sz w:val="24"/>
          <w:szCs w:val="24"/>
        </w:rPr>
        <w:t>Расчетная часть</w:t>
      </w:r>
    </w:p>
    <w:p w:rsidR="00DB0C9C" w:rsidRPr="002B2557" w:rsidRDefault="00DB0C9C" w:rsidP="00DB0C9C">
      <w:pPr>
        <w:pStyle w:val="3"/>
        <w:jc w:val="both"/>
        <w:rPr>
          <w:rFonts w:ascii="Times New Roman" w:hAnsi="Times New Roman"/>
          <w:sz w:val="24"/>
          <w:szCs w:val="24"/>
        </w:rPr>
      </w:pPr>
      <w:r w:rsidRPr="002B2557">
        <w:rPr>
          <w:rFonts w:ascii="Times New Roman" w:hAnsi="Times New Roman"/>
          <w:sz w:val="24"/>
          <w:szCs w:val="24"/>
        </w:rPr>
        <w:t>Задача 1. Расчет общего освещения</w:t>
      </w:r>
    </w:p>
    <w:p w:rsidR="00DB0C9C" w:rsidRPr="002B2557" w:rsidRDefault="00DB0C9C" w:rsidP="00DB0C9C">
      <w:pPr>
        <w:rPr>
          <w:sz w:val="24"/>
          <w:szCs w:val="24"/>
        </w:rPr>
      </w:pPr>
    </w:p>
    <w:p w:rsidR="00DB0C9C" w:rsidRPr="002B2557" w:rsidRDefault="00DB0C9C" w:rsidP="00DB0C9C">
      <w:pPr>
        <w:jc w:val="both"/>
        <w:rPr>
          <w:sz w:val="24"/>
          <w:szCs w:val="24"/>
        </w:rPr>
      </w:pPr>
      <w:r w:rsidRPr="002B2557">
        <w:rPr>
          <w:sz w:val="24"/>
          <w:szCs w:val="24"/>
        </w:rPr>
        <w:t>1. Определить разряд и подразряд зрительной работы, нормы освещенности на рабочем месте, используя данные варианта (табл. 3) и нормы освещенности (см. табл. 1).</w:t>
      </w:r>
    </w:p>
    <w:p w:rsidR="00DB0C9C" w:rsidRPr="002B2557" w:rsidRDefault="00DB0C9C" w:rsidP="00DB0C9C">
      <w:pPr>
        <w:jc w:val="both"/>
        <w:rPr>
          <w:sz w:val="24"/>
          <w:szCs w:val="24"/>
        </w:rPr>
      </w:pPr>
      <w:r w:rsidRPr="002B2557">
        <w:rPr>
          <w:sz w:val="24"/>
          <w:szCs w:val="24"/>
        </w:rPr>
        <w:t>2. Рассчитать число светильников.</w:t>
      </w:r>
    </w:p>
    <w:p w:rsidR="00DB0C9C" w:rsidRPr="002B2557" w:rsidRDefault="00DB0C9C" w:rsidP="00DB0C9C">
      <w:pPr>
        <w:jc w:val="both"/>
        <w:rPr>
          <w:sz w:val="24"/>
          <w:szCs w:val="24"/>
        </w:rPr>
      </w:pPr>
      <w:r w:rsidRPr="002B2557">
        <w:rPr>
          <w:sz w:val="24"/>
          <w:szCs w:val="24"/>
        </w:rPr>
        <w:t>3. Распределить светильники общего освещения с ЛЛ по площа</w:t>
      </w:r>
      <w:r w:rsidRPr="002B2557">
        <w:rPr>
          <w:sz w:val="24"/>
          <w:szCs w:val="24"/>
        </w:rPr>
        <w:softHyphen/>
        <w:t>ди производственного помещения.</w:t>
      </w:r>
    </w:p>
    <w:p w:rsidR="00DB0C9C" w:rsidRPr="002B2557" w:rsidRDefault="00DB0C9C" w:rsidP="00DB0C9C">
      <w:pPr>
        <w:jc w:val="both"/>
        <w:rPr>
          <w:sz w:val="24"/>
          <w:szCs w:val="24"/>
        </w:rPr>
      </w:pPr>
      <w:r w:rsidRPr="002B2557">
        <w:rPr>
          <w:sz w:val="24"/>
          <w:szCs w:val="24"/>
        </w:rPr>
        <w:t>5. Определить световой поток группы ламп в системе общего освещения, используя данные варианта и формулу (2).</w:t>
      </w:r>
    </w:p>
    <w:p w:rsidR="00DB0C9C" w:rsidRPr="002B2557" w:rsidRDefault="00DB0C9C" w:rsidP="00DB0C9C">
      <w:pPr>
        <w:jc w:val="both"/>
        <w:rPr>
          <w:sz w:val="24"/>
          <w:szCs w:val="24"/>
        </w:rPr>
      </w:pPr>
      <w:r w:rsidRPr="002B2557">
        <w:rPr>
          <w:sz w:val="24"/>
          <w:szCs w:val="24"/>
        </w:rPr>
        <w:t>6. Подобрать лампу по данным табл. 2 и проверить выполнение условия соответствия Ф</w:t>
      </w:r>
      <w:r w:rsidRPr="002B2557">
        <w:rPr>
          <w:sz w:val="24"/>
          <w:szCs w:val="24"/>
          <w:vertAlign w:val="subscript"/>
        </w:rPr>
        <w:t>л.табл</w:t>
      </w:r>
      <w:r w:rsidRPr="002B2557">
        <w:rPr>
          <w:sz w:val="24"/>
          <w:szCs w:val="24"/>
        </w:rPr>
        <w:t xml:space="preserve">    и Ф</w:t>
      </w:r>
      <w:r w:rsidRPr="002B2557">
        <w:rPr>
          <w:sz w:val="24"/>
          <w:szCs w:val="24"/>
          <w:vertAlign w:val="subscript"/>
        </w:rPr>
        <w:t>л.расч</w:t>
      </w:r>
      <w:r w:rsidRPr="002B2557">
        <w:rPr>
          <w:sz w:val="24"/>
          <w:szCs w:val="24"/>
        </w:rPr>
        <w:t>.</w:t>
      </w:r>
    </w:p>
    <w:p w:rsidR="00DB0C9C" w:rsidRPr="002B2557" w:rsidRDefault="00DB0C9C" w:rsidP="00DB0C9C">
      <w:pPr>
        <w:jc w:val="both"/>
        <w:rPr>
          <w:sz w:val="24"/>
          <w:szCs w:val="24"/>
        </w:rPr>
      </w:pPr>
      <w:r w:rsidRPr="002B2557">
        <w:rPr>
          <w:sz w:val="24"/>
          <w:szCs w:val="24"/>
        </w:rPr>
        <w:t>7. Определить мощность, потребляемую осветительной установкой.</w:t>
      </w:r>
    </w:p>
    <w:p w:rsidR="00DB0C9C" w:rsidRPr="002B2557" w:rsidRDefault="00DB0C9C" w:rsidP="00DB0C9C">
      <w:pPr>
        <w:jc w:val="both"/>
        <w:rPr>
          <w:sz w:val="24"/>
          <w:szCs w:val="24"/>
        </w:rPr>
      </w:pPr>
    </w:p>
    <w:p w:rsidR="00DB0C9C" w:rsidRPr="002B2557" w:rsidRDefault="00DB0C9C" w:rsidP="00DB0C9C">
      <w:pPr>
        <w:jc w:val="both"/>
        <w:rPr>
          <w:sz w:val="24"/>
          <w:szCs w:val="24"/>
        </w:rPr>
      </w:pPr>
      <w:r w:rsidRPr="002B2557">
        <w:rPr>
          <w:sz w:val="24"/>
          <w:szCs w:val="24"/>
        </w:rPr>
        <w:t>Таблица 1.Исходные данные</w:t>
      </w:r>
    </w:p>
    <w:tbl>
      <w:tblPr>
        <w:tblW w:w="10610" w:type="dxa"/>
        <w:tblInd w:w="-527" w:type="dxa"/>
        <w:tblLayout w:type="fixed"/>
        <w:tblCellMar>
          <w:left w:w="40" w:type="dxa"/>
          <w:right w:w="40" w:type="dxa"/>
        </w:tblCellMar>
        <w:tblLook w:val="0000" w:firstRow="0" w:lastRow="0" w:firstColumn="0" w:lastColumn="0" w:noHBand="0" w:noVBand="0"/>
      </w:tblPr>
      <w:tblGrid>
        <w:gridCol w:w="476"/>
        <w:gridCol w:w="2359"/>
        <w:gridCol w:w="993"/>
        <w:gridCol w:w="992"/>
        <w:gridCol w:w="880"/>
        <w:gridCol w:w="1109"/>
        <w:gridCol w:w="1267"/>
        <w:gridCol w:w="996"/>
        <w:gridCol w:w="1538"/>
      </w:tblGrid>
      <w:tr w:rsidR="002B2557" w:rsidRPr="002B2557" w:rsidTr="00B875DC">
        <w:trPr>
          <w:cantSplit/>
          <w:trHeight w:hRule="exact" w:val="669"/>
        </w:trPr>
        <w:tc>
          <w:tcPr>
            <w:tcW w:w="476" w:type="dxa"/>
            <w:vMerge w:val="restart"/>
            <w:tcBorders>
              <w:top w:val="single" w:sz="4" w:space="0" w:color="auto"/>
              <w:left w:val="single" w:sz="4" w:space="0" w:color="auto"/>
              <w:bottom w:val="single" w:sz="4" w:space="0" w:color="auto"/>
              <w:right w:val="single" w:sz="4" w:space="0" w:color="auto"/>
            </w:tcBorders>
          </w:tcPr>
          <w:p w:rsidR="002B2557" w:rsidRPr="002B2557" w:rsidRDefault="002B2557" w:rsidP="002B2557">
            <w:pPr>
              <w:spacing w:before="20"/>
              <w:jc w:val="center"/>
              <w:rPr>
                <w:sz w:val="24"/>
                <w:szCs w:val="24"/>
              </w:rPr>
            </w:pPr>
            <w:r w:rsidRPr="002B2557">
              <w:rPr>
                <w:sz w:val="24"/>
                <w:szCs w:val="24"/>
              </w:rPr>
              <w:t>Вариант</w:t>
            </w:r>
          </w:p>
          <w:p w:rsidR="002B2557" w:rsidRPr="002B2557" w:rsidRDefault="002B2557" w:rsidP="002B2557">
            <w:pPr>
              <w:spacing w:before="20"/>
              <w:jc w:val="center"/>
              <w:rPr>
                <w:sz w:val="24"/>
                <w:szCs w:val="24"/>
              </w:rPr>
            </w:pPr>
          </w:p>
        </w:tc>
        <w:tc>
          <w:tcPr>
            <w:tcW w:w="2359" w:type="dxa"/>
            <w:vMerge w:val="restart"/>
            <w:tcBorders>
              <w:top w:val="single" w:sz="4" w:space="0" w:color="auto"/>
              <w:left w:val="single" w:sz="4" w:space="0" w:color="auto"/>
              <w:bottom w:val="single" w:sz="4" w:space="0" w:color="auto"/>
              <w:right w:val="single" w:sz="4" w:space="0" w:color="auto"/>
            </w:tcBorders>
          </w:tcPr>
          <w:p w:rsidR="002B2557" w:rsidRPr="002B2557" w:rsidRDefault="002B2557" w:rsidP="002B2557">
            <w:pPr>
              <w:spacing w:before="20"/>
              <w:jc w:val="center"/>
              <w:rPr>
                <w:sz w:val="24"/>
                <w:szCs w:val="24"/>
              </w:rPr>
            </w:pPr>
            <w:r w:rsidRPr="002B2557">
              <w:rPr>
                <w:sz w:val="24"/>
                <w:szCs w:val="24"/>
              </w:rPr>
              <w:t>Производственное</w:t>
            </w:r>
          </w:p>
          <w:p w:rsidR="002B2557" w:rsidRPr="002B2557" w:rsidRDefault="002B2557" w:rsidP="002B2557">
            <w:pPr>
              <w:spacing w:before="20"/>
              <w:jc w:val="center"/>
              <w:rPr>
                <w:sz w:val="24"/>
                <w:szCs w:val="24"/>
              </w:rPr>
            </w:pPr>
            <w:r w:rsidRPr="002B2557">
              <w:rPr>
                <w:sz w:val="24"/>
                <w:szCs w:val="24"/>
              </w:rPr>
              <w:t>помещение</w:t>
            </w:r>
          </w:p>
          <w:p w:rsidR="002B2557" w:rsidRPr="002B2557" w:rsidRDefault="002B2557" w:rsidP="002B2557">
            <w:pPr>
              <w:spacing w:before="20"/>
              <w:jc w:val="center"/>
              <w:rPr>
                <w:sz w:val="24"/>
                <w:szCs w:val="24"/>
              </w:rPr>
            </w:pPr>
          </w:p>
        </w:tc>
        <w:tc>
          <w:tcPr>
            <w:tcW w:w="2865" w:type="dxa"/>
            <w:gridSpan w:val="3"/>
            <w:tcBorders>
              <w:top w:val="single" w:sz="4" w:space="0" w:color="auto"/>
              <w:left w:val="single" w:sz="4" w:space="0" w:color="auto"/>
              <w:bottom w:val="single" w:sz="4" w:space="0" w:color="auto"/>
              <w:right w:val="single" w:sz="4" w:space="0" w:color="auto"/>
            </w:tcBorders>
          </w:tcPr>
          <w:p w:rsidR="002B2557" w:rsidRPr="002B2557" w:rsidRDefault="002B2557" w:rsidP="002B2557">
            <w:pPr>
              <w:spacing w:before="20"/>
              <w:jc w:val="center"/>
              <w:rPr>
                <w:sz w:val="24"/>
                <w:szCs w:val="24"/>
              </w:rPr>
            </w:pPr>
            <w:r w:rsidRPr="002B2557">
              <w:rPr>
                <w:sz w:val="24"/>
                <w:szCs w:val="24"/>
              </w:rPr>
              <w:t>Габаритные размеры</w:t>
            </w:r>
          </w:p>
          <w:p w:rsidR="002B2557" w:rsidRPr="002B2557" w:rsidRDefault="002B2557" w:rsidP="002B2557">
            <w:pPr>
              <w:spacing w:before="20"/>
              <w:jc w:val="center"/>
              <w:rPr>
                <w:sz w:val="24"/>
                <w:szCs w:val="24"/>
              </w:rPr>
            </w:pPr>
            <w:r w:rsidRPr="002B2557">
              <w:rPr>
                <w:sz w:val="24"/>
                <w:szCs w:val="24"/>
              </w:rPr>
              <w:t>помещения, м</w:t>
            </w:r>
          </w:p>
        </w:tc>
        <w:tc>
          <w:tcPr>
            <w:tcW w:w="1109" w:type="dxa"/>
            <w:vMerge w:val="restart"/>
            <w:tcBorders>
              <w:top w:val="single" w:sz="4" w:space="0" w:color="auto"/>
              <w:left w:val="single" w:sz="4" w:space="0" w:color="auto"/>
              <w:bottom w:val="single" w:sz="4" w:space="0" w:color="auto"/>
              <w:right w:val="single" w:sz="4" w:space="0" w:color="auto"/>
            </w:tcBorders>
          </w:tcPr>
          <w:p w:rsidR="002B2557" w:rsidRPr="002B2557" w:rsidRDefault="002B2557" w:rsidP="002B2557">
            <w:pPr>
              <w:spacing w:before="20"/>
              <w:jc w:val="center"/>
              <w:rPr>
                <w:sz w:val="24"/>
                <w:szCs w:val="24"/>
              </w:rPr>
            </w:pPr>
            <w:r w:rsidRPr="002B2557">
              <w:rPr>
                <w:sz w:val="24"/>
                <w:szCs w:val="24"/>
              </w:rPr>
              <w:t>Наименьший размер объекта различения</w:t>
            </w:r>
          </w:p>
          <w:p w:rsidR="002B2557" w:rsidRPr="002B2557" w:rsidRDefault="002B2557" w:rsidP="002B2557">
            <w:pPr>
              <w:spacing w:before="20"/>
              <w:jc w:val="center"/>
              <w:rPr>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2B2557" w:rsidRPr="002B2557" w:rsidRDefault="002B2557" w:rsidP="002B2557">
            <w:pPr>
              <w:spacing w:before="20"/>
              <w:jc w:val="center"/>
              <w:rPr>
                <w:sz w:val="24"/>
                <w:szCs w:val="24"/>
              </w:rPr>
            </w:pPr>
            <w:r w:rsidRPr="002B2557">
              <w:rPr>
                <w:sz w:val="24"/>
                <w:szCs w:val="24"/>
              </w:rPr>
              <w:t>Контраст объекта различения с фоном</w:t>
            </w:r>
          </w:p>
          <w:p w:rsidR="002B2557" w:rsidRPr="002B2557" w:rsidRDefault="002B2557" w:rsidP="002B2557">
            <w:pPr>
              <w:spacing w:before="20"/>
              <w:jc w:val="center"/>
              <w:rPr>
                <w:sz w:val="24"/>
                <w:szCs w:val="24"/>
              </w:rPr>
            </w:pPr>
          </w:p>
        </w:tc>
        <w:tc>
          <w:tcPr>
            <w:tcW w:w="996" w:type="dxa"/>
            <w:vMerge w:val="restart"/>
            <w:tcBorders>
              <w:top w:val="single" w:sz="4" w:space="0" w:color="auto"/>
              <w:left w:val="single" w:sz="4" w:space="0" w:color="auto"/>
              <w:bottom w:val="single" w:sz="4" w:space="0" w:color="auto"/>
              <w:right w:val="single" w:sz="4" w:space="0" w:color="auto"/>
            </w:tcBorders>
          </w:tcPr>
          <w:p w:rsidR="002B2557" w:rsidRPr="002B2557" w:rsidRDefault="002B2557" w:rsidP="002B2557">
            <w:pPr>
              <w:spacing w:before="20"/>
              <w:jc w:val="center"/>
              <w:rPr>
                <w:sz w:val="24"/>
                <w:szCs w:val="24"/>
              </w:rPr>
            </w:pPr>
            <w:r w:rsidRPr="002B2557">
              <w:rPr>
                <w:sz w:val="24"/>
                <w:szCs w:val="24"/>
              </w:rPr>
              <w:t>Характеристика фона</w:t>
            </w:r>
          </w:p>
          <w:p w:rsidR="002B2557" w:rsidRPr="002B2557" w:rsidRDefault="002B2557" w:rsidP="002B2557">
            <w:pPr>
              <w:spacing w:before="20"/>
              <w:jc w:val="center"/>
              <w:rPr>
                <w:sz w:val="24"/>
                <w:szCs w:val="24"/>
              </w:rPr>
            </w:pPr>
          </w:p>
        </w:tc>
        <w:tc>
          <w:tcPr>
            <w:tcW w:w="1538" w:type="dxa"/>
            <w:vMerge w:val="restart"/>
            <w:tcBorders>
              <w:top w:val="single" w:sz="4" w:space="0" w:color="auto"/>
              <w:left w:val="single" w:sz="4" w:space="0" w:color="auto"/>
              <w:bottom w:val="single" w:sz="4" w:space="0" w:color="auto"/>
              <w:right w:val="single" w:sz="4" w:space="0" w:color="auto"/>
            </w:tcBorders>
          </w:tcPr>
          <w:p w:rsidR="002B2557" w:rsidRPr="002B2557" w:rsidRDefault="002B2557" w:rsidP="002B2557">
            <w:pPr>
              <w:pStyle w:val="2"/>
              <w:jc w:val="center"/>
              <w:rPr>
                <w:sz w:val="24"/>
                <w:szCs w:val="24"/>
              </w:rPr>
            </w:pPr>
            <w:r w:rsidRPr="002B2557">
              <w:rPr>
                <w:sz w:val="24"/>
                <w:szCs w:val="24"/>
              </w:rPr>
              <w:t>Характеристика помещения по условиям среды</w:t>
            </w:r>
          </w:p>
          <w:p w:rsidR="002B2557" w:rsidRPr="002B2557" w:rsidRDefault="002B2557" w:rsidP="002B2557">
            <w:pPr>
              <w:spacing w:before="20"/>
              <w:jc w:val="center"/>
              <w:rPr>
                <w:sz w:val="24"/>
                <w:szCs w:val="24"/>
              </w:rPr>
            </w:pPr>
          </w:p>
        </w:tc>
      </w:tr>
      <w:tr w:rsidR="002B2557" w:rsidRPr="002B2557" w:rsidTr="00B875DC">
        <w:trPr>
          <w:cantSplit/>
          <w:trHeight w:hRule="exact" w:val="821"/>
        </w:trPr>
        <w:tc>
          <w:tcPr>
            <w:tcW w:w="476" w:type="dxa"/>
            <w:vMerge/>
            <w:tcBorders>
              <w:top w:val="single" w:sz="4" w:space="0" w:color="auto"/>
              <w:left w:val="single" w:sz="4" w:space="0" w:color="auto"/>
              <w:bottom w:val="single" w:sz="4" w:space="0" w:color="auto"/>
              <w:right w:val="single" w:sz="4" w:space="0" w:color="auto"/>
            </w:tcBorders>
          </w:tcPr>
          <w:p w:rsidR="002B2557" w:rsidRPr="002B2557" w:rsidRDefault="002B2557" w:rsidP="00A11E99">
            <w:pPr>
              <w:rPr>
                <w:sz w:val="24"/>
                <w:szCs w:val="24"/>
              </w:rPr>
            </w:pPr>
          </w:p>
        </w:tc>
        <w:tc>
          <w:tcPr>
            <w:tcW w:w="2359" w:type="dxa"/>
            <w:vMerge/>
            <w:tcBorders>
              <w:left w:val="nil"/>
              <w:right w:val="single" w:sz="6" w:space="0" w:color="auto"/>
            </w:tcBorders>
          </w:tcPr>
          <w:p w:rsidR="002B2557" w:rsidRPr="002B2557" w:rsidRDefault="002B2557" w:rsidP="00A11E99">
            <w:pPr>
              <w:rPr>
                <w:sz w:val="24"/>
                <w:szCs w:val="24"/>
              </w:rPr>
            </w:pPr>
          </w:p>
        </w:tc>
        <w:tc>
          <w:tcPr>
            <w:tcW w:w="993" w:type="dxa"/>
            <w:tcBorders>
              <w:left w:val="single" w:sz="6" w:space="0" w:color="auto"/>
              <w:right w:val="single" w:sz="6" w:space="0" w:color="auto"/>
            </w:tcBorders>
          </w:tcPr>
          <w:p w:rsidR="002B2557" w:rsidRPr="002B2557" w:rsidRDefault="002B2557" w:rsidP="002B2557">
            <w:pPr>
              <w:spacing w:before="40"/>
              <w:jc w:val="center"/>
              <w:rPr>
                <w:sz w:val="24"/>
                <w:szCs w:val="24"/>
              </w:rPr>
            </w:pPr>
            <w:r w:rsidRPr="002B2557">
              <w:rPr>
                <w:sz w:val="24"/>
                <w:szCs w:val="24"/>
              </w:rPr>
              <w:t xml:space="preserve">длина </w:t>
            </w:r>
            <w:r w:rsidRPr="002B2557">
              <w:rPr>
                <w:i/>
                <w:sz w:val="24"/>
                <w:szCs w:val="24"/>
              </w:rPr>
              <w:t>А</w:t>
            </w:r>
          </w:p>
          <w:p w:rsidR="002B2557" w:rsidRPr="002B2557" w:rsidRDefault="002B2557" w:rsidP="002B2557">
            <w:pPr>
              <w:spacing w:before="40"/>
              <w:jc w:val="center"/>
              <w:rPr>
                <w:sz w:val="24"/>
                <w:szCs w:val="24"/>
              </w:rPr>
            </w:pPr>
          </w:p>
        </w:tc>
        <w:tc>
          <w:tcPr>
            <w:tcW w:w="992" w:type="dxa"/>
            <w:tcBorders>
              <w:left w:val="single" w:sz="6" w:space="0" w:color="auto"/>
              <w:right w:val="single" w:sz="6" w:space="0" w:color="auto"/>
            </w:tcBorders>
          </w:tcPr>
          <w:p w:rsidR="002B2557" w:rsidRPr="002B2557" w:rsidRDefault="002B2557" w:rsidP="002B2557">
            <w:pPr>
              <w:spacing w:before="40"/>
              <w:jc w:val="center"/>
              <w:rPr>
                <w:sz w:val="24"/>
                <w:szCs w:val="24"/>
              </w:rPr>
            </w:pPr>
            <w:r w:rsidRPr="002B2557">
              <w:rPr>
                <w:sz w:val="24"/>
                <w:szCs w:val="24"/>
              </w:rPr>
              <w:t>ширина В</w:t>
            </w:r>
          </w:p>
          <w:p w:rsidR="002B2557" w:rsidRPr="002B2557" w:rsidRDefault="002B2557" w:rsidP="002B2557">
            <w:pPr>
              <w:spacing w:before="40"/>
              <w:jc w:val="center"/>
              <w:rPr>
                <w:sz w:val="24"/>
                <w:szCs w:val="24"/>
              </w:rPr>
            </w:pPr>
          </w:p>
        </w:tc>
        <w:tc>
          <w:tcPr>
            <w:tcW w:w="880" w:type="dxa"/>
            <w:tcBorders>
              <w:left w:val="single" w:sz="6" w:space="0" w:color="auto"/>
              <w:right w:val="single" w:sz="6" w:space="0" w:color="auto"/>
            </w:tcBorders>
          </w:tcPr>
          <w:p w:rsidR="002B2557" w:rsidRPr="002B2557" w:rsidRDefault="002B2557" w:rsidP="002B2557">
            <w:pPr>
              <w:spacing w:before="40"/>
              <w:jc w:val="center"/>
              <w:rPr>
                <w:sz w:val="24"/>
                <w:szCs w:val="24"/>
              </w:rPr>
            </w:pPr>
            <w:r w:rsidRPr="002B2557">
              <w:rPr>
                <w:sz w:val="24"/>
                <w:szCs w:val="24"/>
              </w:rPr>
              <w:t>высота Н</w:t>
            </w:r>
          </w:p>
          <w:p w:rsidR="002B2557" w:rsidRPr="002B2557" w:rsidRDefault="002B2557" w:rsidP="002B2557">
            <w:pPr>
              <w:spacing w:before="40"/>
              <w:jc w:val="center"/>
              <w:rPr>
                <w:sz w:val="24"/>
                <w:szCs w:val="24"/>
              </w:rPr>
            </w:pPr>
          </w:p>
        </w:tc>
        <w:tc>
          <w:tcPr>
            <w:tcW w:w="1109" w:type="dxa"/>
            <w:vMerge/>
            <w:tcBorders>
              <w:left w:val="single" w:sz="6" w:space="0" w:color="auto"/>
              <w:right w:val="single" w:sz="6" w:space="0" w:color="auto"/>
            </w:tcBorders>
          </w:tcPr>
          <w:p w:rsidR="002B2557" w:rsidRPr="002B2557" w:rsidRDefault="002B2557" w:rsidP="00A11E99">
            <w:pPr>
              <w:rPr>
                <w:sz w:val="24"/>
                <w:szCs w:val="24"/>
              </w:rPr>
            </w:pPr>
          </w:p>
        </w:tc>
        <w:tc>
          <w:tcPr>
            <w:tcW w:w="1267" w:type="dxa"/>
            <w:vMerge/>
            <w:tcBorders>
              <w:left w:val="single" w:sz="6" w:space="0" w:color="auto"/>
              <w:right w:val="single" w:sz="6" w:space="0" w:color="auto"/>
            </w:tcBorders>
          </w:tcPr>
          <w:p w:rsidR="002B2557" w:rsidRPr="002B2557" w:rsidRDefault="002B2557" w:rsidP="00A11E99">
            <w:pPr>
              <w:rPr>
                <w:sz w:val="24"/>
                <w:szCs w:val="24"/>
              </w:rPr>
            </w:pPr>
          </w:p>
        </w:tc>
        <w:tc>
          <w:tcPr>
            <w:tcW w:w="996" w:type="dxa"/>
            <w:vMerge/>
            <w:tcBorders>
              <w:left w:val="single" w:sz="6" w:space="0" w:color="auto"/>
            </w:tcBorders>
          </w:tcPr>
          <w:p w:rsidR="002B2557" w:rsidRPr="002B2557" w:rsidRDefault="002B2557" w:rsidP="00A11E99">
            <w:pPr>
              <w:rPr>
                <w:sz w:val="24"/>
                <w:szCs w:val="24"/>
              </w:rPr>
            </w:pPr>
          </w:p>
        </w:tc>
        <w:tc>
          <w:tcPr>
            <w:tcW w:w="1538" w:type="dxa"/>
            <w:vMerge/>
            <w:tcBorders>
              <w:top w:val="single" w:sz="4" w:space="0" w:color="auto"/>
              <w:left w:val="single" w:sz="4" w:space="0" w:color="auto"/>
              <w:bottom w:val="single" w:sz="4" w:space="0" w:color="auto"/>
              <w:right w:val="single" w:sz="4" w:space="0" w:color="auto"/>
            </w:tcBorders>
          </w:tcPr>
          <w:p w:rsidR="002B2557" w:rsidRPr="002B2557" w:rsidRDefault="002B2557" w:rsidP="00A11E99">
            <w:pPr>
              <w:rPr>
                <w:sz w:val="24"/>
                <w:szCs w:val="24"/>
              </w:rPr>
            </w:pPr>
          </w:p>
        </w:tc>
      </w:tr>
      <w:tr w:rsidR="002B2557" w:rsidRPr="00B875DC" w:rsidTr="00B875DC">
        <w:trPr>
          <w:trHeight w:hRule="exact" w:val="806"/>
        </w:trPr>
        <w:tc>
          <w:tcPr>
            <w:tcW w:w="476" w:type="dxa"/>
            <w:tcBorders>
              <w:left w:val="single" w:sz="4" w:space="0" w:color="auto"/>
              <w:bottom w:val="single" w:sz="4" w:space="0" w:color="auto"/>
              <w:right w:val="single" w:sz="4" w:space="0" w:color="auto"/>
            </w:tcBorders>
          </w:tcPr>
          <w:p w:rsidR="002B2557" w:rsidRPr="00B875DC" w:rsidRDefault="002B2557" w:rsidP="00A11E99">
            <w:pPr>
              <w:spacing w:before="40"/>
              <w:rPr>
                <w:sz w:val="24"/>
                <w:szCs w:val="24"/>
              </w:rPr>
            </w:pPr>
            <w:r w:rsidRPr="00B875DC">
              <w:rPr>
                <w:sz w:val="24"/>
                <w:szCs w:val="24"/>
              </w:rPr>
              <w:t>08</w:t>
            </w:r>
          </w:p>
          <w:p w:rsidR="002B2557" w:rsidRPr="00B875DC" w:rsidRDefault="002B2557" w:rsidP="00A11E99">
            <w:pPr>
              <w:spacing w:before="40"/>
              <w:rPr>
                <w:sz w:val="24"/>
                <w:szCs w:val="24"/>
              </w:rPr>
            </w:pPr>
          </w:p>
        </w:tc>
        <w:tc>
          <w:tcPr>
            <w:tcW w:w="2359"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rPr>
                <w:sz w:val="24"/>
                <w:szCs w:val="24"/>
              </w:rPr>
            </w:pPr>
            <w:r w:rsidRPr="00B875DC">
              <w:rPr>
                <w:sz w:val="24"/>
                <w:szCs w:val="24"/>
              </w:rPr>
              <w:t>Оптическое производство; участок подготовки шихты</w:t>
            </w:r>
          </w:p>
        </w:tc>
        <w:tc>
          <w:tcPr>
            <w:tcW w:w="993"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36</w:t>
            </w:r>
          </w:p>
          <w:p w:rsidR="002B2557" w:rsidRPr="00B875DC" w:rsidRDefault="002B2557" w:rsidP="00A11E99">
            <w:pPr>
              <w:spacing w:before="4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12</w:t>
            </w:r>
          </w:p>
          <w:p w:rsidR="002B2557" w:rsidRPr="00B875DC" w:rsidRDefault="002B2557" w:rsidP="00A11E99">
            <w:pPr>
              <w:spacing w:before="40"/>
              <w:jc w:val="center"/>
              <w:rPr>
                <w:sz w:val="24"/>
                <w:szCs w:val="24"/>
              </w:rPr>
            </w:pPr>
          </w:p>
        </w:tc>
        <w:tc>
          <w:tcPr>
            <w:tcW w:w="880"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5</w:t>
            </w:r>
          </w:p>
          <w:p w:rsidR="002B2557" w:rsidRPr="00B875DC" w:rsidRDefault="002B2557" w:rsidP="00A11E99">
            <w:pPr>
              <w:spacing w:before="40"/>
              <w:jc w:val="center"/>
              <w:rPr>
                <w:sz w:val="24"/>
                <w:szCs w:val="24"/>
              </w:rPr>
            </w:pPr>
          </w:p>
        </w:tc>
        <w:tc>
          <w:tcPr>
            <w:tcW w:w="1109"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0,49</w:t>
            </w:r>
          </w:p>
          <w:p w:rsidR="002B2557" w:rsidRPr="00B875DC" w:rsidRDefault="002B2557" w:rsidP="00A11E99">
            <w:pPr>
              <w:spacing w:before="40"/>
              <w:jc w:val="center"/>
              <w:rPr>
                <w:sz w:val="24"/>
                <w:szCs w:val="24"/>
              </w:rPr>
            </w:pPr>
          </w:p>
        </w:tc>
        <w:tc>
          <w:tcPr>
            <w:tcW w:w="1267"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Большой</w:t>
            </w:r>
          </w:p>
          <w:p w:rsidR="002B2557" w:rsidRPr="00B875DC" w:rsidRDefault="002B2557" w:rsidP="00A11E99">
            <w:pPr>
              <w:spacing w:before="40"/>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w:t>
            </w:r>
          </w:p>
          <w:p w:rsidR="002B2557" w:rsidRPr="00B875DC" w:rsidRDefault="002B2557" w:rsidP="00A11E99">
            <w:pPr>
              <w:spacing w:before="40"/>
              <w:jc w:val="center"/>
              <w:rPr>
                <w:sz w:val="24"/>
                <w:szCs w:val="24"/>
              </w:rPr>
            </w:pPr>
          </w:p>
        </w:tc>
        <w:tc>
          <w:tcPr>
            <w:tcW w:w="1538" w:type="dxa"/>
            <w:tcBorders>
              <w:left w:val="single" w:sz="4" w:space="0" w:color="auto"/>
              <w:bottom w:val="single" w:sz="4" w:space="0" w:color="auto"/>
              <w:right w:val="single" w:sz="4" w:space="0" w:color="auto"/>
            </w:tcBorders>
          </w:tcPr>
          <w:p w:rsidR="002B2557" w:rsidRPr="00B875DC" w:rsidRDefault="002B2557" w:rsidP="00A11E99">
            <w:pPr>
              <w:spacing w:before="40"/>
              <w:jc w:val="center"/>
              <w:rPr>
                <w:sz w:val="24"/>
                <w:szCs w:val="24"/>
              </w:rPr>
            </w:pPr>
            <w:r w:rsidRPr="00B875DC">
              <w:rPr>
                <w:sz w:val="24"/>
                <w:szCs w:val="24"/>
              </w:rPr>
              <w:t>Большая запыленность</w:t>
            </w:r>
          </w:p>
          <w:p w:rsidR="002B2557" w:rsidRPr="00B875DC" w:rsidRDefault="002B2557" w:rsidP="00A11E99">
            <w:pPr>
              <w:spacing w:before="40"/>
              <w:jc w:val="center"/>
              <w:rPr>
                <w:sz w:val="24"/>
                <w:szCs w:val="24"/>
              </w:rPr>
            </w:pPr>
          </w:p>
        </w:tc>
      </w:tr>
    </w:tbl>
    <w:p w:rsidR="00DB0C9C" w:rsidRPr="002B2557" w:rsidRDefault="00DB0C9C" w:rsidP="00DB0C9C">
      <w:pPr>
        <w:jc w:val="both"/>
        <w:rPr>
          <w:sz w:val="24"/>
          <w:szCs w:val="24"/>
          <w:lang w:val="en-US"/>
        </w:rPr>
      </w:pPr>
    </w:p>
    <w:p w:rsidR="00DB0C9C" w:rsidRPr="002B2557" w:rsidRDefault="00DB0C9C" w:rsidP="00DB0C9C">
      <w:pPr>
        <w:pStyle w:val="3"/>
        <w:spacing w:before="0" w:after="0"/>
        <w:ind w:left="360"/>
        <w:jc w:val="both"/>
        <w:rPr>
          <w:rFonts w:ascii="Times New Roman" w:hAnsi="Times New Roman"/>
          <w:b w:val="0"/>
          <w:sz w:val="24"/>
          <w:szCs w:val="24"/>
        </w:rPr>
      </w:pPr>
    </w:p>
    <w:p w:rsidR="00DB0C9C" w:rsidRPr="002B2557" w:rsidRDefault="00DB0C9C" w:rsidP="00DB0C9C">
      <w:pPr>
        <w:pStyle w:val="3"/>
        <w:spacing w:before="0" w:after="0"/>
        <w:jc w:val="both"/>
        <w:rPr>
          <w:rFonts w:ascii="Times New Roman" w:hAnsi="Times New Roman"/>
          <w:b w:val="0"/>
          <w:sz w:val="24"/>
          <w:szCs w:val="24"/>
        </w:rPr>
      </w:pPr>
      <w:r w:rsidRPr="002B2557">
        <w:rPr>
          <w:rFonts w:ascii="Times New Roman" w:hAnsi="Times New Roman"/>
          <w:b w:val="0"/>
          <w:sz w:val="24"/>
          <w:szCs w:val="24"/>
        </w:rPr>
        <w:t xml:space="preserve">Разряд  и подразряд зрительной работы </w:t>
      </w:r>
    </w:p>
    <w:p w:rsidR="00DB0C9C" w:rsidRPr="002B2557" w:rsidRDefault="00DB0C9C" w:rsidP="00DB0C9C">
      <w:pPr>
        <w:jc w:val="both"/>
        <w:rPr>
          <w:sz w:val="24"/>
          <w:szCs w:val="24"/>
        </w:rPr>
      </w:pPr>
    </w:p>
    <w:tbl>
      <w:tblPr>
        <w:tblW w:w="10583" w:type="dxa"/>
        <w:tblInd w:w="-497" w:type="dxa"/>
        <w:tblLayout w:type="fixed"/>
        <w:tblCellMar>
          <w:left w:w="40" w:type="dxa"/>
          <w:right w:w="40" w:type="dxa"/>
        </w:tblCellMar>
        <w:tblLook w:val="04A0" w:firstRow="1" w:lastRow="0" w:firstColumn="1" w:lastColumn="0" w:noHBand="0" w:noVBand="1"/>
      </w:tblPr>
      <w:tblGrid>
        <w:gridCol w:w="1283"/>
        <w:gridCol w:w="1444"/>
        <w:gridCol w:w="1122"/>
        <w:gridCol w:w="1123"/>
        <w:gridCol w:w="1442"/>
        <w:gridCol w:w="1763"/>
        <w:gridCol w:w="1283"/>
        <w:gridCol w:w="1123"/>
      </w:tblGrid>
      <w:tr w:rsidR="00DB0C9C" w:rsidRPr="002B2557" w:rsidTr="00B875DC">
        <w:trPr>
          <w:cantSplit/>
          <w:trHeight w:hRule="exact" w:val="489"/>
        </w:trPr>
        <w:tc>
          <w:tcPr>
            <w:tcW w:w="1283" w:type="dxa"/>
            <w:vMerge w:val="restart"/>
            <w:tcBorders>
              <w:top w:val="single" w:sz="4" w:space="0" w:color="auto"/>
              <w:left w:val="single" w:sz="4" w:space="0" w:color="auto"/>
              <w:bottom w:val="single" w:sz="4" w:space="0" w:color="auto"/>
              <w:right w:val="single" w:sz="4" w:space="0" w:color="auto"/>
            </w:tcBorders>
          </w:tcPr>
          <w:p w:rsidR="00DB0C9C" w:rsidRPr="002B2557" w:rsidRDefault="00DB0C9C" w:rsidP="00DB0C9C">
            <w:pPr>
              <w:pBdr>
                <w:left w:val="single" w:sz="4" w:space="4" w:color="auto"/>
              </w:pBdr>
              <w:spacing w:before="20"/>
              <w:jc w:val="both"/>
              <w:rPr>
                <w:sz w:val="24"/>
                <w:szCs w:val="24"/>
              </w:rPr>
            </w:pPr>
            <w:r w:rsidRPr="002B2557">
              <w:rPr>
                <w:sz w:val="24"/>
                <w:szCs w:val="24"/>
              </w:rPr>
              <w:t>Характеристика зрительной работы</w:t>
            </w:r>
          </w:p>
        </w:tc>
        <w:tc>
          <w:tcPr>
            <w:tcW w:w="1444" w:type="dxa"/>
            <w:vMerge w:val="restart"/>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20"/>
              <w:jc w:val="both"/>
              <w:rPr>
                <w:sz w:val="24"/>
                <w:szCs w:val="24"/>
              </w:rPr>
            </w:pPr>
            <w:r w:rsidRPr="002B2557">
              <w:rPr>
                <w:sz w:val="24"/>
                <w:szCs w:val="24"/>
              </w:rPr>
              <w:t>Наименьший размер объекта различения, мм</w:t>
            </w:r>
          </w:p>
        </w:tc>
        <w:tc>
          <w:tcPr>
            <w:tcW w:w="1122" w:type="dxa"/>
            <w:vMerge w:val="restart"/>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20"/>
              <w:jc w:val="both"/>
              <w:rPr>
                <w:sz w:val="24"/>
                <w:szCs w:val="24"/>
              </w:rPr>
            </w:pPr>
            <w:r w:rsidRPr="002B2557">
              <w:rPr>
                <w:sz w:val="24"/>
                <w:szCs w:val="24"/>
              </w:rPr>
              <w:t>Разряд зрительной работы</w:t>
            </w:r>
          </w:p>
          <w:p w:rsidR="00DB0C9C" w:rsidRPr="002B2557" w:rsidRDefault="00DB0C9C" w:rsidP="00DB0C9C">
            <w:pPr>
              <w:spacing w:before="20"/>
              <w:jc w:val="both"/>
              <w:rPr>
                <w:sz w:val="24"/>
                <w:szCs w:val="24"/>
              </w:rPr>
            </w:pPr>
          </w:p>
        </w:tc>
        <w:tc>
          <w:tcPr>
            <w:tcW w:w="1123" w:type="dxa"/>
            <w:vMerge w:val="restart"/>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40"/>
              <w:jc w:val="both"/>
              <w:rPr>
                <w:sz w:val="24"/>
                <w:szCs w:val="24"/>
              </w:rPr>
            </w:pPr>
            <w:r w:rsidRPr="002B2557">
              <w:rPr>
                <w:sz w:val="24"/>
                <w:szCs w:val="24"/>
              </w:rPr>
              <w:t>Подраз-ряд зрительной работы</w:t>
            </w:r>
          </w:p>
          <w:p w:rsidR="00DB0C9C" w:rsidRPr="002B2557" w:rsidRDefault="00DB0C9C" w:rsidP="00DB0C9C">
            <w:pPr>
              <w:spacing w:before="40"/>
              <w:jc w:val="both"/>
              <w:rPr>
                <w:sz w:val="24"/>
                <w:szCs w:val="24"/>
              </w:rPr>
            </w:pPr>
          </w:p>
        </w:tc>
        <w:tc>
          <w:tcPr>
            <w:tcW w:w="1442" w:type="dxa"/>
            <w:vMerge w:val="restart"/>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40"/>
              <w:jc w:val="both"/>
              <w:rPr>
                <w:sz w:val="24"/>
                <w:szCs w:val="24"/>
              </w:rPr>
            </w:pPr>
            <w:r w:rsidRPr="002B2557">
              <w:rPr>
                <w:sz w:val="24"/>
                <w:szCs w:val="24"/>
              </w:rPr>
              <w:t>Контраст объекта с фоном</w:t>
            </w:r>
          </w:p>
          <w:p w:rsidR="00DB0C9C" w:rsidRPr="002B2557" w:rsidRDefault="00DB0C9C" w:rsidP="00DB0C9C">
            <w:pPr>
              <w:spacing w:before="40"/>
              <w:jc w:val="both"/>
              <w:rPr>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40"/>
              <w:jc w:val="both"/>
              <w:rPr>
                <w:sz w:val="24"/>
                <w:szCs w:val="24"/>
              </w:rPr>
            </w:pPr>
            <w:r w:rsidRPr="002B2557">
              <w:rPr>
                <w:sz w:val="24"/>
                <w:szCs w:val="24"/>
              </w:rPr>
              <w:t>Характеристика фона</w:t>
            </w:r>
          </w:p>
          <w:p w:rsidR="00DB0C9C" w:rsidRPr="002B2557" w:rsidRDefault="00DB0C9C" w:rsidP="00DB0C9C">
            <w:pPr>
              <w:spacing w:before="40"/>
              <w:jc w:val="both"/>
              <w:rPr>
                <w:sz w:val="24"/>
                <w:szCs w:val="24"/>
              </w:rPr>
            </w:pPr>
          </w:p>
        </w:tc>
        <w:tc>
          <w:tcPr>
            <w:tcW w:w="2406" w:type="dxa"/>
            <w:gridSpan w:val="2"/>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20"/>
              <w:jc w:val="both"/>
              <w:rPr>
                <w:sz w:val="24"/>
                <w:szCs w:val="24"/>
              </w:rPr>
            </w:pPr>
            <w:r w:rsidRPr="002B2557">
              <w:rPr>
                <w:sz w:val="24"/>
                <w:szCs w:val="24"/>
              </w:rPr>
              <w:t>Освещенность, ЛК</w:t>
            </w:r>
          </w:p>
        </w:tc>
      </w:tr>
      <w:tr w:rsidR="00DB0C9C" w:rsidRPr="002B2557" w:rsidTr="00B875DC">
        <w:trPr>
          <w:cantSplit/>
          <w:trHeight w:hRule="exact" w:val="934"/>
        </w:trPr>
        <w:tc>
          <w:tcPr>
            <w:tcW w:w="1283" w:type="dxa"/>
            <w:vMerge/>
            <w:tcBorders>
              <w:top w:val="single" w:sz="4" w:space="0" w:color="auto"/>
              <w:left w:val="single" w:sz="4" w:space="0" w:color="auto"/>
              <w:bottom w:val="single" w:sz="4" w:space="0" w:color="auto"/>
              <w:right w:val="single" w:sz="4" w:space="0" w:color="auto"/>
            </w:tcBorders>
            <w:vAlign w:val="center"/>
          </w:tcPr>
          <w:p w:rsidR="00DB0C9C" w:rsidRPr="002B2557" w:rsidRDefault="00DB0C9C" w:rsidP="00DB0C9C">
            <w:pPr>
              <w:jc w:val="both"/>
              <w:rPr>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DB0C9C" w:rsidRPr="002B2557" w:rsidRDefault="00DB0C9C" w:rsidP="00DB0C9C">
            <w:pPr>
              <w:jc w:val="both"/>
              <w:rPr>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DB0C9C" w:rsidRPr="002B2557" w:rsidRDefault="00DB0C9C" w:rsidP="00DB0C9C">
            <w:pPr>
              <w:jc w:val="both"/>
              <w:rPr>
                <w:sz w:val="24"/>
                <w:szCs w:val="24"/>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DB0C9C" w:rsidRPr="002B2557" w:rsidRDefault="00DB0C9C" w:rsidP="00DB0C9C">
            <w:pPr>
              <w:jc w:val="both"/>
              <w:rPr>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DB0C9C" w:rsidRPr="002B2557" w:rsidRDefault="00DB0C9C" w:rsidP="00DB0C9C">
            <w:pPr>
              <w:jc w:val="both"/>
              <w:rPr>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DB0C9C" w:rsidRPr="002B2557" w:rsidRDefault="00DB0C9C" w:rsidP="00DB0C9C">
            <w:pPr>
              <w:jc w:val="both"/>
              <w:rPr>
                <w:sz w:val="24"/>
                <w:szCs w:val="24"/>
              </w:rPr>
            </w:pPr>
          </w:p>
        </w:tc>
        <w:tc>
          <w:tcPr>
            <w:tcW w:w="1283"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40"/>
              <w:jc w:val="both"/>
              <w:rPr>
                <w:sz w:val="24"/>
                <w:szCs w:val="24"/>
              </w:rPr>
            </w:pPr>
            <w:r w:rsidRPr="002B2557">
              <w:rPr>
                <w:sz w:val="24"/>
                <w:szCs w:val="24"/>
              </w:rPr>
              <w:t>комбинированное освещение</w:t>
            </w:r>
          </w:p>
        </w:tc>
        <w:tc>
          <w:tcPr>
            <w:tcW w:w="1122"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pacing w:before="40"/>
              <w:jc w:val="both"/>
              <w:rPr>
                <w:sz w:val="24"/>
                <w:szCs w:val="24"/>
              </w:rPr>
            </w:pPr>
            <w:r w:rsidRPr="002B2557">
              <w:rPr>
                <w:sz w:val="24"/>
                <w:szCs w:val="24"/>
              </w:rPr>
              <w:t>общее освещение</w:t>
            </w:r>
          </w:p>
        </w:tc>
      </w:tr>
      <w:tr w:rsidR="00B875DC" w:rsidRPr="002B2557" w:rsidTr="00B875DC">
        <w:trPr>
          <w:cantSplit/>
          <w:trHeight w:hRule="exact" w:val="2833"/>
        </w:trPr>
        <w:tc>
          <w:tcPr>
            <w:tcW w:w="1283" w:type="dxa"/>
            <w:tcBorders>
              <w:top w:val="single" w:sz="4" w:space="0" w:color="auto"/>
              <w:left w:val="single" w:sz="4" w:space="0" w:color="auto"/>
              <w:bottom w:val="single" w:sz="4" w:space="0" w:color="auto"/>
              <w:right w:val="single" w:sz="4" w:space="0" w:color="auto"/>
            </w:tcBorders>
            <w:vAlign w:val="center"/>
          </w:tcPr>
          <w:p w:rsidR="00B875DC" w:rsidRPr="003E2603" w:rsidRDefault="00B875DC" w:rsidP="00A11E99">
            <w:pPr>
              <w:spacing w:before="40"/>
              <w:rPr>
                <w:sz w:val="24"/>
                <w:szCs w:val="24"/>
              </w:rPr>
            </w:pPr>
            <w:r w:rsidRPr="003E2603">
              <w:rPr>
                <w:sz w:val="24"/>
                <w:szCs w:val="24"/>
              </w:rPr>
              <w:t>Высокой точности</w:t>
            </w:r>
          </w:p>
          <w:p w:rsidR="00B875DC" w:rsidRPr="003E2603" w:rsidRDefault="00B875DC" w:rsidP="00A11E99">
            <w:pPr>
              <w:spacing w:before="40"/>
              <w:rPr>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B875DC" w:rsidRPr="003E2603" w:rsidRDefault="00B875DC" w:rsidP="00A11E99">
            <w:pPr>
              <w:spacing w:before="40"/>
              <w:rPr>
                <w:sz w:val="24"/>
                <w:szCs w:val="24"/>
              </w:rPr>
            </w:pPr>
            <w:r w:rsidRPr="003E2603">
              <w:rPr>
                <w:sz w:val="24"/>
                <w:szCs w:val="24"/>
              </w:rPr>
              <w:t>0,3-0,5</w:t>
            </w:r>
          </w:p>
          <w:p w:rsidR="00B875DC" w:rsidRPr="003E2603" w:rsidRDefault="00B875DC" w:rsidP="00A11E99">
            <w:pPr>
              <w:spacing w:before="40"/>
              <w:rPr>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B875DC" w:rsidRPr="003E2603" w:rsidRDefault="00B875DC" w:rsidP="00A11E99">
            <w:pPr>
              <w:spacing w:before="40"/>
              <w:rPr>
                <w:sz w:val="24"/>
                <w:szCs w:val="24"/>
              </w:rPr>
            </w:pPr>
            <w:r w:rsidRPr="003E2603">
              <w:rPr>
                <w:sz w:val="24"/>
                <w:szCs w:val="24"/>
              </w:rPr>
              <w:t>III</w:t>
            </w:r>
          </w:p>
          <w:p w:rsidR="00B875DC" w:rsidRPr="003E2603" w:rsidRDefault="00B875DC" w:rsidP="00A11E99">
            <w:pPr>
              <w:spacing w:before="40"/>
              <w:rPr>
                <w:sz w:val="24"/>
                <w:szCs w:val="24"/>
              </w:rPr>
            </w:pPr>
          </w:p>
        </w:tc>
        <w:tc>
          <w:tcPr>
            <w:tcW w:w="1123" w:type="dxa"/>
            <w:tcBorders>
              <w:top w:val="single" w:sz="4" w:space="0" w:color="auto"/>
              <w:left w:val="single" w:sz="4" w:space="0" w:color="auto"/>
              <w:bottom w:val="single" w:sz="4" w:space="0" w:color="auto"/>
              <w:right w:val="single" w:sz="4" w:space="0" w:color="auto"/>
            </w:tcBorders>
          </w:tcPr>
          <w:p w:rsidR="00B875DC" w:rsidRPr="003E2603" w:rsidRDefault="00B875DC" w:rsidP="00A11E99">
            <w:pPr>
              <w:spacing w:before="40"/>
              <w:ind w:right="200"/>
              <w:jc w:val="center"/>
              <w:rPr>
                <w:sz w:val="24"/>
                <w:szCs w:val="24"/>
              </w:rPr>
            </w:pPr>
            <w:r w:rsidRPr="003E2603">
              <w:rPr>
                <w:sz w:val="24"/>
                <w:szCs w:val="24"/>
              </w:rPr>
              <w:t>а</w:t>
            </w:r>
          </w:p>
          <w:p w:rsidR="00B875DC" w:rsidRPr="003E2603" w:rsidRDefault="00B875DC" w:rsidP="00A11E99">
            <w:pPr>
              <w:spacing w:before="40"/>
              <w:ind w:right="200"/>
              <w:jc w:val="center"/>
              <w:rPr>
                <w:sz w:val="24"/>
                <w:szCs w:val="24"/>
              </w:rPr>
            </w:pPr>
            <w:r w:rsidRPr="003E2603">
              <w:rPr>
                <w:sz w:val="24"/>
                <w:szCs w:val="24"/>
              </w:rPr>
              <w:t>б</w:t>
            </w:r>
          </w:p>
          <w:p w:rsidR="00B875DC" w:rsidRPr="003E2603" w:rsidRDefault="00B875DC" w:rsidP="00A11E99">
            <w:pPr>
              <w:spacing w:before="40"/>
              <w:ind w:left="40" w:right="200"/>
              <w:jc w:val="center"/>
              <w:rPr>
                <w:sz w:val="24"/>
                <w:szCs w:val="24"/>
              </w:rPr>
            </w:pPr>
          </w:p>
          <w:p w:rsidR="00B875DC" w:rsidRPr="003E2603" w:rsidRDefault="00B875DC" w:rsidP="00A11E99">
            <w:pPr>
              <w:spacing w:before="40"/>
              <w:ind w:left="40" w:right="200"/>
              <w:jc w:val="center"/>
              <w:rPr>
                <w:sz w:val="24"/>
                <w:szCs w:val="24"/>
              </w:rPr>
            </w:pPr>
            <w:r w:rsidRPr="003E2603">
              <w:rPr>
                <w:sz w:val="24"/>
                <w:szCs w:val="24"/>
              </w:rPr>
              <w:t>в</w:t>
            </w:r>
          </w:p>
          <w:p w:rsidR="00B875DC" w:rsidRPr="003E2603" w:rsidRDefault="00B875DC" w:rsidP="00A11E99">
            <w:pPr>
              <w:spacing w:before="40"/>
              <w:ind w:left="40" w:right="200"/>
              <w:jc w:val="center"/>
              <w:rPr>
                <w:sz w:val="24"/>
                <w:szCs w:val="24"/>
              </w:rPr>
            </w:pPr>
          </w:p>
          <w:p w:rsidR="00B875DC" w:rsidRPr="003E2603" w:rsidRDefault="00B875DC" w:rsidP="00A11E99">
            <w:pPr>
              <w:spacing w:before="40"/>
              <w:ind w:left="40" w:right="200"/>
              <w:jc w:val="center"/>
              <w:rPr>
                <w:sz w:val="24"/>
                <w:szCs w:val="24"/>
              </w:rPr>
            </w:pPr>
          </w:p>
          <w:p w:rsidR="00B875DC" w:rsidRPr="003E2603" w:rsidRDefault="00B875DC" w:rsidP="00A11E99">
            <w:pPr>
              <w:spacing w:before="40"/>
              <w:ind w:left="40" w:right="200"/>
              <w:jc w:val="center"/>
              <w:rPr>
                <w:sz w:val="24"/>
                <w:szCs w:val="24"/>
              </w:rPr>
            </w:pPr>
            <w:r w:rsidRPr="003E2603">
              <w:rPr>
                <w:sz w:val="24"/>
                <w:szCs w:val="24"/>
              </w:rPr>
              <w:t>г</w:t>
            </w:r>
          </w:p>
          <w:p w:rsidR="00B875DC" w:rsidRPr="003E2603" w:rsidRDefault="00B875DC" w:rsidP="00A11E99">
            <w:pPr>
              <w:spacing w:before="40"/>
              <w:ind w:left="40" w:right="200"/>
              <w:jc w:val="cente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B875DC" w:rsidRPr="003E2603" w:rsidRDefault="00B875DC" w:rsidP="00A11E99">
            <w:pPr>
              <w:spacing w:before="40"/>
              <w:ind w:left="80"/>
              <w:rPr>
                <w:sz w:val="24"/>
                <w:szCs w:val="24"/>
              </w:rPr>
            </w:pPr>
            <w:r w:rsidRPr="003E2603">
              <w:rPr>
                <w:sz w:val="24"/>
                <w:szCs w:val="24"/>
              </w:rPr>
              <w:t xml:space="preserve">Малый </w:t>
            </w:r>
          </w:p>
          <w:p w:rsidR="00B875DC" w:rsidRPr="003E2603" w:rsidRDefault="00B875DC" w:rsidP="00A11E99">
            <w:pPr>
              <w:spacing w:before="40"/>
              <w:ind w:left="80"/>
              <w:rPr>
                <w:sz w:val="24"/>
                <w:szCs w:val="24"/>
              </w:rPr>
            </w:pPr>
            <w:r w:rsidRPr="003E2603">
              <w:rPr>
                <w:sz w:val="24"/>
                <w:szCs w:val="24"/>
              </w:rPr>
              <w:t>»</w:t>
            </w:r>
          </w:p>
          <w:p w:rsidR="00B875DC" w:rsidRPr="003E2603" w:rsidRDefault="00B875DC" w:rsidP="00A11E99">
            <w:pPr>
              <w:spacing w:before="40"/>
              <w:ind w:left="80"/>
              <w:rPr>
                <w:sz w:val="24"/>
                <w:szCs w:val="24"/>
              </w:rPr>
            </w:pPr>
            <w:r w:rsidRPr="003E2603">
              <w:rPr>
                <w:sz w:val="24"/>
                <w:szCs w:val="24"/>
              </w:rPr>
              <w:t xml:space="preserve"> Средний</w:t>
            </w:r>
          </w:p>
          <w:p w:rsidR="00B875DC" w:rsidRPr="003E2603" w:rsidRDefault="00B875DC" w:rsidP="00A11E99">
            <w:pPr>
              <w:spacing w:before="40"/>
              <w:ind w:left="40" w:firstLine="60"/>
              <w:rPr>
                <w:sz w:val="24"/>
                <w:szCs w:val="24"/>
              </w:rPr>
            </w:pPr>
            <w:r w:rsidRPr="003E2603">
              <w:rPr>
                <w:sz w:val="24"/>
                <w:szCs w:val="24"/>
              </w:rPr>
              <w:t>Малый Средний Большой</w:t>
            </w:r>
          </w:p>
          <w:p w:rsidR="00B875DC" w:rsidRPr="003E2603" w:rsidRDefault="00B875DC" w:rsidP="00A11E99">
            <w:pPr>
              <w:spacing w:before="40"/>
              <w:ind w:left="40"/>
              <w:rPr>
                <w:sz w:val="24"/>
                <w:szCs w:val="24"/>
              </w:rPr>
            </w:pPr>
            <w:r w:rsidRPr="003E2603">
              <w:rPr>
                <w:sz w:val="24"/>
                <w:szCs w:val="24"/>
              </w:rPr>
              <w:t xml:space="preserve">Средний Большой </w:t>
            </w:r>
          </w:p>
          <w:p w:rsidR="00B875DC" w:rsidRPr="003E2603" w:rsidRDefault="00B875DC" w:rsidP="00A11E99">
            <w:pPr>
              <w:spacing w:before="40"/>
              <w:ind w:left="40"/>
              <w:rPr>
                <w:sz w:val="24"/>
                <w:szCs w:val="24"/>
              </w:rPr>
            </w:pPr>
            <w:r w:rsidRPr="003E2603">
              <w:rPr>
                <w:sz w:val="24"/>
                <w:szCs w:val="24"/>
              </w:rPr>
              <w:t>»</w:t>
            </w:r>
          </w:p>
          <w:p w:rsidR="00B875DC" w:rsidRPr="003E2603" w:rsidRDefault="00B875DC" w:rsidP="00A11E99">
            <w:pPr>
              <w:spacing w:before="40"/>
              <w:ind w:left="40"/>
              <w:rPr>
                <w:sz w:val="24"/>
                <w:szCs w:val="24"/>
              </w:rPr>
            </w:pPr>
          </w:p>
        </w:tc>
        <w:tc>
          <w:tcPr>
            <w:tcW w:w="1763" w:type="dxa"/>
            <w:tcBorders>
              <w:top w:val="single" w:sz="4" w:space="0" w:color="auto"/>
              <w:left w:val="single" w:sz="4" w:space="0" w:color="auto"/>
              <w:bottom w:val="single" w:sz="4" w:space="0" w:color="auto"/>
              <w:right w:val="single" w:sz="4" w:space="0" w:color="auto"/>
            </w:tcBorders>
          </w:tcPr>
          <w:p w:rsidR="00B875DC" w:rsidRPr="003E2603" w:rsidRDefault="00B875DC" w:rsidP="00A11E99">
            <w:pPr>
              <w:spacing w:before="40"/>
              <w:ind w:left="80"/>
              <w:rPr>
                <w:sz w:val="24"/>
                <w:szCs w:val="24"/>
              </w:rPr>
            </w:pPr>
            <w:r w:rsidRPr="003E2603">
              <w:rPr>
                <w:sz w:val="24"/>
                <w:szCs w:val="24"/>
              </w:rPr>
              <w:t>Темный</w:t>
            </w:r>
          </w:p>
          <w:p w:rsidR="00B875DC" w:rsidRPr="003E2603" w:rsidRDefault="00B875DC" w:rsidP="00A11E99">
            <w:pPr>
              <w:spacing w:before="40"/>
              <w:ind w:left="80"/>
              <w:rPr>
                <w:sz w:val="24"/>
                <w:szCs w:val="24"/>
              </w:rPr>
            </w:pPr>
            <w:r w:rsidRPr="003E2603">
              <w:rPr>
                <w:sz w:val="24"/>
                <w:szCs w:val="24"/>
              </w:rPr>
              <w:t>Средний Темный</w:t>
            </w:r>
          </w:p>
          <w:p w:rsidR="00B875DC" w:rsidRPr="003E2603" w:rsidRDefault="00B875DC" w:rsidP="00A11E99">
            <w:pPr>
              <w:spacing w:before="40"/>
              <w:ind w:left="80"/>
              <w:rPr>
                <w:sz w:val="24"/>
                <w:szCs w:val="24"/>
              </w:rPr>
            </w:pPr>
            <w:r w:rsidRPr="003E2603">
              <w:rPr>
                <w:sz w:val="24"/>
                <w:szCs w:val="24"/>
              </w:rPr>
              <w:t>Светлый Средний Темный</w:t>
            </w:r>
          </w:p>
          <w:p w:rsidR="00B875DC" w:rsidRPr="003E2603" w:rsidRDefault="00B875DC" w:rsidP="00A11E99">
            <w:pPr>
              <w:spacing w:before="40"/>
              <w:ind w:left="80"/>
              <w:rPr>
                <w:sz w:val="24"/>
                <w:szCs w:val="24"/>
              </w:rPr>
            </w:pPr>
            <w:r w:rsidRPr="003E2603">
              <w:rPr>
                <w:sz w:val="24"/>
                <w:szCs w:val="24"/>
              </w:rPr>
              <w:t>Светлый</w:t>
            </w:r>
          </w:p>
          <w:p w:rsidR="00B875DC" w:rsidRPr="003E2603" w:rsidRDefault="00B875DC" w:rsidP="00A11E99">
            <w:pPr>
              <w:spacing w:before="40"/>
              <w:ind w:left="80"/>
              <w:rPr>
                <w:sz w:val="24"/>
                <w:szCs w:val="24"/>
              </w:rPr>
            </w:pPr>
            <w:r w:rsidRPr="003E2603">
              <w:rPr>
                <w:sz w:val="24"/>
                <w:szCs w:val="24"/>
              </w:rPr>
              <w:t xml:space="preserve"> » </w:t>
            </w:r>
          </w:p>
          <w:p w:rsidR="00B875DC" w:rsidRPr="003E2603" w:rsidRDefault="00B875DC" w:rsidP="00A11E99">
            <w:pPr>
              <w:spacing w:before="40"/>
              <w:ind w:left="80"/>
              <w:rPr>
                <w:sz w:val="24"/>
                <w:szCs w:val="24"/>
              </w:rPr>
            </w:pPr>
            <w:r w:rsidRPr="003E2603">
              <w:rPr>
                <w:sz w:val="24"/>
                <w:szCs w:val="24"/>
              </w:rPr>
              <w:t>Средний</w:t>
            </w:r>
          </w:p>
          <w:p w:rsidR="00B875DC" w:rsidRPr="003E2603" w:rsidRDefault="00B875DC" w:rsidP="00A11E99">
            <w:pPr>
              <w:spacing w:before="40"/>
              <w:ind w:left="80"/>
              <w:rPr>
                <w:sz w:val="24"/>
                <w:szCs w:val="24"/>
              </w:rPr>
            </w:pPr>
          </w:p>
        </w:tc>
        <w:tc>
          <w:tcPr>
            <w:tcW w:w="1283" w:type="dxa"/>
            <w:tcBorders>
              <w:top w:val="single" w:sz="4" w:space="0" w:color="auto"/>
              <w:left w:val="single" w:sz="4" w:space="0" w:color="auto"/>
              <w:bottom w:val="single" w:sz="4" w:space="0" w:color="auto"/>
              <w:right w:val="single" w:sz="4" w:space="0" w:color="auto"/>
            </w:tcBorders>
          </w:tcPr>
          <w:p w:rsidR="00FA598D" w:rsidRDefault="00B875DC" w:rsidP="00A11E99">
            <w:pPr>
              <w:spacing w:before="40"/>
              <w:ind w:left="80"/>
              <w:rPr>
                <w:sz w:val="24"/>
                <w:szCs w:val="24"/>
              </w:rPr>
            </w:pPr>
            <w:r w:rsidRPr="003E2603">
              <w:rPr>
                <w:sz w:val="24"/>
                <w:szCs w:val="24"/>
              </w:rPr>
              <w:t xml:space="preserve">2000 </w:t>
            </w:r>
          </w:p>
          <w:p w:rsidR="00B875DC" w:rsidRPr="003E2603" w:rsidRDefault="00B875DC" w:rsidP="00A11E99">
            <w:pPr>
              <w:spacing w:before="40"/>
              <w:ind w:left="80"/>
              <w:rPr>
                <w:sz w:val="24"/>
                <w:szCs w:val="24"/>
              </w:rPr>
            </w:pPr>
            <w:r w:rsidRPr="003E2603">
              <w:rPr>
                <w:sz w:val="24"/>
                <w:szCs w:val="24"/>
              </w:rPr>
              <w:t>1000</w:t>
            </w:r>
          </w:p>
          <w:p w:rsidR="00B875DC" w:rsidRPr="003E2603" w:rsidRDefault="00B875DC" w:rsidP="00A11E99">
            <w:pPr>
              <w:spacing w:before="40"/>
              <w:ind w:left="120"/>
              <w:rPr>
                <w:sz w:val="24"/>
                <w:szCs w:val="24"/>
              </w:rPr>
            </w:pPr>
          </w:p>
          <w:p w:rsidR="00B875DC" w:rsidRPr="003E2603" w:rsidRDefault="00B875DC" w:rsidP="00A11E99">
            <w:pPr>
              <w:spacing w:before="40"/>
              <w:ind w:left="120"/>
              <w:rPr>
                <w:sz w:val="24"/>
                <w:szCs w:val="24"/>
              </w:rPr>
            </w:pPr>
          </w:p>
          <w:p w:rsidR="00B875DC" w:rsidRPr="003E2603" w:rsidRDefault="00B875DC" w:rsidP="00A11E99">
            <w:pPr>
              <w:spacing w:before="40"/>
              <w:ind w:left="120"/>
              <w:rPr>
                <w:sz w:val="24"/>
                <w:szCs w:val="24"/>
              </w:rPr>
            </w:pPr>
            <w:r w:rsidRPr="003E2603">
              <w:rPr>
                <w:sz w:val="24"/>
                <w:szCs w:val="24"/>
              </w:rPr>
              <w:t xml:space="preserve">750 </w:t>
            </w:r>
          </w:p>
          <w:p w:rsidR="00B875DC" w:rsidRPr="003E2603" w:rsidRDefault="00B875DC" w:rsidP="00A11E99">
            <w:pPr>
              <w:spacing w:before="40"/>
              <w:ind w:left="120"/>
              <w:rPr>
                <w:sz w:val="24"/>
                <w:szCs w:val="24"/>
              </w:rPr>
            </w:pPr>
          </w:p>
          <w:p w:rsidR="00B875DC" w:rsidRPr="003E2603" w:rsidRDefault="00B875DC" w:rsidP="00A11E99">
            <w:pPr>
              <w:spacing w:before="40"/>
              <w:ind w:left="120"/>
              <w:rPr>
                <w:sz w:val="24"/>
                <w:szCs w:val="24"/>
              </w:rPr>
            </w:pPr>
          </w:p>
          <w:p w:rsidR="00B875DC" w:rsidRPr="003E2603" w:rsidRDefault="00B875DC" w:rsidP="00A11E99">
            <w:pPr>
              <w:spacing w:before="40"/>
              <w:ind w:left="120"/>
              <w:rPr>
                <w:sz w:val="24"/>
                <w:szCs w:val="24"/>
              </w:rPr>
            </w:pPr>
            <w:r w:rsidRPr="003E2603">
              <w:rPr>
                <w:sz w:val="24"/>
                <w:szCs w:val="24"/>
              </w:rPr>
              <w:t>400</w:t>
            </w:r>
          </w:p>
          <w:p w:rsidR="00B875DC" w:rsidRPr="003E2603" w:rsidRDefault="00B875DC" w:rsidP="00A11E99">
            <w:pPr>
              <w:spacing w:before="40"/>
              <w:ind w:left="120"/>
              <w:rPr>
                <w:sz w:val="24"/>
                <w:szCs w:val="24"/>
              </w:rPr>
            </w:pPr>
          </w:p>
        </w:tc>
        <w:tc>
          <w:tcPr>
            <w:tcW w:w="1122" w:type="dxa"/>
            <w:tcBorders>
              <w:top w:val="single" w:sz="4" w:space="0" w:color="auto"/>
              <w:left w:val="single" w:sz="4" w:space="0" w:color="auto"/>
              <w:bottom w:val="single" w:sz="4" w:space="0" w:color="auto"/>
              <w:right w:val="single" w:sz="4" w:space="0" w:color="auto"/>
            </w:tcBorders>
          </w:tcPr>
          <w:p w:rsidR="00B875DC" w:rsidRPr="003E2603" w:rsidRDefault="00B875DC" w:rsidP="00A11E99">
            <w:pPr>
              <w:spacing w:before="40"/>
              <w:ind w:left="120" w:right="200"/>
              <w:rPr>
                <w:sz w:val="24"/>
                <w:szCs w:val="24"/>
              </w:rPr>
            </w:pPr>
            <w:r w:rsidRPr="003E2603">
              <w:rPr>
                <w:sz w:val="24"/>
                <w:szCs w:val="24"/>
              </w:rPr>
              <w:t>500 </w:t>
            </w:r>
          </w:p>
          <w:p w:rsidR="00B875DC" w:rsidRPr="003E2603" w:rsidRDefault="00B875DC" w:rsidP="00A11E99">
            <w:pPr>
              <w:spacing w:before="40"/>
              <w:ind w:left="120" w:right="200"/>
              <w:rPr>
                <w:sz w:val="24"/>
                <w:szCs w:val="24"/>
              </w:rPr>
            </w:pPr>
            <w:r w:rsidRPr="003E2603">
              <w:rPr>
                <w:sz w:val="24"/>
                <w:szCs w:val="24"/>
              </w:rPr>
              <w:t>300</w:t>
            </w:r>
          </w:p>
          <w:p w:rsidR="00B875DC" w:rsidRPr="003E2603" w:rsidRDefault="00B875DC" w:rsidP="00A11E99">
            <w:pPr>
              <w:spacing w:before="40"/>
              <w:ind w:left="120" w:right="200"/>
              <w:rPr>
                <w:sz w:val="24"/>
                <w:szCs w:val="24"/>
              </w:rPr>
            </w:pPr>
          </w:p>
          <w:p w:rsidR="00B875DC" w:rsidRPr="003E2603" w:rsidRDefault="00B875DC" w:rsidP="00A11E99">
            <w:pPr>
              <w:spacing w:before="40"/>
              <w:ind w:left="120" w:right="200"/>
              <w:rPr>
                <w:sz w:val="24"/>
                <w:szCs w:val="24"/>
              </w:rPr>
            </w:pPr>
          </w:p>
          <w:p w:rsidR="00B875DC" w:rsidRPr="003E2603" w:rsidRDefault="00B875DC" w:rsidP="00A11E99">
            <w:pPr>
              <w:spacing w:before="40"/>
              <w:ind w:left="120" w:right="200"/>
              <w:rPr>
                <w:sz w:val="24"/>
                <w:szCs w:val="24"/>
              </w:rPr>
            </w:pPr>
            <w:r w:rsidRPr="003E2603">
              <w:rPr>
                <w:sz w:val="24"/>
                <w:szCs w:val="24"/>
              </w:rPr>
              <w:t xml:space="preserve">300 </w:t>
            </w:r>
          </w:p>
          <w:p w:rsidR="00B875DC" w:rsidRPr="003E2603" w:rsidRDefault="00B875DC" w:rsidP="00A11E99">
            <w:pPr>
              <w:spacing w:before="40"/>
              <w:ind w:left="120" w:right="200"/>
              <w:rPr>
                <w:sz w:val="24"/>
                <w:szCs w:val="24"/>
              </w:rPr>
            </w:pPr>
          </w:p>
          <w:p w:rsidR="00B875DC" w:rsidRPr="003E2603" w:rsidRDefault="00B875DC" w:rsidP="00A11E99">
            <w:pPr>
              <w:spacing w:before="40"/>
              <w:ind w:left="120" w:right="200"/>
              <w:rPr>
                <w:sz w:val="24"/>
                <w:szCs w:val="24"/>
              </w:rPr>
            </w:pPr>
          </w:p>
          <w:p w:rsidR="00B875DC" w:rsidRPr="003E2603" w:rsidRDefault="00B875DC" w:rsidP="00A11E99">
            <w:pPr>
              <w:spacing w:before="40"/>
              <w:ind w:left="120" w:right="200"/>
              <w:rPr>
                <w:sz w:val="24"/>
                <w:szCs w:val="24"/>
              </w:rPr>
            </w:pPr>
            <w:r w:rsidRPr="003E2603">
              <w:rPr>
                <w:sz w:val="24"/>
                <w:szCs w:val="24"/>
              </w:rPr>
              <w:t>200</w:t>
            </w:r>
          </w:p>
          <w:p w:rsidR="00B875DC" w:rsidRPr="003E2603" w:rsidRDefault="00B875DC" w:rsidP="00A11E99">
            <w:pPr>
              <w:spacing w:before="40"/>
              <w:ind w:left="120" w:right="200"/>
              <w:rPr>
                <w:sz w:val="24"/>
                <w:szCs w:val="24"/>
              </w:rPr>
            </w:pPr>
          </w:p>
        </w:tc>
      </w:tr>
    </w:tbl>
    <w:p w:rsidR="00DB0C9C" w:rsidRPr="002B2557" w:rsidRDefault="00DB0C9C" w:rsidP="00DB0C9C">
      <w:pPr>
        <w:pBdr>
          <w:between w:val="single" w:sz="4" w:space="1" w:color="auto"/>
        </w:pBdr>
        <w:jc w:val="both"/>
        <w:rPr>
          <w:sz w:val="24"/>
          <w:szCs w:val="24"/>
        </w:rPr>
      </w:pPr>
    </w:p>
    <w:p w:rsidR="00DB0C9C" w:rsidRDefault="00DB0C9C" w:rsidP="00DB0C9C">
      <w:pPr>
        <w:pStyle w:val="3"/>
        <w:tabs>
          <w:tab w:val="left" w:pos="674"/>
        </w:tabs>
        <w:spacing w:before="0" w:after="0"/>
        <w:jc w:val="both"/>
        <w:rPr>
          <w:rFonts w:ascii="Times New Roman" w:hAnsi="Times New Roman"/>
          <w:b w:val="0"/>
          <w:sz w:val="24"/>
          <w:szCs w:val="24"/>
          <w:vertAlign w:val="superscript"/>
        </w:rPr>
      </w:pPr>
      <w:r w:rsidRPr="002B2557">
        <w:rPr>
          <w:rFonts w:ascii="Times New Roman" w:hAnsi="Times New Roman"/>
          <w:b w:val="0"/>
          <w:sz w:val="24"/>
          <w:szCs w:val="24"/>
          <w:lang w:val="en-US"/>
        </w:rPr>
        <w:t>S=36*12=432</w:t>
      </w:r>
      <w:r w:rsidR="00B875DC">
        <w:rPr>
          <w:rFonts w:ascii="Times New Roman" w:hAnsi="Times New Roman"/>
          <w:b w:val="0"/>
          <w:sz w:val="24"/>
          <w:szCs w:val="24"/>
        </w:rPr>
        <w:t xml:space="preserve"> м</w:t>
      </w:r>
      <w:r w:rsidR="00B875DC">
        <w:rPr>
          <w:rFonts w:ascii="Times New Roman" w:hAnsi="Times New Roman"/>
          <w:b w:val="0"/>
          <w:sz w:val="24"/>
          <w:szCs w:val="24"/>
          <w:vertAlign w:val="superscript"/>
        </w:rPr>
        <w:t>2</w:t>
      </w:r>
    </w:p>
    <w:p w:rsidR="00B875DC" w:rsidRPr="00B875DC" w:rsidRDefault="00B875DC" w:rsidP="00B875DC"/>
    <w:p w:rsidR="00DB0C9C" w:rsidRPr="00B875DC" w:rsidRDefault="00DB0C9C" w:rsidP="00DB0C9C">
      <w:pPr>
        <w:jc w:val="both"/>
        <w:rPr>
          <w:color w:val="FF0000"/>
          <w:sz w:val="24"/>
          <w:szCs w:val="24"/>
        </w:rPr>
      </w:pPr>
      <w:r w:rsidRPr="002B2557">
        <w:rPr>
          <w:sz w:val="24"/>
          <w:szCs w:val="24"/>
          <w:lang w:val="en-US"/>
        </w:rPr>
        <w:t>L</w:t>
      </w:r>
      <w:r w:rsidRPr="00B875DC">
        <w:rPr>
          <w:sz w:val="24"/>
          <w:szCs w:val="24"/>
        </w:rPr>
        <w:t>=1,75</w:t>
      </w:r>
      <w:r w:rsidR="00B875DC" w:rsidRPr="00B875DC">
        <w:rPr>
          <w:sz w:val="24"/>
          <w:szCs w:val="24"/>
        </w:rPr>
        <w:t>*</w:t>
      </w:r>
      <w:r w:rsidR="002B2557" w:rsidRPr="002B2557">
        <w:rPr>
          <w:sz w:val="24"/>
          <w:szCs w:val="24"/>
          <w:lang w:val="en-US"/>
        </w:rPr>
        <w:t>H</w:t>
      </w:r>
      <w:r w:rsidR="00B875DC" w:rsidRPr="00B875DC">
        <w:rPr>
          <w:sz w:val="24"/>
          <w:szCs w:val="24"/>
        </w:rPr>
        <w:t>=1.75*5=8.75</w:t>
      </w:r>
      <w:r w:rsidRPr="00B875DC">
        <w:rPr>
          <w:sz w:val="24"/>
          <w:szCs w:val="24"/>
        </w:rPr>
        <w:t xml:space="preserve"> </w:t>
      </w:r>
      <w:r w:rsidR="00B875DC" w:rsidRPr="00B875DC">
        <w:rPr>
          <w:sz w:val="24"/>
          <w:szCs w:val="24"/>
        </w:rPr>
        <w:t>м</w:t>
      </w:r>
    </w:p>
    <w:p w:rsidR="002B2557" w:rsidRPr="00B875DC" w:rsidRDefault="002B2557" w:rsidP="00DB0C9C">
      <w:pPr>
        <w:jc w:val="both"/>
        <w:rPr>
          <w:color w:val="FF0000"/>
          <w:sz w:val="24"/>
          <w:szCs w:val="24"/>
        </w:rPr>
      </w:pPr>
    </w:p>
    <w:p w:rsidR="00DB0C9C" w:rsidRDefault="00F11D99" w:rsidP="00DB0C9C">
      <w:pPr>
        <w:jc w:val="both"/>
        <w:rPr>
          <w:sz w:val="24"/>
          <w:szCs w:val="24"/>
        </w:rPr>
      </w:pPr>
      <w:r w:rsidRPr="00F11D99">
        <w:rPr>
          <w:sz w:val="24"/>
          <w:szCs w:val="24"/>
        </w:rPr>
        <w:fldChar w:fldCharType="begin"/>
      </w:r>
      <w:r w:rsidRPr="00F11D99">
        <w:rPr>
          <w:sz w:val="24"/>
          <w:szCs w:val="24"/>
        </w:rPr>
        <w:instrText xml:space="preserve"> QUOTE </w:instrText>
      </w:r>
      <w:r w:rsidR="00821F1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83B63&quot;/&gt;&lt;wsp:rsid wsp:val=&quot;00EA1522&quot;/&gt;&lt;wsp:rsid wsp:val=&quot;00F11D99&quot;/&gt;&lt;wsp:rsid wsp:val=&quot;00F527FC&quot;/&gt;&lt;wsp:rsid wsp:val=&quot;00FA598D&quot;/&gt;&lt;/wsp:rsids&gt;&lt;/w:docPr&gt;&lt;w:body&gt;&lt;w:p wsp:rsidR=&quot;00000000&quot; wsp:rsidRDefault=&quot;00E83B63&quot;&gt;&lt;m:oMathPara&gt;&lt;m:oMath&gt;&lt;m:sSub&gt;&lt;m:sSubPr&gt;&lt;m:ctrlPr&gt;&lt;w:rPr&gt;&lt;w:rFonts w:ascii=&quot;Cambria Math&quot; w:h-ansi=&quot;Cambria Math&quot;/&gt;&lt;wx:font wx:val=&quot;Cambria Math&quot;/&gt;&lt;w:sz w:val=&quot;24&quot;/&gt;&lt;w:sz-cs w:val=&quot;24&quot;/&gt;&lt;w:lang w:val=&quot;EN-US&quot;/&gt;&lt;/w:rPr&gt;&lt;/m:ctrlPr&gt;&lt;/m:sSubPr&gt;&lt;m:e&gt;&lt;m:r&gt;&lt;m:rPr&gt;&lt;m:sty m:val=&quot;p&quot;/&gt;&lt;/m:rPr&gt;&lt;w:rPr&gt;&lt;w:rFonts w:ascii=&quot;Cambria Math&quot;/&gt;&lt;wx:font wx:val=&quot;Cambria Math&quot;/&gt;&lt;w:sz w:val=&quot;24&quot;/&gt;&lt;w:sz-cs w:val=&quot;24&quot;/&gt;&lt;w:lang w:val=&quot;EN-US&quot;/&gt;&lt;/w:rPr&gt;&lt;m:t&gt;H&lt;/m:t&gt;&lt;/m:r&gt;&lt;/m:e&gt;&lt;m:sub&gt;&lt;m:r&gt;&lt;m:rPr&gt;&lt;m:sty m:val=&quot;p&quot;/&gt;&lt;/m:rPr&gt;&lt;w:rPr&gt;&lt;w:rFonts w:ascii=&quot;Cambria Math&quot;/&gt;&lt;wx:font wx:val=&quot;Cambria Math&quot;/&gt;&lt;w:sz w:val=&quot;24&quot;/&gt;&lt;w:sz-cs w:val=&quot;24&quot;/&gt;&lt;w:lang w:val=&quot;EN-US&quot;/&gt;&lt;/w:rPr&gt;&lt;m:t&gt;P&lt;/m:t&gt;&lt;/m:r&gt;&lt;/m:sub&gt;&lt;/m:sSub&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H&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M&lt;/m:t&gt;&lt;/m:r&gt;&lt;m:r&gt;&lt;m:rPr&gt;&lt;m:sty m:val=&quot;p&quot;/&gt;&lt;/m:rPr&gt;&lt;w:rPr&gt;&lt;w:rFonts w:ascii=&quot;Cambria Math&quot;/&gt;&lt;wx:font wx:val=&quot;Cambria Math&quot;/&gt;&lt;w:sz w:val=&quot;24&quot;/&gt;&lt;w:sz-cs w:val=&quot;24&quot;/&gt;&lt;/w:rPr&gt;&lt;m:t&gt;=5&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0,6=&lt;/m:t&gt;&lt;/m:r&gt;&lt;m:r&gt;&lt;m:rPr&gt;&lt;m:sty m:val=&quot;p&quot;/&gt;&lt;/m:rPr&gt;&lt;w:rPr&gt;&lt;w:rFonts w:ascii=&quot;Cambria Math&quot;/&gt;&lt;wx:font wx:val=&quot;Cambria Math&quot;/&gt;&lt;w:sz w:val=&quot;24&quot;/&gt;&lt;w:sz-cs w:val=&quot;24&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11D99">
        <w:rPr>
          <w:sz w:val="24"/>
          <w:szCs w:val="24"/>
        </w:rPr>
        <w:instrText xml:space="preserve"> </w:instrText>
      </w:r>
      <w:r w:rsidRPr="00F11D99">
        <w:rPr>
          <w:sz w:val="24"/>
          <w:szCs w:val="24"/>
        </w:rPr>
        <w:fldChar w:fldCharType="separate"/>
      </w:r>
      <w:r w:rsidR="00821F1A">
        <w:rPr>
          <w:position w:val="-6"/>
        </w:rPr>
        <w:pict>
          <v:shape id="_x0000_i1026" type="#_x0000_t75" style="width:1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83B63&quot;/&gt;&lt;wsp:rsid wsp:val=&quot;00EA1522&quot;/&gt;&lt;wsp:rsid wsp:val=&quot;00F11D99&quot;/&gt;&lt;wsp:rsid wsp:val=&quot;00F527FC&quot;/&gt;&lt;wsp:rsid wsp:val=&quot;00FA598D&quot;/&gt;&lt;/wsp:rsids&gt;&lt;/w:docPr&gt;&lt;w:body&gt;&lt;w:p wsp:rsidR=&quot;00000000&quot; wsp:rsidRDefault=&quot;00E83B63&quot;&gt;&lt;m:oMathPara&gt;&lt;m:oMath&gt;&lt;m:sSub&gt;&lt;m:sSubPr&gt;&lt;m:ctrlPr&gt;&lt;w:rPr&gt;&lt;w:rFonts w:ascii=&quot;Cambria Math&quot; w:h-ansi=&quot;Cambria Math&quot;/&gt;&lt;wx:font wx:val=&quot;Cambria Math&quot;/&gt;&lt;w:sz w:val=&quot;24&quot;/&gt;&lt;w:sz-cs w:val=&quot;24&quot;/&gt;&lt;w:lang w:val=&quot;EN-US&quot;/&gt;&lt;/w:rPr&gt;&lt;/m:ctrlPr&gt;&lt;/m:sSubPr&gt;&lt;m:e&gt;&lt;m:r&gt;&lt;m:rPr&gt;&lt;m:sty m:val=&quot;p&quot;/&gt;&lt;/m:rPr&gt;&lt;w:rPr&gt;&lt;w:rFonts w:ascii=&quot;Cambria Math&quot;/&gt;&lt;wx:font wx:val=&quot;Cambria Math&quot;/&gt;&lt;w:sz w:val=&quot;24&quot;/&gt;&lt;w:sz-cs w:val=&quot;24&quot;/&gt;&lt;w:lang w:val=&quot;EN-US&quot;/&gt;&lt;/w:rPr&gt;&lt;m:t&gt;H&lt;/m:t&gt;&lt;/m:r&gt;&lt;/m:e&gt;&lt;m:sub&gt;&lt;m:r&gt;&lt;m:rPr&gt;&lt;m:sty m:val=&quot;p&quot;/&gt;&lt;/m:rPr&gt;&lt;w:rPr&gt;&lt;w:rFonts w:ascii=&quot;Cambria Math&quot;/&gt;&lt;wx:font wx:val=&quot;Cambria Math&quot;/&gt;&lt;w:sz w:val=&quot;24&quot;/&gt;&lt;w:sz-cs w:val=&quot;24&quot;/&gt;&lt;w:lang w:val=&quot;EN-US&quot;/&gt;&lt;/w:rPr&gt;&lt;m:t&gt;P&lt;/m:t&gt;&lt;/m:r&gt;&lt;/m:sub&gt;&lt;/m:sSub&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H&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M&lt;/m:t&gt;&lt;/m:r&gt;&lt;m:r&gt;&lt;m:rPr&gt;&lt;m:sty m:val=&quot;p&quot;/&gt;&lt;/m:rPr&gt;&lt;w:rPr&gt;&lt;w:rFonts w:ascii=&quot;Cambria Math&quot;/&gt;&lt;wx:font wx:val=&quot;Cambria Math&quot;/&gt;&lt;w:sz w:val=&quot;24&quot;/&gt;&lt;w:sz-cs w:val=&quot;24&quot;/&gt;&lt;/w:rPr&gt;&lt;m:t&gt;=5&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0,6=&lt;/m:t&gt;&lt;/m:r&gt;&lt;m:r&gt;&lt;m:rPr&gt;&lt;m:sty m:val=&quot;p&quot;/&gt;&lt;/m:rPr&gt;&lt;w:rPr&gt;&lt;w:rFonts w:ascii=&quot;Cambria Math&quot;/&gt;&lt;wx:font wx:val=&quot;Cambria Math&quot;/&gt;&lt;w:sz w:val=&quot;24&quot;/&gt;&lt;w:sz-cs w:val=&quot;24&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11D99">
        <w:rPr>
          <w:sz w:val="24"/>
          <w:szCs w:val="24"/>
        </w:rPr>
        <w:fldChar w:fldCharType="end"/>
      </w:r>
      <w:r w:rsidR="00B875DC">
        <w:rPr>
          <w:sz w:val="24"/>
          <w:szCs w:val="24"/>
        </w:rPr>
        <w:t xml:space="preserve"> м</w:t>
      </w:r>
    </w:p>
    <w:p w:rsidR="00B875DC" w:rsidRPr="00B875DC" w:rsidRDefault="00B875DC" w:rsidP="00DB0C9C">
      <w:pPr>
        <w:jc w:val="both"/>
        <w:rPr>
          <w:sz w:val="24"/>
          <w:szCs w:val="24"/>
        </w:rPr>
      </w:pPr>
    </w:p>
    <w:p w:rsidR="00DB0C9C" w:rsidRDefault="00F11D99" w:rsidP="00DB0C9C">
      <w:pPr>
        <w:pStyle w:val="3"/>
        <w:spacing w:before="0" w:after="0"/>
        <w:jc w:val="both"/>
        <w:rPr>
          <w:rFonts w:ascii="Times New Roman" w:hAnsi="Times New Roman"/>
          <w:b w:val="0"/>
          <w:sz w:val="24"/>
          <w:szCs w:val="24"/>
        </w:rPr>
      </w:pPr>
      <w:r w:rsidRPr="00F11D99">
        <w:rPr>
          <w:rFonts w:ascii="Times New Roman" w:hAnsi="Times New Roman"/>
          <w:b w:val="0"/>
          <w:sz w:val="24"/>
          <w:szCs w:val="24"/>
        </w:rPr>
        <w:fldChar w:fldCharType="begin"/>
      </w:r>
      <w:r w:rsidRPr="00F11D99">
        <w:rPr>
          <w:rFonts w:ascii="Times New Roman" w:hAnsi="Times New Roman"/>
          <w:b w:val="0"/>
          <w:sz w:val="24"/>
          <w:szCs w:val="24"/>
        </w:rPr>
        <w:instrText xml:space="preserve"> QUOTE </w:instrText>
      </w:r>
      <w:r w:rsidR="00821F1A">
        <w:rPr>
          <w:position w:val="-14"/>
        </w:rPr>
        <w:pict>
          <v:shape id="_x0000_i1027" type="#_x0000_t75" style="width:43.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32FEA&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A32FEA&quot;&gt;&lt;m:oMathPara&gt;&lt;m:oMath&gt;&lt;m:r&gt;&lt;m:rPr&gt;&lt;m:sty m:val=&quot;b&quot;/&gt;&lt;/m:rPr&gt;&lt;w:rPr&gt;&lt;w:rFonts w:ascii=&quot;Cambria Math&quot; w:h-ansi=&quot;Cambria Math&quot;/&gt;&lt;wx:font wx:val=&quot;Cambria Math&quot;/&gt;&lt;w:b/&gt;&lt;w:sz w:val=&quot;24&quot;/&gt;&lt;w:sz-cs w:val=&quot;24&quot;/&gt;&lt;w:lang w:val=&quot;EN-US&quot;/&gt;&lt;/w:rPr&gt;&lt;m:t&gt;N&lt;/m:t&gt;&lt;/m:r&gt;&lt;m:r&gt;&lt;m:rPr&gt;&lt;m:sty m:val=&quot;b&quot;/&gt;&lt;/m:rPr&gt;&lt;w:rPr&gt;&lt;w:rFonts w:asci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lang w:val=&quot;EN-US&quot;/&gt;&lt;/w:rPr&gt;&lt;m:t&gt;S&lt;/m:t&gt;&lt;/m:r&gt;&lt;/m:num&gt;&lt;m:den&gt;&lt;m:r&gt;&lt;m:rPr&gt;&lt;m:sty m:val=&quot;b&quot;/&gt;&lt;/m:rPr&gt;&lt;w:rPr&gt;&lt;w:rFonts w:ascii=&quot;Cambria Math&quot; w:h-ansi=&quot;Cambria Math&quot;/&gt;&lt;wx:font wx:val=&quot;Cambria Math&quot;/&gt;&lt;w:b/&gt;&lt;w:sz w:val=&quot;24&quot;/&gt;&lt;w:sz-cs w:val=&quot;24&quot;/&gt;&lt;w:lang w:val=&quot;EN-US&quot;/&gt;&lt;/w:rPr&gt;&lt;m:t&gt;L&lt;/m:t&gt;&lt;/m:r&gt;&lt;m:r&gt;&lt;m:rPr&gt;&lt;m:sty m:val=&quot;b&quot;/&gt;&lt;/m:rPr&gt;&lt;w:rPr&gt;&lt;w:rFonts w:ascii=&quot;Cambria Math&quot; w:h-ansi=&quot;Cambria Math&quot;/&gt;&lt;wx:font wx:val=&quot;Cambria Math&quot;/&gt;&lt;w:b/&gt;&lt;w:sz w:val=&quot;24&quot;/&gt;&lt;w:sz-cs w:val=&quot;24&quot;/&gt;&lt;/w:rPr&gt;&lt;m:t&gt;*&lt;/m:t&gt;&lt;/m:r&gt;&lt;m:r&gt;&lt;m:rPr&gt;&lt;m:sty m:val=&quot;b&quot;/&gt;&lt;/m:rPr&gt;&lt;w:rPr&gt;&lt;w:rFonts w:ascii=&quot;Cambria Math&quot; w:h-ansi=&quot;Cambria Math&quot;/&gt;&lt;wx:font wx:val=&quot;Cambria Math&quot;/&gt;&lt;w:b/&gt;&lt;w:sz w:val=&quot;24&quot;/&gt;&lt;w:sz-cs w:val=&quot;24&quot;/&gt;&lt;w:lang w:val=&quot;EN-US&quot;/&gt;&lt;/w:rPr&gt;&lt;m:t&gt;M&lt;/m:t&gt;&lt;/m:r&gt;&lt;/m:den&gt;&lt;/m:f&gt;&lt;m:r&gt;&lt;m:rPr&gt;&lt;m:sty m:val=&quot;b&quot;/&gt;&lt;/m:rPr&gt;&lt;w:rPr&gt;&lt;w:rFonts w:ascii=&quot;Cambria Math&quot;/&gt;&lt;wx:font wx:val=&quot;Cambria Math&quot;/&gt;&lt;w:b/&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11D99">
        <w:rPr>
          <w:rFonts w:ascii="Times New Roman" w:hAnsi="Times New Roman"/>
          <w:b w:val="0"/>
          <w:sz w:val="24"/>
          <w:szCs w:val="24"/>
        </w:rPr>
        <w:instrText xml:space="preserve"> </w:instrText>
      </w:r>
      <w:r w:rsidRPr="00F11D99">
        <w:rPr>
          <w:rFonts w:ascii="Times New Roman" w:hAnsi="Times New Roman"/>
          <w:b w:val="0"/>
          <w:sz w:val="24"/>
          <w:szCs w:val="24"/>
        </w:rPr>
        <w:fldChar w:fldCharType="separate"/>
      </w:r>
      <w:r w:rsidR="00821F1A">
        <w:rPr>
          <w:position w:val="-14"/>
        </w:rPr>
        <w:pict>
          <v:shape id="_x0000_i1028" type="#_x0000_t75" style="width:43.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32FEA&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A32FEA&quot;&gt;&lt;m:oMathPara&gt;&lt;m:oMath&gt;&lt;m:r&gt;&lt;m:rPr&gt;&lt;m:sty m:val=&quot;b&quot;/&gt;&lt;/m:rPr&gt;&lt;w:rPr&gt;&lt;w:rFonts w:ascii=&quot;Cambria Math&quot; w:h-ansi=&quot;Cambria Math&quot;/&gt;&lt;wx:font wx:val=&quot;Cambria Math&quot;/&gt;&lt;w:b/&gt;&lt;w:sz w:val=&quot;24&quot;/&gt;&lt;w:sz-cs w:val=&quot;24&quot;/&gt;&lt;w:lang w:val=&quot;EN-US&quot;/&gt;&lt;/w:rPr&gt;&lt;m:t&gt;N&lt;/m:t&gt;&lt;/m:r&gt;&lt;m:r&gt;&lt;m:rPr&gt;&lt;m:sty m:val=&quot;b&quot;/&gt;&lt;/m:rPr&gt;&lt;w:rPr&gt;&lt;w:rFonts w:asci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lang w:val=&quot;EN-US&quot;/&gt;&lt;/w:rPr&gt;&lt;m:t&gt;S&lt;/m:t&gt;&lt;/m:r&gt;&lt;/m:num&gt;&lt;m:den&gt;&lt;m:r&gt;&lt;m:rPr&gt;&lt;m:sty m:val=&quot;b&quot;/&gt;&lt;/m:rPr&gt;&lt;w:rPr&gt;&lt;w:rFonts w:ascii=&quot;Cambria Math&quot; w:h-ansi=&quot;Cambria Math&quot;/&gt;&lt;wx:font wx:val=&quot;Cambria Math&quot;/&gt;&lt;w:b/&gt;&lt;w:sz w:val=&quot;24&quot;/&gt;&lt;w:sz-cs w:val=&quot;24&quot;/&gt;&lt;w:lang w:val=&quot;EN-US&quot;/&gt;&lt;/w:rPr&gt;&lt;m:t&gt;L&lt;/m:t&gt;&lt;/m:r&gt;&lt;m:r&gt;&lt;m:rPr&gt;&lt;m:sty m:val=&quot;b&quot;/&gt;&lt;/m:rPr&gt;&lt;w:rPr&gt;&lt;w:rFonts w:ascii=&quot;Cambria Math&quot; w:h-ansi=&quot;Cambria Math&quot;/&gt;&lt;wx:font wx:val=&quot;Cambria Math&quot;/&gt;&lt;w:b/&gt;&lt;w:sz w:val=&quot;24&quot;/&gt;&lt;w:sz-cs w:val=&quot;24&quot;/&gt;&lt;/w:rPr&gt;&lt;m:t&gt;*&lt;/m:t&gt;&lt;/m:r&gt;&lt;m:r&gt;&lt;m:rPr&gt;&lt;m:sty m:val=&quot;b&quot;/&gt;&lt;/m:rPr&gt;&lt;w:rPr&gt;&lt;w:rFonts w:ascii=&quot;Cambria Math&quot; w:h-ansi=&quot;Cambria Math&quot;/&gt;&lt;wx:font wx:val=&quot;Cambria Math&quot;/&gt;&lt;w:b/&gt;&lt;w:sz w:val=&quot;24&quot;/&gt;&lt;w:sz-cs w:val=&quot;24&quot;/&gt;&lt;w:lang w:val=&quot;EN-US&quot;/&gt;&lt;/w:rPr&gt;&lt;m:t&gt;M&lt;/m:t&gt;&lt;/m:r&gt;&lt;/m:den&gt;&lt;/m:f&gt;&lt;m:r&gt;&lt;m:rPr&gt;&lt;m:sty m:val=&quot;b&quot;/&gt;&lt;/m:rPr&gt;&lt;w:rPr&gt;&lt;w:rFonts w:ascii=&quot;Cambria Math&quot;/&gt;&lt;wx:font wx:val=&quot;Cambria Math&quot;/&gt;&lt;w:b/&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11D99">
        <w:rPr>
          <w:rFonts w:ascii="Times New Roman" w:hAnsi="Times New Roman"/>
          <w:b w:val="0"/>
          <w:sz w:val="24"/>
          <w:szCs w:val="24"/>
        </w:rPr>
        <w:fldChar w:fldCharType="end"/>
      </w:r>
      <w:r w:rsidR="00DB0C9C" w:rsidRPr="00B875DC">
        <w:rPr>
          <w:rFonts w:ascii="Times New Roman" w:hAnsi="Times New Roman"/>
          <w:b w:val="0"/>
          <w:sz w:val="24"/>
          <w:szCs w:val="24"/>
        </w:rPr>
        <w:t xml:space="preserve">= </w:t>
      </w:r>
      <w:r w:rsidRPr="00F11D99">
        <w:rPr>
          <w:rFonts w:ascii="Times New Roman" w:hAnsi="Times New Roman"/>
          <w:b w:val="0"/>
          <w:sz w:val="24"/>
          <w:szCs w:val="24"/>
        </w:rPr>
        <w:fldChar w:fldCharType="begin"/>
      </w:r>
      <w:r w:rsidRPr="00F11D99">
        <w:rPr>
          <w:rFonts w:ascii="Times New Roman" w:hAnsi="Times New Roman"/>
          <w:b w:val="0"/>
          <w:sz w:val="24"/>
          <w:szCs w:val="24"/>
        </w:rPr>
        <w:instrText xml:space="preserve"> QUOTE </w:instrText>
      </w:r>
      <w:r w:rsidR="00821F1A">
        <w:rPr>
          <w:position w:val="-15"/>
        </w:rPr>
        <w:pict>
          <v:shape id="_x0000_i1029" type="#_x0000_t75" style="width:62.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71822&quot;/&gt;&lt;wsp:rsid wsp:val=&quot;00EA1522&quot;/&gt;&lt;wsp:rsid wsp:val=&quot;00F11D99&quot;/&gt;&lt;wsp:rsid wsp:val=&quot;00F527FC&quot;/&gt;&lt;wsp:rsid wsp:val=&quot;00FA598D&quot;/&gt;&lt;/wsp:rsids&gt;&lt;/w:docPr&gt;&lt;w:body&gt;&lt;w:p wsp:rsidR=&quot;00000000&quot; wsp:rsidRDefault=&quot;00E71822&quot;&gt;&lt;m:oMathPara&gt;&lt;m:oMath&gt;&lt;m:f&gt;&lt;m:fPr&gt;&lt;m:ctrlPr&gt;&lt;w:rPr&gt;&lt;w:rFonts w:ascii=&quot;Cambria Math&quot; w:h-ansi=&quot;Cambria Math&quot;/&gt;&lt;wx:font wx:val=&quot;Cambria Math&quot;/&gt;&lt;w:b/&gt;&lt;w:sz w:val=&quot;24&quot;/&gt;&lt;w:sz-cs w:val=&quot;24&quot;/&gt;&lt;w:lang w:val=&quot;EN-US&quot;/&gt;&lt;/w:rPr&gt;&lt;/m:ctrlPr&gt;&lt;/m:fPr&gt;&lt;m:num&gt;&lt;m:r&gt;&lt;m:rPr&gt;&lt;m:sty m:val=&quot;b&quot;/&gt;&lt;/m:rPr&gt;&lt;w:rPr&gt;&lt;w:rFonts w:ascii=&quot;Cambria Math&quot;/&gt;&lt;wx:font wx:val=&quot;Cambria Math&quot;/&gt;&lt;w:b/&gt;&lt;w:sz w:val=&quot;24&quot;/&gt;&lt;w:sz-cs w:val=&quot;24&quot;/&gt;&lt;/w:rPr&gt;&lt;m:t&gt;432&lt;/m:t&gt;&lt;/m:r&gt;&lt;/m:num&gt;&lt;m:den&gt;&lt;m:r&gt;&lt;m:rPr&gt;&lt;m:sty m:val=&quot;b&quot;/&gt;&lt;/m:rPr&gt;&lt;w:rPr&gt;&lt;w:rFonts w:ascii=&quot;Cambria Math&quot;/&gt;&lt;wx:font wx:val=&quot;Cambria Math&quot;/&gt;&lt;w:b/&gt;&lt;w:sz w:val=&quot;24&quot;/&gt;&lt;w:sz-cs w:val=&quot;24&quot;/&gt;&lt;/w:rPr&gt;&lt;m:t&gt;8,75&lt;/m:t&gt;&lt;/m:r&gt;&lt;m:r&gt;&lt;m:rPr&gt;&lt;m:sty m:val=&quot;b&quot;/&gt;&lt;/m:rPr&gt;&lt;w:rPr&gt;&lt;w:rFonts w:ascii=&quot;Cambria Math&quot; w:h-ansi=&quot;Cambria Math&quot;/&gt;&lt;wx:font wx:val=&quot;Cambria Math&quot;/&gt;&lt;w:b/&gt;&lt;w:sz w:val=&quot;24&quot;/&gt;&lt;w:sz-cs w:val=&quot;24&quot;/&gt;&lt;/w:rPr&gt;&lt;m:t&gt;*&lt;/m:t&gt;&lt;/m:r&gt;&lt;m:r&gt;&lt;m:rPr&gt;&lt;m:sty m:val=&quot;b&quot;/&gt;&lt;/m:rPr&gt;&lt;w:rPr&gt;&lt;w:rFonts w:ascii=&quot;Cambria Math&quot;/&gt;&lt;wx:font wx:val=&quot;Cambria Math&quot;/&gt;&lt;w:b/&gt;&lt;w:sz w:val=&quot;24&quot;/&gt;&lt;w:sz-cs w:val=&quot;24&quot;/&gt;&lt;/w:rPr&gt;&lt;m:t&gt;3&lt;/m:t&gt;&lt;/m:r&gt;&lt;/m:den&gt;&lt;/m:f&gt;&lt;m:r&gt;&lt;m:rPr&gt;&lt;m:sty m:val=&quot;b&quot;/&gt;&lt;/m:rPr&gt;&lt;w:rPr&gt;&lt;w:rFonts w:asci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lang w:val=&quot;EN-US&quot;/&gt;&lt;/w:rPr&gt;&lt;/m:ctrlPr&gt;&lt;/m:fPr&gt;&lt;m:num&gt;&lt;m:r&gt;&lt;m:rPr&gt;&lt;m:sty m:val=&quot;b&quot;/&gt;&lt;/m:rPr&gt;&lt;w:rPr&gt;&lt;w:rFonts w:ascii=&quot;Cambria Math&quot;/&gt;&lt;wx:font wx:val=&quot;Cambria Math&quot;/&gt;&lt;w:b/&gt;&lt;w:sz w:val=&quot;24&quot;/&gt;&lt;w:sz-cs w:val=&quot;24&quot;/&gt;&lt;/w:rPr&gt;&lt;m:t&gt;432&lt;/m:t&gt;&lt;/m:r&gt;&lt;/m:num&gt;&lt;m:den&gt;&lt;m:r&gt;&lt;m:rPr&gt;&lt;m:sty m:val=&quot;b&quot;/&gt;&lt;/m:rPr&gt;&lt;w:rPr&gt;&lt;w:rFonts w:ascii=&quot;Cambria Math&quot;/&gt;&lt;wx:font wx:val=&quot;Cambria Math&quot;/&gt;&lt;w:b/&gt;&lt;w:sz w:val=&quot;24&quot;/&gt;&lt;w:sz-cs w:val=&quot;24&quot;/&gt;&lt;/w:rPr&gt;&lt;m:t&gt;26,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11D99">
        <w:rPr>
          <w:rFonts w:ascii="Times New Roman" w:hAnsi="Times New Roman"/>
          <w:b w:val="0"/>
          <w:sz w:val="24"/>
          <w:szCs w:val="24"/>
        </w:rPr>
        <w:instrText xml:space="preserve"> </w:instrText>
      </w:r>
      <w:r w:rsidRPr="00F11D99">
        <w:rPr>
          <w:rFonts w:ascii="Times New Roman" w:hAnsi="Times New Roman"/>
          <w:b w:val="0"/>
          <w:sz w:val="24"/>
          <w:szCs w:val="24"/>
        </w:rPr>
        <w:fldChar w:fldCharType="separate"/>
      </w:r>
      <w:r w:rsidR="00821F1A">
        <w:rPr>
          <w:position w:val="-15"/>
        </w:rPr>
        <w:pict>
          <v:shape id="_x0000_i1030" type="#_x0000_t75" style="width:62.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71822&quot;/&gt;&lt;wsp:rsid wsp:val=&quot;00EA1522&quot;/&gt;&lt;wsp:rsid wsp:val=&quot;00F11D99&quot;/&gt;&lt;wsp:rsid wsp:val=&quot;00F527FC&quot;/&gt;&lt;wsp:rsid wsp:val=&quot;00FA598D&quot;/&gt;&lt;/wsp:rsids&gt;&lt;/w:docPr&gt;&lt;w:body&gt;&lt;w:p wsp:rsidR=&quot;00000000&quot; wsp:rsidRDefault=&quot;00E71822&quot;&gt;&lt;m:oMathPara&gt;&lt;m:oMath&gt;&lt;m:f&gt;&lt;m:fPr&gt;&lt;m:ctrlPr&gt;&lt;w:rPr&gt;&lt;w:rFonts w:ascii=&quot;Cambria Math&quot; w:h-ansi=&quot;Cambria Math&quot;/&gt;&lt;wx:font wx:val=&quot;Cambria Math&quot;/&gt;&lt;w:b/&gt;&lt;w:sz w:val=&quot;24&quot;/&gt;&lt;w:sz-cs w:val=&quot;24&quot;/&gt;&lt;w:lang w:val=&quot;EN-US&quot;/&gt;&lt;/w:rPr&gt;&lt;/m:ctrlPr&gt;&lt;/m:fPr&gt;&lt;m:num&gt;&lt;m:r&gt;&lt;m:rPr&gt;&lt;m:sty m:val=&quot;b&quot;/&gt;&lt;/m:rPr&gt;&lt;w:rPr&gt;&lt;w:rFonts w:ascii=&quot;Cambria Math&quot;/&gt;&lt;wx:font wx:val=&quot;Cambria Math&quot;/&gt;&lt;w:b/&gt;&lt;w:sz w:val=&quot;24&quot;/&gt;&lt;w:sz-cs w:val=&quot;24&quot;/&gt;&lt;/w:rPr&gt;&lt;m:t&gt;432&lt;/m:t&gt;&lt;/m:r&gt;&lt;/m:num&gt;&lt;m:den&gt;&lt;m:r&gt;&lt;m:rPr&gt;&lt;m:sty m:val=&quot;b&quot;/&gt;&lt;/m:rPr&gt;&lt;w:rPr&gt;&lt;w:rFonts w:ascii=&quot;Cambria Math&quot;/&gt;&lt;wx:font wx:val=&quot;Cambria Math&quot;/&gt;&lt;w:b/&gt;&lt;w:sz w:val=&quot;24&quot;/&gt;&lt;w:sz-cs w:val=&quot;24&quot;/&gt;&lt;/w:rPr&gt;&lt;m:t&gt;8,75&lt;/m:t&gt;&lt;/m:r&gt;&lt;m:r&gt;&lt;m:rPr&gt;&lt;m:sty m:val=&quot;b&quot;/&gt;&lt;/m:rPr&gt;&lt;w:rPr&gt;&lt;w:rFonts w:ascii=&quot;Cambria Math&quot; w:h-ansi=&quot;Cambria Math&quot;/&gt;&lt;wx:font wx:val=&quot;Cambria Math&quot;/&gt;&lt;w:b/&gt;&lt;w:sz w:val=&quot;24&quot;/&gt;&lt;w:sz-cs w:val=&quot;24&quot;/&gt;&lt;/w:rPr&gt;&lt;m:t&gt;*&lt;/m:t&gt;&lt;/m:r&gt;&lt;m:r&gt;&lt;m:rPr&gt;&lt;m:sty m:val=&quot;b&quot;/&gt;&lt;/m:rPr&gt;&lt;w:rPr&gt;&lt;w:rFonts w:ascii=&quot;Cambria Math&quot;/&gt;&lt;wx:font wx:val=&quot;Cambria Math&quot;/&gt;&lt;w:b/&gt;&lt;w:sz w:val=&quot;24&quot;/&gt;&lt;w:sz-cs w:val=&quot;24&quot;/&gt;&lt;/w:rPr&gt;&lt;m:t&gt;3&lt;/m:t&gt;&lt;/m:r&gt;&lt;/m:den&gt;&lt;/m:f&gt;&lt;m:r&gt;&lt;m:rPr&gt;&lt;m:sty m:val=&quot;b&quot;/&gt;&lt;/m:rPr&gt;&lt;w:rPr&gt;&lt;w:rFonts w:asci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lang w:val=&quot;EN-US&quot;/&gt;&lt;/w:rPr&gt;&lt;/m:ctrlPr&gt;&lt;/m:fPr&gt;&lt;m:num&gt;&lt;m:r&gt;&lt;m:rPr&gt;&lt;m:sty m:val=&quot;b&quot;/&gt;&lt;/m:rPr&gt;&lt;w:rPr&gt;&lt;w:rFonts w:ascii=&quot;Cambria Math&quot;/&gt;&lt;wx:font wx:val=&quot;Cambria Math&quot;/&gt;&lt;w:b/&gt;&lt;w:sz w:val=&quot;24&quot;/&gt;&lt;w:sz-cs w:val=&quot;24&quot;/&gt;&lt;/w:rPr&gt;&lt;m:t&gt;432&lt;/m:t&gt;&lt;/m:r&gt;&lt;/m:num&gt;&lt;m:den&gt;&lt;m:r&gt;&lt;m:rPr&gt;&lt;m:sty m:val=&quot;b&quot;/&gt;&lt;/m:rPr&gt;&lt;w:rPr&gt;&lt;w:rFonts w:ascii=&quot;Cambria Math&quot;/&gt;&lt;wx:font wx:val=&quot;Cambria Math&quot;/&gt;&lt;w:b/&gt;&lt;w:sz w:val=&quot;24&quot;/&gt;&lt;w:sz-cs w:val=&quot;24&quot;/&gt;&lt;/w:rPr&gt;&lt;m:t&gt;26,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11D99">
        <w:rPr>
          <w:rFonts w:ascii="Times New Roman" w:hAnsi="Times New Roman"/>
          <w:b w:val="0"/>
          <w:sz w:val="24"/>
          <w:szCs w:val="24"/>
        </w:rPr>
        <w:fldChar w:fldCharType="end"/>
      </w:r>
      <w:r w:rsidR="00DB0C9C" w:rsidRPr="00B875DC">
        <w:rPr>
          <w:rFonts w:ascii="Times New Roman" w:hAnsi="Times New Roman"/>
          <w:b w:val="0"/>
          <w:sz w:val="24"/>
          <w:szCs w:val="24"/>
        </w:rPr>
        <w:t xml:space="preserve"> = </w:t>
      </w:r>
      <w:r w:rsidR="00B875DC">
        <w:rPr>
          <w:rFonts w:ascii="Times New Roman" w:hAnsi="Times New Roman"/>
          <w:b w:val="0"/>
          <w:sz w:val="24"/>
          <w:szCs w:val="24"/>
        </w:rPr>
        <w:t>16 светильников</w:t>
      </w:r>
    </w:p>
    <w:p w:rsidR="00B875DC" w:rsidRPr="00B875DC" w:rsidRDefault="00B875DC" w:rsidP="00B875DC"/>
    <w:p w:rsidR="00DB0C9C" w:rsidRPr="00FA598D" w:rsidRDefault="00DB0C9C" w:rsidP="00DB0C9C">
      <w:pPr>
        <w:tabs>
          <w:tab w:val="left" w:pos="1057"/>
        </w:tabs>
        <w:jc w:val="both"/>
        <w:rPr>
          <w:sz w:val="24"/>
          <w:szCs w:val="24"/>
        </w:rPr>
      </w:pPr>
      <w:r w:rsidRPr="002B2557">
        <w:rPr>
          <w:sz w:val="24"/>
          <w:szCs w:val="24"/>
          <w:lang w:val="en-US"/>
        </w:rPr>
        <w:t xml:space="preserve">I= </w:t>
      </w:r>
      <w:r w:rsidR="00F11D99" w:rsidRPr="00F11D99">
        <w:rPr>
          <w:sz w:val="24"/>
          <w:szCs w:val="24"/>
        </w:rPr>
        <w:fldChar w:fldCharType="begin"/>
      </w:r>
      <w:r w:rsidR="00F11D99" w:rsidRPr="00F11D99">
        <w:rPr>
          <w:sz w:val="24"/>
          <w:szCs w:val="24"/>
        </w:rPr>
        <w:instrText xml:space="preserve"> QUOTE </w:instrText>
      </w:r>
      <w:r w:rsidR="00821F1A">
        <w:rPr>
          <w:position w:val="-17"/>
        </w:rPr>
        <w:pict>
          <v:shape id="_x0000_i1031" type="#_x0000_t75" style="width:106.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075C2F&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075C2F&quot;&gt;&lt;m:oMathPara&gt;&lt;m:oMath&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lang w:val=&quot;EN-US&quot;/&gt;&lt;/w:rPr&gt;&lt;m:t&gt;36&lt;/m:t&gt;&lt;/m:r&gt;&lt;m:r&gt;&lt;w:rPr&gt;&lt;w:rFonts w:ascii=&quot;Cambria Math&quot; w:h-ansi=&quot;Cambria Math&quot;/&gt;&lt;wx:font wx:val=&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12&lt;/m:t&gt;&lt;/m:r&gt;&lt;/m:num&gt;&lt;m:den&gt;&lt;m:r&gt;&lt;w:rPr&gt;&lt;w:rFonts w:ascii=&quot;Cambria Math&quot;/&gt;&lt;wx:font wx:val=&quot;Cambria Math&quot;/&gt;&lt;w:i/&gt;&lt;w:sz w:val=&quot;24&quot;/&gt;&lt;w:sz-cs w:val=&quot;24&quot;/&gt;&lt;w:lang w:val=&quot;EN-US&quot;/&gt;&lt;/w:rPr&gt;&lt;m:t&gt;5&lt;/m:t&gt;&lt;/m:r&gt;&lt;m:r&gt;&lt;w:rPr&gt;&lt;w:rFonts w:ascii=&quot;Cambria Math&quot; w:h-ansi=&quot;Cambria Math&quot;/&gt;&lt;wx:font wx:val=&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36+12)&lt;/m:t&gt;&lt;/m:r&gt;&lt;/m:den&gt;&lt;/m:f&gt;&lt;m:r&gt;&lt;w:rPr&gt;&lt;w:rFonts w:ascii=&quot;Cambria Math&quot;/&gt;&lt;wx:font wx:val=&quot;Cambria Math&quot;/&gt;&lt;w:i/&gt;&lt;w:sz w:val=&quot;24&quot;/&gt;&lt;w:sz-cs w:val=&quot;24&quot;/&gt;&lt;w:lang w:val=&quot;EN-US&quot;/&gt;&lt;/w:rPr&gt;&lt;m:t&gt;= &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lang w:val=&quot;EN-US&quot;/&gt;&lt;/w:rPr&gt;&lt;m:t&gt;432&lt;/m:t&gt;&lt;/m:r&gt;&lt;/m:num&gt;&lt;m:den&gt;&lt;m:r&gt;&lt;w:rPr&gt;&lt;w:rFonts w:ascii=&quot;Cambria Math&quot;/&gt;&lt;wx:font wx:val=&quot;Cambria Math&quot;/&gt;&lt;w:i/&gt;&lt;w:sz w:val=&quot;24&quot;/&gt;&lt;w:sz-cs w:val=&quot;24&quot;/&gt;&lt;w:lang w:val=&quot;EN-US&quot;/&gt;&lt;/w:rPr&gt;&lt;m:t&gt;240&lt;/m:t&gt;&lt;/m:r&gt;&lt;/m:den&gt;&lt;/m:f&gt;&lt;m:r&gt;&lt;w:rPr&gt;&lt;w:rFonts w:ascii=&quot;Cambria Math&quot;/&gt;&lt;wx:font wx:val=&quot;Cambria Math&quot;/&gt;&lt;w:i/&gt;&lt;w:sz w:val=&quot;24&quot;/&gt;&lt;w:sz-cs w:val=&quot;24&quot;/&gt;&lt;w:lang w:val=&quot;EN-US&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F11D99" w:rsidRPr="00F11D99">
        <w:rPr>
          <w:sz w:val="24"/>
          <w:szCs w:val="24"/>
        </w:rPr>
        <w:instrText xml:space="preserve"> </w:instrText>
      </w:r>
      <w:r w:rsidR="00F11D99" w:rsidRPr="00F11D99">
        <w:rPr>
          <w:sz w:val="24"/>
          <w:szCs w:val="24"/>
        </w:rPr>
        <w:fldChar w:fldCharType="separate"/>
      </w:r>
      <w:r w:rsidR="00821F1A">
        <w:rPr>
          <w:position w:val="-17"/>
        </w:rPr>
        <w:pict>
          <v:shape id="_x0000_i1032" type="#_x0000_t75" style="width:106.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075C2F&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075C2F&quot;&gt;&lt;m:oMathPara&gt;&lt;m:oMath&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lang w:val=&quot;EN-US&quot;/&gt;&lt;/w:rPr&gt;&lt;m:t&gt;36&lt;/m:t&gt;&lt;/m:r&gt;&lt;m:r&gt;&lt;w:rPr&gt;&lt;w:rFonts w:ascii=&quot;Cambria Math&quot; w:h-ansi=&quot;Cambria Math&quot;/&gt;&lt;wx:font wx:val=&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12&lt;/m:t&gt;&lt;/m:r&gt;&lt;/m:num&gt;&lt;m:den&gt;&lt;m:r&gt;&lt;w:rPr&gt;&lt;w:rFonts w:ascii=&quot;Cambria Math&quot;/&gt;&lt;wx:font wx:val=&quot;Cambria Math&quot;/&gt;&lt;w:i/&gt;&lt;w:sz w:val=&quot;24&quot;/&gt;&lt;w:sz-cs w:val=&quot;24&quot;/&gt;&lt;w:lang w:val=&quot;EN-US&quot;/&gt;&lt;/w:rPr&gt;&lt;m:t&gt;5&lt;/m:t&gt;&lt;/m:r&gt;&lt;m:r&gt;&lt;w:rPr&gt;&lt;w:rFonts w:ascii=&quot;Cambria Math&quot; w:h-ansi=&quot;Cambria Math&quot;/&gt;&lt;wx:font wx:val=&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36+12)&lt;/m:t&gt;&lt;/m:r&gt;&lt;/m:den&gt;&lt;/m:f&gt;&lt;m:r&gt;&lt;w:rPr&gt;&lt;w:rFonts w:ascii=&quot;Cambria Math&quot;/&gt;&lt;wx:font wx:val=&quot;Cambria Math&quot;/&gt;&lt;w:i/&gt;&lt;w:sz w:val=&quot;24&quot;/&gt;&lt;w:sz-cs w:val=&quot;24&quot;/&gt;&lt;w:lang w:val=&quot;EN-US&quot;/&gt;&lt;/w:rPr&gt;&lt;m:t&gt;= &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lang w:val=&quot;EN-US&quot;/&gt;&lt;/w:rPr&gt;&lt;m:t&gt;432&lt;/m:t&gt;&lt;/m:r&gt;&lt;/m:num&gt;&lt;m:den&gt;&lt;m:r&gt;&lt;w:rPr&gt;&lt;w:rFonts w:ascii=&quot;Cambria Math&quot;/&gt;&lt;wx:font wx:val=&quot;Cambria Math&quot;/&gt;&lt;w:i/&gt;&lt;w:sz w:val=&quot;24&quot;/&gt;&lt;w:sz-cs w:val=&quot;24&quot;/&gt;&lt;w:lang w:val=&quot;EN-US&quot;/&gt;&lt;/w:rPr&gt;&lt;m:t&gt;240&lt;/m:t&gt;&lt;/m:r&gt;&lt;/m:den&gt;&lt;/m:f&gt;&lt;m:r&gt;&lt;w:rPr&gt;&lt;w:rFonts w:ascii=&quot;Cambria Math&quot;/&gt;&lt;wx:font wx:val=&quot;Cambria Math&quot;/&gt;&lt;w:i/&gt;&lt;w:sz w:val=&quot;24&quot;/&gt;&lt;w:sz-cs w:val=&quot;24&quot;/&gt;&lt;w:lang w:val=&quot;EN-US&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F11D99" w:rsidRPr="00F11D99">
        <w:rPr>
          <w:sz w:val="24"/>
          <w:szCs w:val="24"/>
        </w:rPr>
        <w:fldChar w:fldCharType="end"/>
      </w:r>
    </w:p>
    <w:p w:rsidR="00FA598D" w:rsidRPr="00FA598D" w:rsidRDefault="00F11D99" w:rsidP="00A65279">
      <w:pPr>
        <w:tabs>
          <w:tab w:val="left" w:pos="1458"/>
        </w:tabs>
        <w:jc w:val="both"/>
        <w:rPr>
          <w:sz w:val="24"/>
          <w:szCs w:val="24"/>
        </w:rPr>
      </w:pPr>
      <w:r w:rsidRPr="00F11D99">
        <w:rPr>
          <w:sz w:val="24"/>
          <w:szCs w:val="24"/>
        </w:rPr>
        <w:fldChar w:fldCharType="begin"/>
      </w:r>
      <w:r w:rsidRPr="00F11D99">
        <w:rPr>
          <w:sz w:val="24"/>
          <w:szCs w:val="24"/>
        </w:rPr>
        <w:instrText xml:space="preserve"> QUOTE </w:instrText>
      </w:r>
      <w:r w:rsidR="00821F1A">
        <w:rPr>
          <w:position w:val="-17"/>
        </w:rPr>
        <w:pict>
          <v:shape id="_x0000_i1033" type="#_x0000_t75" style="width:95.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081E37&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081E37&quot;&gt;&lt;m:oMathPara&gt;&lt;m:oMath&gt;&lt;m:r&gt;&lt;m:rPr&gt;&lt;m:sty m:val=&quot;p&quot;/&gt;&lt;/m:rPr&gt;&lt;w:rPr&gt;&lt;w:sz w:val=&quot;24&quot;/&gt;&lt;w:sz-cs w:val=&quot;24&quot;/&gt;&lt;/w:rPr&gt;&lt;m:t&gt;Р¤Р»&lt;/m:t&gt;&lt;/m:r&gt;&lt;m:r&gt;&lt;m:rPr&gt;&lt;m:sty m:val=&quot;p&quot;/&gt;&lt;/m:rPr&gt;&lt;w:rPr&gt;&lt;w:rFonts w:ascii=&quot;Cambria Math&quot;/&gt;&lt;wx:font wx:val=&quot;Cambria Math&quot;/&gt;&lt;w:sz w:val=&quot;24&quot;/&gt;&lt;w:sz-cs w:val=&quot;24&quot;/&gt;&lt;/w:rPr&gt;&lt;m:t&gt;.&lt;/m:t&gt;&lt;/m:r&gt;&lt;m:r&gt;&lt;m:rPr&gt;&lt;m:sty m:val=&quot;p&quot;/&gt;&lt;/m:rPr&gt;&lt;w:rPr&gt;&lt;w:sz w:val=&quot;24&quot;/&gt;&lt;w:sz-cs w:val=&quot;24&quot;/&gt;&lt;/w:rPr&gt;&lt;m:t&gt;СЂР°СЃС‡&lt;/m:t&gt;&lt;/m:r&gt;&lt;m:r&gt;&lt;m:rPr&gt;&lt;m:sty m:val=&quot;p&quot;/&gt;&lt;/m:rPr&gt;&lt;w:rPr&gt;&lt;w:rFonts w:ascii=&quot;Cambria Math&quot;/&gt;&lt;wx:font wx:val=&quot;Cambria Math&quot;/&gt;&lt;w:sz w:val=&quot;24&quot;/&gt;&lt;w:sz-cs w:val=&quot;24&quot;/&gt;&lt;/w:rPr&gt;&lt;m:t&gt;.= &lt;/m:t&gt;&lt;/m:r&gt;&lt;m:f&gt;&lt;m:fPr&gt;&lt;m:ctrlPr&gt;&lt;w:rPr&gt;&lt;w:rFonts w:ascii=&quot;Cambria Math&quot; w:h-ansi=&quot;Cambria Math&quot;/&gt;&lt;wx:font wx:val=&quot;Cambria Math&quot;/&gt;&lt;w:sz w:val=&quot;24&quot;/&gt;&lt;w:sz-cs w:val=&quot;24&quot;/&gt;&lt;w:lang w:val=&quot;EN-US&quot;/&gt;&lt;/w:rPr&gt;&lt;/m:ctrlPr&gt;&lt;/m:fPr&gt;&lt;m:num&gt;&lt;m:sSub&gt;&lt;m:sSubPr&gt;&lt;m:ctrlPr&gt;&lt;w:rPr&gt;&lt;w:rFonts w:ascii=&quot;Cambria Math&quot; w:h-ansi=&quot;Cambria Math&quot;/&gt;&lt;wx:font wx:val=&quot;Cambria Math&quot;/&gt;&lt;w:sz w:val=&quot;24&quot;/&gt;&lt;w:sz-cs w:val=&quot;24&quot;/&gt;&lt;w:lang w:val=&quot;EN-US&quot;/&gt;&lt;/w:rPr&gt;&lt;/m:ctrlPr&gt;&lt;/m:sSubPr&gt;&lt;m:e&gt;&lt;m:r&gt;&lt;m:rPr&gt;&lt;m:sty m:val=&quot;p&quot;/&gt;&lt;/m:rPr&gt;&lt;w:rPr&gt;&lt;w:sz w:val=&quot;24&quot;/&gt;&lt;w:sz-cs w:val=&quot;24&quot;/&gt;&lt;/w:rPr&gt;&lt;m:t&gt;Р•&lt;/m:t&gt;&lt;/m:r&gt;&lt;/m:e&gt;&lt;m:sub&gt;&lt;m:r&gt;&lt;m:rPr&gt;&lt;m:sty m:val=&quot;p&quot;/&gt;&lt;/m:rPr&gt;&lt;w:rPr&gt;&lt;w:sz w:val=&quot;24&quot;/&gt;&lt;w:sz-cs w:val=&quot;24&quot;/&gt;&lt;/w:rPr&gt;&lt;m:t&gt;РЅ&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S&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Z&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K&lt;/m:t&gt;&lt;/m:r&gt;&lt;/m:sub&gt;&lt;/m:sSub&gt;&lt;/m:num&gt;&lt;m:den&gt;&lt;m:sSub&gt;&lt;m:sSubPr&gt;&lt;m:ctrlPr&gt;&lt;w:rPr&gt;&lt;w:rFonts w:ascii=&quot;Cambria Math&quot; w:h-ansi=&quot;Cambria Math&quot;/&gt;&lt;wx:font wx:val=&quot;Cambria Math&quot;/&gt;&lt;w:sz w:val=&quot;24&quot;/&gt;&lt;w:sz-cs w:val=&quot;24&quot;/&gt;&lt;w:lang w:val=&quot;EN-US&quot;/&gt;&lt;/w:rPr&gt;&lt;/m:ctrlPr&gt;&lt;/m:sSubPr&gt;&lt;m:e&gt;&lt;m:r&gt;&lt;m:rPr&gt;&lt;m:sty m:val=&quot;p&quot;/&gt;&lt;/m:rPr&gt;&lt;w:rPr&gt;&lt;w:rFonts w:ascii=&quot;Cambria Math&quot;/&gt;&lt;wx:font wx:val=&quot;Cambria Math&quot;/&gt;&lt;w:sz w:val=&quot;24&quot;/&gt;&lt;w:sz-cs w:val=&quot;24&quot;/&gt;&lt;w:lang w:val=&quot;EN-US&quot;/&gt;&lt;/w:rPr&gt;&lt;m:t&gt;N&lt;/m:t&gt;&lt;/m:r&gt;&lt;m:r&gt;&lt;m:rPr&gt;&lt;m:scr m:val=&quot;fraktur&quot;/&gt;&lt;m:sty m:val=&quot;p&quot;/&gt;&lt;/m:rPr&gt;&lt;w:rPr&gt;&lt;w:rFonts w:ascii=&quot;Cambria Math&quot; w:h-ansi=&quot;Cambria Math&quot;/&gt;&lt;wx:font wx:val=&quot;Cambria Math&quot;/&gt;&lt;w:sz w:val=&quot;24&quot;/&gt;&lt;w:sz-cs w:val=&quot;24&quot;/&gt;&lt;w:lang w:val=&quot;EN-US&quot;/&gt;&lt;/w:rPr&gt;&lt;m:t&gt;y&lt;/m:t&gt;&lt;/m:r&gt;&lt;/m:e&gt;&lt;m:sub&gt;&lt;m:r&gt;&lt;w:rPr&gt;&lt;w:rFonts w:ascii=&quot;Cambria Math&quot; w:h-ansi=&quot;Cambria Math&quot;/&gt;&lt;wx:font wx:val=&quot;Cambria Math&quot;/&gt;&lt;w:i/&gt;&lt;w:sz w:val=&quot;24&quot;/&gt;&lt;w:sz-cs w:val=&quot;24&quot;/&gt;&lt;w:lang w:val=&quot;EN-US&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11D99">
        <w:rPr>
          <w:sz w:val="24"/>
          <w:szCs w:val="24"/>
        </w:rPr>
        <w:instrText xml:space="preserve"> </w:instrText>
      </w:r>
      <w:r w:rsidRPr="00F11D99">
        <w:rPr>
          <w:sz w:val="24"/>
          <w:szCs w:val="24"/>
        </w:rPr>
        <w:fldChar w:fldCharType="separate"/>
      </w:r>
      <w:r w:rsidR="00821F1A">
        <w:rPr>
          <w:position w:val="-17"/>
        </w:rPr>
        <w:pict>
          <v:shape id="_x0000_i1034" type="#_x0000_t75" style="width:95.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081E37&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081E37&quot;&gt;&lt;m:oMathPara&gt;&lt;m:oMath&gt;&lt;m:r&gt;&lt;m:rPr&gt;&lt;m:sty m:val=&quot;p&quot;/&gt;&lt;/m:rPr&gt;&lt;w:rPr&gt;&lt;w:sz w:val=&quot;24&quot;/&gt;&lt;w:sz-cs w:val=&quot;24&quot;/&gt;&lt;/w:rPr&gt;&lt;m:t&gt;Р¤Р»&lt;/m:t&gt;&lt;/m:r&gt;&lt;m:r&gt;&lt;m:rPr&gt;&lt;m:sty m:val=&quot;p&quot;/&gt;&lt;/m:rPr&gt;&lt;w:rPr&gt;&lt;w:rFonts w:ascii=&quot;Cambria Math&quot;/&gt;&lt;wx:font wx:val=&quot;Cambria Math&quot;/&gt;&lt;w:sz w:val=&quot;24&quot;/&gt;&lt;w:sz-cs w:val=&quot;24&quot;/&gt;&lt;/w:rPr&gt;&lt;m:t&gt;.&lt;/m:t&gt;&lt;/m:r&gt;&lt;m:r&gt;&lt;m:rPr&gt;&lt;m:sty m:val=&quot;p&quot;/&gt;&lt;/m:rPr&gt;&lt;w:rPr&gt;&lt;w:sz w:val=&quot;24&quot;/&gt;&lt;w:sz-cs w:val=&quot;24&quot;/&gt;&lt;/w:rPr&gt;&lt;m:t&gt;СЂР°СЃС‡&lt;/m:t&gt;&lt;/m:r&gt;&lt;m:r&gt;&lt;m:rPr&gt;&lt;m:sty m:val=&quot;p&quot;/&gt;&lt;/m:rPr&gt;&lt;w:rPr&gt;&lt;w:rFonts w:ascii=&quot;Cambria Math&quot;/&gt;&lt;wx:font wx:val=&quot;Cambria Math&quot;/&gt;&lt;w:sz w:val=&quot;24&quot;/&gt;&lt;w:sz-cs w:val=&quot;24&quot;/&gt;&lt;/w:rPr&gt;&lt;m:t&gt;.= &lt;/m:t&gt;&lt;/m:r&gt;&lt;m:f&gt;&lt;m:fPr&gt;&lt;m:ctrlPr&gt;&lt;w:rPr&gt;&lt;w:rFonts w:ascii=&quot;Cambria Math&quot; w:h-ansi=&quot;Cambria Math&quot;/&gt;&lt;wx:font wx:val=&quot;Cambria Math&quot;/&gt;&lt;w:sz w:val=&quot;24&quot;/&gt;&lt;w:sz-cs w:val=&quot;24&quot;/&gt;&lt;w:lang w:val=&quot;EN-US&quot;/&gt;&lt;/w:rPr&gt;&lt;/m:ctrlPr&gt;&lt;/m:fPr&gt;&lt;m:num&gt;&lt;m:sSub&gt;&lt;m:sSubPr&gt;&lt;m:ctrlPr&gt;&lt;w:rPr&gt;&lt;w:rFonts w:ascii=&quot;Cambria Math&quot; w:h-ansi=&quot;Cambria Math&quot;/&gt;&lt;wx:font wx:val=&quot;Cambria Math&quot;/&gt;&lt;w:sz w:val=&quot;24&quot;/&gt;&lt;w:sz-cs w:val=&quot;24&quot;/&gt;&lt;w:lang w:val=&quot;EN-US&quot;/&gt;&lt;/w:rPr&gt;&lt;/m:ctrlPr&gt;&lt;/m:sSubPr&gt;&lt;m:e&gt;&lt;m:r&gt;&lt;m:rPr&gt;&lt;m:sty m:val=&quot;p&quot;/&gt;&lt;/m:rPr&gt;&lt;w:rPr&gt;&lt;w:sz w:val=&quot;24&quot;/&gt;&lt;w:sz-cs w:val=&quot;24&quot;/&gt;&lt;/w:rPr&gt;&lt;m:t&gt;Р•&lt;/m:t&gt;&lt;/m:r&gt;&lt;/m:e&gt;&lt;m:sub&gt;&lt;m:r&gt;&lt;m:rPr&gt;&lt;m:sty m:val=&quot;p&quot;/&gt;&lt;/m:rPr&gt;&lt;w:rPr&gt;&lt;w:sz w:val=&quot;24&quot;/&gt;&lt;w:sz-cs w:val=&quot;24&quot;/&gt;&lt;/w:rPr&gt;&lt;m:t&gt;РЅ&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S&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Z&lt;/m:t&gt;&lt;/m:r&gt;&lt;m:r&gt;&lt;m:rPr&gt;&lt;m:sty m:val=&quot;p&quot;/&gt;&lt;/m:rPr&gt;&lt;w:rPr&gt;&lt;w:rFonts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lang w:val=&quot;EN-US&quot;/&gt;&lt;/w:rPr&gt;&lt;m:t&gt;K&lt;/m:t&gt;&lt;/m:r&gt;&lt;/m:sub&gt;&lt;/m:sSub&gt;&lt;/m:num&gt;&lt;m:den&gt;&lt;m:sSub&gt;&lt;m:sSubPr&gt;&lt;m:ctrlPr&gt;&lt;w:rPr&gt;&lt;w:rFonts w:ascii=&quot;Cambria Math&quot; w:h-ansi=&quot;Cambria Math&quot;/&gt;&lt;wx:font wx:val=&quot;Cambria Math&quot;/&gt;&lt;w:sz w:val=&quot;24&quot;/&gt;&lt;w:sz-cs w:val=&quot;24&quot;/&gt;&lt;w:lang w:val=&quot;EN-US&quot;/&gt;&lt;/w:rPr&gt;&lt;/m:ctrlPr&gt;&lt;/m:sSubPr&gt;&lt;m:e&gt;&lt;m:r&gt;&lt;m:rPr&gt;&lt;m:sty m:val=&quot;p&quot;/&gt;&lt;/m:rPr&gt;&lt;w:rPr&gt;&lt;w:rFonts w:ascii=&quot;Cambria Math&quot;/&gt;&lt;wx:font wx:val=&quot;Cambria Math&quot;/&gt;&lt;w:sz w:val=&quot;24&quot;/&gt;&lt;w:sz-cs w:val=&quot;24&quot;/&gt;&lt;w:lang w:val=&quot;EN-US&quot;/&gt;&lt;/w:rPr&gt;&lt;m:t&gt;N&lt;/m:t&gt;&lt;/m:r&gt;&lt;m:r&gt;&lt;m:rPr&gt;&lt;m:scr m:val=&quot;fraktur&quot;/&gt;&lt;m:sty m:val=&quot;p&quot;/&gt;&lt;/m:rPr&gt;&lt;w:rPr&gt;&lt;w:rFonts w:ascii=&quot;Cambria Math&quot; w:h-ansi=&quot;Cambria Math&quot;/&gt;&lt;wx:font wx:val=&quot;Cambria Math&quot;/&gt;&lt;w:sz w:val=&quot;24&quot;/&gt;&lt;w:sz-cs w:val=&quot;24&quot;/&gt;&lt;w:lang w:val=&quot;EN-US&quot;/&gt;&lt;/w:rPr&gt;&lt;m:t&gt;y&lt;/m:t&gt;&lt;/m:r&gt;&lt;/m:e&gt;&lt;m:sub&gt;&lt;m:r&gt;&lt;w:rPr&gt;&lt;w:rFonts w:ascii=&quot;Cambria Math&quot; w:h-ansi=&quot;Cambria Math&quot;/&gt;&lt;wx:font wx:val=&quot;Cambria Math&quot;/&gt;&lt;w:i/&gt;&lt;w:sz w:val=&quot;24&quot;/&gt;&lt;w:sz-cs w:val=&quot;24&quot;/&gt;&lt;w:lang w:val=&quot;EN-US&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11D99">
        <w:rPr>
          <w:sz w:val="24"/>
          <w:szCs w:val="24"/>
        </w:rPr>
        <w:fldChar w:fldCharType="end"/>
      </w:r>
      <w:r w:rsidR="00FA598D" w:rsidRPr="00FA598D">
        <w:rPr>
          <w:sz w:val="24"/>
          <w:szCs w:val="24"/>
        </w:rPr>
        <w:t xml:space="preserve"> = </w:t>
      </w:r>
      <w:r w:rsidRPr="00F11D99">
        <w:rPr>
          <w:sz w:val="24"/>
          <w:szCs w:val="24"/>
        </w:rPr>
        <w:fldChar w:fldCharType="begin"/>
      </w:r>
      <w:r w:rsidRPr="00F11D99">
        <w:rPr>
          <w:sz w:val="24"/>
          <w:szCs w:val="24"/>
        </w:rPr>
        <w:instrText xml:space="preserve"> QUOTE </w:instrText>
      </w:r>
      <w:r w:rsidR="00821F1A">
        <w:rPr>
          <w:position w:val="-15"/>
        </w:rPr>
        <w:pict>
          <v:shape id="_x0000_i1035" type="#_x0000_t75" style="width:152.2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 wsp:val=&quot;00FD383B&quot;/&gt;&lt;/wsp:rsids&gt;&lt;/w:docPr&gt;&lt;w:body&gt;&lt;w:p wsp:rsidR=&quot;00000000&quot; wsp:rsidRDefault=&quot;00FD383B&quot;&gt;&lt;m:oMathPara&gt;&lt;m:oMath&gt;&lt;m:f&gt;&lt;m:fPr&gt;&lt;m:ctrlPr&gt;&lt;w:rPr&gt;&lt;w:rFonts w:ascii=&quot;Cambria Math&quot; w:h-ansi=&quot;Cambria Math&quot;/&gt;&lt;wx:font wx:val=&quot;Cambria Math&quot;/&gt;&lt;w:sz w:val=&quot;24&quot;/&gt;&lt;w:sz-cs w:val=&quot;24&quot;/&gt;&lt;w:lang w:val=&quot;EN-US&quot;/&gt;&lt;/w:rPr&gt;&lt;/m:ctrlPr&gt;&lt;/m:fPr&gt;&lt;m:num&gt;&lt;m:r&gt;&lt;m:rPr&gt;&lt;m:sty m:val=&quot;p&quot;/&gt;&lt;/m:rPr&gt;&lt;w:rPr&gt;&lt;w:rFonts w:ascii=&quot;Cambria Math&quot;/&gt;&lt;wx:font wx:val=&quot;Cambria Math&quot;/&gt;&lt;w:sz w:val=&quot;24&quot;/&gt;&lt;w:sz-cs w:val=&quot;24&quot;/&gt;&lt;/w:rPr&gt;&lt;m:t&gt;200&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432&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1,1&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Cambria Math&quot;/&gt;&lt;wx:font wx:val=&quot;Cambria Math&quot;/&gt;&lt;w:sz w:val=&quot;24&quot;/&gt;&lt;w:sz-cs w:val=&quot;24&quot;/&gt;&lt;/w:rPr&gt;&lt;m:t&gt;1,8&lt;/m:t&gt;&lt;/m:r&gt;&lt;/m:num&gt;&lt;m:den&gt;&lt;m:r&gt;&lt;m:rPr&gt;&lt;m:sty m:val=&quot;p&quot;/&gt;&lt;/m:rPr&gt;&lt;w:rPr&gt;&lt;w:rFonts w:ascii=&quot;Cambria Math&quot;/&gt;&lt;wx:font wx:val=&quot;Cambria Math&quot;/&gt;&lt;w:sz w:val=&quot;24&quot;/&gt;&lt;w:sz-cs w:val=&quot;24&quot;/&gt;&lt;/w:rPr&gt;&lt;m:t&gt;1&lt;/m:t&gt;&lt;/m:r&gt;&lt;m:r&gt;&lt;m:rPr&gt;&lt;m:sty m:val=&quot;p&quot;/&gt;&lt;/m:rPr&gt;&lt;w:rPr&gt;&lt;w:rFonts w:ascii=&quot;Cambria Math&quot;/&gt;&lt;wx:font wx:val=&quot;Cambria Math&quot;/&gt;&lt;w:sz w:val=&quot;24&quot;/&gt;&lt;w:sz-cs w:val=&quot;24&quot;/&gt;&lt;/w:rPr&gt;&lt;m:t&gt;6&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0,4&lt;/m:t&gt;&lt;/m:r&gt;&lt;m:r&gt;&lt;m:rPr&gt;&lt;m:sty m:val=&quot;p&quot;/&gt;&lt;/m:rPr&gt;&lt;w:rPr&gt;&lt;w:rFonts w:ascii=&quot;Cambria Math&quot;/&gt;&lt;wx:font wx:val=&quot;Cambria Math&quot;/&gt;&lt;w:sz w:val=&quot;24&quot;/&gt;&lt;w:sz-cs w:val=&quot;24&quot;/&gt;&lt;/w:rPr&gt;&lt;m:t&gt;3&lt;/m:t&gt;&lt;/m:r&gt;&lt;m:r&gt;&lt;m:rPr&gt;&lt;m:sty m:val=&quot;p&quot;/&gt;&lt;/m:rPr&gt;&lt;w:rPr&gt;&lt;w:rFonts w:ascii=&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4&lt;/m:t&gt;&lt;/m:r&gt;&lt;/m:den&gt;&lt;/m:f&gt;&lt;m:r&gt;&lt;m:rPr&gt;&lt;m:sty m:val=&quot;p&quot;/&gt;&lt;/m:rPr&gt;&lt;w:rPr&gt;&lt;w:rFonts w:asci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lang w:val=&quot;EN-US&quot;/&gt;&lt;/w:rPr&gt;&lt;/m:ctrlPr&gt;&lt;/m:fPr&gt;&lt;m:num&gt;&lt;m:r&gt;&lt;m:rPr&gt;&lt;m:sty m:val=&quot;p&quot;/&gt;&lt;/m:rPr&gt;&lt;w:rPr&gt;&lt;w:rFonts w:ascii=&quot;Cambria Math&quot;/&gt;&lt;wx:font wx:val=&quot;Cambria Math&quot;/&gt;&lt;w:sz w:val=&quot;24&quot;/&gt;&lt;w:sz-cs w:val=&quot;24&quot;/&gt;&lt;/w:rPr&gt;&lt;m:t&gt;1&lt;/m:t&gt;&lt;/m:r&gt;&lt;m:r&gt;&lt;m:rPr&gt;&lt;m:sty m:val=&quot;p&quot;/&gt;&lt;/m:rPr&gt;&lt;w:rPr&gt;&lt;w:rFonts w:ascii=&quot;Cambria Math&quot;/&gt;&lt;wx:font wx:val=&quot;Cambria Math&quot;/&gt;&lt;w:sz w:val=&quot;24&quot;/&gt;&lt;w:sz-cs w:val=&quot;24&quot;/&gt;&lt;/w:rPr&gt;&lt;m:t&gt;71&lt;/m:t&gt;&lt;/m:r&gt;&lt;m:r&gt;&lt;m:rPr&gt;&lt;m:sty m:val=&quot;p&quot;/&gt;&lt;/m:rPr&gt;&lt;w:rPr&gt;&lt;w:rFonts w:ascii=&quot;Cambria Math&quot;/&gt;&lt;wx:font wx:val=&quot;Cambria Math&quot;/&gt;&lt;w:sz w:val=&quot;24&quot;/&gt;&lt;w:sz-cs w:val=&quot;24&quot;/&gt;&lt;/w:rPr&gt;&lt;m:t&gt;0&lt;/m:t&gt;&lt;/m:r&gt;&lt;m:r&gt;&lt;m:rPr&gt;&lt;m:sty m:val=&quot;p&quot;/&gt;&lt;/m:rPr&gt;&lt;w:rPr&gt;&lt;w:rFonts w:ascii=&quot;Cambria Math&quot;/&gt;&lt;wx:font wx:val=&quot;Cambria Math&quot;/&gt;&lt;w:sz w:val=&quot;24&quot;/&gt;&lt;w:sz-cs w:val=&quot;24&quot;/&gt;&lt;/w:rPr&gt;&lt;m:t&gt;72&lt;/m:t&gt;&lt;/m:r&gt;&lt;/m:num&gt;&lt;m:den&gt;&lt;m:r&gt;&lt;m:rPr&gt;&lt;m:sty m:val=&quot;p&quot;/&gt;&lt;/m:rPr&gt;&lt;w:rPr&gt;&lt;w:rFonts w:ascii=&quot;Cambria Math&quot; w:h-ansi=&quot;Cambria Math&quot;/&gt;&lt;wx:font wx:val=&quot;Cambria Math&quot;/&gt;&lt;w:sz w:val=&quot;24&quot;/&gt;&lt;w:sz-cs w:val=&quot;24&quot;/&gt;&lt;/w:rPr&gt;&lt;m:t&gt;27&lt;/m:t&gt;&lt;/m:r&gt;&lt;m:r&gt;&lt;m:rPr&gt;&lt;m:sty m:val=&quot;p&quot;/&gt;&lt;/m:rPr&gt;&lt;w:rPr&gt;&lt;w:rFonts w:ascii=&quot;Cambria Math&quot; w:h-ansi=&quot;Cambria Math&quot;/&gt;&lt;wx:font wx:val=&quot;Cambria Math&quot;/&gt;&lt;w:sz w:val=&quot;24&quot;/&gt;&lt;w:sz-cs w:val=&quot;24&quot;/&gt;&lt;/w:rPr&gt;&lt;m:t&gt;,52&lt;/m:t&gt;&lt;/m:r&gt;&lt;/m:den&gt;&lt;/m:f&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62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11D99">
        <w:rPr>
          <w:sz w:val="24"/>
          <w:szCs w:val="24"/>
        </w:rPr>
        <w:instrText xml:space="preserve"> </w:instrText>
      </w:r>
      <w:r w:rsidRPr="00F11D99">
        <w:rPr>
          <w:sz w:val="24"/>
          <w:szCs w:val="24"/>
        </w:rPr>
        <w:fldChar w:fldCharType="separate"/>
      </w:r>
      <w:r w:rsidR="00821F1A">
        <w:rPr>
          <w:position w:val="-15"/>
        </w:rPr>
        <w:pict>
          <v:shape id="_x0000_i1036" type="#_x0000_t75" style="width:152.2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 wsp:val=&quot;00FD383B&quot;/&gt;&lt;/wsp:rsids&gt;&lt;/w:docPr&gt;&lt;w:body&gt;&lt;w:p wsp:rsidR=&quot;00000000&quot; wsp:rsidRDefault=&quot;00FD383B&quot;&gt;&lt;m:oMathPara&gt;&lt;m:oMath&gt;&lt;m:f&gt;&lt;m:fPr&gt;&lt;m:ctrlPr&gt;&lt;w:rPr&gt;&lt;w:rFonts w:ascii=&quot;Cambria Math&quot; w:h-ansi=&quot;Cambria Math&quot;/&gt;&lt;wx:font wx:val=&quot;Cambria Math&quot;/&gt;&lt;w:sz w:val=&quot;24&quot;/&gt;&lt;w:sz-cs w:val=&quot;24&quot;/&gt;&lt;w:lang w:val=&quot;EN-US&quot;/&gt;&lt;/w:rPr&gt;&lt;/m:ctrlPr&gt;&lt;/m:fPr&gt;&lt;m:num&gt;&lt;m:r&gt;&lt;m:rPr&gt;&lt;m:sty m:val=&quot;p&quot;/&gt;&lt;/m:rPr&gt;&lt;w:rPr&gt;&lt;w:rFonts w:ascii=&quot;Cambria Math&quot;/&gt;&lt;wx:font wx:val=&quot;Cambria Math&quot;/&gt;&lt;w:sz w:val=&quot;24&quot;/&gt;&lt;w:sz-cs w:val=&quot;24&quot;/&gt;&lt;/w:rPr&gt;&lt;m:t&gt;200&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432&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1,1&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Cambria Math&quot;/&gt;&lt;wx:font wx:val=&quot;Cambria Math&quot;/&gt;&lt;w:sz w:val=&quot;24&quot;/&gt;&lt;w:sz-cs w:val=&quot;24&quot;/&gt;&lt;/w:rPr&gt;&lt;m:t&gt;1,8&lt;/m:t&gt;&lt;/m:r&gt;&lt;/m:num&gt;&lt;m:den&gt;&lt;m:r&gt;&lt;m:rPr&gt;&lt;m:sty m:val=&quot;p&quot;/&gt;&lt;/m:rPr&gt;&lt;w:rPr&gt;&lt;w:rFonts w:ascii=&quot;Cambria Math&quot;/&gt;&lt;wx:font wx:val=&quot;Cambria Math&quot;/&gt;&lt;w:sz w:val=&quot;24&quot;/&gt;&lt;w:sz-cs w:val=&quot;24&quot;/&gt;&lt;/w:rPr&gt;&lt;m:t&gt;1&lt;/m:t&gt;&lt;/m:r&gt;&lt;m:r&gt;&lt;m:rPr&gt;&lt;m:sty m:val=&quot;p&quot;/&gt;&lt;/m:rPr&gt;&lt;w:rPr&gt;&lt;w:rFonts w:ascii=&quot;Cambria Math&quot;/&gt;&lt;wx:font wx:val=&quot;Cambria Math&quot;/&gt;&lt;w:sz w:val=&quot;24&quot;/&gt;&lt;w:sz-cs w:val=&quot;24&quot;/&gt;&lt;/w:rPr&gt;&lt;m:t&gt;6&lt;/m:t&gt;&lt;/m:r&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0,4&lt;/m:t&gt;&lt;/m:r&gt;&lt;m:r&gt;&lt;m:rPr&gt;&lt;m:sty m:val=&quot;p&quot;/&gt;&lt;/m:rPr&gt;&lt;w:rPr&gt;&lt;w:rFonts w:ascii=&quot;Cambria Math&quot;/&gt;&lt;wx:font wx:val=&quot;Cambria Math&quot;/&gt;&lt;w:sz w:val=&quot;24&quot;/&gt;&lt;w:sz-cs w:val=&quot;24&quot;/&gt;&lt;/w:rPr&gt;&lt;m:t&gt;3&lt;/m:t&gt;&lt;/m:r&gt;&lt;m:r&gt;&lt;m:rPr&gt;&lt;m:sty m:val=&quot;p&quot;/&gt;&lt;/m:rPr&gt;&lt;w:rPr&gt;&lt;w:rFonts w:ascii=&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4&lt;/m:t&gt;&lt;/m:r&gt;&lt;/m:den&gt;&lt;/m:f&gt;&lt;m:r&gt;&lt;m:rPr&gt;&lt;m:sty m:val=&quot;p&quot;/&gt;&lt;/m:rPr&gt;&lt;w:rPr&gt;&lt;w:rFonts w:asci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lang w:val=&quot;EN-US&quot;/&gt;&lt;/w:rPr&gt;&lt;/m:ctrlPr&gt;&lt;/m:fPr&gt;&lt;m:num&gt;&lt;m:r&gt;&lt;m:rPr&gt;&lt;m:sty m:val=&quot;p&quot;/&gt;&lt;/m:rPr&gt;&lt;w:rPr&gt;&lt;w:rFonts w:ascii=&quot;Cambria Math&quot;/&gt;&lt;wx:font wx:val=&quot;Cambria Math&quot;/&gt;&lt;w:sz w:val=&quot;24&quot;/&gt;&lt;w:sz-cs w:val=&quot;24&quot;/&gt;&lt;/w:rPr&gt;&lt;m:t&gt;1&lt;/m:t&gt;&lt;/m:r&gt;&lt;m:r&gt;&lt;m:rPr&gt;&lt;m:sty m:val=&quot;p&quot;/&gt;&lt;/m:rPr&gt;&lt;w:rPr&gt;&lt;w:rFonts w:ascii=&quot;Cambria Math&quot;/&gt;&lt;wx:font wx:val=&quot;Cambria Math&quot;/&gt;&lt;w:sz w:val=&quot;24&quot;/&gt;&lt;w:sz-cs w:val=&quot;24&quot;/&gt;&lt;/w:rPr&gt;&lt;m:t&gt;71&lt;/m:t&gt;&lt;/m:r&gt;&lt;m:r&gt;&lt;m:rPr&gt;&lt;m:sty m:val=&quot;p&quot;/&gt;&lt;/m:rPr&gt;&lt;w:rPr&gt;&lt;w:rFonts w:ascii=&quot;Cambria Math&quot;/&gt;&lt;wx:font wx:val=&quot;Cambria Math&quot;/&gt;&lt;w:sz w:val=&quot;24&quot;/&gt;&lt;w:sz-cs w:val=&quot;24&quot;/&gt;&lt;/w:rPr&gt;&lt;m:t&gt;0&lt;/m:t&gt;&lt;/m:r&gt;&lt;m:r&gt;&lt;m:rPr&gt;&lt;m:sty m:val=&quot;p&quot;/&gt;&lt;/m:rPr&gt;&lt;w:rPr&gt;&lt;w:rFonts w:ascii=&quot;Cambria Math&quot;/&gt;&lt;wx:font wx:val=&quot;Cambria Math&quot;/&gt;&lt;w:sz w:val=&quot;24&quot;/&gt;&lt;w:sz-cs w:val=&quot;24&quot;/&gt;&lt;/w:rPr&gt;&lt;m:t&gt;72&lt;/m:t&gt;&lt;/m:r&gt;&lt;/m:num&gt;&lt;m:den&gt;&lt;m:r&gt;&lt;m:rPr&gt;&lt;m:sty m:val=&quot;p&quot;/&gt;&lt;/m:rPr&gt;&lt;w:rPr&gt;&lt;w:rFonts w:ascii=&quot;Cambria Math&quot; w:h-ansi=&quot;Cambria Math&quot;/&gt;&lt;wx:font wx:val=&quot;Cambria Math&quot;/&gt;&lt;w:sz w:val=&quot;24&quot;/&gt;&lt;w:sz-cs w:val=&quot;24&quot;/&gt;&lt;/w:rPr&gt;&lt;m:t&gt;27&lt;/m:t&gt;&lt;/m:r&gt;&lt;m:r&gt;&lt;m:rPr&gt;&lt;m:sty m:val=&quot;p&quot;/&gt;&lt;/m:rPr&gt;&lt;w:rPr&gt;&lt;w:rFonts w:ascii=&quot;Cambria Math&quot; w:h-ansi=&quot;Cambria Math&quot;/&gt;&lt;wx:font wx:val=&quot;Cambria Math&quot;/&gt;&lt;w:sz w:val=&quot;24&quot;/&gt;&lt;w:sz-cs w:val=&quot;24&quot;/&gt;&lt;/w:rPr&gt;&lt;m:t&gt;,52&lt;/m:t&gt;&lt;/m:r&gt;&lt;/m:den&gt;&lt;/m:f&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x:font wx:val=&quot;Cambria Math&quot;/&gt;&lt;w:sz w:val=&quot;24&quot;/&gt;&lt;w:sz-cs w:val=&quot;24&quot;/&gt;&lt;/w:rPr&gt;&lt;m:t&gt;62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11D99">
        <w:rPr>
          <w:sz w:val="24"/>
          <w:szCs w:val="24"/>
        </w:rPr>
        <w:fldChar w:fldCharType="end"/>
      </w:r>
      <w:r w:rsidR="00A65279">
        <w:rPr>
          <w:sz w:val="24"/>
          <w:szCs w:val="24"/>
        </w:rPr>
        <w:t xml:space="preserve"> = 1</w:t>
      </w:r>
      <w:r w:rsidR="009F1CF2">
        <w:rPr>
          <w:sz w:val="24"/>
          <w:szCs w:val="24"/>
        </w:rPr>
        <w:t>554</w:t>
      </w:r>
      <w:r w:rsidR="00A65279">
        <w:rPr>
          <w:sz w:val="24"/>
          <w:szCs w:val="24"/>
        </w:rPr>
        <w:t>*4</w:t>
      </w:r>
    </w:p>
    <w:p w:rsidR="00FA598D" w:rsidRPr="00FA598D" w:rsidRDefault="00FA598D" w:rsidP="00DB0C9C">
      <w:pPr>
        <w:tabs>
          <w:tab w:val="left" w:pos="1057"/>
        </w:tabs>
        <w:jc w:val="both"/>
        <w:rPr>
          <w:sz w:val="24"/>
          <w:szCs w:val="24"/>
        </w:rPr>
      </w:pPr>
    </w:p>
    <w:p w:rsidR="00DB0C9C" w:rsidRPr="00E51C21" w:rsidRDefault="00DB0C9C" w:rsidP="00DB0C9C">
      <w:pPr>
        <w:jc w:val="both"/>
        <w:rPr>
          <w:sz w:val="24"/>
          <w:szCs w:val="24"/>
        </w:rPr>
      </w:pPr>
      <w:r w:rsidRPr="00FA598D">
        <w:rPr>
          <w:sz w:val="24"/>
          <w:szCs w:val="24"/>
        </w:rPr>
        <w:t>Фл</w:t>
      </w:r>
      <w:r w:rsidRPr="00E51C21">
        <w:rPr>
          <w:sz w:val="24"/>
          <w:szCs w:val="24"/>
        </w:rPr>
        <w:t>.</w:t>
      </w:r>
      <w:r w:rsidRPr="00FA598D">
        <w:rPr>
          <w:sz w:val="24"/>
          <w:szCs w:val="24"/>
        </w:rPr>
        <w:t>расч</w:t>
      </w:r>
      <w:r w:rsidRPr="00E51C21">
        <w:rPr>
          <w:sz w:val="24"/>
          <w:szCs w:val="24"/>
        </w:rPr>
        <w:t xml:space="preserve">. = (0,9..1,2) =&gt; </w:t>
      </w:r>
      <w:r w:rsidR="00E51C21">
        <w:rPr>
          <w:sz w:val="24"/>
          <w:szCs w:val="24"/>
        </w:rPr>
        <w:t>1554</w:t>
      </w:r>
      <w:r w:rsidRPr="00E51C21">
        <w:rPr>
          <w:sz w:val="24"/>
          <w:szCs w:val="24"/>
        </w:rPr>
        <w:t xml:space="preserve"> =  (</w:t>
      </w:r>
      <w:r w:rsidR="00E51C21" w:rsidRPr="00E51C21">
        <w:rPr>
          <w:sz w:val="24"/>
          <w:szCs w:val="24"/>
        </w:rPr>
        <w:t>1398</w:t>
      </w:r>
      <w:r w:rsidRPr="00E51C21">
        <w:rPr>
          <w:sz w:val="24"/>
          <w:szCs w:val="24"/>
        </w:rPr>
        <w:t>..</w:t>
      </w:r>
      <w:r w:rsidR="00E51C21" w:rsidRPr="00E51C21">
        <w:rPr>
          <w:sz w:val="24"/>
          <w:szCs w:val="24"/>
        </w:rPr>
        <w:t>1868)  = 1450</w:t>
      </w:r>
      <w:r w:rsidRPr="00E51C21">
        <w:rPr>
          <w:sz w:val="24"/>
          <w:szCs w:val="24"/>
        </w:rPr>
        <w:t xml:space="preserve"> -  </w:t>
      </w:r>
      <w:r w:rsidRPr="00FA598D">
        <w:rPr>
          <w:sz w:val="24"/>
          <w:szCs w:val="24"/>
        </w:rPr>
        <w:t>ЛДЦ</w:t>
      </w:r>
      <w:r w:rsidRPr="00E51C21">
        <w:rPr>
          <w:sz w:val="24"/>
          <w:szCs w:val="24"/>
        </w:rPr>
        <w:t xml:space="preserve"> </w:t>
      </w:r>
      <w:r w:rsidR="00E51C21" w:rsidRPr="00E51C21">
        <w:rPr>
          <w:sz w:val="24"/>
          <w:szCs w:val="24"/>
        </w:rPr>
        <w:t>30</w:t>
      </w:r>
    </w:p>
    <w:p w:rsidR="00DB0C9C" w:rsidRPr="00E51C21" w:rsidRDefault="00DB0C9C" w:rsidP="00DB0C9C">
      <w:pPr>
        <w:jc w:val="both"/>
        <w:rPr>
          <w:sz w:val="24"/>
          <w:szCs w:val="24"/>
        </w:rPr>
      </w:pPr>
      <w:r w:rsidRPr="00FA598D">
        <w:rPr>
          <w:sz w:val="24"/>
          <w:szCs w:val="24"/>
          <w:lang w:val="en-US"/>
        </w:rPr>
        <w:t>P</w:t>
      </w:r>
      <w:r w:rsidRPr="00E51C21">
        <w:rPr>
          <w:sz w:val="24"/>
          <w:szCs w:val="24"/>
        </w:rPr>
        <w:t xml:space="preserve">= </w:t>
      </w:r>
      <w:r w:rsidRPr="00FA598D">
        <w:rPr>
          <w:sz w:val="24"/>
          <w:szCs w:val="24"/>
          <w:lang w:val="en-US"/>
        </w:rPr>
        <w:t>pNn</w:t>
      </w:r>
      <w:r w:rsidRPr="00E51C21">
        <w:rPr>
          <w:sz w:val="24"/>
          <w:szCs w:val="24"/>
        </w:rPr>
        <w:t xml:space="preserve">= </w:t>
      </w:r>
      <w:r w:rsidR="00E51C21" w:rsidRPr="00E51C21">
        <w:rPr>
          <w:sz w:val="24"/>
          <w:szCs w:val="24"/>
        </w:rPr>
        <w:t>30</w:t>
      </w:r>
      <w:r w:rsidRPr="00E51C21">
        <w:rPr>
          <w:sz w:val="24"/>
          <w:szCs w:val="24"/>
        </w:rPr>
        <w:t>*</w:t>
      </w:r>
      <w:r w:rsidR="00E51C21" w:rsidRPr="00E51C21">
        <w:rPr>
          <w:sz w:val="24"/>
          <w:szCs w:val="24"/>
        </w:rPr>
        <w:t>16</w:t>
      </w:r>
      <w:r w:rsidRPr="00E51C21">
        <w:rPr>
          <w:sz w:val="24"/>
          <w:szCs w:val="24"/>
        </w:rPr>
        <w:t>*</w:t>
      </w:r>
      <w:r w:rsidR="00E51C21" w:rsidRPr="00E51C21">
        <w:rPr>
          <w:sz w:val="24"/>
          <w:szCs w:val="24"/>
        </w:rPr>
        <w:t>4</w:t>
      </w:r>
      <w:r w:rsidRPr="00E51C21">
        <w:rPr>
          <w:sz w:val="24"/>
          <w:szCs w:val="24"/>
        </w:rPr>
        <w:t>=</w:t>
      </w:r>
      <w:r w:rsidR="00E51C21" w:rsidRPr="00E51C21">
        <w:rPr>
          <w:sz w:val="24"/>
          <w:szCs w:val="24"/>
        </w:rPr>
        <w:t>1920</w:t>
      </w:r>
      <w:r w:rsidRPr="00E51C21">
        <w:rPr>
          <w:sz w:val="24"/>
          <w:szCs w:val="24"/>
        </w:rPr>
        <w:t xml:space="preserve"> </w:t>
      </w:r>
      <w:r w:rsidRPr="00FA598D">
        <w:rPr>
          <w:sz w:val="24"/>
          <w:szCs w:val="24"/>
          <w:lang w:val="en-US"/>
        </w:rPr>
        <w:t>B</w:t>
      </w:r>
      <w:r w:rsidRPr="00E51C21">
        <w:rPr>
          <w:sz w:val="24"/>
          <w:szCs w:val="24"/>
        </w:rPr>
        <w:t>т</w:t>
      </w:r>
    </w:p>
    <w:p w:rsidR="00DB0C9C" w:rsidRPr="00E51C21" w:rsidRDefault="00DB0C9C" w:rsidP="00DB0C9C">
      <w:pPr>
        <w:jc w:val="both"/>
        <w:rPr>
          <w:sz w:val="24"/>
          <w:szCs w:val="24"/>
        </w:rPr>
      </w:pPr>
    </w:p>
    <w:p w:rsidR="00DB0C9C" w:rsidRPr="002B2557" w:rsidRDefault="00DB0C9C" w:rsidP="00DB0C9C">
      <w:pPr>
        <w:jc w:val="both"/>
        <w:rPr>
          <w:sz w:val="24"/>
          <w:szCs w:val="24"/>
        </w:rPr>
      </w:pPr>
      <w:r w:rsidRPr="00FA598D">
        <w:rPr>
          <w:sz w:val="24"/>
          <w:szCs w:val="24"/>
        </w:rPr>
        <w:t>Ответ:</w:t>
      </w:r>
      <w:r w:rsidR="00E51C21" w:rsidRPr="00E51C21">
        <w:rPr>
          <w:sz w:val="24"/>
          <w:szCs w:val="24"/>
        </w:rPr>
        <w:t xml:space="preserve"> Фл.расч.=1450</w:t>
      </w:r>
      <w:r w:rsidRPr="00FA598D">
        <w:rPr>
          <w:sz w:val="24"/>
          <w:szCs w:val="24"/>
        </w:rPr>
        <w:t xml:space="preserve">- ЛДЦ </w:t>
      </w:r>
      <w:r w:rsidR="00E51C21" w:rsidRPr="00E51C21">
        <w:rPr>
          <w:sz w:val="24"/>
          <w:szCs w:val="24"/>
        </w:rPr>
        <w:t>30</w:t>
      </w:r>
      <w:r w:rsidRPr="00FA598D">
        <w:rPr>
          <w:sz w:val="24"/>
          <w:szCs w:val="24"/>
        </w:rPr>
        <w:t>,</w:t>
      </w:r>
      <w:r w:rsidR="00E51C21" w:rsidRPr="00E51C21">
        <w:rPr>
          <w:sz w:val="24"/>
          <w:szCs w:val="24"/>
        </w:rPr>
        <w:t xml:space="preserve"> </w:t>
      </w:r>
      <w:r w:rsidRPr="00FA598D">
        <w:rPr>
          <w:sz w:val="24"/>
          <w:szCs w:val="24"/>
        </w:rPr>
        <w:t>Р</w:t>
      </w:r>
      <w:r w:rsidR="00E51C21">
        <w:rPr>
          <w:sz w:val="24"/>
          <w:szCs w:val="24"/>
        </w:rPr>
        <w:t>=</w:t>
      </w:r>
      <w:r w:rsidRPr="00FA598D">
        <w:rPr>
          <w:sz w:val="24"/>
          <w:szCs w:val="24"/>
        </w:rPr>
        <w:t xml:space="preserve"> </w:t>
      </w:r>
      <w:r w:rsidR="00E51C21" w:rsidRPr="00E51C21">
        <w:rPr>
          <w:sz w:val="24"/>
          <w:szCs w:val="24"/>
        </w:rPr>
        <w:t>1920</w:t>
      </w:r>
      <w:r w:rsidRPr="00FA598D">
        <w:rPr>
          <w:sz w:val="24"/>
          <w:szCs w:val="24"/>
        </w:rPr>
        <w:t xml:space="preserve"> Вт</w:t>
      </w:r>
      <w:r w:rsidRPr="002B2557">
        <w:rPr>
          <w:sz w:val="24"/>
          <w:szCs w:val="24"/>
        </w:rPr>
        <w:t xml:space="preserve">  </w:t>
      </w:r>
    </w:p>
    <w:p w:rsidR="00DB0C9C" w:rsidRPr="002B2557" w:rsidRDefault="00DB0C9C" w:rsidP="00DB0C9C">
      <w:pPr>
        <w:tabs>
          <w:tab w:val="left" w:pos="1057"/>
        </w:tabs>
        <w:jc w:val="both"/>
        <w:rPr>
          <w:sz w:val="24"/>
          <w:szCs w:val="24"/>
        </w:rPr>
      </w:pPr>
    </w:p>
    <w:p w:rsidR="00DB0C9C" w:rsidRPr="002B2557" w:rsidRDefault="00DB0C9C" w:rsidP="00DB0C9C">
      <w:pPr>
        <w:shd w:val="clear" w:color="auto" w:fill="FFFFFF"/>
        <w:ind w:right="379"/>
        <w:jc w:val="both"/>
        <w:rPr>
          <w:b/>
          <w:color w:val="000000"/>
          <w:sz w:val="24"/>
          <w:szCs w:val="24"/>
        </w:rPr>
      </w:pPr>
      <w:r w:rsidRPr="002B2557">
        <w:rPr>
          <w:b/>
          <w:color w:val="000000"/>
          <w:sz w:val="24"/>
          <w:szCs w:val="24"/>
        </w:rPr>
        <w:t>Задача 2.    Расчет уровня шума в жилой застройке</w:t>
      </w:r>
    </w:p>
    <w:p w:rsidR="00DB0C9C" w:rsidRPr="002B2557" w:rsidRDefault="00DB0C9C" w:rsidP="00DB0C9C">
      <w:pPr>
        <w:shd w:val="clear" w:color="auto" w:fill="FFFFFF"/>
        <w:tabs>
          <w:tab w:val="left" w:pos="576"/>
        </w:tabs>
        <w:jc w:val="both"/>
        <w:rPr>
          <w:color w:val="000000"/>
          <w:sz w:val="24"/>
          <w:szCs w:val="24"/>
        </w:rPr>
      </w:pPr>
    </w:p>
    <w:p w:rsidR="00DB0C9C" w:rsidRPr="002B2557" w:rsidRDefault="00DB0C9C" w:rsidP="00DB0C9C">
      <w:pPr>
        <w:shd w:val="clear" w:color="auto" w:fill="FFFFFF"/>
        <w:tabs>
          <w:tab w:val="left" w:pos="576"/>
        </w:tabs>
        <w:jc w:val="both"/>
        <w:rPr>
          <w:color w:val="000000"/>
          <w:sz w:val="24"/>
          <w:szCs w:val="24"/>
        </w:rPr>
      </w:pPr>
      <w:r w:rsidRPr="002B2557">
        <w:rPr>
          <w:color w:val="000000"/>
          <w:sz w:val="24"/>
          <w:szCs w:val="24"/>
        </w:rPr>
        <w:t>1. В соответствии с данными варианта определить снижение уровня звука в расчетной точке и, зная уровень звука от автотранспорта (источник шума), по формуле (1) найти уровень звука в жилой застройке.</w:t>
      </w:r>
    </w:p>
    <w:p w:rsidR="00DB0C9C" w:rsidRPr="002B2557" w:rsidRDefault="00DB0C9C" w:rsidP="00DB0C9C">
      <w:pPr>
        <w:widowControl w:val="0"/>
        <w:shd w:val="clear" w:color="auto" w:fill="FFFFFF"/>
        <w:tabs>
          <w:tab w:val="left" w:pos="466"/>
        </w:tabs>
        <w:autoSpaceDE w:val="0"/>
        <w:autoSpaceDN w:val="0"/>
        <w:adjustRightInd w:val="0"/>
        <w:jc w:val="both"/>
        <w:rPr>
          <w:color w:val="000000"/>
          <w:sz w:val="24"/>
          <w:szCs w:val="24"/>
        </w:rPr>
      </w:pPr>
      <w:r w:rsidRPr="002B2557">
        <w:rPr>
          <w:color w:val="000000"/>
          <w:sz w:val="24"/>
          <w:szCs w:val="24"/>
        </w:rPr>
        <w:t>2.Определив уровень звука в жилой застройке, сделать вывод о соответствии расчетных данных допустимым нормам.</w:t>
      </w:r>
    </w:p>
    <w:p w:rsidR="00DB0C9C" w:rsidRPr="002B2557" w:rsidRDefault="00DB0C9C" w:rsidP="00DB0C9C">
      <w:pPr>
        <w:widowControl w:val="0"/>
        <w:shd w:val="clear" w:color="auto" w:fill="FFFFFF"/>
        <w:tabs>
          <w:tab w:val="left" w:pos="466"/>
        </w:tabs>
        <w:autoSpaceDE w:val="0"/>
        <w:autoSpaceDN w:val="0"/>
        <w:adjustRightInd w:val="0"/>
        <w:jc w:val="both"/>
        <w:rPr>
          <w:color w:val="000000"/>
          <w:sz w:val="24"/>
          <w:szCs w:val="24"/>
        </w:rPr>
      </w:pPr>
    </w:p>
    <w:p w:rsidR="00DB0C9C" w:rsidRPr="002B2557" w:rsidRDefault="00DB0C9C" w:rsidP="00DB0C9C">
      <w:pPr>
        <w:widowControl w:val="0"/>
        <w:shd w:val="clear" w:color="auto" w:fill="FFFFFF"/>
        <w:tabs>
          <w:tab w:val="left" w:pos="466"/>
        </w:tabs>
        <w:autoSpaceDE w:val="0"/>
        <w:autoSpaceDN w:val="0"/>
        <w:adjustRightInd w:val="0"/>
        <w:jc w:val="both"/>
        <w:rPr>
          <w:color w:val="000000"/>
          <w:sz w:val="24"/>
          <w:szCs w:val="24"/>
        </w:rPr>
      </w:pPr>
      <w:r w:rsidRPr="002B2557">
        <w:rPr>
          <w:color w:val="000000"/>
          <w:sz w:val="24"/>
          <w:szCs w:val="24"/>
        </w:rPr>
        <w:t>Таблица 1. Исходные данные</w:t>
      </w:r>
    </w:p>
    <w:tbl>
      <w:tblPr>
        <w:tblpPr w:leftFromText="180" w:rightFromText="180" w:vertAnchor="text" w:horzAnchor="margin" w:tblpY="151"/>
        <w:tblW w:w="0" w:type="auto"/>
        <w:tblLayout w:type="fixed"/>
        <w:tblCellMar>
          <w:left w:w="40" w:type="dxa"/>
          <w:right w:w="40" w:type="dxa"/>
        </w:tblCellMar>
        <w:tblLook w:val="04A0" w:firstRow="1" w:lastRow="0" w:firstColumn="1" w:lastColumn="0" w:noHBand="0" w:noVBand="1"/>
      </w:tblPr>
      <w:tblGrid>
        <w:gridCol w:w="2552"/>
        <w:gridCol w:w="1306"/>
        <w:gridCol w:w="1315"/>
        <w:gridCol w:w="1315"/>
        <w:gridCol w:w="2301"/>
      </w:tblGrid>
      <w:tr w:rsidR="00DB0C9C" w:rsidRPr="002B2557">
        <w:trPr>
          <w:trHeight w:hRule="exact" w:val="340"/>
        </w:trPr>
        <w:tc>
          <w:tcPr>
            <w:tcW w:w="2552" w:type="dxa"/>
            <w:tcBorders>
              <w:top w:val="single" w:sz="6" w:space="0" w:color="auto"/>
              <w:left w:val="single" w:sz="6" w:space="0" w:color="auto"/>
              <w:bottom w:val="single" w:sz="4" w:space="0" w:color="auto"/>
              <w:right w:val="single" w:sz="6" w:space="0" w:color="auto"/>
            </w:tcBorders>
            <w:shd w:val="clear" w:color="auto" w:fill="FFFFFF"/>
          </w:tcPr>
          <w:p w:rsidR="00DB0C9C" w:rsidRPr="002B2557" w:rsidRDefault="00DB0C9C" w:rsidP="00DB0C9C">
            <w:pPr>
              <w:widowControl w:val="0"/>
              <w:shd w:val="clear" w:color="auto" w:fill="FFFFFF"/>
              <w:autoSpaceDE w:val="0"/>
              <w:autoSpaceDN w:val="0"/>
              <w:adjustRightInd w:val="0"/>
              <w:jc w:val="both"/>
              <w:rPr>
                <w:b/>
                <w:color w:val="000000"/>
                <w:sz w:val="24"/>
                <w:szCs w:val="24"/>
              </w:rPr>
            </w:pPr>
            <w:r w:rsidRPr="002B2557">
              <w:rPr>
                <w:b/>
                <w:color w:val="000000"/>
                <w:sz w:val="24"/>
                <w:szCs w:val="24"/>
              </w:rPr>
              <w:t>Вариант</w:t>
            </w:r>
          </w:p>
        </w:tc>
        <w:tc>
          <w:tcPr>
            <w:tcW w:w="1306" w:type="dxa"/>
            <w:tcBorders>
              <w:top w:val="single" w:sz="6" w:space="0" w:color="auto"/>
              <w:left w:val="single" w:sz="6" w:space="0" w:color="auto"/>
              <w:bottom w:val="single" w:sz="4" w:space="0" w:color="auto"/>
              <w:right w:val="single" w:sz="6" w:space="0" w:color="auto"/>
            </w:tcBorders>
            <w:shd w:val="clear" w:color="auto" w:fill="FFFFFF"/>
          </w:tcPr>
          <w:p w:rsidR="00DB0C9C" w:rsidRPr="002B2557" w:rsidRDefault="00DB0C9C" w:rsidP="00DB0C9C">
            <w:pPr>
              <w:widowControl w:val="0"/>
              <w:shd w:val="clear" w:color="auto" w:fill="FFFFFF"/>
              <w:tabs>
                <w:tab w:val="left" w:leader="underscore" w:pos="696"/>
              </w:tabs>
              <w:autoSpaceDE w:val="0"/>
              <w:autoSpaceDN w:val="0"/>
              <w:adjustRightInd w:val="0"/>
              <w:jc w:val="both"/>
              <w:rPr>
                <w:b/>
                <w:color w:val="000000"/>
                <w:sz w:val="24"/>
                <w:szCs w:val="24"/>
              </w:rPr>
            </w:pPr>
            <w:r w:rsidRPr="002B2557">
              <w:rPr>
                <w:b/>
                <w:color w:val="000000"/>
                <w:sz w:val="24"/>
                <w:szCs w:val="24"/>
                <w:lang w:val="en-US"/>
              </w:rPr>
              <w:t>r</w:t>
            </w:r>
            <w:r w:rsidRPr="002B2557">
              <w:rPr>
                <w:b/>
                <w:color w:val="000000"/>
                <w:sz w:val="24"/>
                <w:szCs w:val="24"/>
                <w:vertAlign w:val="subscript"/>
                <w:lang w:val="en-US"/>
              </w:rPr>
              <w:t>n</w:t>
            </w:r>
            <w:r w:rsidRPr="002B2557">
              <w:rPr>
                <w:b/>
                <w:color w:val="000000"/>
                <w:sz w:val="24"/>
                <w:szCs w:val="24"/>
              </w:rPr>
              <w:t>, м</w:t>
            </w:r>
          </w:p>
        </w:tc>
        <w:tc>
          <w:tcPr>
            <w:tcW w:w="1315" w:type="dxa"/>
            <w:tcBorders>
              <w:top w:val="single" w:sz="6" w:space="0" w:color="auto"/>
              <w:left w:val="single" w:sz="6" w:space="0" w:color="auto"/>
              <w:bottom w:val="single" w:sz="4" w:space="0" w:color="auto"/>
              <w:right w:val="single" w:sz="6" w:space="0" w:color="auto"/>
            </w:tcBorders>
            <w:shd w:val="clear" w:color="auto" w:fill="FFFFFF"/>
          </w:tcPr>
          <w:p w:rsidR="00DB0C9C" w:rsidRPr="002B2557" w:rsidRDefault="00DB0C9C" w:rsidP="00DB0C9C">
            <w:pPr>
              <w:widowControl w:val="0"/>
              <w:shd w:val="clear" w:color="auto" w:fill="FFFFFF"/>
              <w:tabs>
                <w:tab w:val="left" w:leader="underscore" w:pos="701"/>
                <w:tab w:val="left" w:leader="hyphen" w:pos="773"/>
                <w:tab w:val="left" w:leader="hyphen" w:pos="1186"/>
              </w:tabs>
              <w:autoSpaceDE w:val="0"/>
              <w:autoSpaceDN w:val="0"/>
              <w:adjustRightInd w:val="0"/>
              <w:jc w:val="both"/>
              <w:rPr>
                <w:b/>
                <w:color w:val="000000"/>
                <w:sz w:val="24"/>
                <w:szCs w:val="24"/>
              </w:rPr>
            </w:pPr>
            <w:r w:rsidRPr="002B2557">
              <w:rPr>
                <w:b/>
                <w:bCs/>
                <w:color w:val="000000"/>
                <w:sz w:val="24"/>
                <w:szCs w:val="24"/>
              </w:rPr>
              <w:t>δ, м</w:t>
            </w:r>
          </w:p>
        </w:tc>
        <w:tc>
          <w:tcPr>
            <w:tcW w:w="1315" w:type="dxa"/>
            <w:tcBorders>
              <w:top w:val="single" w:sz="6" w:space="0" w:color="auto"/>
              <w:left w:val="single" w:sz="6" w:space="0" w:color="auto"/>
              <w:bottom w:val="single" w:sz="4" w:space="0" w:color="auto"/>
              <w:right w:val="single" w:sz="6" w:space="0" w:color="auto"/>
            </w:tcBorders>
            <w:shd w:val="clear" w:color="auto" w:fill="FFFFFF"/>
          </w:tcPr>
          <w:p w:rsidR="00DB0C9C" w:rsidRPr="002B2557" w:rsidRDefault="00DB0C9C" w:rsidP="00DB0C9C">
            <w:pPr>
              <w:widowControl w:val="0"/>
              <w:shd w:val="clear" w:color="auto" w:fill="FFFFFF"/>
              <w:autoSpaceDE w:val="0"/>
              <w:autoSpaceDN w:val="0"/>
              <w:adjustRightInd w:val="0"/>
              <w:jc w:val="both"/>
              <w:rPr>
                <w:b/>
                <w:color w:val="000000"/>
                <w:sz w:val="24"/>
                <w:szCs w:val="24"/>
              </w:rPr>
            </w:pPr>
            <w:r w:rsidRPr="002B2557">
              <w:rPr>
                <w:b/>
                <w:color w:val="000000"/>
                <w:sz w:val="24"/>
                <w:szCs w:val="24"/>
                <w:lang w:val="en-US"/>
              </w:rPr>
              <w:t>W</w:t>
            </w:r>
            <w:r w:rsidRPr="002B2557">
              <w:rPr>
                <w:b/>
                <w:color w:val="000000"/>
                <w:sz w:val="24"/>
                <w:szCs w:val="24"/>
              </w:rPr>
              <w:t>, м</w:t>
            </w:r>
          </w:p>
        </w:tc>
        <w:tc>
          <w:tcPr>
            <w:tcW w:w="2301" w:type="dxa"/>
            <w:tcBorders>
              <w:top w:val="single" w:sz="6" w:space="0" w:color="auto"/>
              <w:left w:val="single" w:sz="6" w:space="0" w:color="auto"/>
              <w:bottom w:val="single" w:sz="4" w:space="0" w:color="auto"/>
              <w:right w:val="single" w:sz="6" w:space="0" w:color="auto"/>
            </w:tcBorders>
            <w:shd w:val="clear" w:color="auto" w:fill="FFFFFF"/>
          </w:tcPr>
          <w:p w:rsidR="00DB0C9C" w:rsidRPr="002B2557" w:rsidRDefault="00DB0C9C" w:rsidP="00DB0C9C">
            <w:pPr>
              <w:widowControl w:val="0"/>
              <w:shd w:val="clear" w:color="auto" w:fill="FFFFFF"/>
              <w:tabs>
                <w:tab w:val="left" w:leader="hyphen" w:pos="1022"/>
              </w:tabs>
              <w:autoSpaceDE w:val="0"/>
              <w:autoSpaceDN w:val="0"/>
              <w:adjustRightInd w:val="0"/>
              <w:jc w:val="both"/>
              <w:rPr>
                <w:b/>
                <w:color w:val="000000"/>
                <w:sz w:val="24"/>
                <w:szCs w:val="24"/>
              </w:rPr>
            </w:pPr>
            <w:r w:rsidRPr="002B2557">
              <w:rPr>
                <w:b/>
                <w:color w:val="000000"/>
                <w:sz w:val="24"/>
                <w:szCs w:val="24"/>
                <w:lang w:val="en-US"/>
              </w:rPr>
              <w:t>L</w:t>
            </w:r>
            <w:r w:rsidRPr="002B2557">
              <w:rPr>
                <w:b/>
                <w:color w:val="000000"/>
                <w:sz w:val="24"/>
                <w:szCs w:val="24"/>
                <w:vertAlign w:val="subscript"/>
              </w:rPr>
              <w:t xml:space="preserve">и.ш., </w:t>
            </w:r>
            <w:r w:rsidRPr="002B2557">
              <w:rPr>
                <w:b/>
                <w:color w:val="000000"/>
                <w:sz w:val="24"/>
                <w:szCs w:val="24"/>
              </w:rPr>
              <w:t>дБА</w:t>
            </w:r>
          </w:p>
        </w:tc>
      </w:tr>
      <w:tr w:rsidR="00DB0C9C" w:rsidRPr="002B2557">
        <w:trPr>
          <w:trHeight w:hRule="exact" w:val="34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widowControl w:val="0"/>
              <w:shd w:val="clear" w:color="auto" w:fill="FFFFFF"/>
              <w:autoSpaceDE w:val="0"/>
              <w:autoSpaceDN w:val="0"/>
              <w:adjustRightInd w:val="0"/>
              <w:jc w:val="both"/>
              <w:rPr>
                <w:color w:val="000000"/>
                <w:sz w:val="24"/>
                <w:szCs w:val="24"/>
              </w:rPr>
            </w:pPr>
            <w:r w:rsidRPr="002B2557">
              <w:rPr>
                <w:color w:val="000000"/>
                <w:sz w:val="24"/>
                <w:szCs w:val="24"/>
              </w:rPr>
              <w:t>08</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widowControl w:val="0"/>
              <w:shd w:val="clear" w:color="auto" w:fill="FFFFFF"/>
              <w:tabs>
                <w:tab w:val="center" w:pos="894"/>
              </w:tabs>
              <w:autoSpaceDE w:val="0"/>
              <w:autoSpaceDN w:val="0"/>
              <w:adjustRightInd w:val="0"/>
              <w:ind w:left="562"/>
              <w:jc w:val="both"/>
              <w:rPr>
                <w:color w:val="000000"/>
                <w:sz w:val="24"/>
                <w:szCs w:val="24"/>
              </w:rPr>
            </w:pPr>
            <w:r w:rsidRPr="002B2557">
              <w:rPr>
                <w:color w:val="000000"/>
                <w:sz w:val="24"/>
                <w:szCs w:val="24"/>
              </w:rPr>
              <w:t>115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widowControl w:val="0"/>
              <w:shd w:val="clear" w:color="auto" w:fill="FFFFFF"/>
              <w:tabs>
                <w:tab w:val="center" w:pos="891"/>
              </w:tabs>
              <w:autoSpaceDE w:val="0"/>
              <w:autoSpaceDN w:val="0"/>
              <w:adjustRightInd w:val="0"/>
              <w:ind w:left="547"/>
              <w:jc w:val="both"/>
              <w:rPr>
                <w:color w:val="000000"/>
                <w:sz w:val="24"/>
                <w:szCs w:val="24"/>
              </w:rPr>
            </w:pPr>
            <w:r w:rsidRPr="002B2557">
              <w:rPr>
                <w:color w:val="000000"/>
                <w:sz w:val="24"/>
                <w:szCs w:val="24"/>
              </w:rPr>
              <w:t>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widowControl w:val="0"/>
              <w:shd w:val="clear" w:color="auto" w:fill="FFFFFF"/>
              <w:autoSpaceDE w:val="0"/>
              <w:autoSpaceDN w:val="0"/>
              <w:adjustRightInd w:val="0"/>
              <w:ind w:left="562"/>
              <w:jc w:val="both"/>
              <w:rPr>
                <w:color w:val="000000"/>
                <w:sz w:val="24"/>
                <w:szCs w:val="24"/>
              </w:rPr>
            </w:pPr>
            <w:r w:rsidRPr="002B2557">
              <w:rPr>
                <w:color w:val="000000"/>
                <w:sz w:val="24"/>
                <w:szCs w:val="24"/>
              </w:rPr>
              <w:t>16</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widowControl w:val="0"/>
              <w:shd w:val="clear" w:color="auto" w:fill="FFFFFF"/>
              <w:autoSpaceDE w:val="0"/>
              <w:autoSpaceDN w:val="0"/>
              <w:adjustRightInd w:val="0"/>
              <w:jc w:val="center"/>
              <w:rPr>
                <w:color w:val="000000"/>
                <w:sz w:val="24"/>
                <w:szCs w:val="24"/>
              </w:rPr>
            </w:pPr>
            <w:r w:rsidRPr="002B2557">
              <w:rPr>
                <w:color w:val="000000"/>
                <w:sz w:val="24"/>
                <w:szCs w:val="24"/>
              </w:rPr>
              <w:t>75</w:t>
            </w:r>
          </w:p>
        </w:tc>
      </w:tr>
    </w:tbl>
    <w:p w:rsidR="00DB0C9C" w:rsidRPr="002B2557" w:rsidRDefault="00DB0C9C" w:rsidP="00DB0C9C">
      <w:pPr>
        <w:shd w:val="clear" w:color="auto" w:fill="FFFFFF"/>
        <w:tabs>
          <w:tab w:val="left" w:pos="466"/>
        </w:tabs>
        <w:jc w:val="both"/>
        <w:rPr>
          <w:color w:val="000000"/>
          <w:sz w:val="24"/>
          <w:szCs w:val="24"/>
          <w:lang w:val="en-US"/>
        </w:rPr>
      </w:pPr>
    </w:p>
    <w:p w:rsidR="00DB0C9C" w:rsidRPr="002B2557" w:rsidRDefault="00DB0C9C" w:rsidP="00DB0C9C">
      <w:pPr>
        <w:shd w:val="clear" w:color="auto" w:fill="FFFFFF"/>
        <w:tabs>
          <w:tab w:val="left" w:pos="466"/>
        </w:tabs>
        <w:jc w:val="both"/>
        <w:rPr>
          <w:color w:val="000000"/>
          <w:sz w:val="24"/>
          <w:szCs w:val="24"/>
          <w:lang w:val="en-US"/>
        </w:rPr>
      </w:pPr>
    </w:p>
    <w:p w:rsidR="00DB0C9C" w:rsidRPr="002B2557" w:rsidRDefault="00DB0C9C" w:rsidP="00DB0C9C">
      <w:pPr>
        <w:shd w:val="clear" w:color="auto" w:fill="FFFFFF"/>
        <w:tabs>
          <w:tab w:val="left" w:pos="466"/>
        </w:tabs>
        <w:jc w:val="both"/>
        <w:rPr>
          <w:color w:val="000000"/>
          <w:sz w:val="24"/>
          <w:szCs w:val="24"/>
          <w:lang w:val="en-US"/>
        </w:rPr>
      </w:pPr>
    </w:p>
    <w:p w:rsidR="00DB0C9C" w:rsidRPr="002B2557" w:rsidRDefault="00DB0C9C" w:rsidP="00DB0C9C">
      <w:pPr>
        <w:shd w:val="clear" w:color="auto" w:fill="FFFFFF"/>
        <w:tabs>
          <w:tab w:val="left" w:pos="466"/>
        </w:tabs>
        <w:jc w:val="both"/>
        <w:rPr>
          <w:color w:val="000000"/>
          <w:sz w:val="24"/>
          <w:szCs w:val="24"/>
          <w:lang w:val="en-US"/>
        </w:rPr>
      </w:pPr>
    </w:p>
    <w:p w:rsidR="00DB0C9C" w:rsidRPr="002B2557" w:rsidRDefault="00DB0C9C" w:rsidP="00DB0C9C">
      <w:pPr>
        <w:pStyle w:val="a5"/>
        <w:numPr>
          <w:ilvl w:val="0"/>
          <w:numId w:val="1"/>
        </w:numPr>
        <w:shd w:val="clear" w:color="auto" w:fill="FFFFFF"/>
        <w:spacing w:before="5"/>
        <w:jc w:val="both"/>
        <w:rPr>
          <w:color w:val="000000"/>
          <w:sz w:val="24"/>
          <w:szCs w:val="24"/>
        </w:rPr>
      </w:pPr>
      <w:r w:rsidRPr="002B2557">
        <w:rPr>
          <w:bCs/>
          <w:color w:val="000000"/>
          <w:sz w:val="24"/>
          <w:szCs w:val="24"/>
        </w:rPr>
        <w:t>Снижение уровня звука от его рассеивания в пространстве</w:t>
      </w:r>
    </w:p>
    <w:p w:rsidR="00DB0C9C" w:rsidRPr="002B2557" w:rsidRDefault="00DB0C9C" w:rsidP="00DB0C9C">
      <w:pPr>
        <w:shd w:val="clear" w:color="auto" w:fill="FFFFFF"/>
        <w:ind w:right="475"/>
        <w:jc w:val="both"/>
        <w:rPr>
          <w:bCs/>
          <w:color w:val="000000"/>
          <w:sz w:val="24"/>
          <w:szCs w:val="24"/>
        </w:rPr>
      </w:pPr>
      <w:r w:rsidRPr="002B2557">
        <w:rPr>
          <w:iCs/>
          <w:color w:val="000000"/>
          <w:sz w:val="24"/>
          <w:szCs w:val="24"/>
        </w:rPr>
        <w:t>Δ</w:t>
      </w:r>
      <w:r w:rsidRPr="002B2557">
        <w:rPr>
          <w:bCs/>
          <w:color w:val="000000"/>
          <w:sz w:val="24"/>
          <w:szCs w:val="24"/>
        </w:rPr>
        <w:t xml:space="preserve"> </w:t>
      </w:r>
      <w:r w:rsidRPr="002B2557">
        <w:rPr>
          <w:bCs/>
          <w:color w:val="000000"/>
          <w:sz w:val="24"/>
          <w:szCs w:val="24"/>
          <w:lang w:val="en-US"/>
        </w:rPr>
        <w:t>L</w:t>
      </w:r>
      <w:r w:rsidRPr="002B2557">
        <w:rPr>
          <w:bCs/>
          <w:color w:val="000000"/>
          <w:sz w:val="24"/>
          <w:szCs w:val="24"/>
        </w:rPr>
        <w:t xml:space="preserve">рас=10 </w:t>
      </w:r>
      <w:r w:rsidRPr="002B2557">
        <w:rPr>
          <w:bCs/>
          <w:color w:val="000000"/>
          <w:sz w:val="24"/>
          <w:szCs w:val="24"/>
          <w:lang w:val="en-US"/>
        </w:rPr>
        <w:t>lg</w:t>
      </w:r>
      <w:r w:rsidRPr="002B2557">
        <w:rPr>
          <w:bCs/>
          <w:color w:val="000000"/>
          <w:sz w:val="24"/>
          <w:szCs w:val="24"/>
        </w:rPr>
        <w:t xml:space="preserve"> (</w:t>
      </w:r>
      <w:r w:rsidRPr="002B2557">
        <w:rPr>
          <w:bCs/>
          <w:color w:val="000000"/>
          <w:sz w:val="24"/>
          <w:szCs w:val="24"/>
          <w:lang w:val="en-US"/>
        </w:rPr>
        <w:t>r</w:t>
      </w:r>
      <w:r w:rsidRPr="002B2557">
        <w:rPr>
          <w:bCs/>
          <w:color w:val="000000"/>
          <w:sz w:val="24"/>
          <w:szCs w:val="24"/>
          <w:vertAlign w:val="subscript"/>
          <w:lang w:val="en-US"/>
        </w:rPr>
        <w:t>n</w:t>
      </w:r>
      <w:r w:rsidRPr="002B2557">
        <w:rPr>
          <w:bCs/>
          <w:color w:val="000000"/>
          <w:sz w:val="24"/>
          <w:szCs w:val="24"/>
        </w:rPr>
        <w:t>/</w:t>
      </w:r>
      <w:r w:rsidRPr="002B2557">
        <w:rPr>
          <w:bCs/>
          <w:color w:val="000000"/>
          <w:sz w:val="24"/>
          <w:szCs w:val="24"/>
          <w:lang w:val="en-US"/>
        </w:rPr>
        <w:t>r</w:t>
      </w:r>
      <w:r w:rsidRPr="002B2557">
        <w:rPr>
          <w:bCs/>
          <w:color w:val="000000"/>
          <w:sz w:val="24"/>
          <w:szCs w:val="24"/>
          <w:vertAlign w:val="subscript"/>
        </w:rPr>
        <w:t>0</w:t>
      </w:r>
      <w:r w:rsidRPr="002B2557">
        <w:rPr>
          <w:bCs/>
          <w:color w:val="000000"/>
          <w:sz w:val="24"/>
          <w:szCs w:val="24"/>
        </w:rPr>
        <w:t>)</w:t>
      </w:r>
    </w:p>
    <w:p w:rsidR="00DB0C9C" w:rsidRPr="002B2557" w:rsidRDefault="00DB0C9C" w:rsidP="00DB0C9C">
      <w:pPr>
        <w:shd w:val="clear" w:color="auto" w:fill="FFFFFF"/>
        <w:ind w:right="475"/>
        <w:jc w:val="both"/>
        <w:rPr>
          <w:color w:val="000000"/>
          <w:sz w:val="24"/>
          <w:szCs w:val="24"/>
        </w:rPr>
      </w:pP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lang w:val="en-US"/>
        </w:rPr>
        <w:t>r</w:t>
      </w:r>
      <w:r w:rsidRPr="002B2557">
        <w:rPr>
          <w:bCs/>
          <w:color w:val="000000"/>
          <w:sz w:val="24"/>
          <w:szCs w:val="24"/>
          <w:vertAlign w:val="subscript"/>
          <w:lang w:val="en-US"/>
        </w:rPr>
        <w:t>n</w:t>
      </w:r>
      <w:r w:rsidRPr="002B2557">
        <w:rPr>
          <w:bCs/>
          <w:color w:val="000000"/>
          <w:sz w:val="24"/>
          <w:szCs w:val="24"/>
        </w:rPr>
        <w:t>=115</w:t>
      </w: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lang w:val="en-US"/>
        </w:rPr>
        <w:t>r</w:t>
      </w:r>
      <w:r w:rsidRPr="002B2557">
        <w:rPr>
          <w:bCs/>
          <w:color w:val="000000"/>
          <w:sz w:val="24"/>
          <w:szCs w:val="24"/>
          <w:vertAlign w:val="subscript"/>
        </w:rPr>
        <w:t>0</w:t>
      </w:r>
      <w:r w:rsidRPr="002B2557">
        <w:rPr>
          <w:bCs/>
          <w:color w:val="000000"/>
          <w:sz w:val="24"/>
          <w:szCs w:val="24"/>
        </w:rPr>
        <w:t>=7,5м</w:t>
      </w:r>
    </w:p>
    <w:p w:rsidR="00DB0C9C" w:rsidRPr="002B2557" w:rsidRDefault="00DB0C9C" w:rsidP="00DB0C9C">
      <w:pPr>
        <w:shd w:val="clear" w:color="auto" w:fill="FFFFFF"/>
        <w:tabs>
          <w:tab w:val="left" w:pos="466"/>
        </w:tabs>
        <w:jc w:val="both"/>
        <w:rPr>
          <w:bCs/>
          <w:color w:val="000000"/>
          <w:sz w:val="24"/>
          <w:szCs w:val="24"/>
        </w:rPr>
      </w:pPr>
      <w:r w:rsidRPr="002B2557">
        <w:rPr>
          <w:iCs/>
          <w:color w:val="000000"/>
          <w:sz w:val="24"/>
          <w:szCs w:val="24"/>
        </w:rPr>
        <w:t>Δ</w:t>
      </w:r>
      <w:r w:rsidRPr="002B2557">
        <w:rPr>
          <w:bCs/>
          <w:color w:val="000000"/>
          <w:sz w:val="24"/>
          <w:szCs w:val="24"/>
        </w:rPr>
        <w:t xml:space="preserve"> </w:t>
      </w:r>
      <w:r w:rsidRPr="002B2557">
        <w:rPr>
          <w:bCs/>
          <w:color w:val="000000"/>
          <w:sz w:val="24"/>
          <w:szCs w:val="24"/>
          <w:lang w:val="en-US"/>
        </w:rPr>
        <w:t>L</w:t>
      </w:r>
      <w:r w:rsidRPr="002B2557">
        <w:rPr>
          <w:bCs/>
          <w:color w:val="000000"/>
          <w:sz w:val="24"/>
          <w:szCs w:val="24"/>
        </w:rPr>
        <w:t xml:space="preserve">рас=10 </w:t>
      </w:r>
      <w:r w:rsidRPr="002B2557">
        <w:rPr>
          <w:bCs/>
          <w:color w:val="000000"/>
          <w:sz w:val="24"/>
          <w:szCs w:val="24"/>
          <w:lang w:val="en-US"/>
        </w:rPr>
        <w:t>lg</w:t>
      </w:r>
      <w:r w:rsidRPr="002B2557">
        <w:rPr>
          <w:bCs/>
          <w:color w:val="000000"/>
          <w:sz w:val="24"/>
          <w:szCs w:val="24"/>
        </w:rPr>
        <w:t>(115/7,5)=10</w:t>
      </w:r>
      <w:r w:rsidRPr="002B2557">
        <w:rPr>
          <w:bCs/>
          <w:color w:val="000000"/>
          <w:sz w:val="24"/>
          <w:szCs w:val="24"/>
          <w:lang w:val="en-US"/>
        </w:rPr>
        <w:t>lg</w:t>
      </w:r>
      <w:r w:rsidRPr="002B2557">
        <w:rPr>
          <w:bCs/>
          <w:color w:val="000000"/>
          <w:sz w:val="24"/>
          <w:szCs w:val="24"/>
        </w:rPr>
        <w:t>(15,33)=11,86 дБА</w:t>
      </w:r>
    </w:p>
    <w:p w:rsidR="00DB0C9C" w:rsidRPr="002B2557" w:rsidRDefault="00DB0C9C" w:rsidP="00DB0C9C">
      <w:pPr>
        <w:shd w:val="clear" w:color="auto" w:fill="FFFFFF"/>
        <w:tabs>
          <w:tab w:val="left" w:pos="466"/>
        </w:tabs>
        <w:jc w:val="both"/>
        <w:rPr>
          <w:b/>
          <w:bCs/>
          <w:color w:val="000000"/>
          <w:sz w:val="24"/>
          <w:szCs w:val="24"/>
        </w:rPr>
      </w:pPr>
    </w:p>
    <w:p w:rsidR="00DB0C9C" w:rsidRPr="002B2557" w:rsidRDefault="00DB0C9C" w:rsidP="00DB0C9C">
      <w:pPr>
        <w:pStyle w:val="a5"/>
        <w:numPr>
          <w:ilvl w:val="0"/>
          <w:numId w:val="1"/>
        </w:numPr>
        <w:shd w:val="clear" w:color="auto" w:fill="FFFFFF"/>
        <w:jc w:val="both"/>
        <w:rPr>
          <w:color w:val="000000"/>
          <w:sz w:val="24"/>
          <w:szCs w:val="24"/>
        </w:rPr>
      </w:pPr>
      <w:r w:rsidRPr="002B2557">
        <w:rPr>
          <w:bCs/>
          <w:color w:val="000000"/>
          <w:sz w:val="24"/>
          <w:szCs w:val="24"/>
        </w:rPr>
        <w:t>Снижение уровня звука из-за его затухания в воздухе</w:t>
      </w:r>
    </w:p>
    <w:p w:rsidR="00DB0C9C" w:rsidRPr="002B2557" w:rsidRDefault="00DB0C9C" w:rsidP="00DB0C9C">
      <w:pPr>
        <w:shd w:val="clear" w:color="auto" w:fill="FFFFFF"/>
        <w:ind w:right="490"/>
        <w:jc w:val="both"/>
        <w:rPr>
          <w:bCs/>
          <w:color w:val="000000"/>
          <w:sz w:val="24"/>
          <w:szCs w:val="24"/>
        </w:rPr>
      </w:pPr>
      <w:r w:rsidRPr="002B2557">
        <w:rPr>
          <w:iCs/>
          <w:color w:val="000000"/>
          <w:sz w:val="24"/>
          <w:szCs w:val="24"/>
        </w:rPr>
        <w:t>Δ</w:t>
      </w:r>
      <w:r w:rsidRPr="002B2557">
        <w:rPr>
          <w:bCs/>
          <w:color w:val="000000"/>
          <w:sz w:val="24"/>
          <w:szCs w:val="24"/>
        </w:rPr>
        <w:t xml:space="preserve"> </w:t>
      </w:r>
      <w:r w:rsidRPr="002B2557">
        <w:rPr>
          <w:bCs/>
          <w:color w:val="000000"/>
          <w:sz w:val="24"/>
          <w:szCs w:val="24"/>
          <w:lang w:val="en-US"/>
        </w:rPr>
        <w:t>L</w:t>
      </w:r>
      <w:r w:rsidRPr="002B2557">
        <w:rPr>
          <w:bCs/>
          <w:color w:val="000000"/>
          <w:sz w:val="24"/>
          <w:szCs w:val="24"/>
        </w:rPr>
        <w:t>воз = (α</w:t>
      </w:r>
      <w:r w:rsidRPr="002B2557">
        <w:rPr>
          <w:bCs/>
          <w:color w:val="000000"/>
          <w:sz w:val="24"/>
          <w:szCs w:val="24"/>
          <w:vertAlign w:val="subscript"/>
        </w:rPr>
        <w:t>воз</w:t>
      </w:r>
      <w:r w:rsidRPr="002B2557">
        <w:rPr>
          <w:bCs/>
          <w:color w:val="000000"/>
          <w:sz w:val="24"/>
          <w:szCs w:val="24"/>
        </w:rPr>
        <w:t>*</w:t>
      </w:r>
      <w:r w:rsidRPr="002B2557">
        <w:rPr>
          <w:color w:val="000000"/>
          <w:sz w:val="24"/>
          <w:szCs w:val="24"/>
        </w:rPr>
        <w:t xml:space="preserve"> </w:t>
      </w:r>
      <w:r w:rsidRPr="002B2557">
        <w:rPr>
          <w:color w:val="000000"/>
          <w:sz w:val="24"/>
          <w:szCs w:val="24"/>
          <w:lang w:val="en-US"/>
        </w:rPr>
        <w:t>r</w:t>
      </w:r>
      <w:r w:rsidRPr="002B2557">
        <w:rPr>
          <w:color w:val="000000"/>
          <w:sz w:val="24"/>
          <w:szCs w:val="24"/>
          <w:vertAlign w:val="subscript"/>
          <w:lang w:val="en-US"/>
        </w:rPr>
        <w:t>n</w:t>
      </w:r>
      <w:r w:rsidRPr="002B2557">
        <w:rPr>
          <w:bCs/>
          <w:color w:val="000000"/>
          <w:sz w:val="24"/>
          <w:szCs w:val="24"/>
        </w:rPr>
        <w:t xml:space="preserve"> )/100</w:t>
      </w:r>
    </w:p>
    <w:p w:rsidR="00DB0C9C" w:rsidRPr="002B2557" w:rsidRDefault="00DB0C9C" w:rsidP="00DB0C9C">
      <w:pPr>
        <w:shd w:val="clear" w:color="auto" w:fill="FFFFFF"/>
        <w:ind w:right="490"/>
        <w:jc w:val="both"/>
        <w:rPr>
          <w:color w:val="000000"/>
          <w:sz w:val="24"/>
          <w:szCs w:val="24"/>
        </w:rPr>
      </w:pPr>
    </w:p>
    <w:p w:rsidR="00DB0C9C" w:rsidRPr="002B2557" w:rsidRDefault="00DB0C9C" w:rsidP="00DB0C9C">
      <w:pPr>
        <w:shd w:val="clear" w:color="auto" w:fill="FFFFFF"/>
        <w:tabs>
          <w:tab w:val="left" w:pos="466"/>
        </w:tabs>
        <w:jc w:val="both"/>
        <w:rPr>
          <w:iCs/>
          <w:color w:val="000000"/>
          <w:sz w:val="24"/>
          <w:szCs w:val="24"/>
        </w:rPr>
      </w:pPr>
      <w:r w:rsidRPr="002B2557">
        <w:rPr>
          <w:bCs/>
          <w:color w:val="000000"/>
          <w:sz w:val="24"/>
          <w:szCs w:val="24"/>
        </w:rPr>
        <w:t>α</w:t>
      </w:r>
      <w:r w:rsidRPr="002B2557">
        <w:rPr>
          <w:bCs/>
          <w:color w:val="000000"/>
          <w:sz w:val="24"/>
          <w:szCs w:val="24"/>
          <w:vertAlign w:val="subscript"/>
        </w:rPr>
        <w:t>воз</w:t>
      </w:r>
      <w:r w:rsidRPr="002B2557">
        <w:rPr>
          <w:bCs/>
          <w:color w:val="000000"/>
          <w:sz w:val="24"/>
          <w:szCs w:val="24"/>
        </w:rPr>
        <w:t>=0,5</w:t>
      </w:r>
    </w:p>
    <w:p w:rsidR="00DB0C9C" w:rsidRPr="002B2557" w:rsidRDefault="00DB0C9C" w:rsidP="00DB0C9C">
      <w:pPr>
        <w:shd w:val="clear" w:color="auto" w:fill="FFFFFF"/>
        <w:tabs>
          <w:tab w:val="left" w:pos="466"/>
        </w:tabs>
        <w:jc w:val="both"/>
        <w:rPr>
          <w:color w:val="000000"/>
          <w:sz w:val="24"/>
          <w:szCs w:val="24"/>
          <w:lang w:val="en-US"/>
        </w:rPr>
      </w:pPr>
      <w:r w:rsidRPr="002B2557">
        <w:rPr>
          <w:iCs/>
          <w:color w:val="000000"/>
          <w:sz w:val="24"/>
          <w:szCs w:val="24"/>
        </w:rPr>
        <w:t>Δ</w:t>
      </w:r>
      <w:r w:rsidRPr="002B2557">
        <w:rPr>
          <w:bCs/>
          <w:color w:val="000000"/>
          <w:sz w:val="24"/>
          <w:szCs w:val="24"/>
        </w:rPr>
        <w:t xml:space="preserve"> </w:t>
      </w:r>
      <w:r w:rsidRPr="002B2557">
        <w:rPr>
          <w:bCs/>
          <w:color w:val="000000"/>
          <w:sz w:val="24"/>
          <w:szCs w:val="24"/>
          <w:lang w:val="en-US"/>
        </w:rPr>
        <w:t>L</w:t>
      </w:r>
      <w:r w:rsidRPr="002B2557">
        <w:rPr>
          <w:bCs/>
          <w:color w:val="000000"/>
          <w:sz w:val="24"/>
          <w:szCs w:val="24"/>
        </w:rPr>
        <w:t>воз =</w:t>
      </w:r>
      <w:r w:rsidRPr="002B2557">
        <w:rPr>
          <w:bCs/>
          <w:color w:val="000000"/>
          <w:sz w:val="24"/>
          <w:szCs w:val="24"/>
          <w:lang w:val="en-US"/>
        </w:rPr>
        <w:t xml:space="preserve">(0,5*115)/100=0,575 </w:t>
      </w:r>
      <w:r w:rsidRPr="002B2557">
        <w:rPr>
          <w:color w:val="000000"/>
          <w:sz w:val="24"/>
          <w:szCs w:val="24"/>
        </w:rPr>
        <w:t>дБА</w:t>
      </w:r>
    </w:p>
    <w:p w:rsidR="00DB0C9C" w:rsidRPr="002B2557" w:rsidRDefault="00DB0C9C" w:rsidP="00DB0C9C">
      <w:pPr>
        <w:shd w:val="clear" w:color="auto" w:fill="FFFFFF"/>
        <w:tabs>
          <w:tab w:val="left" w:pos="466"/>
        </w:tabs>
        <w:jc w:val="both"/>
        <w:rPr>
          <w:b/>
          <w:color w:val="000000"/>
          <w:sz w:val="24"/>
          <w:szCs w:val="24"/>
          <w:lang w:val="en-US"/>
        </w:rPr>
      </w:pPr>
    </w:p>
    <w:p w:rsidR="00DB0C9C" w:rsidRPr="002B2557" w:rsidRDefault="00DB0C9C" w:rsidP="00DB0C9C">
      <w:pPr>
        <w:pStyle w:val="a5"/>
        <w:numPr>
          <w:ilvl w:val="0"/>
          <w:numId w:val="1"/>
        </w:numPr>
        <w:shd w:val="clear" w:color="auto" w:fill="FFFFFF"/>
        <w:jc w:val="both"/>
        <w:rPr>
          <w:color w:val="000000"/>
          <w:sz w:val="24"/>
          <w:szCs w:val="24"/>
        </w:rPr>
      </w:pPr>
      <w:r w:rsidRPr="002B2557">
        <w:rPr>
          <w:bCs/>
          <w:color w:val="000000"/>
          <w:sz w:val="24"/>
          <w:szCs w:val="24"/>
        </w:rPr>
        <w:t>Снижение уровня звука зелеными насаждениями</w:t>
      </w:r>
    </w:p>
    <w:p w:rsidR="00DB0C9C" w:rsidRPr="002B2557" w:rsidRDefault="00DB0C9C" w:rsidP="00DB0C9C">
      <w:pPr>
        <w:shd w:val="clear" w:color="auto" w:fill="FFFFFF"/>
        <w:spacing w:before="38"/>
        <w:ind w:right="494"/>
        <w:jc w:val="both"/>
        <w:rPr>
          <w:bCs/>
          <w:color w:val="000000"/>
          <w:sz w:val="24"/>
          <w:szCs w:val="24"/>
        </w:rPr>
      </w:pPr>
      <w:r w:rsidRPr="002B2557">
        <w:rPr>
          <w:iCs/>
          <w:color w:val="000000"/>
          <w:sz w:val="24"/>
          <w:szCs w:val="24"/>
        </w:rPr>
        <w:t>Δ</w:t>
      </w:r>
      <w:r w:rsidRPr="002B2557">
        <w:rPr>
          <w:bCs/>
          <w:color w:val="000000"/>
          <w:sz w:val="24"/>
          <w:szCs w:val="24"/>
        </w:rPr>
        <w:t xml:space="preserve"> </w:t>
      </w:r>
      <w:r w:rsidRPr="002B2557">
        <w:rPr>
          <w:bCs/>
          <w:color w:val="000000"/>
          <w:sz w:val="24"/>
          <w:szCs w:val="24"/>
          <w:lang w:val="en-US"/>
        </w:rPr>
        <w:t>L</w:t>
      </w:r>
      <w:r w:rsidRPr="002B2557">
        <w:rPr>
          <w:bCs/>
          <w:color w:val="000000"/>
          <w:sz w:val="24"/>
          <w:szCs w:val="24"/>
        </w:rPr>
        <w:t xml:space="preserve">зел </w:t>
      </w:r>
      <w:r w:rsidRPr="002B2557">
        <w:rPr>
          <w:color w:val="000000"/>
          <w:sz w:val="24"/>
          <w:szCs w:val="24"/>
        </w:rPr>
        <w:t xml:space="preserve">= </w:t>
      </w:r>
      <w:r w:rsidRPr="002B2557">
        <w:rPr>
          <w:bCs/>
          <w:color w:val="000000"/>
          <w:sz w:val="24"/>
          <w:szCs w:val="24"/>
        </w:rPr>
        <w:t>α</w:t>
      </w:r>
      <w:r w:rsidRPr="002B2557">
        <w:rPr>
          <w:bCs/>
          <w:color w:val="000000"/>
          <w:sz w:val="24"/>
          <w:szCs w:val="24"/>
          <w:vertAlign w:val="subscript"/>
        </w:rPr>
        <w:t>зел</w:t>
      </w:r>
      <w:r w:rsidRPr="002B2557">
        <w:rPr>
          <w:bCs/>
          <w:color w:val="000000"/>
          <w:sz w:val="24"/>
          <w:szCs w:val="24"/>
        </w:rPr>
        <w:t xml:space="preserve"> </w:t>
      </w:r>
      <w:r w:rsidRPr="002B2557">
        <w:rPr>
          <w:color w:val="000000"/>
          <w:sz w:val="24"/>
          <w:szCs w:val="24"/>
        </w:rPr>
        <w:t xml:space="preserve">* </w:t>
      </w:r>
      <w:r w:rsidRPr="002B2557">
        <w:rPr>
          <w:bCs/>
          <w:color w:val="000000"/>
          <w:sz w:val="24"/>
          <w:szCs w:val="24"/>
        </w:rPr>
        <w:t>В</w:t>
      </w:r>
    </w:p>
    <w:p w:rsidR="00DB0C9C" w:rsidRPr="002B2557" w:rsidRDefault="00DB0C9C" w:rsidP="00DB0C9C">
      <w:pPr>
        <w:shd w:val="clear" w:color="auto" w:fill="FFFFFF"/>
        <w:spacing w:before="38"/>
        <w:ind w:right="494"/>
        <w:jc w:val="both"/>
        <w:rPr>
          <w:color w:val="000000"/>
          <w:sz w:val="24"/>
          <w:szCs w:val="24"/>
        </w:rPr>
      </w:pPr>
    </w:p>
    <w:p w:rsidR="00DB0C9C" w:rsidRPr="002B2557" w:rsidRDefault="00DB0C9C" w:rsidP="00DB0C9C">
      <w:pPr>
        <w:shd w:val="clear" w:color="auto" w:fill="FFFFFF"/>
        <w:tabs>
          <w:tab w:val="left" w:pos="466"/>
        </w:tabs>
        <w:jc w:val="both"/>
        <w:rPr>
          <w:color w:val="000000"/>
          <w:sz w:val="24"/>
          <w:szCs w:val="24"/>
        </w:rPr>
      </w:pPr>
      <w:r w:rsidRPr="002B2557">
        <w:rPr>
          <w:bCs/>
          <w:color w:val="000000"/>
          <w:sz w:val="24"/>
          <w:szCs w:val="24"/>
        </w:rPr>
        <w:t>В=10</w:t>
      </w:r>
    </w:p>
    <w:p w:rsidR="00DB0C9C" w:rsidRPr="002B2557" w:rsidRDefault="00DB0C9C" w:rsidP="00DB0C9C">
      <w:pPr>
        <w:shd w:val="clear" w:color="auto" w:fill="FFFFFF"/>
        <w:tabs>
          <w:tab w:val="left" w:pos="466"/>
        </w:tabs>
        <w:jc w:val="both"/>
        <w:rPr>
          <w:color w:val="000000"/>
          <w:sz w:val="24"/>
          <w:szCs w:val="24"/>
        </w:rPr>
      </w:pPr>
      <w:r w:rsidRPr="002B2557">
        <w:rPr>
          <w:iCs/>
          <w:color w:val="000000"/>
          <w:sz w:val="24"/>
          <w:szCs w:val="24"/>
        </w:rPr>
        <w:t>Δ</w:t>
      </w:r>
      <w:r w:rsidRPr="002B2557">
        <w:rPr>
          <w:bCs/>
          <w:color w:val="000000"/>
          <w:sz w:val="24"/>
          <w:szCs w:val="24"/>
        </w:rPr>
        <w:t xml:space="preserve"> </w:t>
      </w:r>
      <w:r w:rsidRPr="002B2557">
        <w:rPr>
          <w:bCs/>
          <w:color w:val="000000"/>
          <w:sz w:val="24"/>
          <w:szCs w:val="24"/>
          <w:lang w:val="en-US"/>
        </w:rPr>
        <w:t>L</w:t>
      </w:r>
      <w:r w:rsidRPr="002B2557">
        <w:rPr>
          <w:bCs/>
          <w:color w:val="000000"/>
          <w:sz w:val="24"/>
          <w:szCs w:val="24"/>
        </w:rPr>
        <w:t xml:space="preserve">зел </w:t>
      </w:r>
      <w:r w:rsidRPr="002B2557">
        <w:rPr>
          <w:color w:val="000000"/>
          <w:sz w:val="24"/>
          <w:szCs w:val="24"/>
        </w:rPr>
        <w:t>=</w:t>
      </w:r>
      <w:r w:rsidRPr="002B2557">
        <w:rPr>
          <w:color w:val="000000"/>
          <w:sz w:val="24"/>
          <w:szCs w:val="24"/>
          <w:lang w:val="en-US"/>
        </w:rPr>
        <w:t>0,5*10=1</w:t>
      </w:r>
      <w:r w:rsidRPr="002B2557">
        <w:rPr>
          <w:color w:val="000000"/>
          <w:sz w:val="24"/>
          <w:szCs w:val="24"/>
        </w:rPr>
        <w:t xml:space="preserve"> дБА</w:t>
      </w:r>
    </w:p>
    <w:p w:rsidR="00DB0C9C" w:rsidRPr="002B2557" w:rsidRDefault="00DB0C9C" w:rsidP="00DB0C9C">
      <w:pPr>
        <w:shd w:val="clear" w:color="auto" w:fill="FFFFFF"/>
        <w:tabs>
          <w:tab w:val="left" w:pos="466"/>
        </w:tabs>
        <w:jc w:val="both"/>
        <w:rPr>
          <w:b/>
          <w:color w:val="000000"/>
          <w:sz w:val="24"/>
          <w:szCs w:val="24"/>
          <w:lang w:val="en-US"/>
        </w:rPr>
      </w:pPr>
    </w:p>
    <w:p w:rsidR="00DB0C9C" w:rsidRPr="002B2557" w:rsidRDefault="00DB0C9C" w:rsidP="00DB0C9C">
      <w:pPr>
        <w:pStyle w:val="a5"/>
        <w:numPr>
          <w:ilvl w:val="0"/>
          <w:numId w:val="1"/>
        </w:numPr>
        <w:shd w:val="clear" w:color="auto" w:fill="FFFFFF"/>
        <w:tabs>
          <w:tab w:val="left" w:pos="466"/>
        </w:tabs>
        <w:jc w:val="both"/>
        <w:rPr>
          <w:color w:val="000000"/>
          <w:sz w:val="24"/>
          <w:szCs w:val="24"/>
          <w:vertAlign w:val="subscript"/>
        </w:rPr>
      </w:pPr>
      <w:r w:rsidRPr="002B2557">
        <w:rPr>
          <w:bCs/>
          <w:color w:val="000000"/>
          <w:sz w:val="24"/>
          <w:szCs w:val="24"/>
        </w:rPr>
        <w:t xml:space="preserve">Снижение уровня  звука экраном </w:t>
      </w:r>
      <w:r w:rsidRPr="002B2557">
        <w:rPr>
          <w:color w:val="000000"/>
          <w:sz w:val="24"/>
          <w:szCs w:val="24"/>
        </w:rPr>
        <w:t xml:space="preserve">(зданием ) </w:t>
      </w:r>
      <w:r w:rsidRPr="002B2557">
        <w:rPr>
          <w:iCs/>
          <w:color w:val="000000"/>
          <w:sz w:val="24"/>
          <w:szCs w:val="24"/>
        </w:rPr>
        <w:t>Δ</w:t>
      </w:r>
      <w:r w:rsidRPr="002B2557">
        <w:rPr>
          <w:bCs/>
          <w:color w:val="000000"/>
          <w:sz w:val="24"/>
          <w:szCs w:val="24"/>
          <w:lang w:val="en-US"/>
        </w:rPr>
        <w:t>L</w:t>
      </w:r>
      <w:r w:rsidRPr="002B2557">
        <w:rPr>
          <w:color w:val="000000"/>
          <w:sz w:val="24"/>
          <w:szCs w:val="24"/>
          <w:vertAlign w:val="subscript"/>
        </w:rPr>
        <w:t>э</w:t>
      </w:r>
    </w:p>
    <w:p w:rsidR="00DB0C9C" w:rsidRPr="002B2557" w:rsidRDefault="00DB0C9C" w:rsidP="00DB0C9C">
      <w:pPr>
        <w:shd w:val="clear" w:color="auto" w:fill="FFFFFF"/>
        <w:tabs>
          <w:tab w:val="left" w:pos="466"/>
        </w:tabs>
        <w:jc w:val="both"/>
        <w:rPr>
          <w:color w:val="000000"/>
          <w:sz w:val="24"/>
          <w:szCs w:val="24"/>
        </w:rPr>
      </w:pPr>
      <w:r w:rsidRPr="002B2557">
        <w:rPr>
          <w:iCs/>
          <w:color w:val="000000"/>
          <w:sz w:val="24"/>
          <w:szCs w:val="24"/>
        </w:rPr>
        <w:t>Δ</w:t>
      </w:r>
      <w:r w:rsidRPr="002B2557">
        <w:rPr>
          <w:bCs/>
          <w:color w:val="000000"/>
          <w:sz w:val="24"/>
          <w:szCs w:val="24"/>
          <w:lang w:val="en-US"/>
        </w:rPr>
        <w:t>L</w:t>
      </w:r>
      <w:r w:rsidRPr="002B2557">
        <w:rPr>
          <w:color w:val="000000"/>
          <w:sz w:val="24"/>
          <w:szCs w:val="24"/>
          <w:vertAlign w:val="subscript"/>
        </w:rPr>
        <w:t>ЗД</w:t>
      </w:r>
      <w:r w:rsidRPr="002B2557">
        <w:rPr>
          <w:color w:val="000000"/>
          <w:sz w:val="24"/>
          <w:szCs w:val="24"/>
        </w:rPr>
        <w:t>=</w:t>
      </w:r>
      <w:r w:rsidRPr="002B2557">
        <w:rPr>
          <w:color w:val="000000"/>
          <w:sz w:val="24"/>
          <w:szCs w:val="24"/>
          <w:lang w:val="en-US"/>
        </w:rPr>
        <w:t>k</w:t>
      </w:r>
      <w:r w:rsidRPr="002B2557">
        <w:rPr>
          <w:color w:val="000000"/>
          <w:sz w:val="24"/>
          <w:szCs w:val="24"/>
        </w:rPr>
        <w:t>*</w:t>
      </w:r>
      <w:r w:rsidRPr="002B2557">
        <w:rPr>
          <w:color w:val="000000"/>
          <w:sz w:val="24"/>
          <w:szCs w:val="24"/>
          <w:lang w:val="en-US"/>
        </w:rPr>
        <w:t>w</w:t>
      </w:r>
      <w:r w:rsidRPr="002B2557">
        <w:rPr>
          <w:color w:val="000000"/>
          <w:sz w:val="24"/>
          <w:szCs w:val="24"/>
        </w:rPr>
        <w:t>=0,85*16=13,6 дБА</w:t>
      </w:r>
    </w:p>
    <w:p w:rsidR="00DB0C9C" w:rsidRPr="002B2557" w:rsidRDefault="00DB0C9C" w:rsidP="00DB0C9C">
      <w:pPr>
        <w:shd w:val="clear" w:color="auto" w:fill="FFFFFF"/>
        <w:tabs>
          <w:tab w:val="left" w:pos="466"/>
        </w:tabs>
        <w:jc w:val="both"/>
        <w:rPr>
          <w:color w:val="000000"/>
          <w:sz w:val="24"/>
          <w:szCs w:val="24"/>
        </w:rPr>
      </w:pPr>
    </w:p>
    <w:p w:rsidR="00DB0C9C" w:rsidRPr="002B2557" w:rsidRDefault="00DB0C9C" w:rsidP="00DB0C9C">
      <w:pPr>
        <w:shd w:val="clear" w:color="auto" w:fill="FFFFFF"/>
        <w:tabs>
          <w:tab w:val="left" w:pos="466"/>
        </w:tabs>
        <w:jc w:val="both"/>
        <w:rPr>
          <w:color w:val="000000"/>
          <w:sz w:val="24"/>
          <w:szCs w:val="24"/>
        </w:rPr>
      </w:pPr>
      <w:r w:rsidRPr="002B2557">
        <w:rPr>
          <w:iCs/>
          <w:color w:val="000000"/>
          <w:sz w:val="24"/>
          <w:szCs w:val="24"/>
        </w:rPr>
        <w:t>Δ</w:t>
      </w:r>
      <w:r w:rsidRPr="002B2557">
        <w:rPr>
          <w:bCs/>
          <w:color w:val="000000"/>
          <w:sz w:val="24"/>
          <w:szCs w:val="24"/>
          <w:lang w:val="en-US"/>
        </w:rPr>
        <w:t>L</w:t>
      </w:r>
      <w:r w:rsidRPr="002B2557">
        <w:rPr>
          <w:color w:val="000000"/>
          <w:sz w:val="24"/>
          <w:szCs w:val="24"/>
          <w:vertAlign w:val="subscript"/>
        </w:rPr>
        <w:t>э</w:t>
      </w:r>
      <w:r w:rsidRPr="002B2557">
        <w:rPr>
          <w:color w:val="000000"/>
          <w:sz w:val="24"/>
          <w:szCs w:val="24"/>
        </w:rPr>
        <w:t>=18,4</w:t>
      </w: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lang w:val="en-US"/>
        </w:rPr>
        <w:t>L</w:t>
      </w:r>
      <w:r w:rsidRPr="002B2557">
        <w:rPr>
          <w:bCs/>
          <w:color w:val="000000"/>
          <w:sz w:val="24"/>
          <w:szCs w:val="24"/>
          <w:vertAlign w:val="subscript"/>
        </w:rPr>
        <w:t>иш</w:t>
      </w:r>
      <w:r w:rsidRPr="002B2557">
        <w:rPr>
          <w:bCs/>
          <w:color w:val="000000"/>
          <w:sz w:val="24"/>
          <w:szCs w:val="24"/>
        </w:rPr>
        <w:t>=75</w:t>
      </w: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lang w:val="en-US"/>
        </w:rPr>
        <w:t>L</w:t>
      </w:r>
      <w:r w:rsidRPr="002B2557">
        <w:rPr>
          <w:bCs/>
          <w:color w:val="000000"/>
          <w:sz w:val="24"/>
          <w:szCs w:val="24"/>
          <w:vertAlign w:val="subscript"/>
        </w:rPr>
        <w:t>рт</w:t>
      </w:r>
      <w:r w:rsidRPr="002B2557">
        <w:rPr>
          <w:bCs/>
          <w:color w:val="000000"/>
          <w:sz w:val="24"/>
          <w:szCs w:val="24"/>
        </w:rPr>
        <w:t>=75-11,86-0,575-1-13,6-18,4=29,57</w:t>
      </w: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lang w:val="en-US"/>
        </w:rPr>
        <w:t>L</w:t>
      </w:r>
      <w:r w:rsidRPr="002B2557">
        <w:rPr>
          <w:bCs/>
          <w:color w:val="000000"/>
          <w:sz w:val="24"/>
          <w:szCs w:val="24"/>
          <w:vertAlign w:val="subscript"/>
        </w:rPr>
        <w:t>рт</w:t>
      </w:r>
      <w:r w:rsidRPr="002B2557">
        <w:rPr>
          <w:bCs/>
          <w:color w:val="000000"/>
          <w:sz w:val="24"/>
          <w:szCs w:val="24"/>
        </w:rPr>
        <w:t>=29,57 &lt; 45 - допустимо</w:t>
      </w:r>
    </w:p>
    <w:p w:rsidR="00DB0C9C" w:rsidRPr="002B2557" w:rsidRDefault="00DB0C9C" w:rsidP="00DB0C9C">
      <w:pPr>
        <w:shd w:val="clear" w:color="auto" w:fill="FFFFFF"/>
        <w:tabs>
          <w:tab w:val="left" w:pos="466"/>
        </w:tabs>
        <w:jc w:val="both"/>
        <w:rPr>
          <w:bCs/>
          <w:color w:val="000000"/>
          <w:sz w:val="24"/>
          <w:szCs w:val="24"/>
        </w:rPr>
      </w:pP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rPr>
        <w:t xml:space="preserve">Ответ:  </w:t>
      </w:r>
      <w:r w:rsidR="00F11D99" w:rsidRPr="00F11D99">
        <w:rPr>
          <w:bCs/>
          <w:color w:val="000000"/>
          <w:sz w:val="24"/>
          <w:szCs w:val="24"/>
        </w:rPr>
        <w:fldChar w:fldCharType="begin"/>
      </w:r>
      <w:r w:rsidR="00F11D99" w:rsidRPr="00F11D99">
        <w:rPr>
          <w:bCs/>
          <w:color w:val="000000"/>
          <w:sz w:val="24"/>
          <w:szCs w:val="24"/>
        </w:rPr>
        <w:instrText xml:space="preserve"> QUOTE </w:instrText>
      </w:r>
      <w:r w:rsidR="00821F1A">
        <w:rPr>
          <w:position w:val="-9"/>
        </w:rPr>
        <w:pict>
          <v:shape id="_x0000_i1037" type="#_x0000_t75" style="width:16.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2E056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2E0567&quot;&gt;&lt;m:oMathPara&gt;&lt;m:oMath&gt;&lt;m:sSub&gt;&lt;m:sSubPr&gt;&lt;m:ctrlPr&gt;&lt;w:rPr&gt;&lt;w:rFonts w:ascii=&quot;Cambria Math&quot; w:h-ansi=&quot;Cambria Math&quot;/&gt;&lt;wx:font wx:val=&quot;Cambria Math&quot;/&gt;&lt;w:b-cs/&gt;&lt;w:i/&gt;&lt;w:color w:val=&quot;000000&quot;/&gt;&lt;w:sz w:val=&quot;24&quot;/&gt;&lt;w:sz-cs w:val=&quot;24&quot;/&gt;&lt;w:lang w:val=&quot;EN-US&quot;/&gt;&lt;/w:rPr&gt;&lt;/m:ctrlPr&gt;&lt;/m:sSubPr&gt;&lt;m:e&gt;&lt;m:r&gt;&lt;w:rPr&gt;&lt;w:rFonts w:ascii=&quot;Cambria Math&quot; w:h-ansi=&quot;Cambria Math&quot;/&gt;&lt;wx:font wx:val=&quot;Cambria Math&quot;/&gt;&lt;w:i/&gt;&lt;w:color w:val=&quot;000000&quot;/&gt;&lt;w:sz w:val=&quot;24&quot;/&gt;&lt;w:sz-cs w:val=&quot;24&quot;/&gt;&lt;w:lang w:val=&quot;EN-US&quot;/&gt;&lt;/w:rPr&gt;&lt;m:t&gt;L&lt;/m:t&gt;&lt;/m:r&gt;&lt;/m:e&gt;&lt;m:sub&gt;&lt;m:r&gt;&lt;w:rPr&gt;&lt;w:rFonts w:ascii=&quot;Cambria Math&quot; w:h-ansi=&quot;Cambria Math&quot;/&gt;&lt;wx:font wx:val=&quot;Cambria Math&quot;/&gt;&lt;w:i/&gt;&lt;w:color w:val=&quot;000000&quot;/&gt;&lt;w:sz w:val=&quot;24&quot;/&gt;&lt;w:sz-cs w:val=&quot;24&quot;/&gt;&lt;w:lang w:val=&quot;EN-US&quot;/&gt;&lt;/w:rPr&gt;&lt;m:t&gt;p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F11D99" w:rsidRPr="00F11D99">
        <w:rPr>
          <w:bCs/>
          <w:color w:val="000000"/>
          <w:sz w:val="24"/>
          <w:szCs w:val="24"/>
        </w:rPr>
        <w:instrText xml:space="preserve"> </w:instrText>
      </w:r>
      <w:r w:rsidR="00F11D99" w:rsidRPr="00F11D99">
        <w:rPr>
          <w:bCs/>
          <w:color w:val="000000"/>
          <w:sz w:val="24"/>
          <w:szCs w:val="24"/>
        </w:rPr>
        <w:fldChar w:fldCharType="separate"/>
      </w:r>
      <w:r w:rsidR="00821F1A">
        <w:rPr>
          <w:position w:val="-9"/>
        </w:rPr>
        <w:pict>
          <v:shape id="_x0000_i1038" type="#_x0000_t75" style="width:16.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2E056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2E0567&quot;&gt;&lt;m:oMathPara&gt;&lt;m:oMath&gt;&lt;m:sSub&gt;&lt;m:sSubPr&gt;&lt;m:ctrlPr&gt;&lt;w:rPr&gt;&lt;w:rFonts w:ascii=&quot;Cambria Math&quot; w:h-ansi=&quot;Cambria Math&quot;/&gt;&lt;wx:font wx:val=&quot;Cambria Math&quot;/&gt;&lt;w:b-cs/&gt;&lt;w:i/&gt;&lt;w:color w:val=&quot;000000&quot;/&gt;&lt;w:sz w:val=&quot;24&quot;/&gt;&lt;w:sz-cs w:val=&quot;24&quot;/&gt;&lt;w:lang w:val=&quot;EN-US&quot;/&gt;&lt;/w:rPr&gt;&lt;/m:ctrlPr&gt;&lt;/m:sSubPr&gt;&lt;m:e&gt;&lt;m:r&gt;&lt;w:rPr&gt;&lt;w:rFonts w:ascii=&quot;Cambria Math&quot; w:h-ansi=&quot;Cambria Math&quot;/&gt;&lt;wx:font wx:val=&quot;Cambria Math&quot;/&gt;&lt;w:i/&gt;&lt;w:color w:val=&quot;000000&quot;/&gt;&lt;w:sz w:val=&quot;24&quot;/&gt;&lt;w:sz-cs w:val=&quot;24&quot;/&gt;&lt;w:lang w:val=&quot;EN-US&quot;/&gt;&lt;/w:rPr&gt;&lt;m:t&gt;L&lt;/m:t&gt;&lt;/m:r&gt;&lt;/m:e&gt;&lt;m:sub&gt;&lt;m:r&gt;&lt;w:rPr&gt;&lt;w:rFonts w:ascii=&quot;Cambria Math&quot; w:h-ansi=&quot;Cambria Math&quot;/&gt;&lt;wx:font wx:val=&quot;Cambria Math&quot;/&gt;&lt;w:i/&gt;&lt;w:color w:val=&quot;000000&quot;/&gt;&lt;w:sz w:val=&quot;24&quot;/&gt;&lt;w:sz-cs w:val=&quot;24&quot;/&gt;&lt;w:lang w:val=&quot;EN-US&quot;/&gt;&lt;/w:rPr&gt;&lt;m:t&gt;p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F11D99" w:rsidRPr="00F11D99">
        <w:rPr>
          <w:bCs/>
          <w:color w:val="000000"/>
          <w:sz w:val="24"/>
          <w:szCs w:val="24"/>
        </w:rPr>
        <w:fldChar w:fldCharType="end"/>
      </w:r>
      <w:r w:rsidRPr="002B2557">
        <w:rPr>
          <w:bCs/>
          <w:color w:val="000000"/>
          <w:sz w:val="24"/>
          <w:szCs w:val="24"/>
        </w:rPr>
        <w:t>&lt;45 допустимо</w:t>
      </w:r>
    </w:p>
    <w:p w:rsidR="00DB0C9C" w:rsidRDefault="00DB0C9C" w:rsidP="00DB0C9C">
      <w:pPr>
        <w:shd w:val="clear" w:color="auto" w:fill="FFFFFF"/>
        <w:tabs>
          <w:tab w:val="left" w:pos="466"/>
        </w:tabs>
        <w:jc w:val="both"/>
        <w:rPr>
          <w:bCs/>
          <w:color w:val="000000"/>
          <w:sz w:val="24"/>
          <w:szCs w:val="24"/>
        </w:rPr>
      </w:pPr>
    </w:p>
    <w:p w:rsidR="007860E0" w:rsidRPr="002B2557" w:rsidRDefault="007860E0" w:rsidP="00DB0C9C">
      <w:pPr>
        <w:shd w:val="clear" w:color="auto" w:fill="FFFFFF"/>
        <w:tabs>
          <w:tab w:val="left" w:pos="466"/>
        </w:tabs>
        <w:jc w:val="both"/>
        <w:rPr>
          <w:bCs/>
          <w:color w:val="000000"/>
          <w:sz w:val="24"/>
          <w:szCs w:val="24"/>
        </w:rPr>
      </w:pPr>
    </w:p>
    <w:p w:rsidR="00DB0C9C" w:rsidRPr="002B2557" w:rsidRDefault="00DB0C9C" w:rsidP="00DB0C9C">
      <w:pPr>
        <w:pStyle w:val="3"/>
        <w:spacing w:before="0" w:after="0"/>
        <w:jc w:val="both"/>
        <w:rPr>
          <w:rFonts w:ascii="Times New Roman" w:hAnsi="Times New Roman"/>
          <w:sz w:val="24"/>
          <w:szCs w:val="24"/>
        </w:rPr>
      </w:pPr>
      <w:r w:rsidRPr="002B2557">
        <w:rPr>
          <w:rFonts w:ascii="Times New Roman" w:hAnsi="Times New Roman"/>
          <w:sz w:val="24"/>
          <w:szCs w:val="24"/>
        </w:rPr>
        <w:t>Задача 3. Оценка воздействия вредных веществ, содержащихся в воздухе</w:t>
      </w:r>
    </w:p>
    <w:p w:rsidR="00DB0C9C" w:rsidRPr="002B2557" w:rsidRDefault="00DB0C9C" w:rsidP="007860E0">
      <w:pPr>
        <w:pStyle w:val="1"/>
        <w:spacing w:before="0"/>
        <w:ind w:left="0" w:right="-1" w:firstLine="142"/>
        <w:jc w:val="both"/>
        <w:rPr>
          <w:rFonts w:ascii="Times New Roman" w:hAnsi="Times New Roman"/>
          <w:sz w:val="24"/>
          <w:szCs w:val="24"/>
        </w:rPr>
      </w:pPr>
      <w:r w:rsidRPr="002B2557">
        <w:rPr>
          <w:rFonts w:ascii="Times New Roman" w:hAnsi="Times New Roman"/>
          <w:sz w:val="24"/>
          <w:szCs w:val="24"/>
        </w:rPr>
        <w:t>1. Переписать форму табл. 1 на чистый лист бумаги.</w:t>
      </w:r>
    </w:p>
    <w:p w:rsidR="00DB0C9C" w:rsidRPr="002B2557" w:rsidRDefault="00DB0C9C" w:rsidP="007860E0">
      <w:pPr>
        <w:pStyle w:val="1"/>
        <w:spacing w:before="0"/>
        <w:ind w:left="0" w:right="-1" w:firstLine="142"/>
        <w:jc w:val="both"/>
        <w:rPr>
          <w:rFonts w:ascii="Times New Roman" w:hAnsi="Times New Roman"/>
          <w:color w:val="000000"/>
          <w:sz w:val="24"/>
          <w:szCs w:val="24"/>
        </w:rPr>
      </w:pPr>
      <w:r w:rsidRPr="002B2557">
        <w:rPr>
          <w:rFonts w:ascii="Times New Roman" w:hAnsi="Times New Roman"/>
          <w:color w:val="000000"/>
          <w:sz w:val="24"/>
          <w:szCs w:val="24"/>
        </w:rPr>
        <w:t>2. Используя нормативно-техническую документацию (табл. 2)</w:t>
      </w:r>
      <w:r w:rsidR="007860E0">
        <w:rPr>
          <w:rFonts w:ascii="Times New Roman" w:hAnsi="Times New Roman"/>
          <w:color w:val="000000"/>
          <w:sz w:val="24"/>
          <w:szCs w:val="24"/>
        </w:rPr>
        <w:t>, заполнить графы 4...8 табл.1</w:t>
      </w:r>
    </w:p>
    <w:p w:rsidR="00DB0C9C" w:rsidRPr="002B2557" w:rsidRDefault="00DB0C9C" w:rsidP="007860E0">
      <w:pPr>
        <w:shd w:val="clear" w:color="auto" w:fill="FFFFFF"/>
        <w:autoSpaceDE w:val="0"/>
        <w:autoSpaceDN w:val="0"/>
        <w:adjustRightInd w:val="0"/>
        <w:ind w:firstLine="142"/>
        <w:jc w:val="both"/>
        <w:rPr>
          <w:sz w:val="24"/>
          <w:szCs w:val="24"/>
        </w:rPr>
      </w:pPr>
      <w:r w:rsidRPr="002B2557">
        <w:rPr>
          <w:color w:val="000000"/>
          <w:sz w:val="24"/>
          <w:szCs w:val="24"/>
        </w:rPr>
        <w:t>3.  Выбрав   вариант  задания   (табл. 3),   заполнить   графы   1...3 табл.1.</w:t>
      </w:r>
    </w:p>
    <w:p w:rsidR="00DB0C9C" w:rsidRPr="002B2557" w:rsidRDefault="00DB0C9C" w:rsidP="007860E0">
      <w:pPr>
        <w:pStyle w:val="a3"/>
        <w:ind w:left="0" w:firstLine="142"/>
        <w:jc w:val="both"/>
        <w:rPr>
          <w:sz w:val="24"/>
          <w:szCs w:val="24"/>
        </w:rPr>
      </w:pPr>
      <w:r w:rsidRPr="002B2557">
        <w:rPr>
          <w:sz w:val="24"/>
          <w:szCs w:val="24"/>
        </w:rPr>
        <w:t>4. Сопоставить заданные по варианту (см. табл. 3) концентрации веществ с предельно допустимыми (см. табл. 2) и сделать вывод о соответствии нормам содержания каждого из веществ в графах 9...11 (см. табл. 1), т. е. &lt;ПДК, &gt;ПДК, =ПДК, обозначая соответствие нормам знаком «+», а несоответствие — знаком «—» (см. образец).</w:t>
      </w:r>
    </w:p>
    <w:p w:rsidR="00DB0C9C" w:rsidRPr="002B2557" w:rsidRDefault="00DB0C9C" w:rsidP="00DB0C9C">
      <w:pPr>
        <w:pStyle w:val="a3"/>
        <w:ind w:left="0"/>
        <w:jc w:val="both"/>
        <w:rPr>
          <w:b/>
          <w:color w:val="000000"/>
          <w:sz w:val="24"/>
          <w:szCs w:val="24"/>
        </w:rPr>
      </w:pPr>
      <w:r w:rsidRPr="002B2557">
        <w:rPr>
          <w:b/>
          <w:color w:val="000000"/>
          <w:sz w:val="24"/>
          <w:szCs w:val="24"/>
        </w:rPr>
        <w:t>Таблица 1.</w:t>
      </w:r>
      <w:r w:rsidRPr="002B2557">
        <w:rPr>
          <w:b/>
          <w:color w:val="000000"/>
          <w:sz w:val="24"/>
          <w:szCs w:val="24"/>
          <w:lang w:val="en-US"/>
        </w:rPr>
        <w:t xml:space="preserve"> Исходные данные</w:t>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4559"/>
        <w:gridCol w:w="2874"/>
      </w:tblGrid>
      <w:tr w:rsidR="00DB0C9C" w:rsidRPr="002B2557" w:rsidTr="007860E0">
        <w:trPr>
          <w:trHeight w:val="275"/>
        </w:trPr>
        <w:tc>
          <w:tcPr>
            <w:tcW w:w="1806" w:type="dxa"/>
            <w:vAlign w:val="center"/>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Вариант</w:t>
            </w:r>
          </w:p>
        </w:tc>
        <w:tc>
          <w:tcPr>
            <w:tcW w:w="4559" w:type="dxa"/>
            <w:vAlign w:val="center"/>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Вещество</w:t>
            </w:r>
          </w:p>
        </w:tc>
        <w:tc>
          <w:tcPr>
            <w:tcW w:w="2874" w:type="dxa"/>
            <w:vAlign w:val="center"/>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Фактическая</w:t>
            </w:r>
            <w:r w:rsidRPr="002B2557">
              <w:rPr>
                <w:sz w:val="24"/>
                <w:szCs w:val="24"/>
              </w:rPr>
              <w:t xml:space="preserve"> </w:t>
            </w:r>
            <w:r w:rsidRPr="002B2557">
              <w:rPr>
                <w:color w:val="000000"/>
                <w:sz w:val="24"/>
                <w:szCs w:val="24"/>
              </w:rPr>
              <w:t>концентрация,</w:t>
            </w:r>
            <w:r w:rsidRPr="002B2557">
              <w:rPr>
                <w:sz w:val="24"/>
                <w:szCs w:val="24"/>
              </w:rPr>
              <w:t xml:space="preserve"> </w:t>
            </w:r>
            <w:r w:rsidRPr="002B2557">
              <w:rPr>
                <w:color w:val="000000"/>
                <w:sz w:val="24"/>
                <w:szCs w:val="24"/>
              </w:rPr>
              <w:t>мг/м</w:t>
            </w:r>
            <w:r w:rsidRPr="002B2557">
              <w:rPr>
                <w:color w:val="000000"/>
                <w:sz w:val="24"/>
                <w:szCs w:val="24"/>
                <w:vertAlign w:val="superscript"/>
              </w:rPr>
              <w:t>3</w:t>
            </w:r>
          </w:p>
        </w:tc>
      </w:tr>
      <w:tr w:rsidR="00DB0C9C" w:rsidRPr="002B2557">
        <w:trPr>
          <w:trHeight w:val="1553"/>
        </w:trPr>
        <w:tc>
          <w:tcPr>
            <w:tcW w:w="1806" w:type="dxa"/>
          </w:tcPr>
          <w:p w:rsidR="00DB0C9C" w:rsidRPr="002B2557" w:rsidRDefault="00DB0C9C" w:rsidP="00DB0C9C">
            <w:pPr>
              <w:shd w:val="clear" w:color="auto" w:fill="FFFFFF"/>
              <w:autoSpaceDE w:val="0"/>
              <w:autoSpaceDN w:val="0"/>
              <w:adjustRightInd w:val="0"/>
              <w:jc w:val="both"/>
              <w:rPr>
                <w:sz w:val="24"/>
                <w:szCs w:val="24"/>
              </w:rPr>
            </w:pPr>
          </w:p>
          <w:p w:rsidR="00DB0C9C" w:rsidRPr="002B2557" w:rsidRDefault="00DB0C9C" w:rsidP="00DB0C9C">
            <w:pPr>
              <w:shd w:val="clear" w:color="auto" w:fill="FFFFFF"/>
              <w:autoSpaceDE w:val="0"/>
              <w:autoSpaceDN w:val="0"/>
              <w:adjustRightInd w:val="0"/>
              <w:jc w:val="both"/>
              <w:rPr>
                <w:sz w:val="24"/>
                <w:szCs w:val="24"/>
              </w:rPr>
            </w:pP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08</w:t>
            </w:r>
          </w:p>
          <w:p w:rsidR="00DB0C9C" w:rsidRPr="002B2557" w:rsidRDefault="00DB0C9C" w:rsidP="00DB0C9C">
            <w:pPr>
              <w:shd w:val="clear" w:color="auto" w:fill="FFFFFF"/>
              <w:autoSpaceDE w:val="0"/>
              <w:autoSpaceDN w:val="0"/>
              <w:adjustRightInd w:val="0"/>
              <w:jc w:val="both"/>
              <w:rPr>
                <w:sz w:val="24"/>
                <w:szCs w:val="24"/>
              </w:rPr>
            </w:pPr>
          </w:p>
          <w:p w:rsidR="00DB0C9C" w:rsidRPr="002B2557" w:rsidRDefault="00DB0C9C" w:rsidP="00DB0C9C">
            <w:pPr>
              <w:shd w:val="clear" w:color="auto" w:fill="FFFFFF"/>
              <w:autoSpaceDE w:val="0"/>
              <w:autoSpaceDN w:val="0"/>
              <w:adjustRightInd w:val="0"/>
              <w:jc w:val="both"/>
              <w:rPr>
                <w:sz w:val="24"/>
                <w:szCs w:val="24"/>
              </w:rPr>
            </w:pPr>
          </w:p>
        </w:tc>
        <w:tc>
          <w:tcPr>
            <w:tcW w:w="4559" w:type="dxa"/>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Аммиак</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Азота диоксид</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Вольфрамовый ангидрид</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Хрома оксид</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Озон</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Дихлорэтан</w:t>
            </w:r>
            <w:r w:rsidRPr="002B2557">
              <w:rPr>
                <w:sz w:val="24"/>
                <w:szCs w:val="24"/>
              </w:rPr>
              <w:t xml:space="preserve"> </w:t>
            </w:r>
          </w:p>
        </w:tc>
        <w:tc>
          <w:tcPr>
            <w:tcW w:w="2874" w:type="dxa"/>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0,5</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1</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5</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0,2</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0,001</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5</w:t>
            </w:r>
          </w:p>
        </w:tc>
      </w:tr>
    </w:tbl>
    <w:p w:rsidR="00DB0C9C" w:rsidRPr="002B2557" w:rsidRDefault="00DB0C9C" w:rsidP="00DB0C9C">
      <w:pPr>
        <w:pStyle w:val="a3"/>
        <w:ind w:left="0" w:firstLine="284"/>
        <w:jc w:val="both"/>
        <w:rPr>
          <w:b/>
          <w:sz w:val="24"/>
          <w:szCs w:val="24"/>
        </w:rPr>
      </w:pPr>
    </w:p>
    <w:p w:rsidR="00DB0C9C" w:rsidRPr="002B2557" w:rsidRDefault="00DB0C9C" w:rsidP="00DB0C9C">
      <w:pPr>
        <w:pStyle w:val="a3"/>
        <w:ind w:left="0" w:firstLine="284"/>
        <w:jc w:val="both"/>
        <w:rPr>
          <w:b/>
          <w:sz w:val="24"/>
          <w:szCs w:val="24"/>
        </w:rPr>
      </w:pPr>
    </w:p>
    <w:p w:rsidR="00DB0C9C" w:rsidRPr="002B2557" w:rsidRDefault="00DB0C9C" w:rsidP="00DB0C9C">
      <w:pPr>
        <w:pStyle w:val="a3"/>
        <w:ind w:left="0" w:firstLine="284"/>
        <w:jc w:val="both"/>
        <w:rPr>
          <w:b/>
          <w:sz w:val="24"/>
          <w:szCs w:val="24"/>
        </w:rPr>
      </w:pPr>
    </w:p>
    <w:p w:rsidR="00DB0C9C" w:rsidRPr="002B2557" w:rsidRDefault="00DB0C9C" w:rsidP="00DB0C9C">
      <w:pPr>
        <w:pStyle w:val="a3"/>
        <w:ind w:left="0" w:firstLine="284"/>
        <w:jc w:val="both"/>
        <w:rPr>
          <w:b/>
          <w:sz w:val="24"/>
          <w:szCs w:val="24"/>
        </w:rPr>
      </w:pPr>
    </w:p>
    <w:p w:rsidR="00DB0C9C" w:rsidRPr="002B2557" w:rsidRDefault="00DB0C9C" w:rsidP="00DB0C9C">
      <w:pPr>
        <w:pStyle w:val="a3"/>
        <w:ind w:left="0" w:firstLine="284"/>
        <w:jc w:val="both"/>
        <w:rPr>
          <w:b/>
          <w:sz w:val="24"/>
          <w:szCs w:val="24"/>
        </w:rPr>
      </w:pPr>
    </w:p>
    <w:p w:rsidR="00DB0C9C" w:rsidRPr="002B2557" w:rsidRDefault="00DB0C9C" w:rsidP="00DB0C9C">
      <w:pPr>
        <w:pStyle w:val="a3"/>
        <w:ind w:left="0" w:firstLine="284"/>
        <w:jc w:val="both"/>
        <w:rPr>
          <w:b/>
          <w:sz w:val="24"/>
          <w:szCs w:val="24"/>
        </w:rPr>
      </w:pPr>
    </w:p>
    <w:p w:rsidR="007860E0" w:rsidRPr="002B2557" w:rsidRDefault="007860E0" w:rsidP="007860E0">
      <w:pPr>
        <w:pStyle w:val="a3"/>
        <w:ind w:left="0" w:firstLine="284"/>
        <w:jc w:val="both"/>
        <w:rPr>
          <w:b/>
          <w:sz w:val="24"/>
          <w:szCs w:val="24"/>
        </w:rPr>
      </w:pPr>
      <w:r w:rsidRPr="002B2557">
        <w:rPr>
          <w:b/>
          <w:sz w:val="24"/>
          <w:szCs w:val="24"/>
        </w:rPr>
        <w:t>Таблица 2.</w:t>
      </w:r>
    </w:p>
    <w:tbl>
      <w:tblPr>
        <w:tblpPr w:leftFromText="180" w:rightFromText="180" w:vertAnchor="page" w:horzAnchor="margin" w:tblpY="6264"/>
        <w:tblW w:w="10259" w:type="dxa"/>
        <w:tblLayout w:type="fixed"/>
        <w:tblCellMar>
          <w:left w:w="40" w:type="dxa"/>
          <w:right w:w="40" w:type="dxa"/>
        </w:tblCellMar>
        <w:tblLook w:val="0000" w:firstRow="0" w:lastRow="0" w:firstColumn="0" w:lastColumn="0" w:noHBand="0" w:noVBand="0"/>
      </w:tblPr>
      <w:tblGrid>
        <w:gridCol w:w="550"/>
        <w:gridCol w:w="1131"/>
        <w:gridCol w:w="722"/>
        <w:gridCol w:w="971"/>
        <w:gridCol w:w="808"/>
        <w:gridCol w:w="983"/>
        <w:gridCol w:w="958"/>
        <w:gridCol w:w="863"/>
        <w:gridCol w:w="1134"/>
        <w:gridCol w:w="1081"/>
        <w:gridCol w:w="1058"/>
      </w:tblGrid>
      <w:tr w:rsidR="007860E0" w:rsidRPr="002B2557" w:rsidTr="007860E0">
        <w:trPr>
          <w:trHeight w:val="673"/>
        </w:trPr>
        <w:tc>
          <w:tcPr>
            <w:tcW w:w="550" w:type="dxa"/>
            <w:tcBorders>
              <w:top w:val="single" w:sz="6" w:space="0" w:color="auto"/>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Вариант</w:t>
            </w:r>
          </w:p>
        </w:tc>
        <w:tc>
          <w:tcPr>
            <w:tcW w:w="1131" w:type="dxa"/>
            <w:tcBorders>
              <w:top w:val="single" w:sz="6" w:space="0" w:color="auto"/>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Вещество</w:t>
            </w:r>
          </w:p>
        </w:tc>
        <w:tc>
          <w:tcPr>
            <w:tcW w:w="3484"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Концентрация вредного вещества, мг/м</w:t>
            </w:r>
            <w:r w:rsidRPr="002B2557">
              <w:rPr>
                <w:color w:val="000000"/>
                <w:sz w:val="24"/>
                <w:szCs w:val="24"/>
                <w:vertAlign w:val="superscript"/>
              </w:rPr>
              <w:t>3</w:t>
            </w:r>
          </w:p>
        </w:tc>
        <w:tc>
          <w:tcPr>
            <w:tcW w:w="958" w:type="dxa"/>
            <w:vMerge w:val="restart"/>
            <w:tcBorders>
              <w:top w:val="single" w:sz="6" w:space="0" w:color="auto"/>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Класс опасности</w:t>
            </w: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tc>
        <w:tc>
          <w:tcPr>
            <w:tcW w:w="863" w:type="dxa"/>
            <w:vMerge w:val="restart"/>
            <w:tcBorders>
              <w:top w:val="single" w:sz="6" w:space="0" w:color="auto"/>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Особенности воздействия</w:t>
            </w: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Соответствие нормам каждого из веществ в отдельности</w:t>
            </w:r>
          </w:p>
        </w:tc>
      </w:tr>
      <w:tr w:rsidR="007860E0" w:rsidRPr="002B2557" w:rsidTr="007860E0">
        <w:trPr>
          <w:trHeight w:val="530"/>
        </w:trPr>
        <w:tc>
          <w:tcPr>
            <w:tcW w:w="550"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p w:rsidR="007860E0" w:rsidRPr="002B2557" w:rsidRDefault="007860E0" w:rsidP="007860E0">
            <w:pPr>
              <w:autoSpaceDE w:val="0"/>
              <w:autoSpaceDN w:val="0"/>
              <w:adjustRightInd w:val="0"/>
              <w:jc w:val="center"/>
              <w:rPr>
                <w:sz w:val="24"/>
                <w:szCs w:val="24"/>
              </w:rPr>
            </w:pPr>
          </w:p>
        </w:tc>
        <w:tc>
          <w:tcPr>
            <w:tcW w:w="1131"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p w:rsidR="007860E0" w:rsidRPr="002B2557" w:rsidRDefault="007860E0" w:rsidP="007860E0">
            <w:pPr>
              <w:autoSpaceDE w:val="0"/>
              <w:autoSpaceDN w:val="0"/>
              <w:adjustRightInd w:val="0"/>
              <w:jc w:val="center"/>
              <w:rPr>
                <w:sz w:val="24"/>
                <w:szCs w:val="24"/>
              </w:rPr>
            </w:pPr>
          </w:p>
        </w:tc>
        <w:tc>
          <w:tcPr>
            <w:tcW w:w="722" w:type="dxa"/>
            <w:tcBorders>
              <w:top w:val="single" w:sz="6" w:space="0" w:color="auto"/>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фактическая</w:t>
            </w:r>
          </w:p>
        </w:tc>
        <w:tc>
          <w:tcPr>
            <w:tcW w:w="2762" w:type="dxa"/>
            <w:gridSpan w:val="3"/>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предельно допустимая</w:t>
            </w:r>
          </w:p>
        </w:tc>
        <w:tc>
          <w:tcPr>
            <w:tcW w:w="958"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863"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1134" w:type="dxa"/>
            <w:vMerge w:val="restart"/>
            <w:tcBorders>
              <w:top w:val="single" w:sz="6" w:space="0" w:color="auto"/>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в воздухе рабочей зоны</w:t>
            </w: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tc>
        <w:tc>
          <w:tcPr>
            <w:tcW w:w="2139" w:type="dxa"/>
            <w:gridSpan w:val="2"/>
            <w:vMerge w:val="restart"/>
            <w:tcBorders>
              <w:top w:val="single" w:sz="6" w:space="0" w:color="auto"/>
              <w:left w:val="single" w:sz="6" w:space="0" w:color="auto"/>
              <w:bottom w:val="nil"/>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color w:val="000000"/>
                <w:sz w:val="24"/>
                <w:szCs w:val="24"/>
              </w:rPr>
            </w:pPr>
          </w:p>
          <w:p w:rsidR="007860E0" w:rsidRPr="002B2557" w:rsidRDefault="007860E0" w:rsidP="007860E0">
            <w:pPr>
              <w:shd w:val="clear" w:color="auto" w:fill="FFFFFF"/>
              <w:autoSpaceDE w:val="0"/>
              <w:autoSpaceDN w:val="0"/>
              <w:adjustRightInd w:val="0"/>
              <w:jc w:val="center"/>
              <w:rPr>
                <w:color w:val="000000"/>
                <w:sz w:val="24"/>
                <w:szCs w:val="24"/>
              </w:rPr>
            </w:pPr>
          </w:p>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в воздухе населенных пунктов при времени воздействия</w:t>
            </w: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p w:rsidR="007860E0" w:rsidRPr="002B2557" w:rsidRDefault="007860E0" w:rsidP="007860E0">
            <w:pPr>
              <w:shd w:val="clear" w:color="auto" w:fill="FFFFFF"/>
              <w:autoSpaceDE w:val="0"/>
              <w:autoSpaceDN w:val="0"/>
              <w:adjustRightInd w:val="0"/>
              <w:jc w:val="center"/>
              <w:rPr>
                <w:sz w:val="24"/>
                <w:szCs w:val="24"/>
              </w:rPr>
            </w:pPr>
          </w:p>
        </w:tc>
      </w:tr>
      <w:tr w:rsidR="007860E0" w:rsidRPr="002B2557" w:rsidTr="007860E0">
        <w:trPr>
          <w:trHeight w:val="673"/>
        </w:trPr>
        <w:tc>
          <w:tcPr>
            <w:tcW w:w="550"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1131"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p w:rsidR="007860E0" w:rsidRPr="002B2557" w:rsidRDefault="007860E0" w:rsidP="007860E0">
            <w:pPr>
              <w:autoSpaceDE w:val="0"/>
              <w:autoSpaceDN w:val="0"/>
              <w:adjustRightInd w:val="0"/>
              <w:jc w:val="center"/>
              <w:rPr>
                <w:sz w:val="24"/>
                <w:szCs w:val="24"/>
              </w:rPr>
            </w:pPr>
          </w:p>
        </w:tc>
        <w:tc>
          <w:tcPr>
            <w:tcW w:w="722"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p w:rsidR="007860E0" w:rsidRPr="002B2557" w:rsidRDefault="007860E0" w:rsidP="007860E0">
            <w:pPr>
              <w:autoSpaceDE w:val="0"/>
              <w:autoSpaceDN w:val="0"/>
              <w:adjustRightInd w:val="0"/>
              <w:jc w:val="center"/>
              <w:rPr>
                <w:sz w:val="24"/>
                <w:szCs w:val="24"/>
              </w:rPr>
            </w:pPr>
          </w:p>
        </w:tc>
        <w:tc>
          <w:tcPr>
            <w:tcW w:w="971" w:type="dxa"/>
            <w:tcBorders>
              <w:top w:val="single" w:sz="6" w:space="0" w:color="auto"/>
              <w:left w:val="single" w:sz="6" w:space="0" w:color="auto"/>
              <w:bottom w:val="nil"/>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в воздухе рабочей зоны</w:t>
            </w:r>
          </w:p>
        </w:tc>
        <w:tc>
          <w:tcPr>
            <w:tcW w:w="1791" w:type="dxa"/>
            <w:gridSpan w:val="2"/>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в воздухе населенных пунктов</w:t>
            </w:r>
          </w:p>
        </w:tc>
        <w:tc>
          <w:tcPr>
            <w:tcW w:w="958"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863"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1134"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2139" w:type="dxa"/>
            <w:gridSpan w:val="2"/>
            <w:vMerge/>
            <w:tcBorders>
              <w:top w:val="nil"/>
              <w:left w:val="single" w:sz="6" w:space="0" w:color="auto"/>
              <w:bottom w:val="nil"/>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p>
        </w:tc>
      </w:tr>
      <w:tr w:rsidR="007860E0" w:rsidRPr="002B2557" w:rsidTr="007860E0">
        <w:trPr>
          <w:trHeight w:val="673"/>
        </w:trPr>
        <w:tc>
          <w:tcPr>
            <w:tcW w:w="550"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1131"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722" w:type="dxa"/>
            <w:tcBorders>
              <w:top w:val="nil"/>
              <w:left w:val="single" w:sz="6" w:space="0" w:color="auto"/>
              <w:bottom w:val="nil"/>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971" w:type="dxa"/>
            <w:tcBorders>
              <w:top w:val="nil"/>
              <w:left w:val="single" w:sz="6" w:space="0" w:color="auto"/>
              <w:bottom w:val="nil"/>
              <w:right w:val="single" w:sz="6" w:space="0" w:color="auto"/>
            </w:tcBorders>
            <w:shd w:val="clear" w:color="auto" w:fill="FFFFFF"/>
          </w:tcPr>
          <w:p w:rsidR="007860E0" w:rsidRPr="002B2557" w:rsidRDefault="007860E0" w:rsidP="007860E0">
            <w:pPr>
              <w:autoSpaceDE w:val="0"/>
              <w:autoSpaceDN w:val="0"/>
              <w:adjustRightInd w:val="0"/>
              <w:jc w:val="center"/>
              <w:rPr>
                <w:sz w:val="24"/>
                <w:szCs w:val="24"/>
              </w:rP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максимальная разовая</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средне-суточная</w:t>
            </w:r>
          </w:p>
        </w:tc>
        <w:tc>
          <w:tcPr>
            <w:tcW w:w="958"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863"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1134" w:type="dxa"/>
            <w:vMerge/>
            <w:tcBorders>
              <w:top w:val="nil"/>
              <w:left w:val="single" w:sz="6" w:space="0" w:color="auto"/>
              <w:bottom w:val="nil"/>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2139" w:type="dxa"/>
            <w:gridSpan w:val="2"/>
            <w:vMerge/>
            <w:tcBorders>
              <w:top w:val="nil"/>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p>
        </w:tc>
      </w:tr>
      <w:tr w:rsidR="007860E0" w:rsidRPr="002B2557" w:rsidTr="007860E0">
        <w:trPr>
          <w:trHeight w:val="209"/>
        </w:trPr>
        <w:tc>
          <w:tcPr>
            <w:tcW w:w="550" w:type="dxa"/>
            <w:tcBorders>
              <w:top w:val="nil"/>
              <w:left w:val="single" w:sz="6" w:space="0" w:color="auto"/>
              <w:bottom w:val="single" w:sz="6" w:space="0" w:color="auto"/>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1131" w:type="dxa"/>
            <w:tcBorders>
              <w:top w:val="nil"/>
              <w:left w:val="single" w:sz="6" w:space="0" w:color="auto"/>
              <w:bottom w:val="single" w:sz="6" w:space="0" w:color="auto"/>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722" w:type="dxa"/>
            <w:tcBorders>
              <w:top w:val="nil"/>
              <w:left w:val="single" w:sz="6" w:space="0" w:color="auto"/>
              <w:bottom w:val="single" w:sz="6" w:space="0" w:color="auto"/>
              <w:right w:val="single" w:sz="6" w:space="0" w:color="auto"/>
            </w:tcBorders>
            <w:shd w:val="clear" w:color="auto" w:fill="FFFFFF"/>
            <w:vAlign w:val="center"/>
          </w:tcPr>
          <w:p w:rsidR="007860E0" w:rsidRPr="002B2557" w:rsidRDefault="007860E0" w:rsidP="007860E0">
            <w:pPr>
              <w:autoSpaceDE w:val="0"/>
              <w:autoSpaceDN w:val="0"/>
              <w:adjustRightInd w:val="0"/>
              <w:jc w:val="center"/>
              <w:rPr>
                <w:sz w:val="24"/>
                <w:szCs w:val="24"/>
              </w:rPr>
            </w:pPr>
          </w:p>
        </w:tc>
        <w:tc>
          <w:tcPr>
            <w:tcW w:w="971" w:type="dxa"/>
            <w:tcBorders>
              <w:top w:val="nil"/>
              <w:left w:val="single" w:sz="6" w:space="0" w:color="auto"/>
              <w:bottom w:val="single" w:sz="6" w:space="0" w:color="auto"/>
              <w:right w:val="single" w:sz="6" w:space="0" w:color="auto"/>
            </w:tcBorders>
            <w:shd w:val="clear" w:color="auto" w:fill="FFFFFF"/>
          </w:tcPr>
          <w:p w:rsidR="007860E0" w:rsidRPr="002B2557" w:rsidRDefault="007860E0" w:rsidP="007860E0">
            <w:pPr>
              <w:autoSpaceDE w:val="0"/>
              <w:autoSpaceDN w:val="0"/>
              <w:adjustRightInd w:val="0"/>
              <w:jc w:val="center"/>
              <w:rPr>
                <w:sz w:val="24"/>
                <w:szCs w:val="24"/>
              </w:rP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&lt;=30 мин</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&gt;30 мин</w:t>
            </w:r>
          </w:p>
        </w:tc>
        <w:tc>
          <w:tcPr>
            <w:tcW w:w="958" w:type="dxa"/>
            <w:vMerge/>
            <w:tcBorders>
              <w:top w:val="nil"/>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863" w:type="dxa"/>
            <w:vMerge/>
            <w:tcBorders>
              <w:top w:val="nil"/>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1134" w:type="dxa"/>
            <w:vMerge/>
            <w:tcBorders>
              <w:top w:val="nil"/>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center"/>
              <w:rPr>
                <w:sz w:val="24"/>
                <w:szCs w:val="24"/>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sym w:font="Symbol" w:char="F0A3"/>
            </w:r>
            <w:r w:rsidRPr="002B2557">
              <w:rPr>
                <w:color w:val="000000"/>
                <w:sz w:val="24"/>
                <w:szCs w:val="24"/>
              </w:rPr>
              <w:t xml:space="preserve"> 30 мин</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center"/>
              <w:rPr>
                <w:sz w:val="24"/>
                <w:szCs w:val="24"/>
              </w:rPr>
            </w:pPr>
            <w:r w:rsidRPr="002B2557">
              <w:rPr>
                <w:color w:val="000000"/>
                <w:sz w:val="24"/>
                <w:szCs w:val="24"/>
              </w:rPr>
              <w:t>&gt;30 мин</w:t>
            </w:r>
          </w:p>
        </w:tc>
      </w:tr>
      <w:tr w:rsidR="007860E0" w:rsidRPr="002B2557" w:rsidTr="007860E0">
        <w:trPr>
          <w:trHeight w:val="99"/>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1</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2</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3</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4</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5</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6</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7</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9</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10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b/>
                <w:sz w:val="24"/>
                <w:szCs w:val="24"/>
              </w:rPr>
            </w:pPr>
            <w:r w:rsidRPr="002B2557">
              <w:rPr>
                <w:b/>
                <w:color w:val="000000"/>
                <w:sz w:val="24"/>
                <w:szCs w:val="24"/>
              </w:rPr>
              <w:t>11</w:t>
            </w:r>
          </w:p>
        </w:tc>
      </w:tr>
      <w:tr w:rsidR="007860E0" w:rsidRPr="002B2557" w:rsidTr="007860E0">
        <w:trPr>
          <w:trHeight w:val="266"/>
        </w:trPr>
        <w:tc>
          <w:tcPr>
            <w:tcW w:w="550"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lang w:val="en-US"/>
              </w:rPr>
            </w:pPr>
            <w:r w:rsidRPr="002B2557">
              <w:rPr>
                <w:i/>
                <w:color w:val="000000"/>
                <w:sz w:val="24"/>
                <w:szCs w:val="24"/>
                <w:lang w:val="en-US"/>
              </w:rPr>
              <w:t>01</w:t>
            </w:r>
          </w:p>
        </w:tc>
        <w:tc>
          <w:tcPr>
            <w:tcW w:w="1131" w:type="dxa"/>
            <w:tcBorders>
              <w:top w:val="single" w:sz="6" w:space="0" w:color="auto"/>
              <w:left w:val="single" w:sz="6" w:space="0" w:color="auto"/>
              <w:bottom w:val="single" w:sz="4"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Аммиак</w:t>
            </w:r>
            <w:r w:rsidRPr="002B2557">
              <w:rPr>
                <w:sz w:val="24"/>
                <w:szCs w:val="24"/>
              </w:rPr>
              <w:t xml:space="preserve"> </w:t>
            </w:r>
          </w:p>
        </w:tc>
        <w:tc>
          <w:tcPr>
            <w:tcW w:w="722"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color w:val="000000"/>
                <w:sz w:val="24"/>
                <w:szCs w:val="24"/>
                <w:lang w:val="en-US"/>
              </w:rPr>
            </w:pPr>
            <w:r w:rsidRPr="002B2557">
              <w:rPr>
                <w:color w:val="000000"/>
                <w:sz w:val="24"/>
                <w:szCs w:val="24"/>
              </w:rPr>
              <w:t>0,5</w:t>
            </w:r>
          </w:p>
        </w:tc>
        <w:tc>
          <w:tcPr>
            <w:tcW w:w="971"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20</w:t>
            </w:r>
          </w:p>
        </w:tc>
        <w:tc>
          <w:tcPr>
            <w:tcW w:w="808"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0,2</w:t>
            </w:r>
          </w:p>
        </w:tc>
        <w:tc>
          <w:tcPr>
            <w:tcW w:w="983"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0,04</w:t>
            </w:r>
          </w:p>
        </w:tc>
        <w:tc>
          <w:tcPr>
            <w:tcW w:w="958"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lang w:val="en-US"/>
              </w:rPr>
              <w:t>IV</w:t>
            </w:r>
          </w:p>
        </w:tc>
        <w:tc>
          <w:tcPr>
            <w:tcW w:w="863"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81"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c>
          <w:tcPr>
            <w:tcW w:w="1058" w:type="dxa"/>
            <w:tcBorders>
              <w:top w:val="single" w:sz="6"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r>
      <w:tr w:rsidR="007860E0" w:rsidRPr="002B2557" w:rsidTr="007860E0">
        <w:trPr>
          <w:trHeight w:val="500"/>
        </w:trPr>
        <w:tc>
          <w:tcPr>
            <w:tcW w:w="550"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lang w:val="en-US"/>
              </w:rPr>
            </w:pPr>
            <w:r w:rsidRPr="002B2557">
              <w:rPr>
                <w:i/>
                <w:color w:val="000000"/>
                <w:sz w:val="24"/>
                <w:szCs w:val="24"/>
                <w:lang w:val="en-US"/>
              </w:rPr>
              <w:t>02</w:t>
            </w:r>
          </w:p>
        </w:tc>
        <w:tc>
          <w:tcPr>
            <w:tcW w:w="1131" w:type="dxa"/>
            <w:tcBorders>
              <w:top w:val="single" w:sz="4" w:space="0" w:color="auto"/>
              <w:left w:val="single" w:sz="6" w:space="0" w:color="auto"/>
              <w:bottom w:val="single" w:sz="4"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color w:val="000000"/>
                <w:sz w:val="24"/>
                <w:szCs w:val="24"/>
              </w:rPr>
            </w:pPr>
            <w:r w:rsidRPr="002B2557">
              <w:rPr>
                <w:color w:val="000000"/>
                <w:sz w:val="24"/>
                <w:szCs w:val="24"/>
              </w:rPr>
              <w:t>Азота диоксид</w:t>
            </w:r>
            <w:r w:rsidRPr="002B2557">
              <w:rPr>
                <w:sz w:val="24"/>
                <w:szCs w:val="24"/>
              </w:rPr>
              <w:t xml:space="preserve"> </w:t>
            </w:r>
          </w:p>
        </w:tc>
        <w:tc>
          <w:tcPr>
            <w:tcW w:w="722"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color w:val="000000"/>
                <w:sz w:val="24"/>
                <w:szCs w:val="24"/>
              </w:rPr>
            </w:pPr>
            <w:r w:rsidRPr="002B2557">
              <w:rPr>
                <w:color w:val="000000"/>
                <w:sz w:val="24"/>
                <w:szCs w:val="24"/>
              </w:rPr>
              <w:t>1</w:t>
            </w:r>
          </w:p>
        </w:tc>
        <w:tc>
          <w:tcPr>
            <w:tcW w:w="97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2</w:t>
            </w:r>
          </w:p>
        </w:tc>
        <w:tc>
          <w:tcPr>
            <w:tcW w:w="80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0,085</w:t>
            </w:r>
          </w:p>
        </w:tc>
        <w:tc>
          <w:tcPr>
            <w:tcW w:w="98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0,04</w:t>
            </w:r>
          </w:p>
        </w:tc>
        <w:tc>
          <w:tcPr>
            <w:tcW w:w="9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lang w:val="en-US"/>
              </w:rPr>
              <w:t>II</w:t>
            </w:r>
          </w:p>
        </w:tc>
        <w:tc>
          <w:tcPr>
            <w:tcW w:w="86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О*</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8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c>
          <w:tcPr>
            <w:tcW w:w="10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r>
      <w:tr w:rsidR="007860E0" w:rsidRPr="002B2557" w:rsidTr="007860E0">
        <w:trPr>
          <w:trHeight w:val="748"/>
        </w:trPr>
        <w:tc>
          <w:tcPr>
            <w:tcW w:w="550"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lang w:val="en-US"/>
              </w:rPr>
            </w:pPr>
            <w:r w:rsidRPr="002B2557">
              <w:rPr>
                <w:i/>
                <w:color w:val="000000"/>
                <w:sz w:val="24"/>
                <w:szCs w:val="24"/>
                <w:lang w:val="en-US"/>
              </w:rPr>
              <w:t>03</w:t>
            </w:r>
          </w:p>
        </w:tc>
        <w:tc>
          <w:tcPr>
            <w:tcW w:w="1131" w:type="dxa"/>
            <w:tcBorders>
              <w:top w:val="single" w:sz="4" w:space="0" w:color="auto"/>
              <w:left w:val="single" w:sz="6" w:space="0" w:color="auto"/>
              <w:bottom w:val="single" w:sz="4"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color w:val="000000"/>
                <w:sz w:val="24"/>
                <w:szCs w:val="24"/>
              </w:rPr>
            </w:pPr>
            <w:r w:rsidRPr="002B2557">
              <w:rPr>
                <w:color w:val="000000"/>
                <w:sz w:val="24"/>
                <w:szCs w:val="24"/>
              </w:rPr>
              <w:t>Вольфрамовый ангидрид</w:t>
            </w:r>
            <w:r w:rsidRPr="002B2557">
              <w:rPr>
                <w:sz w:val="24"/>
                <w:szCs w:val="24"/>
              </w:rPr>
              <w:t xml:space="preserve"> </w:t>
            </w:r>
          </w:p>
        </w:tc>
        <w:tc>
          <w:tcPr>
            <w:tcW w:w="722"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lang w:val="en-US"/>
              </w:rPr>
            </w:pPr>
            <w:r w:rsidRPr="002B2557">
              <w:rPr>
                <w:color w:val="000000"/>
                <w:sz w:val="24"/>
                <w:szCs w:val="24"/>
              </w:rPr>
              <w:t>5</w:t>
            </w:r>
          </w:p>
        </w:tc>
        <w:tc>
          <w:tcPr>
            <w:tcW w:w="97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6</w:t>
            </w:r>
          </w:p>
        </w:tc>
        <w:tc>
          <w:tcPr>
            <w:tcW w:w="80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w:t>
            </w:r>
          </w:p>
        </w:tc>
        <w:tc>
          <w:tcPr>
            <w:tcW w:w="98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0,15</w:t>
            </w:r>
          </w:p>
        </w:tc>
        <w:tc>
          <w:tcPr>
            <w:tcW w:w="9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lang w:val="en-US"/>
              </w:rPr>
              <w:t>III</w:t>
            </w:r>
          </w:p>
        </w:tc>
        <w:tc>
          <w:tcPr>
            <w:tcW w:w="86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ф</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8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c>
          <w:tcPr>
            <w:tcW w:w="10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r>
      <w:tr w:rsidR="007860E0" w:rsidRPr="002B2557" w:rsidTr="007860E0">
        <w:trPr>
          <w:trHeight w:val="330"/>
        </w:trPr>
        <w:tc>
          <w:tcPr>
            <w:tcW w:w="550"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lang w:val="en-US"/>
              </w:rPr>
            </w:pPr>
            <w:r w:rsidRPr="002B2557">
              <w:rPr>
                <w:i/>
                <w:color w:val="000000"/>
                <w:sz w:val="24"/>
                <w:szCs w:val="24"/>
                <w:lang w:val="en-US"/>
              </w:rPr>
              <w:t>04</w:t>
            </w:r>
          </w:p>
        </w:tc>
        <w:tc>
          <w:tcPr>
            <w:tcW w:w="1131" w:type="dxa"/>
            <w:tcBorders>
              <w:top w:val="single" w:sz="4" w:space="0" w:color="auto"/>
              <w:left w:val="single" w:sz="6" w:space="0" w:color="auto"/>
              <w:bottom w:val="single" w:sz="4"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color w:val="000000"/>
                <w:sz w:val="24"/>
                <w:szCs w:val="24"/>
              </w:rPr>
            </w:pPr>
            <w:r w:rsidRPr="002B2557">
              <w:rPr>
                <w:color w:val="000000"/>
                <w:sz w:val="24"/>
                <w:szCs w:val="24"/>
              </w:rPr>
              <w:t>Хрома оксид</w:t>
            </w:r>
            <w:r w:rsidRPr="002B2557">
              <w:rPr>
                <w:sz w:val="24"/>
                <w:szCs w:val="24"/>
              </w:rPr>
              <w:t xml:space="preserve"> </w:t>
            </w:r>
          </w:p>
        </w:tc>
        <w:tc>
          <w:tcPr>
            <w:tcW w:w="722"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color w:val="000000"/>
                <w:sz w:val="24"/>
                <w:szCs w:val="24"/>
                <w:lang w:val="en-US"/>
              </w:rPr>
            </w:pPr>
            <w:r w:rsidRPr="002B2557">
              <w:rPr>
                <w:color w:val="000000"/>
                <w:sz w:val="24"/>
                <w:szCs w:val="24"/>
              </w:rPr>
              <w:t>0,2</w:t>
            </w:r>
          </w:p>
        </w:tc>
        <w:tc>
          <w:tcPr>
            <w:tcW w:w="97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1</w:t>
            </w:r>
          </w:p>
        </w:tc>
        <w:tc>
          <w:tcPr>
            <w:tcW w:w="80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w:t>
            </w:r>
          </w:p>
        </w:tc>
        <w:tc>
          <w:tcPr>
            <w:tcW w:w="98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i/>
                <w:color w:val="000000"/>
                <w:sz w:val="24"/>
                <w:szCs w:val="24"/>
              </w:rPr>
              <w:t>—</w:t>
            </w:r>
          </w:p>
        </w:tc>
        <w:tc>
          <w:tcPr>
            <w:tcW w:w="9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lang w:val="en-US"/>
              </w:rPr>
              <w:t>III</w:t>
            </w:r>
          </w:p>
        </w:tc>
        <w:tc>
          <w:tcPr>
            <w:tcW w:w="86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А</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8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c>
          <w:tcPr>
            <w:tcW w:w="10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r>
      <w:tr w:rsidR="007860E0" w:rsidRPr="002B2557" w:rsidTr="007860E0">
        <w:trPr>
          <w:trHeight w:val="237"/>
        </w:trPr>
        <w:tc>
          <w:tcPr>
            <w:tcW w:w="550"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lang w:val="en-US"/>
              </w:rPr>
            </w:pPr>
            <w:r w:rsidRPr="002B2557">
              <w:rPr>
                <w:i/>
                <w:color w:val="000000"/>
                <w:sz w:val="24"/>
                <w:szCs w:val="24"/>
                <w:lang w:val="en-US"/>
              </w:rPr>
              <w:t>05</w:t>
            </w:r>
          </w:p>
        </w:tc>
        <w:tc>
          <w:tcPr>
            <w:tcW w:w="1131" w:type="dxa"/>
            <w:tcBorders>
              <w:top w:val="single" w:sz="4" w:space="0" w:color="auto"/>
              <w:left w:val="single" w:sz="6" w:space="0" w:color="auto"/>
              <w:bottom w:val="single" w:sz="4"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Озон</w:t>
            </w:r>
            <w:r w:rsidRPr="002B2557">
              <w:rPr>
                <w:sz w:val="24"/>
                <w:szCs w:val="24"/>
              </w:rPr>
              <w:t xml:space="preserve"> </w:t>
            </w:r>
          </w:p>
        </w:tc>
        <w:tc>
          <w:tcPr>
            <w:tcW w:w="722"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lang w:val="en-US"/>
              </w:rPr>
            </w:pPr>
            <w:r w:rsidRPr="002B2557">
              <w:rPr>
                <w:sz w:val="24"/>
                <w:szCs w:val="24"/>
                <w:lang w:val="en-US"/>
              </w:rPr>
              <w:t>0,001</w:t>
            </w:r>
          </w:p>
        </w:tc>
        <w:tc>
          <w:tcPr>
            <w:tcW w:w="97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0,1</w:t>
            </w:r>
          </w:p>
        </w:tc>
        <w:tc>
          <w:tcPr>
            <w:tcW w:w="80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0,16</w:t>
            </w:r>
          </w:p>
        </w:tc>
        <w:tc>
          <w:tcPr>
            <w:tcW w:w="98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0,03</w:t>
            </w:r>
          </w:p>
        </w:tc>
        <w:tc>
          <w:tcPr>
            <w:tcW w:w="9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lang w:val="en-US"/>
              </w:rPr>
              <w:t>I</w:t>
            </w:r>
          </w:p>
        </w:tc>
        <w:tc>
          <w:tcPr>
            <w:tcW w:w="863"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81"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58" w:type="dxa"/>
            <w:tcBorders>
              <w:top w:val="single" w:sz="4" w:space="0" w:color="auto"/>
              <w:left w:val="single" w:sz="6" w:space="0" w:color="auto"/>
              <w:bottom w:val="single" w:sz="4"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r>
      <w:tr w:rsidR="007860E0" w:rsidRPr="002B2557" w:rsidTr="007860E0">
        <w:trPr>
          <w:trHeight w:val="602"/>
        </w:trPr>
        <w:tc>
          <w:tcPr>
            <w:tcW w:w="550"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lang w:val="en-US"/>
              </w:rPr>
            </w:pPr>
            <w:r w:rsidRPr="002B2557">
              <w:rPr>
                <w:i/>
                <w:color w:val="000000"/>
                <w:sz w:val="24"/>
                <w:szCs w:val="24"/>
                <w:lang w:val="en-US"/>
              </w:rPr>
              <w:t>06</w:t>
            </w:r>
          </w:p>
        </w:tc>
        <w:tc>
          <w:tcPr>
            <w:tcW w:w="1131" w:type="dxa"/>
            <w:tcBorders>
              <w:top w:val="single" w:sz="4" w:space="0" w:color="auto"/>
              <w:left w:val="single" w:sz="6" w:space="0" w:color="auto"/>
              <w:bottom w:val="single" w:sz="6" w:space="0" w:color="auto"/>
              <w:right w:val="single" w:sz="6" w:space="0" w:color="auto"/>
            </w:tcBorders>
            <w:shd w:val="clear" w:color="auto" w:fill="FFFFFF"/>
          </w:tcPr>
          <w:p w:rsidR="007860E0" w:rsidRPr="002B2557" w:rsidRDefault="007860E0" w:rsidP="007860E0">
            <w:pPr>
              <w:shd w:val="clear" w:color="auto" w:fill="FFFFFF"/>
              <w:autoSpaceDE w:val="0"/>
              <w:autoSpaceDN w:val="0"/>
              <w:adjustRightInd w:val="0"/>
              <w:jc w:val="both"/>
              <w:rPr>
                <w:color w:val="000000"/>
                <w:sz w:val="24"/>
                <w:szCs w:val="24"/>
              </w:rPr>
            </w:pPr>
            <w:r w:rsidRPr="002B2557">
              <w:rPr>
                <w:color w:val="000000"/>
                <w:sz w:val="24"/>
                <w:szCs w:val="24"/>
              </w:rPr>
              <w:t>Дихлорэтан</w:t>
            </w:r>
            <w:r w:rsidRPr="002B2557">
              <w:rPr>
                <w:sz w:val="24"/>
                <w:szCs w:val="24"/>
              </w:rPr>
              <w:t xml:space="preserve"> </w:t>
            </w:r>
          </w:p>
        </w:tc>
        <w:tc>
          <w:tcPr>
            <w:tcW w:w="722"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5</w:t>
            </w:r>
          </w:p>
        </w:tc>
        <w:tc>
          <w:tcPr>
            <w:tcW w:w="971"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10</w:t>
            </w:r>
          </w:p>
        </w:tc>
        <w:tc>
          <w:tcPr>
            <w:tcW w:w="808"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3</w:t>
            </w:r>
          </w:p>
        </w:tc>
        <w:tc>
          <w:tcPr>
            <w:tcW w:w="983"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1</w:t>
            </w:r>
          </w:p>
        </w:tc>
        <w:tc>
          <w:tcPr>
            <w:tcW w:w="958"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lang w:val="en-US"/>
              </w:rPr>
              <w:t>II</w:t>
            </w:r>
          </w:p>
        </w:tc>
        <w:tc>
          <w:tcPr>
            <w:tcW w:w="863"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sz w:val="24"/>
                <w:szCs w:val="24"/>
              </w:rPr>
            </w:pPr>
            <w:r w:rsidRPr="002B2557">
              <w:rPr>
                <w:color w:val="000000"/>
                <w:sz w:val="24"/>
                <w:szCs w:val="24"/>
              </w:rPr>
              <w:t>—</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&lt;ПДК(+)</w:t>
            </w:r>
          </w:p>
        </w:tc>
        <w:tc>
          <w:tcPr>
            <w:tcW w:w="1081"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c>
          <w:tcPr>
            <w:tcW w:w="1058" w:type="dxa"/>
            <w:tcBorders>
              <w:top w:val="single" w:sz="4" w:space="0" w:color="auto"/>
              <w:left w:val="single" w:sz="6" w:space="0" w:color="auto"/>
              <w:bottom w:val="single" w:sz="6" w:space="0" w:color="auto"/>
              <w:right w:val="single" w:sz="6" w:space="0" w:color="auto"/>
            </w:tcBorders>
            <w:shd w:val="clear" w:color="auto" w:fill="FFFFFF"/>
            <w:vAlign w:val="center"/>
          </w:tcPr>
          <w:p w:rsidR="007860E0" w:rsidRPr="002B2557" w:rsidRDefault="007860E0" w:rsidP="007860E0">
            <w:pPr>
              <w:shd w:val="clear" w:color="auto" w:fill="FFFFFF"/>
              <w:autoSpaceDE w:val="0"/>
              <w:autoSpaceDN w:val="0"/>
              <w:adjustRightInd w:val="0"/>
              <w:jc w:val="both"/>
              <w:rPr>
                <w:i/>
                <w:color w:val="000000"/>
                <w:sz w:val="24"/>
                <w:szCs w:val="24"/>
              </w:rPr>
            </w:pPr>
            <w:r w:rsidRPr="002B2557">
              <w:rPr>
                <w:i/>
                <w:color w:val="000000"/>
                <w:sz w:val="24"/>
                <w:szCs w:val="24"/>
              </w:rPr>
              <w:t>&gt;ПДК(-)</w:t>
            </w:r>
          </w:p>
        </w:tc>
      </w:tr>
    </w:tbl>
    <w:p w:rsidR="00DB0C9C" w:rsidRPr="002B2557" w:rsidRDefault="00DB0C9C" w:rsidP="002B2557">
      <w:pPr>
        <w:pStyle w:val="a3"/>
        <w:ind w:left="0"/>
        <w:jc w:val="both"/>
        <w:rPr>
          <w:b/>
          <w:sz w:val="24"/>
          <w:szCs w:val="24"/>
        </w:rPr>
      </w:pPr>
    </w:p>
    <w:p w:rsidR="002B2557" w:rsidRPr="002B2557" w:rsidRDefault="002B2557" w:rsidP="002B2557">
      <w:pPr>
        <w:ind w:left="284" w:firstLine="425"/>
        <w:jc w:val="both"/>
        <w:rPr>
          <w:sz w:val="24"/>
          <w:szCs w:val="24"/>
        </w:rPr>
      </w:pPr>
      <w:r w:rsidRPr="002B2557">
        <w:rPr>
          <w:sz w:val="24"/>
          <w:szCs w:val="24"/>
        </w:rPr>
        <w:t>Ответ: Концентрация вредных веществ, содержащихся в воздухе рабочей зоны допустима, в воздухе населенных пунктов не допустима.</w:t>
      </w:r>
    </w:p>
    <w:p w:rsidR="00DB0C9C" w:rsidRPr="002B2557" w:rsidRDefault="00DB0C9C" w:rsidP="00DB0C9C">
      <w:pPr>
        <w:pStyle w:val="a3"/>
        <w:ind w:left="0" w:firstLine="284"/>
        <w:jc w:val="both"/>
        <w:rPr>
          <w:b/>
          <w:sz w:val="24"/>
          <w:szCs w:val="24"/>
        </w:rPr>
      </w:pPr>
    </w:p>
    <w:p w:rsidR="00DB0C9C" w:rsidRPr="002B2557" w:rsidRDefault="00EA1522" w:rsidP="00DB0C9C">
      <w:pPr>
        <w:pStyle w:val="3"/>
        <w:jc w:val="both"/>
        <w:rPr>
          <w:rFonts w:ascii="Times New Roman" w:hAnsi="Times New Roman"/>
          <w:sz w:val="24"/>
          <w:szCs w:val="24"/>
        </w:rPr>
      </w:pPr>
      <w:r w:rsidRPr="002B2557">
        <w:rPr>
          <w:rFonts w:ascii="Times New Roman" w:hAnsi="Times New Roman"/>
          <w:sz w:val="24"/>
          <w:szCs w:val="24"/>
        </w:rPr>
        <w:t>Зад</w:t>
      </w:r>
      <w:r w:rsidR="00DB0C9C" w:rsidRPr="002B2557">
        <w:rPr>
          <w:rFonts w:ascii="Times New Roman" w:hAnsi="Times New Roman"/>
          <w:sz w:val="24"/>
          <w:szCs w:val="24"/>
        </w:rPr>
        <w:t>ача 4. Оценка качества питьевой воды</w:t>
      </w:r>
    </w:p>
    <w:p w:rsidR="00DB0C9C" w:rsidRPr="002B2557" w:rsidRDefault="00DB0C9C" w:rsidP="00DB0C9C">
      <w:pPr>
        <w:shd w:val="clear" w:color="auto" w:fill="FFFFFF"/>
        <w:tabs>
          <w:tab w:val="left" w:pos="466"/>
        </w:tabs>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2390"/>
        <w:gridCol w:w="1576"/>
        <w:gridCol w:w="1576"/>
        <w:gridCol w:w="1576"/>
        <w:gridCol w:w="1576"/>
      </w:tblGrid>
      <w:tr w:rsidR="00DB0C9C" w:rsidRPr="002B2557" w:rsidTr="007860E0">
        <w:trPr>
          <w:trHeight w:val="939"/>
        </w:trPr>
        <w:tc>
          <w:tcPr>
            <w:tcW w:w="763" w:type="dxa"/>
            <w:tcBorders>
              <w:top w:val="single" w:sz="4" w:space="0" w:color="auto"/>
              <w:left w:val="single" w:sz="4" w:space="0" w:color="auto"/>
              <w:bottom w:val="single" w:sz="4" w:space="0" w:color="auto"/>
              <w:right w:val="single" w:sz="4" w:space="0" w:color="auto"/>
            </w:tcBorders>
            <w:vAlign w:val="center"/>
          </w:tcPr>
          <w:p w:rsidR="00DB0C9C" w:rsidRPr="002B2557" w:rsidRDefault="00DB0C9C" w:rsidP="007860E0">
            <w:pPr>
              <w:shd w:val="clear" w:color="auto" w:fill="FFFFFF"/>
              <w:ind w:hanging="40"/>
              <w:jc w:val="center"/>
              <w:rPr>
                <w:sz w:val="24"/>
                <w:szCs w:val="24"/>
              </w:rPr>
            </w:pPr>
            <w:r w:rsidRPr="002B2557">
              <w:rPr>
                <w:color w:val="000000"/>
                <w:sz w:val="24"/>
                <w:szCs w:val="24"/>
              </w:rPr>
              <w:t>Вариант</w:t>
            </w:r>
          </w:p>
        </w:tc>
        <w:tc>
          <w:tcPr>
            <w:tcW w:w="2390" w:type="dxa"/>
            <w:tcBorders>
              <w:top w:val="single" w:sz="4" w:space="0" w:color="auto"/>
              <w:left w:val="single" w:sz="4" w:space="0" w:color="auto"/>
              <w:bottom w:val="single" w:sz="4" w:space="0" w:color="auto"/>
              <w:right w:val="single" w:sz="4" w:space="0" w:color="auto"/>
            </w:tcBorders>
            <w:vAlign w:val="center"/>
          </w:tcPr>
          <w:p w:rsidR="00DB0C9C" w:rsidRPr="002B2557" w:rsidRDefault="00DB0C9C" w:rsidP="007860E0">
            <w:pPr>
              <w:shd w:val="clear" w:color="auto" w:fill="FFFFFF"/>
              <w:jc w:val="center"/>
              <w:rPr>
                <w:sz w:val="24"/>
                <w:szCs w:val="24"/>
              </w:rPr>
            </w:pPr>
            <w:r w:rsidRPr="002B2557">
              <w:rPr>
                <w:color w:val="000000"/>
                <w:sz w:val="24"/>
                <w:szCs w:val="24"/>
              </w:rPr>
              <w:t>Вредное вещество</w:t>
            </w:r>
          </w:p>
        </w:tc>
        <w:tc>
          <w:tcPr>
            <w:tcW w:w="1576" w:type="dxa"/>
            <w:tcBorders>
              <w:top w:val="single" w:sz="4" w:space="0" w:color="auto"/>
              <w:left w:val="single" w:sz="4" w:space="0" w:color="auto"/>
              <w:bottom w:val="single" w:sz="4" w:space="0" w:color="auto"/>
              <w:right w:val="single" w:sz="4" w:space="0" w:color="auto"/>
            </w:tcBorders>
            <w:vAlign w:val="center"/>
          </w:tcPr>
          <w:p w:rsidR="00DB0C9C" w:rsidRPr="002B2557" w:rsidRDefault="00DB0C9C" w:rsidP="007860E0">
            <w:pPr>
              <w:shd w:val="clear" w:color="auto" w:fill="FFFFFF"/>
              <w:jc w:val="center"/>
              <w:rPr>
                <w:sz w:val="24"/>
                <w:szCs w:val="24"/>
              </w:rPr>
            </w:pPr>
            <w:r w:rsidRPr="002B2557">
              <w:rPr>
                <w:color w:val="000000"/>
                <w:sz w:val="24"/>
                <w:szCs w:val="24"/>
              </w:rPr>
              <w:t>Фактическая концентрация, мг/л</w:t>
            </w:r>
          </w:p>
        </w:tc>
        <w:tc>
          <w:tcPr>
            <w:tcW w:w="1576" w:type="dxa"/>
            <w:tcBorders>
              <w:top w:val="single" w:sz="4" w:space="0" w:color="auto"/>
              <w:left w:val="single" w:sz="4" w:space="0" w:color="auto"/>
              <w:bottom w:val="single" w:sz="4" w:space="0" w:color="auto"/>
              <w:right w:val="single" w:sz="4" w:space="0" w:color="auto"/>
            </w:tcBorders>
            <w:vAlign w:val="center"/>
          </w:tcPr>
          <w:p w:rsidR="00DB0C9C" w:rsidRPr="002B2557" w:rsidRDefault="00DB0C9C" w:rsidP="007860E0">
            <w:pPr>
              <w:shd w:val="clear" w:color="auto" w:fill="FFFFFF"/>
              <w:autoSpaceDE w:val="0"/>
              <w:autoSpaceDN w:val="0"/>
              <w:adjustRightInd w:val="0"/>
              <w:jc w:val="center"/>
              <w:rPr>
                <w:sz w:val="24"/>
                <w:szCs w:val="24"/>
              </w:rPr>
            </w:pPr>
            <w:r w:rsidRPr="002B2557">
              <w:rPr>
                <w:color w:val="000000"/>
                <w:sz w:val="24"/>
                <w:szCs w:val="24"/>
              </w:rPr>
              <w:t>ЛПВ</w:t>
            </w:r>
          </w:p>
        </w:tc>
        <w:tc>
          <w:tcPr>
            <w:tcW w:w="1576" w:type="dxa"/>
            <w:tcBorders>
              <w:top w:val="single" w:sz="4" w:space="0" w:color="auto"/>
              <w:left w:val="single" w:sz="4" w:space="0" w:color="auto"/>
              <w:bottom w:val="single" w:sz="4" w:space="0" w:color="auto"/>
              <w:right w:val="single" w:sz="4" w:space="0" w:color="auto"/>
            </w:tcBorders>
            <w:vAlign w:val="center"/>
          </w:tcPr>
          <w:p w:rsidR="00DB0C9C" w:rsidRPr="002B2557" w:rsidRDefault="00DB0C9C" w:rsidP="007860E0">
            <w:pPr>
              <w:shd w:val="clear" w:color="auto" w:fill="FFFFFF"/>
              <w:autoSpaceDE w:val="0"/>
              <w:autoSpaceDN w:val="0"/>
              <w:adjustRightInd w:val="0"/>
              <w:jc w:val="center"/>
              <w:rPr>
                <w:sz w:val="24"/>
                <w:szCs w:val="24"/>
              </w:rPr>
            </w:pPr>
            <w:r w:rsidRPr="002B2557">
              <w:rPr>
                <w:color w:val="000000"/>
                <w:sz w:val="24"/>
                <w:szCs w:val="24"/>
              </w:rPr>
              <w:t>ПДК, мг/л</w:t>
            </w:r>
          </w:p>
        </w:tc>
        <w:tc>
          <w:tcPr>
            <w:tcW w:w="1576" w:type="dxa"/>
            <w:tcBorders>
              <w:top w:val="single" w:sz="4" w:space="0" w:color="auto"/>
              <w:left w:val="single" w:sz="4" w:space="0" w:color="auto"/>
              <w:bottom w:val="single" w:sz="4" w:space="0" w:color="auto"/>
              <w:right w:val="single" w:sz="4" w:space="0" w:color="auto"/>
            </w:tcBorders>
            <w:vAlign w:val="center"/>
          </w:tcPr>
          <w:p w:rsidR="00DB0C9C" w:rsidRPr="002B2557" w:rsidRDefault="00DB0C9C" w:rsidP="007860E0">
            <w:pPr>
              <w:shd w:val="clear" w:color="auto" w:fill="FFFFFF"/>
              <w:autoSpaceDE w:val="0"/>
              <w:autoSpaceDN w:val="0"/>
              <w:adjustRightInd w:val="0"/>
              <w:jc w:val="center"/>
              <w:rPr>
                <w:sz w:val="24"/>
                <w:szCs w:val="24"/>
              </w:rPr>
            </w:pPr>
            <w:r w:rsidRPr="002B2557">
              <w:rPr>
                <w:color w:val="000000"/>
                <w:sz w:val="24"/>
                <w:szCs w:val="24"/>
              </w:rPr>
              <w:t>Класс опасности</w:t>
            </w:r>
          </w:p>
        </w:tc>
      </w:tr>
      <w:tr w:rsidR="00DB0C9C" w:rsidRPr="002B2557">
        <w:trPr>
          <w:trHeight w:val="316"/>
        </w:trPr>
        <w:tc>
          <w:tcPr>
            <w:tcW w:w="763" w:type="dxa"/>
            <w:vMerge w:val="restart"/>
            <w:tcBorders>
              <w:top w:val="single" w:sz="4" w:space="0" w:color="auto"/>
              <w:left w:val="single" w:sz="4" w:space="0" w:color="auto"/>
              <w:right w:val="single" w:sz="4" w:space="0" w:color="auto"/>
            </w:tcBorders>
          </w:tcPr>
          <w:p w:rsidR="00DB0C9C" w:rsidRPr="002B2557" w:rsidRDefault="00DB0C9C" w:rsidP="00DB0C9C">
            <w:pPr>
              <w:shd w:val="clear" w:color="auto" w:fill="FFFFFF"/>
              <w:jc w:val="both"/>
              <w:rPr>
                <w:b/>
                <w:sz w:val="24"/>
                <w:szCs w:val="24"/>
              </w:rPr>
            </w:pPr>
            <w:r w:rsidRPr="002B2557">
              <w:rPr>
                <w:b/>
                <w:color w:val="000000"/>
                <w:sz w:val="24"/>
                <w:szCs w:val="24"/>
              </w:rPr>
              <w:t>08</w:t>
            </w:r>
          </w:p>
        </w:tc>
        <w:tc>
          <w:tcPr>
            <w:tcW w:w="2390"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firstLine="5"/>
              <w:jc w:val="both"/>
              <w:rPr>
                <w:sz w:val="24"/>
                <w:szCs w:val="24"/>
              </w:rPr>
            </w:pPr>
            <w:r w:rsidRPr="002B2557">
              <w:rPr>
                <w:color w:val="000000"/>
                <w:sz w:val="24"/>
                <w:szCs w:val="24"/>
              </w:rPr>
              <w:t xml:space="preserve">Марганец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sz w:val="24"/>
                <w:szCs w:val="24"/>
              </w:rPr>
            </w:pPr>
            <w:r w:rsidRPr="002B2557">
              <w:rPr>
                <w:color w:val="000000"/>
                <w:sz w:val="24"/>
                <w:szCs w:val="24"/>
              </w:rPr>
              <w:t xml:space="preserve">0,04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Орг.</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0,1</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3</w:t>
            </w:r>
          </w:p>
        </w:tc>
      </w:tr>
      <w:tr w:rsidR="00DB0C9C" w:rsidRPr="002B2557">
        <w:trPr>
          <w:trHeight w:val="359"/>
        </w:trPr>
        <w:tc>
          <w:tcPr>
            <w:tcW w:w="763" w:type="dxa"/>
            <w:vMerge/>
            <w:tcBorders>
              <w:left w:val="single" w:sz="4" w:space="0" w:color="auto"/>
              <w:right w:val="single" w:sz="4" w:space="0" w:color="auto"/>
            </w:tcBorders>
          </w:tcPr>
          <w:p w:rsidR="00DB0C9C" w:rsidRPr="002B2557" w:rsidRDefault="00DB0C9C" w:rsidP="00DB0C9C">
            <w:pPr>
              <w:shd w:val="clear" w:color="auto" w:fill="FFFFFF"/>
              <w:jc w:val="both"/>
              <w:rPr>
                <w:b/>
                <w:color w:val="000000"/>
                <w:sz w:val="24"/>
                <w:szCs w:val="24"/>
              </w:rPr>
            </w:pPr>
          </w:p>
        </w:tc>
        <w:tc>
          <w:tcPr>
            <w:tcW w:w="2390"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firstLine="5"/>
              <w:jc w:val="both"/>
              <w:rPr>
                <w:color w:val="000000"/>
                <w:sz w:val="24"/>
                <w:szCs w:val="24"/>
              </w:rPr>
            </w:pPr>
            <w:r w:rsidRPr="002B2557">
              <w:rPr>
                <w:color w:val="000000"/>
                <w:sz w:val="24"/>
                <w:szCs w:val="24"/>
              </w:rPr>
              <w:t>Сульфаты</w:t>
            </w:r>
            <w:r w:rsidRPr="002B2557">
              <w:rPr>
                <w:sz w:val="24"/>
                <w:szCs w:val="24"/>
              </w:rPr>
              <w:t xml:space="preserve">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 xml:space="preserve">50,0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sz w:val="24"/>
                <w:szCs w:val="24"/>
              </w:rPr>
            </w:pPr>
            <w:r w:rsidRPr="002B2557">
              <w:rPr>
                <w:color w:val="000000"/>
                <w:spacing w:val="-9"/>
                <w:sz w:val="24"/>
                <w:szCs w:val="24"/>
              </w:rPr>
              <w:t>Орг.</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left="32"/>
              <w:jc w:val="both"/>
              <w:rPr>
                <w:sz w:val="24"/>
                <w:szCs w:val="24"/>
              </w:rPr>
            </w:pPr>
            <w:r w:rsidRPr="002B2557">
              <w:rPr>
                <w:color w:val="000000"/>
                <w:spacing w:val="-8"/>
                <w:sz w:val="24"/>
                <w:szCs w:val="24"/>
              </w:rPr>
              <w:t>500,0</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left="33"/>
              <w:jc w:val="both"/>
              <w:rPr>
                <w:sz w:val="24"/>
                <w:szCs w:val="24"/>
              </w:rPr>
            </w:pPr>
            <w:r w:rsidRPr="002B2557">
              <w:rPr>
                <w:color w:val="000000"/>
                <w:sz w:val="24"/>
                <w:szCs w:val="24"/>
              </w:rPr>
              <w:t>4</w:t>
            </w:r>
          </w:p>
        </w:tc>
      </w:tr>
      <w:tr w:rsidR="00DB0C9C" w:rsidRPr="002B2557">
        <w:trPr>
          <w:trHeight w:val="346"/>
        </w:trPr>
        <w:tc>
          <w:tcPr>
            <w:tcW w:w="763" w:type="dxa"/>
            <w:vMerge/>
            <w:tcBorders>
              <w:left w:val="single" w:sz="4" w:space="0" w:color="auto"/>
              <w:right w:val="single" w:sz="4" w:space="0" w:color="auto"/>
            </w:tcBorders>
          </w:tcPr>
          <w:p w:rsidR="00DB0C9C" w:rsidRPr="002B2557" w:rsidRDefault="00DB0C9C" w:rsidP="00DB0C9C">
            <w:pPr>
              <w:shd w:val="clear" w:color="auto" w:fill="FFFFFF"/>
              <w:jc w:val="both"/>
              <w:rPr>
                <w:b/>
                <w:color w:val="000000"/>
                <w:sz w:val="24"/>
                <w:szCs w:val="24"/>
              </w:rPr>
            </w:pPr>
          </w:p>
        </w:tc>
        <w:tc>
          <w:tcPr>
            <w:tcW w:w="2390"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Литий</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 xml:space="preserve">0,01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С-т.</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0,03</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2</w:t>
            </w:r>
          </w:p>
        </w:tc>
      </w:tr>
      <w:tr w:rsidR="00DB0C9C" w:rsidRPr="002B2557">
        <w:trPr>
          <w:trHeight w:val="347"/>
        </w:trPr>
        <w:tc>
          <w:tcPr>
            <w:tcW w:w="763" w:type="dxa"/>
            <w:vMerge/>
            <w:tcBorders>
              <w:left w:val="single" w:sz="4" w:space="0" w:color="auto"/>
              <w:right w:val="single" w:sz="4" w:space="0" w:color="auto"/>
            </w:tcBorders>
          </w:tcPr>
          <w:p w:rsidR="00DB0C9C" w:rsidRPr="002B2557" w:rsidRDefault="00DB0C9C" w:rsidP="00DB0C9C">
            <w:pPr>
              <w:shd w:val="clear" w:color="auto" w:fill="FFFFFF"/>
              <w:jc w:val="both"/>
              <w:rPr>
                <w:b/>
                <w:color w:val="000000"/>
                <w:sz w:val="24"/>
                <w:szCs w:val="24"/>
              </w:rPr>
            </w:pPr>
          </w:p>
        </w:tc>
        <w:tc>
          <w:tcPr>
            <w:tcW w:w="2390"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Нитриты</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 xml:space="preserve">3,5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sz w:val="24"/>
                <w:szCs w:val="24"/>
              </w:rPr>
            </w:pPr>
            <w:r w:rsidRPr="002B2557">
              <w:rPr>
                <w:color w:val="000000"/>
                <w:spacing w:val="-6"/>
                <w:sz w:val="24"/>
                <w:szCs w:val="24"/>
              </w:rPr>
              <w:t>С-т.</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left="32"/>
              <w:jc w:val="both"/>
              <w:rPr>
                <w:sz w:val="24"/>
                <w:szCs w:val="24"/>
              </w:rPr>
            </w:pPr>
            <w:r w:rsidRPr="002B2557">
              <w:rPr>
                <w:color w:val="000000"/>
                <w:sz w:val="24"/>
                <w:szCs w:val="24"/>
              </w:rPr>
              <w:t>3,3</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left="33"/>
              <w:jc w:val="both"/>
              <w:rPr>
                <w:sz w:val="24"/>
                <w:szCs w:val="24"/>
              </w:rPr>
            </w:pPr>
            <w:r w:rsidRPr="002B2557">
              <w:rPr>
                <w:color w:val="000000"/>
                <w:sz w:val="24"/>
                <w:szCs w:val="24"/>
              </w:rPr>
              <w:t>2</w:t>
            </w:r>
          </w:p>
        </w:tc>
      </w:tr>
      <w:tr w:rsidR="00DB0C9C" w:rsidRPr="002B2557">
        <w:trPr>
          <w:trHeight w:val="279"/>
        </w:trPr>
        <w:tc>
          <w:tcPr>
            <w:tcW w:w="763" w:type="dxa"/>
            <w:vMerge/>
            <w:tcBorders>
              <w:left w:val="single" w:sz="4" w:space="0" w:color="auto"/>
              <w:bottom w:val="single" w:sz="4" w:space="0" w:color="auto"/>
              <w:right w:val="single" w:sz="4" w:space="0" w:color="auto"/>
            </w:tcBorders>
          </w:tcPr>
          <w:p w:rsidR="00DB0C9C" w:rsidRPr="002B2557" w:rsidRDefault="00DB0C9C" w:rsidP="00DB0C9C">
            <w:pPr>
              <w:shd w:val="clear" w:color="auto" w:fill="FFFFFF"/>
              <w:jc w:val="both"/>
              <w:rPr>
                <w:b/>
                <w:color w:val="000000"/>
                <w:sz w:val="24"/>
                <w:szCs w:val="24"/>
              </w:rPr>
            </w:pPr>
          </w:p>
        </w:tc>
        <w:tc>
          <w:tcPr>
            <w:tcW w:w="2390"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Формальдегид</w:t>
            </w:r>
            <w:r w:rsidRPr="002B2557">
              <w:rPr>
                <w:sz w:val="24"/>
                <w:szCs w:val="24"/>
              </w:rPr>
              <w:t xml:space="preserve">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color w:val="000000"/>
                <w:sz w:val="24"/>
                <w:szCs w:val="24"/>
              </w:rPr>
            </w:pPr>
            <w:r w:rsidRPr="002B2557">
              <w:rPr>
                <w:color w:val="000000"/>
                <w:sz w:val="24"/>
                <w:szCs w:val="24"/>
              </w:rPr>
              <w:t>0,03</w:t>
            </w:r>
            <w:r w:rsidRPr="002B2557">
              <w:rPr>
                <w:sz w:val="24"/>
                <w:szCs w:val="24"/>
              </w:rPr>
              <w:t xml:space="preserve"> </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jc w:val="both"/>
              <w:rPr>
                <w:sz w:val="24"/>
                <w:szCs w:val="24"/>
              </w:rPr>
            </w:pPr>
            <w:r w:rsidRPr="002B2557">
              <w:rPr>
                <w:color w:val="000000"/>
                <w:spacing w:val="-6"/>
                <w:sz w:val="24"/>
                <w:szCs w:val="24"/>
              </w:rPr>
              <w:t>С-т.</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left="32"/>
              <w:jc w:val="both"/>
              <w:rPr>
                <w:sz w:val="24"/>
                <w:szCs w:val="24"/>
              </w:rPr>
            </w:pPr>
            <w:r w:rsidRPr="002B2557">
              <w:rPr>
                <w:color w:val="000000"/>
                <w:spacing w:val="-7"/>
                <w:sz w:val="24"/>
                <w:szCs w:val="24"/>
              </w:rPr>
              <w:t>0,05</w:t>
            </w:r>
          </w:p>
        </w:tc>
        <w:tc>
          <w:tcPr>
            <w:tcW w:w="1576" w:type="dxa"/>
            <w:tcBorders>
              <w:top w:val="single" w:sz="4" w:space="0" w:color="auto"/>
              <w:left w:val="single" w:sz="4" w:space="0" w:color="auto"/>
              <w:bottom w:val="single" w:sz="4" w:space="0" w:color="auto"/>
              <w:right w:val="single" w:sz="4" w:space="0" w:color="auto"/>
            </w:tcBorders>
          </w:tcPr>
          <w:p w:rsidR="00DB0C9C" w:rsidRPr="002B2557" w:rsidRDefault="00DB0C9C" w:rsidP="00DB0C9C">
            <w:pPr>
              <w:shd w:val="clear" w:color="auto" w:fill="FFFFFF"/>
              <w:ind w:left="33"/>
              <w:jc w:val="both"/>
              <w:rPr>
                <w:sz w:val="24"/>
                <w:szCs w:val="24"/>
              </w:rPr>
            </w:pPr>
            <w:r w:rsidRPr="002B2557">
              <w:rPr>
                <w:color w:val="000000"/>
                <w:sz w:val="24"/>
                <w:szCs w:val="24"/>
              </w:rPr>
              <w:t>2</w:t>
            </w:r>
          </w:p>
        </w:tc>
      </w:tr>
    </w:tbl>
    <w:p w:rsidR="00DB0C9C" w:rsidRPr="002B2557" w:rsidRDefault="00DB0C9C" w:rsidP="00DB0C9C">
      <w:pPr>
        <w:shd w:val="clear" w:color="auto" w:fill="FFFFFF"/>
        <w:tabs>
          <w:tab w:val="left" w:pos="466"/>
        </w:tabs>
        <w:jc w:val="both"/>
        <w:rPr>
          <w:b/>
          <w:bCs/>
          <w:color w:val="000000"/>
          <w:sz w:val="24"/>
          <w:szCs w:val="24"/>
        </w:rPr>
      </w:pP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rPr>
        <w:t xml:space="preserve">С1/ПДК1 + </w:t>
      </w:r>
      <w:r w:rsidRPr="002B2557">
        <w:rPr>
          <w:bCs/>
          <w:color w:val="000000"/>
          <w:sz w:val="24"/>
          <w:szCs w:val="24"/>
          <w:lang w:val="en-US"/>
        </w:rPr>
        <w:t>C</w:t>
      </w:r>
      <w:r w:rsidRPr="002B2557">
        <w:rPr>
          <w:bCs/>
          <w:color w:val="000000"/>
          <w:sz w:val="24"/>
          <w:szCs w:val="24"/>
        </w:rPr>
        <w:t>2/ПДК2 + … + Сn/ПДКn</w:t>
      </w:r>
    </w:p>
    <w:p w:rsidR="00EA1522" w:rsidRPr="002B2557" w:rsidRDefault="00EA1522" w:rsidP="00DB0C9C">
      <w:pPr>
        <w:shd w:val="clear" w:color="auto" w:fill="FFFFFF"/>
        <w:tabs>
          <w:tab w:val="left" w:pos="466"/>
        </w:tabs>
        <w:jc w:val="both"/>
        <w:rPr>
          <w:bCs/>
          <w:color w:val="000000"/>
          <w:sz w:val="24"/>
          <w:szCs w:val="24"/>
        </w:rPr>
      </w:pPr>
    </w:p>
    <w:p w:rsidR="00F527FC" w:rsidRPr="002B2557" w:rsidRDefault="00F527FC" w:rsidP="00DB0C9C">
      <w:pPr>
        <w:shd w:val="clear" w:color="auto" w:fill="FFFFFF"/>
        <w:tabs>
          <w:tab w:val="left" w:pos="466"/>
        </w:tabs>
        <w:jc w:val="both"/>
        <w:rPr>
          <w:bCs/>
          <w:color w:val="000000"/>
          <w:sz w:val="24"/>
          <w:szCs w:val="24"/>
        </w:rPr>
      </w:pPr>
      <w:r w:rsidRPr="002B2557">
        <w:rPr>
          <w:bCs/>
          <w:color w:val="000000"/>
          <w:sz w:val="24"/>
          <w:szCs w:val="24"/>
        </w:rPr>
        <w:t>1.Марганец (ПДК&gt; Фактическая концентрация) – 0,1</w:t>
      </w:r>
      <w:r w:rsidRPr="002B2557">
        <w:rPr>
          <w:bCs/>
          <w:color w:val="000000"/>
          <w:sz w:val="24"/>
          <w:szCs w:val="24"/>
          <w:lang w:val="en-US"/>
        </w:rPr>
        <w:t xml:space="preserve"> </w:t>
      </w:r>
      <w:r w:rsidRPr="002B2557">
        <w:rPr>
          <w:bCs/>
          <w:color w:val="000000"/>
          <w:sz w:val="24"/>
          <w:szCs w:val="24"/>
        </w:rPr>
        <w:t>&gt;</w:t>
      </w:r>
      <w:r w:rsidRPr="002B2557">
        <w:rPr>
          <w:bCs/>
          <w:color w:val="000000"/>
          <w:sz w:val="24"/>
          <w:szCs w:val="24"/>
          <w:lang w:val="en-US"/>
        </w:rPr>
        <w:t xml:space="preserve"> </w:t>
      </w:r>
      <w:r w:rsidRPr="002B2557">
        <w:rPr>
          <w:bCs/>
          <w:color w:val="000000"/>
          <w:sz w:val="24"/>
          <w:szCs w:val="24"/>
        </w:rPr>
        <w:t>0,04</w:t>
      </w:r>
    </w:p>
    <w:p w:rsidR="00F527FC" w:rsidRPr="002B2557" w:rsidRDefault="00F527FC" w:rsidP="00DB0C9C">
      <w:pPr>
        <w:shd w:val="clear" w:color="auto" w:fill="FFFFFF"/>
        <w:tabs>
          <w:tab w:val="left" w:pos="466"/>
        </w:tabs>
        <w:jc w:val="both"/>
        <w:rPr>
          <w:bCs/>
          <w:color w:val="000000"/>
          <w:sz w:val="24"/>
          <w:szCs w:val="24"/>
          <w:lang w:val="en-US"/>
        </w:rPr>
      </w:pPr>
      <w:r w:rsidRPr="002B2557">
        <w:rPr>
          <w:bCs/>
          <w:color w:val="000000"/>
          <w:sz w:val="24"/>
          <w:szCs w:val="24"/>
        </w:rPr>
        <w:t>2. Сульфаты (ПДК&gt; Фактическая концентрация) – 500</w:t>
      </w:r>
      <w:r w:rsidRPr="002B2557">
        <w:rPr>
          <w:bCs/>
          <w:color w:val="000000"/>
          <w:sz w:val="24"/>
          <w:szCs w:val="24"/>
          <w:lang w:val="en-US"/>
        </w:rPr>
        <w:t xml:space="preserve"> </w:t>
      </w:r>
      <w:r w:rsidRPr="002B2557">
        <w:rPr>
          <w:bCs/>
          <w:color w:val="000000"/>
          <w:sz w:val="24"/>
          <w:szCs w:val="24"/>
        </w:rPr>
        <w:t>&gt;</w:t>
      </w:r>
      <w:r w:rsidRPr="002B2557">
        <w:rPr>
          <w:bCs/>
          <w:color w:val="000000"/>
          <w:sz w:val="24"/>
          <w:szCs w:val="24"/>
          <w:lang w:val="en-US"/>
        </w:rPr>
        <w:t xml:space="preserve"> 50</w:t>
      </w:r>
    </w:p>
    <w:p w:rsidR="00F527FC" w:rsidRPr="002B2557" w:rsidRDefault="00F527FC" w:rsidP="00DB0C9C">
      <w:pPr>
        <w:shd w:val="clear" w:color="auto" w:fill="FFFFFF"/>
        <w:tabs>
          <w:tab w:val="left" w:pos="466"/>
        </w:tabs>
        <w:jc w:val="both"/>
        <w:rPr>
          <w:bCs/>
          <w:color w:val="000000"/>
          <w:sz w:val="24"/>
          <w:szCs w:val="24"/>
        </w:rPr>
      </w:pPr>
      <w:r w:rsidRPr="002B2557">
        <w:rPr>
          <w:bCs/>
          <w:color w:val="000000"/>
          <w:sz w:val="24"/>
          <w:szCs w:val="24"/>
        </w:rPr>
        <w:t>3. Литий (ПДК&gt; Фактическая концентрация)</w:t>
      </w:r>
      <w:r w:rsidR="00195F45" w:rsidRPr="002B2557">
        <w:rPr>
          <w:bCs/>
          <w:color w:val="000000"/>
          <w:sz w:val="24"/>
          <w:szCs w:val="24"/>
        </w:rPr>
        <w:t xml:space="preserve"> – 0,03&gt;0,01</w:t>
      </w:r>
    </w:p>
    <w:p w:rsidR="00195F45" w:rsidRPr="002B2557" w:rsidRDefault="00195F45" w:rsidP="00DB0C9C">
      <w:pPr>
        <w:shd w:val="clear" w:color="auto" w:fill="FFFFFF"/>
        <w:tabs>
          <w:tab w:val="left" w:pos="466"/>
        </w:tabs>
        <w:jc w:val="both"/>
        <w:rPr>
          <w:bCs/>
          <w:color w:val="000000"/>
          <w:sz w:val="24"/>
          <w:szCs w:val="24"/>
        </w:rPr>
      </w:pPr>
      <w:r w:rsidRPr="002B2557">
        <w:rPr>
          <w:bCs/>
          <w:color w:val="000000"/>
          <w:sz w:val="24"/>
          <w:szCs w:val="24"/>
        </w:rPr>
        <w:t>4. Нитриты (ПДК&gt; Фактическая концентрация) - 3,3&lt; 3,5</w:t>
      </w:r>
    </w:p>
    <w:p w:rsidR="00195F45" w:rsidRPr="002B2557" w:rsidRDefault="00195F45" w:rsidP="00DB0C9C">
      <w:pPr>
        <w:shd w:val="clear" w:color="auto" w:fill="FFFFFF"/>
        <w:tabs>
          <w:tab w:val="left" w:pos="466"/>
        </w:tabs>
        <w:jc w:val="both"/>
        <w:rPr>
          <w:bCs/>
          <w:color w:val="000000"/>
          <w:sz w:val="24"/>
          <w:szCs w:val="24"/>
        </w:rPr>
      </w:pPr>
      <w:r w:rsidRPr="002B2557">
        <w:rPr>
          <w:bCs/>
          <w:color w:val="000000"/>
          <w:sz w:val="24"/>
          <w:szCs w:val="24"/>
        </w:rPr>
        <w:t>5. Формальдегид (ПДК&gt; Фактическая концентрация) – 0,05&gt;0,03</w:t>
      </w:r>
    </w:p>
    <w:p w:rsidR="00195F45" w:rsidRPr="002B2557" w:rsidRDefault="00195F45" w:rsidP="00195F45">
      <w:pPr>
        <w:shd w:val="clear" w:color="auto" w:fill="FFFFFF"/>
        <w:spacing w:before="10"/>
        <w:ind w:right="101" w:firstLine="567"/>
        <w:jc w:val="both"/>
        <w:rPr>
          <w:sz w:val="24"/>
          <w:szCs w:val="24"/>
        </w:rPr>
      </w:pPr>
      <w:r w:rsidRPr="002B2557">
        <w:rPr>
          <w:bCs/>
          <w:color w:val="000000"/>
          <w:sz w:val="24"/>
          <w:szCs w:val="24"/>
        </w:rPr>
        <w:t>Так как в воде присутству</w:t>
      </w:r>
      <w:r w:rsidR="00EA1522" w:rsidRPr="002B2557">
        <w:rPr>
          <w:bCs/>
          <w:color w:val="000000"/>
          <w:sz w:val="24"/>
          <w:szCs w:val="24"/>
        </w:rPr>
        <w:t>ю</w:t>
      </w:r>
      <w:r w:rsidRPr="002B2557">
        <w:rPr>
          <w:bCs/>
          <w:color w:val="000000"/>
          <w:sz w:val="24"/>
          <w:szCs w:val="24"/>
        </w:rPr>
        <w:t>т вредн</w:t>
      </w:r>
      <w:r w:rsidR="00EA1522" w:rsidRPr="002B2557">
        <w:rPr>
          <w:bCs/>
          <w:color w:val="000000"/>
          <w:sz w:val="24"/>
          <w:szCs w:val="24"/>
        </w:rPr>
        <w:t>ые</w:t>
      </w:r>
      <w:r w:rsidRPr="002B2557">
        <w:rPr>
          <w:bCs/>
          <w:color w:val="000000"/>
          <w:sz w:val="24"/>
          <w:szCs w:val="24"/>
        </w:rPr>
        <w:t xml:space="preserve"> веществ</w:t>
      </w:r>
      <w:r w:rsidR="00EA1522" w:rsidRPr="002B2557">
        <w:rPr>
          <w:bCs/>
          <w:color w:val="000000"/>
          <w:sz w:val="24"/>
          <w:szCs w:val="24"/>
        </w:rPr>
        <w:t>а</w:t>
      </w:r>
      <w:r w:rsidRPr="002B2557">
        <w:rPr>
          <w:bCs/>
          <w:color w:val="000000"/>
          <w:sz w:val="24"/>
          <w:szCs w:val="24"/>
        </w:rPr>
        <w:t xml:space="preserve"> 2 класса необходимо рассчитать </w:t>
      </w:r>
      <w:r w:rsidRPr="002B2557">
        <w:rPr>
          <w:color w:val="000000"/>
          <w:spacing w:val="-1"/>
          <w:sz w:val="24"/>
          <w:szCs w:val="24"/>
        </w:rPr>
        <w:t>сумму отношений концентраций</w:t>
      </w:r>
      <w:r w:rsidRPr="002B2557">
        <w:rPr>
          <w:i/>
          <w:color w:val="000000"/>
          <w:spacing w:val="-1"/>
          <w:sz w:val="24"/>
          <w:szCs w:val="24"/>
        </w:rPr>
        <w:t xml:space="preserve"> </w:t>
      </w:r>
      <w:r w:rsidRPr="002B2557">
        <w:rPr>
          <w:color w:val="000000"/>
          <w:spacing w:val="-1"/>
          <w:sz w:val="24"/>
          <w:szCs w:val="24"/>
        </w:rPr>
        <w:t>каждо</w:t>
      </w:r>
      <w:r w:rsidRPr="002B2557">
        <w:rPr>
          <w:color w:val="000000"/>
          <w:spacing w:val="1"/>
          <w:sz w:val="24"/>
          <w:szCs w:val="24"/>
        </w:rPr>
        <w:t xml:space="preserve">го из веществ в водном объекте к соответствующим значениям </w:t>
      </w:r>
      <w:r w:rsidRPr="002B2557">
        <w:rPr>
          <w:color w:val="000000"/>
          <w:spacing w:val="-1"/>
          <w:sz w:val="24"/>
          <w:szCs w:val="24"/>
        </w:rPr>
        <w:t>ПДК и она не должна превышать единицы.</w:t>
      </w:r>
    </w:p>
    <w:p w:rsidR="00195F45" w:rsidRPr="002B2557" w:rsidRDefault="00195F45" w:rsidP="00DB0C9C">
      <w:pPr>
        <w:shd w:val="clear" w:color="auto" w:fill="FFFFFF"/>
        <w:tabs>
          <w:tab w:val="left" w:pos="466"/>
        </w:tabs>
        <w:jc w:val="both"/>
        <w:rPr>
          <w:bCs/>
          <w:color w:val="000000"/>
          <w:sz w:val="24"/>
          <w:szCs w:val="24"/>
        </w:rPr>
      </w:pPr>
      <w:r w:rsidRPr="002B2557">
        <w:rPr>
          <w:bCs/>
          <w:color w:val="000000"/>
          <w:sz w:val="24"/>
          <w:szCs w:val="24"/>
        </w:rPr>
        <w:t>3,5/3,3+0,03</w:t>
      </w:r>
      <w:r w:rsidR="00EA1522" w:rsidRPr="002B2557">
        <w:rPr>
          <w:bCs/>
          <w:color w:val="000000"/>
          <w:sz w:val="24"/>
          <w:szCs w:val="24"/>
        </w:rPr>
        <w:t>/0,05+0,01/0,03=1,99</w:t>
      </w:r>
    </w:p>
    <w:p w:rsidR="00DB0C9C" w:rsidRPr="002B2557" w:rsidRDefault="00DB0C9C" w:rsidP="00DB0C9C">
      <w:pPr>
        <w:shd w:val="clear" w:color="auto" w:fill="FFFFFF"/>
        <w:tabs>
          <w:tab w:val="left" w:pos="466"/>
        </w:tabs>
        <w:jc w:val="both"/>
        <w:rPr>
          <w:bCs/>
          <w:color w:val="000000"/>
          <w:sz w:val="24"/>
          <w:szCs w:val="24"/>
        </w:rPr>
      </w:pP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rPr>
        <w:t xml:space="preserve">Ответ: </w:t>
      </w:r>
      <w:r w:rsidR="00EA1522" w:rsidRPr="002B2557">
        <w:rPr>
          <w:bCs/>
          <w:color w:val="000000"/>
          <w:sz w:val="24"/>
          <w:szCs w:val="24"/>
        </w:rPr>
        <w:t xml:space="preserve">В воде, в большем чем установлено количестве, содержится вредное вещество Нитриты; т.к в воде содержатся вещества 2 класса опасности, была проведена оценка качества питьевой воды, суммы отношений концентраций превышает 1, поэтому </w:t>
      </w:r>
      <w:r w:rsidRPr="002B2557">
        <w:rPr>
          <w:bCs/>
          <w:color w:val="000000"/>
          <w:sz w:val="24"/>
          <w:szCs w:val="24"/>
        </w:rPr>
        <w:t>вода не пригодна к употреблению</w:t>
      </w:r>
    </w:p>
    <w:p w:rsidR="00DB0C9C" w:rsidRPr="002B2557" w:rsidRDefault="00DB0C9C" w:rsidP="00DB0C9C">
      <w:pPr>
        <w:shd w:val="clear" w:color="auto" w:fill="FFFFFF"/>
        <w:tabs>
          <w:tab w:val="left" w:pos="466"/>
        </w:tabs>
        <w:jc w:val="both"/>
        <w:rPr>
          <w:b/>
          <w:bCs/>
          <w:color w:val="000000"/>
          <w:sz w:val="24"/>
          <w:szCs w:val="24"/>
        </w:rPr>
      </w:pPr>
    </w:p>
    <w:p w:rsidR="00DB0C9C" w:rsidRPr="002B2557" w:rsidRDefault="00DB0C9C" w:rsidP="00DB0C9C">
      <w:pPr>
        <w:shd w:val="clear" w:color="auto" w:fill="FFFFFF"/>
        <w:tabs>
          <w:tab w:val="left" w:pos="466"/>
        </w:tabs>
        <w:jc w:val="both"/>
        <w:rPr>
          <w:b/>
          <w:bCs/>
          <w:color w:val="000000"/>
          <w:sz w:val="24"/>
          <w:szCs w:val="24"/>
        </w:rPr>
      </w:pPr>
    </w:p>
    <w:p w:rsidR="00DB0C9C" w:rsidRPr="002B2557" w:rsidRDefault="00DB0C9C" w:rsidP="00DB0C9C">
      <w:pPr>
        <w:pStyle w:val="3"/>
        <w:spacing w:before="0"/>
        <w:jc w:val="both"/>
        <w:rPr>
          <w:rFonts w:ascii="Times New Roman" w:hAnsi="Times New Roman"/>
          <w:sz w:val="24"/>
          <w:szCs w:val="24"/>
        </w:rPr>
      </w:pPr>
      <w:r w:rsidRPr="002B2557">
        <w:rPr>
          <w:rFonts w:ascii="Times New Roman" w:hAnsi="Times New Roman"/>
          <w:bCs/>
          <w:color w:val="000000"/>
          <w:sz w:val="24"/>
          <w:szCs w:val="24"/>
        </w:rPr>
        <w:t>Задача 5.</w:t>
      </w:r>
      <w:r w:rsidRPr="002B2557">
        <w:rPr>
          <w:rFonts w:ascii="Times New Roman" w:hAnsi="Times New Roman"/>
          <w:sz w:val="24"/>
          <w:szCs w:val="24"/>
        </w:rPr>
        <w:t xml:space="preserve"> Расчет потребного воздухообмена при общеобменной вентиляции</w:t>
      </w:r>
    </w:p>
    <w:p w:rsidR="00DB0C9C" w:rsidRPr="002B2557" w:rsidRDefault="00DB0C9C" w:rsidP="00DB0C9C">
      <w:pPr>
        <w:shd w:val="clear" w:color="auto" w:fill="FFFFFF"/>
        <w:tabs>
          <w:tab w:val="left" w:pos="466"/>
        </w:tabs>
        <w:jc w:val="both"/>
        <w:rPr>
          <w:b/>
          <w:bCs/>
          <w:color w:val="000000"/>
          <w:sz w:val="24"/>
          <w:szCs w:val="24"/>
        </w:rPr>
      </w:pPr>
    </w:p>
    <w:p w:rsidR="00DB0C9C" w:rsidRPr="002B2557" w:rsidRDefault="00DB0C9C" w:rsidP="00DB0C9C">
      <w:pPr>
        <w:shd w:val="clear" w:color="auto" w:fill="FFFFFF"/>
        <w:tabs>
          <w:tab w:val="left" w:pos="466"/>
        </w:tabs>
        <w:jc w:val="both"/>
        <w:rPr>
          <w:bCs/>
          <w:color w:val="000000"/>
          <w:sz w:val="24"/>
          <w:szCs w:val="24"/>
        </w:rPr>
      </w:pPr>
      <w:r w:rsidRPr="002B2557">
        <w:rPr>
          <w:bCs/>
          <w:color w:val="000000"/>
          <w:sz w:val="24"/>
          <w:szCs w:val="24"/>
        </w:rPr>
        <w:t>Таблица 1 – Исходные данные</w:t>
      </w:r>
    </w:p>
    <w:tbl>
      <w:tblPr>
        <w:tblW w:w="9781" w:type="dxa"/>
        <w:tblInd w:w="40" w:type="dxa"/>
        <w:tblLayout w:type="fixed"/>
        <w:tblCellMar>
          <w:left w:w="40" w:type="dxa"/>
          <w:right w:w="40" w:type="dxa"/>
        </w:tblCellMar>
        <w:tblLook w:val="0000" w:firstRow="0" w:lastRow="0" w:firstColumn="0" w:lastColumn="0" w:noHBand="0" w:noVBand="0"/>
      </w:tblPr>
      <w:tblGrid>
        <w:gridCol w:w="461"/>
        <w:gridCol w:w="957"/>
        <w:gridCol w:w="992"/>
        <w:gridCol w:w="851"/>
        <w:gridCol w:w="1134"/>
        <w:gridCol w:w="850"/>
        <w:gridCol w:w="1134"/>
        <w:gridCol w:w="992"/>
        <w:gridCol w:w="1276"/>
        <w:gridCol w:w="1134"/>
      </w:tblGrid>
      <w:tr w:rsidR="00DB0C9C" w:rsidRPr="002B2557" w:rsidTr="00F527FC">
        <w:trPr>
          <w:cantSplit/>
          <w:trHeight w:val="667"/>
        </w:trPr>
        <w:tc>
          <w:tcPr>
            <w:tcW w:w="461" w:type="dxa"/>
            <w:vMerge w:val="restart"/>
            <w:tcBorders>
              <w:top w:val="single" w:sz="4" w:space="0" w:color="auto"/>
              <w:left w:val="single" w:sz="4" w:space="0" w:color="auto"/>
              <w:bottom w:val="single" w:sz="4" w:space="0" w:color="auto"/>
              <w:right w:val="single" w:sz="6" w:space="0" w:color="auto"/>
            </w:tcBorders>
            <w:shd w:val="clear" w:color="auto" w:fill="FFFFFF"/>
            <w:textDirection w:val="btLr"/>
          </w:tcPr>
          <w:p w:rsidR="00DB0C9C" w:rsidRPr="002B2557" w:rsidRDefault="00DB0C9C" w:rsidP="00DB0C9C">
            <w:pPr>
              <w:shd w:val="clear" w:color="auto" w:fill="FFFFFF"/>
              <w:autoSpaceDE w:val="0"/>
              <w:autoSpaceDN w:val="0"/>
              <w:adjustRightInd w:val="0"/>
              <w:ind w:left="113" w:right="113"/>
              <w:jc w:val="both"/>
              <w:rPr>
                <w:sz w:val="24"/>
                <w:szCs w:val="24"/>
              </w:rPr>
            </w:pPr>
            <w:r w:rsidRPr="002B2557">
              <w:rPr>
                <w:color w:val="000000"/>
                <w:sz w:val="24"/>
                <w:szCs w:val="24"/>
              </w:rPr>
              <w:t>Вариант</w:t>
            </w:r>
            <w:r w:rsidRPr="002B2557">
              <w:rPr>
                <w:sz w:val="24"/>
                <w:szCs w:val="24"/>
              </w:rPr>
              <w:t xml:space="preserve"> </w:t>
            </w:r>
          </w:p>
        </w:tc>
        <w:tc>
          <w:tcPr>
            <w:tcW w:w="2800" w:type="dxa"/>
            <w:gridSpan w:val="3"/>
            <w:tcBorders>
              <w:top w:val="single" w:sz="4" w:space="0" w:color="auto"/>
              <w:left w:val="single" w:sz="6"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Габаритные размеры</w:t>
            </w:r>
            <w:r w:rsidRPr="002B2557">
              <w:rPr>
                <w:sz w:val="24"/>
                <w:szCs w:val="24"/>
              </w:rPr>
              <w:t xml:space="preserve"> </w:t>
            </w:r>
            <w:r w:rsidRPr="002B2557">
              <w:rPr>
                <w:color w:val="000000"/>
                <w:sz w:val="24"/>
                <w:szCs w:val="24"/>
              </w:rPr>
              <w:t>цеха, м</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p>
        </w:tc>
        <w:tc>
          <w:tcPr>
            <w:tcW w:w="1134" w:type="dxa"/>
            <w:vMerge w:val="restart"/>
            <w:tcBorders>
              <w:top w:val="single" w:sz="4" w:space="0" w:color="auto"/>
              <w:left w:val="single" w:sz="6"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Установочная мощность</w:t>
            </w:r>
            <w:r w:rsidRPr="002B2557">
              <w:rPr>
                <w:sz w:val="24"/>
                <w:szCs w:val="24"/>
              </w:rPr>
              <w:t xml:space="preserve"> </w:t>
            </w:r>
            <w:r w:rsidRPr="002B2557">
              <w:rPr>
                <w:color w:val="000000"/>
                <w:sz w:val="24"/>
                <w:szCs w:val="24"/>
              </w:rPr>
              <w:t>оборудования, кВт</w:t>
            </w:r>
            <w:r w:rsidRPr="002B2557">
              <w:rPr>
                <w:sz w:val="24"/>
                <w:szCs w:val="24"/>
              </w:rPr>
              <w:t xml:space="preserve"> </w:t>
            </w:r>
          </w:p>
        </w:tc>
        <w:tc>
          <w:tcPr>
            <w:tcW w:w="850" w:type="dxa"/>
            <w:vMerge w:val="restart"/>
            <w:tcBorders>
              <w:top w:val="single" w:sz="4" w:space="0" w:color="auto"/>
              <w:left w:val="single" w:sz="6"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Число работающих, чел.</w:t>
            </w:r>
            <w:r w:rsidRPr="002B2557">
              <w:rPr>
                <w:sz w:val="24"/>
                <w:szCs w:val="24"/>
              </w:rPr>
              <w:t xml:space="preserve"> </w:t>
            </w:r>
          </w:p>
        </w:tc>
        <w:tc>
          <w:tcPr>
            <w:tcW w:w="1134" w:type="dxa"/>
            <w:vMerge w:val="restart"/>
            <w:tcBorders>
              <w:top w:val="single" w:sz="4" w:space="0" w:color="auto"/>
              <w:left w:val="single" w:sz="6"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Категория тяжести</w:t>
            </w:r>
            <w:r w:rsidRPr="002B2557">
              <w:rPr>
                <w:sz w:val="24"/>
                <w:szCs w:val="24"/>
              </w:rPr>
              <w:t xml:space="preserve"> </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работы</w:t>
            </w:r>
            <w:r w:rsidRPr="002B2557">
              <w:rPr>
                <w:sz w:val="24"/>
                <w:szCs w:val="24"/>
              </w:rPr>
              <w:t xml:space="preserve"> </w:t>
            </w:r>
          </w:p>
        </w:tc>
        <w:tc>
          <w:tcPr>
            <w:tcW w:w="992" w:type="dxa"/>
            <w:vMerge w:val="restart"/>
            <w:tcBorders>
              <w:top w:val="single" w:sz="4" w:space="0" w:color="auto"/>
              <w:left w:val="single" w:sz="6"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Наименование вредного</w:t>
            </w:r>
            <w:r w:rsidRPr="002B2557">
              <w:rPr>
                <w:sz w:val="24"/>
                <w:szCs w:val="24"/>
              </w:rPr>
              <w:t xml:space="preserve"> </w:t>
            </w:r>
            <w:r w:rsidRPr="002B2557">
              <w:rPr>
                <w:color w:val="000000"/>
                <w:sz w:val="24"/>
                <w:szCs w:val="24"/>
              </w:rPr>
              <w:t>вещества</w:t>
            </w:r>
            <w:r w:rsidRPr="002B2557">
              <w:rPr>
                <w:sz w:val="24"/>
                <w:szCs w:val="24"/>
              </w:rPr>
              <w:t xml:space="preserve"> </w:t>
            </w:r>
          </w:p>
        </w:tc>
        <w:tc>
          <w:tcPr>
            <w:tcW w:w="1276" w:type="dxa"/>
            <w:vMerge w:val="restart"/>
            <w:tcBorders>
              <w:top w:val="single" w:sz="4" w:space="0" w:color="auto"/>
              <w:left w:val="single" w:sz="6"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Количество выделяемого</w:t>
            </w:r>
            <w:r w:rsidRPr="002B2557">
              <w:rPr>
                <w:sz w:val="24"/>
                <w:szCs w:val="24"/>
              </w:rPr>
              <w:t xml:space="preserve"> </w:t>
            </w:r>
            <w:r w:rsidRPr="002B2557">
              <w:rPr>
                <w:color w:val="000000"/>
                <w:sz w:val="24"/>
                <w:szCs w:val="24"/>
              </w:rPr>
              <w:t>вредного вещества, мг/ч</w:t>
            </w:r>
            <w:r w:rsidRPr="002B2557">
              <w:rPr>
                <w:sz w:val="24"/>
                <w:szCs w:val="24"/>
              </w:rPr>
              <w:t xml:space="preserve"> </w:t>
            </w:r>
          </w:p>
        </w:tc>
        <w:tc>
          <w:tcPr>
            <w:tcW w:w="1134" w:type="dxa"/>
            <w:vMerge w:val="restart"/>
            <w:tcBorders>
              <w:top w:val="single" w:sz="4" w:space="0" w:color="auto"/>
              <w:left w:val="single" w:sz="6" w:space="0" w:color="auto"/>
              <w:bottom w:val="single" w:sz="4" w:space="0" w:color="auto"/>
              <w:right w:val="single" w:sz="4" w:space="0" w:color="auto"/>
            </w:tcBorders>
            <w:shd w:val="clear" w:color="auto" w:fill="FFFFFF"/>
          </w:tcPr>
          <w:p w:rsidR="00DB0C9C" w:rsidRPr="002B2557" w:rsidRDefault="00DB0C9C" w:rsidP="00DB0C9C">
            <w:pPr>
              <w:pBdr>
                <w:right w:val="single" w:sz="4" w:space="4" w:color="auto"/>
              </w:pBdr>
              <w:shd w:val="clear" w:color="auto" w:fill="FFFFFF"/>
              <w:autoSpaceDE w:val="0"/>
              <w:autoSpaceDN w:val="0"/>
              <w:adjustRightInd w:val="0"/>
              <w:jc w:val="both"/>
              <w:rPr>
                <w:sz w:val="24"/>
                <w:szCs w:val="24"/>
              </w:rPr>
            </w:pPr>
            <w:r w:rsidRPr="002B2557">
              <w:rPr>
                <w:color w:val="000000"/>
                <w:sz w:val="24"/>
                <w:szCs w:val="24"/>
              </w:rPr>
              <w:t>ПДК</w:t>
            </w:r>
          </w:p>
          <w:p w:rsidR="00DB0C9C" w:rsidRPr="002B2557" w:rsidRDefault="00DB0C9C" w:rsidP="00DB0C9C">
            <w:pPr>
              <w:pBdr>
                <w:right w:val="single" w:sz="4" w:space="4" w:color="auto"/>
              </w:pBdr>
              <w:shd w:val="clear" w:color="auto" w:fill="FFFFFF"/>
              <w:autoSpaceDE w:val="0"/>
              <w:autoSpaceDN w:val="0"/>
              <w:adjustRightInd w:val="0"/>
              <w:jc w:val="both"/>
              <w:rPr>
                <w:sz w:val="24"/>
                <w:szCs w:val="24"/>
              </w:rPr>
            </w:pPr>
            <w:r w:rsidRPr="002B2557">
              <w:rPr>
                <w:color w:val="000000"/>
                <w:sz w:val="24"/>
                <w:szCs w:val="24"/>
              </w:rPr>
              <w:t>вредного</w:t>
            </w:r>
            <w:r w:rsidRPr="002B2557">
              <w:rPr>
                <w:sz w:val="24"/>
                <w:szCs w:val="24"/>
              </w:rPr>
              <w:t xml:space="preserve"> </w:t>
            </w:r>
          </w:p>
          <w:p w:rsidR="00DB0C9C" w:rsidRPr="002B2557" w:rsidRDefault="00DB0C9C" w:rsidP="00DB0C9C">
            <w:pPr>
              <w:pBdr>
                <w:right w:val="single" w:sz="4" w:space="4" w:color="auto"/>
              </w:pBdr>
              <w:shd w:val="clear" w:color="auto" w:fill="FFFFFF"/>
              <w:autoSpaceDE w:val="0"/>
              <w:autoSpaceDN w:val="0"/>
              <w:adjustRightInd w:val="0"/>
              <w:jc w:val="both"/>
              <w:rPr>
                <w:sz w:val="24"/>
                <w:szCs w:val="24"/>
              </w:rPr>
            </w:pPr>
            <w:r w:rsidRPr="002B2557">
              <w:rPr>
                <w:color w:val="000000"/>
                <w:sz w:val="24"/>
                <w:szCs w:val="24"/>
              </w:rPr>
              <w:t>вещества, мг/м</w:t>
            </w:r>
            <w:r w:rsidRPr="002B2557">
              <w:rPr>
                <w:color w:val="000000"/>
                <w:sz w:val="24"/>
                <w:szCs w:val="24"/>
                <w:vertAlign w:val="superscript"/>
              </w:rPr>
              <w:t>3</w:t>
            </w:r>
            <w:r w:rsidRPr="002B2557">
              <w:rPr>
                <w:sz w:val="24"/>
                <w:szCs w:val="24"/>
              </w:rPr>
              <w:t xml:space="preserve"> </w:t>
            </w:r>
          </w:p>
        </w:tc>
      </w:tr>
      <w:tr w:rsidR="00DB0C9C" w:rsidRPr="002B2557" w:rsidTr="00F527FC">
        <w:trPr>
          <w:cantSplit/>
          <w:trHeight w:val="321"/>
        </w:trPr>
        <w:tc>
          <w:tcPr>
            <w:tcW w:w="461" w:type="dxa"/>
            <w:vMerge/>
            <w:tcBorders>
              <w:top w:val="single" w:sz="4" w:space="0" w:color="auto"/>
              <w:left w:val="single" w:sz="4" w:space="0" w:color="auto"/>
              <w:bottom w:val="single" w:sz="4"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c>
          <w:tcPr>
            <w:tcW w:w="957" w:type="dxa"/>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длина</w:t>
            </w:r>
            <w:r w:rsidRPr="002B2557">
              <w:rPr>
                <w:sz w:val="24"/>
                <w:szCs w:val="24"/>
              </w:rPr>
              <w:t xml:space="preserve"> </w:t>
            </w:r>
          </w:p>
        </w:tc>
        <w:tc>
          <w:tcPr>
            <w:tcW w:w="992" w:type="dxa"/>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ширина</w:t>
            </w:r>
            <w:r w:rsidRPr="002B2557">
              <w:rPr>
                <w:sz w:val="24"/>
                <w:szCs w:val="24"/>
              </w:rPr>
              <w:t xml:space="preserve"> </w:t>
            </w:r>
          </w:p>
        </w:tc>
        <w:tc>
          <w:tcPr>
            <w:tcW w:w="851" w:type="dxa"/>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высота</w:t>
            </w:r>
            <w:r w:rsidRPr="002B2557">
              <w:rPr>
                <w:sz w:val="24"/>
                <w:szCs w:val="24"/>
              </w:rPr>
              <w:t xml:space="preserve"> </w:t>
            </w:r>
          </w:p>
        </w:tc>
        <w:tc>
          <w:tcPr>
            <w:tcW w:w="1134" w:type="dxa"/>
            <w:vMerge/>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c>
          <w:tcPr>
            <w:tcW w:w="850" w:type="dxa"/>
            <w:vMerge/>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c>
          <w:tcPr>
            <w:tcW w:w="1134" w:type="dxa"/>
            <w:vMerge/>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c>
          <w:tcPr>
            <w:tcW w:w="992" w:type="dxa"/>
            <w:vMerge/>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c>
          <w:tcPr>
            <w:tcW w:w="1276" w:type="dxa"/>
            <w:vMerge/>
            <w:tcBorders>
              <w:left w:val="single" w:sz="6" w:space="0" w:color="auto"/>
              <w:right w:val="single" w:sz="6"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c>
          <w:tcPr>
            <w:tcW w:w="1134" w:type="dxa"/>
            <w:vMerge/>
            <w:tcBorders>
              <w:left w:val="single" w:sz="6"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p>
        </w:tc>
      </w:tr>
      <w:tr w:rsidR="00DB0C9C" w:rsidRPr="002B2557" w:rsidTr="00F527FC">
        <w:trPr>
          <w:trHeight w:val="346"/>
        </w:trPr>
        <w:tc>
          <w:tcPr>
            <w:tcW w:w="461"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b/>
                <w:sz w:val="24"/>
                <w:szCs w:val="24"/>
              </w:rPr>
            </w:pPr>
            <w:r w:rsidRPr="002B2557">
              <w:rPr>
                <w:b/>
                <w:color w:val="000000"/>
                <w:sz w:val="24"/>
                <w:szCs w:val="24"/>
              </w:rPr>
              <w:t>08</w:t>
            </w:r>
          </w:p>
          <w:p w:rsidR="00DB0C9C" w:rsidRPr="002B2557" w:rsidRDefault="00DB0C9C" w:rsidP="00DB0C9C">
            <w:pPr>
              <w:shd w:val="clear" w:color="auto" w:fill="FFFFFF"/>
              <w:autoSpaceDE w:val="0"/>
              <w:autoSpaceDN w:val="0"/>
              <w:adjustRightInd w:val="0"/>
              <w:jc w:val="both"/>
              <w:rPr>
                <w:b/>
                <w:sz w:val="24"/>
                <w:szCs w:val="24"/>
              </w:rPr>
            </w:pPr>
            <w:r w:rsidRPr="002B2557">
              <w:rPr>
                <w:b/>
                <w:sz w:val="24"/>
                <w:szCs w:val="24"/>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100</w:t>
            </w:r>
          </w:p>
          <w:p w:rsidR="00DB0C9C" w:rsidRPr="002B2557" w:rsidRDefault="00DB0C9C" w:rsidP="00DB0C9C">
            <w:pPr>
              <w:shd w:val="clear" w:color="auto" w:fill="FFFFFF"/>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48</w:t>
            </w:r>
          </w:p>
          <w:p w:rsidR="00DB0C9C" w:rsidRPr="002B2557" w:rsidRDefault="00DB0C9C" w:rsidP="00DB0C9C">
            <w:pPr>
              <w:shd w:val="clear" w:color="auto" w:fill="FFFFFF"/>
              <w:autoSpaceDE w:val="0"/>
              <w:autoSpaceDN w:val="0"/>
              <w:adjustRightInd w:val="0"/>
              <w:jc w:val="both"/>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7</w:t>
            </w:r>
          </w:p>
          <w:p w:rsidR="00DB0C9C" w:rsidRPr="002B2557" w:rsidRDefault="00DB0C9C" w:rsidP="00DB0C9C">
            <w:pPr>
              <w:shd w:val="clear" w:color="auto" w:fill="FFFFFF"/>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170</w:t>
            </w:r>
          </w:p>
          <w:p w:rsidR="00DB0C9C" w:rsidRPr="002B2557" w:rsidRDefault="00DB0C9C" w:rsidP="00DB0C9C">
            <w:pPr>
              <w:shd w:val="clear" w:color="auto" w:fill="FFFFFF"/>
              <w:autoSpaceDE w:val="0"/>
              <w:autoSpaceDN w:val="0"/>
              <w:adjustRightInd w:val="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200</w:t>
            </w:r>
          </w:p>
          <w:p w:rsidR="00DB0C9C" w:rsidRPr="002B2557" w:rsidRDefault="00DB0C9C" w:rsidP="00DB0C9C">
            <w:pPr>
              <w:shd w:val="clear" w:color="auto" w:fill="FFFFFF"/>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Средней</w:t>
            </w:r>
          </w:p>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тяжести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w:t>
            </w:r>
          </w:p>
          <w:p w:rsidR="00DB0C9C" w:rsidRPr="002B2557" w:rsidRDefault="00DB0C9C" w:rsidP="00DB0C9C">
            <w:pPr>
              <w:shd w:val="clear" w:color="auto" w:fill="FFFFFF"/>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40000</w:t>
            </w:r>
          </w:p>
          <w:p w:rsidR="00DB0C9C" w:rsidRPr="002B2557" w:rsidRDefault="00DB0C9C" w:rsidP="00DB0C9C">
            <w:pPr>
              <w:shd w:val="clear" w:color="auto" w:fill="FFFFFF"/>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0C9C" w:rsidRPr="002B2557" w:rsidRDefault="00DB0C9C" w:rsidP="00DB0C9C">
            <w:pPr>
              <w:shd w:val="clear" w:color="auto" w:fill="FFFFFF"/>
              <w:autoSpaceDE w:val="0"/>
              <w:autoSpaceDN w:val="0"/>
              <w:adjustRightInd w:val="0"/>
              <w:jc w:val="both"/>
              <w:rPr>
                <w:sz w:val="24"/>
                <w:szCs w:val="24"/>
              </w:rPr>
            </w:pPr>
            <w:r w:rsidRPr="002B2557">
              <w:rPr>
                <w:color w:val="000000"/>
                <w:sz w:val="24"/>
                <w:szCs w:val="24"/>
              </w:rPr>
              <w:t>200</w:t>
            </w:r>
          </w:p>
          <w:p w:rsidR="00DB0C9C" w:rsidRPr="002B2557" w:rsidRDefault="00DB0C9C" w:rsidP="00DB0C9C">
            <w:pPr>
              <w:shd w:val="clear" w:color="auto" w:fill="FFFFFF"/>
              <w:autoSpaceDE w:val="0"/>
              <w:autoSpaceDN w:val="0"/>
              <w:adjustRightInd w:val="0"/>
              <w:jc w:val="both"/>
              <w:rPr>
                <w:sz w:val="24"/>
                <w:szCs w:val="24"/>
              </w:rPr>
            </w:pPr>
          </w:p>
        </w:tc>
      </w:tr>
    </w:tbl>
    <w:p w:rsidR="00DB0C9C" w:rsidRPr="002B2557" w:rsidRDefault="00DB0C9C" w:rsidP="00DB0C9C">
      <w:pPr>
        <w:pStyle w:val="FR2"/>
        <w:spacing w:before="240"/>
        <w:ind w:left="0" w:firstLine="567"/>
        <w:jc w:val="both"/>
        <w:rPr>
          <w:rFonts w:ascii="Times New Roman" w:hAnsi="Times New Roman"/>
          <w:sz w:val="24"/>
          <w:szCs w:val="24"/>
        </w:rPr>
      </w:pPr>
      <w:r w:rsidRPr="002B2557">
        <w:rPr>
          <w:rFonts w:ascii="Times New Roman" w:hAnsi="Times New Roman"/>
          <w:sz w:val="24"/>
          <w:szCs w:val="24"/>
        </w:rPr>
        <w:t xml:space="preserve">Для расчетов принять </w:t>
      </w:r>
      <w:r w:rsidRPr="002B2557">
        <w:rPr>
          <w:rFonts w:ascii="Times New Roman" w:hAnsi="Times New Roman"/>
          <w:i/>
          <w:sz w:val="24"/>
          <w:szCs w:val="24"/>
        </w:rPr>
        <w:t>t</w:t>
      </w:r>
      <w:r w:rsidRPr="002B2557">
        <w:rPr>
          <w:rFonts w:ascii="Times New Roman" w:hAnsi="Times New Roman"/>
          <w:sz w:val="24"/>
          <w:szCs w:val="24"/>
          <w:vertAlign w:val="subscript"/>
        </w:rPr>
        <w:t>уд</w:t>
      </w:r>
      <w:r w:rsidRPr="002B2557">
        <w:rPr>
          <w:rFonts w:ascii="Times New Roman" w:hAnsi="Times New Roman"/>
          <w:sz w:val="24"/>
          <w:szCs w:val="24"/>
        </w:rPr>
        <w:t xml:space="preserve"> = 26 °С; </w:t>
      </w:r>
      <w:r w:rsidRPr="002B2557">
        <w:rPr>
          <w:rFonts w:ascii="Times New Roman" w:hAnsi="Times New Roman"/>
          <w:i/>
          <w:sz w:val="24"/>
          <w:szCs w:val="24"/>
        </w:rPr>
        <w:t>t</w:t>
      </w:r>
      <w:r w:rsidRPr="002B2557">
        <w:rPr>
          <w:rFonts w:ascii="Times New Roman" w:hAnsi="Times New Roman"/>
          <w:sz w:val="24"/>
          <w:szCs w:val="24"/>
          <w:vertAlign w:val="subscript"/>
        </w:rPr>
        <w:t>пр</w:t>
      </w:r>
      <w:r w:rsidRPr="002B2557">
        <w:rPr>
          <w:rFonts w:ascii="Times New Roman" w:hAnsi="Times New Roman"/>
          <w:sz w:val="24"/>
          <w:szCs w:val="24"/>
        </w:rPr>
        <w:t xml:space="preserve"> = 22 °С, </w:t>
      </w:r>
      <w:r w:rsidRPr="002B2557">
        <w:rPr>
          <w:rFonts w:ascii="Times New Roman" w:hAnsi="Times New Roman"/>
          <w:i/>
          <w:sz w:val="24"/>
          <w:szCs w:val="24"/>
        </w:rPr>
        <w:t>q</w:t>
      </w:r>
      <w:r w:rsidRPr="002B2557">
        <w:rPr>
          <w:rFonts w:ascii="Times New Roman" w:hAnsi="Times New Roman"/>
          <w:sz w:val="24"/>
          <w:szCs w:val="24"/>
          <w:vertAlign w:val="subscript"/>
        </w:rPr>
        <w:t>пр</w:t>
      </w:r>
      <w:r w:rsidRPr="002B2557">
        <w:rPr>
          <w:rFonts w:ascii="Times New Roman" w:hAnsi="Times New Roman"/>
          <w:sz w:val="24"/>
          <w:szCs w:val="24"/>
        </w:rPr>
        <w:t xml:space="preserve"> = 0,3 ПДК.</w:t>
      </w:r>
    </w:p>
    <w:p w:rsidR="00DB0C9C" w:rsidRPr="002B2557" w:rsidRDefault="00DB0C9C" w:rsidP="00DB0C9C">
      <w:pPr>
        <w:pStyle w:val="20"/>
        <w:spacing w:before="180"/>
        <w:ind w:left="0"/>
        <w:jc w:val="both"/>
        <w:rPr>
          <w:rFonts w:ascii="Times New Roman" w:hAnsi="Times New Roman"/>
          <w:sz w:val="24"/>
          <w:szCs w:val="24"/>
        </w:rPr>
      </w:pPr>
      <w:r w:rsidRPr="002B2557">
        <w:rPr>
          <w:rFonts w:ascii="Times New Roman" w:hAnsi="Times New Roman"/>
          <w:sz w:val="24"/>
          <w:szCs w:val="24"/>
        </w:rPr>
        <w:t>1. Выбрать и записать в отчет исходные данные варианта (см. таблицу 1).</w:t>
      </w:r>
    </w:p>
    <w:p w:rsidR="00DB0C9C" w:rsidRPr="002B2557" w:rsidRDefault="00DB0C9C" w:rsidP="00DB0C9C">
      <w:pPr>
        <w:pStyle w:val="20"/>
        <w:spacing w:before="0"/>
        <w:ind w:left="0"/>
        <w:jc w:val="both"/>
        <w:rPr>
          <w:rFonts w:ascii="Times New Roman" w:hAnsi="Times New Roman"/>
          <w:sz w:val="24"/>
          <w:szCs w:val="24"/>
        </w:rPr>
      </w:pPr>
      <w:r w:rsidRPr="002B2557">
        <w:rPr>
          <w:rFonts w:ascii="Times New Roman" w:hAnsi="Times New Roman"/>
          <w:sz w:val="24"/>
          <w:szCs w:val="24"/>
        </w:rPr>
        <w:t>2. Выполнить расчет по варианту.</w:t>
      </w:r>
    </w:p>
    <w:p w:rsidR="00DB0C9C" w:rsidRPr="002B2557" w:rsidRDefault="00DB0C9C" w:rsidP="00DB0C9C">
      <w:pPr>
        <w:pStyle w:val="20"/>
        <w:spacing w:before="0"/>
        <w:ind w:left="0"/>
        <w:jc w:val="both"/>
        <w:rPr>
          <w:rFonts w:ascii="Times New Roman" w:hAnsi="Times New Roman"/>
          <w:sz w:val="24"/>
          <w:szCs w:val="24"/>
        </w:rPr>
      </w:pPr>
      <w:r w:rsidRPr="002B2557">
        <w:rPr>
          <w:rFonts w:ascii="Times New Roman" w:hAnsi="Times New Roman"/>
          <w:sz w:val="24"/>
          <w:szCs w:val="24"/>
        </w:rPr>
        <w:t>3. Определить потребный воздухообмен.</w:t>
      </w:r>
    </w:p>
    <w:p w:rsidR="00DB0C9C" w:rsidRPr="002B2557" w:rsidRDefault="00DB0C9C" w:rsidP="00DB0C9C">
      <w:pPr>
        <w:pStyle w:val="20"/>
        <w:spacing w:before="0"/>
        <w:ind w:left="0"/>
        <w:jc w:val="both"/>
        <w:rPr>
          <w:rFonts w:ascii="Times New Roman" w:hAnsi="Times New Roman"/>
          <w:sz w:val="24"/>
          <w:szCs w:val="24"/>
        </w:rPr>
      </w:pPr>
      <w:r w:rsidRPr="002B2557">
        <w:rPr>
          <w:rFonts w:ascii="Times New Roman" w:hAnsi="Times New Roman"/>
          <w:sz w:val="24"/>
          <w:szCs w:val="24"/>
        </w:rPr>
        <w:t>4. Сопоставить рассчитанную кратность воздухообмена с рекомендуемой и сделать соответствующий вывод.</w:t>
      </w:r>
    </w:p>
    <w:p w:rsidR="00DB0C9C" w:rsidRPr="002B2557" w:rsidRDefault="00DB0C9C" w:rsidP="00DB0C9C">
      <w:pPr>
        <w:jc w:val="both"/>
        <w:rPr>
          <w:sz w:val="24"/>
          <w:szCs w:val="24"/>
        </w:rPr>
      </w:pPr>
    </w:p>
    <w:p w:rsidR="00DB0C9C" w:rsidRPr="002B2557" w:rsidRDefault="00821F1A" w:rsidP="007860E0">
      <w:pPr>
        <w:spacing w:line="360" w:lineRule="auto"/>
        <w:jc w:val="both"/>
        <w:rPr>
          <w:sz w:val="24"/>
          <w:szCs w:val="24"/>
          <w:lang w:val="en-US"/>
        </w:rPr>
      </w:pPr>
      <w:r>
        <w:pict>
          <v:shape id="_x0000_i1039" type="#_x0000_t75" style="width:90.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7666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D7666E&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gt;&lt;wx:font wx:val=&quot;Cambria Math&quot;/&gt;&lt;w:i/&gt;&lt;w:sz w:val=&quot;24&quot;/&gt;&lt;w:sz-cs w:val=&quot;24&quot;/&gt;&lt;w:lang w:val=&quot;EN-US&quot;/&gt;&lt;/w:rPr&gt;&lt;m:t&gt;1&lt;/m:t&gt;&lt;/m:r&gt;&lt;/m:sub&gt;&lt;/m:sSub&gt;&lt;m:r&gt;&lt;w:rPr&gt;&lt;w:rFonts w:ascii=&quot;Cambria Math&quot;/&gt;&lt;wx:font wx:val=&quot;Cambria Math&quot;/&gt;&lt;w:i/&gt;&lt;w:sz w:val=&quot;24&quot;/&gt;&lt;w:sz-cs w:val=&quot;24&quot;/&gt;&lt;w:lang w:val=&quot;EN-US&quot;/&gt;&lt;/w:rPr&gt;&lt;m:t&gt;=&lt;/m:t&gt;&lt;/m:r&gt;&lt;m:f&gt;&lt;m:fPr&gt;&lt;m:ctrlPr&gt;&lt;w:rPr&gt;&lt;w:rFonts w:ascii=&quot;Cambria Math&quot; w:h-ansi=&quot;Cambria Math&quot;/&gt;&lt;wx:font wx:val=&quot;Cambria Math&quot;/&gt;&lt;w:i/&gt;&lt;w:sz w:val=&quot;24&quot;/&gt;&lt;w:sz-cs w:val=&quot;24&quot;/&gt;&lt;w:lang w:val=&quot;EN-US&quot;/&gt;&lt;/w:rPr&gt;&lt;/m:ctrlPr&gt;&lt;/m:fPr&gt;&lt;m:num&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РёР·Р±&lt;/m:t&gt;&lt;/m:r&gt;&lt;/m:sub&gt;&lt;/m:sSub&gt;&lt;/m:num&gt;&lt;m:den&gt;&lt;m:r&gt;&lt;w:rPr&gt;&lt;w:rFonts w:ascii=&quot;Cambria Math&quot; w:h-ansi=&quot;Cambria Math&quot;/&gt;&lt;wx:font wx:val=&quot;Cambria Math&quot;/&gt;&lt;w:i/&gt;&lt;w:sz w:val=&quot;24&quot;/&gt;&lt;w:sz-cs w:val=&quot;24&quot;/&gt;&lt;w:lang w:val=&quot;EN-US&quot;/&gt;&lt;/w:rPr&gt;&lt;m:t&gt;cp&lt;/m:t&gt;&lt;/m:r&gt;&lt;m:r&gt;&lt;w:rPr&gt;&lt;w:rFonts w:ascii=&quot;Cambria Math&quot;/&gt;&lt;wx:font wx:val=&quot;Cambria Math&quot;/&gt;&lt;w:i/&gt;&lt;w:sz w:val=&quot;24&quot;/&gt;&lt;w:sz-cs w:val=&quot;24&quot;/&gt;&lt;w:lang w:val=&quot;EN-US&quot;/&gt;&lt;/w:rPr&gt;&lt;m:t&gt;(&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gt;&lt;w:i/&gt;&lt;w:sz w:val=&quot;24&quot;/&gt;&lt;w:sz-cs w:val=&quot;24&quot;/&gt;&lt;/w:rPr&gt;&lt;m:t&gt;СѓРґ&lt;/m:t&gt;&lt;/m:r&gt;&lt;/m:sub&gt;&lt;/m:sSub&gt;&lt;m:r&gt;&lt;w:rPr&gt;&lt;w:i/&gt;&lt;w:sz w:val=&quot;24&quot;/&gt;&lt;w:sz-cs w:val=&quot;24&quot;/&gt;&lt;w:lang w:val=&quot;EN-US&quot;/&gt;&lt;/w:rPr&gt;&lt;m:t&gt;-&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gt;&lt;w:i/&gt;&lt;w:sz w:val=&quot;24&quot;/&gt;&lt;w:sz-cs w:val=&quot;24&quot;/&gt;&lt;/w:rPr&gt;&lt;m:t&gt;РїСЂ&lt;/m:t&gt;&lt;/m:r&gt;&lt;/m:sub&gt;&lt;/m:sSub&gt;&lt;m:r&gt;&lt;w:rPr&gt;&lt;w:rFonts w:ascii=&quot;Cambria Math&quot;/&gt;&lt;wx:font wx:val=&quot;Cambria Math&quot;/&gt;&lt;w:i/&gt;&lt;w:sz w:val=&quot;24&quot;/&gt;&lt;w:sz-cs w:val=&quot;24&quot;/&gt;&lt;w:lang w:val=&quot;EN-US&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DB0C9C" w:rsidRPr="002B2557" w:rsidRDefault="00DB0C9C" w:rsidP="007860E0">
      <w:pPr>
        <w:spacing w:line="360" w:lineRule="auto"/>
        <w:jc w:val="both"/>
        <w:rPr>
          <w:sz w:val="24"/>
          <w:szCs w:val="24"/>
          <w:vertAlign w:val="subscript"/>
          <w:lang w:val="en-US"/>
        </w:rPr>
      </w:pPr>
      <w:r w:rsidRPr="002B2557">
        <w:rPr>
          <w:sz w:val="24"/>
          <w:szCs w:val="24"/>
          <w:lang w:val="en-US"/>
        </w:rPr>
        <w:t>Q</w:t>
      </w:r>
      <w:r w:rsidRPr="002B2557">
        <w:rPr>
          <w:sz w:val="24"/>
          <w:szCs w:val="24"/>
          <w:vertAlign w:val="subscript"/>
        </w:rPr>
        <w:t>изб</w:t>
      </w:r>
      <w:r w:rsidRPr="002B2557">
        <w:rPr>
          <w:sz w:val="24"/>
          <w:szCs w:val="24"/>
          <w:lang w:val="en-US"/>
        </w:rPr>
        <w:t xml:space="preserve"> = Q</w:t>
      </w:r>
      <w:r w:rsidRPr="002B2557">
        <w:rPr>
          <w:sz w:val="24"/>
          <w:szCs w:val="24"/>
          <w:vertAlign w:val="subscript"/>
        </w:rPr>
        <w:t>э</w:t>
      </w:r>
      <w:r w:rsidRPr="002B2557">
        <w:rPr>
          <w:sz w:val="24"/>
          <w:szCs w:val="24"/>
          <w:vertAlign w:val="subscript"/>
          <w:lang w:val="en-US"/>
        </w:rPr>
        <w:t>.</w:t>
      </w:r>
      <w:r w:rsidRPr="002B2557">
        <w:rPr>
          <w:sz w:val="24"/>
          <w:szCs w:val="24"/>
          <w:vertAlign w:val="subscript"/>
        </w:rPr>
        <w:t>о</w:t>
      </w:r>
      <w:r w:rsidRPr="002B2557">
        <w:rPr>
          <w:sz w:val="24"/>
          <w:szCs w:val="24"/>
          <w:vertAlign w:val="subscript"/>
          <w:lang w:val="en-US"/>
        </w:rPr>
        <w:t>.</w:t>
      </w:r>
      <w:r w:rsidRPr="002B2557">
        <w:rPr>
          <w:sz w:val="24"/>
          <w:szCs w:val="24"/>
          <w:lang w:val="en-US"/>
        </w:rPr>
        <w:t>+ Q</w:t>
      </w:r>
      <w:r w:rsidRPr="002B2557">
        <w:rPr>
          <w:sz w:val="24"/>
          <w:szCs w:val="24"/>
          <w:vertAlign w:val="subscript"/>
          <w:lang w:val="en-US"/>
        </w:rPr>
        <w:t>p</w:t>
      </w:r>
    </w:p>
    <w:p w:rsidR="00DB0C9C" w:rsidRPr="002B2557" w:rsidRDefault="00DB0C9C" w:rsidP="007860E0">
      <w:pPr>
        <w:spacing w:line="360" w:lineRule="auto"/>
        <w:jc w:val="both"/>
        <w:rPr>
          <w:sz w:val="24"/>
          <w:szCs w:val="24"/>
          <w:lang w:val="en-US"/>
        </w:rPr>
      </w:pPr>
      <w:r w:rsidRPr="002B2557">
        <w:rPr>
          <w:sz w:val="24"/>
          <w:szCs w:val="24"/>
          <w:lang w:val="en-US"/>
        </w:rPr>
        <w:t>Q</w:t>
      </w:r>
      <w:r w:rsidRPr="002B2557">
        <w:rPr>
          <w:sz w:val="24"/>
          <w:szCs w:val="24"/>
          <w:vertAlign w:val="subscript"/>
          <w:lang w:val="en-US"/>
        </w:rPr>
        <w:t>p</w:t>
      </w:r>
      <w:r w:rsidRPr="002B2557">
        <w:rPr>
          <w:sz w:val="24"/>
          <w:szCs w:val="24"/>
          <w:lang w:val="en-US"/>
        </w:rPr>
        <w:t xml:space="preserve"> = n * kp = 200 * 400 = 80000</w:t>
      </w:r>
      <w:r w:rsidR="00044D4D" w:rsidRPr="002B2557">
        <w:rPr>
          <w:sz w:val="24"/>
          <w:szCs w:val="24"/>
          <w:lang w:val="en-US"/>
        </w:rPr>
        <w:t xml:space="preserve"> </w:t>
      </w:r>
      <w:r w:rsidR="00044D4D" w:rsidRPr="002B2557">
        <w:rPr>
          <w:sz w:val="24"/>
          <w:szCs w:val="24"/>
        </w:rPr>
        <w:t>кДж</w:t>
      </w:r>
      <w:r w:rsidR="00044D4D" w:rsidRPr="002B2557">
        <w:rPr>
          <w:sz w:val="24"/>
          <w:szCs w:val="24"/>
          <w:lang w:val="en-US"/>
        </w:rPr>
        <w:t>/</w:t>
      </w:r>
      <w:r w:rsidR="00044D4D" w:rsidRPr="002B2557">
        <w:rPr>
          <w:sz w:val="24"/>
          <w:szCs w:val="24"/>
        </w:rPr>
        <w:t>ч</w:t>
      </w:r>
    </w:p>
    <w:p w:rsidR="00DB0C9C" w:rsidRPr="002B2557" w:rsidRDefault="00DB0C9C" w:rsidP="007860E0">
      <w:pPr>
        <w:spacing w:line="360" w:lineRule="auto"/>
        <w:jc w:val="both"/>
        <w:rPr>
          <w:sz w:val="24"/>
          <w:szCs w:val="24"/>
          <w:lang w:val="en-US"/>
        </w:rPr>
      </w:pPr>
      <w:r w:rsidRPr="002B2557">
        <w:rPr>
          <w:sz w:val="24"/>
          <w:szCs w:val="24"/>
          <w:lang w:val="en-US"/>
        </w:rPr>
        <w:t>Q</w:t>
      </w:r>
      <w:r w:rsidRPr="002B2557">
        <w:rPr>
          <w:sz w:val="24"/>
          <w:szCs w:val="24"/>
          <w:vertAlign w:val="subscript"/>
        </w:rPr>
        <w:t>э</w:t>
      </w:r>
      <w:r w:rsidRPr="002B2557">
        <w:rPr>
          <w:sz w:val="24"/>
          <w:szCs w:val="24"/>
          <w:vertAlign w:val="subscript"/>
          <w:lang w:val="en-US"/>
        </w:rPr>
        <w:t>.</w:t>
      </w:r>
      <w:r w:rsidRPr="002B2557">
        <w:rPr>
          <w:sz w:val="24"/>
          <w:szCs w:val="24"/>
          <w:vertAlign w:val="subscript"/>
        </w:rPr>
        <w:t>о</w:t>
      </w:r>
      <w:r w:rsidRPr="002B2557">
        <w:rPr>
          <w:sz w:val="24"/>
          <w:szCs w:val="24"/>
          <w:lang w:val="en-US"/>
        </w:rPr>
        <w:t xml:space="preserve"> = 3528 * 0.25 * 170 = 149940</w:t>
      </w:r>
      <w:r w:rsidR="00044D4D" w:rsidRPr="002B2557">
        <w:rPr>
          <w:sz w:val="24"/>
          <w:szCs w:val="24"/>
          <w:lang w:val="en-US"/>
        </w:rPr>
        <w:t xml:space="preserve"> </w:t>
      </w:r>
      <w:r w:rsidR="00044D4D" w:rsidRPr="002B2557">
        <w:rPr>
          <w:sz w:val="24"/>
          <w:szCs w:val="24"/>
        </w:rPr>
        <w:t>кДж</w:t>
      </w:r>
      <w:r w:rsidR="00044D4D" w:rsidRPr="002B2557">
        <w:rPr>
          <w:sz w:val="24"/>
          <w:szCs w:val="24"/>
          <w:lang w:val="en-US"/>
        </w:rPr>
        <w:t>/</w:t>
      </w:r>
      <w:r w:rsidR="00044D4D" w:rsidRPr="002B2557">
        <w:rPr>
          <w:sz w:val="24"/>
          <w:szCs w:val="24"/>
        </w:rPr>
        <w:t>ч</w:t>
      </w:r>
    </w:p>
    <w:p w:rsidR="00DB0C9C" w:rsidRPr="00933839" w:rsidRDefault="00DB0C9C" w:rsidP="007860E0">
      <w:pPr>
        <w:spacing w:line="360" w:lineRule="auto"/>
        <w:jc w:val="both"/>
        <w:rPr>
          <w:sz w:val="24"/>
          <w:szCs w:val="24"/>
        </w:rPr>
      </w:pPr>
      <w:r w:rsidRPr="002B2557">
        <w:rPr>
          <w:sz w:val="24"/>
          <w:szCs w:val="24"/>
          <w:lang w:val="en-US"/>
        </w:rPr>
        <w:t>Q</w:t>
      </w:r>
      <w:r w:rsidRPr="002B2557">
        <w:rPr>
          <w:sz w:val="24"/>
          <w:szCs w:val="24"/>
          <w:vertAlign w:val="subscript"/>
        </w:rPr>
        <w:t>изб</w:t>
      </w:r>
      <w:r w:rsidRPr="00933839">
        <w:rPr>
          <w:sz w:val="24"/>
          <w:szCs w:val="24"/>
        </w:rPr>
        <w:t xml:space="preserve"> = 80000 * 149940 = 229940</w:t>
      </w:r>
      <w:r w:rsidR="00044D4D" w:rsidRPr="002B2557">
        <w:rPr>
          <w:sz w:val="24"/>
          <w:szCs w:val="24"/>
        </w:rPr>
        <w:t xml:space="preserve"> кДж/ч</w:t>
      </w:r>
    </w:p>
    <w:p w:rsidR="00044D4D" w:rsidRPr="00933839" w:rsidRDefault="00F11D99" w:rsidP="007860E0">
      <w:pPr>
        <w:spacing w:line="360" w:lineRule="auto"/>
        <w:jc w:val="both"/>
        <w:rPr>
          <w:sz w:val="24"/>
          <w:szCs w:val="24"/>
        </w:rPr>
      </w:pPr>
      <w:r w:rsidRPr="00F11D99">
        <w:rPr>
          <w:sz w:val="24"/>
          <w:szCs w:val="24"/>
        </w:rPr>
        <w:fldChar w:fldCharType="begin"/>
      </w:r>
      <w:r w:rsidRPr="00F11D99">
        <w:rPr>
          <w:sz w:val="24"/>
          <w:szCs w:val="24"/>
        </w:rPr>
        <w:instrText xml:space="preserve"> QUOTE </w:instrText>
      </w:r>
      <w:r w:rsidR="00821F1A">
        <w:rPr>
          <w:position w:val="-17"/>
        </w:rPr>
        <w:pict>
          <v:shape id="_x0000_i1040" type="#_x0000_t75" style="width:150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786636&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786636&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gt;&lt;wx:font wx:val=&quot;Cambria Math&quot;/&gt;&lt;w:i/&gt;&lt;w:sz w:val=&quot;24&quot;/&gt;&lt;w:sz-cs w:val=&quot;24&quot;/&gt;&lt;w:lang w:val=&quot;EN-US&quot;/&gt;&lt;/w:rPr&gt;&lt;m:t&gt;1&lt;/m:t&gt;&lt;/m:r&gt;&lt;/m:sub&gt;&lt;/m:sSub&gt;&lt;m:r&gt;&lt;w:rPr&gt;&lt;w:rFonts w:ascii=&quot;Cambria Math&quot;/&gt;&lt;wx:font wx:val=&quot;Cambria Math&quot;/&gt;&lt;w:i/&gt;&lt;w:sz w:val=&quot;24&quot;/&gt;&lt;w:sz-cs w:val=&quot;24&quot;/&gt;&lt;w:lang w:val=&quot;EN-US&quot;/&gt;&lt;/w:rPr&gt;&lt;m:t&gt;=&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lang w:val=&quot;EN-US&quot;/&gt;&lt;/w:rPr&gt;&lt;m:t&gt;229940&lt;/m:t&gt;&lt;/m:r&gt;&lt;/m:num&gt;&lt;m:den&gt;&lt;m:r&gt;&lt;w:rPr&gt;&lt;w:rFonts w:ascii=&quot;Cambria Math&quot;/&gt;&lt;wx:font wx:val=&quot;Cambria Math&quot;/&gt;&lt;w:i/&gt;&lt;w:sz w:val=&quot;24&quot;/&gt;&lt;w:sz-cs w:val=&quot;24&quot;/&gt;&lt;w:lang w:val=&quot;EN-US&quot;/&gt;&lt;/w:rPr&gt;&lt;m:t&gt;1.2&lt;/m:t&gt;&lt;/m:r&gt;&lt;m:r&gt;&lt;w:rPr&gt;&lt;w:rFonts w:ascii=&quot;Cambria Math&quot; w:h-ansi=&quot;Cambria Math&quot;/&gt;&lt;wx:font wx:val=&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1.24(26&lt;/m:t&gt;&lt;/m:r&gt;&lt;m:r&gt;&lt;w:rPr&gt;&lt;w:rFonts w:ascii=&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22)&lt;/m:t&gt;&lt;/m:r&gt;&lt;/m:den&gt;&lt;/m:f&gt;&lt;m:r&gt;&lt;w:rPr&gt;&lt;w:rFonts w:ascii=&quot;Cambria Math&quot;/&gt;&lt;wx:font wx:val=&quot;Cambria Math&quot;/&gt;&lt;w:i/&gt;&lt;w:sz w:val=&quot;24&quot;/&gt;&lt;w:sz-cs w:val=&quot;24&quot;/&gt;&lt;w:lang w:val=&quot;EN-US&quot;/&gt;&lt;/w:rPr&gt;&lt;m:t&gt;=3863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11D99">
        <w:rPr>
          <w:sz w:val="24"/>
          <w:szCs w:val="24"/>
        </w:rPr>
        <w:instrText xml:space="preserve"> </w:instrText>
      </w:r>
      <w:r w:rsidRPr="00F11D99">
        <w:rPr>
          <w:sz w:val="24"/>
          <w:szCs w:val="24"/>
        </w:rPr>
        <w:fldChar w:fldCharType="separate"/>
      </w:r>
      <w:r w:rsidR="00821F1A">
        <w:rPr>
          <w:position w:val="-17"/>
        </w:rPr>
        <w:pict>
          <v:shape id="_x0000_i1041" type="#_x0000_t75" style="width:150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786636&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786636&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gt;&lt;wx:font wx:val=&quot;Cambria Math&quot;/&gt;&lt;w:i/&gt;&lt;w:sz w:val=&quot;24&quot;/&gt;&lt;w:sz-cs w:val=&quot;24&quot;/&gt;&lt;w:lang w:val=&quot;EN-US&quot;/&gt;&lt;/w:rPr&gt;&lt;m:t&gt;1&lt;/m:t&gt;&lt;/m:r&gt;&lt;/m:sub&gt;&lt;/m:sSub&gt;&lt;m:r&gt;&lt;w:rPr&gt;&lt;w:rFonts w:ascii=&quot;Cambria Math&quot;/&gt;&lt;wx:font wx:val=&quot;Cambria Math&quot;/&gt;&lt;w:i/&gt;&lt;w:sz w:val=&quot;24&quot;/&gt;&lt;w:sz-cs w:val=&quot;24&quot;/&gt;&lt;w:lang w:val=&quot;EN-US&quot;/&gt;&lt;/w:rPr&gt;&lt;m:t&gt;=&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lang w:val=&quot;EN-US&quot;/&gt;&lt;/w:rPr&gt;&lt;m:t&gt;229940&lt;/m:t&gt;&lt;/m:r&gt;&lt;/m:num&gt;&lt;m:den&gt;&lt;m:r&gt;&lt;w:rPr&gt;&lt;w:rFonts w:ascii=&quot;Cambria Math&quot;/&gt;&lt;wx:font wx:val=&quot;Cambria Math&quot;/&gt;&lt;w:i/&gt;&lt;w:sz w:val=&quot;24&quot;/&gt;&lt;w:sz-cs w:val=&quot;24&quot;/&gt;&lt;w:lang w:val=&quot;EN-US&quot;/&gt;&lt;/w:rPr&gt;&lt;m:t&gt;1.2&lt;/m:t&gt;&lt;/m:r&gt;&lt;m:r&gt;&lt;w:rPr&gt;&lt;w:rFonts w:ascii=&quot;Cambria Math&quot; w:h-ansi=&quot;Cambria Math&quot;/&gt;&lt;wx:font wx:val=&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1.24(26&lt;/m:t&gt;&lt;/m:r&gt;&lt;m:r&gt;&lt;w:rPr&gt;&lt;w:rFonts w:ascii=&quot;Cambria Math&quot;/&gt;&lt;w:i/&gt;&lt;w:sz w:val=&quot;24&quot;/&gt;&lt;w:sz-cs w:val=&quot;24&quot;/&gt;&lt;w:lang w:val=&quot;EN-US&quot;/&gt;&lt;/w:rPr&gt;&lt;m:t&gt;-&lt;/m:t&gt;&lt;/m:r&gt;&lt;m:r&gt;&lt;w:rPr&gt;&lt;w:rFonts w:ascii=&quot;Cambria Math&quot;/&gt;&lt;wx:font wx:val=&quot;Cambria Math&quot;/&gt;&lt;w:i/&gt;&lt;w:sz w:val=&quot;24&quot;/&gt;&lt;w:sz-cs w:val=&quot;24&quot;/&gt;&lt;w:lang w:val=&quot;EN-US&quot;/&gt;&lt;/w:rPr&gt;&lt;m:t&gt;22)&lt;/m:t&gt;&lt;/m:r&gt;&lt;/m:den&gt;&lt;/m:f&gt;&lt;m:r&gt;&lt;w:rPr&gt;&lt;w:rFonts w:ascii=&quot;Cambria Math&quot;/&gt;&lt;wx:font wx:val=&quot;Cambria Math&quot;/&gt;&lt;w:i/&gt;&lt;w:sz w:val=&quot;24&quot;/&gt;&lt;w:sz-cs w:val=&quot;24&quot;/&gt;&lt;w:lang w:val=&quot;EN-US&quot;/&gt;&lt;/w:rPr&gt;&lt;m:t&gt;=3863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11D99">
        <w:rPr>
          <w:sz w:val="24"/>
          <w:szCs w:val="24"/>
        </w:rPr>
        <w:fldChar w:fldCharType="end"/>
      </w:r>
      <w:r w:rsidR="00044D4D" w:rsidRPr="002B2557">
        <w:rPr>
          <w:sz w:val="24"/>
          <w:szCs w:val="24"/>
        </w:rPr>
        <w:t xml:space="preserve"> м</w:t>
      </w:r>
      <w:r w:rsidR="00044D4D" w:rsidRPr="002B2557">
        <w:rPr>
          <w:sz w:val="24"/>
          <w:szCs w:val="24"/>
          <w:vertAlign w:val="superscript"/>
        </w:rPr>
        <w:t>3</w:t>
      </w:r>
      <w:r w:rsidR="00044D4D" w:rsidRPr="002B2557">
        <w:rPr>
          <w:sz w:val="24"/>
          <w:szCs w:val="24"/>
        </w:rPr>
        <w:t xml:space="preserve">/ч                             </w:t>
      </w:r>
    </w:p>
    <w:p w:rsidR="00044D4D" w:rsidRPr="002B2557" w:rsidRDefault="00044D4D" w:rsidP="007860E0">
      <w:pPr>
        <w:spacing w:line="360" w:lineRule="auto"/>
        <w:jc w:val="both"/>
        <w:rPr>
          <w:sz w:val="24"/>
          <w:szCs w:val="24"/>
        </w:rPr>
      </w:pPr>
      <w:r w:rsidRPr="002B2557">
        <w:rPr>
          <w:sz w:val="24"/>
          <w:szCs w:val="24"/>
        </w:rPr>
        <w:t xml:space="preserve"> </w:t>
      </w:r>
      <w:r w:rsidR="00F11D99" w:rsidRPr="00F11D99">
        <w:rPr>
          <w:sz w:val="24"/>
          <w:szCs w:val="24"/>
        </w:rPr>
        <w:fldChar w:fldCharType="begin"/>
      </w:r>
      <w:r w:rsidR="00F11D99" w:rsidRPr="00F11D99">
        <w:rPr>
          <w:sz w:val="24"/>
          <w:szCs w:val="24"/>
        </w:rPr>
        <w:instrText xml:space="preserve"> QUOTE </w:instrText>
      </w:r>
      <w:r w:rsidR="00821F1A">
        <w:rPr>
          <w:position w:val="-20"/>
        </w:rPr>
        <w:pict>
          <v:shape id="_x0000_i1042" type="#_x0000_t75" style="width:150.7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861F8&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A861F8&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gt;&lt;wx:font wx:val=&quot;Cambria Math&quot;/&gt;&lt;w:i/&gt;&lt;w:sz w:val=&quot;24&quot;/&gt;&lt;w:sz-cs w:val=&quot;24&quot;/&gt;&lt;/w:rPr&gt;&lt;m:t&gt;2&lt;/m:t&gt;&lt;/m:r&gt;&lt;/m:sub&gt;&lt;/m:sSub&gt;&lt;m:r&gt;&lt;w:rPr&gt;&lt;w:rFonts w:asci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G&lt;/m:t&gt;&lt;/m:r&gt;&lt;/m:num&gt;&lt;m:den&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СѓРґ&lt;/m:t&gt;&lt;/m:r&gt;&lt;/m:sub&gt;&lt;/m:sSub&gt;&lt;m:r&gt;&lt;w:rPr&gt;&lt;w:i/&gt;&lt;w:sz w:val=&quot;24&quot;/&gt;&lt;w:sz-cs w:val=&quot;24&quot;/&gt;&lt;/w:rPr&gt;&lt;m:t&gt;-&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РїСЂ&lt;/m:t&gt;&lt;/m:r&gt;&lt;/m:sub&gt;&lt;/m:sSub&gt;&lt;/m:den&gt;&lt;/m:f&gt;&lt;m:r&gt;&lt;w:rPr&gt;&lt;w:rFonts w:ascii=&quot;Cambria Math&quot;/&gt;&lt;wx:font wx:val=&quot;Cambria Math&quot;/&gt;&lt;w:i/&gt;&lt;w:sz w:val=&quot;24&quot;/&gt;&lt;w:sz-cs w:val=&quot;24&quot;/&gt;&lt;/w:rPr&gt;&lt;m:t&gt;= &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rPr&gt;&lt;m:t&gt;40000&lt;/m:t&gt;&lt;/m:r&gt;&lt;/m:num&gt;&lt;m:den&gt;&lt;m:r&gt;&lt;w:rPr&gt;&lt;w:rFonts w:ascii=&quot;Cambria Math&quot;/&gt;&lt;wx:font wx:val=&quot;Cambria Math&quot;/&gt;&lt;w:i/&gt;&lt;w:sz w:val=&quot;24&quot;/&gt;&lt;w:sz-cs w:val=&quot;24&quot;/&gt;&lt;/w:rPr&gt;&lt;m:t&gt;100&lt;/m:t&gt;&lt;/m:r&gt;&lt;m:r&gt;&lt;w:rPr&gt;&lt;w:rFonts w:ascii=&quot;Cambria Math&quot;/&gt;&lt;w:i/&gt;&lt;w:sz w:val=&quot;24&quot;/&gt;&lt;w:sz-cs w:val=&quot;24&quot;/&gt;&lt;/w:rPr&gt;&lt;m:t&gt;-&lt;/m:t&gt;&lt;/m:r&gt;&lt;m:r&gt;&lt;w:rPr&gt;&lt;w:rFonts w:ascii=&quot;Cambria Math&quot;/&gt;&lt;wx:font wx:val=&quot;Cambria Math&quot;/&gt;&lt;w:i/&gt;&lt;w:sz w:val=&quot;24&quot;/&gt;&lt;w:sz-cs w:val=&quot;24&quot;/&gt;&lt;/w:rPr&gt;&lt;m:t&gt;60&lt;/m:t&gt;&lt;/m:r&gt;&lt;/m:den&gt;&lt;/m:f&gt;&lt;m:r&gt;&lt;w:rPr&gt;&lt;w:rFonts w:ascii=&quot;Cambria Math&quot;/&gt;&lt;wx:font wx:val=&quot;Cambria Math&quot;/&gt;&lt;w:i/&gt;&lt;w:sz w:val=&quot;24&quot;/&gt;&lt;w:sz-cs w:val=&quot;24&quot;/&gt;&lt;/w:rPr&gt;&lt;m:t&gt;=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F11D99" w:rsidRPr="00F11D99">
        <w:rPr>
          <w:sz w:val="24"/>
          <w:szCs w:val="24"/>
        </w:rPr>
        <w:instrText xml:space="preserve"> </w:instrText>
      </w:r>
      <w:r w:rsidR="00F11D99" w:rsidRPr="00F11D99">
        <w:rPr>
          <w:sz w:val="24"/>
          <w:szCs w:val="24"/>
        </w:rPr>
        <w:fldChar w:fldCharType="separate"/>
      </w:r>
      <w:r w:rsidR="00821F1A">
        <w:rPr>
          <w:position w:val="-20"/>
        </w:rPr>
        <w:pict>
          <v:shape id="_x0000_i1043" type="#_x0000_t75" style="width:150.7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861F8&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A861F8&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gt;&lt;wx:font wx:val=&quot;Cambria Math&quot;/&gt;&lt;w:i/&gt;&lt;w:sz w:val=&quot;24&quot;/&gt;&lt;w:sz-cs w:val=&quot;24&quot;/&gt;&lt;/w:rPr&gt;&lt;m:t&gt;2&lt;/m:t&gt;&lt;/m:r&gt;&lt;/m:sub&gt;&lt;/m:sSub&gt;&lt;m:r&gt;&lt;w:rPr&gt;&lt;w:rFonts w:asci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G&lt;/m:t&gt;&lt;/m:r&gt;&lt;/m:num&gt;&lt;m:den&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СѓРґ&lt;/m:t&gt;&lt;/m:r&gt;&lt;/m:sub&gt;&lt;/m:sSub&gt;&lt;m:r&gt;&lt;w:rPr&gt;&lt;w:i/&gt;&lt;w:sz w:val=&quot;24&quot;/&gt;&lt;w:sz-cs w:val=&quot;24&quot;/&gt;&lt;/w:rPr&gt;&lt;m:t&gt;-&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РїСЂ&lt;/m:t&gt;&lt;/m:r&gt;&lt;/m:sub&gt;&lt;/m:sSub&gt;&lt;/m:den&gt;&lt;/m:f&gt;&lt;m:r&gt;&lt;w:rPr&gt;&lt;w:rFonts w:ascii=&quot;Cambria Math&quot;/&gt;&lt;wx:font wx:val=&quot;Cambria Math&quot;/&gt;&lt;w:i/&gt;&lt;w:sz w:val=&quot;24&quot;/&gt;&lt;w:sz-cs w:val=&quot;24&quot;/&gt;&lt;/w:rPr&gt;&lt;m:t&gt;= &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gt;&lt;wx:font wx:val=&quot;Cambria Math&quot;/&gt;&lt;w:i/&gt;&lt;w:sz w:val=&quot;24&quot;/&gt;&lt;w:sz-cs w:val=&quot;24&quot;/&gt;&lt;/w:rPr&gt;&lt;m:t&gt;40000&lt;/m:t&gt;&lt;/m:r&gt;&lt;/m:num&gt;&lt;m:den&gt;&lt;m:r&gt;&lt;w:rPr&gt;&lt;w:rFonts w:ascii=&quot;Cambria Math&quot;/&gt;&lt;wx:font wx:val=&quot;Cambria Math&quot;/&gt;&lt;w:i/&gt;&lt;w:sz w:val=&quot;24&quot;/&gt;&lt;w:sz-cs w:val=&quot;24&quot;/&gt;&lt;/w:rPr&gt;&lt;m:t&gt;100&lt;/m:t&gt;&lt;/m:r&gt;&lt;m:r&gt;&lt;w:rPr&gt;&lt;w:rFonts w:ascii=&quot;Cambria Math&quot;/&gt;&lt;w:i/&gt;&lt;w:sz w:val=&quot;24&quot;/&gt;&lt;w:sz-cs w:val=&quot;24&quot;/&gt;&lt;/w:rPr&gt;&lt;m:t&gt;-&lt;/m:t&gt;&lt;/m:r&gt;&lt;m:r&gt;&lt;w:rPr&gt;&lt;w:rFonts w:ascii=&quot;Cambria Math&quot;/&gt;&lt;wx:font wx:val=&quot;Cambria Math&quot;/&gt;&lt;w:i/&gt;&lt;w:sz w:val=&quot;24&quot;/&gt;&lt;w:sz-cs w:val=&quot;24&quot;/&gt;&lt;/w:rPr&gt;&lt;m:t&gt;60&lt;/m:t&gt;&lt;/m:r&gt;&lt;/m:den&gt;&lt;/m:f&gt;&lt;m:r&gt;&lt;w:rPr&gt;&lt;w:rFonts w:ascii=&quot;Cambria Math&quot;/&gt;&lt;wx:font wx:val=&quot;Cambria Math&quot;/&gt;&lt;w:i/&gt;&lt;w:sz w:val=&quot;24&quot;/&gt;&lt;w:sz-cs w:val=&quot;24&quot;/&gt;&lt;/w:rPr&gt;&lt;m:t&gt;=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F11D99" w:rsidRPr="00F11D99">
        <w:rPr>
          <w:sz w:val="24"/>
          <w:szCs w:val="24"/>
        </w:rPr>
        <w:fldChar w:fldCharType="end"/>
      </w:r>
      <w:r w:rsidRPr="002B2557">
        <w:rPr>
          <w:sz w:val="24"/>
          <w:szCs w:val="24"/>
        </w:rPr>
        <w:t xml:space="preserve"> м</w:t>
      </w:r>
      <w:r w:rsidRPr="002B2557">
        <w:rPr>
          <w:sz w:val="24"/>
          <w:szCs w:val="24"/>
          <w:vertAlign w:val="superscript"/>
        </w:rPr>
        <w:t>3</w:t>
      </w:r>
      <w:r w:rsidRPr="002B2557">
        <w:rPr>
          <w:sz w:val="24"/>
          <w:szCs w:val="24"/>
        </w:rPr>
        <w:t xml:space="preserve">/ч                             </w:t>
      </w:r>
    </w:p>
    <w:p w:rsidR="00DB0C9C" w:rsidRPr="002B2557" w:rsidRDefault="00DB0C9C" w:rsidP="007860E0">
      <w:pPr>
        <w:spacing w:line="360" w:lineRule="auto"/>
        <w:jc w:val="both"/>
        <w:rPr>
          <w:sz w:val="24"/>
          <w:szCs w:val="24"/>
        </w:rPr>
      </w:pPr>
      <w:r w:rsidRPr="002B2557">
        <w:rPr>
          <w:sz w:val="24"/>
          <w:szCs w:val="24"/>
          <w:lang w:val="en-US"/>
        </w:rPr>
        <w:t>G</w:t>
      </w:r>
      <w:r w:rsidRPr="002B2557">
        <w:rPr>
          <w:sz w:val="24"/>
          <w:szCs w:val="24"/>
        </w:rPr>
        <w:t xml:space="preserve"> = 40000</w:t>
      </w:r>
    </w:p>
    <w:p w:rsidR="00DB0C9C" w:rsidRPr="002B2557" w:rsidRDefault="00821F1A" w:rsidP="007860E0">
      <w:pPr>
        <w:spacing w:line="360" w:lineRule="auto"/>
        <w:rPr>
          <w:sz w:val="24"/>
          <w:szCs w:val="24"/>
          <w:lang w:val="en-US"/>
        </w:rPr>
      </w:pPr>
      <w:r>
        <w:pict>
          <v:shape id="_x0000_i1044" type="#_x0000_t75" style="width:45.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592093&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592093&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РїСЂ&lt;/m:t&gt;&lt;/m:r&gt;&lt;/m:sub&gt;&lt;/m:sSub&gt;&lt;m:r&gt;&lt;w:rPr&gt;&lt;w:rFonts w:ascii=&quot;Cambria Math&quot;/&gt;&lt;wx:font wx:val=&quot;Cambria Math&quot;/&gt;&lt;w:i/&gt;&lt;w:sz w:val=&quot;24&quot;/&gt;&lt;w:sz-cs w:val=&quot;24&quot;/&gt;&lt;w:lang w:val=&quot;EN-US&quot;/&gt;&lt;/w:rPr&gt;&lt;m:t&gt;=6&lt;/m:t&gt;&lt;/m:r&gt;&lt;m:r&gt;&lt;w:rPr&gt;&lt;w:rFonts w:ascii=&quot;Cambria Math&quot;/&gt;&lt;wx:font wx:val=&quot;Cambria Math&quot;/&gt;&lt;w:i/&gt;&lt;w:sz w:val=&quot;24&quot;/&gt;&lt;w:sz-cs w:val=&quot;24&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DB0C9C" w:rsidRPr="002B2557" w:rsidRDefault="00821F1A" w:rsidP="007860E0">
      <w:pPr>
        <w:spacing w:line="360" w:lineRule="auto"/>
        <w:rPr>
          <w:sz w:val="24"/>
          <w:szCs w:val="24"/>
          <w:lang w:val="en-US"/>
        </w:rPr>
      </w:pPr>
      <w:r>
        <w:pict>
          <v:shape id="_x0000_i1045" type="#_x0000_t75" style="width:51.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7362&quot;/&gt;&lt;wsp:rsid wsp:val=&quot;00044D4D&quot;/&gt;&lt;wsp:rsid wsp:val=&quot;00195F45&quot;/&gt;&lt;wsp:rsid wsp:val=&quot;002B2557&quot;/&gt;&lt;wsp:rsid wsp:val=&quot;0062664A&quot;/&gt;&lt;wsp:rsid wsp:val=&quot;007860E0&quot;/&gt;&lt;wsp:rsid wsp:val=&quot;00890D44&quot;/&gt;&lt;wsp:rsid wsp:val=&quot;009F1CF2&quot;/&gt;&lt;wsp:rsid wsp:val=&quot;00A65279&quot;/&gt;&lt;wsp:rsid wsp:val=&quot;00AC7362&quot;/&gt;&lt;wsp:rsid wsp:val=&quot;00B64401&quot;/&gt;&lt;wsp:rsid wsp:val=&quot;00B7429F&quot;/&gt;&lt;wsp:rsid wsp:val=&quot;00B875DC&quot;/&gt;&lt;wsp:rsid wsp:val=&quot;00BC0A9B&quot;/&gt;&lt;wsp:rsid wsp:val=&quot;00BE5961&quot;/&gt;&lt;wsp:rsid wsp:val=&quot;00C20AAE&quot;/&gt;&lt;wsp:rsid wsp:val=&quot;00D862C5&quot;/&gt;&lt;wsp:rsid wsp:val=&quot;00DB0C9C&quot;/&gt;&lt;wsp:rsid wsp:val=&quot;00DF3C60&quot;/&gt;&lt;wsp:rsid wsp:val=&quot;00E51C21&quot;/&gt;&lt;wsp:rsid wsp:val=&quot;00EA1522&quot;/&gt;&lt;wsp:rsid wsp:val=&quot;00F11D99&quot;/&gt;&lt;wsp:rsid wsp:val=&quot;00F527FC&quot;/&gt;&lt;wsp:rsid wsp:val=&quot;00FA598D&quot;/&gt;&lt;/wsp:rsids&gt;&lt;/w:docPr&gt;&lt;w:body&gt;&lt;w:p wsp:rsidR=&quot;00000000&quot; wsp:rsidRDefault=&quot;00BE5961&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gt;&lt;w:i/&gt;&lt;w:sz w:val=&quot;24&quot;/&gt;&lt;w:sz-cs w:val=&quot;24&quot;/&gt;&lt;/w:rPr&gt;&lt;m:t&gt;СѓРґ&lt;/m:t&gt;&lt;/m:r&gt;&lt;/m:sub&gt;&lt;/m:sSub&gt;&lt;m:r&gt;&lt;w:rPr&gt;&lt;w:rFonts w:ascii=&quot;Cambria Math&quot;/&gt;&lt;wx:font wx:val=&quot;Cambria Math&quot;/&gt;&lt;w:i/&gt;&lt;w:sz w:val=&quot;24&quot;/&gt;&lt;w:sz-cs w:val=&quot;24&quot;/&gt;&lt;w:lang w:val=&quot;EN-US&quot;/&gt;&lt;/w:rPr&gt;&lt;m:t&gt;=10&lt;/m:t&gt;&lt;/m:r&gt;&lt;m:r&gt;&lt;w:rPr&gt;&lt;w:rFonts w:ascii=&quot;Cambria Math&quot;/&gt;&lt;wx:font wx:val=&quot;Cambria Math&quot;/&gt;&lt;w:i/&gt;&lt;w:sz w:val=&quot;24&quot;/&gt;&lt;w:sz-cs w:val=&quot;24&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DB0C9C" w:rsidRPr="002B2557" w:rsidRDefault="00DB0C9C" w:rsidP="007860E0">
      <w:pPr>
        <w:spacing w:line="360" w:lineRule="auto"/>
        <w:jc w:val="both"/>
        <w:rPr>
          <w:sz w:val="24"/>
          <w:szCs w:val="24"/>
        </w:rPr>
      </w:pPr>
      <w:r w:rsidRPr="002B2557">
        <w:rPr>
          <w:sz w:val="24"/>
          <w:szCs w:val="24"/>
          <w:lang w:val="en-US"/>
        </w:rPr>
        <w:t>L</w:t>
      </w:r>
      <w:r w:rsidRPr="002B2557">
        <w:rPr>
          <w:sz w:val="24"/>
          <w:szCs w:val="24"/>
          <w:vertAlign w:val="subscript"/>
        </w:rPr>
        <w:t>1</w:t>
      </w:r>
      <w:r w:rsidRPr="002B2557">
        <w:rPr>
          <w:sz w:val="24"/>
          <w:szCs w:val="24"/>
        </w:rPr>
        <w:t xml:space="preserve"> &gt; </w:t>
      </w:r>
      <w:r w:rsidRPr="002B2557">
        <w:rPr>
          <w:sz w:val="24"/>
          <w:szCs w:val="24"/>
          <w:lang w:val="en-US"/>
        </w:rPr>
        <w:t>L</w:t>
      </w:r>
      <w:r w:rsidRPr="002B2557">
        <w:rPr>
          <w:sz w:val="24"/>
          <w:szCs w:val="24"/>
          <w:vertAlign w:val="subscript"/>
        </w:rPr>
        <w:t>2</w:t>
      </w:r>
    </w:p>
    <w:p w:rsidR="00DB0C9C" w:rsidRPr="002B2557" w:rsidRDefault="00DB0C9C" w:rsidP="007860E0">
      <w:pPr>
        <w:spacing w:line="360" w:lineRule="auto"/>
        <w:jc w:val="both"/>
        <w:rPr>
          <w:sz w:val="24"/>
          <w:szCs w:val="24"/>
        </w:rPr>
      </w:pPr>
      <w:r w:rsidRPr="002B2557">
        <w:rPr>
          <w:sz w:val="24"/>
          <w:szCs w:val="24"/>
          <w:lang w:val="en-US"/>
        </w:rPr>
        <w:t>K</w:t>
      </w:r>
      <w:r w:rsidRPr="002B2557">
        <w:rPr>
          <w:sz w:val="24"/>
          <w:szCs w:val="24"/>
        </w:rPr>
        <w:t xml:space="preserve"> = </w:t>
      </w:r>
      <w:r w:rsidRPr="002B2557">
        <w:rPr>
          <w:sz w:val="24"/>
          <w:szCs w:val="24"/>
          <w:lang w:val="en-US"/>
        </w:rPr>
        <w:t>L</w:t>
      </w:r>
      <w:r w:rsidRPr="002B2557">
        <w:rPr>
          <w:sz w:val="24"/>
          <w:szCs w:val="24"/>
        </w:rPr>
        <w:t>/</w:t>
      </w:r>
      <w:r w:rsidRPr="002B2557">
        <w:rPr>
          <w:sz w:val="24"/>
          <w:szCs w:val="24"/>
          <w:lang w:val="en-US"/>
        </w:rPr>
        <w:t>V</w:t>
      </w:r>
      <w:r w:rsidRPr="002B2557">
        <w:rPr>
          <w:sz w:val="24"/>
          <w:szCs w:val="24"/>
          <w:vertAlign w:val="subscript"/>
          <w:lang w:val="en-US"/>
        </w:rPr>
        <w:t>c</w:t>
      </w:r>
      <w:r w:rsidRPr="002B2557">
        <w:rPr>
          <w:sz w:val="24"/>
          <w:szCs w:val="24"/>
        </w:rPr>
        <w:t xml:space="preserve"> =</w:t>
      </w:r>
      <w:r w:rsidR="00890D44" w:rsidRPr="002B2557">
        <w:rPr>
          <w:sz w:val="24"/>
          <w:szCs w:val="24"/>
        </w:rPr>
        <w:t>38632,4/33600</w:t>
      </w:r>
      <w:r w:rsidRPr="002B2557">
        <w:rPr>
          <w:sz w:val="24"/>
          <w:szCs w:val="24"/>
        </w:rPr>
        <w:t xml:space="preserve"> </w:t>
      </w:r>
      <w:r w:rsidR="00890D44" w:rsidRPr="002B2557">
        <w:rPr>
          <w:sz w:val="24"/>
          <w:szCs w:val="24"/>
        </w:rPr>
        <w:t>=1,15</w:t>
      </w:r>
    </w:p>
    <w:p w:rsidR="00DB0C9C" w:rsidRPr="002B2557" w:rsidRDefault="00DB0C9C" w:rsidP="007860E0">
      <w:pPr>
        <w:spacing w:line="360" w:lineRule="auto"/>
        <w:jc w:val="both"/>
        <w:rPr>
          <w:sz w:val="24"/>
          <w:szCs w:val="24"/>
          <w:vertAlign w:val="superscript"/>
        </w:rPr>
      </w:pPr>
      <w:r w:rsidRPr="002B2557">
        <w:rPr>
          <w:sz w:val="24"/>
          <w:szCs w:val="24"/>
          <w:lang w:val="en-US"/>
        </w:rPr>
        <w:t>V</w:t>
      </w:r>
      <w:r w:rsidRPr="002B2557">
        <w:rPr>
          <w:sz w:val="24"/>
          <w:szCs w:val="24"/>
          <w:vertAlign w:val="subscript"/>
          <w:lang w:val="en-US"/>
        </w:rPr>
        <w:t>c</w:t>
      </w:r>
      <w:r w:rsidRPr="002B2557">
        <w:rPr>
          <w:sz w:val="24"/>
          <w:szCs w:val="24"/>
        </w:rPr>
        <w:t xml:space="preserve"> = 33600</w:t>
      </w:r>
      <w:r w:rsidR="00044D4D" w:rsidRPr="002B2557">
        <w:rPr>
          <w:sz w:val="24"/>
          <w:szCs w:val="24"/>
        </w:rPr>
        <w:t xml:space="preserve"> м</w:t>
      </w:r>
      <w:r w:rsidR="00044D4D" w:rsidRPr="002B2557">
        <w:rPr>
          <w:sz w:val="24"/>
          <w:szCs w:val="24"/>
          <w:vertAlign w:val="superscript"/>
        </w:rPr>
        <w:t>3</w:t>
      </w:r>
    </w:p>
    <w:p w:rsidR="00890D44" w:rsidRPr="002B2557" w:rsidRDefault="00890D44" w:rsidP="007860E0">
      <w:pPr>
        <w:pStyle w:val="31"/>
        <w:spacing w:before="0" w:line="360" w:lineRule="auto"/>
        <w:ind w:left="0" w:right="0"/>
        <w:jc w:val="both"/>
        <w:rPr>
          <w:rFonts w:ascii="Times New Roman" w:hAnsi="Times New Roman"/>
          <w:sz w:val="24"/>
          <w:szCs w:val="24"/>
        </w:rPr>
      </w:pPr>
      <w:r w:rsidRPr="002B2557">
        <w:rPr>
          <w:rFonts w:ascii="Times New Roman" w:hAnsi="Times New Roman"/>
          <w:sz w:val="24"/>
          <w:szCs w:val="24"/>
        </w:rPr>
        <w:t>Кратность воздухообмена К=1,15 подходит для машино- и приборостроительных цехов.</w:t>
      </w:r>
    </w:p>
    <w:p w:rsidR="00890D44" w:rsidRPr="002B2557" w:rsidRDefault="00DB0C9C" w:rsidP="007860E0">
      <w:pPr>
        <w:pStyle w:val="31"/>
        <w:spacing w:before="0"/>
        <w:ind w:left="0" w:right="0"/>
        <w:jc w:val="both"/>
        <w:rPr>
          <w:rFonts w:ascii="Times New Roman" w:hAnsi="Times New Roman"/>
          <w:sz w:val="24"/>
          <w:szCs w:val="24"/>
        </w:rPr>
      </w:pPr>
      <w:r w:rsidRPr="002B2557">
        <w:rPr>
          <w:rFonts w:ascii="Times New Roman" w:hAnsi="Times New Roman"/>
          <w:sz w:val="24"/>
          <w:szCs w:val="24"/>
        </w:rPr>
        <w:t xml:space="preserve">Ответ: </w:t>
      </w:r>
      <w:r w:rsidR="00890D44" w:rsidRPr="002B2557">
        <w:rPr>
          <w:rFonts w:ascii="Times New Roman" w:hAnsi="Times New Roman"/>
          <w:sz w:val="24"/>
          <w:szCs w:val="24"/>
        </w:rPr>
        <w:t xml:space="preserve">Потребный воздухообмен </w:t>
      </w:r>
      <w:r w:rsidR="00C20AAE" w:rsidRPr="002B2557">
        <w:rPr>
          <w:rFonts w:ascii="Times New Roman" w:hAnsi="Times New Roman"/>
          <w:position w:val="-10"/>
          <w:sz w:val="24"/>
          <w:szCs w:val="24"/>
        </w:rPr>
        <w:object w:dxaOrig="1320" w:dyaOrig="340">
          <v:shape id="_x0000_i1046" type="#_x0000_t75" style="width:66pt;height:17.25pt" o:ole="">
            <v:imagedata r:id="rId19" o:title=""/>
          </v:shape>
          <o:OLEObject Type="Embed" ProgID="Equation.3" ShapeID="_x0000_i1046" DrawAspect="Content" ObjectID="_1459020643" r:id="rId20"/>
        </w:object>
      </w:r>
      <w:r w:rsidR="00890D44" w:rsidRPr="002B2557">
        <w:rPr>
          <w:rFonts w:ascii="Times New Roman" w:hAnsi="Times New Roman"/>
          <w:sz w:val="24"/>
          <w:szCs w:val="24"/>
        </w:rPr>
        <w:t xml:space="preserve"> м</w:t>
      </w:r>
      <w:r w:rsidR="00890D44" w:rsidRPr="002B2557">
        <w:rPr>
          <w:rFonts w:ascii="Times New Roman" w:hAnsi="Times New Roman"/>
          <w:sz w:val="24"/>
          <w:szCs w:val="24"/>
          <w:vertAlign w:val="superscript"/>
        </w:rPr>
        <w:t>3</w:t>
      </w:r>
      <w:r w:rsidR="00890D44" w:rsidRPr="002B2557">
        <w:rPr>
          <w:rFonts w:ascii="Times New Roman" w:hAnsi="Times New Roman"/>
          <w:sz w:val="24"/>
          <w:szCs w:val="24"/>
        </w:rPr>
        <w:t>/ч, кратность воздухообмена  К=1,15</w:t>
      </w:r>
    </w:p>
    <w:p w:rsidR="00DB0C9C" w:rsidRPr="002B2557" w:rsidRDefault="00DB0C9C" w:rsidP="00F527FC">
      <w:pPr>
        <w:pStyle w:val="3"/>
        <w:spacing w:before="0" w:after="0"/>
        <w:ind w:left="-567" w:firstLine="567"/>
        <w:jc w:val="both"/>
        <w:rPr>
          <w:rFonts w:ascii="Times New Roman" w:hAnsi="Times New Roman"/>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Default="00DB0C9C" w:rsidP="00DB0C9C">
      <w:pPr>
        <w:jc w:val="both"/>
        <w:rPr>
          <w:sz w:val="24"/>
          <w:szCs w:val="24"/>
        </w:rPr>
      </w:pPr>
    </w:p>
    <w:p w:rsidR="007860E0" w:rsidRDefault="007860E0" w:rsidP="00DB0C9C">
      <w:pPr>
        <w:jc w:val="both"/>
        <w:rPr>
          <w:sz w:val="24"/>
          <w:szCs w:val="24"/>
        </w:rPr>
      </w:pPr>
    </w:p>
    <w:p w:rsidR="007860E0" w:rsidRDefault="007860E0" w:rsidP="00DB0C9C">
      <w:pPr>
        <w:jc w:val="both"/>
        <w:rPr>
          <w:sz w:val="24"/>
          <w:szCs w:val="24"/>
        </w:rPr>
      </w:pPr>
    </w:p>
    <w:p w:rsidR="007860E0" w:rsidRPr="002B2557" w:rsidRDefault="007860E0"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b/>
          <w:sz w:val="24"/>
          <w:szCs w:val="24"/>
        </w:rPr>
      </w:pPr>
      <w:r w:rsidRPr="002B2557">
        <w:rPr>
          <w:b/>
          <w:sz w:val="24"/>
          <w:szCs w:val="24"/>
        </w:rPr>
        <w:t>Список литературы</w:t>
      </w:r>
    </w:p>
    <w:p w:rsidR="00DB0C9C" w:rsidRPr="002B2557" w:rsidRDefault="00DB0C9C" w:rsidP="00DB0C9C">
      <w:pPr>
        <w:jc w:val="both"/>
        <w:rPr>
          <w:b/>
          <w:sz w:val="24"/>
          <w:szCs w:val="24"/>
        </w:rPr>
      </w:pPr>
    </w:p>
    <w:p w:rsidR="00DB0C9C" w:rsidRPr="002B2557" w:rsidRDefault="00DB0C9C" w:rsidP="00DB0C9C">
      <w:pPr>
        <w:jc w:val="both"/>
        <w:rPr>
          <w:sz w:val="24"/>
          <w:szCs w:val="24"/>
        </w:rPr>
      </w:pPr>
      <w:r w:rsidRPr="002B2557">
        <w:rPr>
          <w:sz w:val="24"/>
          <w:szCs w:val="24"/>
        </w:rPr>
        <w:t>1. Безопасность жизнедеятельности. (Учебник) Под ред. Э.А. Арустамова 2006, 10-е изд., 476с.</w:t>
      </w:r>
    </w:p>
    <w:p w:rsidR="00DB0C9C" w:rsidRPr="002B2557" w:rsidRDefault="00DB0C9C" w:rsidP="00DB0C9C">
      <w:pPr>
        <w:jc w:val="both"/>
        <w:rPr>
          <w:sz w:val="24"/>
          <w:szCs w:val="24"/>
        </w:rPr>
      </w:pPr>
      <w:r w:rsidRPr="002B2557">
        <w:rPr>
          <w:sz w:val="24"/>
          <w:szCs w:val="24"/>
        </w:rPr>
        <w:t>2 Основы безопасности жизнедеятельности. (Учебное пособие) Алексеев В.С., Иванюков М.И. 2007, 240с.</w:t>
      </w:r>
    </w:p>
    <w:p w:rsidR="00DB0C9C" w:rsidRPr="002B2557" w:rsidRDefault="00DB0C9C" w:rsidP="00DB0C9C">
      <w:pPr>
        <w:jc w:val="both"/>
        <w:rPr>
          <w:sz w:val="24"/>
          <w:szCs w:val="24"/>
        </w:rPr>
      </w:pPr>
      <w:r w:rsidRPr="002B2557">
        <w:rPr>
          <w:sz w:val="24"/>
          <w:szCs w:val="24"/>
        </w:rPr>
        <w:t>3. Болбас М.М. Основы промышленной экологии. - М.: Высшая школа, 1993.</w:t>
      </w:r>
    </w:p>
    <w:p w:rsidR="00DB0C9C" w:rsidRPr="002B2557" w:rsidRDefault="00DB0C9C" w:rsidP="00DB0C9C">
      <w:pPr>
        <w:jc w:val="both"/>
        <w:rPr>
          <w:sz w:val="24"/>
          <w:szCs w:val="24"/>
        </w:rPr>
      </w:pPr>
      <w:r w:rsidRPr="002B2557">
        <w:rPr>
          <w:sz w:val="24"/>
          <w:szCs w:val="24"/>
        </w:rPr>
        <w:t>4. Экология и безопасность жизнедеятельности. (Учебное пособие) Кривошеин Д.А., Муравей Л.А. и др. 2000, 447с.</w:t>
      </w:r>
    </w:p>
    <w:p w:rsidR="00DB0C9C" w:rsidRPr="002B2557" w:rsidRDefault="00DB0C9C" w:rsidP="00DB0C9C">
      <w:pPr>
        <w:jc w:val="both"/>
        <w:rPr>
          <w:sz w:val="24"/>
          <w:szCs w:val="24"/>
        </w:rPr>
      </w:pPr>
      <w:r w:rsidRPr="002B2557">
        <w:rPr>
          <w:sz w:val="24"/>
          <w:szCs w:val="24"/>
        </w:rPr>
        <w:t xml:space="preserve"> 5. Чуйкова Л.Ю. Общая экология. - М., 1996.</w:t>
      </w:r>
    </w:p>
    <w:p w:rsidR="00DB0C9C" w:rsidRPr="002B2557" w:rsidRDefault="00DB0C9C" w:rsidP="00DB0C9C">
      <w:pPr>
        <w:jc w:val="both"/>
        <w:rPr>
          <w:sz w:val="24"/>
          <w:szCs w:val="24"/>
        </w:rPr>
      </w:pPr>
      <w:r w:rsidRPr="002B2557">
        <w:rPr>
          <w:sz w:val="24"/>
          <w:szCs w:val="24"/>
        </w:rPr>
        <w:t>6.Безопасность жизнедеятельности. Конспект лекций.  Алексеев В.С., Жидкова О.И., Ткаченко Н.В. (2008, 160с.)</w:t>
      </w: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jc w:val="both"/>
        <w:rPr>
          <w:sz w:val="24"/>
          <w:szCs w:val="24"/>
        </w:rPr>
      </w:pPr>
    </w:p>
    <w:p w:rsidR="00DB0C9C" w:rsidRPr="002B2557" w:rsidRDefault="00DB0C9C" w:rsidP="00DB0C9C">
      <w:pPr>
        <w:pStyle w:val="3"/>
        <w:spacing w:before="0" w:after="0"/>
        <w:jc w:val="both"/>
        <w:rPr>
          <w:rFonts w:ascii="Times New Roman" w:hAnsi="Times New Roman"/>
          <w:sz w:val="24"/>
          <w:szCs w:val="24"/>
        </w:rPr>
      </w:pPr>
    </w:p>
    <w:p w:rsidR="0062664A" w:rsidRPr="002B2557" w:rsidRDefault="0062664A">
      <w:pPr>
        <w:rPr>
          <w:sz w:val="24"/>
          <w:szCs w:val="24"/>
        </w:rPr>
      </w:pPr>
      <w:bookmarkStart w:id="0" w:name="_GoBack"/>
      <w:bookmarkEnd w:id="0"/>
    </w:p>
    <w:sectPr w:rsidR="0062664A" w:rsidRPr="002B2557" w:rsidSect="00EA1522">
      <w:footerReference w:type="default" r:id="rId21"/>
      <w:pgSz w:w="11906" w:h="16838"/>
      <w:pgMar w:top="709"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89" w:rsidRDefault="00956689">
      <w:r>
        <w:separator/>
      </w:r>
    </w:p>
  </w:endnote>
  <w:endnote w:type="continuationSeparator" w:id="0">
    <w:p w:rsidR="00956689" w:rsidRDefault="0095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9C" w:rsidRDefault="00DB0C9C">
    <w:pPr>
      <w:pStyle w:val="a4"/>
      <w:jc w:val="right"/>
    </w:pPr>
    <w:r>
      <w:fldChar w:fldCharType="begin"/>
    </w:r>
    <w:r>
      <w:instrText xml:space="preserve"> PAGE   \* MERGEFORMAT </w:instrText>
    </w:r>
    <w:r>
      <w:fldChar w:fldCharType="separate"/>
    </w:r>
    <w:r w:rsidR="00DF23DF">
      <w:rPr>
        <w:noProof/>
      </w:rPr>
      <w:t>2</w:t>
    </w:r>
    <w:r>
      <w:fldChar w:fldCharType="end"/>
    </w:r>
  </w:p>
  <w:p w:rsidR="00DB0C9C" w:rsidRDefault="00DB0C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89" w:rsidRDefault="00956689">
      <w:r>
        <w:separator/>
      </w:r>
    </w:p>
  </w:footnote>
  <w:footnote w:type="continuationSeparator" w:id="0">
    <w:p w:rsidR="00956689" w:rsidRDefault="0095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A7CE0"/>
    <w:multiLevelType w:val="hybridMultilevel"/>
    <w:tmpl w:val="1AB6F83C"/>
    <w:lvl w:ilvl="0" w:tplc="BB368070">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362"/>
    <w:rsid w:val="00044D4D"/>
    <w:rsid w:val="00195F45"/>
    <w:rsid w:val="00245F82"/>
    <w:rsid w:val="002B2557"/>
    <w:rsid w:val="0062664A"/>
    <w:rsid w:val="007860E0"/>
    <w:rsid w:val="00821F1A"/>
    <w:rsid w:val="00890D44"/>
    <w:rsid w:val="00933839"/>
    <w:rsid w:val="00956689"/>
    <w:rsid w:val="009D1DC5"/>
    <w:rsid w:val="009F1CF2"/>
    <w:rsid w:val="00A11E99"/>
    <w:rsid w:val="00A65279"/>
    <w:rsid w:val="00AC7362"/>
    <w:rsid w:val="00B64401"/>
    <w:rsid w:val="00B67572"/>
    <w:rsid w:val="00B7429F"/>
    <w:rsid w:val="00B875DC"/>
    <w:rsid w:val="00BC0A9B"/>
    <w:rsid w:val="00C20AAE"/>
    <w:rsid w:val="00D862C5"/>
    <w:rsid w:val="00DB0C9C"/>
    <w:rsid w:val="00DF23DF"/>
    <w:rsid w:val="00DF3C60"/>
    <w:rsid w:val="00E51C21"/>
    <w:rsid w:val="00EA1522"/>
    <w:rsid w:val="00F11D99"/>
    <w:rsid w:val="00F527FC"/>
    <w:rsid w:val="00FA598D"/>
    <w:rsid w:val="00FB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3F939EED-65E2-40BE-9C8C-37A52E9F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9C"/>
  </w:style>
  <w:style w:type="paragraph" w:styleId="3">
    <w:name w:val="heading 3"/>
    <w:basedOn w:val="a"/>
    <w:next w:val="a"/>
    <w:link w:val="30"/>
    <w:qFormat/>
    <w:rsid w:val="00DB0C9C"/>
    <w:pPr>
      <w:keepNext/>
      <w:spacing w:before="240" w:after="60"/>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B0C9C"/>
    <w:rPr>
      <w:rFonts w:ascii="Arial" w:hAnsi="Arial"/>
      <w:b/>
      <w:sz w:val="26"/>
      <w:lang w:val="ru-RU" w:eastAsia="ru-RU" w:bidi="ar-SA"/>
    </w:rPr>
  </w:style>
  <w:style w:type="paragraph" w:styleId="a3">
    <w:name w:val="Body Text Indent"/>
    <w:basedOn w:val="a"/>
    <w:semiHidden/>
    <w:unhideWhenUsed/>
    <w:rsid w:val="00DB0C9C"/>
    <w:pPr>
      <w:spacing w:after="120"/>
      <w:ind w:left="283"/>
    </w:pPr>
  </w:style>
  <w:style w:type="paragraph" w:customStyle="1" w:styleId="1">
    <w:name w:val="Обычный1"/>
    <w:rsid w:val="00DB0C9C"/>
    <w:pPr>
      <w:widowControl w:val="0"/>
      <w:spacing w:before="360"/>
      <w:ind w:left="1000" w:right="200"/>
    </w:pPr>
    <w:rPr>
      <w:rFonts w:ascii="Arial" w:hAnsi="Arial"/>
      <w:snapToGrid w:val="0"/>
      <w:sz w:val="16"/>
    </w:rPr>
  </w:style>
  <w:style w:type="paragraph" w:styleId="2">
    <w:name w:val="Body Text 2"/>
    <w:basedOn w:val="a"/>
    <w:unhideWhenUsed/>
    <w:rsid w:val="00DB0C9C"/>
    <w:pPr>
      <w:spacing w:after="120" w:line="480" w:lineRule="auto"/>
    </w:pPr>
  </w:style>
  <w:style w:type="paragraph" w:styleId="a4">
    <w:name w:val="footer"/>
    <w:basedOn w:val="a"/>
    <w:unhideWhenUsed/>
    <w:rsid w:val="00DB0C9C"/>
    <w:pPr>
      <w:tabs>
        <w:tab w:val="center" w:pos="4677"/>
        <w:tab w:val="right" w:pos="9355"/>
      </w:tabs>
    </w:pPr>
  </w:style>
  <w:style w:type="paragraph" w:styleId="a5">
    <w:name w:val="List Paragraph"/>
    <w:basedOn w:val="a"/>
    <w:qFormat/>
    <w:rsid w:val="00DB0C9C"/>
    <w:pPr>
      <w:ind w:left="720"/>
      <w:contextualSpacing/>
    </w:pPr>
  </w:style>
  <w:style w:type="paragraph" w:customStyle="1" w:styleId="FR2">
    <w:name w:val="FR2"/>
    <w:rsid w:val="00DB0C9C"/>
    <w:pPr>
      <w:widowControl w:val="0"/>
      <w:spacing w:before="360"/>
      <w:ind w:left="1000"/>
    </w:pPr>
    <w:rPr>
      <w:rFonts w:ascii="Arial" w:hAnsi="Arial"/>
      <w:snapToGrid w:val="0"/>
    </w:rPr>
  </w:style>
  <w:style w:type="paragraph" w:customStyle="1" w:styleId="20">
    <w:name w:val="Обычный2"/>
    <w:rsid w:val="00DB0C9C"/>
    <w:pPr>
      <w:widowControl w:val="0"/>
      <w:spacing w:before="360"/>
      <w:ind w:left="1000" w:right="200"/>
    </w:pPr>
    <w:rPr>
      <w:rFonts w:ascii="Arial" w:hAnsi="Arial"/>
      <w:snapToGrid w:val="0"/>
      <w:sz w:val="16"/>
    </w:rPr>
  </w:style>
  <w:style w:type="paragraph" w:styleId="a6">
    <w:name w:val="Balloon Text"/>
    <w:basedOn w:val="a"/>
    <w:link w:val="a7"/>
    <w:uiPriority w:val="99"/>
    <w:semiHidden/>
    <w:unhideWhenUsed/>
    <w:rsid w:val="00044D4D"/>
    <w:rPr>
      <w:rFonts w:ascii="Tahoma" w:hAnsi="Tahoma" w:cs="Tahoma"/>
      <w:sz w:val="16"/>
      <w:szCs w:val="16"/>
    </w:rPr>
  </w:style>
  <w:style w:type="character" w:customStyle="1" w:styleId="a7">
    <w:name w:val="Текст выноски Знак"/>
    <w:basedOn w:val="a0"/>
    <w:link w:val="a6"/>
    <w:uiPriority w:val="99"/>
    <w:semiHidden/>
    <w:rsid w:val="00044D4D"/>
    <w:rPr>
      <w:rFonts w:ascii="Tahoma" w:hAnsi="Tahoma" w:cs="Tahoma"/>
      <w:sz w:val="16"/>
      <w:szCs w:val="16"/>
    </w:rPr>
  </w:style>
  <w:style w:type="paragraph" w:customStyle="1" w:styleId="31">
    <w:name w:val="Обычный3"/>
    <w:rsid w:val="00890D44"/>
    <w:pPr>
      <w:widowControl w:val="0"/>
      <w:spacing w:before="360"/>
      <w:ind w:left="1000" w:right="200"/>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5271</Words>
  <Characters>30049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УГАТУ</Company>
  <LinksUpToDate>false</LinksUpToDate>
  <CharactersWithSpaces>35250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 Ф.Ф.</dc:creator>
  <cp:keywords/>
  <cp:lastModifiedBy>admin</cp:lastModifiedBy>
  <cp:revision>2</cp:revision>
  <dcterms:created xsi:type="dcterms:W3CDTF">2014-04-14T19:44:00Z</dcterms:created>
  <dcterms:modified xsi:type="dcterms:W3CDTF">2014-04-14T19:44:00Z</dcterms:modified>
</cp:coreProperties>
</file>