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37" w:rsidRDefault="00077D37" w:rsidP="002A0983">
      <w:pPr>
        <w:pStyle w:val="1"/>
        <w:spacing w:line="360" w:lineRule="auto"/>
        <w:ind w:firstLine="709"/>
        <w:jc w:val="center"/>
        <w:rPr>
          <w:bCs w:val="0"/>
          <w:sz w:val="28"/>
          <w:szCs w:val="28"/>
          <w:lang w:val="ru-RU"/>
        </w:rPr>
      </w:pPr>
    </w:p>
    <w:p w:rsidR="00A13D55" w:rsidRPr="00306596" w:rsidRDefault="005425C6" w:rsidP="002A0983">
      <w:pPr>
        <w:pStyle w:val="1"/>
        <w:spacing w:line="360" w:lineRule="auto"/>
        <w:ind w:firstLine="709"/>
        <w:jc w:val="center"/>
        <w:rPr>
          <w:bCs w:val="0"/>
          <w:sz w:val="28"/>
          <w:szCs w:val="28"/>
          <w:lang w:val="ru-RU"/>
        </w:rPr>
      </w:pPr>
      <w:r w:rsidRPr="00306596">
        <w:rPr>
          <w:bCs w:val="0"/>
          <w:sz w:val="28"/>
          <w:szCs w:val="28"/>
          <w:lang w:val="ru-RU"/>
        </w:rPr>
        <w:t>СОДЕРЖАНИЕ</w:t>
      </w:r>
    </w:p>
    <w:p w:rsidR="005425C6" w:rsidRPr="00306596" w:rsidRDefault="005425C6" w:rsidP="0031220E">
      <w:pPr>
        <w:pStyle w:val="1"/>
        <w:spacing w:line="360" w:lineRule="auto"/>
        <w:ind w:firstLine="709"/>
        <w:jc w:val="both"/>
        <w:rPr>
          <w:bCs w:val="0"/>
          <w:sz w:val="28"/>
          <w:szCs w:val="28"/>
          <w:lang w:val="ru-RU"/>
        </w:rPr>
      </w:pPr>
    </w:p>
    <w:p w:rsidR="005425C6" w:rsidRPr="00306596" w:rsidRDefault="00A62167" w:rsidP="0031220E">
      <w:pPr>
        <w:pStyle w:val="1"/>
        <w:spacing w:line="360" w:lineRule="auto"/>
        <w:jc w:val="both"/>
        <w:rPr>
          <w:b w:val="0"/>
          <w:bCs w:val="0"/>
          <w:sz w:val="28"/>
          <w:szCs w:val="28"/>
          <w:lang w:val="ru-RU"/>
        </w:rPr>
      </w:pPr>
      <w:r w:rsidRPr="00306596">
        <w:rPr>
          <w:b w:val="0"/>
          <w:bCs w:val="0"/>
          <w:sz w:val="28"/>
          <w:szCs w:val="28"/>
          <w:lang w:val="ru-RU"/>
        </w:rPr>
        <w:t>ВВЕДЕНИЕ……………………………………………………………</w:t>
      </w:r>
      <w:r w:rsidR="00544B4B" w:rsidRPr="00306596">
        <w:rPr>
          <w:b w:val="0"/>
          <w:bCs w:val="0"/>
          <w:sz w:val="28"/>
          <w:szCs w:val="28"/>
          <w:lang w:val="ru-RU"/>
        </w:rPr>
        <w:t>……...</w:t>
      </w:r>
      <w:r w:rsidR="00747587">
        <w:rPr>
          <w:b w:val="0"/>
          <w:bCs w:val="0"/>
          <w:sz w:val="28"/>
          <w:szCs w:val="28"/>
          <w:lang w:val="ru-RU"/>
        </w:rPr>
        <w:t>...........</w:t>
      </w:r>
      <w:r w:rsidRPr="00306596">
        <w:rPr>
          <w:b w:val="0"/>
          <w:bCs w:val="0"/>
          <w:sz w:val="28"/>
          <w:szCs w:val="28"/>
          <w:lang w:val="ru-RU"/>
        </w:rPr>
        <w:t>3</w:t>
      </w:r>
    </w:p>
    <w:p w:rsidR="00A62167" w:rsidRPr="00306596" w:rsidRDefault="00A62167" w:rsidP="0031220E">
      <w:pPr>
        <w:pStyle w:val="20"/>
        <w:spacing w:line="360" w:lineRule="auto"/>
        <w:jc w:val="both"/>
        <w:rPr>
          <w:iCs/>
          <w:sz w:val="28"/>
          <w:szCs w:val="28"/>
        </w:rPr>
      </w:pPr>
      <w:r w:rsidRPr="00306596">
        <w:rPr>
          <w:iCs/>
          <w:sz w:val="28"/>
          <w:szCs w:val="28"/>
        </w:rPr>
        <w:t>1. МИКРОКЛИМАТ И ЕГО ВЛИЯНИЕ НА ЗДОРОВЬЕ И РАБОТОСПОСОБНОСТЬ ЧЕЛОВЕКА</w:t>
      </w:r>
      <w:r w:rsidR="00544B4B" w:rsidRPr="00306596">
        <w:rPr>
          <w:iCs/>
          <w:sz w:val="28"/>
          <w:szCs w:val="28"/>
        </w:rPr>
        <w:t>……………………………………</w:t>
      </w:r>
      <w:r w:rsidR="00747587">
        <w:rPr>
          <w:iCs/>
          <w:sz w:val="28"/>
          <w:szCs w:val="28"/>
        </w:rPr>
        <w:t>………</w:t>
      </w:r>
      <w:r w:rsidR="00D856D0" w:rsidRPr="00306596">
        <w:rPr>
          <w:iCs/>
          <w:sz w:val="28"/>
          <w:szCs w:val="28"/>
        </w:rPr>
        <w:t>4</w:t>
      </w:r>
    </w:p>
    <w:p w:rsidR="00A62167" w:rsidRPr="00306596" w:rsidRDefault="00A62167" w:rsidP="0031220E">
      <w:pPr>
        <w:pStyle w:val="20"/>
        <w:spacing w:line="360" w:lineRule="auto"/>
        <w:jc w:val="both"/>
        <w:rPr>
          <w:iCs/>
          <w:sz w:val="28"/>
          <w:szCs w:val="28"/>
        </w:rPr>
      </w:pPr>
      <w:r w:rsidRPr="00306596">
        <w:rPr>
          <w:iCs/>
          <w:sz w:val="28"/>
          <w:szCs w:val="28"/>
        </w:rPr>
        <w:t>2. МИКРОКЛИМАТ РАБОЧЕГО МЕСТАМ</w:t>
      </w:r>
      <w:r w:rsidR="00544B4B" w:rsidRPr="00306596">
        <w:rPr>
          <w:sz w:val="28"/>
          <w:szCs w:val="28"/>
        </w:rPr>
        <w:t>………………………………</w:t>
      </w:r>
      <w:r w:rsidR="00747587">
        <w:rPr>
          <w:sz w:val="28"/>
          <w:szCs w:val="28"/>
        </w:rPr>
        <w:t>………</w:t>
      </w:r>
      <w:r w:rsidR="00D856D0" w:rsidRPr="00306596">
        <w:rPr>
          <w:sz w:val="28"/>
          <w:szCs w:val="28"/>
        </w:rPr>
        <w:t>5</w:t>
      </w:r>
    </w:p>
    <w:p w:rsidR="00592756" w:rsidRPr="00306596" w:rsidRDefault="00A62167" w:rsidP="0031220E">
      <w:pPr>
        <w:pStyle w:val="20"/>
        <w:spacing w:line="360" w:lineRule="auto"/>
        <w:jc w:val="both"/>
        <w:rPr>
          <w:iCs/>
          <w:sz w:val="28"/>
          <w:szCs w:val="28"/>
        </w:rPr>
      </w:pPr>
      <w:r w:rsidRPr="00306596">
        <w:rPr>
          <w:bCs/>
          <w:sz w:val="28"/>
          <w:szCs w:val="28"/>
        </w:rPr>
        <w:t>3.</w:t>
      </w:r>
      <w:r w:rsidR="00592756" w:rsidRPr="00306596">
        <w:rPr>
          <w:bCs/>
          <w:sz w:val="28"/>
          <w:szCs w:val="28"/>
        </w:rPr>
        <w:t xml:space="preserve"> СРЕДСТВА ИЗМЕРЕНИЯ ПОКАЗАТЕЛЕЙ МИКРОКЛИМАТА</w:t>
      </w:r>
      <w:r w:rsidR="00544B4B" w:rsidRPr="00306596">
        <w:rPr>
          <w:iCs/>
          <w:sz w:val="28"/>
          <w:szCs w:val="28"/>
        </w:rPr>
        <w:t>……</w:t>
      </w:r>
      <w:r w:rsidR="00747587">
        <w:rPr>
          <w:iCs/>
          <w:sz w:val="28"/>
          <w:szCs w:val="28"/>
        </w:rPr>
        <w:t>………</w:t>
      </w:r>
      <w:r w:rsidR="00760A36" w:rsidRPr="00306596">
        <w:rPr>
          <w:iCs/>
          <w:sz w:val="28"/>
          <w:szCs w:val="28"/>
        </w:rPr>
        <w:t>7</w:t>
      </w:r>
    </w:p>
    <w:p w:rsidR="00592756" w:rsidRPr="00306596" w:rsidRDefault="00592756" w:rsidP="0031220E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  <w:r w:rsidRPr="00306596">
        <w:rPr>
          <w:iCs/>
          <w:sz w:val="28"/>
          <w:szCs w:val="28"/>
        </w:rPr>
        <w:t>3.1. Температура воздуха</w:t>
      </w:r>
      <w:r w:rsidR="00544B4B" w:rsidRPr="00306596">
        <w:rPr>
          <w:iCs/>
          <w:sz w:val="28"/>
          <w:szCs w:val="28"/>
        </w:rPr>
        <w:t>……………………………………………………</w:t>
      </w:r>
      <w:r w:rsidR="00747587">
        <w:rPr>
          <w:iCs/>
          <w:sz w:val="28"/>
          <w:szCs w:val="28"/>
        </w:rPr>
        <w:t>………</w:t>
      </w:r>
      <w:r w:rsidR="00760A36" w:rsidRPr="00306596">
        <w:rPr>
          <w:iCs/>
          <w:sz w:val="28"/>
          <w:szCs w:val="28"/>
        </w:rPr>
        <w:t>7</w:t>
      </w:r>
    </w:p>
    <w:p w:rsidR="00592756" w:rsidRPr="00306596" w:rsidRDefault="00592756" w:rsidP="0031220E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  <w:r w:rsidRPr="00306596">
        <w:rPr>
          <w:iCs/>
          <w:sz w:val="28"/>
          <w:szCs w:val="28"/>
        </w:rPr>
        <w:t>3.2. Скорость воздушного потока</w:t>
      </w:r>
      <w:r w:rsidR="00544B4B" w:rsidRPr="00306596">
        <w:rPr>
          <w:iCs/>
          <w:sz w:val="28"/>
          <w:szCs w:val="28"/>
        </w:rPr>
        <w:t>……………………………………………</w:t>
      </w:r>
      <w:r w:rsidR="00747587">
        <w:rPr>
          <w:iCs/>
          <w:sz w:val="28"/>
          <w:szCs w:val="28"/>
        </w:rPr>
        <w:t>……..</w:t>
      </w:r>
      <w:r w:rsidR="00D856D0" w:rsidRPr="00306596">
        <w:rPr>
          <w:iCs/>
          <w:sz w:val="28"/>
          <w:szCs w:val="28"/>
        </w:rPr>
        <w:t>8</w:t>
      </w:r>
    </w:p>
    <w:p w:rsidR="00592756" w:rsidRPr="00306596" w:rsidRDefault="00592756" w:rsidP="0031220E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  <w:r w:rsidRPr="00306596">
        <w:rPr>
          <w:iCs/>
          <w:sz w:val="28"/>
          <w:szCs w:val="28"/>
        </w:rPr>
        <w:t>3.3 Относительная влажность</w:t>
      </w:r>
      <w:r w:rsidR="00544B4B" w:rsidRPr="00306596">
        <w:rPr>
          <w:iCs/>
          <w:sz w:val="28"/>
          <w:szCs w:val="28"/>
        </w:rPr>
        <w:t>………………………………………………</w:t>
      </w:r>
      <w:r w:rsidR="00747587">
        <w:rPr>
          <w:iCs/>
          <w:sz w:val="28"/>
          <w:szCs w:val="28"/>
        </w:rPr>
        <w:t>………</w:t>
      </w:r>
      <w:r w:rsidR="002B190C" w:rsidRPr="00306596">
        <w:rPr>
          <w:iCs/>
          <w:sz w:val="28"/>
          <w:szCs w:val="28"/>
        </w:rPr>
        <w:t>9</w:t>
      </w:r>
    </w:p>
    <w:p w:rsidR="00592756" w:rsidRPr="00306596" w:rsidRDefault="00592756" w:rsidP="0031220E">
      <w:pPr>
        <w:pStyle w:val="20"/>
        <w:spacing w:line="360" w:lineRule="auto"/>
        <w:jc w:val="both"/>
        <w:rPr>
          <w:b/>
          <w:iCs/>
          <w:sz w:val="28"/>
          <w:szCs w:val="28"/>
        </w:rPr>
      </w:pPr>
      <w:r w:rsidRPr="00306596">
        <w:rPr>
          <w:iCs/>
          <w:sz w:val="28"/>
          <w:szCs w:val="28"/>
        </w:rPr>
        <w:t>4. ГИГИЕНИЧЕСКОЕ НОРМИРОВАНИЕ ПРОИЗВОДСТВЕННОГО МИКРОКЛИМАТА</w:t>
      </w:r>
      <w:r w:rsidR="00544B4B" w:rsidRPr="00306596">
        <w:rPr>
          <w:iCs/>
          <w:sz w:val="28"/>
          <w:szCs w:val="28"/>
        </w:rPr>
        <w:t>…………………………………………………………</w:t>
      </w:r>
      <w:r w:rsidR="00747587">
        <w:rPr>
          <w:iCs/>
          <w:sz w:val="28"/>
          <w:szCs w:val="28"/>
        </w:rPr>
        <w:t>……..</w:t>
      </w:r>
      <w:r w:rsidR="0031220E" w:rsidRPr="00306596">
        <w:rPr>
          <w:iCs/>
          <w:sz w:val="28"/>
          <w:szCs w:val="28"/>
        </w:rPr>
        <w:t>1</w:t>
      </w:r>
      <w:r w:rsidR="00306596" w:rsidRPr="00306596">
        <w:rPr>
          <w:iCs/>
          <w:sz w:val="28"/>
          <w:szCs w:val="28"/>
        </w:rPr>
        <w:t>2</w:t>
      </w:r>
    </w:p>
    <w:p w:rsidR="00544B4B" w:rsidRPr="00306596" w:rsidRDefault="00544B4B" w:rsidP="0031220E">
      <w:pPr>
        <w:pStyle w:val="20"/>
        <w:spacing w:line="360" w:lineRule="auto"/>
        <w:jc w:val="both"/>
        <w:rPr>
          <w:iCs/>
          <w:sz w:val="28"/>
          <w:szCs w:val="28"/>
        </w:rPr>
      </w:pPr>
      <w:r w:rsidRPr="00306596">
        <w:rPr>
          <w:iCs/>
          <w:sz w:val="28"/>
          <w:szCs w:val="28"/>
        </w:rPr>
        <w:t>5. СРЕДСТВА ЗАЩИТЫ ОТ ПРОИЗВОДСТВЕННОГО МИКРОКЛИМАТА…………………………………………………………</w:t>
      </w:r>
      <w:r w:rsidR="00747587">
        <w:rPr>
          <w:iCs/>
          <w:sz w:val="28"/>
          <w:szCs w:val="28"/>
        </w:rPr>
        <w:t>……...</w:t>
      </w:r>
      <w:r w:rsidR="00DE7CC0">
        <w:rPr>
          <w:iCs/>
          <w:sz w:val="28"/>
          <w:szCs w:val="28"/>
        </w:rPr>
        <w:t>15</w:t>
      </w:r>
    </w:p>
    <w:p w:rsidR="00A13D55" w:rsidRPr="00306596" w:rsidRDefault="00D856D0" w:rsidP="0031220E">
      <w:pPr>
        <w:pStyle w:val="1"/>
        <w:spacing w:line="360" w:lineRule="auto"/>
        <w:jc w:val="both"/>
        <w:rPr>
          <w:b w:val="0"/>
          <w:bCs w:val="0"/>
          <w:sz w:val="28"/>
          <w:szCs w:val="28"/>
          <w:lang w:val="ru-RU"/>
        </w:rPr>
      </w:pPr>
      <w:r w:rsidRPr="00306596">
        <w:rPr>
          <w:b w:val="0"/>
          <w:bCs w:val="0"/>
          <w:sz w:val="28"/>
          <w:szCs w:val="28"/>
          <w:lang w:val="ru-RU"/>
        </w:rPr>
        <w:t>ЗАКЛЮЧЕНИЕ……………………………………………………………</w:t>
      </w:r>
      <w:r w:rsidR="00747587">
        <w:rPr>
          <w:b w:val="0"/>
          <w:bCs w:val="0"/>
          <w:sz w:val="28"/>
          <w:szCs w:val="28"/>
          <w:lang w:val="ru-RU"/>
        </w:rPr>
        <w:t>..............</w:t>
      </w:r>
      <w:r w:rsidR="0028527B">
        <w:rPr>
          <w:b w:val="0"/>
          <w:bCs w:val="0"/>
          <w:sz w:val="28"/>
          <w:szCs w:val="28"/>
          <w:lang w:val="ru-RU"/>
        </w:rPr>
        <w:t>16</w:t>
      </w:r>
    </w:p>
    <w:p w:rsidR="005425C6" w:rsidRPr="00306596" w:rsidRDefault="00D856D0" w:rsidP="0031220E">
      <w:pPr>
        <w:pStyle w:val="1"/>
        <w:spacing w:line="360" w:lineRule="auto"/>
        <w:jc w:val="both"/>
        <w:rPr>
          <w:b w:val="0"/>
          <w:bCs w:val="0"/>
          <w:sz w:val="28"/>
          <w:szCs w:val="28"/>
          <w:lang w:val="ru-RU"/>
        </w:rPr>
      </w:pPr>
      <w:r w:rsidRPr="00306596">
        <w:rPr>
          <w:b w:val="0"/>
          <w:bCs w:val="0"/>
          <w:sz w:val="28"/>
          <w:szCs w:val="28"/>
          <w:lang w:val="ru-RU"/>
        </w:rPr>
        <w:t>СПИСОК ИСПОЛЬЗОВАННОЙ ЛИТИРЕТАРЫ………………………</w:t>
      </w:r>
      <w:r w:rsidR="00747587">
        <w:rPr>
          <w:b w:val="0"/>
          <w:bCs w:val="0"/>
          <w:sz w:val="28"/>
          <w:szCs w:val="28"/>
          <w:lang w:val="ru-RU"/>
        </w:rPr>
        <w:t>..............</w:t>
      </w:r>
      <w:r w:rsidR="0028527B">
        <w:rPr>
          <w:b w:val="0"/>
          <w:bCs w:val="0"/>
          <w:sz w:val="28"/>
          <w:szCs w:val="28"/>
          <w:lang w:val="ru-RU"/>
        </w:rPr>
        <w:t>18</w:t>
      </w:r>
    </w:p>
    <w:p w:rsidR="005425C6" w:rsidRDefault="005425C6" w:rsidP="002A0983">
      <w:pPr>
        <w:pStyle w:val="1"/>
        <w:spacing w:line="360" w:lineRule="auto"/>
        <w:ind w:firstLine="709"/>
        <w:jc w:val="center"/>
        <w:rPr>
          <w:bCs w:val="0"/>
          <w:lang w:val="ru-RU"/>
        </w:rPr>
      </w:pPr>
    </w:p>
    <w:p w:rsidR="005425C6" w:rsidRDefault="005425C6" w:rsidP="002A0983">
      <w:pPr>
        <w:pStyle w:val="1"/>
        <w:spacing w:line="360" w:lineRule="auto"/>
        <w:ind w:firstLine="709"/>
        <w:jc w:val="center"/>
        <w:rPr>
          <w:bCs w:val="0"/>
          <w:lang w:val="ru-RU"/>
        </w:rPr>
      </w:pPr>
    </w:p>
    <w:p w:rsidR="005425C6" w:rsidRDefault="005425C6" w:rsidP="002A0983">
      <w:pPr>
        <w:pStyle w:val="1"/>
        <w:spacing w:line="360" w:lineRule="auto"/>
        <w:ind w:firstLine="709"/>
        <w:jc w:val="center"/>
        <w:rPr>
          <w:bCs w:val="0"/>
          <w:lang w:val="ru-RU"/>
        </w:rPr>
      </w:pPr>
    </w:p>
    <w:p w:rsidR="005425C6" w:rsidRDefault="005425C6" w:rsidP="002A0983">
      <w:pPr>
        <w:pStyle w:val="1"/>
        <w:spacing w:line="360" w:lineRule="auto"/>
        <w:ind w:firstLine="709"/>
        <w:jc w:val="center"/>
        <w:rPr>
          <w:bCs w:val="0"/>
          <w:lang w:val="ru-RU"/>
        </w:rPr>
      </w:pPr>
    </w:p>
    <w:p w:rsidR="005425C6" w:rsidRDefault="005425C6" w:rsidP="002A0983">
      <w:pPr>
        <w:pStyle w:val="1"/>
        <w:spacing w:line="360" w:lineRule="auto"/>
        <w:ind w:firstLine="709"/>
        <w:jc w:val="center"/>
        <w:rPr>
          <w:bCs w:val="0"/>
          <w:lang w:val="ru-RU"/>
        </w:rPr>
      </w:pPr>
    </w:p>
    <w:p w:rsidR="005425C6" w:rsidRDefault="005425C6" w:rsidP="002A0983">
      <w:pPr>
        <w:pStyle w:val="1"/>
        <w:spacing w:line="360" w:lineRule="auto"/>
        <w:ind w:firstLine="709"/>
        <w:jc w:val="center"/>
        <w:rPr>
          <w:bCs w:val="0"/>
          <w:lang w:val="ru-RU"/>
        </w:rPr>
      </w:pPr>
    </w:p>
    <w:p w:rsidR="00592756" w:rsidRDefault="00592756" w:rsidP="002A0983">
      <w:pPr>
        <w:pStyle w:val="1"/>
        <w:spacing w:line="360" w:lineRule="auto"/>
        <w:ind w:firstLine="709"/>
        <w:jc w:val="center"/>
        <w:rPr>
          <w:bCs w:val="0"/>
          <w:lang w:val="ru-RU"/>
        </w:rPr>
      </w:pPr>
    </w:p>
    <w:p w:rsidR="00544B4B" w:rsidRDefault="00544B4B" w:rsidP="002A0983">
      <w:pPr>
        <w:pStyle w:val="1"/>
        <w:spacing w:line="360" w:lineRule="auto"/>
        <w:ind w:firstLine="709"/>
        <w:jc w:val="center"/>
        <w:rPr>
          <w:bCs w:val="0"/>
          <w:lang w:val="ru-RU"/>
        </w:rPr>
      </w:pPr>
    </w:p>
    <w:p w:rsidR="00544B4B" w:rsidRDefault="00544B4B" w:rsidP="002A0983">
      <w:pPr>
        <w:pStyle w:val="1"/>
        <w:spacing w:line="360" w:lineRule="auto"/>
        <w:ind w:firstLine="709"/>
        <w:jc w:val="center"/>
        <w:rPr>
          <w:bCs w:val="0"/>
          <w:lang w:val="ru-RU"/>
        </w:rPr>
      </w:pPr>
    </w:p>
    <w:p w:rsidR="00544B4B" w:rsidRDefault="00544B4B" w:rsidP="002A0983">
      <w:pPr>
        <w:pStyle w:val="1"/>
        <w:spacing w:line="360" w:lineRule="auto"/>
        <w:ind w:firstLine="709"/>
        <w:jc w:val="center"/>
        <w:rPr>
          <w:bCs w:val="0"/>
          <w:lang w:val="ru-RU"/>
        </w:rPr>
      </w:pPr>
    </w:p>
    <w:p w:rsidR="00747587" w:rsidRDefault="00747587" w:rsidP="002A0983">
      <w:pPr>
        <w:pStyle w:val="1"/>
        <w:spacing w:line="360" w:lineRule="auto"/>
        <w:ind w:firstLine="709"/>
        <w:jc w:val="center"/>
        <w:rPr>
          <w:bCs w:val="0"/>
          <w:lang w:val="ru-RU"/>
        </w:rPr>
      </w:pPr>
    </w:p>
    <w:p w:rsidR="002A0983" w:rsidRPr="002A0983" w:rsidRDefault="002A0983" w:rsidP="002A0983">
      <w:pPr>
        <w:pStyle w:val="1"/>
        <w:spacing w:line="360" w:lineRule="auto"/>
        <w:ind w:firstLine="709"/>
        <w:jc w:val="center"/>
        <w:rPr>
          <w:bCs w:val="0"/>
          <w:lang w:val="ru-RU"/>
        </w:rPr>
      </w:pPr>
      <w:r>
        <w:rPr>
          <w:bCs w:val="0"/>
          <w:lang w:val="ru-RU"/>
        </w:rPr>
        <w:t>ВВЕДЕНИЕ</w:t>
      </w:r>
    </w:p>
    <w:p w:rsidR="002A0983" w:rsidRDefault="002A0983" w:rsidP="002A0983">
      <w:pPr>
        <w:pStyle w:val="1"/>
        <w:spacing w:line="360" w:lineRule="auto"/>
        <w:ind w:firstLine="709"/>
        <w:jc w:val="both"/>
        <w:rPr>
          <w:b w:val="0"/>
          <w:bCs w:val="0"/>
          <w:sz w:val="28"/>
          <w:lang w:val="ru-RU"/>
        </w:rPr>
      </w:pPr>
    </w:p>
    <w:p w:rsidR="002A0983" w:rsidRDefault="002A0983" w:rsidP="002A0983">
      <w:pPr>
        <w:pStyle w:val="1"/>
        <w:spacing w:line="360" w:lineRule="auto"/>
        <w:ind w:firstLine="709"/>
        <w:jc w:val="both"/>
        <w:rPr>
          <w:b w:val="0"/>
          <w:bCs w:val="0"/>
          <w:sz w:val="28"/>
          <w:lang w:val="ru-RU"/>
        </w:rPr>
      </w:pPr>
    </w:p>
    <w:p w:rsidR="00CD78A1" w:rsidRPr="00CD78A1" w:rsidRDefault="00CD78A1" w:rsidP="00A13D55">
      <w:pPr>
        <w:pStyle w:val="1"/>
        <w:spacing w:line="360" w:lineRule="auto"/>
        <w:ind w:firstLine="709"/>
        <w:jc w:val="both"/>
        <w:rPr>
          <w:b w:val="0"/>
          <w:bCs w:val="0"/>
          <w:sz w:val="28"/>
          <w:lang w:val="ru-RU"/>
        </w:rPr>
      </w:pPr>
      <w:r w:rsidRPr="00CD78A1">
        <w:rPr>
          <w:b w:val="0"/>
          <w:bCs w:val="0"/>
          <w:i/>
          <w:sz w:val="28"/>
          <w:lang w:val="ru-RU"/>
        </w:rPr>
        <w:t>Микроклимат</w:t>
      </w:r>
      <w:r>
        <w:rPr>
          <w:b w:val="0"/>
          <w:bCs w:val="0"/>
          <w:sz w:val="28"/>
          <w:lang w:val="ru-RU"/>
        </w:rPr>
        <w:t xml:space="preserve"> - </w:t>
      </w:r>
      <w:r w:rsidRPr="00CD78A1">
        <w:rPr>
          <w:b w:val="0"/>
          <w:sz w:val="28"/>
          <w:szCs w:val="28"/>
          <w:lang w:val="ru-RU"/>
        </w:rPr>
        <w:t>это метеорологические условия, которые определяются действующей на организм человека совокупностью физических параметров воздушной среды на небольших открытых или закрытых пространствах (до десятков и сотен метров в поперечнике). Показателями, характеризующими микроклимат производственных помещений, являются: температура, влажность, скорость движения воздуха и тепловое излучение.</w:t>
      </w:r>
    </w:p>
    <w:p w:rsidR="00496539" w:rsidRDefault="00FB19E5" w:rsidP="002A0983">
      <w:pPr>
        <w:pStyle w:val="2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этой контрольной</w:t>
      </w:r>
      <w:r w:rsidR="00496539">
        <w:rPr>
          <w:sz w:val="28"/>
        </w:rPr>
        <w:t xml:space="preserve"> работе рассмотрим влияние на организм человека, нормирование микроклимата, </w:t>
      </w:r>
      <w:r w:rsidR="00583DF7">
        <w:rPr>
          <w:sz w:val="28"/>
        </w:rPr>
        <w:t>средства защиты и многие д</w:t>
      </w:r>
      <w:r>
        <w:rPr>
          <w:sz w:val="28"/>
        </w:rPr>
        <w:t>ругие факты. Целью этой контрольной</w:t>
      </w:r>
      <w:r w:rsidR="00583DF7">
        <w:rPr>
          <w:sz w:val="28"/>
        </w:rPr>
        <w:t xml:space="preserve"> работы является </w:t>
      </w:r>
      <w:r w:rsidR="00D04E1C">
        <w:rPr>
          <w:sz w:val="28"/>
        </w:rPr>
        <w:t>ознакомление для сохранения здоровья, создание комфортного и соответствующего нормативным параметрам состояния среды обитания на рабочи</w:t>
      </w:r>
      <w:r w:rsidR="00902CA8">
        <w:rPr>
          <w:sz w:val="28"/>
        </w:rPr>
        <w:t>х местах производственной среды, в быту и зонах отдыха человека.</w:t>
      </w:r>
      <w:r w:rsidR="00583DF7">
        <w:rPr>
          <w:sz w:val="28"/>
        </w:rPr>
        <w:t xml:space="preserve">   </w:t>
      </w:r>
      <w:r w:rsidR="00397739">
        <w:rPr>
          <w:sz w:val="28"/>
        </w:rPr>
        <w:t xml:space="preserve"> </w:t>
      </w:r>
    </w:p>
    <w:p w:rsidR="002A0983" w:rsidRDefault="002A0983" w:rsidP="002A0983">
      <w:pPr>
        <w:pStyle w:val="20"/>
        <w:spacing w:line="360" w:lineRule="auto"/>
        <w:ind w:firstLine="709"/>
        <w:jc w:val="both"/>
        <w:rPr>
          <w:i/>
          <w:iCs/>
          <w:sz w:val="28"/>
        </w:rPr>
      </w:pPr>
    </w:p>
    <w:p w:rsidR="002A0983" w:rsidRDefault="002A0983" w:rsidP="002A0983">
      <w:pPr>
        <w:pStyle w:val="20"/>
        <w:spacing w:line="360" w:lineRule="auto"/>
        <w:ind w:firstLine="709"/>
        <w:jc w:val="both"/>
        <w:rPr>
          <w:i/>
          <w:iCs/>
          <w:sz w:val="28"/>
        </w:rPr>
      </w:pPr>
    </w:p>
    <w:p w:rsidR="002A0983" w:rsidRDefault="002A0983" w:rsidP="002A0983">
      <w:pPr>
        <w:pStyle w:val="20"/>
        <w:spacing w:line="360" w:lineRule="auto"/>
        <w:ind w:firstLine="709"/>
        <w:jc w:val="both"/>
        <w:rPr>
          <w:i/>
          <w:iCs/>
          <w:sz w:val="28"/>
        </w:rPr>
      </w:pPr>
    </w:p>
    <w:p w:rsidR="002A0983" w:rsidRDefault="002A0983" w:rsidP="002A0983">
      <w:pPr>
        <w:pStyle w:val="20"/>
        <w:spacing w:line="360" w:lineRule="auto"/>
        <w:ind w:firstLine="709"/>
        <w:jc w:val="both"/>
        <w:rPr>
          <w:i/>
          <w:iCs/>
          <w:sz w:val="28"/>
        </w:rPr>
      </w:pPr>
    </w:p>
    <w:p w:rsidR="002A0983" w:rsidRDefault="002A0983" w:rsidP="002A0983">
      <w:pPr>
        <w:pStyle w:val="20"/>
        <w:spacing w:line="360" w:lineRule="auto"/>
        <w:ind w:firstLine="709"/>
        <w:jc w:val="both"/>
        <w:rPr>
          <w:i/>
          <w:iCs/>
          <w:sz w:val="28"/>
        </w:rPr>
      </w:pPr>
    </w:p>
    <w:p w:rsidR="002A0983" w:rsidRDefault="002A0983" w:rsidP="002A0983">
      <w:pPr>
        <w:pStyle w:val="20"/>
        <w:spacing w:line="360" w:lineRule="auto"/>
        <w:ind w:firstLine="709"/>
        <w:jc w:val="both"/>
        <w:rPr>
          <w:i/>
          <w:iCs/>
          <w:sz w:val="28"/>
        </w:rPr>
      </w:pPr>
    </w:p>
    <w:p w:rsidR="002A0983" w:rsidRDefault="002A0983" w:rsidP="002A0983">
      <w:pPr>
        <w:pStyle w:val="20"/>
        <w:spacing w:line="360" w:lineRule="auto"/>
        <w:ind w:firstLine="709"/>
        <w:jc w:val="both"/>
        <w:rPr>
          <w:i/>
          <w:iCs/>
          <w:sz w:val="28"/>
        </w:rPr>
      </w:pPr>
    </w:p>
    <w:p w:rsidR="002A0983" w:rsidRDefault="002A0983" w:rsidP="002A0983">
      <w:pPr>
        <w:pStyle w:val="20"/>
        <w:spacing w:line="360" w:lineRule="auto"/>
        <w:ind w:firstLine="709"/>
        <w:jc w:val="both"/>
        <w:rPr>
          <w:i/>
          <w:iCs/>
          <w:sz w:val="28"/>
        </w:rPr>
      </w:pPr>
    </w:p>
    <w:p w:rsidR="002A0983" w:rsidRDefault="002A0983" w:rsidP="002A0983">
      <w:pPr>
        <w:pStyle w:val="20"/>
        <w:spacing w:line="360" w:lineRule="auto"/>
        <w:ind w:firstLine="709"/>
        <w:jc w:val="both"/>
        <w:rPr>
          <w:i/>
          <w:iCs/>
          <w:sz w:val="28"/>
        </w:rPr>
      </w:pPr>
    </w:p>
    <w:p w:rsidR="002A0983" w:rsidRDefault="002A0983" w:rsidP="002A0983">
      <w:pPr>
        <w:pStyle w:val="20"/>
        <w:spacing w:line="360" w:lineRule="auto"/>
        <w:ind w:firstLine="709"/>
        <w:jc w:val="both"/>
        <w:rPr>
          <w:i/>
          <w:iCs/>
          <w:sz w:val="28"/>
        </w:rPr>
      </w:pPr>
    </w:p>
    <w:p w:rsidR="005F674F" w:rsidRDefault="005F674F" w:rsidP="002A0983">
      <w:pPr>
        <w:pStyle w:val="20"/>
        <w:spacing w:line="360" w:lineRule="auto"/>
        <w:ind w:firstLine="709"/>
        <w:jc w:val="both"/>
        <w:rPr>
          <w:i/>
          <w:iCs/>
          <w:sz w:val="28"/>
        </w:rPr>
      </w:pPr>
    </w:p>
    <w:p w:rsidR="002A0983" w:rsidRDefault="002A0983" w:rsidP="002A0983">
      <w:pPr>
        <w:pStyle w:val="20"/>
        <w:spacing w:line="360" w:lineRule="auto"/>
        <w:ind w:firstLine="709"/>
        <w:jc w:val="both"/>
        <w:rPr>
          <w:i/>
          <w:iCs/>
          <w:sz w:val="28"/>
        </w:rPr>
      </w:pPr>
    </w:p>
    <w:p w:rsidR="00FB19E5" w:rsidRDefault="00FB19E5" w:rsidP="002A0983">
      <w:pPr>
        <w:pStyle w:val="20"/>
        <w:spacing w:line="360" w:lineRule="auto"/>
        <w:ind w:firstLine="709"/>
        <w:jc w:val="both"/>
        <w:rPr>
          <w:i/>
          <w:iCs/>
          <w:sz w:val="28"/>
        </w:rPr>
      </w:pPr>
    </w:p>
    <w:p w:rsidR="00FB19E5" w:rsidRDefault="00FB19E5" w:rsidP="002A0983">
      <w:pPr>
        <w:pStyle w:val="20"/>
        <w:spacing w:line="360" w:lineRule="auto"/>
        <w:ind w:firstLine="709"/>
        <w:jc w:val="both"/>
        <w:rPr>
          <w:i/>
          <w:iCs/>
          <w:sz w:val="28"/>
        </w:rPr>
      </w:pPr>
    </w:p>
    <w:p w:rsidR="002A0983" w:rsidRDefault="002A0983" w:rsidP="00747587">
      <w:pPr>
        <w:pStyle w:val="20"/>
        <w:spacing w:line="360" w:lineRule="auto"/>
        <w:jc w:val="both"/>
        <w:rPr>
          <w:i/>
          <w:iCs/>
          <w:sz w:val="28"/>
        </w:rPr>
      </w:pPr>
    </w:p>
    <w:p w:rsidR="00AC0C1D" w:rsidRPr="00FB19E5" w:rsidRDefault="00AC0C1D" w:rsidP="00AC0C1D">
      <w:pPr>
        <w:pStyle w:val="20"/>
        <w:spacing w:line="360" w:lineRule="auto"/>
        <w:ind w:firstLine="709"/>
        <w:rPr>
          <w:b/>
          <w:iCs/>
          <w:sz w:val="32"/>
          <w:szCs w:val="32"/>
        </w:rPr>
      </w:pPr>
      <w:r w:rsidRPr="00FB19E5">
        <w:rPr>
          <w:b/>
          <w:iCs/>
          <w:sz w:val="32"/>
          <w:szCs w:val="32"/>
        </w:rPr>
        <w:t xml:space="preserve">1. </w:t>
      </w:r>
      <w:r w:rsidR="00747587">
        <w:rPr>
          <w:b/>
          <w:iCs/>
          <w:sz w:val="32"/>
          <w:szCs w:val="32"/>
        </w:rPr>
        <w:t>МИКРОКЛИМАТ И ЕГО ВЛИЯНИЕ НА ЗДОРОВЬЕ И РАБОТОСПОСОБНОСТЬ ЧЕЛОВЕКА</w:t>
      </w:r>
    </w:p>
    <w:p w:rsidR="00093173" w:rsidRDefault="00093173" w:rsidP="00AC0C1D">
      <w:pPr>
        <w:pStyle w:val="20"/>
        <w:spacing w:line="360" w:lineRule="auto"/>
        <w:ind w:firstLine="709"/>
        <w:jc w:val="left"/>
        <w:rPr>
          <w:iCs/>
          <w:sz w:val="28"/>
          <w:szCs w:val="28"/>
        </w:rPr>
      </w:pPr>
    </w:p>
    <w:p w:rsidR="00FB19E5" w:rsidRDefault="00FB19E5" w:rsidP="00AC0C1D">
      <w:pPr>
        <w:pStyle w:val="20"/>
        <w:spacing w:line="360" w:lineRule="auto"/>
        <w:ind w:firstLine="709"/>
        <w:jc w:val="left"/>
        <w:rPr>
          <w:iCs/>
          <w:sz w:val="28"/>
          <w:szCs w:val="28"/>
        </w:rPr>
      </w:pPr>
    </w:p>
    <w:p w:rsidR="00AC0C1D" w:rsidRDefault="00AC0C1D" w:rsidP="00093173">
      <w:pPr>
        <w:pStyle w:val="2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Микроклимат производственных помещений – климат внутренней среды этих помещений, который определяется действующими </w:t>
      </w:r>
      <w:r w:rsidR="00093173">
        <w:rPr>
          <w:iCs/>
          <w:sz w:val="28"/>
          <w:szCs w:val="28"/>
        </w:rPr>
        <w:t>на организм человека сочетаниями температуры,  влажности, и скорости движения воздуха. Микроклимат оказывает влияние на процесс теплообмена и характер работ. Длительное воздействие на человека неблагоприятных условий резко ухудшает его самочувствие, снижается производительность труда, и приводит к заболеванию.</w:t>
      </w:r>
    </w:p>
    <w:p w:rsidR="00093173" w:rsidRDefault="00093173" w:rsidP="00093173">
      <w:pPr>
        <w:pStyle w:val="2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1) </w:t>
      </w:r>
      <w:r w:rsidR="005910FA">
        <w:rPr>
          <w:iCs/>
          <w:sz w:val="28"/>
          <w:szCs w:val="28"/>
        </w:rPr>
        <w:t xml:space="preserve">воздействие высокой температуры быстро утомляет, может привести </w:t>
      </w:r>
      <w:r w:rsidR="00EC5397">
        <w:rPr>
          <w:iCs/>
          <w:sz w:val="28"/>
          <w:szCs w:val="28"/>
        </w:rPr>
        <w:t>к перегреву</w:t>
      </w:r>
      <w:r w:rsidR="005910FA">
        <w:rPr>
          <w:iCs/>
          <w:sz w:val="28"/>
          <w:szCs w:val="28"/>
        </w:rPr>
        <w:t xml:space="preserve"> организма, тепл</w:t>
      </w:r>
      <w:r w:rsidR="005F6360">
        <w:rPr>
          <w:iCs/>
          <w:sz w:val="28"/>
          <w:szCs w:val="28"/>
        </w:rPr>
        <w:t>овому удару или профессиональным заболеваниям.</w:t>
      </w:r>
    </w:p>
    <w:p w:rsidR="005910FA" w:rsidRDefault="005910FA" w:rsidP="00093173">
      <w:pPr>
        <w:pStyle w:val="2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</w:t>
      </w:r>
      <w:r w:rsidR="00EC5397">
        <w:rPr>
          <w:iCs/>
          <w:sz w:val="28"/>
          <w:szCs w:val="28"/>
        </w:rPr>
        <w:t xml:space="preserve"> низкая температура – местное или общее охлаждение организма, причина простудных заболеваний или обморожения.</w:t>
      </w:r>
    </w:p>
    <w:p w:rsidR="00EC5397" w:rsidRDefault="00EC5397" w:rsidP="00093173">
      <w:pPr>
        <w:pStyle w:val="2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3) высокая относительная влажность при высокой температуре </w:t>
      </w:r>
      <w:r w:rsidR="00735A43">
        <w:rPr>
          <w:iCs/>
          <w:sz w:val="28"/>
          <w:szCs w:val="28"/>
        </w:rPr>
        <w:t>способствует перегреву организма; при низкой усиливает теплоотдачу с поверхности кожи, что ведет к переохлаждению.</w:t>
      </w:r>
    </w:p>
    <w:p w:rsidR="00735A43" w:rsidRPr="00AC0C1D" w:rsidRDefault="00735A43" w:rsidP="00093173">
      <w:pPr>
        <w:pStyle w:val="2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4) низкая влажность вызывает пересыхание слизистых оболочек дыхательных путей.</w:t>
      </w:r>
    </w:p>
    <w:p w:rsidR="005F674F" w:rsidRPr="00AC0C1D" w:rsidRDefault="005F674F" w:rsidP="00AC0C1D">
      <w:pPr>
        <w:pStyle w:val="20"/>
        <w:spacing w:line="360" w:lineRule="auto"/>
        <w:ind w:firstLine="709"/>
        <w:rPr>
          <w:iCs/>
          <w:sz w:val="28"/>
        </w:rPr>
      </w:pPr>
    </w:p>
    <w:p w:rsidR="00AC0C1D" w:rsidRDefault="00AC0C1D" w:rsidP="002A0983">
      <w:pPr>
        <w:pStyle w:val="20"/>
        <w:spacing w:line="360" w:lineRule="auto"/>
        <w:ind w:firstLine="709"/>
        <w:jc w:val="both"/>
        <w:rPr>
          <w:i/>
          <w:iCs/>
          <w:sz w:val="28"/>
        </w:rPr>
      </w:pPr>
    </w:p>
    <w:p w:rsidR="00AC0C1D" w:rsidRDefault="00AC0C1D" w:rsidP="002A0983">
      <w:pPr>
        <w:pStyle w:val="20"/>
        <w:spacing w:line="360" w:lineRule="auto"/>
        <w:ind w:firstLine="709"/>
        <w:jc w:val="both"/>
        <w:rPr>
          <w:i/>
          <w:iCs/>
          <w:sz w:val="28"/>
        </w:rPr>
      </w:pPr>
    </w:p>
    <w:p w:rsidR="00AC0C1D" w:rsidRDefault="00AC0C1D" w:rsidP="002A0983">
      <w:pPr>
        <w:pStyle w:val="20"/>
        <w:spacing w:line="360" w:lineRule="auto"/>
        <w:ind w:firstLine="709"/>
        <w:jc w:val="both"/>
        <w:rPr>
          <w:i/>
          <w:iCs/>
          <w:sz w:val="28"/>
        </w:rPr>
      </w:pPr>
    </w:p>
    <w:p w:rsidR="00AC0C1D" w:rsidRDefault="00AC0C1D" w:rsidP="002A0983">
      <w:pPr>
        <w:pStyle w:val="20"/>
        <w:spacing w:line="360" w:lineRule="auto"/>
        <w:ind w:firstLine="709"/>
        <w:jc w:val="both"/>
        <w:rPr>
          <w:i/>
          <w:iCs/>
          <w:sz w:val="28"/>
        </w:rPr>
      </w:pPr>
    </w:p>
    <w:p w:rsidR="00AC0C1D" w:rsidRDefault="00AC0C1D" w:rsidP="002A0983">
      <w:pPr>
        <w:pStyle w:val="20"/>
        <w:spacing w:line="360" w:lineRule="auto"/>
        <w:ind w:firstLine="709"/>
        <w:jc w:val="both"/>
        <w:rPr>
          <w:i/>
          <w:iCs/>
          <w:sz w:val="28"/>
        </w:rPr>
      </w:pPr>
    </w:p>
    <w:p w:rsidR="00AC0C1D" w:rsidRDefault="00AC0C1D" w:rsidP="002A0983">
      <w:pPr>
        <w:pStyle w:val="20"/>
        <w:spacing w:line="360" w:lineRule="auto"/>
        <w:ind w:firstLine="709"/>
        <w:jc w:val="both"/>
        <w:rPr>
          <w:i/>
          <w:iCs/>
          <w:sz w:val="28"/>
        </w:rPr>
      </w:pPr>
    </w:p>
    <w:p w:rsidR="00AC0C1D" w:rsidRDefault="00AC0C1D" w:rsidP="002A0983">
      <w:pPr>
        <w:pStyle w:val="20"/>
        <w:spacing w:line="360" w:lineRule="auto"/>
        <w:ind w:firstLine="709"/>
        <w:jc w:val="both"/>
        <w:rPr>
          <w:i/>
          <w:iCs/>
          <w:sz w:val="28"/>
        </w:rPr>
      </w:pPr>
    </w:p>
    <w:p w:rsidR="00AC0C1D" w:rsidRDefault="00AC0C1D" w:rsidP="002A0983">
      <w:pPr>
        <w:pStyle w:val="20"/>
        <w:spacing w:line="360" w:lineRule="auto"/>
        <w:ind w:firstLine="709"/>
        <w:jc w:val="both"/>
        <w:rPr>
          <w:i/>
          <w:iCs/>
          <w:sz w:val="28"/>
        </w:rPr>
      </w:pPr>
    </w:p>
    <w:p w:rsidR="00735A43" w:rsidRDefault="00735A43" w:rsidP="00747587">
      <w:pPr>
        <w:pStyle w:val="20"/>
        <w:spacing w:line="360" w:lineRule="auto"/>
        <w:jc w:val="both"/>
        <w:rPr>
          <w:i/>
          <w:iCs/>
          <w:sz w:val="28"/>
        </w:rPr>
      </w:pPr>
    </w:p>
    <w:p w:rsidR="005F674F" w:rsidRPr="00FB19E5" w:rsidRDefault="00AC0C1D" w:rsidP="005F674F">
      <w:pPr>
        <w:pStyle w:val="20"/>
        <w:spacing w:line="360" w:lineRule="auto"/>
        <w:ind w:firstLine="709"/>
        <w:rPr>
          <w:b/>
          <w:iCs/>
          <w:sz w:val="32"/>
          <w:szCs w:val="32"/>
        </w:rPr>
      </w:pPr>
      <w:r w:rsidRPr="00FB19E5">
        <w:rPr>
          <w:b/>
          <w:iCs/>
          <w:sz w:val="32"/>
          <w:szCs w:val="32"/>
        </w:rPr>
        <w:t xml:space="preserve">2. </w:t>
      </w:r>
      <w:r w:rsidR="00747587">
        <w:rPr>
          <w:b/>
          <w:iCs/>
          <w:sz w:val="32"/>
          <w:szCs w:val="32"/>
        </w:rPr>
        <w:t>МИКРОКЛИМАТ РАБОЧЕГО МЕСТА</w:t>
      </w:r>
      <w:r w:rsidR="005F674F" w:rsidRPr="00FB19E5">
        <w:rPr>
          <w:b/>
          <w:iCs/>
          <w:sz w:val="32"/>
          <w:szCs w:val="32"/>
        </w:rPr>
        <w:t xml:space="preserve"> </w:t>
      </w:r>
    </w:p>
    <w:p w:rsidR="005F674F" w:rsidRDefault="005F674F" w:rsidP="002A0983">
      <w:pPr>
        <w:pStyle w:val="20"/>
        <w:spacing w:line="360" w:lineRule="auto"/>
        <w:ind w:firstLine="709"/>
        <w:jc w:val="both"/>
        <w:rPr>
          <w:sz w:val="28"/>
        </w:rPr>
      </w:pPr>
    </w:p>
    <w:p w:rsidR="002A0983" w:rsidRDefault="005F674F" w:rsidP="002A0983">
      <w:pPr>
        <w:pStyle w:val="2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любой работе и даже в покое (во сне)</w:t>
      </w:r>
      <w:r w:rsidR="002A0983">
        <w:rPr>
          <w:sz w:val="28"/>
        </w:rPr>
        <w:t xml:space="preserve"> человек затрачивает энергию, эквивалент которой в виде тепла вы</w:t>
      </w:r>
      <w:r w:rsidR="008925CD">
        <w:rPr>
          <w:sz w:val="28"/>
        </w:rPr>
        <w:t>деляется из организма. О</w:t>
      </w:r>
      <w:r w:rsidR="002A0983">
        <w:rPr>
          <w:sz w:val="28"/>
        </w:rPr>
        <w:t xml:space="preserve">кружающая среда должна адекватно </w:t>
      </w:r>
      <w:r w:rsidR="008925CD">
        <w:rPr>
          <w:sz w:val="28"/>
        </w:rPr>
        <w:t>погло</w:t>
      </w:r>
      <w:r w:rsidR="008925CD">
        <w:rPr>
          <w:sz w:val="28"/>
        </w:rPr>
        <w:softHyphen/>
        <w:t>щать тепло. Если</w:t>
      </w:r>
      <w:r w:rsidR="002A0983">
        <w:rPr>
          <w:sz w:val="28"/>
        </w:rPr>
        <w:t xml:space="preserve"> мик</w:t>
      </w:r>
      <w:r w:rsidR="008925CD">
        <w:rPr>
          <w:sz w:val="28"/>
        </w:rPr>
        <w:t>роклимат не со</w:t>
      </w:r>
      <w:r w:rsidR="008925CD">
        <w:rPr>
          <w:sz w:val="28"/>
        </w:rPr>
        <w:softHyphen/>
        <w:t>ответ</w:t>
      </w:r>
      <w:r w:rsidR="008925CD">
        <w:rPr>
          <w:sz w:val="28"/>
        </w:rPr>
        <w:softHyphen/>
        <w:t xml:space="preserve">ствует выполняемой работе, </w:t>
      </w:r>
      <w:r w:rsidR="002A0983">
        <w:rPr>
          <w:sz w:val="28"/>
        </w:rPr>
        <w:t>организм может перегреваться либо переохлаждаться.</w:t>
      </w:r>
    </w:p>
    <w:p w:rsidR="002A0983" w:rsidRDefault="002A0983" w:rsidP="002A0983">
      <w:pPr>
        <w:pStyle w:val="2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Наиболее</w:t>
      </w:r>
      <w:r w:rsidR="008925CD">
        <w:rPr>
          <w:sz w:val="28"/>
        </w:rPr>
        <w:t xml:space="preserve"> эффективным путь</w:t>
      </w:r>
      <w:r>
        <w:rPr>
          <w:sz w:val="28"/>
        </w:rPr>
        <w:t xml:space="preserve"> теплообмена</w:t>
      </w:r>
      <w:r w:rsidR="008925CD">
        <w:rPr>
          <w:sz w:val="28"/>
        </w:rPr>
        <w:t xml:space="preserve"> - </w:t>
      </w:r>
      <w:r>
        <w:rPr>
          <w:sz w:val="28"/>
        </w:rPr>
        <w:t xml:space="preserve">излучение </w:t>
      </w:r>
      <w:r>
        <w:rPr>
          <w:i/>
          <w:iCs/>
          <w:sz w:val="28"/>
          <w:lang w:val="en-US"/>
        </w:rPr>
        <w:t>Q</w:t>
      </w:r>
      <w:r>
        <w:rPr>
          <w:sz w:val="28"/>
          <w:vertAlign w:val="subscript"/>
        </w:rPr>
        <w:t>рад</w:t>
      </w:r>
      <w:r>
        <w:rPr>
          <w:sz w:val="28"/>
        </w:rPr>
        <w:t xml:space="preserve">. Далее следует теплопередача контактным путем </w:t>
      </w:r>
      <w:r>
        <w:rPr>
          <w:i/>
          <w:iCs/>
          <w:sz w:val="28"/>
          <w:lang w:val="en-US"/>
        </w:rPr>
        <w:t>Q</w:t>
      </w:r>
      <w:r>
        <w:rPr>
          <w:sz w:val="28"/>
          <w:vertAlign w:val="subscript"/>
        </w:rPr>
        <w:t>кнд</w:t>
      </w:r>
      <w:r>
        <w:rPr>
          <w:sz w:val="28"/>
        </w:rPr>
        <w:t xml:space="preserve"> и испарение влаги</w:t>
      </w:r>
      <w:r>
        <w:rPr>
          <w:i/>
          <w:iCs/>
          <w:sz w:val="28"/>
        </w:rPr>
        <w:t xml:space="preserve"> </w:t>
      </w:r>
      <w:r>
        <w:rPr>
          <w:i/>
          <w:iCs/>
          <w:sz w:val="28"/>
          <w:lang w:val="en-US"/>
        </w:rPr>
        <w:t>Q</w:t>
      </w:r>
      <w:r>
        <w:rPr>
          <w:sz w:val="28"/>
          <w:vertAlign w:val="subscript"/>
        </w:rPr>
        <w:t>исп</w:t>
      </w:r>
      <w:r>
        <w:rPr>
          <w:sz w:val="28"/>
        </w:rPr>
        <w:t xml:space="preserve">. На конвективный теплообмен и потери тепла с дыханием </w:t>
      </w:r>
      <w:r>
        <w:rPr>
          <w:i/>
          <w:iCs/>
          <w:sz w:val="28"/>
          <w:lang w:val="en-US"/>
        </w:rPr>
        <w:t>q</w:t>
      </w:r>
      <w:r>
        <w:rPr>
          <w:sz w:val="28"/>
        </w:rPr>
        <w:t xml:space="preserve">  приходится не более 5% (рис. 15.1).</w:t>
      </w:r>
    </w:p>
    <w:p w:rsidR="002A0983" w:rsidRDefault="002A0983" w:rsidP="002A09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При равенстве выделенного и отведенного </w:t>
      </w:r>
      <w:r>
        <w:rPr>
          <w:color w:val="000000"/>
          <w:sz w:val="28"/>
          <w:szCs w:val="22"/>
        </w:rPr>
        <w:sym w:font="Symbol" w:char="F053"/>
      </w:r>
      <w:r>
        <w:rPr>
          <w:i/>
          <w:iCs/>
          <w:color w:val="000000"/>
          <w:sz w:val="28"/>
          <w:szCs w:val="22"/>
          <w:lang w:val="en-US"/>
        </w:rPr>
        <w:t>Q</w:t>
      </w:r>
      <w:r>
        <w:rPr>
          <w:color w:val="000000"/>
          <w:sz w:val="28"/>
          <w:szCs w:val="22"/>
        </w:rPr>
        <w:t xml:space="preserve"> в окружающую сре</w:t>
      </w:r>
      <w:r w:rsidR="001B57BA">
        <w:rPr>
          <w:color w:val="000000"/>
          <w:sz w:val="28"/>
          <w:szCs w:val="22"/>
        </w:rPr>
        <w:t>ду тепла можно говорить</w:t>
      </w:r>
      <w:r>
        <w:rPr>
          <w:color w:val="000000"/>
          <w:sz w:val="28"/>
          <w:szCs w:val="22"/>
        </w:rPr>
        <w:t xml:space="preserve"> </w:t>
      </w:r>
      <w:r w:rsidR="001B57BA">
        <w:rPr>
          <w:color w:val="000000"/>
          <w:sz w:val="28"/>
          <w:szCs w:val="22"/>
        </w:rPr>
        <w:t xml:space="preserve">о </w:t>
      </w:r>
      <w:r w:rsidR="001B57BA">
        <w:rPr>
          <w:i/>
          <w:iCs/>
          <w:color w:val="000000"/>
          <w:sz w:val="28"/>
          <w:szCs w:val="22"/>
        </w:rPr>
        <w:t>комфорт</w:t>
      </w:r>
      <w:r w:rsidR="001B57BA">
        <w:rPr>
          <w:i/>
          <w:iCs/>
          <w:color w:val="000000"/>
          <w:sz w:val="28"/>
          <w:szCs w:val="22"/>
        </w:rPr>
        <w:softHyphen/>
        <w:t>ности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метеорологических условий:</w:t>
      </w:r>
    </w:p>
    <w:p w:rsidR="002A0983" w:rsidRDefault="001B57BA" w:rsidP="00DE70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</w:rPr>
      </w:pPr>
      <w:r>
        <w:rPr>
          <w:color w:val="000000"/>
          <w:sz w:val="28"/>
          <w:szCs w:val="22"/>
        </w:rPr>
        <w:t>∑</w:t>
      </w:r>
      <w:r>
        <w:rPr>
          <w:color w:val="000000"/>
          <w:sz w:val="28"/>
          <w:szCs w:val="22"/>
          <w:lang w:val="en-US"/>
        </w:rPr>
        <w:t>Q</w:t>
      </w:r>
      <w:r w:rsidRPr="001B57BA">
        <w:rPr>
          <w:color w:val="000000"/>
          <w:sz w:val="28"/>
          <w:szCs w:val="22"/>
        </w:rPr>
        <w:t xml:space="preserve"> = </w:t>
      </w:r>
      <w:r w:rsidRPr="001B57BA">
        <w:rPr>
          <w:sz w:val="28"/>
          <w:vertAlign w:val="subscript"/>
        </w:rPr>
        <w:t xml:space="preserve"> </w:t>
      </w:r>
      <w:r>
        <w:rPr>
          <w:i/>
          <w:iCs/>
          <w:sz w:val="28"/>
          <w:lang w:val="en-US"/>
        </w:rPr>
        <w:t>Q</w:t>
      </w:r>
      <w:r>
        <w:rPr>
          <w:sz w:val="28"/>
          <w:vertAlign w:val="subscript"/>
        </w:rPr>
        <w:t>рад</w:t>
      </w:r>
      <w:r w:rsidRPr="001B57BA">
        <w:rPr>
          <w:sz w:val="28"/>
          <w:vertAlign w:val="subscript"/>
        </w:rPr>
        <w:t xml:space="preserve">  </w:t>
      </w:r>
      <w:r w:rsidRPr="001B57BA">
        <w:rPr>
          <w:sz w:val="28"/>
        </w:rPr>
        <w:t xml:space="preserve">+ </w:t>
      </w:r>
      <w:r>
        <w:rPr>
          <w:i/>
          <w:iCs/>
          <w:sz w:val="28"/>
          <w:lang w:val="en-US"/>
        </w:rPr>
        <w:t>Q</w:t>
      </w:r>
      <w:r>
        <w:rPr>
          <w:sz w:val="28"/>
          <w:vertAlign w:val="subscript"/>
        </w:rPr>
        <w:t>кнд</w:t>
      </w:r>
      <w:r w:rsidRPr="001B57BA">
        <w:rPr>
          <w:sz w:val="28"/>
          <w:vertAlign w:val="subscript"/>
        </w:rPr>
        <w:t xml:space="preserve">  </w:t>
      </w:r>
      <w:r w:rsidRPr="001B57BA">
        <w:rPr>
          <w:sz w:val="28"/>
        </w:rPr>
        <w:t xml:space="preserve">+ </w:t>
      </w:r>
      <w:r>
        <w:rPr>
          <w:i/>
          <w:iCs/>
          <w:sz w:val="28"/>
          <w:lang w:val="en-US"/>
        </w:rPr>
        <w:t>Q</w:t>
      </w:r>
      <w:r>
        <w:rPr>
          <w:sz w:val="28"/>
          <w:vertAlign w:val="subscript"/>
        </w:rPr>
        <w:t>и</w:t>
      </w:r>
      <w:r w:rsidR="00DE7056">
        <w:rPr>
          <w:sz w:val="28"/>
          <w:vertAlign w:val="subscript"/>
        </w:rPr>
        <w:t>с</w:t>
      </w:r>
      <w:r w:rsidR="00DE7056" w:rsidRPr="00DE7056">
        <w:rPr>
          <w:sz w:val="28"/>
          <w:vertAlign w:val="subscript"/>
        </w:rPr>
        <w:t>п</w:t>
      </w:r>
      <w:r w:rsidRPr="001B57BA">
        <w:rPr>
          <w:color w:val="000000"/>
          <w:sz w:val="28"/>
          <w:szCs w:val="22"/>
        </w:rPr>
        <w:t xml:space="preserve"> + </w:t>
      </w:r>
      <w:r w:rsidRPr="001B57BA">
        <w:rPr>
          <w:i/>
          <w:color w:val="000000"/>
          <w:sz w:val="28"/>
          <w:szCs w:val="22"/>
          <w:lang w:val="en-US"/>
        </w:rPr>
        <w:t>q</w:t>
      </w:r>
      <w:r w:rsidR="002A0983">
        <w:rPr>
          <w:color w:val="000000"/>
          <w:sz w:val="28"/>
          <w:szCs w:val="22"/>
        </w:rPr>
        <w:t>.</w:t>
      </w:r>
    </w:p>
    <w:p w:rsidR="002A0983" w:rsidRDefault="002A0983" w:rsidP="002A0983">
      <w:pPr>
        <w:pStyle w:val="20"/>
        <w:spacing w:line="360" w:lineRule="auto"/>
        <w:ind w:firstLine="709"/>
        <w:jc w:val="both"/>
        <w:rPr>
          <w:spacing w:val="-6"/>
          <w:sz w:val="28"/>
        </w:rPr>
      </w:pPr>
      <w:r>
        <w:rPr>
          <w:sz w:val="28"/>
        </w:rPr>
        <w:t>Эффективность каналов в общем коли</w:t>
      </w:r>
      <w:r>
        <w:rPr>
          <w:sz w:val="28"/>
        </w:rPr>
        <w:softHyphen/>
        <w:t xml:space="preserve">честве тепла, </w:t>
      </w:r>
      <w:r>
        <w:rPr>
          <w:spacing w:val="-6"/>
          <w:sz w:val="28"/>
        </w:rPr>
        <w:t>фигурирующего в процессе обмена, распределяется следующим образом:</w:t>
      </w:r>
    </w:p>
    <w:p w:rsidR="002A0983" w:rsidRDefault="005F674F" w:rsidP="002A098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2"/>
        </w:rPr>
      </w:pPr>
      <w:r>
        <w:object w:dxaOrig="8745" w:dyaOrig="3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150pt" o:ole="">
            <v:imagedata r:id="rId7" o:title="" croptop="9965f" cropbottom="6535f"/>
          </v:shape>
          <o:OLEObject Type="Embed" ProgID="Excel.Sheet.8" ShapeID="_x0000_i1025" DrawAspect="Content" ObjectID="_1458237473" r:id="rId8">
            <o:FieldCodes>\s</o:FieldCodes>
          </o:OLEObject>
        </w:object>
      </w:r>
    </w:p>
    <w:p w:rsidR="002A0983" w:rsidRDefault="002A0983" w:rsidP="002A098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2"/>
        </w:rPr>
      </w:pPr>
      <w:r>
        <w:rPr>
          <w:sz w:val="28"/>
        </w:rPr>
        <w:t>Рис. 15.1</w:t>
      </w:r>
      <w:r>
        <w:rPr>
          <w:b/>
          <w:bCs/>
          <w:sz w:val="28"/>
        </w:rPr>
        <w:t xml:space="preserve"> </w:t>
      </w:r>
      <w:r>
        <w:rPr>
          <w:sz w:val="28"/>
        </w:rPr>
        <w:t>Эффективность каналов теплообмена</w:t>
      </w:r>
    </w:p>
    <w:p w:rsidR="002A0983" w:rsidRDefault="002A0983" w:rsidP="002A0983">
      <w:pPr>
        <w:pStyle w:val="21"/>
      </w:pPr>
    </w:p>
    <w:p w:rsidR="002A0983" w:rsidRDefault="00DE7056" w:rsidP="00DE7056">
      <w:pPr>
        <w:pStyle w:val="21"/>
        <w:spacing w:line="360" w:lineRule="auto"/>
        <w:ind w:firstLine="709"/>
      </w:pPr>
      <w:r>
        <w:t>На нормируемые составляющие</w:t>
      </w:r>
      <w:r w:rsidR="002A0983">
        <w:t xml:space="preserve"> микроклимата влияет категория рабо</w:t>
      </w:r>
      <w:r w:rsidR="002A0983">
        <w:softHyphen/>
        <w:t>ты, определяемая на основе общих энерготрат орга</w:t>
      </w:r>
      <w:r w:rsidR="002A0983">
        <w:softHyphen/>
        <w:t>низма в</w:t>
      </w:r>
      <w:r>
        <w:t xml:space="preserve"> ккал/ч (Вт). По этому показателю</w:t>
      </w:r>
      <w:r w:rsidR="002A0983">
        <w:t xml:space="preserve"> работы подр</w:t>
      </w:r>
      <w:r>
        <w:t>азделяются на несколько категорий</w:t>
      </w:r>
      <w:r w:rsidR="002A0983">
        <w:t>.</w:t>
      </w:r>
    </w:p>
    <w:p w:rsidR="002A0983" w:rsidRDefault="00A13D55" w:rsidP="00A13D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13D55">
        <w:rPr>
          <w:b/>
          <w:color w:val="000000"/>
          <w:sz w:val="28"/>
          <w:szCs w:val="21"/>
        </w:rPr>
        <w:t>Категория</w:t>
      </w:r>
      <w:r w:rsidR="002A0983" w:rsidRPr="00A13D55">
        <w:rPr>
          <w:b/>
          <w:color w:val="000000"/>
          <w:sz w:val="28"/>
          <w:szCs w:val="21"/>
        </w:rPr>
        <w:t xml:space="preserve"> </w:t>
      </w:r>
      <w:r w:rsidR="002A0983" w:rsidRPr="00A13D55">
        <w:rPr>
          <w:b/>
          <w:color w:val="000000"/>
          <w:sz w:val="28"/>
          <w:szCs w:val="21"/>
          <w:lang w:val="en-US"/>
        </w:rPr>
        <w:t>I</w:t>
      </w:r>
      <w:r w:rsidR="002A0983" w:rsidRPr="00A13D55">
        <w:rPr>
          <w:b/>
          <w:color w:val="000000"/>
          <w:sz w:val="28"/>
          <w:szCs w:val="21"/>
        </w:rPr>
        <w:t>а</w:t>
      </w:r>
      <w:r w:rsidRPr="00A13D55">
        <w:rPr>
          <w:b/>
          <w:color w:val="000000"/>
          <w:sz w:val="28"/>
          <w:szCs w:val="21"/>
        </w:rPr>
        <w:t>.</w:t>
      </w:r>
      <w:r>
        <w:rPr>
          <w:color w:val="000000"/>
          <w:sz w:val="28"/>
          <w:szCs w:val="21"/>
        </w:rPr>
        <w:t xml:space="preserve"> </w:t>
      </w:r>
      <w:r w:rsidR="00EE2ED6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Р</w:t>
      </w:r>
      <w:r w:rsidR="002A0983">
        <w:rPr>
          <w:color w:val="000000"/>
          <w:sz w:val="28"/>
          <w:szCs w:val="21"/>
        </w:rPr>
        <w:t>аботы с интенсив</w:t>
      </w:r>
      <w:r w:rsidR="002A0983">
        <w:rPr>
          <w:color w:val="000000"/>
          <w:sz w:val="28"/>
          <w:szCs w:val="21"/>
        </w:rPr>
        <w:softHyphen/>
        <w:t>ностью энерготрат д</w:t>
      </w:r>
      <w:r>
        <w:rPr>
          <w:color w:val="000000"/>
          <w:sz w:val="28"/>
          <w:szCs w:val="21"/>
        </w:rPr>
        <w:t>о 120 ккал/ч (до 139 Вт), про</w:t>
      </w:r>
      <w:r>
        <w:rPr>
          <w:color w:val="000000"/>
          <w:sz w:val="28"/>
          <w:szCs w:val="21"/>
        </w:rPr>
        <w:softHyphen/>
      </w:r>
      <w:r w:rsidR="002A0983">
        <w:rPr>
          <w:color w:val="000000"/>
          <w:sz w:val="28"/>
          <w:szCs w:val="21"/>
        </w:rPr>
        <w:t>водимые сидя и сопровождающиеся незначи</w:t>
      </w:r>
      <w:r w:rsidR="002A0983">
        <w:rPr>
          <w:color w:val="000000"/>
          <w:sz w:val="28"/>
          <w:szCs w:val="21"/>
        </w:rPr>
        <w:softHyphen/>
        <w:t xml:space="preserve">тельным физическим </w:t>
      </w:r>
      <w:r w:rsidR="002A0983">
        <w:rPr>
          <w:color w:val="000000"/>
          <w:sz w:val="28"/>
          <w:szCs w:val="21"/>
        </w:rPr>
        <w:lastRenderedPageBreak/>
        <w:t>напряжением (ряд профессий на предприятиях точного приборо- и машино</w:t>
      </w:r>
      <w:r w:rsidR="002A0983">
        <w:rPr>
          <w:color w:val="000000"/>
          <w:sz w:val="28"/>
          <w:szCs w:val="21"/>
        </w:rPr>
        <w:softHyphen/>
        <w:t>строения, на часовом, швейном производствах, в сфере управления и т. п.).</w:t>
      </w:r>
    </w:p>
    <w:p w:rsidR="002A0983" w:rsidRDefault="00EE2ED6" w:rsidP="00EE2E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E2ED6">
        <w:rPr>
          <w:b/>
          <w:color w:val="000000"/>
          <w:sz w:val="28"/>
          <w:szCs w:val="21"/>
        </w:rPr>
        <w:t>Категория</w:t>
      </w:r>
      <w:r w:rsidR="002A0983" w:rsidRPr="00EE2ED6">
        <w:rPr>
          <w:b/>
          <w:color w:val="000000"/>
          <w:sz w:val="28"/>
          <w:szCs w:val="21"/>
        </w:rPr>
        <w:t xml:space="preserve"> </w:t>
      </w:r>
      <w:r w:rsidR="002A0983" w:rsidRPr="00EE2ED6">
        <w:rPr>
          <w:b/>
          <w:color w:val="000000"/>
          <w:sz w:val="28"/>
          <w:szCs w:val="21"/>
          <w:lang w:val="en-US"/>
        </w:rPr>
        <w:t>I</w:t>
      </w:r>
      <w:r w:rsidR="002A0983" w:rsidRPr="00EE2ED6">
        <w:rPr>
          <w:b/>
          <w:color w:val="000000"/>
          <w:sz w:val="28"/>
          <w:szCs w:val="21"/>
        </w:rPr>
        <w:t>б</w:t>
      </w:r>
      <w:r>
        <w:rPr>
          <w:b/>
          <w:color w:val="000000"/>
          <w:sz w:val="28"/>
          <w:szCs w:val="21"/>
        </w:rPr>
        <w:t>.</w:t>
      </w:r>
      <w:r w:rsidR="002A0983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Р</w:t>
      </w:r>
      <w:r w:rsidR="002A0983">
        <w:rPr>
          <w:color w:val="000000"/>
          <w:sz w:val="28"/>
          <w:szCs w:val="21"/>
        </w:rPr>
        <w:t>аботы с интенсив</w:t>
      </w:r>
      <w:r w:rsidR="002A0983">
        <w:rPr>
          <w:color w:val="000000"/>
          <w:sz w:val="28"/>
          <w:szCs w:val="21"/>
        </w:rPr>
        <w:softHyphen/>
        <w:t>ностью энерготрат 121-150 ккал/ч (140 -174 Вт), производимые сидя, стоя или связанные с ходьбой и сопровождающиеся некоторым физическим на</w:t>
      </w:r>
      <w:r w:rsidR="002A0983">
        <w:rPr>
          <w:color w:val="000000"/>
          <w:sz w:val="28"/>
          <w:szCs w:val="21"/>
        </w:rPr>
        <w:softHyphen/>
        <w:t>пряжением (ряд профессий в полиграфической промышленности, на предприятиях связи, конт</w:t>
      </w:r>
      <w:r w:rsidR="002A0983">
        <w:rPr>
          <w:color w:val="000000"/>
          <w:sz w:val="28"/>
          <w:szCs w:val="21"/>
        </w:rPr>
        <w:softHyphen/>
        <w:t>ролёры, мастера в различных видах производства и т. п.).</w:t>
      </w:r>
    </w:p>
    <w:p w:rsidR="002A0983" w:rsidRDefault="00EE2ED6" w:rsidP="00EE2E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EE2ED6">
        <w:rPr>
          <w:b/>
          <w:color w:val="000000"/>
          <w:sz w:val="28"/>
          <w:szCs w:val="21"/>
        </w:rPr>
        <w:t>Категория</w:t>
      </w:r>
      <w:r w:rsidR="002A0983" w:rsidRPr="00EE2ED6">
        <w:rPr>
          <w:b/>
          <w:color w:val="000000"/>
          <w:sz w:val="28"/>
          <w:szCs w:val="21"/>
        </w:rPr>
        <w:t xml:space="preserve"> </w:t>
      </w:r>
      <w:r w:rsidR="002A0983" w:rsidRPr="00EE2ED6">
        <w:rPr>
          <w:b/>
          <w:color w:val="000000"/>
          <w:sz w:val="28"/>
          <w:szCs w:val="21"/>
          <w:lang w:val="en-US"/>
        </w:rPr>
        <w:t>II</w:t>
      </w:r>
      <w:r w:rsidR="002A0983" w:rsidRPr="00EE2ED6">
        <w:rPr>
          <w:b/>
          <w:color w:val="000000"/>
          <w:sz w:val="28"/>
          <w:szCs w:val="21"/>
        </w:rPr>
        <w:t>а</w:t>
      </w:r>
      <w:r>
        <w:rPr>
          <w:b/>
          <w:color w:val="000000"/>
          <w:sz w:val="28"/>
          <w:szCs w:val="21"/>
        </w:rPr>
        <w:t xml:space="preserve">. </w:t>
      </w:r>
      <w:r>
        <w:rPr>
          <w:color w:val="000000"/>
          <w:sz w:val="28"/>
          <w:szCs w:val="21"/>
        </w:rPr>
        <w:t>Р</w:t>
      </w:r>
      <w:r w:rsidR="002A0983">
        <w:rPr>
          <w:color w:val="000000"/>
          <w:sz w:val="28"/>
          <w:szCs w:val="21"/>
        </w:rPr>
        <w:t>аботы с интенсив</w:t>
      </w:r>
      <w:r w:rsidR="002A0983">
        <w:rPr>
          <w:color w:val="000000"/>
          <w:sz w:val="28"/>
          <w:szCs w:val="21"/>
        </w:rPr>
        <w:softHyphen/>
        <w:t xml:space="preserve">ностью энерготрат 151-200 ккал/ч (175 - 232 Вт), связанные с постоянной ходьбой, перемещением мелких (до </w:t>
      </w:r>
      <w:smartTag w:uri="urn:schemas-microsoft-com:office:smarttags" w:element="metricconverter">
        <w:smartTagPr>
          <w:attr w:name="ProductID" w:val="1 кг"/>
        </w:smartTagPr>
        <w:r w:rsidR="002A0983">
          <w:rPr>
            <w:color w:val="000000"/>
            <w:sz w:val="28"/>
            <w:szCs w:val="21"/>
          </w:rPr>
          <w:t>1 кг</w:t>
        </w:r>
      </w:smartTag>
      <w:r w:rsidR="002A0983">
        <w:rPr>
          <w:color w:val="000000"/>
          <w:sz w:val="28"/>
          <w:szCs w:val="21"/>
        </w:rPr>
        <w:t>) изделий или предметов в положе</w:t>
      </w:r>
      <w:r w:rsidR="002A0983">
        <w:rPr>
          <w:color w:val="000000"/>
          <w:sz w:val="28"/>
          <w:szCs w:val="21"/>
        </w:rPr>
        <w:softHyphen/>
        <w:t>нии стоя или сидя и требующие определённого физического напряжения (ряд профессий в механо</w:t>
      </w:r>
      <w:r w:rsidR="002A0983">
        <w:rPr>
          <w:color w:val="000000"/>
          <w:sz w:val="28"/>
          <w:szCs w:val="21"/>
        </w:rPr>
        <w:softHyphen/>
        <w:t>сборочных цехах машиностроительных предпри</w:t>
      </w:r>
      <w:r w:rsidR="002A0983">
        <w:rPr>
          <w:color w:val="000000"/>
          <w:sz w:val="28"/>
          <w:szCs w:val="21"/>
        </w:rPr>
        <w:softHyphen/>
        <w:t>ятий, в прядильно-ткацком производстве и т. п.).</w:t>
      </w:r>
    </w:p>
    <w:p w:rsidR="002A0983" w:rsidRDefault="006B4E9E" w:rsidP="006B4E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6B4E9E">
        <w:rPr>
          <w:b/>
          <w:color w:val="000000"/>
          <w:sz w:val="28"/>
          <w:szCs w:val="21"/>
        </w:rPr>
        <w:t>Категория</w:t>
      </w:r>
      <w:r w:rsidR="002A0983" w:rsidRPr="006B4E9E">
        <w:rPr>
          <w:b/>
          <w:color w:val="000000"/>
          <w:sz w:val="28"/>
          <w:szCs w:val="21"/>
        </w:rPr>
        <w:t xml:space="preserve"> </w:t>
      </w:r>
      <w:r w:rsidR="002A0983" w:rsidRPr="006B4E9E">
        <w:rPr>
          <w:b/>
          <w:color w:val="000000"/>
          <w:sz w:val="28"/>
          <w:szCs w:val="21"/>
          <w:lang w:val="en-US"/>
        </w:rPr>
        <w:t>II</w:t>
      </w:r>
      <w:r w:rsidR="002A0983" w:rsidRPr="006B4E9E">
        <w:rPr>
          <w:b/>
          <w:color w:val="000000"/>
          <w:sz w:val="28"/>
          <w:szCs w:val="21"/>
        </w:rPr>
        <w:t>б</w:t>
      </w:r>
      <w:r w:rsidRPr="006B4E9E">
        <w:rPr>
          <w:b/>
          <w:color w:val="000000"/>
          <w:sz w:val="28"/>
          <w:szCs w:val="21"/>
        </w:rPr>
        <w:t>.</w:t>
      </w:r>
      <w:r w:rsidR="00D969C2">
        <w:rPr>
          <w:color w:val="000000"/>
          <w:sz w:val="28"/>
          <w:szCs w:val="21"/>
        </w:rPr>
        <w:t xml:space="preserve"> Р</w:t>
      </w:r>
      <w:r w:rsidR="002A0983">
        <w:rPr>
          <w:color w:val="000000"/>
          <w:sz w:val="28"/>
          <w:szCs w:val="21"/>
        </w:rPr>
        <w:t>аботы с интенсив</w:t>
      </w:r>
      <w:r w:rsidR="002A0983">
        <w:rPr>
          <w:color w:val="000000"/>
          <w:sz w:val="28"/>
          <w:szCs w:val="21"/>
        </w:rPr>
        <w:softHyphen/>
        <w:t xml:space="preserve">ностью энерготрат 201 - 250 ккал/ч (233 -290 Вт), связанные с ходьбой, перемещением и переноской тяжестей до </w:t>
      </w:r>
      <w:smartTag w:uri="urn:schemas-microsoft-com:office:smarttags" w:element="metricconverter">
        <w:smartTagPr>
          <w:attr w:name="ProductID" w:val="10 кг"/>
        </w:smartTagPr>
        <w:r w:rsidR="002A0983">
          <w:rPr>
            <w:color w:val="000000"/>
            <w:sz w:val="28"/>
            <w:szCs w:val="21"/>
          </w:rPr>
          <w:t>10 кг</w:t>
        </w:r>
      </w:smartTag>
      <w:r w:rsidR="002A0983">
        <w:rPr>
          <w:color w:val="000000"/>
          <w:sz w:val="28"/>
          <w:szCs w:val="21"/>
        </w:rPr>
        <w:t xml:space="preserve"> и сопровождающиеся умерен</w:t>
      </w:r>
      <w:r w:rsidR="002A0983">
        <w:rPr>
          <w:color w:val="000000"/>
          <w:sz w:val="28"/>
          <w:szCs w:val="21"/>
        </w:rPr>
        <w:softHyphen/>
        <w:t>ным физическим напряжением (ряд профессий в механизированных литейных, прокатных, кузнеч</w:t>
      </w:r>
      <w:r w:rsidR="002A0983">
        <w:rPr>
          <w:color w:val="000000"/>
          <w:sz w:val="28"/>
          <w:szCs w:val="21"/>
        </w:rPr>
        <w:softHyphen/>
        <w:t>ных, термических, сварочных цехах машиностро</w:t>
      </w:r>
      <w:r w:rsidR="002A0983">
        <w:rPr>
          <w:color w:val="000000"/>
          <w:sz w:val="28"/>
          <w:szCs w:val="21"/>
        </w:rPr>
        <w:softHyphen/>
        <w:t>ительных и металлургических предприятий и т. п.).</w:t>
      </w:r>
    </w:p>
    <w:p w:rsidR="002A0983" w:rsidRDefault="00D969C2" w:rsidP="00D969C2">
      <w:pPr>
        <w:shd w:val="clear" w:color="auto" w:fill="FFFFFF"/>
        <w:spacing w:line="360" w:lineRule="auto"/>
        <w:ind w:left="23" w:firstLine="709"/>
        <w:jc w:val="both"/>
        <w:rPr>
          <w:sz w:val="28"/>
        </w:rPr>
      </w:pPr>
      <w:r w:rsidRPr="00D969C2">
        <w:rPr>
          <w:b/>
          <w:sz w:val="28"/>
        </w:rPr>
        <w:t>Категория</w:t>
      </w:r>
      <w:r w:rsidR="002A0983" w:rsidRPr="00D969C2">
        <w:rPr>
          <w:b/>
          <w:sz w:val="28"/>
        </w:rPr>
        <w:t xml:space="preserve"> </w:t>
      </w:r>
      <w:r w:rsidR="002A0983" w:rsidRPr="00D969C2">
        <w:rPr>
          <w:b/>
          <w:sz w:val="28"/>
          <w:lang w:val="en-US"/>
        </w:rPr>
        <w:t>III</w:t>
      </w:r>
      <w:r w:rsidRPr="00D969C2">
        <w:rPr>
          <w:b/>
          <w:sz w:val="28"/>
        </w:rPr>
        <w:t>.</w:t>
      </w:r>
      <w:r w:rsidR="002A0983">
        <w:rPr>
          <w:sz w:val="28"/>
        </w:rPr>
        <w:t xml:space="preserve"> </w:t>
      </w:r>
      <w:r>
        <w:rPr>
          <w:sz w:val="28"/>
        </w:rPr>
        <w:t>Р</w:t>
      </w:r>
      <w:r w:rsidR="002A0983">
        <w:rPr>
          <w:sz w:val="28"/>
        </w:rPr>
        <w:t xml:space="preserve">аботы с энерготратами более 250 ккал/ч (более 290 Вт), связанные с постоянным передвижением, перемещением значительных (свыше </w:t>
      </w:r>
      <w:smartTag w:uri="urn:schemas-microsoft-com:office:smarttags" w:element="metricconverter">
        <w:smartTagPr>
          <w:attr w:name="ProductID" w:val="10 кг"/>
        </w:smartTagPr>
        <w:r w:rsidR="002A0983">
          <w:rPr>
            <w:sz w:val="28"/>
          </w:rPr>
          <w:t>10 кг</w:t>
        </w:r>
      </w:smartTag>
      <w:r w:rsidR="002A0983">
        <w:rPr>
          <w:sz w:val="28"/>
        </w:rPr>
        <w:t>) тяжестей  и требующие больших физических усилий (ряд профессий в кузнечных цехах с ручной ковкой, литейных цехах с ручной набивкой и заливкой опок и т.п.).</w:t>
      </w:r>
    </w:p>
    <w:p w:rsidR="002A0983" w:rsidRDefault="002A0983" w:rsidP="00D969C2">
      <w:pPr>
        <w:shd w:val="clear" w:color="auto" w:fill="FFFFFF"/>
        <w:spacing w:line="360" w:lineRule="auto"/>
        <w:ind w:left="22" w:firstLine="709"/>
        <w:jc w:val="both"/>
        <w:rPr>
          <w:sz w:val="28"/>
        </w:rPr>
      </w:pPr>
      <w:r>
        <w:rPr>
          <w:sz w:val="28"/>
        </w:rPr>
        <w:t>Эффективность каналов теплообмена определяют следующие нормируемые показатели микроклимата:</w:t>
      </w:r>
    </w:p>
    <w:p w:rsidR="002A0983" w:rsidRDefault="002A0983" w:rsidP="00D969C2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температура воздуха, °С;</w:t>
      </w:r>
    </w:p>
    <w:p w:rsidR="002A0983" w:rsidRDefault="002A0983" w:rsidP="00D969C2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температура ограждающих поверхностей,</w:t>
      </w:r>
      <w:r w:rsidR="00D969C2">
        <w:rPr>
          <w:sz w:val="28"/>
        </w:rPr>
        <w:t xml:space="preserve"> </w:t>
      </w:r>
      <w:r>
        <w:rPr>
          <w:sz w:val="28"/>
        </w:rPr>
        <w:t>°С;</w:t>
      </w:r>
    </w:p>
    <w:p w:rsidR="002A0983" w:rsidRDefault="002A0983" w:rsidP="00D969C2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2"/>
        </w:rPr>
      </w:pPr>
      <w:r>
        <w:rPr>
          <w:sz w:val="28"/>
        </w:rPr>
        <w:t>скорость движения воздуха, м/с;</w:t>
      </w:r>
    </w:p>
    <w:p w:rsidR="002A0983" w:rsidRDefault="002A0983" w:rsidP="00D969C2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i/>
          <w:iCs/>
          <w:sz w:val="28"/>
        </w:rPr>
      </w:pPr>
      <w:r>
        <w:rPr>
          <w:sz w:val="28"/>
        </w:rPr>
        <w:t>относительная влажность воздуха, %;</w:t>
      </w:r>
    </w:p>
    <w:p w:rsidR="002A0983" w:rsidRDefault="002A0983" w:rsidP="00D969C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интенсивность теплового облучения, Вт/м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D12CF3" w:rsidRDefault="00D12CF3" w:rsidP="002A0983">
      <w:pPr>
        <w:shd w:val="clear" w:color="auto" w:fill="FFFFFF"/>
        <w:ind w:firstLine="900"/>
        <w:jc w:val="both"/>
        <w:rPr>
          <w:i/>
          <w:iCs/>
          <w:sz w:val="28"/>
          <w:u w:val="single"/>
        </w:rPr>
      </w:pPr>
    </w:p>
    <w:p w:rsidR="00D12CF3" w:rsidRDefault="00D12CF3" w:rsidP="00747587">
      <w:pPr>
        <w:shd w:val="clear" w:color="auto" w:fill="FFFFFF"/>
        <w:jc w:val="both"/>
        <w:rPr>
          <w:i/>
          <w:iCs/>
          <w:sz w:val="28"/>
          <w:u w:val="single"/>
        </w:rPr>
      </w:pPr>
    </w:p>
    <w:p w:rsidR="00747587" w:rsidRDefault="00747587" w:rsidP="00747587">
      <w:pPr>
        <w:shd w:val="clear" w:color="auto" w:fill="FFFFFF"/>
        <w:jc w:val="both"/>
        <w:rPr>
          <w:i/>
          <w:iCs/>
          <w:sz w:val="28"/>
          <w:u w:val="single"/>
        </w:rPr>
      </w:pPr>
    </w:p>
    <w:p w:rsidR="00D12CF3" w:rsidRPr="00FB19E5" w:rsidRDefault="00AC0C1D" w:rsidP="00D12CF3">
      <w:pPr>
        <w:pStyle w:val="20"/>
        <w:spacing w:line="360" w:lineRule="auto"/>
        <w:ind w:firstLine="709"/>
        <w:rPr>
          <w:b/>
          <w:iCs/>
          <w:sz w:val="32"/>
          <w:szCs w:val="32"/>
        </w:rPr>
      </w:pPr>
      <w:r w:rsidRPr="00FB19E5">
        <w:rPr>
          <w:b/>
          <w:iCs/>
          <w:sz w:val="32"/>
          <w:szCs w:val="32"/>
        </w:rPr>
        <w:t xml:space="preserve">3. </w:t>
      </w:r>
      <w:r w:rsidR="00747587">
        <w:rPr>
          <w:b/>
          <w:iCs/>
          <w:sz w:val="32"/>
          <w:szCs w:val="32"/>
        </w:rPr>
        <w:t>СРЕДСТВА ИЗМЕРЕНИЯ ПОКАЗАТЕЛЕЙ МИКРОКЛИМАТА</w:t>
      </w:r>
    </w:p>
    <w:p w:rsidR="00D12CF3" w:rsidRDefault="00D12CF3" w:rsidP="00747587">
      <w:pPr>
        <w:shd w:val="clear" w:color="auto" w:fill="FFFFFF"/>
        <w:spacing w:line="360" w:lineRule="auto"/>
        <w:jc w:val="both"/>
        <w:rPr>
          <w:i/>
          <w:iCs/>
          <w:sz w:val="28"/>
          <w:u w:val="single"/>
        </w:rPr>
      </w:pPr>
    </w:p>
    <w:p w:rsidR="00D12CF3" w:rsidRPr="00D12CF3" w:rsidRDefault="00AC0C1D" w:rsidP="00D12CF3">
      <w:pPr>
        <w:shd w:val="clear" w:color="auto" w:fill="FFFFFF"/>
        <w:spacing w:line="360" w:lineRule="auto"/>
        <w:ind w:firstLine="709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3.1. Температура воздуха.</w:t>
      </w:r>
    </w:p>
    <w:p w:rsidR="00D12CF3" w:rsidRDefault="00D12CF3" w:rsidP="00D12CF3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u w:val="single"/>
        </w:rPr>
      </w:pPr>
    </w:p>
    <w:p w:rsidR="002A0983" w:rsidRDefault="005D7742" w:rsidP="00D12CF3">
      <w:pPr>
        <w:shd w:val="clear" w:color="auto" w:fill="FFFFFF"/>
        <w:spacing w:line="360" w:lineRule="auto"/>
        <w:ind w:firstLine="709"/>
        <w:jc w:val="both"/>
        <w:rPr>
          <w:color w:val="000000"/>
          <w:spacing w:val="-11"/>
          <w:sz w:val="28"/>
          <w:szCs w:val="22"/>
        </w:rPr>
      </w:pPr>
      <w:r>
        <w:rPr>
          <w:noProof/>
        </w:rPr>
        <w:object w:dxaOrig="1440" w:dyaOrig="1440">
          <v:group id="_x0000_s1026" style="position:absolute;left:0;text-align:left;margin-left:45pt;margin-top:246.9pt;width:389.2pt;height:321.65pt;z-index:251657216" coordorigin="2765,4949" coordsize="7784,6433">
            <v:group id="_x0000_s1027" style="position:absolute;left:2765;top:4949;width:7784;height:5220;mso-position-horizontal-relative:page" coordorigin="1985,7925" coordsize="7784,5220">
              <v:shape id="_x0000_s1028" type="#_x0000_t75" style="position:absolute;left:1985;top:9365;width:2227;height:3780;mso-wrap-edited:f" wrapcoords="-82 0 -82 21547 21600 21547 21600 0 -82 0">
                <v:imagedata r:id="rId9" o:title="Термо_влага"/>
              </v:shape>
              <v:shape id="_x0000_s1029" type="#_x0000_t75" style="position:absolute;left:6485;top:7925;width:3284;height:5133;mso-wrap-edited:t" wrapcoords="6726 6420 -128 21541 21600 21541 21600 0 6726 6420">
                <v:imagedata r:id="rId10" o:title="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3853;top:10302;width:5400;height:1080" filled="f" stroked="f">
              <v:textbox style="mso-next-textbox:#_x0000_s1030">
                <w:txbxContent>
                  <w:p w:rsidR="0035459D" w:rsidRDefault="00FB19E5" w:rsidP="00522EEF">
                    <w:pPr>
                      <w:pStyle w:val="4"/>
                      <w:spacing w:line="360" w:lineRule="auto"/>
                    </w:pPr>
                    <w:r>
                      <w:t>Рис. 1</w:t>
                    </w:r>
                    <w:r w:rsidR="0035459D">
                      <w:t xml:space="preserve"> Термогигрометр ТКА-ТВ</w:t>
                    </w:r>
                  </w:p>
                  <w:p w:rsidR="0035459D" w:rsidRDefault="0035459D" w:rsidP="00522EEF">
                    <w:pPr>
                      <w:spacing w:line="360" w:lineRule="auto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(слева) и </w:t>
                    </w:r>
                    <w:r>
                      <w:rPr>
                        <w:i/>
                        <w:iCs/>
                        <w:sz w:val="28"/>
                        <w:lang w:val="en-US"/>
                      </w:rPr>
                      <w:t>testo</w:t>
                    </w:r>
                    <w:r>
                      <w:rPr>
                        <w:i/>
                        <w:iCs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415 (справа)</w:t>
                    </w:r>
                    <w:r>
                      <w:rPr>
                        <w:color w:val="000000"/>
                        <w:spacing w:val="-5"/>
                        <w:sz w:val="28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  <w10:wrap type="square"/>
          </v:group>
          <o:OLEObject Type="Embed" ProgID="Photoshop.Image.5" ShapeID="_x0000_s1029" DrawAspect="Content" ObjectID="_1458237476" r:id="rId11">
            <o:FieldCodes>\s</o:FieldCodes>
          </o:OLEObject>
        </w:object>
      </w:r>
      <w:r w:rsidR="00D12CF3" w:rsidRPr="00D12CF3">
        <w:rPr>
          <w:iCs/>
          <w:sz w:val="28"/>
        </w:rPr>
        <w:t>Её</w:t>
      </w:r>
      <w:r w:rsidR="00D12CF3">
        <w:rPr>
          <w:iCs/>
          <w:sz w:val="28"/>
        </w:rPr>
        <w:t xml:space="preserve"> </w:t>
      </w:r>
      <w:r w:rsidR="002A0983">
        <w:rPr>
          <w:color w:val="000000"/>
          <w:spacing w:val="-2"/>
          <w:sz w:val="28"/>
          <w:szCs w:val="22"/>
        </w:rPr>
        <w:t xml:space="preserve">измеряют любым </w:t>
      </w:r>
      <w:r w:rsidR="002A0983">
        <w:rPr>
          <w:color w:val="000000"/>
          <w:spacing w:val="-7"/>
          <w:sz w:val="28"/>
          <w:szCs w:val="22"/>
        </w:rPr>
        <w:t xml:space="preserve">термометром, </w:t>
      </w:r>
      <w:r w:rsidR="00447A5E">
        <w:rPr>
          <w:color w:val="000000"/>
          <w:spacing w:val="-7"/>
          <w:sz w:val="28"/>
          <w:szCs w:val="22"/>
        </w:rPr>
        <w:t xml:space="preserve">при </w:t>
      </w:r>
      <w:r w:rsidR="002A0983">
        <w:rPr>
          <w:color w:val="000000"/>
          <w:spacing w:val="-7"/>
          <w:sz w:val="28"/>
          <w:szCs w:val="22"/>
        </w:rPr>
        <w:t>погреш</w:t>
      </w:r>
      <w:r w:rsidR="00447A5E">
        <w:rPr>
          <w:color w:val="000000"/>
          <w:spacing w:val="-7"/>
          <w:sz w:val="28"/>
          <w:szCs w:val="22"/>
        </w:rPr>
        <w:t>ности</w:t>
      </w:r>
      <w:r w:rsidR="002A0983">
        <w:rPr>
          <w:color w:val="000000"/>
          <w:spacing w:val="-7"/>
          <w:sz w:val="28"/>
          <w:szCs w:val="22"/>
        </w:rPr>
        <w:t xml:space="preserve"> не </w:t>
      </w:r>
      <w:r w:rsidR="002A0983">
        <w:rPr>
          <w:color w:val="000000"/>
          <w:spacing w:val="-4"/>
          <w:sz w:val="28"/>
          <w:szCs w:val="22"/>
        </w:rPr>
        <w:t>вы</w:t>
      </w:r>
      <w:r w:rsidR="00447A5E">
        <w:rPr>
          <w:color w:val="000000"/>
          <w:spacing w:val="-4"/>
          <w:sz w:val="28"/>
          <w:szCs w:val="22"/>
        </w:rPr>
        <w:t>ше</w:t>
      </w:r>
      <w:r w:rsidR="002A0983">
        <w:rPr>
          <w:color w:val="000000"/>
          <w:spacing w:val="-4"/>
          <w:sz w:val="28"/>
          <w:szCs w:val="22"/>
        </w:rPr>
        <w:t xml:space="preserve"> ±0,2</w:t>
      </w:r>
      <w:r w:rsidR="00447A5E">
        <w:rPr>
          <w:color w:val="000000"/>
          <w:spacing w:val="-4"/>
          <w:sz w:val="28"/>
          <w:szCs w:val="22"/>
        </w:rPr>
        <w:t xml:space="preserve"> </w:t>
      </w:r>
      <w:r w:rsidR="002A0983">
        <w:rPr>
          <w:color w:val="000000"/>
          <w:spacing w:val="-4"/>
          <w:sz w:val="28"/>
          <w:szCs w:val="22"/>
        </w:rPr>
        <w:t>°С. Для этой цели лучше исполь</w:t>
      </w:r>
      <w:r w:rsidR="002A0983">
        <w:rPr>
          <w:color w:val="000000"/>
          <w:spacing w:val="-4"/>
          <w:sz w:val="28"/>
          <w:szCs w:val="22"/>
        </w:rPr>
        <w:softHyphen/>
      </w:r>
      <w:r w:rsidR="002A0983">
        <w:rPr>
          <w:color w:val="000000"/>
          <w:spacing w:val="-9"/>
          <w:sz w:val="28"/>
          <w:szCs w:val="22"/>
        </w:rPr>
        <w:t xml:space="preserve">зовать палочный термометр, у которого деления </w:t>
      </w:r>
      <w:r w:rsidR="00447A5E">
        <w:rPr>
          <w:color w:val="000000"/>
          <w:spacing w:val="-9"/>
          <w:sz w:val="28"/>
          <w:szCs w:val="22"/>
        </w:rPr>
        <w:t>расположены</w:t>
      </w:r>
      <w:r w:rsidR="002A0983">
        <w:rPr>
          <w:color w:val="000000"/>
          <w:spacing w:val="-5"/>
          <w:sz w:val="28"/>
          <w:szCs w:val="22"/>
        </w:rPr>
        <w:t xml:space="preserve"> непосред</w:t>
      </w:r>
      <w:r w:rsidR="002A0983">
        <w:rPr>
          <w:color w:val="000000"/>
          <w:spacing w:val="-5"/>
          <w:sz w:val="28"/>
          <w:szCs w:val="22"/>
        </w:rPr>
        <w:softHyphen/>
        <w:t>ст</w:t>
      </w:r>
      <w:r w:rsidR="002A0983">
        <w:rPr>
          <w:color w:val="000000"/>
          <w:spacing w:val="-5"/>
          <w:sz w:val="28"/>
          <w:szCs w:val="22"/>
        </w:rPr>
        <w:softHyphen/>
        <w:t>вен</w:t>
      </w:r>
      <w:r w:rsidR="002A0983">
        <w:rPr>
          <w:color w:val="000000"/>
          <w:spacing w:val="-5"/>
          <w:sz w:val="28"/>
          <w:szCs w:val="22"/>
        </w:rPr>
        <w:softHyphen/>
        <w:t>но на корпус</w:t>
      </w:r>
      <w:r w:rsidR="00447A5E">
        <w:rPr>
          <w:color w:val="000000"/>
          <w:spacing w:val="-5"/>
          <w:sz w:val="28"/>
          <w:szCs w:val="22"/>
        </w:rPr>
        <w:t>е</w:t>
      </w:r>
      <w:r w:rsidR="002A0983">
        <w:rPr>
          <w:color w:val="000000"/>
          <w:spacing w:val="-5"/>
          <w:sz w:val="28"/>
          <w:szCs w:val="22"/>
        </w:rPr>
        <w:t xml:space="preserve"> прибора. Это </w:t>
      </w:r>
      <w:r w:rsidR="002A0983">
        <w:rPr>
          <w:color w:val="000000"/>
          <w:spacing w:val="-6"/>
          <w:sz w:val="28"/>
          <w:szCs w:val="22"/>
        </w:rPr>
        <w:t>исклю</w:t>
      </w:r>
      <w:r w:rsidR="002A0983">
        <w:rPr>
          <w:color w:val="000000"/>
          <w:spacing w:val="-6"/>
          <w:sz w:val="28"/>
          <w:szCs w:val="22"/>
        </w:rPr>
        <w:softHyphen/>
        <w:t>чает несанкцио</w:t>
      </w:r>
      <w:r w:rsidR="002A0983">
        <w:rPr>
          <w:color w:val="000000"/>
          <w:spacing w:val="-6"/>
          <w:sz w:val="28"/>
          <w:szCs w:val="22"/>
        </w:rPr>
        <w:softHyphen/>
        <w:t>ни</w:t>
      </w:r>
      <w:r w:rsidR="002A0983">
        <w:rPr>
          <w:color w:val="000000"/>
          <w:spacing w:val="-6"/>
          <w:sz w:val="28"/>
          <w:szCs w:val="22"/>
        </w:rPr>
        <w:softHyphen/>
        <w:t>рованное пере</w:t>
      </w:r>
      <w:r w:rsidR="002A0983">
        <w:rPr>
          <w:color w:val="000000"/>
          <w:spacing w:val="-6"/>
          <w:sz w:val="28"/>
          <w:szCs w:val="22"/>
        </w:rPr>
        <w:softHyphen/>
        <w:t>меще</w:t>
      </w:r>
      <w:r w:rsidR="002A0983">
        <w:rPr>
          <w:color w:val="000000"/>
          <w:spacing w:val="-6"/>
          <w:sz w:val="28"/>
          <w:szCs w:val="22"/>
        </w:rPr>
        <w:softHyphen/>
        <w:t>ние шкалы</w:t>
      </w:r>
      <w:r w:rsidR="002A0983">
        <w:rPr>
          <w:color w:val="000000"/>
          <w:spacing w:val="-2"/>
          <w:sz w:val="28"/>
          <w:szCs w:val="22"/>
        </w:rPr>
        <w:t xml:space="preserve"> относительно капил</w:t>
      </w:r>
      <w:r w:rsidR="002A0983">
        <w:rPr>
          <w:color w:val="000000"/>
          <w:spacing w:val="-2"/>
          <w:sz w:val="28"/>
          <w:szCs w:val="22"/>
        </w:rPr>
        <w:softHyphen/>
        <w:t>ляра, снижая погреш</w:t>
      </w:r>
      <w:r w:rsidR="002A0983">
        <w:rPr>
          <w:color w:val="000000"/>
          <w:spacing w:val="-2"/>
          <w:sz w:val="28"/>
          <w:szCs w:val="22"/>
        </w:rPr>
        <w:softHyphen/>
      </w:r>
      <w:r w:rsidR="002A0983">
        <w:rPr>
          <w:color w:val="000000"/>
          <w:spacing w:val="-4"/>
          <w:sz w:val="28"/>
          <w:szCs w:val="22"/>
        </w:rPr>
        <w:t>ность изме</w:t>
      </w:r>
      <w:r w:rsidR="002A0983">
        <w:rPr>
          <w:color w:val="000000"/>
          <w:spacing w:val="-4"/>
          <w:sz w:val="28"/>
          <w:szCs w:val="22"/>
        </w:rPr>
        <w:softHyphen/>
        <w:t>рения.</w:t>
      </w:r>
      <w:r w:rsidR="00447A5E" w:rsidRPr="00447A5E">
        <w:rPr>
          <w:color w:val="000000"/>
          <w:spacing w:val="-4"/>
          <w:sz w:val="28"/>
          <w:szCs w:val="22"/>
        </w:rPr>
        <w:t xml:space="preserve"> </w:t>
      </w:r>
      <w:r w:rsidR="002A0983">
        <w:rPr>
          <w:color w:val="000000"/>
          <w:spacing w:val="-4"/>
          <w:sz w:val="28"/>
          <w:szCs w:val="22"/>
        </w:rPr>
        <w:t xml:space="preserve">В настоящее время широко применяются электронные приборы, например, отечественный </w:t>
      </w:r>
      <w:r w:rsidR="002A0983">
        <w:rPr>
          <w:color w:val="000000"/>
          <w:spacing w:val="-9"/>
          <w:sz w:val="28"/>
          <w:szCs w:val="22"/>
        </w:rPr>
        <w:t>термо</w:t>
      </w:r>
      <w:r w:rsidR="002A0983">
        <w:rPr>
          <w:color w:val="000000"/>
          <w:spacing w:val="-9"/>
          <w:sz w:val="28"/>
          <w:szCs w:val="22"/>
        </w:rPr>
        <w:softHyphen/>
      </w:r>
      <w:r w:rsidR="002A0983">
        <w:rPr>
          <w:color w:val="000000"/>
          <w:spacing w:val="-11"/>
          <w:sz w:val="28"/>
          <w:szCs w:val="22"/>
        </w:rPr>
        <w:t xml:space="preserve">анемометр ТАМ-1 с диапазоном измерений от 0,1 </w:t>
      </w:r>
      <w:r w:rsidR="002A0983">
        <w:rPr>
          <w:color w:val="000000"/>
          <w:spacing w:val="-9"/>
          <w:sz w:val="28"/>
          <w:szCs w:val="22"/>
        </w:rPr>
        <w:t>до 2,0 м/с, измерители температуры и влажности</w:t>
      </w:r>
      <w:r w:rsidR="002A0983">
        <w:rPr>
          <w:color w:val="000000"/>
          <w:spacing w:val="-11"/>
          <w:sz w:val="28"/>
          <w:szCs w:val="22"/>
        </w:rPr>
        <w:t xml:space="preserve"> ТКА-ТВ  или </w:t>
      </w:r>
      <w:r w:rsidR="002A0983">
        <w:rPr>
          <w:i/>
          <w:iCs/>
          <w:color w:val="000000"/>
          <w:spacing w:val="-11"/>
          <w:sz w:val="28"/>
          <w:szCs w:val="22"/>
          <w:lang w:val="en-US"/>
        </w:rPr>
        <w:t>testo</w:t>
      </w:r>
      <w:r w:rsidR="00FB19E5">
        <w:rPr>
          <w:color w:val="000000"/>
          <w:spacing w:val="-11"/>
          <w:sz w:val="28"/>
          <w:szCs w:val="22"/>
        </w:rPr>
        <w:t xml:space="preserve"> 415 производства ФРГ (рис. 1</w:t>
      </w:r>
      <w:r w:rsidR="002A0983">
        <w:rPr>
          <w:color w:val="000000"/>
          <w:spacing w:val="-11"/>
          <w:sz w:val="28"/>
          <w:szCs w:val="22"/>
        </w:rPr>
        <w:t xml:space="preserve">). Все приборы питаются от батарей, обеспечивающих достаточный для аттестации срок службы. При этом термогигрометр </w:t>
      </w:r>
      <w:r w:rsidR="002A0983">
        <w:rPr>
          <w:i/>
          <w:iCs/>
          <w:color w:val="000000"/>
          <w:spacing w:val="-11"/>
          <w:sz w:val="28"/>
          <w:szCs w:val="22"/>
          <w:lang w:val="en-US"/>
        </w:rPr>
        <w:t>testo</w:t>
      </w:r>
      <w:r w:rsidR="002A0983">
        <w:rPr>
          <w:color w:val="000000"/>
          <w:spacing w:val="-11"/>
          <w:sz w:val="28"/>
          <w:szCs w:val="22"/>
        </w:rPr>
        <w:t xml:space="preserve"> 415 измеряет как среднеквадратическое, так и максимальное значение</w:t>
      </w:r>
      <w:r w:rsidR="006561E0">
        <w:rPr>
          <w:color w:val="000000"/>
          <w:spacing w:val="-11"/>
          <w:sz w:val="28"/>
          <w:szCs w:val="22"/>
        </w:rPr>
        <w:t>.</w:t>
      </w:r>
      <w:r w:rsidR="002A0983">
        <w:rPr>
          <w:color w:val="000000"/>
          <w:spacing w:val="-11"/>
          <w:sz w:val="28"/>
          <w:szCs w:val="22"/>
        </w:rPr>
        <w:t xml:space="preserve"> </w:t>
      </w:r>
    </w:p>
    <w:p w:rsidR="006561E0" w:rsidRDefault="006561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61E0" w:rsidRDefault="00592756" w:rsidP="006561E0">
      <w:pPr>
        <w:shd w:val="clear" w:color="auto" w:fill="FFFFFF"/>
        <w:spacing w:line="360" w:lineRule="auto"/>
        <w:ind w:firstLine="709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3</w:t>
      </w:r>
      <w:r w:rsidR="006561E0" w:rsidRPr="00D12CF3">
        <w:rPr>
          <w:b/>
          <w:iCs/>
          <w:sz w:val="32"/>
          <w:szCs w:val="32"/>
        </w:rPr>
        <w:t>.</w:t>
      </w:r>
      <w:r w:rsidR="006561E0">
        <w:rPr>
          <w:b/>
          <w:iCs/>
          <w:sz w:val="32"/>
          <w:szCs w:val="32"/>
        </w:rPr>
        <w:t>2. Скорость воздушного потока.</w:t>
      </w:r>
    </w:p>
    <w:p w:rsidR="006561E0" w:rsidRPr="00D12CF3" w:rsidRDefault="006561E0" w:rsidP="006561E0">
      <w:pPr>
        <w:shd w:val="clear" w:color="auto" w:fill="FFFFFF"/>
        <w:spacing w:line="360" w:lineRule="auto"/>
        <w:ind w:firstLine="709"/>
        <w:rPr>
          <w:b/>
          <w:iCs/>
          <w:sz w:val="32"/>
          <w:szCs w:val="32"/>
        </w:rPr>
      </w:pPr>
    </w:p>
    <w:p w:rsidR="006561E0" w:rsidRPr="002B190C" w:rsidRDefault="006561E0" w:rsidP="002B190C">
      <w:pPr>
        <w:shd w:val="clear" w:color="auto" w:fill="FFFFFF"/>
        <w:spacing w:line="360" w:lineRule="auto"/>
        <w:ind w:right="28" w:firstLine="709"/>
        <w:jc w:val="both"/>
        <w:rPr>
          <w:b/>
          <w:bCs/>
          <w:color w:val="000000"/>
          <w:sz w:val="28"/>
          <w:szCs w:val="22"/>
        </w:rPr>
      </w:pPr>
      <w:r w:rsidRPr="006561E0">
        <w:rPr>
          <w:iCs/>
          <w:color w:val="000000"/>
          <w:spacing w:val="-5"/>
          <w:sz w:val="28"/>
          <w:szCs w:val="22"/>
        </w:rPr>
        <w:t>Скорость</w:t>
      </w:r>
      <w:r>
        <w:rPr>
          <w:color w:val="000000"/>
          <w:spacing w:val="-5"/>
          <w:sz w:val="28"/>
          <w:szCs w:val="22"/>
        </w:rPr>
        <w:t xml:space="preserve"> воздушного </w:t>
      </w:r>
      <w:r w:rsidR="00522EEF">
        <w:rPr>
          <w:color w:val="000000"/>
          <w:spacing w:val="-5"/>
          <w:sz w:val="28"/>
          <w:szCs w:val="22"/>
        </w:rPr>
        <w:t>потока определяют различными способами</w:t>
      </w:r>
      <w:r>
        <w:rPr>
          <w:color w:val="000000"/>
          <w:spacing w:val="-5"/>
          <w:sz w:val="28"/>
          <w:szCs w:val="22"/>
        </w:rPr>
        <w:t xml:space="preserve">. Действие наиболее простого прибора - </w:t>
      </w:r>
      <w:r w:rsidRPr="00522EEF">
        <w:rPr>
          <w:iCs/>
          <w:color w:val="000000"/>
          <w:spacing w:val="-5"/>
          <w:sz w:val="28"/>
          <w:szCs w:val="22"/>
        </w:rPr>
        <w:t>кататермометра</w:t>
      </w:r>
      <w:r>
        <w:rPr>
          <w:i/>
          <w:iCs/>
          <w:color w:val="000000"/>
          <w:spacing w:val="-5"/>
          <w:sz w:val="28"/>
          <w:szCs w:val="22"/>
        </w:rPr>
        <w:t xml:space="preserve"> </w:t>
      </w:r>
      <w:r>
        <w:rPr>
          <w:color w:val="000000"/>
          <w:spacing w:val="-5"/>
          <w:sz w:val="28"/>
          <w:szCs w:val="22"/>
        </w:rPr>
        <w:t>основано на интенсивности теплообмена с окружающей средой,  поэтому он называется также тепловым анемометром. Достоинство прибора в том, что он перекрывают весь диапазон нормируемых скоростей воз</w:t>
      </w:r>
      <w:r>
        <w:rPr>
          <w:color w:val="000000"/>
          <w:spacing w:val="-5"/>
          <w:sz w:val="28"/>
          <w:szCs w:val="22"/>
        </w:rPr>
        <w:softHyphen/>
        <w:t xml:space="preserve">душного потока. С </w:t>
      </w:r>
      <w:r>
        <w:rPr>
          <w:color w:val="000000"/>
          <w:spacing w:val="-4"/>
          <w:sz w:val="28"/>
          <w:szCs w:val="22"/>
        </w:rPr>
        <w:t>его помощью можно определить скорость воздуха в пределах 0,02 - 0,5 м/с.</w:t>
      </w:r>
    </w:p>
    <w:p w:rsidR="006561E0" w:rsidRDefault="006561E0" w:rsidP="002B190C">
      <w:pPr>
        <w:shd w:val="clear" w:color="auto" w:fill="FFFFFF"/>
        <w:spacing w:line="360" w:lineRule="auto"/>
        <w:ind w:right="23" w:firstLine="709"/>
        <w:jc w:val="both"/>
        <w:rPr>
          <w:color w:val="000000"/>
          <w:spacing w:val="-8"/>
          <w:sz w:val="28"/>
          <w:szCs w:val="22"/>
        </w:rPr>
      </w:pPr>
      <w:r>
        <w:rPr>
          <w:color w:val="000000"/>
          <w:spacing w:val="-9"/>
          <w:sz w:val="28"/>
          <w:szCs w:val="22"/>
        </w:rPr>
        <w:t>Из механических приборов ограниченное примене</w:t>
      </w:r>
      <w:r>
        <w:rPr>
          <w:color w:val="000000"/>
          <w:spacing w:val="-9"/>
          <w:sz w:val="28"/>
          <w:szCs w:val="22"/>
        </w:rPr>
        <w:softHyphen/>
      </w:r>
      <w:r>
        <w:rPr>
          <w:color w:val="000000"/>
          <w:spacing w:val="-11"/>
          <w:sz w:val="28"/>
          <w:szCs w:val="22"/>
        </w:rPr>
        <w:t xml:space="preserve">ние </w:t>
      </w:r>
      <w:r w:rsidR="004E2D35">
        <w:rPr>
          <w:color w:val="000000"/>
          <w:spacing w:val="-11"/>
          <w:sz w:val="28"/>
          <w:szCs w:val="22"/>
        </w:rPr>
        <w:t>из-за высокого нижнего предела измерений имеет крыльчатый анемометр типа АСО-3 (пре</w:t>
      </w:r>
      <w:r w:rsidR="004E2D35">
        <w:rPr>
          <w:color w:val="000000"/>
          <w:spacing w:val="-11"/>
          <w:sz w:val="28"/>
          <w:szCs w:val="22"/>
        </w:rPr>
        <w:softHyphen/>
      </w:r>
      <w:r w:rsidR="004E2D35">
        <w:rPr>
          <w:color w:val="000000"/>
          <w:spacing w:val="-8"/>
          <w:sz w:val="28"/>
          <w:szCs w:val="22"/>
        </w:rPr>
        <w:t>делы измерений 0,3-5,0 м/с).  Он снабжен мно</w:t>
      </w:r>
      <w:r w:rsidR="002B190C">
        <w:rPr>
          <w:color w:val="000000"/>
          <w:spacing w:val="-8"/>
          <w:sz w:val="28"/>
          <w:szCs w:val="22"/>
        </w:rPr>
        <w:t xml:space="preserve">гошкальным циферблатом, </w:t>
      </w:r>
      <w:r w:rsidR="004E2D35">
        <w:rPr>
          <w:color w:val="000000"/>
          <w:spacing w:val="-8"/>
          <w:sz w:val="28"/>
          <w:szCs w:val="22"/>
        </w:rPr>
        <w:t>состоящим из основной шкалы</w:t>
      </w:r>
      <w:r w:rsidR="004E2D35">
        <w:rPr>
          <w:i/>
          <w:iCs/>
          <w:color w:val="000000"/>
          <w:spacing w:val="-8"/>
          <w:sz w:val="28"/>
          <w:szCs w:val="22"/>
        </w:rPr>
        <w:t xml:space="preserve"> </w:t>
      </w:r>
      <w:r w:rsidR="004E2D35">
        <w:rPr>
          <w:color w:val="000000"/>
          <w:spacing w:val="-8"/>
          <w:sz w:val="28"/>
          <w:szCs w:val="22"/>
        </w:rPr>
        <w:t xml:space="preserve">и двух вспомогательных </w:t>
      </w:r>
      <w:r w:rsidR="002B190C">
        <w:rPr>
          <w:color w:val="000000"/>
          <w:spacing w:val="-8"/>
          <w:sz w:val="28"/>
          <w:szCs w:val="22"/>
        </w:rPr>
        <w:t>.</w:t>
      </w:r>
      <w:r w:rsidR="004E2D35">
        <w:rPr>
          <w:color w:val="000000"/>
          <w:spacing w:val="-11"/>
          <w:sz w:val="28"/>
          <w:szCs w:val="22"/>
        </w:rPr>
        <w:t xml:space="preserve">   </w:t>
      </w:r>
    </w:p>
    <w:p w:rsidR="005E0071" w:rsidRDefault="005E0071" w:rsidP="004E2D35">
      <w:pPr>
        <w:spacing w:line="360" w:lineRule="auto"/>
        <w:ind w:firstLine="709"/>
        <w:jc w:val="center"/>
      </w:pPr>
    </w:p>
    <w:p w:rsidR="005E0071" w:rsidRDefault="005E0071" w:rsidP="004E2D35">
      <w:pPr>
        <w:spacing w:line="360" w:lineRule="auto"/>
        <w:ind w:firstLine="709"/>
        <w:jc w:val="center"/>
      </w:pPr>
    </w:p>
    <w:p w:rsidR="005E0071" w:rsidRDefault="005E0071" w:rsidP="004E2D35">
      <w:pPr>
        <w:spacing w:line="360" w:lineRule="auto"/>
        <w:ind w:firstLine="709"/>
        <w:jc w:val="center"/>
      </w:pPr>
    </w:p>
    <w:p w:rsidR="005E0071" w:rsidRDefault="005E0071" w:rsidP="004E2D35">
      <w:pPr>
        <w:spacing w:line="360" w:lineRule="auto"/>
        <w:ind w:firstLine="709"/>
        <w:jc w:val="center"/>
      </w:pPr>
    </w:p>
    <w:p w:rsidR="005E0071" w:rsidRDefault="005E0071" w:rsidP="004E2D35">
      <w:pPr>
        <w:spacing w:line="360" w:lineRule="auto"/>
        <w:ind w:firstLine="709"/>
        <w:jc w:val="center"/>
      </w:pPr>
    </w:p>
    <w:p w:rsidR="005E0071" w:rsidRDefault="005E0071" w:rsidP="004E2D35">
      <w:pPr>
        <w:spacing w:line="360" w:lineRule="auto"/>
        <w:ind w:firstLine="709"/>
        <w:jc w:val="center"/>
      </w:pPr>
    </w:p>
    <w:p w:rsidR="005E0071" w:rsidRDefault="005E0071" w:rsidP="004E2D35">
      <w:pPr>
        <w:spacing w:line="360" w:lineRule="auto"/>
        <w:ind w:firstLine="709"/>
        <w:jc w:val="center"/>
      </w:pPr>
    </w:p>
    <w:p w:rsidR="005E0071" w:rsidRDefault="005E0071" w:rsidP="004E2D35">
      <w:pPr>
        <w:spacing w:line="360" w:lineRule="auto"/>
        <w:ind w:firstLine="709"/>
        <w:jc w:val="center"/>
      </w:pPr>
    </w:p>
    <w:p w:rsidR="005E0071" w:rsidRDefault="005E0071" w:rsidP="004E2D35">
      <w:pPr>
        <w:spacing w:line="360" w:lineRule="auto"/>
        <w:ind w:firstLine="709"/>
        <w:jc w:val="center"/>
      </w:pPr>
    </w:p>
    <w:p w:rsidR="005E0071" w:rsidRDefault="005E0071" w:rsidP="004E2D35">
      <w:pPr>
        <w:spacing w:line="360" w:lineRule="auto"/>
        <w:ind w:firstLine="709"/>
        <w:jc w:val="center"/>
      </w:pPr>
    </w:p>
    <w:p w:rsidR="005E0071" w:rsidRDefault="005E0071" w:rsidP="004E2D35">
      <w:pPr>
        <w:spacing w:line="360" w:lineRule="auto"/>
        <w:ind w:firstLine="709"/>
        <w:jc w:val="center"/>
      </w:pPr>
    </w:p>
    <w:p w:rsidR="005E0071" w:rsidRDefault="005E0071" w:rsidP="004E2D35">
      <w:pPr>
        <w:spacing w:line="360" w:lineRule="auto"/>
        <w:ind w:firstLine="709"/>
        <w:jc w:val="center"/>
      </w:pPr>
    </w:p>
    <w:p w:rsidR="002B190C" w:rsidRDefault="002B190C" w:rsidP="004E2D35">
      <w:pPr>
        <w:spacing w:line="360" w:lineRule="auto"/>
        <w:ind w:firstLine="709"/>
        <w:jc w:val="center"/>
      </w:pPr>
    </w:p>
    <w:p w:rsidR="002B190C" w:rsidRDefault="002B190C" w:rsidP="004E2D35">
      <w:pPr>
        <w:spacing w:line="360" w:lineRule="auto"/>
        <w:ind w:firstLine="709"/>
        <w:jc w:val="center"/>
      </w:pPr>
    </w:p>
    <w:p w:rsidR="002B190C" w:rsidRDefault="002B190C" w:rsidP="004E2D35">
      <w:pPr>
        <w:spacing w:line="360" w:lineRule="auto"/>
        <w:ind w:firstLine="709"/>
        <w:jc w:val="center"/>
      </w:pPr>
    </w:p>
    <w:p w:rsidR="002B190C" w:rsidRDefault="002B190C" w:rsidP="004E2D35">
      <w:pPr>
        <w:spacing w:line="360" w:lineRule="auto"/>
        <w:ind w:firstLine="709"/>
        <w:jc w:val="center"/>
      </w:pPr>
    </w:p>
    <w:p w:rsidR="002B190C" w:rsidRDefault="002B190C" w:rsidP="004E2D35">
      <w:pPr>
        <w:spacing w:line="360" w:lineRule="auto"/>
        <w:ind w:firstLine="709"/>
        <w:jc w:val="center"/>
      </w:pPr>
    </w:p>
    <w:p w:rsidR="002B190C" w:rsidRDefault="002B190C" w:rsidP="004E2D35">
      <w:pPr>
        <w:spacing w:line="360" w:lineRule="auto"/>
        <w:ind w:firstLine="709"/>
        <w:jc w:val="center"/>
      </w:pPr>
    </w:p>
    <w:p w:rsidR="002B190C" w:rsidRDefault="002B190C" w:rsidP="004E2D35">
      <w:pPr>
        <w:spacing w:line="360" w:lineRule="auto"/>
        <w:ind w:firstLine="709"/>
        <w:jc w:val="center"/>
      </w:pPr>
    </w:p>
    <w:p w:rsidR="002B190C" w:rsidRDefault="002B190C" w:rsidP="004E2D35">
      <w:pPr>
        <w:spacing w:line="360" w:lineRule="auto"/>
        <w:ind w:firstLine="709"/>
        <w:jc w:val="center"/>
      </w:pPr>
    </w:p>
    <w:p w:rsidR="005E0071" w:rsidRDefault="005E0071" w:rsidP="00747587">
      <w:pPr>
        <w:spacing w:line="360" w:lineRule="auto"/>
      </w:pPr>
    </w:p>
    <w:p w:rsidR="005E0071" w:rsidRDefault="00592756" w:rsidP="005E0071">
      <w:pPr>
        <w:shd w:val="clear" w:color="auto" w:fill="FFFFFF"/>
        <w:spacing w:line="360" w:lineRule="auto"/>
        <w:ind w:firstLine="709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3</w:t>
      </w:r>
      <w:r w:rsidR="005E0071" w:rsidRPr="00D12CF3">
        <w:rPr>
          <w:b/>
          <w:iCs/>
          <w:sz w:val="32"/>
          <w:szCs w:val="32"/>
        </w:rPr>
        <w:t>.</w:t>
      </w:r>
      <w:r w:rsidR="005E0071">
        <w:rPr>
          <w:b/>
          <w:iCs/>
          <w:sz w:val="32"/>
          <w:szCs w:val="32"/>
        </w:rPr>
        <w:t>3 Относительная влажность.</w:t>
      </w:r>
    </w:p>
    <w:p w:rsidR="003B2F24" w:rsidRDefault="003B2F24" w:rsidP="00CE0048">
      <w:pPr>
        <w:shd w:val="clear" w:color="auto" w:fill="FFFFFF"/>
        <w:spacing w:line="360" w:lineRule="auto"/>
        <w:ind w:firstLine="709"/>
        <w:rPr>
          <w:b/>
          <w:iCs/>
          <w:sz w:val="32"/>
          <w:szCs w:val="32"/>
        </w:rPr>
      </w:pPr>
    </w:p>
    <w:p w:rsidR="003B2F24" w:rsidRDefault="003B2F24" w:rsidP="002B190C">
      <w:pPr>
        <w:shd w:val="clear" w:color="auto" w:fill="FFFFFF"/>
        <w:spacing w:line="360" w:lineRule="auto"/>
        <w:ind w:right="23" w:firstLine="709"/>
        <w:jc w:val="both"/>
        <w:rPr>
          <w:color w:val="000000"/>
          <w:spacing w:val="-8"/>
          <w:sz w:val="28"/>
          <w:szCs w:val="22"/>
        </w:rPr>
      </w:pPr>
      <w:r w:rsidRPr="003B2F24">
        <w:rPr>
          <w:iCs/>
          <w:color w:val="000000"/>
          <w:spacing w:val="-8"/>
          <w:sz w:val="28"/>
          <w:szCs w:val="22"/>
        </w:rPr>
        <w:t>Относительная влажность</w:t>
      </w:r>
      <w:r>
        <w:rPr>
          <w:color w:val="000000"/>
          <w:spacing w:val="-8"/>
          <w:sz w:val="28"/>
          <w:szCs w:val="22"/>
        </w:rPr>
        <w:t xml:space="preserve"> – это отношение абсолютной влажности (числитель) к максимальной (знаменатель), выраженное в процентах, характеризует содержание влаги в объеме воздуха:</w:t>
      </w:r>
    </w:p>
    <w:p w:rsidR="003B2F24" w:rsidRDefault="002B190C" w:rsidP="003B2F24">
      <w:pPr>
        <w:shd w:val="clear" w:color="auto" w:fill="FFFFFF"/>
        <w:ind w:right="22"/>
        <w:jc w:val="center"/>
        <w:rPr>
          <w:color w:val="000000"/>
          <w:spacing w:val="-8"/>
          <w:sz w:val="28"/>
          <w:szCs w:val="22"/>
        </w:rPr>
      </w:pPr>
      <w:r w:rsidRPr="003B2F24">
        <w:rPr>
          <w:color w:val="000000"/>
          <w:spacing w:val="-8"/>
          <w:position w:val="-24"/>
          <w:sz w:val="28"/>
          <w:szCs w:val="22"/>
        </w:rPr>
        <w:object w:dxaOrig="2980" w:dyaOrig="660">
          <v:shape id="_x0000_i1027" type="#_x0000_t75" style="width:174.75pt;height:52.5pt" o:ole="">
            <v:imagedata r:id="rId12" o:title=""/>
          </v:shape>
          <o:OLEObject Type="Embed" ProgID="Equation.3" ShapeID="_x0000_i1027" DrawAspect="Content" ObjectID="_1458237474" r:id="rId13"/>
        </w:object>
      </w:r>
      <w:r w:rsidR="003B2F24">
        <w:rPr>
          <w:color w:val="000000"/>
          <w:spacing w:val="-8"/>
          <w:sz w:val="28"/>
          <w:szCs w:val="22"/>
        </w:rPr>
        <w:t>,</w:t>
      </w:r>
    </w:p>
    <w:p w:rsidR="003B2F24" w:rsidRDefault="003B2F24" w:rsidP="002B190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где значения </w:t>
      </w:r>
      <w:r>
        <w:rPr>
          <w:i/>
          <w:iCs/>
          <w:color w:val="000000"/>
          <w:sz w:val="28"/>
          <w:szCs w:val="22"/>
        </w:rPr>
        <w:t xml:space="preserve">Е </w:t>
      </w:r>
      <w:r>
        <w:rPr>
          <w:color w:val="000000"/>
          <w:sz w:val="28"/>
          <w:szCs w:val="22"/>
        </w:rPr>
        <w:t xml:space="preserve">и </w:t>
      </w:r>
      <w:r>
        <w:rPr>
          <w:i/>
          <w:iCs/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 xml:space="preserve">' – влагосодержание при показаниях сухого </w:t>
      </w:r>
      <w:r>
        <w:rPr>
          <w:i/>
          <w:iCs/>
          <w:color w:val="000000"/>
          <w:sz w:val="28"/>
          <w:szCs w:val="22"/>
          <w:lang w:val="en-US"/>
        </w:rPr>
        <w:t>t</w:t>
      </w:r>
      <w:r>
        <w:rPr>
          <w:color w:val="000000"/>
          <w:sz w:val="28"/>
          <w:szCs w:val="22"/>
          <w:vertAlign w:val="subscript"/>
        </w:rPr>
        <w:t>сух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и влажного </w:t>
      </w:r>
      <w:r>
        <w:rPr>
          <w:i/>
          <w:iCs/>
          <w:color w:val="000000"/>
          <w:sz w:val="28"/>
          <w:szCs w:val="22"/>
          <w:lang w:val="en-US"/>
        </w:rPr>
        <w:t>t</w:t>
      </w:r>
      <w:r>
        <w:rPr>
          <w:color w:val="000000"/>
          <w:sz w:val="28"/>
          <w:szCs w:val="22"/>
          <w:vertAlign w:val="subscript"/>
        </w:rPr>
        <w:t>влж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термометров принимаются по психрометрическим таблицам.</w:t>
      </w:r>
    </w:p>
    <w:p w:rsidR="00026080" w:rsidRPr="002B190C" w:rsidRDefault="003B2F24" w:rsidP="002B190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Значения </w:t>
      </w:r>
      <w:r>
        <w:rPr>
          <w:i/>
          <w:iCs/>
          <w:color w:val="000000"/>
          <w:sz w:val="28"/>
          <w:szCs w:val="22"/>
          <w:lang w:val="en-US"/>
        </w:rPr>
        <w:t>t</w:t>
      </w:r>
      <w:r>
        <w:rPr>
          <w:color w:val="000000"/>
          <w:sz w:val="28"/>
          <w:szCs w:val="22"/>
          <w:vertAlign w:val="subscript"/>
        </w:rPr>
        <w:t>сух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и </w:t>
      </w:r>
      <w:r>
        <w:rPr>
          <w:i/>
          <w:iCs/>
          <w:color w:val="000000"/>
          <w:sz w:val="28"/>
          <w:szCs w:val="22"/>
          <w:lang w:val="en-US"/>
        </w:rPr>
        <w:t>t</w:t>
      </w:r>
      <w:r>
        <w:rPr>
          <w:color w:val="000000"/>
          <w:sz w:val="28"/>
          <w:szCs w:val="22"/>
          <w:vertAlign w:val="subscript"/>
        </w:rPr>
        <w:t>влж</w:t>
      </w:r>
      <w:r>
        <w:rPr>
          <w:i/>
          <w:iCs/>
          <w:color w:val="000000"/>
          <w:sz w:val="28"/>
          <w:szCs w:val="22"/>
        </w:rPr>
        <w:t xml:space="preserve">  </w:t>
      </w:r>
      <w:r>
        <w:rPr>
          <w:color w:val="000000"/>
          <w:sz w:val="28"/>
          <w:szCs w:val="22"/>
        </w:rPr>
        <w:t>получают с помощью аспирационного психро</w:t>
      </w:r>
      <w:r w:rsidR="002B190C">
        <w:rPr>
          <w:color w:val="000000"/>
          <w:sz w:val="28"/>
          <w:szCs w:val="22"/>
        </w:rPr>
        <w:t xml:space="preserve">метра. </w:t>
      </w:r>
    </w:p>
    <w:p w:rsidR="00D8439C" w:rsidRPr="00110932" w:rsidRDefault="00D8439C" w:rsidP="002B190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olor w:val="000000"/>
          <w:sz w:val="28"/>
          <w:szCs w:val="22"/>
        </w:rPr>
      </w:pPr>
      <w:r>
        <w:rPr>
          <w:sz w:val="28"/>
        </w:rPr>
        <w:t>Относительную влажность удобно измерять цифровыми прибо</w:t>
      </w:r>
      <w:r>
        <w:rPr>
          <w:sz w:val="28"/>
        </w:rPr>
        <w:softHyphen/>
        <w:t>рами, например, термогигрометром ИВА-6 отечественного производства</w:t>
      </w:r>
      <w:r w:rsidR="002B190C">
        <w:rPr>
          <w:sz w:val="28"/>
        </w:rPr>
        <w:t>.</w:t>
      </w:r>
    </w:p>
    <w:p w:rsidR="00110932" w:rsidRDefault="00110932" w:rsidP="001109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</w:rPr>
      </w:pPr>
      <w:r>
        <w:rPr>
          <w:sz w:val="28"/>
        </w:rPr>
        <w:t>Помимо относительной влаж</w:t>
      </w:r>
      <w:r>
        <w:rPr>
          <w:sz w:val="28"/>
        </w:rPr>
        <w:softHyphen/>
        <w:t xml:space="preserve">ности он измеряет температуру воздуха.  Термогигрометр в полной мере </w:t>
      </w:r>
      <w:r>
        <w:rPr>
          <w:spacing w:val="-4"/>
          <w:sz w:val="28"/>
        </w:rPr>
        <w:t>отвечает требованиям аттестации рабочих мест по условиям труда.</w:t>
      </w:r>
    </w:p>
    <w:p w:rsidR="008F2424" w:rsidRPr="008F2424" w:rsidRDefault="008F2424" w:rsidP="008F242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</w:t>
      </w:r>
      <w:r w:rsidRPr="008F2424">
        <w:rPr>
          <w:sz w:val="28"/>
          <w:szCs w:val="28"/>
        </w:rPr>
        <w:t>рабочих местах с нагревающим микроклиматом (обслуживание котельных установок и теплопунктов, сварочные и кузнечные работы,  пункты стирки спецодежды и т.п.) независимо от периода года  и на открытых территориях в теплый период года (строительные, ремонтные, путевые и аналогичные работы),  показателем, характеризующим микроклимат</w:t>
      </w:r>
      <w:r>
        <w:rPr>
          <w:sz w:val="28"/>
          <w:szCs w:val="28"/>
        </w:rPr>
        <w:t xml:space="preserve">, служит </w:t>
      </w:r>
      <w:r>
        <w:rPr>
          <w:sz w:val="28"/>
        </w:rPr>
        <w:t xml:space="preserve">интенсивность теплового облучения. Его величина характеризуется индексом </w:t>
      </w:r>
      <w:r w:rsidRPr="008C2F23">
        <w:rPr>
          <w:i/>
          <w:iCs/>
          <w:sz w:val="28"/>
        </w:rPr>
        <w:t>тепловой нагрузки среды</w:t>
      </w:r>
      <w:r w:rsidRPr="008C2F23">
        <w:rPr>
          <w:sz w:val="28"/>
        </w:rPr>
        <w:t xml:space="preserve"> ТНС</w:t>
      </w:r>
      <w:r>
        <w:rPr>
          <w:sz w:val="28"/>
        </w:rPr>
        <w:t>.</w:t>
      </w:r>
      <w:r w:rsidRPr="008F2424">
        <w:rPr>
          <w:sz w:val="28"/>
          <w:szCs w:val="28"/>
        </w:rPr>
        <w:t xml:space="preserve"> </w:t>
      </w:r>
    </w:p>
    <w:p w:rsidR="008C2F23" w:rsidRDefault="008F2424" w:rsidP="008C2F23">
      <w:pPr>
        <w:pStyle w:val="a5"/>
        <w:spacing w:line="360" w:lineRule="auto"/>
        <w:ind w:firstLine="709"/>
        <w:jc w:val="both"/>
        <w:rPr>
          <w:bCs/>
          <w:sz w:val="28"/>
          <w:szCs w:val="28"/>
        </w:rPr>
      </w:pPr>
      <w:r w:rsidRPr="008F2424">
        <w:rPr>
          <w:bCs/>
          <w:sz w:val="28"/>
          <w:szCs w:val="28"/>
        </w:rPr>
        <w:t xml:space="preserve">Этот эмпирический интегральный показатель характеризует </w:t>
      </w:r>
      <w:r w:rsidRPr="008F2424">
        <w:rPr>
          <w:bCs/>
          <w:spacing w:val="-4"/>
          <w:sz w:val="28"/>
          <w:szCs w:val="28"/>
        </w:rPr>
        <w:t>сочетанное (комбинированное) действие на организм человека параметров микроклимата (температура, влажность, скорость движения  воздуха и тепловое облучение) и оценивает его одночисло</w:t>
      </w:r>
      <w:r w:rsidR="008C2F23">
        <w:rPr>
          <w:bCs/>
          <w:spacing w:val="-4"/>
          <w:sz w:val="28"/>
          <w:szCs w:val="28"/>
        </w:rPr>
        <w:t xml:space="preserve">вым показателем в градусах. </w:t>
      </w:r>
      <w:r w:rsidR="008C2F23" w:rsidRPr="008C2F23">
        <w:rPr>
          <w:bCs/>
          <w:sz w:val="28"/>
          <w:szCs w:val="28"/>
        </w:rPr>
        <w:t>Впервые он был установлен международным стандартом ИСО 7243-1982 «Окружающая среда  с повышенной температурой – оценка влияния тепловой нагрузки на работающего человека, основанная на температурном по влажному и шаровому термометрам индексе» и обозначается</w:t>
      </w:r>
      <w:r w:rsidR="008C2F23">
        <w:rPr>
          <w:b/>
          <w:bCs/>
        </w:rPr>
        <w:t xml:space="preserve"> </w:t>
      </w:r>
      <w:r w:rsidR="008C2F23" w:rsidRPr="008C2F23">
        <w:rPr>
          <w:bCs/>
          <w:sz w:val="28"/>
          <w:szCs w:val="28"/>
        </w:rPr>
        <w:t>как</w:t>
      </w:r>
      <w:r w:rsidR="008C2F23">
        <w:rPr>
          <w:b/>
          <w:bCs/>
        </w:rPr>
        <w:t xml:space="preserve"> </w:t>
      </w:r>
      <w:r w:rsidR="008C2F23">
        <w:rPr>
          <w:b/>
          <w:bCs/>
          <w:i/>
          <w:iCs/>
        </w:rPr>
        <w:t xml:space="preserve">WBG </w:t>
      </w:r>
      <w:r w:rsidR="008C2F23">
        <w:rPr>
          <w:b/>
          <w:bCs/>
        </w:rPr>
        <w:t xml:space="preserve">- </w:t>
      </w:r>
      <w:r w:rsidR="008C2F23" w:rsidRPr="008C2F23">
        <w:rPr>
          <w:bCs/>
          <w:sz w:val="28"/>
          <w:szCs w:val="28"/>
        </w:rPr>
        <w:t>индекс.</w:t>
      </w:r>
      <w:r w:rsidR="008C2F23">
        <w:rPr>
          <w:bCs/>
          <w:sz w:val="28"/>
          <w:szCs w:val="28"/>
        </w:rPr>
        <w:t xml:space="preserve"> </w:t>
      </w:r>
    </w:p>
    <w:p w:rsidR="0034090E" w:rsidRDefault="00C25B29" w:rsidP="0034090E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Индекс тепловой нагрузки среды рекомендуется использовать для интегральной оценки тепловой нагрузки среды на рабочих местах, где </w:t>
      </w:r>
      <w:r w:rsidR="0034090E">
        <w:rPr>
          <w:color w:val="000000"/>
          <w:sz w:val="28"/>
          <w:szCs w:val="22"/>
        </w:rPr>
        <w:t>скорость</w:t>
      </w:r>
      <w:r>
        <w:rPr>
          <w:color w:val="000000"/>
          <w:sz w:val="28"/>
          <w:szCs w:val="22"/>
        </w:rPr>
        <w:t xml:space="preserve"> движения воздуха не превышает 0,6 м/с, а интенсивность теплового облучения - 1200 Вт/м</w:t>
      </w:r>
      <w:r>
        <w:rPr>
          <w:color w:val="000000"/>
          <w:sz w:val="28"/>
          <w:szCs w:val="22"/>
          <w:vertAlign w:val="superscript"/>
        </w:rPr>
        <w:t>2</w:t>
      </w:r>
      <w:r>
        <w:rPr>
          <w:color w:val="000000"/>
          <w:sz w:val="28"/>
          <w:szCs w:val="22"/>
        </w:rPr>
        <w:t>. Значения ТНС</w:t>
      </w:r>
      <w:r w:rsidR="0034090E">
        <w:rPr>
          <w:color w:val="000000"/>
          <w:sz w:val="28"/>
          <w:szCs w:val="22"/>
        </w:rPr>
        <w:t xml:space="preserve"> – индекса не должны выходить за пределы ре</w:t>
      </w:r>
      <w:r w:rsidR="002B190C">
        <w:rPr>
          <w:color w:val="000000"/>
          <w:sz w:val="28"/>
          <w:szCs w:val="22"/>
        </w:rPr>
        <w:t xml:space="preserve">комендованных величин (табл. </w:t>
      </w:r>
      <w:r w:rsidR="0034090E">
        <w:rPr>
          <w:color w:val="000000"/>
          <w:sz w:val="28"/>
          <w:szCs w:val="22"/>
        </w:rPr>
        <w:t>1)</w:t>
      </w:r>
    </w:p>
    <w:p w:rsidR="0034090E" w:rsidRDefault="002B190C" w:rsidP="0034090E">
      <w:pPr>
        <w:pStyle w:val="2"/>
        <w:spacing w:line="360" w:lineRule="auto"/>
        <w:jc w:val="right"/>
        <w:rPr>
          <w:b w:val="0"/>
          <w:bCs w:val="0"/>
        </w:rPr>
      </w:pPr>
      <w:r>
        <w:rPr>
          <w:b w:val="0"/>
          <w:bCs w:val="0"/>
        </w:rPr>
        <w:t xml:space="preserve">Таблица </w:t>
      </w:r>
      <w:r w:rsidR="0034090E">
        <w:rPr>
          <w:b w:val="0"/>
          <w:bCs w:val="0"/>
        </w:rPr>
        <w:t>1</w:t>
      </w:r>
    </w:p>
    <w:p w:rsidR="0034090E" w:rsidRPr="0034090E" w:rsidRDefault="0034090E" w:rsidP="0034090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17"/>
        </w:rPr>
      </w:pPr>
      <w:r w:rsidRPr="0034090E">
        <w:rPr>
          <w:b/>
          <w:color w:val="000000"/>
          <w:sz w:val="28"/>
          <w:szCs w:val="17"/>
        </w:rPr>
        <w:t>Величины тепловой нагрузки среды для профилактики</w:t>
      </w:r>
    </w:p>
    <w:p w:rsidR="0034090E" w:rsidRPr="0034090E" w:rsidRDefault="0034090E" w:rsidP="0034090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17"/>
        </w:rPr>
      </w:pPr>
      <w:r w:rsidRPr="0034090E">
        <w:rPr>
          <w:b/>
          <w:color w:val="000000"/>
          <w:sz w:val="28"/>
          <w:szCs w:val="17"/>
        </w:rPr>
        <w:t>перегревания организма</w:t>
      </w:r>
    </w:p>
    <w:p w:rsidR="0034090E" w:rsidRDefault="0034090E" w:rsidP="0034090E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6"/>
        <w:gridCol w:w="5076"/>
      </w:tblGrid>
      <w:tr w:rsidR="0034090E">
        <w:trPr>
          <w:trHeight w:val="509"/>
          <w:jc w:val="center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90E" w:rsidRPr="0034090E" w:rsidRDefault="0034090E" w:rsidP="003545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34090E">
              <w:rPr>
                <w:color w:val="000000"/>
                <w:sz w:val="28"/>
                <w:szCs w:val="28"/>
              </w:rPr>
              <w:t>Категория работ по уровню энергозатрат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90E" w:rsidRPr="0034090E" w:rsidRDefault="0034090E" w:rsidP="003545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34090E">
              <w:rPr>
                <w:color w:val="000000"/>
                <w:sz w:val="28"/>
                <w:szCs w:val="28"/>
              </w:rPr>
              <w:t xml:space="preserve">Величины интегрального показателя, </w:t>
            </w:r>
            <w:r w:rsidRPr="0034090E">
              <w:rPr>
                <w:color w:val="000000"/>
                <w:sz w:val="28"/>
                <w:szCs w:val="28"/>
                <w:vertAlign w:val="superscript"/>
              </w:rPr>
              <w:t>о</w:t>
            </w:r>
            <w:r w:rsidRPr="0034090E">
              <w:rPr>
                <w:color w:val="000000"/>
                <w:sz w:val="28"/>
                <w:szCs w:val="28"/>
              </w:rPr>
              <w:t>С</w:t>
            </w:r>
          </w:p>
        </w:tc>
      </w:tr>
      <w:tr w:rsidR="0034090E">
        <w:trPr>
          <w:trHeight w:val="411"/>
          <w:jc w:val="center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90E" w:rsidRPr="0034090E" w:rsidRDefault="0034090E" w:rsidP="003545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4090E">
              <w:rPr>
                <w:color w:val="000000"/>
                <w:sz w:val="28"/>
                <w:szCs w:val="28"/>
                <w:lang w:val="en-US"/>
              </w:rPr>
              <w:t>I</w:t>
            </w:r>
            <w:r w:rsidRPr="0034090E">
              <w:rPr>
                <w:color w:val="000000"/>
                <w:sz w:val="28"/>
                <w:szCs w:val="28"/>
              </w:rPr>
              <w:t>а (до 139)</w:t>
            </w:r>
          </w:p>
          <w:p w:rsidR="0034090E" w:rsidRPr="0034090E" w:rsidRDefault="0034090E" w:rsidP="003545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4090E">
              <w:rPr>
                <w:color w:val="000000"/>
                <w:sz w:val="28"/>
                <w:szCs w:val="28"/>
                <w:lang w:val="en-US"/>
              </w:rPr>
              <w:t>I</w:t>
            </w:r>
            <w:r w:rsidRPr="0034090E">
              <w:rPr>
                <w:color w:val="000000"/>
                <w:sz w:val="28"/>
                <w:szCs w:val="28"/>
              </w:rPr>
              <w:t>б (140—174)</w:t>
            </w:r>
          </w:p>
          <w:p w:rsidR="0034090E" w:rsidRPr="0034090E" w:rsidRDefault="0034090E" w:rsidP="003545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4090E">
              <w:rPr>
                <w:color w:val="000000"/>
                <w:sz w:val="28"/>
                <w:szCs w:val="28"/>
                <w:lang w:val="en-US"/>
              </w:rPr>
              <w:t>II</w:t>
            </w:r>
            <w:r w:rsidRPr="0034090E">
              <w:rPr>
                <w:color w:val="000000"/>
                <w:sz w:val="28"/>
                <w:szCs w:val="28"/>
              </w:rPr>
              <w:t>а (175—232)</w:t>
            </w:r>
          </w:p>
          <w:p w:rsidR="0034090E" w:rsidRPr="0034090E" w:rsidRDefault="0034090E" w:rsidP="003545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4090E">
              <w:rPr>
                <w:color w:val="000000"/>
                <w:sz w:val="28"/>
                <w:szCs w:val="28"/>
                <w:lang w:val="en-US"/>
              </w:rPr>
              <w:t>II</w:t>
            </w:r>
            <w:r w:rsidRPr="0034090E">
              <w:rPr>
                <w:color w:val="000000"/>
                <w:sz w:val="28"/>
                <w:szCs w:val="28"/>
              </w:rPr>
              <w:t>б (233—290)</w:t>
            </w:r>
          </w:p>
          <w:p w:rsidR="0034090E" w:rsidRPr="0034090E" w:rsidRDefault="0034090E" w:rsidP="003545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34090E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34090E">
              <w:rPr>
                <w:color w:val="000000"/>
                <w:sz w:val="28"/>
                <w:szCs w:val="28"/>
              </w:rPr>
              <w:t xml:space="preserve"> (более 290)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90E" w:rsidRPr="0034090E" w:rsidRDefault="0034090E" w:rsidP="003545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4090E">
              <w:rPr>
                <w:color w:val="000000"/>
                <w:sz w:val="28"/>
                <w:szCs w:val="28"/>
              </w:rPr>
              <w:t>22,2—26,4</w:t>
            </w:r>
          </w:p>
          <w:p w:rsidR="0034090E" w:rsidRPr="0034090E" w:rsidRDefault="0034090E" w:rsidP="003545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4090E">
              <w:rPr>
                <w:color w:val="000000"/>
                <w:sz w:val="28"/>
                <w:szCs w:val="28"/>
              </w:rPr>
              <w:t>21,5—25,8</w:t>
            </w:r>
          </w:p>
          <w:p w:rsidR="0034090E" w:rsidRPr="0034090E" w:rsidRDefault="0034090E" w:rsidP="003545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4090E">
              <w:rPr>
                <w:color w:val="000000"/>
                <w:sz w:val="28"/>
                <w:szCs w:val="28"/>
              </w:rPr>
              <w:t>20,5—25,1</w:t>
            </w:r>
          </w:p>
          <w:p w:rsidR="0034090E" w:rsidRPr="0034090E" w:rsidRDefault="0034090E" w:rsidP="003545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4090E">
              <w:rPr>
                <w:color w:val="000000"/>
                <w:sz w:val="28"/>
                <w:szCs w:val="28"/>
              </w:rPr>
              <w:t>19,5—23,9</w:t>
            </w:r>
          </w:p>
          <w:p w:rsidR="0034090E" w:rsidRPr="0034090E" w:rsidRDefault="0034090E" w:rsidP="003545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34090E">
              <w:rPr>
                <w:color w:val="000000"/>
                <w:sz w:val="28"/>
                <w:szCs w:val="28"/>
              </w:rPr>
              <w:t>18,0—21,8</w:t>
            </w:r>
          </w:p>
        </w:tc>
      </w:tr>
    </w:tbl>
    <w:p w:rsidR="0034090E" w:rsidRDefault="0034090E" w:rsidP="002B190C">
      <w:pPr>
        <w:spacing w:line="360" w:lineRule="auto"/>
        <w:ind w:firstLine="720"/>
        <w:jc w:val="both"/>
        <w:rPr>
          <w:vanish/>
          <w:sz w:val="28"/>
          <w:szCs w:val="16"/>
        </w:rPr>
      </w:pPr>
    </w:p>
    <w:p w:rsidR="00CD6A90" w:rsidRDefault="00160495" w:rsidP="002B190C">
      <w:pPr>
        <w:pStyle w:val="30"/>
        <w:spacing w:after="0" w:line="360" w:lineRule="auto"/>
        <w:ind w:firstLine="720"/>
        <w:jc w:val="both"/>
        <w:rPr>
          <w:sz w:val="28"/>
        </w:rPr>
      </w:pPr>
      <w:r>
        <w:rPr>
          <w:sz w:val="28"/>
        </w:rPr>
        <w:t>Для измерения интенсивности теплового облучения (Вт/м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) может использоваться радиометр </w:t>
      </w:r>
      <w:r>
        <w:rPr>
          <w:i/>
          <w:iCs/>
          <w:sz w:val="28"/>
          <w:lang w:val="en-US"/>
        </w:rPr>
        <w:t>Argus</w:t>
      </w:r>
      <w:r>
        <w:rPr>
          <w:sz w:val="28"/>
        </w:rPr>
        <w:t xml:space="preserve">-03 отечественного </w:t>
      </w:r>
      <w:r>
        <w:rPr>
          <w:spacing w:val="-4"/>
          <w:sz w:val="28"/>
        </w:rPr>
        <w:t xml:space="preserve">производства. Это – компактный прибор с батарейным питанием и углом </w:t>
      </w:r>
      <w:r>
        <w:rPr>
          <w:sz w:val="28"/>
        </w:rPr>
        <w:t>видимости приемника не менее 160</w:t>
      </w:r>
      <w:r>
        <w:rPr>
          <w:sz w:val="28"/>
          <w:vertAlign w:val="superscript"/>
        </w:rPr>
        <w:t>о</w:t>
      </w:r>
      <w:r>
        <w:rPr>
          <w:spacing w:val="-4"/>
          <w:sz w:val="28"/>
        </w:rPr>
        <w:t>.</w:t>
      </w:r>
    </w:p>
    <w:p w:rsidR="00306596" w:rsidRDefault="00CD6A90" w:rsidP="00306596">
      <w:pPr>
        <w:pStyle w:val="30"/>
        <w:spacing w:after="0" w:line="360" w:lineRule="auto"/>
        <w:ind w:firstLine="720"/>
        <w:jc w:val="both"/>
        <w:rPr>
          <w:sz w:val="28"/>
        </w:rPr>
      </w:pPr>
      <w:r>
        <w:rPr>
          <w:sz w:val="28"/>
        </w:rPr>
        <w:t>Автоматизированные системы измерения ТНС – индекса (</w:t>
      </w:r>
      <w:r>
        <w:rPr>
          <w:i/>
          <w:iCs/>
          <w:sz w:val="28"/>
          <w:lang w:val="en-US"/>
        </w:rPr>
        <w:t>WBGT</w:t>
      </w:r>
      <w:r>
        <w:rPr>
          <w:sz w:val="28"/>
        </w:rPr>
        <w:t>- ин</w:t>
      </w:r>
      <w:r w:rsidR="00306596">
        <w:rPr>
          <w:sz w:val="28"/>
        </w:rPr>
        <w:t xml:space="preserve">декса по </w:t>
      </w:r>
      <w:r>
        <w:rPr>
          <w:sz w:val="28"/>
        </w:rPr>
        <w:t>международ</w:t>
      </w:r>
      <w:r>
        <w:rPr>
          <w:sz w:val="28"/>
        </w:rPr>
        <w:softHyphen/>
        <w:t xml:space="preserve">ному стандарту </w:t>
      </w:r>
      <w:r>
        <w:rPr>
          <w:i/>
          <w:iCs/>
          <w:sz w:val="28"/>
          <w:lang w:val="en-US"/>
        </w:rPr>
        <w:t>ISO</w:t>
      </w:r>
      <w:r>
        <w:rPr>
          <w:sz w:val="28"/>
        </w:rPr>
        <w:t xml:space="preserve"> 7243) могут быть как одно, так и многоканальные. Они позволяют выполнять необходимые </w:t>
      </w:r>
      <w:r w:rsidR="00B118F9">
        <w:rPr>
          <w:sz w:val="28"/>
        </w:rPr>
        <w:t>измерения</w:t>
      </w:r>
      <w:r>
        <w:rPr>
          <w:sz w:val="28"/>
        </w:rPr>
        <w:t xml:space="preserve"> параллельно в трех точках и выдавать результат на встроенный дисплей и/или на принтер.</w:t>
      </w:r>
    </w:p>
    <w:p w:rsidR="00306596" w:rsidRDefault="009F23B5" w:rsidP="00306596">
      <w:pPr>
        <w:pStyle w:val="30"/>
        <w:spacing w:after="0" w:line="360" w:lineRule="auto"/>
        <w:ind w:firstLine="720"/>
        <w:jc w:val="both"/>
        <w:rPr>
          <w:sz w:val="28"/>
        </w:rPr>
      </w:pPr>
      <w:r>
        <w:rPr>
          <w:sz w:val="28"/>
        </w:rPr>
        <w:t>Для измерений интенсивности теплового облучения применяют радиометры с углом видимости приемника не менее 160</w:t>
      </w:r>
      <w:r>
        <w:rPr>
          <w:sz w:val="28"/>
          <w:vertAlign w:val="superscript"/>
        </w:rPr>
        <w:t xml:space="preserve">о </w:t>
      </w:r>
      <w:r>
        <w:rPr>
          <w:sz w:val="28"/>
        </w:rPr>
        <w:t xml:space="preserve">и чувствительностью в инфракрасной и видимой областях спектра. Одним из них - радиометр типа </w:t>
      </w:r>
      <w:r>
        <w:rPr>
          <w:i/>
          <w:iCs/>
          <w:sz w:val="28"/>
          <w:lang w:val="en-US"/>
        </w:rPr>
        <w:t>Argus</w:t>
      </w:r>
      <w:r>
        <w:rPr>
          <w:sz w:val="28"/>
        </w:rPr>
        <w:t>-03</w:t>
      </w:r>
      <w:r w:rsidR="00306596">
        <w:rPr>
          <w:sz w:val="28"/>
        </w:rPr>
        <w:t>.</w:t>
      </w:r>
      <w:r>
        <w:rPr>
          <w:sz w:val="28"/>
        </w:rPr>
        <w:t xml:space="preserve"> </w:t>
      </w:r>
      <w:r w:rsidR="00306596">
        <w:rPr>
          <w:sz w:val="28"/>
        </w:rPr>
        <w:t>М</w:t>
      </w:r>
      <w:r>
        <w:rPr>
          <w:sz w:val="28"/>
        </w:rPr>
        <w:t>огут использоваться также приборы типа актинометра.</w:t>
      </w:r>
    </w:p>
    <w:p w:rsidR="00DB2DD5" w:rsidRDefault="00DB2DD5" w:rsidP="00306596">
      <w:pPr>
        <w:pStyle w:val="30"/>
        <w:spacing w:after="0"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Показатели </w:t>
      </w:r>
      <w:r>
        <w:rPr>
          <w:spacing w:val="6"/>
          <w:sz w:val="28"/>
        </w:rPr>
        <w:t>микро</w:t>
      </w:r>
      <w:r>
        <w:rPr>
          <w:spacing w:val="6"/>
          <w:sz w:val="28"/>
        </w:rPr>
        <w:softHyphen/>
        <w:t xml:space="preserve">климата измеряют при температуре наружного воздуха, отличающейся от средних значений зимних или летних не более </w:t>
      </w:r>
      <w:r>
        <w:rPr>
          <w:sz w:val="28"/>
        </w:rPr>
        <w:t xml:space="preserve">чем на 5°С. </w:t>
      </w:r>
    </w:p>
    <w:p w:rsidR="00306596" w:rsidRDefault="00DB2DD5" w:rsidP="00306596">
      <w:pPr>
        <w:shd w:val="clear" w:color="auto" w:fill="FFFFFF"/>
        <w:spacing w:line="360" w:lineRule="auto"/>
        <w:ind w:left="720" w:hanging="720"/>
        <w:jc w:val="both"/>
        <w:rPr>
          <w:bCs/>
          <w:sz w:val="28"/>
          <w:szCs w:val="28"/>
        </w:rPr>
      </w:pPr>
      <w:r w:rsidRPr="00DB2DD5">
        <w:rPr>
          <w:bCs/>
          <w:sz w:val="28"/>
          <w:szCs w:val="28"/>
        </w:rPr>
        <w:t>С целью защиты персонала от перегревания или переох</w:t>
      </w:r>
      <w:r w:rsidR="00306596">
        <w:rPr>
          <w:bCs/>
          <w:sz w:val="28"/>
          <w:szCs w:val="28"/>
        </w:rPr>
        <w:t>лаждения суммарное время</w:t>
      </w:r>
    </w:p>
    <w:p w:rsidR="00CD2B96" w:rsidRDefault="00DB2DD5" w:rsidP="00306596">
      <w:pPr>
        <w:shd w:val="clear" w:color="auto" w:fill="FFFFFF"/>
        <w:spacing w:line="360" w:lineRule="auto"/>
        <w:ind w:left="720" w:hanging="720"/>
        <w:jc w:val="both"/>
        <w:rPr>
          <w:sz w:val="28"/>
        </w:rPr>
      </w:pPr>
      <w:r w:rsidRPr="00DB2DD5">
        <w:rPr>
          <w:bCs/>
          <w:sz w:val="28"/>
          <w:szCs w:val="28"/>
        </w:rPr>
        <w:t>пребывания на рабочем месте за смену должно быть ограничено – защита време</w:t>
      </w:r>
      <w:r w:rsidR="00306596">
        <w:rPr>
          <w:bCs/>
          <w:sz w:val="28"/>
          <w:szCs w:val="28"/>
        </w:rPr>
        <w:t xml:space="preserve">нем. </w:t>
      </w:r>
      <w:r w:rsidR="00F74E14">
        <w:rPr>
          <w:bCs/>
          <w:sz w:val="28"/>
          <w:szCs w:val="28"/>
        </w:rPr>
        <w:t>С</w:t>
      </w:r>
      <w:r w:rsidRPr="00DB2DD5">
        <w:rPr>
          <w:bCs/>
          <w:spacing w:val="-4"/>
          <w:sz w:val="28"/>
          <w:szCs w:val="28"/>
        </w:rPr>
        <w:t xml:space="preserve">реднесменная температура воздуха </w:t>
      </w:r>
      <w:r w:rsidR="00F74E14">
        <w:rPr>
          <w:bCs/>
          <w:spacing w:val="-4"/>
          <w:sz w:val="28"/>
          <w:szCs w:val="28"/>
        </w:rPr>
        <w:t>рассчитывается</w:t>
      </w:r>
      <w:r w:rsidRPr="00DB2DD5">
        <w:rPr>
          <w:bCs/>
          <w:spacing w:val="-4"/>
          <w:sz w:val="28"/>
          <w:szCs w:val="28"/>
        </w:rPr>
        <w:t xml:space="preserve"> по формуле:</w:t>
      </w:r>
      <w:r w:rsidR="00F74E14">
        <w:rPr>
          <w:bCs/>
          <w:spacing w:val="-4"/>
          <w:sz w:val="28"/>
          <w:szCs w:val="28"/>
        </w:rPr>
        <w:t xml:space="preserve"> </w:t>
      </w:r>
      <w:r w:rsidR="00CD2B96" w:rsidRPr="00F74E14">
        <w:rPr>
          <w:bCs/>
          <w:spacing w:val="-4"/>
          <w:position w:val="-24"/>
          <w:sz w:val="28"/>
          <w:szCs w:val="28"/>
        </w:rPr>
        <w:object w:dxaOrig="1240" w:dyaOrig="960">
          <v:shape id="_x0000_i1028" type="#_x0000_t75" style="width:158.25pt;height:79.5pt" o:ole="">
            <v:imagedata r:id="rId14" o:title=""/>
          </v:shape>
          <o:OLEObject Type="Embed" ProgID="Equation.3" ShapeID="_x0000_i1028" DrawAspect="Content" ObjectID="_1458237475" r:id="rId15"/>
        </w:object>
      </w:r>
      <w:r w:rsidR="00CD2B96">
        <w:rPr>
          <w:bCs/>
          <w:spacing w:val="-4"/>
          <w:sz w:val="28"/>
          <w:szCs w:val="28"/>
        </w:rPr>
        <w:t xml:space="preserve"> </w:t>
      </w:r>
      <w:r w:rsidR="00CD2B96">
        <w:rPr>
          <w:sz w:val="28"/>
        </w:rPr>
        <w:t xml:space="preserve">где </w:t>
      </w:r>
      <w:r w:rsidR="00CD2B96">
        <w:rPr>
          <w:i/>
          <w:iCs/>
          <w:sz w:val="28"/>
        </w:rPr>
        <w:t>t</w:t>
      </w:r>
      <w:r w:rsidR="00CD2B96">
        <w:rPr>
          <w:position w:val="-7"/>
          <w:sz w:val="28"/>
          <w:szCs w:val="13"/>
        </w:rPr>
        <w:t>i</w:t>
      </w:r>
      <w:r w:rsidR="00CD2B96">
        <w:rPr>
          <w:sz w:val="28"/>
        </w:rPr>
        <w:t xml:space="preserve"> и </w:t>
      </w:r>
      <w:r w:rsidR="00CD2B96">
        <w:rPr>
          <w:rFonts w:ascii="Symbol" w:hAnsi="Symbol"/>
          <w:i/>
          <w:iCs/>
          <w:sz w:val="28"/>
        </w:rPr>
        <w:t></w:t>
      </w:r>
      <w:r w:rsidR="00CD2B96">
        <w:rPr>
          <w:position w:val="-7"/>
          <w:sz w:val="28"/>
          <w:szCs w:val="13"/>
          <w:lang w:val="en-US"/>
        </w:rPr>
        <w:t>i</w:t>
      </w:r>
      <w:r w:rsidR="00CD2B96">
        <w:rPr>
          <w:sz w:val="28"/>
        </w:rPr>
        <w:t xml:space="preserve"> – температура (</w:t>
      </w:r>
      <w:r w:rsidR="00CD2B96">
        <w:rPr>
          <w:sz w:val="28"/>
          <w:vertAlign w:val="superscript"/>
        </w:rPr>
        <w:t>°</w:t>
      </w:r>
      <w:r w:rsidR="00CD2B96">
        <w:rPr>
          <w:sz w:val="28"/>
        </w:rPr>
        <w:t xml:space="preserve">С) и продолжительность пребывания (мин) работника на </w:t>
      </w:r>
      <w:r w:rsidR="00CD2B96">
        <w:rPr>
          <w:i/>
          <w:iCs/>
          <w:sz w:val="28"/>
        </w:rPr>
        <w:t>i</w:t>
      </w:r>
      <w:r w:rsidR="00CD2B96">
        <w:rPr>
          <w:sz w:val="28"/>
        </w:rPr>
        <w:t xml:space="preserve"> - том участке рабочего места.</w:t>
      </w:r>
    </w:p>
    <w:p w:rsidR="003A5DDE" w:rsidRDefault="00B014C7" w:rsidP="00306596">
      <w:pPr>
        <w:pStyle w:val="31"/>
        <w:spacing w:after="0" w:line="360" w:lineRule="auto"/>
        <w:ind w:left="0" w:firstLine="720"/>
        <w:jc w:val="both"/>
        <w:rPr>
          <w:sz w:val="28"/>
        </w:rPr>
      </w:pPr>
      <w:r w:rsidRPr="003A5DDE">
        <w:rPr>
          <w:sz w:val="28"/>
          <w:szCs w:val="28"/>
        </w:rPr>
        <w:t xml:space="preserve">При выборе участков и времени измерения необходимо учитывать все факторы, влияющие на микроклимат рабочих мест (фазы технологического процесса, функционирование систем вентиляции и отопления и др.). Показатели микроклимата измеряют не менее 3 раз в смену (в начале, середине и в конце). В случае </w:t>
      </w:r>
      <w:r w:rsidR="003A5DDE" w:rsidRPr="003A5DDE">
        <w:rPr>
          <w:sz w:val="28"/>
          <w:szCs w:val="28"/>
        </w:rPr>
        <w:t>их</w:t>
      </w:r>
      <w:r w:rsidR="003A5DDE">
        <w:t xml:space="preserve">  </w:t>
      </w:r>
      <w:r w:rsidR="003A5DDE">
        <w:rPr>
          <w:sz w:val="28"/>
          <w:szCs w:val="28"/>
        </w:rPr>
        <w:t>колебаний</w:t>
      </w:r>
      <w:r w:rsidR="003A5DDE">
        <w:rPr>
          <w:sz w:val="28"/>
        </w:rPr>
        <w:t>, связанных с технологическими и другими причинами, проводятся дополни</w:t>
      </w:r>
      <w:r w:rsidR="003A5DDE">
        <w:rPr>
          <w:sz w:val="28"/>
        </w:rPr>
        <w:softHyphen/>
        <w:t>тель</w:t>
      </w:r>
      <w:r w:rsidR="003A5DDE">
        <w:rPr>
          <w:sz w:val="28"/>
        </w:rPr>
        <w:softHyphen/>
        <w:t>ные измерения при наибольших и наименьших термических нагру</w:t>
      </w:r>
      <w:r w:rsidR="003A5DDE">
        <w:rPr>
          <w:sz w:val="28"/>
        </w:rPr>
        <w:softHyphen/>
        <w:t>зках на работающих. Если рабочее место -  несколько участков производствен</w:t>
      </w:r>
      <w:r w:rsidR="003A5DDE">
        <w:rPr>
          <w:sz w:val="28"/>
        </w:rPr>
        <w:softHyphen/>
        <w:t>ного помещения,  измерения осуществляются на каждом из них.</w:t>
      </w:r>
    </w:p>
    <w:p w:rsidR="003A5DDE" w:rsidRDefault="003A5DDE" w:rsidP="0030659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В   помещениях   с большой плотностью рабочих мест при отсутствии источников локального тепловыделения, охлаждения или влаговыделения участки измерения параметров микроклимата должны распределяться равномер</w:t>
      </w:r>
      <w:r w:rsidR="00D1698A">
        <w:rPr>
          <w:color w:val="000000"/>
          <w:sz w:val="28"/>
          <w:szCs w:val="22"/>
        </w:rPr>
        <w:t>но по площади: до 100</w:t>
      </w:r>
      <w:r>
        <w:rPr>
          <w:color w:val="000000"/>
          <w:sz w:val="28"/>
          <w:szCs w:val="22"/>
        </w:rPr>
        <w:t>м</w:t>
      </w:r>
      <w:r>
        <w:rPr>
          <w:color w:val="000000"/>
          <w:sz w:val="28"/>
          <w:szCs w:val="22"/>
          <w:vertAlign w:val="superscript"/>
        </w:rPr>
        <w:t>2</w:t>
      </w:r>
      <w:r w:rsidR="00D1698A">
        <w:rPr>
          <w:color w:val="000000"/>
          <w:sz w:val="28"/>
          <w:szCs w:val="22"/>
        </w:rPr>
        <w:t xml:space="preserve"> - 4 участка; 100 - 400</w:t>
      </w:r>
      <w:r>
        <w:rPr>
          <w:color w:val="000000"/>
          <w:sz w:val="28"/>
          <w:szCs w:val="22"/>
        </w:rPr>
        <w:t>м</w:t>
      </w:r>
      <w:r>
        <w:rPr>
          <w:color w:val="000000"/>
          <w:sz w:val="28"/>
          <w:szCs w:val="22"/>
          <w:vertAlign w:val="superscript"/>
        </w:rPr>
        <w:t>2</w:t>
      </w:r>
      <w:r w:rsidR="00D1698A">
        <w:rPr>
          <w:color w:val="000000"/>
          <w:sz w:val="28"/>
          <w:szCs w:val="22"/>
        </w:rPr>
        <w:t xml:space="preserve"> – 8 участков; свыше 400</w:t>
      </w:r>
      <w:r>
        <w:rPr>
          <w:color w:val="000000"/>
          <w:sz w:val="28"/>
          <w:szCs w:val="22"/>
        </w:rPr>
        <w:t>м</w:t>
      </w:r>
      <w:r>
        <w:rPr>
          <w:color w:val="000000"/>
          <w:sz w:val="28"/>
          <w:szCs w:val="22"/>
          <w:vertAlign w:val="superscript"/>
        </w:rPr>
        <w:t>2</w:t>
      </w:r>
      <w:r>
        <w:rPr>
          <w:color w:val="000000"/>
          <w:sz w:val="28"/>
          <w:szCs w:val="22"/>
        </w:rPr>
        <w:t xml:space="preserve"> – число участков определяется рас</w:t>
      </w:r>
      <w:r>
        <w:rPr>
          <w:color w:val="000000"/>
          <w:sz w:val="28"/>
          <w:szCs w:val="22"/>
        </w:rPr>
        <w:softHyphen/>
        <w:t>стоянием между ними, которое не должно пре</w:t>
      </w:r>
      <w:r w:rsidR="00D1698A">
        <w:rPr>
          <w:color w:val="000000"/>
          <w:sz w:val="28"/>
          <w:szCs w:val="22"/>
        </w:rPr>
        <w:t>вышать 10м</w:t>
      </w:r>
      <w:r w:rsidR="00306596">
        <w:rPr>
          <w:color w:val="000000"/>
          <w:sz w:val="28"/>
          <w:szCs w:val="22"/>
        </w:rPr>
        <w:t>.</w:t>
      </w:r>
    </w:p>
    <w:p w:rsidR="00FA62C1" w:rsidRDefault="00FA62C1" w:rsidP="00D169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FA62C1" w:rsidRDefault="00FA62C1" w:rsidP="00D169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FA62C1" w:rsidRDefault="00FA62C1" w:rsidP="00D169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FA62C1" w:rsidRDefault="00FA62C1" w:rsidP="0030659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FA62C1" w:rsidRPr="00306596" w:rsidRDefault="00FA62C1" w:rsidP="00FA62C1">
      <w:pPr>
        <w:pStyle w:val="20"/>
        <w:spacing w:line="360" w:lineRule="auto"/>
        <w:ind w:firstLine="709"/>
        <w:rPr>
          <w:b/>
          <w:iCs/>
          <w:sz w:val="32"/>
          <w:szCs w:val="32"/>
        </w:rPr>
      </w:pPr>
      <w:r w:rsidRPr="00306596">
        <w:rPr>
          <w:b/>
          <w:iCs/>
          <w:sz w:val="32"/>
          <w:szCs w:val="32"/>
        </w:rPr>
        <w:t xml:space="preserve">4. </w:t>
      </w:r>
      <w:r w:rsidR="00E07224">
        <w:rPr>
          <w:b/>
          <w:iCs/>
          <w:sz w:val="32"/>
          <w:szCs w:val="32"/>
        </w:rPr>
        <w:t>ГИГИЕНИЧЕСКОЕ НОРМИРОВАНИЕ ПРОИЗВОДСТВЕННОГО МИКРОКЛИМАТА</w:t>
      </w:r>
      <w:r w:rsidRPr="00306596">
        <w:rPr>
          <w:b/>
          <w:iCs/>
          <w:sz w:val="32"/>
          <w:szCs w:val="32"/>
        </w:rPr>
        <w:t xml:space="preserve"> </w:t>
      </w:r>
    </w:p>
    <w:p w:rsidR="00306596" w:rsidRDefault="00306596" w:rsidP="00E07224">
      <w:pPr>
        <w:spacing w:line="360" w:lineRule="auto"/>
        <w:jc w:val="both"/>
        <w:rPr>
          <w:sz w:val="28"/>
          <w:szCs w:val="28"/>
        </w:rPr>
      </w:pPr>
    </w:p>
    <w:p w:rsidR="001E582D" w:rsidRPr="00564C91" w:rsidRDefault="001E582D" w:rsidP="001E582D">
      <w:pPr>
        <w:spacing w:line="360" w:lineRule="auto"/>
        <w:ind w:firstLine="709"/>
        <w:jc w:val="both"/>
        <w:rPr>
          <w:sz w:val="28"/>
          <w:szCs w:val="28"/>
        </w:rPr>
      </w:pPr>
      <w:r w:rsidRPr="00564C91">
        <w:rPr>
          <w:sz w:val="28"/>
          <w:szCs w:val="28"/>
        </w:rPr>
        <w:t>Нормы параметров метеорологических условий в производственных помещениях регламентируются ГОСТ 12.1.005-88 «Общие санитарно-гигиенические требования к воздуху рабочей зоны». Стандарт устанавливает требования к показателям температуры воздуха, его относительной влажности, скорости движения воздуха для рабочей зоны производственных помещений в виде оптимальных и допустимых величин с учетом периода года и тяжести трудовой деятельности.</w:t>
      </w:r>
    </w:p>
    <w:p w:rsidR="00FA62C1" w:rsidRPr="001E582D" w:rsidRDefault="001E582D" w:rsidP="001E582D">
      <w:pPr>
        <w:spacing w:line="360" w:lineRule="auto"/>
        <w:ind w:firstLine="709"/>
        <w:jc w:val="both"/>
        <w:rPr>
          <w:sz w:val="28"/>
          <w:szCs w:val="28"/>
        </w:rPr>
      </w:pPr>
      <w:r w:rsidRPr="00564C91">
        <w:rPr>
          <w:sz w:val="28"/>
          <w:szCs w:val="28"/>
        </w:rPr>
        <w:t>Нормы параметров метеорологических условий установлены для рабочей зоны – пространства высотой до 2-х метров над уровнем пола или площадки, на которой находится место постоянного или временного пребывания работающего. Постоянным считается место, на котором работающий проводит более 50% своего рабочего времени или более 2 часов непрерывно.</w:t>
      </w:r>
    </w:p>
    <w:p w:rsidR="00D1698A" w:rsidRDefault="00D1698A" w:rsidP="00201B6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3"/>
        </w:rPr>
      </w:pPr>
      <w:r>
        <w:rPr>
          <w:sz w:val="28"/>
        </w:rPr>
        <w:t>Нормируемые параметры микроклимата в про</w:t>
      </w:r>
      <w:r>
        <w:rPr>
          <w:sz w:val="28"/>
        </w:rPr>
        <w:softHyphen/>
        <w:t>извод</w:t>
      </w:r>
      <w:r>
        <w:rPr>
          <w:sz w:val="28"/>
        </w:rPr>
        <w:softHyphen/>
        <w:t>ственных помещениях СанПиН 2.2.4.546-96 по пе</w:t>
      </w:r>
      <w:r>
        <w:rPr>
          <w:sz w:val="28"/>
        </w:rPr>
        <w:softHyphen/>
        <w:t>риодам года: холодный или теплый.</w:t>
      </w:r>
      <w:r>
        <w:rPr>
          <w:color w:val="000000"/>
          <w:sz w:val="28"/>
          <w:szCs w:val="23"/>
        </w:rPr>
        <w:t xml:space="preserve">  </w:t>
      </w:r>
      <w:r w:rsidRPr="00D1698A">
        <w:rPr>
          <w:iCs/>
          <w:color w:val="000000"/>
          <w:sz w:val="28"/>
          <w:szCs w:val="23"/>
        </w:rPr>
        <w:t>Холодный период года</w:t>
      </w:r>
      <w:r>
        <w:rPr>
          <w:i/>
          <w:iCs/>
          <w:color w:val="000000"/>
          <w:sz w:val="28"/>
          <w:szCs w:val="23"/>
        </w:rPr>
        <w:t xml:space="preserve"> </w:t>
      </w:r>
      <w:r>
        <w:rPr>
          <w:color w:val="000000"/>
          <w:sz w:val="28"/>
          <w:szCs w:val="23"/>
        </w:rPr>
        <w:t xml:space="preserve">характеризуется среднесуточной  температурой наружного воздуха +10°С и ниже, а </w:t>
      </w:r>
      <w:r w:rsidRPr="00D1698A">
        <w:rPr>
          <w:iCs/>
          <w:color w:val="000000"/>
          <w:sz w:val="28"/>
          <w:szCs w:val="23"/>
        </w:rPr>
        <w:t>тёплый</w:t>
      </w:r>
      <w:r>
        <w:rPr>
          <w:i/>
          <w:iCs/>
          <w:color w:val="000000"/>
          <w:sz w:val="28"/>
          <w:szCs w:val="23"/>
        </w:rPr>
        <w:t xml:space="preserve"> </w:t>
      </w:r>
      <w:r>
        <w:rPr>
          <w:color w:val="000000"/>
          <w:sz w:val="28"/>
          <w:szCs w:val="23"/>
        </w:rPr>
        <w:t>– выше +10°С.</w:t>
      </w:r>
    </w:p>
    <w:p w:rsidR="00FA62C1" w:rsidRDefault="00FA62C1" w:rsidP="00201B6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FD0DD3">
        <w:rPr>
          <w:b/>
          <w:i/>
          <w:iCs/>
          <w:color w:val="000000"/>
          <w:sz w:val="28"/>
          <w:szCs w:val="23"/>
        </w:rPr>
        <w:t>Среднесуточная температура наружного воздуха</w:t>
      </w:r>
      <w:r>
        <w:rPr>
          <w:i/>
          <w:iCs/>
          <w:color w:val="000000"/>
          <w:sz w:val="28"/>
          <w:szCs w:val="23"/>
        </w:rPr>
        <w:t xml:space="preserve"> - </w:t>
      </w:r>
      <w:r>
        <w:rPr>
          <w:color w:val="000000"/>
          <w:sz w:val="28"/>
          <w:szCs w:val="23"/>
        </w:rPr>
        <w:t>сред</w:t>
      </w:r>
      <w:r>
        <w:rPr>
          <w:color w:val="000000"/>
          <w:sz w:val="28"/>
          <w:szCs w:val="23"/>
        </w:rPr>
        <w:softHyphen/>
        <w:t>няя величина температуры наружного воздуха, измеренная в определённые часы суток через одинаковые интервалы времени. Она принимается по данным метеорологической службы. В соответствии с указанными санитарными нормами и правилами параметры микроклимата производственных помещений могут быть оптимальными и допустимыми.</w:t>
      </w:r>
    </w:p>
    <w:p w:rsidR="00FD0DD3" w:rsidRPr="00FD0DD3" w:rsidRDefault="00FD0DD3" w:rsidP="00201B6A">
      <w:pPr>
        <w:pStyle w:val="3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0DD3">
        <w:rPr>
          <w:rFonts w:ascii="Times New Roman" w:hAnsi="Times New Roman" w:cs="Times New Roman"/>
          <w:i/>
          <w:iCs/>
          <w:sz w:val="28"/>
          <w:szCs w:val="28"/>
        </w:rPr>
        <w:t>Оптимальные микроклиматические условия</w:t>
      </w:r>
      <w:r w:rsidRPr="00FD0DD3">
        <w:rPr>
          <w:rFonts w:ascii="Times New Roman" w:hAnsi="Times New Roman" w:cs="Times New Roman"/>
          <w:b w:val="0"/>
          <w:sz w:val="28"/>
          <w:szCs w:val="28"/>
        </w:rPr>
        <w:t xml:space="preserve"> установле</w:t>
      </w:r>
      <w:r w:rsidRPr="00FD0DD3">
        <w:rPr>
          <w:rFonts w:ascii="Times New Roman" w:hAnsi="Times New Roman" w:cs="Times New Roman"/>
          <w:b w:val="0"/>
          <w:sz w:val="28"/>
          <w:szCs w:val="28"/>
        </w:rPr>
        <w:softHyphen/>
        <w:t>ны по критериям оптимального теплового и функционального состояния человека. Они обеспечивают общее и локальное ощущение теплового комфорта в течение 8-часовой рабочей смены при минимальном напряжении механизмов терморегу</w:t>
      </w:r>
      <w:r w:rsidRPr="00FD0DD3">
        <w:rPr>
          <w:rFonts w:ascii="Times New Roman" w:hAnsi="Times New Roman" w:cs="Times New Roman"/>
          <w:b w:val="0"/>
          <w:sz w:val="28"/>
          <w:szCs w:val="28"/>
        </w:rPr>
        <w:softHyphen/>
        <w:t>ляции, не вызывают отклонений в состоянии здоровья, создают предпосылки для высокого уровня работоспособности</w:t>
      </w:r>
      <w:r w:rsidR="009F1C86">
        <w:rPr>
          <w:rFonts w:ascii="Times New Roman" w:hAnsi="Times New Roman" w:cs="Times New Roman"/>
          <w:b w:val="0"/>
          <w:sz w:val="28"/>
          <w:szCs w:val="28"/>
        </w:rPr>
        <w:t>, поэтому предпочтительны</w:t>
      </w:r>
      <w:r w:rsidRPr="00FD0DD3">
        <w:rPr>
          <w:rFonts w:ascii="Times New Roman" w:hAnsi="Times New Roman" w:cs="Times New Roman"/>
          <w:b w:val="0"/>
          <w:sz w:val="28"/>
          <w:szCs w:val="28"/>
        </w:rPr>
        <w:t xml:space="preserve"> на рабочих местах. </w:t>
      </w:r>
    </w:p>
    <w:p w:rsidR="00FD0DD3" w:rsidRDefault="00FD0DD3" w:rsidP="00201B6A">
      <w:pPr>
        <w:pStyle w:val="3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0DD3">
        <w:rPr>
          <w:rFonts w:ascii="Times New Roman" w:hAnsi="Times New Roman" w:cs="Times New Roman"/>
          <w:b w:val="0"/>
          <w:sz w:val="28"/>
          <w:szCs w:val="28"/>
        </w:rPr>
        <w:t>Перечень других рабочих мест и видов работ, при которых должны обеспечиваться оптимальные величины микроклимата, опреде</w:t>
      </w:r>
      <w:r w:rsidRPr="00FD0DD3">
        <w:rPr>
          <w:rFonts w:ascii="Times New Roman" w:hAnsi="Times New Roman" w:cs="Times New Roman"/>
          <w:b w:val="0"/>
          <w:sz w:val="28"/>
          <w:szCs w:val="28"/>
        </w:rPr>
        <w:softHyphen/>
        <w:t>ляются Санитарными правилами по отдельным отраслям промышленности и другими документами, согласованными с органами Государственного санитар</w:t>
      </w:r>
      <w:r w:rsidR="009F1C86">
        <w:rPr>
          <w:rFonts w:ascii="Times New Roman" w:hAnsi="Times New Roman" w:cs="Times New Roman"/>
          <w:b w:val="0"/>
          <w:sz w:val="28"/>
          <w:szCs w:val="28"/>
        </w:rPr>
        <w:t>но-эпидемиологического на</w:t>
      </w:r>
      <w:r w:rsidRPr="00FD0DD3">
        <w:rPr>
          <w:rFonts w:ascii="Times New Roman" w:hAnsi="Times New Roman" w:cs="Times New Roman"/>
          <w:b w:val="0"/>
          <w:sz w:val="28"/>
          <w:szCs w:val="28"/>
        </w:rPr>
        <w:t>дзора в установленном порядке.</w:t>
      </w:r>
    </w:p>
    <w:p w:rsidR="009F1C86" w:rsidRPr="009F1C86" w:rsidRDefault="009F1C86" w:rsidP="00201B6A">
      <w:pPr>
        <w:pStyle w:val="21"/>
        <w:spacing w:line="360" w:lineRule="auto"/>
        <w:ind w:firstLine="720"/>
        <w:rPr>
          <w:szCs w:val="28"/>
        </w:rPr>
      </w:pPr>
      <w:r w:rsidRPr="009F1C86">
        <w:rPr>
          <w:szCs w:val="28"/>
        </w:rPr>
        <w:t>Оптимальны</w:t>
      </w:r>
      <w:r>
        <w:rPr>
          <w:szCs w:val="28"/>
        </w:rPr>
        <w:t xml:space="preserve">ми показателями </w:t>
      </w:r>
      <w:r w:rsidRPr="009F1C86">
        <w:rPr>
          <w:szCs w:val="28"/>
        </w:rPr>
        <w:t>микроклимата на рабочих мес</w:t>
      </w:r>
      <w:r w:rsidR="00201B6A">
        <w:rPr>
          <w:szCs w:val="28"/>
        </w:rPr>
        <w:t>тах</w:t>
      </w:r>
      <w:r w:rsidRPr="009F1C86">
        <w:rPr>
          <w:szCs w:val="28"/>
        </w:rPr>
        <w:t xml:space="preserve"> </w:t>
      </w:r>
      <w:r w:rsidR="007C65FF">
        <w:rPr>
          <w:szCs w:val="28"/>
        </w:rPr>
        <w:t xml:space="preserve">признаются те, что соответствуют рекомендованным величинам </w:t>
      </w:r>
      <w:r w:rsidR="00201B6A">
        <w:rPr>
          <w:szCs w:val="23"/>
        </w:rPr>
        <w:t xml:space="preserve"> (табл. 2</w:t>
      </w:r>
      <w:r w:rsidR="007C65FF">
        <w:rPr>
          <w:szCs w:val="23"/>
        </w:rPr>
        <w:t>)</w:t>
      </w:r>
      <w:r w:rsidRPr="009F1C86">
        <w:rPr>
          <w:szCs w:val="28"/>
        </w:rPr>
        <w:t>, при</w:t>
      </w:r>
      <w:r w:rsidR="007C65FF">
        <w:rPr>
          <w:szCs w:val="28"/>
        </w:rPr>
        <w:t>менительно к</w:t>
      </w:r>
      <w:r w:rsidRPr="009F1C86">
        <w:rPr>
          <w:szCs w:val="28"/>
        </w:rPr>
        <w:t xml:space="preserve"> работ</w:t>
      </w:r>
      <w:r w:rsidR="007C65FF">
        <w:rPr>
          <w:szCs w:val="28"/>
        </w:rPr>
        <w:t>ам различных категорий в холо</w:t>
      </w:r>
      <w:r w:rsidR="007C65FF" w:rsidRPr="009F1C86">
        <w:rPr>
          <w:szCs w:val="28"/>
        </w:rPr>
        <w:t>дный</w:t>
      </w:r>
      <w:r w:rsidRPr="009F1C86">
        <w:rPr>
          <w:szCs w:val="28"/>
        </w:rPr>
        <w:t xml:space="preserve"> и тёплый периоды года. Перепады температуры воздуха по высоте и по горизон</w:t>
      </w:r>
      <w:r w:rsidRPr="009F1C86">
        <w:rPr>
          <w:szCs w:val="28"/>
        </w:rPr>
        <w:softHyphen/>
        <w:t>тали, а также изменения температуры воздуха в течение смены не должны превышать 2°С и не выходить за указанные пределы.</w:t>
      </w:r>
    </w:p>
    <w:p w:rsidR="0035459D" w:rsidRPr="00201B6A" w:rsidRDefault="009F1C86" w:rsidP="00201B6A">
      <w:pPr>
        <w:pStyle w:val="3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65FF">
        <w:rPr>
          <w:rFonts w:ascii="Times New Roman" w:hAnsi="Times New Roman" w:cs="Times New Roman"/>
          <w:b w:val="0"/>
          <w:iCs/>
          <w:sz w:val="28"/>
          <w:szCs w:val="28"/>
        </w:rPr>
        <w:t>Оптимальные</w:t>
      </w:r>
      <w:r w:rsidRPr="007C65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65FF">
        <w:rPr>
          <w:rFonts w:ascii="Times New Roman" w:hAnsi="Times New Roman" w:cs="Times New Roman"/>
          <w:b w:val="0"/>
          <w:sz w:val="28"/>
          <w:szCs w:val="28"/>
        </w:rPr>
        <w:t>показатели</w:t>
      </w:r>
      <w:r w:rsidRPr="007C65FF">
        <w:rPr>
          <w:rFonts w:ascii="Times New Roman" w:hAnsi="Times New Roman" w:cs="Times New Roman"/>
          <w:b w:val="0"/>
          <w:sz w:val="28"/>
          <w:szCs w:val="28"/>
        </w:rPr>
        <w:t xml:space="preserve"> микроклимата не</w:t>
      </w:r>
      <w:r w:rsidRPr="007C65FF">
        <w:rPr>
          <w:rFonts w:ascii="Times New Roman" w:hAnsi="Times New Roman" w:cs="Times New Roman"/>
          <w:b w:val="0"/>
          <w:sz w:val="28"/>
          <w:szCs w:val="28"/>
        </w:rPr>
        <w:softHyphen/>
        <w:t>обходимо соблюдать на рабочих местах производственных помещений, на которых выполняются работы операторского типа, связанные с нервно-эмоциональным напряжением (в кабинах, на пультах и постах управления технологическими процессами, в залах вычи</w:t>
      </w:r>
      <w:r w:rsidRPr="00201B6A">
        <w:rPr>
          <w:rFonts w:ascii="Times New Roman" w:hAnsi="Times New Roman" w:cs="Times New Roman"/>
          <w:b w:val="0"/>
          <w:sz w:val="28"/>
          <w:szCs w:val="28"/>
        </w:rPr>
        <w:t>слительной техники и др.).</w:t>
      </w:r>
    </w:p>
    <w:p w:rsidR="0035459D" w:rsidRPr="00201B6A" w:rsidRDefault="00201B6A" w:rsidP="00201B6A">
      <w:pPr>
        <w:pStyle w:val="3"/>
        <w:spacing w:before="0" w:after="0" w:line="360" w:lineRule="auto"/>
        <w:ind w:firstLine="7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01B6A">
        <w:rPr>
          <w:rFonts w:ascii="Times New Roman" w:hAnsi="Times New Roman" w:cs="Times New Roman"/>
          <w:sz w:val="28"/>
          <w:szCs w:val="28"/>
        </w:rPr>
        <w:t>Таблица 2</w:t>
      </w:r>
    </w:p>
    <w:p w:rsidR="0035459D" w:rsidRPr="00201B6A" w:rsidRDefault="0035459D" w:rsidP="00201B6A">
      <w:pPr>
        <w:pStyle w:val="4"/>
        <w:spacing w:line="360" w:lineRule="auto"/>
        <w:rPr>
          <w:b/>
          <w:szCs w:val="28"/>
        </w:rPr>
      </w:pPr>
      <w:r w:rsidRPr="00201B6A">
        <w:rPr>
          <w:b/>
          <w:szCs w:val="28"/>
        </w:rPr>
        <w:t xml:space="preserve">Оптимальные </w:t>
      </w:r>
      <w:r w:rsidR="00980FB4" w:rsidRPr="00201B6A">
        <w:rPr>
          <w:b/>
          <w:szCs w:val="28"/>
        </w:rPr>
        <w:t>показатели</w:t>
      </w:r>
      <w:r w:rsidRPr="00201B6A">
        <w:rPr>
          <w:b/>
          <w:szCs w:val="28"/>
        </w:rPr>
        <w:t xml:space="preserve"> микроклимата на рабочих местах производственных помеще</w:t>
      </w:r>
      <w:r w:rsidR="00980FB4" w:rsidRPr="00201B6A">
        <w:rPr>
          <w:b/>
          <w:szCs w:val="28"/>
        </w:rPr>
        <w:t>ниях (при относительной влажности 40-60 %)</w:t>
      </w:r>
    </w:p>
    <w:tbl>
      <w:tblPr>
        <w:tblpPr w:leftFromText="180" w:rightFromText="180" w:vertAnchor="text" w:horzAnchor="margin" w:tblpXSpec="center" w:tblpY="299"/>
        <w:tblW w:w="88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0"/>
        <w:gridCol w:w="2060"/>
        <w:gridCol w:w="1320"/>
        <w:gridCol w:w="2160"/>
        <w:gridCol w:w="1980"/>
      </w:tblGrid>
      <w:tr w:rsidR="00E07224">
        <w:trPr>
          <w:trHeight w:val="979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</w:rPr>
              <w:t>Период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7224">
              <w:rPr>
                <w:color w:val="000000"/>
              </w:rPr>
              <w:t>года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</w:rPr>
              <w:t>Категория ра</w:t>
            </w:r>
            <w:r w:rsidRPr="00E07224">
              <w:rPr>
                <w:color w:val="000000"/>
              </w:rPr>
              <w:softHyphen/>
              <w:t>бот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</w:rPr>
              <w:t>по уров</w:t>
            </w:r>
            <w:r w:rsidRPr="00E07224">
              <w:rPr>
                <w:color w:val="000000"/>
              </w:rPr>
              <w:softHyphen/>
              <w:t>ню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7224">
              <w:rPr>
                <w:color w:val="000000"/>
              </w:rPr>
              <w:t>энерготрат, Вт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7224">
              <w:rPr>
                <w:color w:val="000000"/>
              </w:rPr>
              <w:t>Темпе</w:t>
            </w:r>
            <w:r w:rsidRPr="00E07224">
              <w:rPr>
                <w:color w:val="000000"/>
              </w:rPr>
              <w:softHyphen/>
              <w:t>ратура воздуха, °С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7224">
              <w:rPr>
                <w:color w:val="000000"/>
              </w:rPr>
              <w:t>Темпе</w:t>
            </w:r>
            <w:r w:rsidRPr="00E07224">
              <w:rPr>
                <w:color w:val="000000"/>
              </w:rPr>
              <w:softHyphen/>
              <w:t>ратура поверх</w:t>
            </w:r>
            <w:r w:rsidRPr="00E07224">
              <w:rPr>
                <w:color w:val="000000"/>
              </w:rPr>
              <w:softHyphen/>
              <w:t>ностей, °С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7224">
              <w:rPr>
                <w:color w:val="000000"/>
              </w:rPr>
              <w:t>Скорость движения воздуха, м/с</w:t>
            </w:r>
          </w:p>
        </w:tc>
      </w:tr>
      <w:tr w:rsidR="00E07224">
        <w:trPr>
          <w:cantSplit/>
          <w:trHeight w:val="998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</w:pPr>
            <w:r w:rsidRPr="00E07224">
              <w:rPr>
                <w:color w:val="000000"/>
              </w:rPr>
              <w:t>Холодный</w:t>
            </w:r>
            <w:r w:rsidRPr="00E07224">
              <w:t xml:space="preserve"> 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  <w:lang w:val="en-US"/>
              </w:rPr>
              <w:t>I</w:t>
            </w:r>
            <w:r w:rsidRPr="00E07224">
              <w:rPr>
                <w:color w:val="000000"/>
              </w:rPr>
              <w:t>а (до 139)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  <w:lang w:val="en-US"/>
              </w:rPr>
              <w:t>I</w:t>
            </w:r>
            <w:r w:rsidRPr="00E07224">
              <w:rPr>
                <w:color w:val="000000"/>
              </w:rPr>
              <w:t>6 (140—174)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  <w:lang w:val="en-US"/>
              </w:rPr>
              <w:t>II</w:t>
            </w:r>
            <w:r w:rsidRPr="00E07224">
              <w:rPr>
                <w:color w:val="000000"/>
              </w:rPr>
              <w:t>а (175—232)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  <w:lang w:val="en-US"/>
              </w:rPr>
              <w:t>II</w:t>
            </w:r>
            <w:r w:rsidRPr="00E07224">
              <w:rPr>
                <w:color w:val="000000"/>
              </w:rPr>
              <w:t>б (233—290)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7224">
              <w:rPr>
                <w:color w:val="000000"/>
                <w:lang w:val="en-US"/>
              </w:rPr>
              <w:t>III</w:t>
            </w:r>
            <w:r w:rsidRPr="00E07224">
              <w:rPr>
                <w:color w:val="000000"/>
              </w:rPr>
              <w:t xml:space="preserve"> (более 290)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</w:rPr>
              <w:t>22—24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</w:rPr>
              <w:t xml:space="preserve"> 21—23 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</w:rPr>
              <w:t xml:space="preserve">19—21 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</w:rPr>
              <w:t xml:space="preserve">17—19 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7224">
              <w:rPr>
                <w:color w:val="000000"/>
              </w:rPr>
              <w:t>16—18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</w:rPr>
              <w:t>21—25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</w:rPr>
              <w:t>20—24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</w:rPr>
              <w:t>18—22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</w:rPr>
              <w:t>16—20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7224">
              <w:rPr>
                <w:color w:val="000000"/>
              </w:rPr>
              <w:t>15—19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</w:rPr>
              <w:t>0,1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</w:rPr>
              <w:t>0,1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</w:rPr>
              <w:t>0,2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</w:rPr>
              <w:t>0,2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7224">
              <w:rPr>
                <w:color w:val="000000"/>
              </w:rPr>
              <w:t>0,3</w:t>
            </w:r>
          </w:p>
        </w:tc>
      </w:tr>
      <w:tr w:rsidR="00E07224">
        <w:trPr>
          <w:cantSplit/>
          <w:trHeight w:val="1018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</w:pPr>
            <w:r w:rsidRPr="00E07224">
              <w:rPr>
                <w:color w:val="000000"/>
              </w:rPr>
              <w:t>Теплый</w:t>
            </w:r>
            <w:r w:rsidRPr="00E07224">
              <w:t xml:space="preserve"> 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  <w:lang w:val="en-US"/>
              </w:rPr>
              <w:t>I</w:t>
            </w:r>
            <w:r w:rsidRPr="00E07224">
              <w:rPr>
                <w:color w:val="000000"/>
              </w:rPr>
              <w:t>а (до 139)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  <w:lang w:val="en-US"/>
              </w:rPr>
              <w:t>I</w:t>
            </w:r>
            <w:r w:rsidRPr="00E07224">
              <w:rPr>
                <w:color w:val="000000"/>
              </w:rPr>
              <w:t>6 (140—174)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  <w:lang w:val="en-US"/>
              </w:rPr>
              <w:t>II</w:t>
            </w:r>
            <w:r w:rsidRPr="00E07224">
              <w:rPr>
                <w:color w:val="000000"/>
              </w:rPr>
              <w:t>а (175—232)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  <w:lang w:val="en-US"/>
              </w:rPr>
              <w:t>II</w:t>
            </w:r>
            <w:r w:rsidRPr="00E07224">
              <w:rPr>
                <w:color w:val="000000"/>
              </w:rPr>
              <w:t>б (233—290)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7224">
              <w:rPr>
                <w:color w:val="000000"/>
                <w:lang w:val="en-US"/>
              </w:rPr>
              <w:t>III</w:t>
            </w:r>
            <w:r w:rsidRPr="00E07224">
              <w:rPr>
                <w:color w:val="000000"/>
              </w:rPr>
              <w:t xml:space="preserve"> (более 290)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</w:rPr>
              <w:t xml:space="preserve">23—25 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</w:rPr>
              <w:t xml:space="preserve">22—24 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</w:rPr>
              <w:t xml:space="preserve">20—22 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</w:rPr>
              <w:t xml:space="preserve">19—21 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7224">
              <w:rPr>
                <w:color w:val="000000"/>
              </w:rPr>
              <w:t>18—20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</w:rPr>
              <w:t>22—26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</w:rPr>
              <w:t>21—25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</w:rPr>
              <w:t>19—23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</w:rPr>
              <w:t>18—22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7224">
              <w:rPr>
                <w:color w:val="000000"/>
              </w:rPr>
              <w:t>17—21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</w:rPr>
              <w:t>0,1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</w:rPr>
              <w:t>0,1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</w:rPr>
              <w:t>0,2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7224">
              <w:rPr>
                <w:color w:val="000000"/>
              </w:rPr>
              <w:t>0,2</w:t>
            </w:r>
          </w:p>
          <w:p w:rsidR="00E07224" w:rsidRPr="00E07224" w:rsidRDefault="00E07224" w:rsidP="00E072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07224">
              <w:rPr>
                <w:color w:val="000000"/>
              </w:rPr>
              <w:t>0,3</w:t>
            </w:r>
          </w:p>
        </w:tc>
      </w:tr>
    </w:tbl>
    <w:p w:rsidR="0035459D" w:rsidRPr="0035459D" w:rsidRDefault="0035459D" w:rsidP="0035459D">
      <w:pPr>
        <w:rPr>
          <w:b/>
        </w:rPr>
      </w:pPr>
    </w:p>
    <w:p w:rsidR="00980FB4" w:rsidRPr="00980FB4" w:rsidRDefault="00980FB4" w:rsidP="00980FB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18"/>
        </w:rPr>
      </w:pPr>
    </w:p>
    <w:p w:rsidR="0035459D" w:rsidRPr="00201B6A" w:rsidRDefault="0035459D" w:rsidP="00201B6A">
      <w:pPr>
        <w:pStyle w:val="21"/>
        <w:spacing w:line="360" w:lineRule="auto"/>
        <w:ind w:firstLine="720"/>
      </w:pPr>
      <w:r w:rsidRPr="0035459D">
        <w:rPr>
          <w:b/>
          <w:i/>
          <w:iCs/>
        </w:rPr>
        <w:t>Допустимые</w:t>
      </w:r>
      <w:r w:rsidRPr="0035459D">
        <w:rPr>
          <w:b/>
          <w:i/>
        </w:rPr>
        <w:t xml:space="preserve"> микроклиматические условия</w:t>
      </w:r>
      <w:r w:rsidR="00201B6A">
        <w:t xml:space="preserve"> установлены по</w:t>
      </w:r>
      <w:r>
        <w:t xml:space="preserve"> критериям   допустимого   теплового   и   функционального состояния человека на период 8-часовой рабочей смены</w:t>
      </w:r>
      <w:r w:rsidR="00201B6A">
        <w:t>.</w:t>
      </w:r>
      <w:r>
        <w:t xml:space="preserve"> Они не вызывают повреждений или нарушений состояния здоровья, но   могут   приводить   к  возникновению  общих  и локальных ощущений теплового дискомфорта,  напряжению механизмов терморегуляции, ухудшению самочувствия и по</w:t>
      </w:r>
      <w:r w:rsidR="00201B6A">
        <w:t>нижению рабо</w:t>
      </w:r>
      <w:r w:rsidR="00201B6A">
        <w:softHyphen/>
        <w:t>тоспособности.</w:t>
      </w:r>
    </w:p>
    <w:p w:rsidR="0035459D" w:rsidRPr="00201B6A" w:rsidRDefault="008F5674" w:rsidP="00201B6A">
      <w:pPr>
        <w:pStyle w:val="21"/>
        <w:spacing w:line="360" w:lineRule="auto"/>
        <w:ind w:firstLine="720"/>
        <w:rPr>
          <w:szCs w:val="28"/>
        </w:rPr>
      </w:pPr>
      <w:r>
        <w:t>Допустимые показатели микроклимата ус</w:t>
      </w:r>
      <w:r>
        <w:softHyphen/>
        <w:t>танавливаются  в  случаях, когда по  техно</w:t>
      </w:r>
      <w:r>
        <w:softHyphen/>
        <w:t>ло</w:t>
      </w:r>
      <w:r>
        <w:softHyphen/>
        <w:t xml:space="preserve">гическим требованиям, техническим и экономически обоснованным причинам не могут быть обеспечены оптимальные </w:t>
      </w:r>
      <w:r w:rsidR="005D7742">
        <w:rPr>
          <w:noProof/>
        </w:rPr>
        <w:pict>
          <v:shape id="_x0000_s1096" type="#_x0000_t202" style="position:absolute;left:0;text-align:left;margin-left:429.2pt;margin-top:199pt;width:12.8pt;height:9.65pt;z-index:251658240;mso-position-horizontal-relative:text;mso-position-vertical-relative:text" filled="f" fillcolor="black" stroked="f" strokecolor="white" strokeweight="3e-5mm">
            <v:textbox style="mso-next-textbox:#_x0000_s1096">
              <w:txbxContent>
                <w:p w:rsidR="008F5674" w:rsidRDefault="008F5674" w:rsidP="008F5674">
                  <w:r>
                    <w:t>Шф</w:t>
                  </w:r>
                </w:p>
              </w:txbxContent>
            </v:textbox>
          </v:shape>
        </w:pict>
      </w:r>
      <w:r>
        <w:t>величины. При этом перепад температуры воздуха п</w:t>
      </w:r>
      <w:r w:rsidR="005C3C2E">
        <w:t>о высоте должен быть не более 3</w:t>
      </w:r>
      <w:r>
        <w:t xml:space="preserve">°С, а по горизонтали и в течение смены не должны превышать для категории работ </w:t>
      </w:r>
      <w:r>
        <w:rPr>
          <w:lang w:val="en-US"/>
        </w:rPr>
        <w:t>I</w:t>
      </w:r>
      <w:r>
        <w:t xml:space="preserve"> - 4°С; при категориях </w:t>
      </w:r>
      <w:r>
        <w:rPr>
          <w:lang w:val="en-US"/>
        </w:rPr>
        <w:t>II</w:t>
      </w:r>
      <w:r>
        <w:t xml:space="preserve"> – 5°С; при категориях </w:t>
      </w:r>
      <w:r>
        <w:rPr>
          <w:lang w:val="en-US"/>
        </w:rPr>
        <w:t>III</w:t>
      </w:r>
      <w:r>
        <w:t xml:space="preserve"> - 6°С.</w:t>
      </w:r>
    </w:p>
    <w:p w:rsidR="00132E4A" w:rsidRDefault="005C3C2E" w:rsidP="00DE7CC0">
      <w:pPr>
        <w:pStyle w:val="21"/>
        <w:spacing w:line="360" w:lineRule="auto"/>
        <w:ind w:firstLine="720"/>
      </w:pPr>
      <w:r>
        <w:t xml:space="preserve">В тёплый период года, когда  температура воздуха на рабочем месте составляет 26-28°С, скорость его движения должна соответствовать </w:t>
      </w:r>
      <w:r w:rsidR="008274D0">
        <w:t xml:space="preserve">рекомендованному </w:t>
      </w:r>
      <w:r>
        <w:t>диапа</w:t>
      </w:r>
      <w:r w:rsidR="008274D0">
        <w:t>зону</w:t>
      </w:r>
      <w:r>
        <w:t>,</w:t>
      </w:r>
      <w:r w:rsidR="00132E4A">
        <w:t xml:space="preserve"> а относительная влаж</w:t>
      </w:r>
      <w:r w:rsidR="00132E4A">
        <w:softHyphen/>
        <w:t>ность</w:t>
      </w:r>
      <w:r>
        <w:t xml:space="preserve"> при температуре воздуха 25°С и выше не должны выходить за </w:t>
      </w:r>
      <w:r w:rsidR="00132E4A">
        <w:t>установленные пределы</w:t>
      </w:r>
      <w:r w:rsidR="00DE7CC0">
        <w:t>.</w:t>
      </w:r>
      <w:r w:rsidR="00132E4A">
        <w:t xml:space="preserve"> </w:t>
      </w:r>
    </w:p>
    <w:p w:rsidR="00A9544E" w:rsidRPr="00E07224" w:rsidRDefault="00A9544E" w:rsidP="00DE7CC0">
      <w:pPr>
        <w:pStyle w:val="21"/>
        <w:spacing w:line="360" w:lineRule="auto"/>
        <w:ind w:firstLine="720"/>
        <w:rPr>
          <w:sz w:val="27"/>
          <w:szCs w:val="27"/>
        </w:rPr>
      </w:pPr>
      <w:r w:rsidRPr="00E07224">
        <w:rPr>
          <w:sz w:val="27"/>
          <w:szCs w:val="27"/>
        </w:rPr>
        <w:t xml:space="preserve">Если хотя бы один из параметров не соответствует  приведенным значениям, условия труда на рабочем месте признается </w:t>
      </w:r>
      <w:r w:rsidRPr="00E07224">
        <w:rPr>
          <w:spacing w:val="6"/>
          <w:sz w:val="27"/>
          <w:szCs w:val="27"/>
        </w:rPr>
        <w:t>неудов</w:t>
      </w:r>
      <w:r w:rsidRPr="00E07224">
        <w:rPr>
          <w:spacing w:val="6"/>
          <w:sz w:val="27"/>
          <w:szCs w:val="27"/>
        </w:rPr>
        <w:softHyphen/>
        <w:t>летворительными, а само рабочее место характери</w:t>
      </w:r>
      <w:r w:rsidRPr="00E07224">
        <w:rPr>
          <w:spacing w:val="6"/>
          <w:sz w:val="27"/>
          <w:szCs w:val="27"/>
        </w:rPr>
        <w:softHyphen/>
        <w:t>зуется как «</w:t>
      </w:r>
      <w:r w:rsidRPr="00E07224">
        <w:rPr>
          <w:iCs/>
          <w:spacing w:val="6"/>
          <w:sz w:val="27"/>
          <w:szCs w:val="27"/>
        </w:rPr>
        <w:t xml:space="preserve">условно </w:t>
      </w:r>
      <w:r w:rsidRPr="00E07224">
        <w:rPr>
          <w:iCs/>
          <w:sz w:val="27"/>
          <w:szCs w:val="27"/>
        </w:rPr>
        <w:t>аттестованное</w:t>
      </w:r>
      <w:r w:rsidRPr="00E07224">
        <w:rPr>
          <w:sz w:val="27"/>
          <w:szCs w:val="27"/>
        </w:rPr>
        <w:t xml:space="preserve">». Это означает, что параметры </w:t>
      </w:r>
      <w:r w:rsidR="009F70F1" w:rsidRPr="00E07224">
        <w:rPr>
          <w:sz w:val="27"/>
          <w:szCs w:val="27"/>
        </w:rPr>
        <w:t xml:space="preserve">определяющего фактора нужно </w:t>
      </w:r>
      <w:r w:rsidRPr="00E07224">
        <w:rPr>
          <w:sz w:val="27"/>
          <w:szCs w:val="27"/>
        </w:rPr>
        <w:t xml:space="preserve"> </w:t>
      </w:r>
      <w:r w:rsidR="009F70F1" w:rsidRPr="00E07224">
        <w:rPr>
          <w:sz w:val="27"/>
          <w:szCs w:val="27"/>
        </w:rPr>
        <w:t>довести до допустимых значений.</w:t>
      </w:r>
    </w:p>
    <w:p w:rsidR="00A9544E" w:rsidRPr="00E07224" w:rsidRDefault="009F70F1" w:rsidP="00DE7CC0">
      <w:pPr>
        <w:pStyle w:val="a5"/>
        <w:spacing w:after="0" w:line="360" w:lineRule="auto"/>
        <w:ind w:firstLine="720"/>
        <w:jc w:val="both"/>
        <w:rPr>
          <w:sz w:val="27"/>
          <w:szCs w:val="27"/>
        </w:rPr>
      </w:pPr>
      <w:r w:rsidRPr="00E07224">
        <w:rPr>
          <w:bCs/>
          <w:sz w:val="27"/>
          <w:szCs w:val="27"/>
        </w:rPr>
        <w:t>Для измерений показателей</w:t>
      </w:r>
      <w:r w:rsidR="00A9544E" w:rsidRPr="00E07224">
        <w:rPr>
          <w:bCs/>
          <w:sz w:val="27"/>
          <w:szCs w:val="27"/>
        </w:rPr>
        <w:t xml:space="preserve"> микроклимата следует выбирать при</w:t>
      </w:r>
      <w:r w:rsidRPr="00E07224">
        <w:rPr>
          <w:bCs/>
          <w:sz w:val="27"/>
          <w:szCs w:val="27"/>
        </w:rPr>
        <w:t>боры, обеспечивающие погрешности результата</w:t>
      </w:r>
      <w:r w:rsidR="00DE7CC0" w:rsidRPr="00E07224">
        <w:rPr>
          <w:bCs/>
          <w:sz w:val="27"/>
          <w:szCs w:val="27"/>
        </w:rPr>
        <w:t>.</w:t>
      </w:r>
    </w:p>
    <w:p w:rsidR="00CD6A90" w:rsidRPr="00E07224" w:rsidRDefault="00A9544E" w:rsidP="00E07224">
      <w:pPr>
        <w:pStyle w:val="a5"/>
        <w:spacing w:line="360" w:lineRule="auto"/>
        <w:ind w:firstLine="709"/>
        <w:jc w:val="both"/>
        <w:rPr>
          <w:sz w:val="27"/>
          <w:szCs w:val="27"/>
        </w:rPr>
      </w:pPr>
      <w:r w:rsidRPr="00E07224">
        <w:rPr>
          <w:sz w:val="27"/>
          <w:szCs w:val="27"/>
        </w:rPr>
        <w:t>На рабочих местах с нагревающим микроклиматом (обслуживание котельных установок и теплопунктов, сварочные и кузнечные работы,  пункты стирки спецодежды и т.п.) независимо от периода года  и на открытых территориях в теплый период года (строительные, ремонтные, путевые и аналогичные работы</w:t>
      </w:r>
      <w:r w:rsidR="000747F5" w:rsidRPr="00E07224">
        <w:rPr>
          <w:sz w:val="27"/>
          <w:szCs w:val="27"/>
        </w:rPr>
        <w:t>),  показателем</w:t>
      </w:r>
      <w:r w:rsidRPr="00E07224">
        <w:rPr>
          <w:sz w:val="27"/>
          <w:szCs w:val="27"/>
        </w:rPr>
        <w:t xml:space="preserve"> микроклимат</w:t>
      </w:r>
      <w:r w:rsidR="000747F5" w:rsidRPr="00E07224">
        <w:rPr>
          <w:sz w:val="27"/>
          <w:szCs w:val="27"/>
        </w:rPr>
        <w:t>а служит</w:t>
      </w:r>
      <w:r w:rsidRPr="00E07224">
        <w:rPr>
          <w:sz w:val="27"/>
          <w:szCs w:val="27"/>
        </w:rPr>
        <w:t xml:space="preserve"> интенсивность теплового облучения. </w:t>
      </w:r>
      <w:r w:rsidR="005A396A" w:rsidRPr="00E07224">
        <w:rPr>
          <w:sz w:val="27"/>
          <w:szCs w:val="27"/>
        </w:rPr>
        <w:t>Э</w:t>
      </w:r>
      <w:r w:rsidRPr="00E07224">
        <w:rPr>
          <w:sz w:val="27"/>
          <w:szCs w:val="27"/>
        </w:rPr>
        <w:t xml:space="preserve">мпирический интегральный показатель </w:t>
      </w:r>
      <w:r w:rsidR="005A396A" w:rsidRPr="00E07224">
        <w:rPr>
          <w:sz w:val="27"/>
          <w:szCs w:val="27"/>
        </w:rPr>
        <w:t>ТНС отражает</w:t>
      </w:r>
      <w:r w:rsidRPr="00E07224">
        <w:rPr>
          <w:sz w:val="27"/>
          <w:szCs w:val="27"/>
        </w:rPr>
        <w:t xml:space="preserve"> совместное воздействие всех факторов микроклим</w:t>
      </w:r>
      <w:r w:rsidR="00E07224" w:rsidRPr="00E07224">
        <w:rPr>
          <w:sz w:val="27"/>
          <w:szCs w:val="27"/>
        </w:rPr>
        <w:t>ата, включая тепловое облучение</w:t>
      </w:r>
      <w:r w:rsidR="00E07224">
        <w:rPr>
          <w:sz w:val="27"/>
          <w:szCs w:val="27"/>
        </w:rPr>
        <w:t>.</w:t>
      </w:r>
    </w:p>
    <w:p w:rsidR="005A396A" w:rsidRPr="00DE7CC0" w:rsidRDefault="005A396A" w:rsidP="005A396A">
      <w:pPr>
        <w:pStyle w:val="20"/>
        <w:spacing w:line="360" w:lineRule="auto"/>
        <w:ind w:firstLine="709"/>
        <w:rPr>
          <w:b/>
          <w:iCs/>
          <w:sz w:val="32"/>
          <w:szCs w:val="32"/>
        </w:rPr>
      </w:pPr>
      <w:r w:rsidRPr="00DE7CC0">
        <w:rPr>
          <w:b/>
          <w:iCs/>
          <w:sz w:val="32"/>
          <w:szCs w:val="32"/>
        </w:rPr>
        <w:t>5</w:t>
      </w:r>
      <w:r w:rsidR="00724A04" w:rsidRPr="00DE7CC0">
        <w:rPr>
          <w:b/>
          <w:iCs/>
          <w:sz w:val="32"/>
          <w:szCs w:val="32"/>
        </w:rPr>
        <w:t xml:space="preserve">. </w:t>
      </w:r>
      <w:r w:rsidR="00E07224">
        <w:rPr>
          <w:b/>
          <w:iCs/>
          <w:sz w:val="32"/>
          <w:szCs w:val="32"/>
        </w:rPr>
        <w:t>СРЕДСТВА ЗАЩИТЫ ОТ ПРОИЗВОДСТВЕННОГО МИКРОКЛИМАТА</w:t>
      </w:r>
    </w:p>
    <w:p w:rsidR="00DE7CC0" w:rsidRPr="00B5401A" w:rsidRDefault="00DE7CC0" w:rsidP="00E0722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2"/>
        </w:rPr>
      </w:pPr>
    </w:p>
    <w:p w:rsidR="00BD6C37" w:rsidRPr="00DE7CC0" w:rsidRDefault="00BD6C37" w:rsidP="00DE7CC0">
      <w:pPr>
        <w:spacing w:line="360" w:lineRule="auto"/>
        <w:ind w:firstLine="720"/>
        <w:jc w:val="both"/>
        <w:rPr>
          <w:sz w:val="28"/>
          <w:szCs w:val="28"/>
        </w:rPr>
      </w:pPr>
      <w:r w:rsidRPr="00564C91">
        <w:rPr>
          <w:sz w:val="28"/>
          <w:szCs w:val="28"/>
        </w:rPr>
        <w:t>В условиях производства встречаются ситуации, когда в силу требований технологического процесса или технической недостижимости и экономической нецелесообразности оказывается невозможным обеспечить допустимые нормативные величины параметров метеорологических условий; в таких случаях предусматриваются специальные мероприятия по защите работающих от возможного перегревания или охлаждения.</w:t>
      </w:r>
    </w:p>
    <w:p w:rsidR="00BD6C37" w:rsidRPr="00DE7CC0" w:rsidRDefault="00BD6C37" w:rsidP="00DE7CC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Основные профилактические мероприятия</w:t>
      </w:r>
      <w:r w:rsidR="000803B0">
        <w:rPr>
          <w:sz w:val="28"/>
          <w:szCs w:val="28"/>
        </w:rPr>
        <w:t xml:space="preserve"> на производстве</w:t>
      </w:r>
      <w:r w:rsidRPr="00564C91">
        <w:rPr>
          <w:sz w:val="28"/>
          <w:szCs w:val="28"/>
        </w:rPr>
        <w:t>:</w:t>
      </w:r>
    </w:p>
    <w:p w:rsidR="00BD6C37" w:rsidRPr="00564C91" w:rsidRDefault="00BD6C37" w:rsidP="00BD6C37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64C91">
        <w:rPr>
          <w:sz w:val="28"/>
          <w:szCs w:val="28"/>
        </w:rPr>
        <w:t>механизация и автоматизация тяжелых и трудоемких работ, выполнение которых сопровождается избыточным тепловыделением в организме человека;</w:t>
      </w:r>
    </w:p>
    <w:p w:rsidR="00BD6C37" w:rsidRPr="00564C91" w:rsidRDefault="00BD6C37" w:rsidP="00BD6C37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64C91">
        <w:rPr>
          <w:sz w:val="28"/>
          <w:szCs w:val="28"/>
        </w:rPr>
        <w:t>дистанционное управление теплоизлучающими процессами и аппаратами, что исключает необходимость пребывания работающих в зоне инфракрасного излучения;</w:t>
      </w:r>
    </w:p>
    <w:p w:rsidR="00BD6C37" w:rsidRPr="00564C91" w:rsidRDefault="00BD6C37" w:rsidP="00BD6C37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64C91">
        <w:rPr>
          <w:sz w:val="28"/>
          <w:szCs w:val="28"/>
        </w:rPr>
        <w:t>устройство защитных экранов, воздушных и водяных завес, защищающих рабочие места от тепловых излучений;</w:t>
      </w:r>
    </w:p>
    <w:p w:rsidR="00BD6C37" w:rsidRPr="00E07224" w:rsidRDefault="00BD6C37" w:rsidP="00BD6C37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7"/>
          <w:szCs w:val="27"/>
        </w:rPr>
      </w:pPr>
      <w:r w:rsidRPr="00E07224">
        <w:rPr>
          <w:sz w:val="27"/>
          <w:szCs w:val="27"/>
        </w:rPr>
        <w:t>рациональное размещение и теплоизоляция оборудования, аппаратов, коммуникаций и других источников, излучающих тепло на рабочие места;</w:t>
      </w:r>
    </w:p>
    <w:p w:rsidR="00BD6C37" w:rsidRPr="00E07224" w:rsidRDefault="00BD6C37" w:rsidP="00BD6C37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7"/>
          <w:szCs w:val="27"/>
        </w:rPr>
      </w:pPr>
      <w:r w:rsidRPr="00E07224">
        <w:rPr>
          <w:sz w:val="27"/>
          <w:szCs w:val="27"/>
        </w:rPr>
        <w:t>установка у входа в цех тамбуров тепловых завес для предупреждения поступления внутрь помещения наружного холодного воздуха;</w:t>
      </w:r>
    </w:p>
    <w:p w:rsidR="00BD6C37" w:rsidRPr="00E07224" w:rsidRDefault="00BD6C37" w:rsidP="00BD6C37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7"/>
          <w:szCs w:val="27"/>
        </w:rPr>
      </w:pPr>
      <w:r w:rsidRPr="00E07224">
        <w:rPr>
          <w:sz w:val="27"/>
          <w:szCs w:val="27"/>
        </w:rPr>
        <w:t>укрытие источников интенсивных влаговыделений кожухами, крышками или устройство местных отсосов;</w:t>
      </w:r>
    </w:p>
    <w:p w:rsidR="00BD6C37" w:rsidRPr="00E07224" w:rsidRDefault="00BD6C37" w:rsidP="00BD6C37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7"/>
          <w:szCs w:val="27"/>
        </w:rPr>
      </w:pPr>
      <w:r w:rsidRPr="00E07224">
        <w:rPr>
          <w:sz w:val="27"/>
          <w:szCs w:val="27"/>
        </w:rPr>
        <w:t>устройство аэрации или механической вентиляции при наличии в производственных помещениях мощных источников тепло- и влаговыделений;</w:t>
      </w:r>
    </w:p>
    <w:p w:rsidR="00BD6C37" w:rsidRPr="00E07224" w:rsidRDefault="00BD6C37" w:rsidP="00BD6C37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7"/>
          <w:szCs w:val="27"/>
        </w:rPr>
      </w:pPr>
      <w:r w:rsidRPr="00E07224">
        <w:rPr>
          <w:sz w:val="27"/>
          <w:szCs w:val="27"/>
        </w:rPr>
        <w:t>устройство в горячих цехах комнат для кратковременного отдыха, с подачей в них очищенного и охлажденного воздуха;</w:t>
      </w:r>
    </w:p>
    <w:p w:rsidR="00CB2D7E" w:rsidRPr="00E07224" w:rsidRDefault="00BD6C37" w:rsidP="00E07224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7"/>
          <w:szCs w:val="27"/>
        </w:rPr>
      </w:pPr>
      <w:r w:rsidRPr="00E07224">
        <w:rPr>
          <w:sz w:val="27"/>
          <w:szCs w:val="27"/>
        </w:rPr>
        <w:t>устройство специально оборудованных помещений для периодического обогрева работающих длительное время на холоде.</w:t>
      </w:r>
    </w:p>
    <w:p w:rsidR="00CB2D7E" w:rsidRPr="0028527B" w:rsidRDefault="00CB2D7E" w:rsidP="00CB2D7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28527B">
        <w:rPr>
          <w:b/>
          <w:bCs/>
          <w:sz w:val="32"/>
          <w:szCs w:val="32"/>
        </w:rPr>
        <w:t>ЗАКЛЮЧЕНИЕ</w:t>
      </w:r>
    </w:p>
    <w:p w:rsidR="00CB2D7E" w:rsidRDefault="00CB2D7E" w:rsidP="002852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36"/>
          <w:szCs w:val="36"/>
        </w:rPr>
      </w:pPr>
    </w:p>
    <w:p w:rsidR="0028527B" w:rsidRPr="00CB2D7E" w:rsidRDefault="0028527B" w:rsidP="0028527B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36"/>
          <w:szCs w:val="36"/>
        </w:rPr>
      </w:pPr>
    </w:p>
    <w:p w:rsidR="008C2F23" w:rsidRDefault="007D7039" w:rsidP="0028527B">
      <w:pPr>
        <w:pStyle w:val="a5"/>
        <w:spacing w:after="0" w:line="360" w:lineRule="auto"/>
        <w:ind w:firstLine="720"/>
        <w:jc w:val="both"/>
        <w:rPr>
          <w:bCs/>
          <w:sz w:val="28"/>
          <w:szCs w:val="28"/>
        </w:rPr>
      </w:pPr>
      <w:r w:rsidRPr="007D7039">
        <w:rPr>
          <w:bCs/>
          <w:sz w:val="28"/>
          <w:szCs w:val="28"/>
        </w:rPr>
        <w:t>В заключени</w:t>
      </w:r>
      <w:r w:rsidR="00DE7CC0">
        <w:rPr>
          <w:bCs/>
          <w:sz w:val="28"/>
          <w:szCs w:val="28"/>
        </w:rPr>
        <w:t>е контрольной</w:t>
      </w:r>
      <w:r>
        <w:rPr>
          <w:bCs/>
          <w:sz w:val="28"/>
          <w:szCs w:val="28"/>
        </w:rPr>
        <w:t xml:space="preserve"> работы можно сделать вывод о микроклимате, что для теплового самочувствия человека важное значение имеет определенное сочетание температуры, относительной влажности и скорости движения воздуха.</w:t>
      </w:r>
    </w:p>
    <w:p w:rsidR="00CC0492" w:rsidRDefault="00CC0492" w:rsidP="0028527B">
      <w:pPr>
        <w:pStyle w:val="a5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Также микроклимат </w:t>
      </w:r>
      <w:r w:rsidRPr="00E8049A">
        <w:rPr>
          <w:sz w:val="28"/>
          <w:szCs w:val="28"/>
        </w:rPr>
        <w:t>определяет необходимость разработки физиологически обоснованных параметров температуры, влажности и скорости движения воздуха, которые бы учитывали специфику различных производств, разнообразие технологических процессов, напряженность труда. Такие исследования по оценке влияния комплекса параметров метеорологических условий на теплообмен человека проведены институтами гигиены труда.</w:t>
      </w:r>
      <w:r>
        <w:rPr>
          <w:sz w:val="28"/>
          <w:szCs w:val="28"/>
        </w:rPr>
        <w:t xml:space="preserve"> На основе этого был создан </w:t>
      </w:r>
      <w:r w:rsidRPr="00E8049A">
        <w:rPr>
          <w:sz w:val="28"/>
          <w:szCs w:val="28"/>
        </w:rPr>
        <w:t>ГОСТ 12.1.005-88 «Общие санитарно-гигиенические требования к воздуху рабочей зоны».</w:t>
      </w:r>
      <w:r w:rsidR="00970A72" w:rsidRPr="00970A72">
        <w:rPr>
          <w:sz w:val="28"/>
          <w:szCs w:val="28"/>
        </w:rPr>
        <w:t xml:space="preserve"> </w:t>
      </w:r>
      <w:r w:rsidR="00970A72" w:rsidRPr="00E8049A">
        <w:rPr>
          <w:sz w:val="28"/>
          <w:szCs w:val="28"/>
        </w:rPr>
        <w:t xml:space="preserve">Основным содержанием предупредительного надзора является контроль за соблюдением санитарных норм и правил при проектировании и строительстве промышленных объектов. Задачей текущего санитарного надзора является контроль за соблюдением санитарного законодательства на </w:t>
      </w:r>
      <w:r w:rsidR="00970A72" w:rsidRPr="00564C91">
        <w:rPr>
          <w:sz w:val="28"/>
          <w:szCs w:val="28"/>
        </w:rPr>
        <w:t>дей</w:t>
      </w:r>
      <w:r w:rsidR="00970A72" w:rsidRPr="00564C91">
        <w:rPr>
          <w:sz w:val="28"/>
          <w:szCs w:val="28"/>
        </w:rPr>
        <w:softHyphen/>
        <w:t>ствующих предприятиях. Одним из элементов текущего санитарного надзора является изучение условий труда на промышленных предприятиях с целью профилактики профессиональной и общей заболеваемости</w:t>
      </w:r>
      <w:r w:rsidR="00970A72">
        <w:rPr>
          <w:sz w:val="28"/>
          <w:szCs w:val="28"/>
        </w:rPr>
        <w:t>. Нормирование производственного микроклимата регламентируются этим же ГОСТ-ом</w:t>
      </w:r>
      <w:r w:rsidR="006B0431">
        <w:rPr>
          <w:sz w:val="28"/>
          <w:szCs w:val="28"/>
        </w:rPr>
        <w:t>.</w:t>
      </w:r>
    </w:p>
    <w:p w:rsidR="00CF1D2E" w:rsidRDefault="006B0431" w:rsidP="0028527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измерения температуры воздуха </w:t>
      </w:r>
      <w:r w:rsidRPr="00080957">
        <w:rPr>
          <w:sz w:val="28"/>
          <w:szCs w:val="28"/>
        </w:rPr>
        <w:t>ГОСТ 12.1.005-88 рекомендует использовать для измерения температуры аспирационные психрометры, тем более, что исследование метеоусловий предполагает одновременное определение и влажности воздуха</w:t>
      </w:r>
      <w:r>
        <w:rPr>
          <w:sz w:val="28"/>
          <w:szCs w:val="28"/>
        </w:rPr>
        <w:t xml:space="preserve">, а для </w:t>
      </w:r>
      <w:r w:rsidR="00CF1D2E" w:rsidRPr="00080558">
        <w:rPr>
          <w:sz w:val="28"/>
          <w:szCs w:val="28"/>
        </w:rPr>
        <w:t>измерения от</w:t>
      </w:r>
      <w:r w:rsidR="00CF1D2E" w:rsidRPr="001913F8">
        <w:rPr>
          <w:sz w:val="28"/>
          <w:szCs w:val="28"/>
        </w:rPr>
        <w:t>носительной влажности воздуха аспираци</w:t>
      </w:r>
      <w:r w:rsidR="00CF1D2E">
        <w:rPr>
          <w:sz w:val="28"/>
          <w:szCs w:val="28"/>
        </w:rPr>
        <w:t xml:space="preserve">онный психрометр АССМАНА </w:t>
      </w:r>
      <w:r w:rsidR="00CF1D2E" w:rsidRPr="001913F8">
        <w:rPr>
          <w:sz w:val="28"/>
          <w:szCs w:val="28"/>
        </w:rPr>
        <w:t>тип М-34.</w:t>
      </w:r>
      <w:r w:rsidR="00CF1D2E">
        <w:rPr>
          <w:sz w:val="28"/>
          <w:szCs w:val="28"/>
        </w:rPr>
        <w:t xml:space="preserve"> </w:t>
      </w:r>
    </w:p>
    <w:p w:rsidR="00CF1D2E" w:rsidRPr="00FD4B5E" w:rsidRDefault="00CF1D2E" w:rsidP="0028527B">
      <w:pPr>
        <w:spacing w:line="360" w:lineRule="auto"/>
        <w:ind w:firstLine="720"/>
        <w:jc w:val="both"/>
        <w:rPr>
          <w:sz w:val="28"/>
          <w:szCs w:val="28"/>
        </w:rPr>
      </w:pPr>
      <w:r w:rsidRPr="00FD4B5E">
        <w:rPr>
          <w:sz w:val="28"/>
          <w:szCs w:val="28"/>
        </w:rPr>
        <w:t>Для измерения скорости движения воздуха используют анемометры разных конструкций. Выбор типа анемометра определяется в зависимости от целей исследования и величины измеряемой скорости движения воздуха.</w:t>
      </w:r>
    </w:p>
    <w:p w:rsidR="00CF1D2E" w:rsidRDefault="00CF1D2E" w:rsidP="0028527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1D2E">
        <w:rPr>
          <w:sz w:val="28"/>
          <w:szCs w:val="28"/>
        </w:rPr>
        <w:t>Крыльчатый анемометр</w:t>
      </w:r>
      <w:r w:rsidRPr="00FD4B5E">
        <w:rPr>
          <w:sz w:val="28"/>
          <w:szCs w:val="28"/>
        </w:rPr>
        <w:t xml:space="preserve"> АСО-3 позволяет измерять скорость движения воздуха в пределах от </w:t>
      </w:r>
      <w:r>
        <w:rPr>
          <w:sz w:val="28"/>
          <w:szCs w:val="28"/>
        </w:rPr>
        <w:t>1</w:t>
      </w:r>
      <w:r w:rsidRPr="00FD4B5E">
        <w:rPr>
          <w:sz w:val="28"/>
          <w:szCs w:val="28"/>
        </w:rPr>
        <w:t xml:space="preserve"> до 10 м/с.</w:t>
      </w:r>
    </w:p>
    <w:p w:rsidR="00CF1D2E" w:rsidRDefault="00CF1D2E" w:rsidP="00AF40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2453">
        <w:rPr>
          <w:sz w:val="28"/>
          <w:szCs w:val="28"/>
        </w:rPr>
        <w:t>Анемометр чашечный предназначен для измерения средней скорости воздушного потока от I до 20 м/с.</w:t>
      </w:r>
    </w:p>
    <w:p w:rsidR="00CF1D2E" w:rsidRDefault="00CF1D2E" w:rsidP="00AF40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2453">
        <w:rPr>
          <w:sz w:val="28"/>
          <w:szCs w:val="28"/>
        </w:rPr>
        <w:t>Шаровой кататермометр применяется для измерения ма</w:t>
      </w:r>
      <w:r w:rsidRPr="007A2453">
        <w:rPr>
          <w:sz w:val="28"/>
          <w:szCs w:val="28"/>
        </w:rPr>
        <w:softHyphen/>
        <w:t>лых скоростей движения воздуха.</w:t>
      </w:r>
    </w:p>
    <w:p w:rsidR="00AF403A" w:rsidRDefault="00AF403A" w:rsidP="00AF40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Главное использовать технические средства для предотвращения или уменьшения воздействия на работников вредных или опасных производственных </w:t>
      </w:r>
      <w:r w:rsidR="005C1962">
        <w:rPr>
          <w:sz w:val="28"/>
          <w:szCs w:val="28"/>
        </w:rPr>
        <w:t>факторов, а также для защиты для загрязнения.</w:t>
      </w:r>
      <w:r>
        <w:rPr>
          <w:sz w:val="28"/>
          <w:szCs w:val="28"/>
        </w:rPr>
        <w:t xml:space="preserve"> </w:t>
      </w:r>
    </w:p>
    <w:p w:rsidR="005C1962" w:rsidRDefault="005C1962" w:rsidP="00AF403A">
      <w:pPr>
        <w:spacing w:line="360" w:lineRule="auto"/>
        <w:ind w:firstLine="709"/>
        <w:jc w:val="both"/>
        <w:rPr>
          <w:sz w:val="28"/>
          <w:szCs w:val="28"/>
        </w:rPr>
      </w:pPr>
    </w:p>
    <w:p w:rsidR="005C1962" w:rsidRDefault="005C1962" w:rsidP="00AF403A">
      <w:pPr>
        <w:spacing w:line="360" w:lineRule="auto"/>
        <w:ind w:firstLine="709"/>
        <w:jc w:val="both"/>
        <w:rPr>
          <w:sz w:val="28"/>
          <w:szCs w:val="28"/>
        </w:rPr>
      </w:pPr>
    </w:p>
    <w:p w:rsidR="005C1962" w:rsidRDefault="005C1962" w:rsidP="00AF403A">
      <w:pPr>
        <w:spacing w:line="360" w:lineRule="auto"/>
        <w:ind w:firstLine="709"/>
        <w:jc w:val="both"/>
        <w:rPr>
          <w:sz w:val="28"/>
          <w:szCs w:val="28"/>
        </w:rPr>
      </w:pPr>
    </w:p>
    <w:p w:rsidR="005C1962" w:rsidRDefault="005C1962" w:rsidP="00AF403A">
      <w:pPr>
        <w:spacing w:line="360" w:lineRule="auto"/>
        <w:ind w:firstLine="709"/>
        <w:jc w:val="both"/>
        <w:rPr>
          <w:sz w:val="28"/>
          <w:szCs w:val="28"/>
        </w:rPr>
      </w:pPr>
    </w:p>
    <w:p w:rsidR="005C1962" w:rsidRDefault="005C1962" w:rsidP="00AF403A">
      <w:pPr>
        <w:spacing w:line="360" w:lineRule="auto"/>
        <w:ind w:firstLine="709"/>
        <w:jc w:val="both"/>
        <w:rPr>
          <w:sz w:val="28"/>
          <w:szCs w:val="28"/>
        </w:rPr>
      </w:pPr>
    </w:p>
    <w:p w:rsidR="005C1962" w:rsidRDefault="005C1962" w:rsidP="00AF403A">
      <w:pPr>
        <w:spacing w:line="360" w:lineRule="auto"/>
        <w:ind w:firstLine="709"/>
        <w:jc w:val="both"/>
        <w:rPr>
          <w:sz w:val="28"/>
          <w:szCs w:val="28"/>
        </w:rPr>
      </w:pPr>
    </w:p>
    <w:p w:rsidR="005C1962" w:rsidRDefault="005C1962" w:rsidP="00AF403A">
      <w:pPr>
        <w:spacing w:line="360" w:lineRule="auto"/>
        <w:ind w:firstLine="709"/>
        <w:jc w:val="both"/>
        <w:rPr>
          <w:sz w:val="28"/>
          <w:szCs w:val="28"/>
        </w:rPr>
      </w:pPr>
    </w:p>
    <w:p w:rsidR="005C1962" w:rsidRDefault="005C1962" w:rsidP="00AF403A">
      <w:pPr>
        <w:spacing w:line="360" w:lineRule="auto"/>
        <w:ind w:firstLine="709"/>
        <w:jc w:val="both"/>
        <w:rPr>
          <w:sz w:val="28"/>
          <w:szCs w:val="28"/>
        </w:rPr>
      </w:pPr>
    </w:p>
    <w:p w:rsidR="005C1962" w:rsidRDefault="005C1962" w:rsidP="00AF403A">
      <w:pPr>
        <w:spacing w:line="360" w:lineRule="auto"/>
        <w:ind w:firstLine="709"/>
        <w:jc w:val="both"/>
        <w:rPr>
          <w:sz w:val="28"/>
          <w:szCs w:val="28"/>
        </w:rPr>
      </w:pPr>
    </w:p>
    <w:p w:rsidR="005C1962" w:rsidRDefault="005C1962" w:rsidP="00AF403A">
      <w:pPr>
        <w:spacing w:line="360" w:lineRule="auto"/>
        <w:ind w:firstLine="709"/>
        <w:jc w:val="both"/>
        <w:rPr>
          <w:sz w:val="28"/>
          <w:szCs w:val="28"/>
        </w:rPr>
      </w:pPr>
    </w:p>
    <w:p w:rsidR="005C1962" w:rsidRDefault="005C1962" w:rsidP="00AF403A">
      <w:pPr>
        <w:spacing w:line="360" w:lineRule="auto"/>
        <w:ind w:firstLine="709"/>
        <w:jc w:val="both"/>
        <w:rPr>
          <w:sz w:val="28"/>
          <w:szCs w:val="28"/>
        </w:rPr>
      </w:pPr>
    </w:p>
    <w:p w:rsidR="005C1962" w:rsidRDefault="005C1962" w:rsidP="00AF403A">
      <w:pPr>
        <w:spacing w:line="360" w:lineRule="auto"/>
        <w:ind w:firstLine="709"/>
        <w:jc w:val="both"/>
        <w:rPr>
          <w:sz w:val="28"/>
          <w:szCs w:val="28"/>
        </w:rPr>
      </w:pPr>
    </w:p>
    <w:p w:rsidR="005C1962" w:rsidRDefault="005C1962" w:rsidP="00AF403A">
      <w:pPr>
        <w:spacing w:line="360" w:lineRule="auto"/>
        <w:ind w:firstLine="709"/>
        <w:jc w:val="both"/>
        <w:rPr>
          <w:sz w:val="28"/>
          <w:szCs w:val="28"/>
        </w:rPr>
      </w:pPr>
    </w:p>
    <w:p w:rsidR="005C1962" w:rsidRDefault="005C1962" w:rsidP="00AF403A">
      <w:pPr>
        <w:spacing w:line="360" w:lineRule="auto"/>
        <w:ind w:firstLine="709"/>
        <w:jc w:val="both"/>
        <w:rPr>
          <w:sz w:val="28"/>
          <w:szCs w:val="28"/>
        </w:rPr>
      </w:pPr>
    </w:p>
    <w:p w:rsidR="005C1962" w:rsidRDefault="005C1962" w:rsidP="00AF403A">
      <w:pPr>
        <w:spacing w:line="360" w:lineRule="auto"/>
        <w:ind w:firstLine="709"/>
        <w:jc w:val="both"/>
        <w:rPr>
          <w:sz w:val="28"/>
          <w:szCs w:val="28"/>
        </w:rPr>
      </w:pPr>
    </w:p>
    <w:p w:rsidR="005C1962" w:rsidRDefault="005C1962" w:rsidP="00AF403A">
      <w:pPr>
        <w:spacing w:line="360" w:lineRule="auto"/>
        <w:ind w:firstLine="709"/>
        <w:jc w:val="both"/>
        <w:rPr>
          <w:sz w:val="28"/>
          <w:szCs w:val="28"/>
        </w:rPr>
      </w:pPr>
    </w:p>
    <w:p w:rsidR="0028527B" w:rsidRDefault="0028527B" w:rsidP="00E07224">
      <w:pPr>
        <w:spacing w:line="360" w:lineRule="auto"/>
        <w:jc w:val="both"/>
        <w:rPr>
          <w:sz w:val="28"/>
          <w:szCs w:val="28"/>
        </w:rPr>
      </w:pPr>
    </w:p>
    <w:p w:rsidR="00E07224" w:rsidRDefault="00E07224" w:rsidP="00E07224">
      <w:pPr>
        <w:spacing w:line="360" w:lineRule="auto"/>
        <w:jc w:val="both"/>
        <w:rPr>
          <w:sz w:val="28"/>
          <w:szCs w:val="28"/>
        </w:rPr>
      </w:pPr>
    </w:p>
    <w:p w:rsidR="005C1962" w:rsidRPr="0028527B" w:rsidRDefault="005C1962" w:rsidP="005C1962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28527B">
        <w:rPr>
          <w:b/>
          <w:sz w:val="32"/>
          <w:szCs w:val="32"/>
        </w:rPr>
        <w:t>Список использованной литературы</w:t>
      </w:r>
    </w:p>
    <w:p w:rsidR="005C1962" w:rsidRDefault="005C1962" w:rsidP="005C1962">
      <w:pPr>
        <w:spacing w:line="360" w:lineRule="auto"/>
        <w:ind w:firstLine="709"/>
        <w:rPr>
          <w:b/>
          <w:sz w:val="28"/>
          <w:szCs w:val="28"/>
        </w:rPr>
      </w:pPr>
    </w:p>
    <w:p w:rsidR="0028527B" w:rsidRDefault="0028527B" w:rsidP="005C1962">
      <w:pPr>
        <w:spacing w:line="360" w:lineRule="auto"/>
        <w:ind w:firstLine="709"/>
        <w:rPr>
          <w:b/>
          <w:sz w:val="28"/>
          <w:szCs w:val="28"/>
        </w:rPr>
      </w:pPr>
    </w:p>
    <w:p w:rsidR="00BB073B" w:rsidRDefault="005C1962" w:rsidP="005C1962">
      <w:pPr>
        <w:spacing w:line="360" w:lineRule="auto"/>
        <w:ind w:firstLine="709"/>
        <w:rPr>
          <w:sz w:val="28"/>
          <w:szCs w:val="28"/>
        </w:rPr>
      </w:pPr>
      <w:r w:rsidRPr="005C196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60575">
        <w:rPr>
          <w:sz w:val="28"/>
          <w:szCs w:val="28"/>
        </w:rPr>
        <w:t xml:space="preserve">Кузнецов К.Б., Васин В.К., Купаев В.И., Чернов Е.Д. Безопасность жизнедеятельности. Часть 1. Безопасность жизнедеятельности на железнодорожном транспорте: Учебное пособие </w:t>
      </w:r>
      <w:r w:rsidR="00BB073B">
        <w:rPr>
          <w:sz w:val="28"/>
          <w:szCs w:val="28"/>
        </w:rPr>
        <w:t>/ Под ред. К.Б Кузнецова. М.: Маршрут, 2005 -</w:t>
      </w:r>
      <w:r w:rsidR="005838C0">
        <w:rPr>
          <w:sz w:val="28"/>
          <w:szCs w:val="28"/>
        </w:rPr>
        <w:t xml:space="preserve"> </w:t>
      </w:r>
      <w:r w:rsidR="00BB073B">
        <w:rPr>
          <w:sz w:val="28"/>
          <w:szCs w:val="28"/>
        </w:rPr>
        <w:t>576с.</w:t>
      </w:r>
    </w:p>
    <w:p w:rsidR="00BB073B" w:rsidRDefault="00BB073B" w:rsidP="005C196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Кузнецов К.Б., Васин В.К., Бекасов В.И., Мезенцев А.П., Чепульский Ю.П. Безопасность жизнедеятельности. Часть</w:t>
      </w:r>
      <w:r w:rsidR="00BC321E">
        <w:rPr>
          <w:sz w:val="28"/>
          <w:szCs w:val="28"/>
        </w:rPr>
        <w:t xml:space="preserve"> 2</w:t>
      </w:r>
      <w:r>
        <w:rPr>
          <w:sz w:val="28"/>
          <w:szCs w:val="28"/>
        </w:rPr>
        <w:t>. Охрана труда на железнодорожном транспорте: Учебное пособие / Под ред. К.Б Кузнецова. М.: Маршрут</w:t>
      </w:r>
      <w:r w:rsidR="00FA32C6">
        <w:rPr>
          <w:sz w:val="28"/>
          <w:szCs w:val="28"/>
        </w:rPr>
        <w:t>, 2006 -</w:t>
      </w:r>
      <w:r w:rsidR="005838C0">
        <w:rPr>
          <w:sz w:val="28"/>
          <w:szCs w:val="28"/>
        </w:rPr>
        <w:t xml:space="preserve"> </w:t>
      </w:r>
      <w:r w:rsidR="00FA32C6">
        <w:rPr>
          <w:sz w:val="28"/>
          <w:szCs w:val="28"/>
        </w:rPr>
        <w:t>53</w:t>
      </w:r>
      <w:r>
        <w:rPr>
          <w:sz w:val="28"/>
          <w:szCs w:val="28"/>
        </w:rPr>
        <w:t>6с</w:t>
      </w:r>
      <w:r w:rsidR="00FA32C6">
        <w:rPr>
          <w:sz w:val="28"/>
          <w:szCs w:val="28"/>
        </w:rPr>
        <w:t>.</w:t>
      </w:r>
    </w:p>
    <w:p w:rsidR="00FA32C6" w:rsidRDefault="00FA32C6" w:rsidP="005C196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Трошунин В.В. Звигинцева Г.В. Ивашова З.И.  Исследование показателей микроклимата в рабочей зоне производственных помещений: Лабораторная работа</w:t>
      </w:r>
      <w:r w:rsidR="00FB19E5">
        <w:rPr>
          <w:sz w:val="28"/>
          <w:szCs w:val="28"/>
        </w:rPr>
        <w:t>. Екатеринбург, 200</w:t>
      </w:r>
      <w:r w:rsidR="005838C0">
        <w:rPr>
          <w:sz w:val="28"/>
          <w:szCs w:val="28"/>
        </w:rPr>
        <w:t xml:space="preserve">4 - </w:t>
      </w:r>
      <w:r>
        <w:rPr>
          <w:sz w:val="28"/>
          <w:szCs w:val="28"/>
        </w:rPr>
        <w:t xml:space="preserve"> </w:t>
      </w:r>
      <w:r w:rsidR="005838C0">
        <w:rPr>
          <w:sz w:val="28"/>
          <w:szCs w:val="28"/>
        </w:rPr>
        <w:t>21с.</w:t>
      </w:r>
    </w:p>
    <w:p w:rsidR="005C1962" w:rsidRPr="005C1962" w:rsidRDefault="00BB073B" w:rsidP="005C196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403A" w:rsidRPr="007A2453" w:rsidRDefault="00AF403A" w:rsidP="00AF403A">
      <w:pPr>
        <w:spacing w:line="360" w:lineRule="auto"/>
        <w:ind w:firstLine="709"/>
        <w:jc w:val="both"/>
        <w:rPr>
          <w:sz w:val="28"/>
          <w:szCs w:val="28"/>
        </w:rPr>
      </w:pPr>
    </w:p>
    <w:p w:rsidR="00CF1D2E" w:rsidRPr="001913F8" w:rsidRDefault="00CF1D2E" w:rsidP="00AF403A">
      <w:pPr>
        <w:spacing w:line="360" w:lineRule="auto"/>
        <w:ind w:left="709"/>
        <w:jc w:val="both"/>
        <w:rPr>
          <w:sz w:val="28"/>
          <w:szCs w:val="28"/>
        </w:rPr>
      </w:pPr>
    </w:p>
    <w:p w:rsidR="006B0431" w:rsidRDefault="006B0431" w:rsidP="007D7039">
      <w:pPr>
        <w:pStyle w:val="a5"/>
        <w:spacing w:line="360" w:lineRule="auto"/>
        <w:ind w:firstLine="709"/>
        <w:jc w:val="both"/>
        <w:rPr>
          <w:bCs/>
          <w:sz w:val="28"/>
          <w:szCs w:val="28"/>
        </w:rPr>
      </w:pPr>
    </w:p>
    <w:p w:rsidR="00876C7D" w:rsidRPr="007D7039" w:rsidRDefault="00876C7D" w:rsidP="007D7039">
      <w:pPr>
        <w:pStyle w:val="a5"/>
        <w:spacing w:line="360" w:lineRule="auto"/>
        <w:ind w:firstLine="709"/>
        <w:jc w:val="both"/>
        <w:rPr>
          <w:bCs/>
          <w:sz w:val="28"/>
          <w:szCs w:val="28"/>
        </w:rPr>
      </w:pPr>
    </w:p>
    <w:p w:rsidR="00026080" w:rsidRPr="00D8439C" w:rsidRDefault="00026080" w:rsidP="00D843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5E0071" w:rsidRDefault="005E0071" w:rsidP="004E2D35">
      <w:pPr>
        <w:spacing w:line="360" w:lineRule="auto"/>
        <w:ind w:firstLine="709"/>
        <w:jc w:val="center"/>
      </w:pPr>
    </w:p>
    <w:p w:rsidR="006561E0" w:rsidRDefault="006561E0" w:rsidP="004E2D35">
      <w:pPr>
        <w:spacing w:line="360" w:lineRule="auto"/>
        <w:ind w:firstLine="709"/>
        <w:jc w:val="center"/>
      </w:pPr>
      <w:bookmarkStart w:id="0" w:name="_GoBack"/>
      <w:bookmarkEnd w:id="0"/>
    </w:p>
    <w:sectPr w:rsidR="006561E0" w:rsidSect="00747587">
      <w:footerReference w:type="even" r:id="rId16"/>
      <w:foot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770" w:rsidRDefault="00A57770">
      <w:r>
        <w:separator/>
      </w:r>
    </w:p>
  </w:endnote>
  <w:endnote w:type="continuationSeparator" w:id="0">
    <w:p w:rsidR="00A57770" w:rsidRDefault="00A5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59D" w:rsidRDefault="0035459D" w:rsidP="003943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59D" w:rsidRDefault="0035459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59D" w:rsidRDefault="0035459D" w:rsidP="003943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7742">
      <w:rPr>
        <w:rStyle w:val="a4"/>
        <w:noProof/>
      </w:rPr>
      <w:t>6</w:t>
    </w:r>
    <w:r>
      <w:rPr>
        <w:rStyle w:val="a4"/>
      </w:rPr>
      <w:fldChar w:fldCharType="end"/>
    </w:r>
  </w:p>
  <w:p w:rsidR="0035459D" w:rsidRDefault="003545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770" w:rsidRDefault="00A57770">
      <w:r>
        <w:separator/>
      </w:r>
    </w:p>
  </w:footnote>
  <w:footnote w:type="continuationSeparator" w:id="0">
    <w:p w:rsidR="00A57770" w:rsidRDefault="00A57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C4CD7"/>
    <w:multiLevelType w:val="hybridMultilevel"/>
    <w:tmpl w:val="1488EA0E"/>
    <w:lvl w:ilvl="0" w:tplc="463034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C693D6">
      <w:numFmt w:val="bullet"/>
      <w:lvlText w:val="-"/>
      <w:lvlJc w:val="left"/>
      <w:pPr>
        <w:tabs>
          <w:tab w:val="num" w:pos="1440"/>
        </w:tabs>
        <w:ind w:left="796" w:firstLine="284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D246B6"/>
    <w:multiLevelType w:val="hybridMultilevel"/>
    <w:tmpl w:val="FE56D728"/>
    <w:lvl w:ilvl="0" w:tplc="59CC4F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71A37B3"/>
    <w:multiLevelType w:val="hybridMultilevel"/>
    <w:tmpl w:val="A6F477F2"/>
    <w:lvl w:ilvl="0" w:tplc="33C693D6"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DEFC2460">
      <w:numFmt w:val="bullet"/>
      <w:lvlText w:val="–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cs="Times New Roman" w:hint="default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6F7DBD"/>
    <w:multiLevelType w:val="hybridMultilevel"/>
    <w:tmpl w:val="FAC4D93E"/>
    <w:lvl w:ilvl="0" w:tplc="59CC4F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EB900EB"/>
    <w:multiLevelType w:val="hybridMultilevel"/>
    <w:tmpl w:val="BBA6784C"/>
    <w:lvl w:ilvl="0" w:tplc="33C693D6">
      <w:numFmt w:val="bullet"/>
      <w:lvlText w:val="-"/>
      <w:lvlJc w:val="left"/>
      <w:pPr>
        <w:tabs>
          <w:tab w:val="num" w:pos="1364"/>
        </w:tabs>
        <w:ind w:left="720" w:firstLine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B205060"/>
    <w:multiLevelType w:val="hybridMultilevel"/>
    <w:tmpl w:val="41606346"/>
    <w:lvl w:ilvl="0" w:tplc="33C693D6"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242"/>
    <w:rsid w:val="00026080"/>
    <w:rsid w:val="0003574A"/>
    <w:rsid w:val="000747F5"/>
    <w:rsid w:val="00077D37"/>
    <w:rsid w:val="000803B0"/>
    <w:rsid w:val="00093173"/>
    <w:rsid w:val="00110932"/>
    <w:rsid w:val="00132E4A"/>
    <w:rsid w:val="001403FC"/>
    <w:rsid w:val="00160495"/>
    <w:rsid w:val="001B57BA"/>
    <w:rsid w:val="001E582D"/>
    <w:rsid w:val="001F4F5F"/>
    <w:rsid w:val="00201B6A"/>
    <w:rsid w:val="00247FA0"/>
    <w:rsid w:val="0028527B"/>
    <w:rsid w:val="002A0983"/>
    <w:rsid w:val="002B190C"/>
    <w:rsid w:val="002D6315"/>
    <w:rsid w:val="00306596"/>
    <w:rsid w:val="0031220E"/>
    <w:rsid w:val="0034090E"/>
    <w:rsid w:val="0035459D"/>
    <w:rsid w:val="003943AE"/>
    <w:rsid w:val="00397739"/>
    <w:rsid w:val="003A56F6"/>
    <w:rsid w:val="003A5DDE"/>
    <w:rsid w:val="003B2F24"/>
    <w:rsid w:val="003D5921"/>
    <w:rsid w:val="00447A5E"/>
    <w:rsid w:val="00460575"/>
    <w:rsid w:val="00495168"/>
    <w:rsid w:val="00496539"/>
    <w:rsid w:val="004A1CDF"/>
    <w:rsid w:val="004E2D35"/>
    <w:rsid w:val="004F7364"/>
    <w:rsid w:val="00522EEF"/>
    <w:rsid w:val="005425C6"/>
    <w:rsid w:val="00544B4B"/>
    <w:rsid w:val="005838C0"/>
    <w:rsid w:val="00583DF7"/>
    <w:rsid w:val="005910FA"/>
    <w:rsid w:val="00592756"/>
    <w:rsid w:val="005A2435"/>
    <w:rsid w:val="005A396A"/>
    <w:rsid w:val="005B4BEE"/>
    <w:rsid w:val="005C1962"/>
    <w:rsid w:val="005C3C2E"/>
    <w:rsid w:val="005D7742"/>
    <w:rsid w:val="005E0071"/>
    <w:rsid w:val="005E6FB4"/>
    <w:rsid w:val="005F6360"/>
    <w:rsid w:val="005F674F"/>
    <w:rsid w:val="006561E0"/>
    <w:rsid w:val="006B0431"/>
    <w:rsid w:val="006B4E9E"/>
    <w:rsid w:val="00724A04"/>
    <w:rsid w:val="00735864"/>
    <w:rsid w:val="00735A43"/>
    <w:rsid w:val="00747587"/>
    <w:rsid w:val="00760A36"/>
    <w:rsid w:val="007800F3"/>
    <w:rsid w:val="007C65FF"/>
    <w:rsid w:val="007D7039"/>
    <w:rsid w:val="008274D0"/>
    <w:rsid w:val="00876C7D"/>
    <w:rsid w:val="00890B8F"/>
    <w:rsid w:val="008925CD"/>
    <w:rsid w:val="008C2F23"/>
    <w:rsid w:val="008F2424"/>
    <w:rsid w:val="008F5674"/>
    <w:rsid w:val="00902CA8"/>
    <w:rsid w:val="00970A72"/>
    <w:rsid w:val="00977695"/>
    <w:rsid w:val="00980FB4"/>
    <w:rsid w:val="009A0B99"/>
    <w:rsid w:val="009C205A"/>
    <w:rsid w:val="009F1C86"/>
    <w:rsid w:val="009F23B5"/>
    <w:rsid w:val="009F70F1"/>
    <w:rsid w:val="00A067CE"/>
    <w:rsid w:val="00A13D55"/>
    <w:rsid w:val="00A274C4"/>
    <w:rsid w:val="00A57770"/>
    <w:rsid w:val="00A62167"/>
    <w:rsid w:val="00A9544E"/>
    <w:rsid w:val="00AC0C1D"/>
    <w:rsid w:val="00AF403A"/>
    <w:rsid w:val="00B014C7"/>
    <w:rsid w:val="00B118F9"/>
    <w:rsid w:val="00B5401A"/>
    <w:rsid w:val="00BB073B"/>
    <w:rsid w:val="00BC321E"/>
    <w:rsid w:val="00BD6C37"/>
    <w:rsid w:val="00C25B29"/>
    <w:rsid w:val="00C830C5"/>
    <w:rsid w:val="00C93ED4"/>
    <w:rsid w:val="00CB2D7E"/>
    <w:rsid w:val="00CC0492"/>
    <w:rsid w:val="00CD2B96"/>
    <w:rsid w:val="00CD6A90"/>
    <w:rsid w:val="00CD78A1"/>
    <w:rsid w:val="00CE0048"/>
    <w:rsid w:val="00CF1D2E"/>
    <w:rsid w:val="00D04E1C"/>
    <w:rsid w:val="00D12CF3"/>
    <w:rsid w:val="00D1698A"/>
    <w:rsid w:val="00D25229"/>
    <w:rsid w:val="00D8439C"/>
    <w:rsid w:val="00D856D0"/>
    <w:rsid w:val="00D969C2"/>
    <w:rsid w:val="00DB2DD5"/>
    <w:rsid w:val="00DE7056"/>
    <w:rsid w:val="00DE7CC0"/>
    <w:rsid w:val="00E07224"/>
    <w:rsid w:val="00E949DA"/>
    <w:rsid w:val="00EC5397"/>
    <w:rsid w:val="00EE2ED6"/>
    <w:rsid w:val="00F54B0E"/>
    <w:rsid w:val="00F67242"/>
    <w:rsid w:val="00F74E14"/>
    <w:rsid w:val="00FA32C6"/>
    <w:rsid w:val="00FA62C1"/>
    <w:rsid w:val="00FB19E5"/>
    <w:rsid w:val="00FD0DD3"/>
    <w:rsid w:val="00FD35EA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01"/>
    <o:shapelayout v:ext="edit">
      <o:idmap v:ext="edit" data="1"/>
    </o:shapelayout>
  </w:shapeDefaults>
  <w:decimalSymbol w:val=","/>
  <w:listSeparator w:val=";"/>
  <w15:chartTrackingRefBased/>
  <w15:docId w15:val="{F8FA7EC4-491C-41A9-8C59-DBCD0562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83"/>
    <w:rPr>
      <w:sz w:val="24"/>
      <w:szCs w:val="24"/>
    </w:rPr>
  </w:style>
  <w:style w:type="paragraph" w:styleId="2">
    <w:name w:val="heading 2"/>
    <w:basedOn w:val="a"/>
    <w:next w:val="a"/>
    <w:qFormat/>
    <w:rsid w:val="003409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0D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CF3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8F56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D6A9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D6A9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9544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2A0983"/>
    <w:pPr>
      <w:jc w:val="center"/>
    </w:pPr>
  </w:style>
  <w:style w:type="paragraph" w:styleId="21">
    <w:name w:val="Body Text Indent 2"/>
    <w:basedOn w:val="a"/>
    <w:rsid w:val="002A0983"/>
    <w:pPr>
      <w:shd w:val="clear" w:color="auto" w:fill="FFFFFF"/>
      <w:autoSpaceDE w:val="0"/>
      <w:autoSpaceDN w:val="0"/>
      <w:adjustRightInd w:val="0"/>
      <w:ind w:firstLine="567"/>
      <w:jc w:val="both"/>
    </w:pPr>
    <w:rPr>
      <w:color w:val="000000"/>
      <w:sz w:val="28"/>
      <w:szCs w:val="22"/>
    </w:rPr>
  </w:style>
  <w:style w:type="paragraph" w:customStyle="1" w:styleId="1">
    <w:name w:val="Подзаголовок 1"/>
    <w:basedOn w:val="a"/>
    <w:rsid w:val="002A0983"/>
    <w:pPr>
      <w:autoSpaceDE w:val="0"/>
      <w:autoSpaceDN w:val="0"/>
      <w:adjustRightInd w:val="0"/>
    </w:pPr>
    <w:rPr>
      <w:b/>
      <w:bCs/>
      <w:sz w:val="36"/>
      <w:szCs w:val="36"/>
      <w:lang w:val="en-US" w:eastAsia="en-US"/>
    </w:rPr>
  </w:style>
  <w:style w:type="paragraph" w:styleId="a3">
    <w:name w:val="footer"/>
    <w:basedOn w:val="a"/>
    <w:rsid w:val="005F674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F674F"/>
  </w:style>
  <w:style w:type="paragraph" w:styleId="a5">
    <w:name w:val="Body Text"/>
    <w:basedOn w:val="a"/>
    <w:rsid w:val="00026080"/>
    <w:pPr>
      <w:spacing w:after="120"/>
    </w:pPr>
  </w:style>
  <w:style w:type="paragraph" w:styleId="30">
    <w:name w:val="Body Text 3"/>
    <w:basedOn w:val="a"/>
    <w:rsid w:val="00160495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B014C7"/>
    <w:pPr>
      <w:spacing w:after="120"/>
      <w:ind w:left="283"/>
    </w:pPr>
    <w:rPr>
      <w:sz w:val="16"/>
      <w:szCs w:val="16"/>
    </w:rPr>
  </w:style>
  <w:style w:type="paragraph" w:styleId="a6">
    <w:name w:val="Title"/>
    <w:basedOn w:val="a"/>
    <w:qFormat/>
    <w:rsid w:val="00A9544E"/>
    <w:pPr>
      <w:jc w:val="center"/>
    </w:pPr>
    <w:rPr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3226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ЗАО "Супермаркет "Кировский"</Company>
  <LinksUpToDate>false</LinksUpToDate>
  <CharactersWithSpaces>21577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Operator</dc:creator>
  <cp:keywords/>
  <dc:description/>
  <cp:lastModifiedBy>admin</cp:lastModifiedBy>
  <cp:revision>2</cp:revision>
  <cp:lastPrinted>2008-02-04T17:18:00Z</cp:lastPrinted>
  <dcterms:created xsi:type="dcterms:W3CDTF">2014-04-05T18:11:00Z</dcterms:created>
  <dcterms:modified xsi:type="dcterms:W3CDTF">2014-04-05T18:11:00Z</dcterms:modified>
</cp:coreProperties>
</file>