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47" w:rsidRPr="00363647" w:rsidRDefault="00363647" w:rsidP="000E3A5B">
      <w:pPr>
        <w:pStyle w:val="a7"/>
        <w:spacing w:line="360" w:lineRule="auto"/>
        <w:ind w:left="3539" w:firstLine="1"/>
        <w:jc w:val="both"/>
        <w:rPr>
          <w:b/>
          <w:sz w:val="28"/>
          <w:szCs w:val="28"/>
        </w:rPr>
      </w:pPr>
      <w:r w:rsidRPr="00363647">
        <w:rPr>
          <w:b/>
          <w:sz w:val="28"/>
          <w:szCs w:val="28"/>
        </w:rPr>
        <w:t>Содержание</w:t>
      </w:r>
    </w:p>
    <w:p w:rsidR="00363647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363647" w:rsidRPr="000E3A5B" w:rsidRDefault="00363647" w:rsidP="007704B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  <w:t>3</w:t>
      </w:r>
    </w:p>
    <w:p w:rsidR="007704B1" w:rsidRPr="000E3A5B" w:rsidRDefault="007704B1" w:rsidP="007704B1">
      <w:pPr>
        <w:pStyle w:val="a7"/>
        <w:spacing w:line="360" w:lineRule="auto"/>
        <w:jc w:val="both"/>
        <w:rPr>
          <w:sz w:val="28"/>
          <w:szCs w:val="28"/>
        </w:rPr>
      </w:pPr>
      <w:r w:rsidRPr="007704B1">
        <w:rPr>
          <w:sz w:val="28"/>
          <w:szCs w:val="28"/>
        </w:rPr>
        <w:t xml:space="preserve">1.Цели нестандартных заданий на уроках русского языка </w:t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  <w:t>4</w:t>
      </w:r>
    </w:p>
    <w:p w:rsidR="007704B1" w:rsidRPr="000E3A5B" w:rsidRDefault="007704B1" w:rsidP="007704B1">
      <w:pPr>
        <w:pStyle w:val="a7"/>
        <w:spacing w:line="360" w:lineRule="auto"/>
        <w:jc w:val="both"/>
        <w:rPr>
          <w:sz w:val="28"/>
          <w:szCs w:val="28"/>
        </w:rPr>
      </w:pPr>
      <w:r w:rsidRPr="007704B1">
        <w:rPr>
          <w:sz w:val="28"/>
          <w:szCs w:val="28"/>
        </w:rPr>
        <w:t xml:space="preserve">2.Формы нестандартных заданий на уроках русского языка </w:t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  <w:t>7</w:t>
      </w:r>
    </w:p>
    <w:p w:rsidR="007704B1" w:rsidRPr="007704B1" w:rsidRDefault="007704B1" w:rsidP="007704B1">
      <w:pPr>
        <w:pStyle w:val="a7"/>
        <w:spacing w:line="360" w:lineRule="auto"/>
        <w:jc w:val="both"/>
        <w:rPr>
          <w:sz w:val="28"/>
          <w:szCs w:val="28"/>
        </w:rPr>
      </w:pPr>
      <w:r w:rsidRPr="007704B1">
        <w:rPr>
          <w:sz w:val="28"/>
          <w:szCs w:val="28"/>
        </w:rPr>
        <w:t xml:space="preserve">3.Виды нестандартных заданий на уроках русского языка в 7 классе 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3.1.Урок-семинар</w:t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  <w:t>9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3.2.Урок – лекция</w:t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  <w:t xml:space="preserve">                 12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 xml:space="preserve">3.3.Интегрированный урок </w:t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</w:r>
      <w:r w:rsidR="000E3A5B" w:rsidRPr="000E3A5B">
        <w:rPr>
          <w:sz w:val="28"/>
          <w:szCs w:val="28"/>
        </w:rPr>
        <w:tab/>
        <w:t xml:space="preserve">                                    14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3.4.Дидактическая игра</w:t>
      </w:r>
      <w:r w:rsidR="000E3A5B" w:rsidRPr="000E3A5B">
        <w:rPr>
          <w:sz w:val="28"/>
          <w:szCs w:val="28"/>
        </w:rPr>
        <w:t xml:space="preserve">                                                                         15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3.5.«Перевод с русского на русский»</w:t>
      </w:r>
      <w:r w:rsidR="000E3A5B" w:rsidRPr="000E3A5B">
        <w:rPr>
          <w:sz w:val="28"/>
          <w:szCs w:val="28"/>
        </w:rPr>
        <w:t xml:space="preserve">                                                  16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3.6.Лингвистические «Угадайки»</w:t>
      </w:r>
      <w:r w:rsidR="000E3A5B" w:rsidRPr="000E3A5B">
        <w:rPr>
          <w:sz w:val="28"/>
          <w:szCs w:val="28"/>
        </w:rPr>
        <w:t xml:space="preserve">                                                          19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3.7.Лингвистические «Почемучки»</w:t>
      </w:r>
      <w:r w:rsidR="000E3A5B" w:rsidRPr="000E3A5B">
        <w:rPr>
          <w:sz w:val="28"/>
          <w:szCs w:val="28"/>
        </w:rPr>
        <w:t xml:space="preserve">                                                      20</w:t>
      </w:r>
    </w:p>
    <w:p w:rsidR="007704B1" w:rsidRPr="000E3A5B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 xml:space="preserve">3.8.Микроисследование «Лингвистическая пятиминутка» </w:t>
      </w:r>
      <w:r w:rsidR="000E3A5B" w:rsidRPr="000E3A5B">
        <w:rPr>
          <w:sz w:val="28"/>
          <w:szCs w:val="28"/>
        </w:rPr>
        <w:t xml:space="preserve">                21</w:t>
      </w:r>
    </w:p>
    <w:p w:rsidR="00363647" w:rsidRPr="000E3A5B" w:rsidRDefault="007704B1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7704B1">
        <w:rPr>
          <w:sz w:val="28"/>
          <w:szCs w:val="28"/>
        </w:rPr>
        <w:t>3.9.Задания «На засыпку»</w:t>
      </w:r>
      <w:r w:rsidR="000E3A5B" w:rsidRPr="000E3A5B">
        <w:rPr>
          <w:sz w:val="28"/>
          <w:szCs w:val="28"/>
        </w:rPr>
        <w:t xml:space="preserve">                                                                     23</w:t>
      </w:r>
    </w:p>
    <w:p w:rsidR="00363647" w:rsidRPr="000E3A5B" w:rsidRDefault="00363647" w:rsidP="007704B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0E3A5B" w:rsidRPr="000E3A5B">
        <w:rPr>
          <w:sz w:val="28"/>
          <w:szCs w:val="28"/>
        </w:rPr>
        <w:t xml:space="preserve">                                                                                                     25</w:t>
      </w:r>
    </w:p>
    <w:p w:rsidR="00363647" w:rsidRPr="000E3A5B" w:rsidRDefault="00363647" w:rsidP="007704B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  <w:r w:rsidR="000E3A5B" w:rsidRPr="000E3A5B">
        <w:rPr>
          <w:sz w:val="28"/>
          <w:szCs w:val="28"/>
        </w:rPr>
        <w:t xml:space="preserve">                                                                26</w:t>
      </w:r>
    </w:p>
    <w:p w:rsidR="00363647" w:rsidRPr="007A5C12" w:rsidRDefault="00363647" w:rsidP="00CE3275">
      <w:pPr>
        <w:pStyle w:val="a7"/>
        <w:spacing w:line="360" w:lineRule="auto"/>
        <w:ind w:firstLine="709"/>
        <w:jc w:val="center"/>
        <w:rPr>
          <w:b/>
          <w:sz w:val="28"/>
          <w:szCs w:val="28"/>
        </w:rPr>
      </w:pPr>
      <w:r w:rsidRPr="00A57134">
        <w:rPr>
          <w:sz w:val="28"/>
          <w:szCs w:val="28"/>
        </w:rPr>
        <w:br w:type="page"/>
      </w:r>
      <w:r w:rsidR="007A5C12" w:rsidRPr="007A5C12">
        <w:rPr>
          <w:b/>
          <w:sz w:val="28"/>
          <w:szCs w:val="28"/>
        </w:rPr>
        <w:t>Введение</w:t>
      </w:r>
    </w:p>
    <w:p w:rsidR="007A5C12" w:rsidRDefault="007A5C12" w:rsidP="00E52D44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A57134">
        <w:rPr>
          <w:rFonts w:eastAsia="TimesNewRoman"/>
          <w:sz w:val="28"/>
          <w:szCs w:val="28"/>
        </w:rPr>
        <w:t>Основн</w:t>
      </w:r>
      <w:r w:rsidR="007A5C12">
        <w:rPr>
          <w:rFonts w:eastAsia="TimesNewRoman"/>
          <w:sz w:val="28"/>
          <w:szCs w:val="28"/>
        </w:rPr>
        <w:t>ая</w:t>
      </w:r>
      <w:r w:rsidRPr="00A57134">
        <w:rPr>
          <w:rFonts w:eastAsia="TimesNewRoman"/>
          <w:sz w:val="28"/>
          <w:szCs w:val="28"/>
        </w:rPr>
        <w:t xml:space="preserve"> цель работы </w:t>
      </w:r>
      <w:r w:rsidR="007A5C12">
        <w:rPr>
          <w:rFonts w:eastAsia="TimesNewRoman"/>
          <w:sz w:val="28"/>
          <w:szCs w:val="28"/>
        </w:rPr>
        <w:t>учителя -</w:t>
      </w:r>
      <w:r w:rsidRPr="00A57134">
        <w:rPr>
          <w:rFonts w:eastAsia="TimesNewRoman"/>
          <w:sz w:val="28"/>
          <w:szCs w:val="28"/>
        </w:rPr>
        <w:t xml:space="preserve"> научить ребенка самостоятельно мыслить, чтобы знания стали для него не скучным сводом правил, а радостным открытием. Для этого необходимо создать условия, обеспечивающие</w:t>
      </w:r>
      <w:r w:rsidR="007A5C12">
        <w:rPr>
          <w:rFonts w:eastAsia="TimesNewRoman"/>
          <w:sz w:val="28"/>
          <w:szCs w:val="28"/>
        </w:rPr>
        <w:t xml:space="preserve"> </w:t>
      </w:r>
      <w:r w:rsidRPr="00A57134">
        <w:rPr>
          <w:rFonts w:eastAsia="TimesNewRoman"/>
          <w:sz w:val="28"/>
          <w:szCs w:val="28"/>
        </w:rPr>
        <w:t>успех в учебной работе, ощущение радости на пути к знаниям и умениям.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Известно, что целью обучения является формирование коммуникативной компетенции, включающей в себя как научную, так и социокультурную компетенцию, ибо без знания социокультурного фона нельзя сформировать коммуникативную компетенцию даже в ограниченных пределах.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Формирование положительной мотивации должно рассматриваться учителем как специальная задача. Как правило, мотивы связаны с познавательными интересами учащихся, потребностью в овладении новыми знаниями, навыками, умениями. Но первая и естественная потребность обучения - коммуникативность. Для организации благоприятного климата, ориентирующего учащихся на коммуникацию, необходимо выбирать такие формы урока, которые будут стимулировать деятельность учащихся.</w:t>
      </w:r>
    </w:p>
    <w:p w:rsidR="00CE3275" w:rsidRDefault="00363647" w:rsidP="000D739C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A57134">
        <w:rPr>
          <w:sz w:val="28"/>
          <w:szCs w:val="28"/>
        </w:rPr>
        <w:t xml:space="preserve">Для плодотворной и эффективной деятельности учащихся характерны нетрадиционные формы проведения занятий. </w:t>
      </w:r>
      <w:r w:rsidR="000D739C" w:rsidRPr="00A57134">
        <w:rPr>
          <w:rFonts w:eastAsia="TimesNewRoman"/>
          <w:sz w:val="28"/>
          <w:szCs w:val="28"/>
        </w:rPr>
        <w:t>Нетрадиционные уроки будят творческую мысль, наблюдательность, умение</w:t>
      </w:r>
      <w:r w:rsidR="000D739C">
        <w:rPr>
          <w:rFonts w:eastAsia="TimesNewRoman"/>
          <w:sz w:val="28"/>
          <w:szCs w:val="28"/>
        </w:rPr>
        <w:t xml:space="preserve"> </w:t>
      </w:r>
      <w:r w:rsidR="000D739C" w:rsidRPr="00A57134">
        <w:rPr>
          <w:rFonts w:eastAsia="TimesNewRoman"/>
          <w:sz w:val="28"/>
          <w:szCs w:val="28"/>
        </w:rPr>
        <w:t xml:space="preserve">сконцентрироваться, воспитывают объективность в самооценке у учащихся. </w:t>
      </w:r>
    </w:p>
    <w:p w:rsidR="000D739C" w:rsidRDefault="000D739C" w:rsidP="000D739C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 w:rsidRPr="00A57134">
        <w:rPr>
          <w:rFonts w:eastAsia="TimesNewRoman"/>
          <w:sz w:val="28"/>
          <w:szCs w:val="28"/>
        </w:rPr>
        <w:t>Разнообразные виды и типы нетрадиционных уроков: урок-путешествие, урок-викторина, урок-КВН, урок-соревнование, урок-праздник, урок-встреча, урок-мастерская, бинарный</w:t>
      </w:r>
      <w:r>
        <w:rPr>
          <w:rFonts w:eastAsia="TimesNewRoman"/>
          <w:sz w:val="28"/>
          <w:szCs w:val="28"/>
        </w:rPr>
        <w:t xml:space="preserve"> </w:t>
      </w:r>
      <w:r w:rsidRPr="00A57134">
        <w:rPr>
          <w:rFonts w:eastAsia="TimesNewRoman"/>
          <w:sz w:val="28"/>
          <w:szCs w:val="28"/>
        </w:rPr>
        <w:t xml:space="preserve">урок, ролевые и интеллектуальные игры, заочные экскурсии и т.д., – не только поддерживают интерес к учению, но и развивают творческую мысль школьников. </w:t>
      </w:r>
    </w:p>
    <w:p w:rsidR="00CE3275" w:rsidRDefault="00CE3275" w:rsidP="000D739C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CE3275" w:rsidRDefault="00CE3275" w:rsidP="000D739C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CE3275" w:rsidRPr="00A57134" w:rsidRDefault="00CE3275" w:rsidP="000D739C">
      <w:pPr>
        <w:pStyle w:val="a7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</w:p>
    <w:p w:rsidR="00506F88" w:rsidRDefault="00506F88" w:rsidP="00E52D44">
      <w:pPr>
        <w:pStyle w:val="a7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63647" w:rsidRPr="007704B1" w:rsidRDefault="00363647" w:rsidP="007704B1">
      <w:pPr>
        <w:pStyle w:val="a7"/>
        <w:spacing w:line="360" w:lineRule="auto"/>
        <w:ind w:firstLine="709"/>
        <w:jc w:val="center"/>
        <w:rPr>
          <w:b/>
          <w:sz w:val="28"/>
          <w:szCs w:val="28"/>
        </w:rPr>
      </w:pPr>
      <w:r w:rsidRPr="007704B1">
        <w:rPr>
          <w:b/>
          <w:sz w:val="28"/>
          <w:szCs w:val="28"/>
        </w:rPr>
        <w:t>Заключение</w:t>
      </w:r>
    </w:p>
    <w:p w:rsidR="007704B1" w:rsidRDefault="007704B1" w:rsidP="000D739C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0D739C" w:rsidRPr="00A57134" w:rsidRDefault="000D739C" w:rsidP="000D739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A57134">
        <w:rPr>
          <w:sz w:val="28"/>
          <w:szCs w:val="28"/>
        </w:rPr>
        <w:t>ффективность учебного процесса во многом зависит от умения учителя правильно организовать урок и грамотно выбрать ту или иную форму проведения занятия.</w:t>
      </w:r>
    </w:p>
    <w:p w:rsidR="000D739C" w:rsidRPr="00A57134" w:rsidRDefault="000D739C" w:rsidP="000D739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Как известно, целью обучения в школе является формирование межкультурной компетенции учащихся, которая реализуется в способности к речевому общению. Залогом успешной речевой активности учащихся являются нетрадиционные формы уроков, в ходе которых учащиеся расширяют знания, что позволяет учащимся принимать активное участие в обсуждении.</w:t>
      </w:r>
    </w:p>
    <w:p w:rsidR="000D739C" w:rsidRPr="00A57134" w:rsidRDefault="000D739C" w:rsidP="000D739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Нетрадиционные формы проведения уроков дают возможность не только поднять интерес учащихся к изучаемому предмету, но и развивать их творческую самостоятельность, обучать работе с различными источниками знаний.</w:t>
      </w:r>
    </w:p>
    <w:p w:rsidR="000D739C" w:rsidRDefault="000D739C" w:rsidP="000D739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Опыт школьных преподавателей и исследования педагогов-новаторов показали, что нетрадиционные формы проведения уроков поддерживают интерес учащихся к предмету и повышают мотивацию учения.</w:t>
      </w:r>
    </w:p>
    <w:p w:rsidR="007704B1" w:rsidRPr="00A57134" w:rsidRDefault="007704B1" w:rsidP="007704B1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Такие формы проведения занятий «снимают» традиционность урока, оживляют мысль. Однако необходимо отметить, что слишком частое обращение к подобным формам организации учебного процесса нецелесообразно, так как нетрадиционное может быстро стать традиционным, что, в конечном счете, приведет к падению у учащихся интереса к предмету.</w:t>
      </w:r>
    </w:p>
    <w:p w:rsidR="00236875" w:rsidRDefault="000D739C" w:rsidP="00236875">
      <w:pPr>
        <w:pStyle w:val="a7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57134">
        <w:rPr>
          <w:sz w:val="28"/>
          <w:szCs w:val="28"/>
        </w:rPr>
        <w:t>Включить каждого учащегося в познавательную деятельность, в процесс нахождения истины, заинтересовать его этим процессом - вот задача, которую ставят педагоги. Вот почему в центре внимания учителей</w:t>
      </w:r>
      <w:r>
        <w:rPr>
          <w:sz w:val="28"/>
          <w:szCs w:val="28"/>
        </w:rPr>
        <w:t xml:space="preserve"> должны быть </w:t>
      </w:r>
      <w:r w:rsidRPr="00A57134">
        <w:rPr>
          <w:sz w:val="28"/>
          <w:szCs w:val="28"/>
        </w:rPr>
        <w:t>такие формы урока, которые способствуют организации диалога, живой и свободной взаимосвязи между учителем и учащимися, создают для каждого ученика возможность самовыражения. Ведь учиться должно быть интересно!</w:t>
      </w:r>
      <w:r w:rsidR="00363647" w:rsidRPr="00A57134">
        <w:rPr>
          <w:sz w:val="28"/>
          <w:szCs w:val="28"/>
        </w:rPr>
        <w:br w:type="page"/>
      </w:r>
    </w:p>
    <w:p w:rsidR="00363647" w:rsidRPr="007704B1" w:rsidRDefault="007704B1" w:rsidP="00236875">
      <w:pPr>
        <w:pStyle w:val="a7"/>
        <w:spacing w:line="360" w:lineRule="auto"/>
        <w:ind w:left="2123" w:firstLine="709"/>
        <w:jc w:val="both"/>
        <w:rPr>
          <w:b/>
          <w:sz w:val="28"/>
          <w:szCs w:val="28"/>
        </w:rPr>
      </w:pPr>
      <w:r w:rsidRPr="007704B1">
        <w:rPr>
          <w:b/>
          <w:sz w:val="28"/>
          <w:szCs w:val="28"/>
        </w:rPr>
        <w:t>Список используемой литературы</w:t>
      </w:r>
    </w:p>
    <w:p w:rsidR="007704B1" w:rsidRPr="00A57134" w:rsidRDefault="007704B1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1. Баринова Е.А., Боженкова Л.Ф., Лебедев В.И. Методика русского языка. - М., 1974.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z w:val="28"/>
          <w:szCs w:val="28"/>
        </w:rPr>
        <w:t xml:space="preserve">2. </w:t>
      </w:r>
      <w:r w:rsidRPr="00A57134">
        <w:rPr>
          <w:snapToGrid w:val="0"/>
          <w:sz w:val="28"/>
          <w:szCs w:val="28"/>
        </w:rPr>
        <w:t>Булгакова И.В.Нестандартные  уроки  русского   языка . 5-7 классы.- М.: Феникс, 2002.- 352с.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3.Власенков А.И. Развивающее обучение русскому языку. - М., 1983.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4. Граник Г.Г. Русский язык в школе. – М., 1972.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5. Граник Г.Г, Бондаренко С.М., Концевая Л.А. Семинар по русскому языку. – М., 1988.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6.Караваев А. Игровые уроки в старших классах. // Учитель. 2006, № 1, с. 3-6.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7. Климкина Ю.Е. Уроки-семинары по русскому языку в старших классах. // Русский язык в школе.</w:t>
      </w:r>
      <w:r w:rsidRPr="00A57134">
        <w:rPr>
          <w:snapToGrid w:val="0"/>
          <w:sz w:val="28"/>
          <w:szCs w:val="28"/>
        </w:rPr>
        <w:t xml:space="preserve"> 2001, № 4, с. 27-29.</w:t>
      </w:r>
      <w:r w:rsidRPr="00A57134">
        <w:rPr>
          <w:sz w:val="28"/>
          <w:szCs w:val="28"/>
        </w:rPr>
        <w:t xml:space="preserve"> 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8. Котельникова С.А. Творческие работы нетрадиционных жанров. // Русский язык в школе. 1997, № 1, с. 25-26.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>9. Крупенникова М.И. Эффективные методы и приемы организации урока. // Русский язык в школе. 1997, № 4; с. 9-13.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napToGrid w:val="0"/>
          <w:sz w:val="28"/>
          <w:szCs w:val="28"/>
        </w:rPr>
        <w:t>10.</w:t>
      </w:r>
      <w:r w:rsidRPr="00A57134">
        <w:rPr>
          <w:sz w:val="28"/>
          <w:szCs w:val="28"/>
        </w:rPr>
        <w:t xml:space="preserve"> Развитие интереса к предмету через нестандартные уроки с использованием информационных технологий: Из опыта работы Лесковой Марии Григорьевны,учителя русского языка и литературы МОУ СОШ с. Екатерино-Никольского. – Биробиджан: ОблИУУ, 2009. – 40 с.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napToGrid w:val="0"/>
          <w:sz w:val="28"/>
          <w:szCs w:val="28"/>
        </w:rPr>
        <w:t xml:space="preserve">11. </w:t>
      </w:r>
      <w:r w:rsidRPr="00A57134">
        <w:rPr>
          <w:sz w:val="28"/>
          <w:szCs w:val="28"/>
        </w:rPr>
        <w:t>Максимова В.Н. Межпредметные связи в учебно-воспитательном процессе современной школы. - М., 1987.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12. Махмутов М.И. Современный урок: Вопросы теории. - М., 1981., с. 50-52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>13. Мишлимович М.Я. Пробуждая чувства добрые… Якутск, 1995.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>14. Ожегов С.И. Словарь русского языка. М., 1990.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15. Онищук В.А. Урок в современной школе: Пособие для учителя. - М., 1986.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>16. Основы методики русского языка в 4-8 классах. // Текучева В.А., Разумовской М.М., Ладыженской Т.А. М., 1978.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57134">
        <w:rPr>
          <w:sz w:val="28"/>
          <w:szCs w:val="28"/>
        </w:rPr>
        <w:t>17. Педагогика школы: Учеб. пособие для студентов пед. ин-тов // И.Т. Огородникова. - М., 1979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>18. Текучев А.В. Методика русского языка в средней школе. - М., 1978.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>19.  Шипачева  Л.А. Нестандартные задания на уроках русского языка //Русская словесность.-2000.-№5.-С.16-19</w:t>
      </w:r>
    </w:p>
    <w:p w:rsidR="00363647" w:rsidRPr="00A57134" w:rsidRDefault="00363647" w:rsidP="00E52D44">
      <w:pPr>
        <w:pStyle w:val="a7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57134">
        <w:rPr>
          <w:snapToGrid w:val="0"/>
          <w:sz w:val="28"/>
          <w:szCs w:val="28"/>
        </w:rPr>
        <w:t xml:space="preserve">  </w:t>
      </w:r>
    </w:p>
    <w:p w:rsidR="000D24C2" w:rsidRDefault="000D24C2" w:rsidP="00E52D44">
      <w:pPr>
        <w:ind w:firstLine="709"/>
        <w:jc w:val="both"/>
      </w:pPr>
      <w:bookmarkStart w:id="0" w:name="_GoBack"/>
      <w:bookmarkEnd w:id="0"/>
    </w:p>
    <w:sectPr w:rsidR="000D24C2" w:rsidSect="00363647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6E4" w:rsidRDefault="00C056E4" w:rsidP="00363647">
      <w:r>
        <w:separator/>
      </w:r>
    </w:p>
  </w:endnote>
  <w:endnote w:type="continuationSeparator" w:id="0">
    <w:p w:rsidR="00C056E4" w:rsidRDefault="00C056E4" w:rsidP="0036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6E4" w:rsidRDefault="00C056E4" w:rsidP="00363647">
      <w:r>
        <w:separator/>
      </w:r>
    </w:p>
  </w:footnote>
  <w:footnote w:type="continuationSeparator" w:id="0">
    <w:p w:rsidR="00C056E4" w:rsidRDefault="00C056E4" w:rsidP="0036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47" w:rsidRDefault="0036364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1308">
      <w:rPr>
        <w:noProof/>
      </w:rPr>
      <w:t>6</w:t>
    </w:r>
    <w:r>
      <w:fldChar w:fldCharType="end"/>
    </w:r>
  </w:p>
  <w:p w:rsidR="0057180A" w:rsidRDefault="005718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54A40"/>
    <w:multiLevelType w:val="hybridMultilevel"/>
    <w:tmpl w:val="8AC672BE"/>
    <w:lvl w:ilvl="0" w:tplc="6ED6A5C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0907BC"/>
    <w:multiLevelType w:val="hybridMultilevel"/>
    <w:tmpl w:val="95AEBFFA"/>
    <w:lvl w:ilvl="0" w:tplc="35B022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0F7588"/>
    <w:multiLevelType w:val="multilevel"/>
    <w:tmpl w:val="7C0A18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8D7320"/>
    <w:multiLevelType w:val="hybridMultilevel"/>
    <w:tmpl w:val="99D02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647"/>
    <w:rsid w:val="000D24C2"/>
    <w:rsid w:val="000D739C"/>
    <w:rsid w:val="000E3A5B"/>
    <w:rsid w:val="00191378"/>
    <w:rsid w:val="00215123"/>
    <w:rsid w:val="00236875"/>
    <w:rsid w:val="002B3BEC"/>
    <w:rsid w:val="00363647"/>
    <w:rsid w:val="00506F88"/>
    <w:rsid w:val="0057180A"/>
    <w:rsid w:val="006D7066"/>
    <w:rsid w:val="007704B1"/>
    <w:rsid w:val="007A5C12"/>
    <w:rsid w:val="009A3B90"/>
    <w:rsid w:val="00B33AB2"/>
    <w:rsid w:val="00C056E4"/>
    <w:rsid w:val="00C14E9B"/>
    <w:rsid w:val="00CE3275"/>
    <w:rsid w:val="00E52D44"/>
    <w:rsid w:val="00EF790D"/>
    <w:rsid w:val="00F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D4DCA-E5EA-42C0-9A55-B27549A4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47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3647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6364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636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363647"/>
  </w:style>
  <w:style w:type="paragraph" w:styleId="a7">
    <w:name w:val="No Spacing"/>
    <w:uiPriority w:val="1"/>
    <w:qFormat/>
    <w:rsid w:val="00363647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6364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3636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</dc:creator>
  <cp:keywords/>
  <dc:description/>
  <cp:lastModifiedBy>Irina</cp:lastModifiedBy>
  <cp:revision>2</cp:revision>
  <dcterms:created xsi:type="dcterms:W3CDTF">2014-08-02T16:46:00Z</dcterms:created>
  <dcterms:modified xsi:type="dcterms:W3CDTF">2014-08-02T16:46:00Z</dcterms:modified>
</cp:coreProperties>
</file>