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16A" w:rsidRPr="00F65653" w:rsidRDefault="0093116A" w:rsidP="0093116A">
      <w:pPr>
        <w:jc w:val="center"/>
        <w:rPr>
          <w:b/>
          <w:i/>
        </w:rPr>
      </w:pPr>
      <w:r w:rsidRPr="00F65653">
        <w:rPr>
          <w:i/>
        </w:rPr>
        <w:t>НЕГОСУДАРСТВЕННОЕ ОБРАЗОВАТЕЛЬНОЕ УЧРЕЖДЕНИЕ ВЫСШЕГО ПРОФЕССИОНАЛЬНОГО И ДОПОЛНИТЕЛЬНОГО ОБРАЗОВАНИЯ</w:t>
      </w:r>
    </w:p>
    <w:p w:rsidR="0093116A" w:rsidRPr="00F65653" w:rsidRDefault="0093116A" w:rsidP="0093116A">
      <w:pPr>
        <w:jc w:val="center"/>
        <w:rPr>
          <w:b/>
          <w:i/>
        </w:rPr>
      </w:pPr>
    </w:p>
    <w:p w:rsidR="0093116A" w:rsidRPr="00F65653" w:rsidRDefault="0093116A" w:rsidP="0093116A">
      <w:pPr>
        <w:jc w:val="center"/>
        <w:rPr>
          <w:b/>
          <w:i/>
        </w:rPr>
      </w:pPr>
      <w:r w:rsidRPr="00F65653">
        <w:rPr>
          <w:b/>
          <w:i/>
        </w:rPr>
        <w:t>БАЙКАЛЬСКИЙ ГУМАНИТАРНЫЙ ИНСТИТУТ</w:t>
      </w:r>
    </w:p>
    <w:p w:rsidR="0093116A" w:rsidRPr="00F65653" w:rsidRDefault="0093116A" w:rsidP="0093116A"/>
    <w:p w:rsidR="0093116A" w:rsidRPr="00E51D8B" w:rsidRDefault="0093116A" w:rsidP="0093116A">
      <w:pPr>
        <w:spacing w:line="360" w:lineRule="auto"/>
        <w:ind w:firstLine="709"/>
        <w:jc w:val="both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jc w:val="center"/>
        <w:rPr>
          <w:b/>
          <w:i/>
          <w:sz w:val="40"/>
          <w:szCs w:val="40"/>
        </w:rPr>
      </w:pPr>
      <w:r w:rsidRPr="00E51D8B">
        <w:rPr>
          <w:b/>
          <w:i/>
          <w:sz w:val="40"/>
          <w:szCs w:val="40"/>
        </w:rPr>
        <w:t xml:space="preserve">Методические указания и рекомендации по подготовке и защите курсовой работы </w:t>
      </w:r>
      <w:r w:rsidRPr="00E51D8B">
        <w:rPr>
          <w:b/>
          <w:i/>
          <w:sz w:val="40"/>
          <w:szCs w:val="40"/>
        </w:rPr>
        <w:br/>
        <w:t>для студентов специальности  021100 (030501)</w:t>
      </w:r>
    </w:p>
    <w:p w:rsidR="0093116A" w:rsidRPr="00E51D8B" w:rsidRDefault="00B71E2E" w:rsidP="0093116A">
      <w:pPr>
        <w:spacing w:line="312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«Юриспруденции</w:t>
      </w:r>
      <w:r w:rsidR="0093116A" w:rsidRPr="00E51D8B">
        <w:rPr>
          <w:b/>
          <w:i/>
          <w:sz w:val="40"/>
          <w:szCs w:val="40"/>
        </w:rPr>
        <w:t>»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32"/>
          <w:szCs w:val="32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right"/>
        <w:rPr>
          <w:b/>
          <w:sz w:val="28"/>
          <w:szCs w:val="28"/>
        </w:rPr>
      </w:pPr>
    </w:p>
    <w:p w:rsidR="0093116A" w:rsidRPr="00E51D8B" w:rsidRDefault="0093116A" w:rsidP="0093116A">
      <w:pPr>
        <w:spacing w:line="312" w:lineRule="auto"/>
        <w:ind w:firstLine="709"/>
        <w:jc w:val="right"/>
        <w:rPr>
          <w:sz w:val="32"/>
          <w:szCs w:val="32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jc w:val="center"/>
        <w:rPr>
          <w:sz w:val="28"/>
          <w:szCs w:val="28"/>
        </w:rPr>
      </w:pPr>
      <w:r w:rsidRPr="00E51D8B">
        <w:rPr>
          <w:sz w:val="28"/>
          <w:szCs w:val="28"/>
        </w:rPr>
        <w:t>Иркутск – 20</w:t>
      </w:r>
      <w:r w:rsidR="007A6790">
        <w:rPr>
          <w:sz w:val="28"/>
          <w:szCs w:val="28"/>
        </w:rPr>
        <w:t>10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jc w:val="both"/>
        <w:rPr>
          <w:i/>
          <w:sz w:val="28"/>
          <w:szCs w:val="28"/>
        </w:rPr>
      </w:pPr>
    </w:p>
    <w:p w:rsidR="0093116A" w:rsidRPr="00B15A64" w:rsidRDefault="0093116A" w:rsidP="0093116A">
      <w:pPr>
        <w:spacing w:line="312" w:lineRule="auto"/>
        <w:jc w:val="both"/>
        <w:rPr>
          <w:sz w:val="28"/>
          <w:szCs w:val="28"/>
        </w:rPr>
      </w:pPr>
      <w:r w:rsidRPr="00B15A64">
        <w:rPr>
          <w:sz w:val="28"/>
          <w:szCs w:val="28"/>
        </w:rPr>
        <w:t>Рецензент:</w:t>
      </w:r>
    </w:p>
    <w:p w:rsidR="0093116A" w:rsidRPr="00B15A64" w:rsidRDefault="0093116A" w:rsidP="0093116A">
      <w:pPr>
        <w:spacing w:line="312" w:lineRule="auto"/>
        <w:jc w:val="both"/>
        <w:rPr>
          <w:sz w:val="28"/>
          <w:szCs w:val="28"/>
        </w:rPr>
      </w:pPr>
      <w:r w:rsidRPr="00B15A64">
        <w:rPr>
          <w:sz w:val="28"/>
          <w:szCs w:val="28"/>
        </w:rPr>
        <w:t>Авторский коллектив:</w:t>
      </w:r>
    </w:p>
    <w:p w:rsidR="0093116A" w:rsidRPr="00B15A64" w:rsidRDefault="0093116A" w:rsidP="0093116A">
      <w:pPr>
        <w:spacing w:line="312" w:lineRule="auto"/>
        <w:jc w:val="both"/>
        <w:rPr>
          <w:sz w:val="28"/>
          <w:szCs w:val="28"/>
        </w:rPr>
      </w:pPr>
    </w:p>
    <w:p w:rsidR="0093116A" w:rsidRPr="00B15A64" w:rsidRDefault="0093116A" w:rsidP="0093116A">
      <w:pPr>
        <w:spacing w:line="312" w:lineRule="auto"/>
        <w:jc w:val="both"/>
        <w:rPr>
          <w:sz w:val="28"/>
          <w:szCs w:val="28"/>
        </w:rPr>
      </w:pPr>
      <w:r w:rsidRPr="00B15A64">
        <w:rPr>
          <w:sz w:val="28"/>
          <w:szCs w:val="28"/>
        </w:rPr>
        <w:t>Компьютерная верстка и оформление:</w:t>
      </w:r>
    </w:p>
    <w:p w:rsidR="0093116A" w:rsidRPr="00B15A64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Методические указания и рекомендации по подготовке курсовой работы для студентов специальности 021100 (030501) – «Юриспруденция». 1-е изд.,– Иркутск: </w:t>
      </w:r>
      <w:r>
        <w:rPr>
          <w:sz w:val="28"/>
          <w:szCs w:val="28"/>
        </w:rPr>
        <w:t>НОУ ВПДО БГИ</w:t>
      </w:r>
      <w:r w:rsidRPr="00E51D8B">
        <w:rPr>
          <w:sz w:val="28"/>
          <w:szCs w:val="28"/>
        </w:rPr>
        <w:t>, 20</w:t>
      </w:r>
      <w:r w:rsidR="007A6790">
        <w:rPr>
          <w:sz w:val="28"/>
          <w:szCs w:val="28"/>
        </w:rPr>
        <w:t>1</w:t>
      </w:r>
      <w:r w:rsidRPr="00E51D8B">
        <w:rPr>
          <w:sz w:val="28"/>
          <w:szCs w:val="28"/>
        </w:rPr>
        <w:t>0</w:t>
      </w:r>
      <w:r w:rsidR="007A6790"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 xml:space="preserve">г. – </w:t>
      </w:r>
      <w:r>
        <w:rPr>
          <w:sz w:val="28"/>
          <w:szCs w:val="28"/>
        </w:rPr>
        <w:t>22</w:t>
      </w:r>
      <w:r w:rsidRPr="00E51D8B">
        <w:rPr>
          <w:sz w:val="28"/>
          <w:szCs w:val="28"/>
        </w:rPr>
        <w:t xml:space="preserve"> с.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both"/>
        <w:rPr>
          <w:sz w:val="28"/>
        </w:rPr>
      </w:pPr>
      <w:r w:rsidRPr="00E51D8B">
        <w:rPr>
          <w:sz w:val="28"/>
        </w:rPr>
        <w:t xml:space="preserve">Изложенные материалы предназначены для оказания практической помощи студентам специальности </w:t>
      </w:r>
      <w:r w:rsidRPr="00E51D8B">
        <w:rPr>
          <w:sz w:val="28"/>
          <w:szCs w:val="28"/>
        </w:rPr>
        <w:t>021100 (030501) –</w:t>
      </w:r>
      <w:r w:rsidRPr="00E51D8B">
        <w:rPr>
          <w:sz w:val="28"/>
        </w:rPr>
        <w:t xml:space="preserve"> «Юриспруденция» при выборе темы курсовой работы, ее написани</w:t>
      </w:r>
      <w:r>
        <w:rPr>
          <w:sz w:val="28"/>
        </w:rPr>
        <w:t>и</w:t>
      </w:r>
      <w:r w:rsidRPr="00E51D8B">
        <w:rPr>
          <w:sz w:val="28"/>
        </w:rPr>
        <w:t xml:space="preserve"> и защиты.</w:t>
      </w:r>
    </w:p>
    <w:p w:rsidR="0093116A" w:rsidRDefault="0093116A" w:rsidP="0093116A">
      <w:pPr>
        <w:spacing w:line="312" w:lineRule="auto"/>
        <w:ind w:firstLine="709"/>
        <w:jc w:val="both"/>
        <w:rPr>
          <w:sz w:val="28"/>
        </w:rPr>
      </w:pPr>
    </w:p>
    <w:p w:rsidR="0093116A" w:rsidRPr="0093116A" w:rsidRDefault="0093116A" w:rsidP="0093116A">
      <w:pPr>
        <w:spacing w:line="312" w:lineRule="auto"/>
        <w:ind w:firstLine="709"/>
        <w:jc w:val="both"/>
        <w:rPr>
          <w:sz w:val="28"/>
        </w:rPr>
      </w:pPr>
      <w:r w:rsidRPr="00E51D8B">
        <w:rPr>
          <w:sz w:val="28"/>
          <w:szCs w:val="28"/>
        </w:rPr>
        <w:t xml:space="preserve">© </w:t>
      </w:r>
      <w:r>
        <w:rPr>
          <w:sz w:val="28"/>
          <w:szCs w:val="28"/>
        </w:rPr>
        <w:t>Байкальский гуманитарный институт</w:t>
      </w:r>
    </w:p>
    <w:p w:rsidR="0093116A" w:rsidRDefault="0093116A" w:rsidP="0093116A">
      <w:pPr>
        <w:pStyle w:val="1"/>
        <w:spacing w:before="0" w:after="0" w:line="312" w:lineRule="auto"/>
        <w:jc w:val="right"/>
        <w:rPr>
          <w:rFonts w:ascii="Times New Roman" w:hAnsi="Times New Roman" w:cs="Times New Roman"/>
        </w:rPr>
      </w:pPr>
      <w:bookmarkStart w:id="0" w:name="_Toc130808529"/>
      <w:bookmarkStart w:id="1" w:name="_Toc130808556"/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</w:rPr>
      </w:pPr>
    </w:p>
    <w:bookmarkEnd w:id="0"/>
    <w:bookmarkEnd w:id="1"/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D8B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t>Оглавление</w:t>
      </w:r>
    </w:p>
    <w:p w:rsidR="0093116A" w:rsidRPr="00491F33" w:rsidRDefault="0093116A" w:rsidP="0093116A">
      <w:pPr>
        <w:pStyle w:val="1"/>
        <w:tabs>
          <w:tab w:val="left" w:pos="540"/>
          <w:tab w:val="left" w:pos="720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1F33">
        <w:rPr>
          <w:rFonts w:ascii="Times New Roman" w:hAnsi="Times New Roman" w:cs="Times New Roman"/>
          <w:b w:val="0"/>
          <w:sz w:val="28"/>
          <w:szCs w:val="28"/>
        </w:rPr>
        <w:t>Предисловие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………………………………………………………………………….4</w:t>
      </w:r>
    </w:p>
    <w:p w:rsidR="0093116A" w:rsidRPr="00491F33" w:rsidRDefault="0093116A" w:rsidP="0093116A">
      <w:pPr>
        <w:spacing w:line="360" w:lineRule="auto"/>
        <w:jc w:val="both"/>
        <w:rPr>
          <w:sz w:val="28"/>
          <w:szCs w:val="28"/>
        </w:rPr>
      </w:pPr>
      <w:r w:rsidRPr="00491F33">
        <w:rPr>
          <w:sz w:val="28"/>
          <w:szCs w:val="28"/>
        </w:rPr>
        <w:t>Выбор и утверждение темы курсовой работы</w:t>
      </w:r>
      <w:r>
        <w:rPr>
          <w:sz w:val="28"/>
          <w:szCs w:val="28"/>
        </w:rPr>
        <w:t>……………………………………..5</w:t>
      </w:r>
    </w:p>
    <w:p w:rsidR="0093116A" w:rsidRPr="00491F33" w:rsidRDefault="0093116A" w:rsidP="0093116A">
      <w:pPr>
        <w:spacing w:line="360" w:lineRule="auto"/>
        <w:jc w:val="both"/>
        <w:rPr>
          <w:sz w:val="28"/>
          <w:szCs w:val="28"/>
        </w:rPr>
      </w:pPr>
      <w:r w:rsidRPr="00491F33">
        <w:rPr>
          <w:sz w:val="28"/>
          <w:szCs w:val="28"/>
        </w:rPr>
        <w:t>Подготовка курсовой работы</w:t>
      </w:r>
      <w:r>
        <w:rPr>
          <w:sz w:val="28"/>
          <w:szCs w:val="28"/>
        </w:rPr>
        <w:t>……………………………………………………….5</w:t>
      </w:r>
    </w:p>
    <w:p w:rsidR="0093116A" w:rsidRPr="00491F33" w:rsidRDefault="0093116A" w:rsidP="0093116A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1F33">
        <w:rPr>
          <w:rFonts w:ascii="Times New Roman" w:hAnsi="Times New Roman" w:cs="Times New Roman"/>
          <w:b w:val="0"/>
          <w:sz w:val="28"/>
          <w:szCs w:val="28"/>
        </w:rPr>
        <w:t>Сбор, анализ и изложение текста курсовой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……………………………….7</w:t>
      </w:r>
    </w:p>
    <w:p w:rsidR="0093116A" w:rsidRPr="00491F33" w:rsidRDefault="0093116A" w:rsidP="0093116A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1F33">
        <w:rPr>
          <w:rFonts w:ascii="Times New Roman" w:hAnsi="Times New Roman" w:cs="Times New Roman"/>
          <w:b w:val="0"/>
          <w:sz w:val="28"/>
          <w:szCs w:val="28"/>
        </w:rPr>
        <w:t>Основные требования к  «Списку использованных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91F33">
        <w:rPr>
          <w:rFonts w:ascii="Times New Roman" w:hAnsi="Times New Roman" w:cs="Times New Roman"/>
          <w:b w:val="0"/>
          <w:sz w:val="28"/>
          <w:szCs w:val="28"/>
        </w:rPr>
        <w:t>нормативно-правовых актов и литературы»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………………………………………………………………………13</w:t>
      </w:r>
    </w:p>
    <w:p w:rsidR="0093116A" w:rsidRPr="00491F33" w:rsidRDefault="0093116A" w:rsidP="0093116A">
      <w:pPr>
        <w:pStyle w:val="1"/>
        <w:spacing w:before="0" w:after="0"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91F33">
        <w:rPr>
          <w:rFonts w:ascii="Times New Roman" w:hAnsi="Times New Roman" w:cs="Times New Roman"/>
          <w:b w:val="0"/>
          <w:sz w:val="28"/>
          <w:szCs w:val="28"/>
        </w:rPr>
        <w:t>Оформление курсовой работы</w:t>
      </w:r>
      <w:r>
        <w:rPr>
          <w:rFonts w:ascii="Times New Roman" w:hAnsi="Times New Roman" w:cs="Times New Roman"/>
          <w:b w:val="0"/>
          <w:sz w:val="28"/>
          <w:szCs w:val="28"/>
        </w:rPr>
        <w:t>…………………………………………………….19</w:t>
      </w:r>
    </w:p>
    <w:p w:rsidR="0093116A" w:rsidRPr="00491F33" w:rsidRDefault="0093116A" w:rsidP="0093116A">
      <w:pPr>
        <w:spacing w:line="360" w:lineRule="auto"/>
        <w:jc w:val="both"/>
        <w:rPr>
          <w:sz w:val="28"/>
          <w:szCs w:val="28"/>
        </w:rPr>
      </w:pPr>
      <w:r w:rsidRPr="00491F33">
        <w:rPr>
          <w:sz w:val="28"/>
          <w:szCs w:val="28"/>
        </w:rPr>
        <w:t>Приложение</w:t>
      </w:r>
      <w:r>
        <w:rPr>
          <w:sz w:val="28"/>
          <w:szCs w:val="28"/>
        </w:rPr>
        <w:t>…………………………………………………………………………22</w:t>
      </w:r>
    </w:p>
    <w:p w:rsidR="0093116A" w:rsidRPr="00491F33" w:rsidRDefault="0093116A" w:rsidP="0093116A">
      <w:pPr>
        <w:jc w:val="both"/>
        <w:rPr>
          <w:sz w:val="28"/>
          <w:szCs w:val="28"/>
        </w:rPr>
      </w:pPr>
    </w:p>
    <w:p w:rsidR="0093116A" w:rsidRPr="00491F33" w:rsidRDefault="0093116A" w:rsidP="0093116A">
      <w:pPr>
        <w:spacing w:line="312" w:lineRule="auto"/>
        <w:ind w:firstLine="709"/>
        <w:jc w:val="center"/>
        <w:rPr>
          <w:sz w:val="28"/>
          <w:szCs w:val="28"/>
        </w:rPr>
      </w:pPr>
    </w:p>
    <w:p w:rsidR="0093116A" w:rsidRPr="00491F33" w:rsidRDefault="0093116A" w:rsidP="0093116A">
      <w:pPr>
        <w:jc w:val="both"/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93116A" w:rsidRDefault="0093116A" w:rsidP="0093116A"/>
    <w:p w:rsidR="0093116A" w:rsidRDefault="0093116A" w:rsidP="0093116A"/>
    <w:p w:rsidR="0093116A" w:rsidRDefault="0093116A" w:rsidP="0093116A"/>
    <w:p w:rsidR="0093116A" w:rsidRDefault="0093116A" w:rsidP="0093116A"/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p w:rsidR="0093116A" w:rsidRDefault="0093116A" w:rsidP="0093116A"/>
    <w:p w:rsidR="0093116A" w:rsidRPr="00491F33" w:rsidRDefault="0093116A" w:rsidP="0093116A"/>
    <w:p w:rsidR="0093116A" w:rsidRDefault="0093116A" w:rsidP="0093116A">
      <w:pPr>
        <w:pStyle w:val="1"/>
        <w:tabs>
          <w:tab w:val="left" w:pos="540"/>
          <w:tab w:val="left" w:pos="720"/>
        </w:tabs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Предисловие</w:t>
      </w:r>
    </w:p>
    <w:p w:rsidR="0093116A" w:rsidRPr="00E51D8B" w:rsidRDefault="0093116A" w:rsidP="0093116A">
      <w:pPr>
        <w:tabs>
          <w:tab w:val="left" w:pos="540"/>
          <w:tab w:val="left" w:pos="720"/>
        </w:tabs>
        <w:spacing w:line="360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Курсовая работа является</w:t>
      </w:r>
      <w:r>
        <w:rPr>
          <w:sz w:val="28"/>
          <w:szCs w:val="28"/>
        </w:rPr>
        <w:t xml:space="preserve"> одной из форм контроля над усвоением студентами знаний по предмету, наряду с такими формами, как, экзамены, зачеты, контрольные работы, реферирование и т.д. Она представляет собой самостоятельное творческое исследование по какой-либо проблеме курса. </w:t>
      </w:r>
    </w:p>
    <w:p w:rsidR="0093116A" w:rsidRPr="008B33DE" w:rsidRDefault="0093116A" w:rsidP="0093116A">
      <w:pPr>
        <w:spacing w:line="360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Подготовка студентом </w:t>
      </w:r>
      <w:r>
        <w:rPr>
          <w:sz w:val="28"/>
          <w:szCs w:val="28"/>
        </w:rPr>
        <w:t>курсовой работы</w:t>
      </w:r>
      <w:r w:rsidRPr="00E51D8B">
        <w:rPr>
          <w:sz w:val="28"/>
          <w:szCs w:val="28"/>
        </w:rPr>
        <w:t xml:space="preserve"> преследует </w:t>
      </w:r>
      <w:r w:rsidRPr="008B33DE">
        <w:rPr>
          <w:sz w:val="28"/>
          <w:szCs w:val="28"/>
        </w:rPr>
        <w:t>следующие цели:</w:t>
      </w:r>
    </w:p>
    <w:p w:rsidR="0093116A" w:rsidRPr="00E51D8B" w:rsidRDefault="0093116A" w:rsidP="0093116A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E51D8B">
        <w:rPr>
          <w:sz w:val="28"/>
          <w:szCs w:val="28"/>
        </w:rPr>
        <w:t xml:space="preserve">азвитие </w:t>
      </w:r>
      <w:r>
        <w:rPr>
          <w:sz w:val="28"/>
          <w:szCs w:val="28"/>
        </w:rPr>
        <w:t>у студентов навыков анализа литературных и нормативных источников, материалов судебно-следственной практики по избранной теме</w:t>
      </w:r>
      <w:r w:rsidRPr="00E51D8B">
        <w:rPr>
          <w:sz w:val="28"/>
          <w:szCs w:val="28"/>
        </w:rPr>
        <w:t>;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овладение методами современных научных исследований</w:t>
      </w:r>
      <w:r w:rsidRPr="00E51D8B">
        <w:rPr>
          <w:sz w:val="28"/>
          <w:szCs w:val="28"/>
        </w:rPr>
        <w:t>;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привитие умения правильно и логично излагать свои мысли, формулировать основные выводы и предложения по совершенствованию российского законодательства и законодательства зарубежных стран.</w:t>
      </w:r>
    </w:p>
    <w:p w:rsidR="0093116A" w:rsidRPr="008B33DE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 w:rsidRPr="008B33DE">
        <w:rPr>
          <w:sz w:val="28"/>
          <w:szCs w:val="28"/>
        </w:rPr>
        <w:t>Задачи курсовой работы: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закрепление полученных в процессе обучения навыков сбора, обработки и анализа теоретического</w:t>
      </w:r>
      <w:r>
        <w:rPr>
          <w:sz w:val="28"/>
          <w:szCs w:val="28"/>
        </w:rPr>
        <w:t xml:space="preserve"> и</w:t>
      </w:r>
      <w:r w:rsidRPr="00E51D8B">
        <w:rPr>
          <w:sz w:val="28"/>
          <w:szCs w:val="28"/>
        </w:rPr>
        <w:t xml:space="preserve"> практического материала;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развитие и закрепление умения выявля</w:t>
      </w:r>
      <w:r>
        <w:rPr>
          <w:sz w:val="28"/>
          <w:szCs w:val="28"/>
        </w:rPr>
        <w:t>ть и ставить проблемные вопросы</w:t>
      </w:r>
      <w:r w:rsidRPr="00E51D8B">
        <w:rPr>
          <w:sz w:val="28"/>
          <w:szCs w:val="28"/>
        </w:rPr>
        <w:t>;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правильно в соответствии с ГОСТом оформлять научно-справочный аппарат (составление плана работы, делать ссылки на источники, списка использованных нормативных правовых актов и литературы).</w:t>
      </w:r>
    </w:p>
    <w:p w:rsidR="0093116A" w:rsidRPr="002B05C6" w:rsidRDefault="0093116A" w:rsidP="0093116A">
      <w:pPr>
        <w:tabs>
          <w:tab w:val="left" w:pos="72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</w:t>
      </w:r>
      <w:r w:rsidRPr="00E51D8B">
        <w:rPr>
          <w:sz w:val="28"/>
          <w:szCs w:val="28"/>
        </w:rPr>
        <w:t>аписани</w:t>
      </w:r>
      <w:r>
        <w:rPr>
          <w:sz w:val="28"/>
          <w:szCs w:val="28"/>
        </w:rPr>
        <w:t>и</w:t>
      </w:r>
      <w:r w:rsidRPr="00E51D8B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курсовой работы</w:t>
      </w:r>
      <w:r w:rsidRPr="00E51D8B">
        <w:rPr>
          <w:sz w:val="28"/>
          <w:szCs w:val="28"/>
        </w:rPr>
        <w:t xml:space="preserve"> студенты закрепляют полученные в процессе </w:t>
      </w:r>
      <w:r>
        <w:rPr>
          <w:sz w:val="28"/>
          <w:szCs w:val="28"/>
        </w:rPr>
        <w:t>изучения учебной дисциплины</w:t>
      </w:r>
      <w:r w:rsidRPr="00E51D8B">
        <w:rPr>
          <w:sz w:val="28"/>
          <w:szCs w:val="28"/>
        </w:rPr>
        <w:t xml:space="preserve"> приемы и навыки научной дискуссии, работы с нормативными источниками; специальной литературой; опубликованной и неопубликованной судебной практикой, приемы логического толкования и анализа исследуемых источников.</w:t>
      </w:r>
      <w:r w:rsidRPr="002B05C6">
        <w:rPr>
          <w:sz w:val="28"/>
          <w:szCs w:val="28"/>
        </w:rPr>
        <w:t xml:space="preserve">  </w:t>
      </w:r>
      <w:r>
        <w:rPr>
          <w:sz w:val="28"/>
          <w:szCs w:val="28"/>
        </w:rPr>
        <w:t>Курсовая работа</w:t>
      </w:r>
      <w:r w:rsidRPr="002B05C6">
        <w:rPr>
          <w:sz w:val="28"/>
          <w:szCs w:val="28"/>
        </w:rPr>
        <w:t xml:space="preserve"> выполняется студентом под научным руководством квалифицированного преподавателя</w:t>
      </w:r>
      <w:r>
        <w:rPr>
          <w:sz w:val="28"/>
          <w:szCs w:val="28"/>
        </w:rPr>
        <w:t>.</w:t>
      </w:r>
      <w:r w:rsidRPr="002B05C6">
        <w:rPr>
          <w:sz w:val="28"/>
          <w:szCs w:val="28"/>
        </w:rPr>
        <w:t xml:space="preserve"> </w:t>
      </w:r>
    </w:p>
    <w:p w:rsidR="0093116A" w:rsidRPr="00E51D8B" w:rsidRDefault="0093116A" w:rsidP="0093116A">
      <w:pPr>
        <w:pStyle w:val="1"/>
        <w:spacing w:before="0" w:after="0" w:line="312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Toc130808531"/>
      <w:bookmarkStart w:id="3" w:name="_Toc130808558"/>
      <w:r w:rsidRPr="00E51D8B">
        <w:rPr>
          <w:rFonts w:ascii="Times New Roman" w:hAnsi="Times New Roman" w:cs="Times New Roman"/>
        </w:rPr>
        <w:br w:type="page"/>
      </w:r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Выбор и утверждение темы курсовой работы</w:t>
      </w:r>
    </w:p>
    <w:p w:rsidR="0093116A" w:rsidRPr="00E51D8B" w:rsidRDefault="0093116A" w:rsidP="0093116A"/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Тема курсовой работы выбирается студентом на основе утвержденного кафедрой примерного перечня тем по соответствующей учебной дисциплине. </w:t>
      </w:r>
      <w:r w:rsidRPr="00E51D8B">
        <w:rPr>
          <w:sz w:val="28"/>
          <w:szCs w:val="28"/>
        </w:rPr>
        <w:t xml:space="preserve"> В примерную тематику включаются наиболее актуальные и недостаточно разработанные темы. Тема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должна быть сформулирована четко, с указанием отрасли права</w:t>
      </w:r>
      <w:r>
        <w:rPr>
          <w:sz w:val="28"/>
          <w:szCs w:val="28"/>
        </w:rPr>
        <w:t>,</w:t>
      </w:r>
      <w:r w:rsidRPr="00E51D8B">
        <w:rPr>
          <w:sz w:val="28"/>
          <w:szCs w:val="28"/>
        </w:rPr>
        <w:t xml:space="preserve"> учреждения, предприятия или организации, региона, на примере которого она будет рассматриваться. При необходимости нужно указать конкретный период (хронологические рамки) исследования, особенно это, касается общеюридических и историко-правовых дисциплин.</w:t>
      </w:r>
    </w:p>
    <w:p w:rsidR="0093116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 вправе самостоятельно сформулировать тему безотносительно к примерному перечню, но в этом случае она должна быть согласована с научным руководителем. </w:t>
      </w:r>
      <w:r w:rsidRPr="00E51D8B">
        <w:rPr>
          <w:sz w:val="28"/>
          <w:szCs w:val="28"/>
        </w:rPr>
        <w:t xml:space="preserve">Выбор темы </w:t>
      </w:r>
      <w:r w:rsidR="00F85168"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студентом осуществляется в соответствии с его  научными интересами, специализацией и профилем будущей трудовой деятельности в качестве юриста, с учетом возможностей сбора практического материала, в том числе и во время обучения в </w:t>
      </w:r>
      <w:r w:rsidR="00F85168">
        <w:rPr>
          <w:sz w:val="28"/>
          <w:szCs w:val="28"/>
        </w:rPr>
        <w:t>институте</w:t>
      </w:r>
      <w:r w:rsidRPr="00E51D8B">
        <w:rPr>
          <w:sz w:val="28"/>
          <w:szCs w:val="28"/>
        </w:rPr>
        <w:t xml:space="preserve"> (</w:t>
      </w:r>
      <w:r>
        <w:rPr>
          <w:sz w:val="28"/>
          <w:szCs w:val="28"/>
        </w:rPr>
        <w:t>контрольные</w:t>
      </w:r>
      <w:r w:rsidRPr="00E51D8B">
        <w:rPr>
          <w:sz w:val="28"/>
          <w:szCs w:val="28"/>
        </w:rPr>
        <w:t xml:space="preserve"> работы, доклады, рефераты, участие в конференциях, олимпиадах и т.п.), производственных практик. Над одной проблемой (темой) могут работать несколько студентов, но при условии, что у них различные объекты исследования, а также существенно отличается круг рассматриваемых вопросов.</w:t>
      </w:r>
    </w:p>
    <w:p w:rsidR="0093116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курсовой работы помогает студенту</w:t>
      </w:r>
      <w:r w:rsidRPr="00E51D8B">
        <w:rPr>
          <w:sz w:val="28"/>
          <w:szCs w:val="28"/>
        </w:rPr>
        <w:t xml:space="preserve"> в выборе темы</w:t>
      </w:r>
      <w:r>
        <w:rPr>
          <w:sz w:val="28"/>
          <w:szCs w:val="28"/>
        </w:rPr>
        <w:t>;</w:t>
      </w:r>
      <w:r w:rsidRPr="00E51D8B">
        <w:rPr>
          <w:sz w:val="28"/>
          <w:szCs w:val="28"/>
        </w:rPr>
        <w:t xml:space="preserve"> оказывает методическую и консультационную помощь при составлении плана; подбор нормативных правовых актов (далее НПА), литературы, статистического и практического материала; контролирует качество подготавливаемых глав (разделов), оформление научно-справочного аппарата, списка использованных НПА и литературы; своевременности представления готовой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на кафедру</w:t>
      </w:r>
      <w:r>
        <w:rPr>
          <w:sz w:val="28"/>
          <w:szCs w:val="28"/>
        </w:rPr>
        <w:t>.</w:t>
      </w:r>
    </w:p>
    <w:p w:rsidR="00501300" w:rsidRDefault="00501300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Подготовка курсовой работы</w:t>
      </w:r>
    </w:p>
    <w:p w:rsidR="00501300" w:rsidRPr="00464003" w:rsidRDefault="00501300" w:rsidP="0093116A">
      <w:pPr>
        <w:spacing w:line="312" w:lineRule="auto"/>
        <w:ind w:firstLine="709"/>
        <w:jc w:val="center"/>
        <w:rPr>
          <w:sz w:val="28"/>
          <w:szCs w:val="28"/>
        </w:rPr>
      </w:pPr>
    </w:p>
    <w:p w:rsidR="0093116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Написани</w:t>
      </w:r>
      <w:r>
        <w:rPr>
          <w:sz w:val="28"/>
          <w:szCs w:val="28"/>
        </w:rPr>
        <w:t>ю</w:t>
      </w:r>
      <w:r w:rsidRPr="00E51D8B">
        <w:rPr>
          <w:sz w:val="28"/>
          <w:szCs w:val="28"/>
        </w:rPr>
        <w:t xml:space="preserve">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</w:t>
      </w:r>
      <w:r>
        <w:rPr>
          <w:sz w:val="28"/>
          <w:szCs w:val="28"/>
        </w:rPr>
        <w:t>предшествует изучение студентом рекомендованных источников</w:t>
      </w:r>
      <w:r w:rsidRPr="00E51D8B">
        <w:rPr>
          <w:sz w:val="28"/>
          <w:szCs w:val="28"/>
        </w:rPr>
        <w:t xml:space="preserve"> и выявлени</w:t>
      </w:r>
      <w:r>
        <w:rPr>
          <w:sz w:val="28"/>
          <w:szCs w:val="28"/>
        </w:rPr>
        <w:t>е</w:t>
      </w:r>
      <w:r w:rsidRPr="00E51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новой </w:t>
      </w:r>
      <w:r w:rsidRPr="00E51D8B">
        <w:rPr>
          <w:sz w:val="28"/>
          <w:szCs w:val="28"/>
        </w:rPr>
        <w:t xml:space="preserve">нормативно-правовой базы по заданной теме. «Список НПА и литературы» по теме, составляется до начала исследования, а в ходе </w:t>
      </w:r>
      <w:r>
        <w:rPr>
          <w:sz w:val="28"/>
          <w:szCs w:val="28"/>
        </w:rPr>
        <w:t>подготовки</w:t>
      </w:r>
      <w:r w:rsidRPr="00E51D8B">
        <w:rPr>
          <w:sz w:val="28"/>
          <w:szCs w:val="28"/>
        </w:rPr>
        <w:t xml:space="preserve"> – пополняется. Используя имеющийся список литературы, студент глубоко и критически изучает источники, особенно появившиеся в последнее время по данной проблеме. Помощь в работе оказывают библиографические справочники, указатели, каталоги библиотек, ежемесячные справочники о новой юридической литературе, Интернет и т.д. Список использованных нормативных правовых актов и литературы должен быть достаточно разнообразным. Привлечения и анализ различного круга источников (НПА, комментариев к ним, опубликованной и не опубликованной судебной практики, монографий, сборников научных статей, публикаций в периодических изданиях, научно-справочной и другой литературы), свидетельствующей об определенной научной зрелости </w:t>
      </w:r>
      <w:r>
        <w:rPr>
          <w:sz w:val="28"/>
          <w:szCs w:val="28"/>
        </w:rPr>
        <w:t>студента</w:t>
      </w:r>
      <w:r w:rsidRPr="00E51D8B">
        <w:rPr>
          <w:sz w:val="28"/>
          <w:szCs w:val="28"/>
        </w:rPr>
        <w:t xml:space="preserve"> и умении (навыках) вести научные исследования. </w:t>
      </w:r>
    </w:p>
    <w:p w:rsidR="0093116A" w:rsidRPr="00241EDE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241EDE">
        <w:rPr>
          <w:sz w:val="28"/>
          <w:szCs w:val="28"/>
        </w:rPr>
        <w:t xml:space="preserve">После предварительного ознакомления с литературой и НПА составляется примерный план курсовой работы, в котором находят отражение основные направления (проблемы) исследования. В процессе работы план может уточняться и изменяться. </w:t>
      </w:r>
    </w:p>
    <w:p w:rsidR="0093116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Курсовая</w:t>
      </w:r>
      <w:r w:rsidRPr="00412849">
        <w:rPr>
          <w:sz w:val="28"/>
          <w:szCs w:val="28"/>
        </w:rPr>
        <w:t xml:space="preserve"> работа состоит из:</w:t>
      </w:r>
      <w:r>
        <w:rPr>
          <w:sz w:val="28"/>
          <w:szCs w:val="28"/>
        </w:rPr>
        <w:t xml:space="preserve"> в</w:t>
      </w:r>
      <w:r w:rsidRPr="00E51D8B">
        <w:rPr>
          <w:sz w:val="28"/>
          <w:szCs w:val="28"/>
        </w:rPr>
        <w:t xml:space="preserve">ведения; </w:t>
      </w:r>
      <w:r>
        <w:rPr>
          <w:sz w:val="28"/>
          <w:szCs w:val="28"/>
        </w:rPr>
        <w:t xml:space="preserve"> г</w:t>
      </w:r>
      <w:r w:rsidRPr="00E51D8B">
        <w:rPr>
          <w:sz w:val="28"/>
          <w:szCs w:val="28"/>
        </w:rPr>
        <w:t>лав, разбитых на параграфы (нумерация осуществляется арабскими цифрами)</w:t>
      </w:r>
      <w:r>
        <w:rPr>
          <w:sz w:val="28"/>
          <w:szCs w:val="28"/>
        </w:rPr>
        <w:t>. К</w:t>
      </w:r>
      <w:r w:rsidRPr="00E51D8B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>глав</w:t>
      </w:r>
      <w:r w:rsidRPr="00E51D8B">
        <w:rPr>
          <w:sz w:val="28"/>
          <w:szCs w:val="28"/>
        </w:rPr>
        <w:t xml:space="preserve"> зависит от сложности и разработанности исследуемой проблемы. Допускается 2-3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лавы, в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лавах по 2-3 параграфа. Главы, как и параграфы внутри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>лав дол</w:t>
      </w:r>
      <w:r>
        <w:rPr>
          <w:sz w:val="28"/>
          <w:szCs w:val="28"/>
        </w:rPr>
        <w:t>жны быть обязательно соразмерны</w:t>
      </w:r>
      <w:r w:rsidRPr="00E51D8B">
        <w:rPr>
          <w:sz w:val="28"/>
          <w:szCs w:val="28"/>
        </w:rPr>
        <w:t>;</w:t>
      </w:r>
      <w:r>
        <w:rPr>
          <w:sz w:val="28"/>
          <w:szCs w:val="28"/>
        </w:rPr>
        <w:t xml:space="preserve"> з</w:t>
      </w:r>
      <w:r w:rsidRPr="00E51D8B">
        <w:rPr>
          <w:sz w:val="28"/>
          <w:szCs w:val="28"/>
        </w:rPr>
        <w:t>аключения;</w:t>
      </w:r>
      <w:r>
        <w:rPr>
          <w:sz w:val="28"/>
          <w:szCs w:val="28"/>
        </w:rPr>
        <w:t xml:space="preserve"> п</w:t>
      </w:r>
      <w:r w:rsidRPr="00E51D8B">
        <w:rPr>
          <w:sz w:val="28"/>
          <w:szCs w:val="28"/>
        </w:rPr>
        <w:t>риложений (если таковые имеются);</w:t>
      </w:r>
      <w:r>
        <w:rPr>
          <w:sz w:val="28"/>
          <w:szCs w:val="28"/>
        </w:rPr>
        <w:t xml:space="preserve"> с</w:t>
      </w:r>
      <w:r w:rsidRPr="00E51D8B">
        <w:rPr>
          <w:sz w:val="28"/>
          <w:szCs w:val="28"/>
        </w:rPr>
        <w:t>писка использованных нормативно-правовых актов и литературы</w:t>
      </w:r>
      <w:r>
        <w:rPr>
          <w:sz w:val="28"/>
          <w:szCs w:val="28"/>
        </w:rPr>
        <w:t>.</w:t>
      </w:r>
      <w:r w:rsidRPr="00E51D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412849">
        <w:rPr>
          <w:sz w:val="28"/>
          <w:szCs w:val="28"/>
        </w:rPr>
        <w:t>ПРИМЕР:</w:t>
      </w:r>
    </w:p>
    <w:p w:rsidR="0093116A" w:rsidRPr="00412849" w:rsidRDefault="0093116A" w:rsidP="0093116A">
      <w:pPr>
        <w:spacing w:line="312" w:lineRule="auto"/>
        <w:ind w:firstLine="709"/>
        <w:jc w:val="center"/>
        <w:rPr>
          <w:sz w:val="28"/>
          <w:szCs w:val="28"/>
        </w:rPr>
      </w:pPr>
      <w:r w:rsidRPr="00412849">
        <w:rPr>
          <w:sz w:val="28"/>
          <w:szCs w:val="28"/>
        </w:rPr>
        <w:t>ОГЛАВЛЕНИЕ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816"/>
        <w:gridCol w:w="1038"/>
      </w:tblGrid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ВВЕДЕНИЕ………………………………………….………………………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3-5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Глава 1.</w:t>
            </w:r>
            <w:r w:rsidRPr="001D0511">
              <w:rPr>
                <w:sz w:val="28"/>
                <w:szCs w:val="28"/>
              </w:rPr>
              <w:tab/>
              <w:t>ПОЛНОЕ НАЗВАНИЕ ГЛАВЫ...….…………………………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6-15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ab/>
              <w:t>1.1.</w:t>
            </w:r>
            <w:r w:rsidRPr="001D0511">
              <w:rPr>
                <w:sz w:val="28"/>
                <w:szCs w:val="28"/>
              </w:rPr>
              <w:tab/>
              <w:t>Полное название параграфа…………………………………...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6-11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ab/>
              <w:t>1.2.</w:t>
            </w:r>
            <w:r w:rsidRPr="001D0511">
              <w:rPr>
                <w:sz w:val="28"/>
                <w:szCs w:val="28"/>
              </w:rPr>
              <w:tab/>
              <w:t>Полное название параграфа…………………………………...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11-15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Глава 2.</w:t>
            </w:r>
            <w:r w:rsidRPr="001D0511">
              <w:rPr>
                <w:sz w:val="28"/>
                <w:szCs w:val="28"/>
              </w:rPr>
              <w:tab/>
              <w:t>ПОЛНОЕ НАЗВАНИЕ ГЛАВЫ ...……………………………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16-25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ab/>
              <w:t>2.1.</w:t>
            </w:r>
            <w:r w:rsidRPr="001D0511">
              <w:rPr>
                <w:sz w:val="28"/>
                <w:szCs w:val="28"/>
              </w:rPr>
              <w:tab/>
              <w:t>Полное название параграфа...…………………………………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16-20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ab/>
              <w:t>2.2.</w:t>
            </w:r>
            <w:r w:rsidRPr="001D0511">
              <w:rPr>
                <w:sz w:val="28"/>
                <w:szCs w:val="28"/>
              </w:rPr>
              <w:tab/>
              <w:t>Полное название параграфа...…………………………………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20-22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ab/>
              <w:t>2.3.</w:t>
            </w:r>
            <w:r w:rsidRPr="001D0511">
              <w:rPr>
                <w:sz w:val="28"/>
                <w:szCs w:val="28"/>
              </w:rPr>
              <w:tab/>
              <w:t>Полное название параграфа…………………………………...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22-25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Глава 3.</w:t>
            </w:r>
            <w:r w:rsidRPr="001D0511">
              <w:rPr>
                <w:sz w:val="28"/>
                <w:szCs w:val="28"/>
              </w:rPr>
              <w:tab/>
              <w:t>ПОЛНОЕ НАЗВАНИЕ ГЛАВЫ ...……………………………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26-30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ЗАКЛЮЧЕНИЕ.…………………………………………………………….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31-33</w:t>
            </w:r>
          </w:p>
        </w:tc>
      </w:tr>
      <w:tr w:rsidR="0093116A" w:rsidRPr="001D0511" w:rsidTr="001D0511">
        <w:tc>
          <w:tcPr>
            <w:tcW w:w="8816" w:type="dxa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СПИСОК ИСПОЛЬЗОВАННЫХ НОРМАТИВНО-ПРАВОВЫХ АКТОВ И ЛИТЕРАТУРЫ………………………………………………….</w:t>
            </w:r>
          </w:p>
        </w:tc>
        <w:tc>
          <w:tcPr>
            <w:tcW w:w="1038" w:type="dxa"/>
            <w:vAlign w:val="bottom"/>
          </w:tcPr>
          <w:p w:rsidR="0093116A" w:rsidRPr="001D0511" w:rsidRDefault="0093116A" w:rsidP="001D0511">
            <w:pPr>
              <w:spacing w:line="312" w:lineRule="auto"/>
              <w:rPr>
                <w:sz w:val="28"/>
                <w:szCs w:val="28"/>
              </w:rPr>
            </w:pPr>
            <w:r w:rsidRPr="001D0511">
              <w:rPr>
                <w:sz w:val="28"/>
                <w:szCs w:val="28"/>
              </w:rPr>
              <w:t>34-35</w:t>
            </w:r>
          </w:p>
        </w:tc>
      </w:tr>
    </w:tbl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30808534"/>
      <w:bookmarkStart w:id="5" w:name="_Toc130808561"/>
      <w:r w:rsidRPr="00E51D8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бор</w:t>
      </w:r>
      <w:r w:rsidRPr="00E51D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bookmarkEnd w:id="4"/>
      <w:bookmarkEnd w:id="5"/>
      <w:r>
        <w:rPr>
          <w:rFonts w:ascii="Times New Roman" w:hAnsi="Times New Roman" w:cs="Times New Roman"/>
          <w:sz w:val="28"/>
          <w:szCs w:val="28"/>
        </w:rPr>
        <w:t>и изложение текста курсовой работы</w:t>
      </w:r>
    </w:p>
    <w:p w:rsidR="0093116A" w:rsidRPr="00E51D8B" w:rsidRDefault="0093116A" w:rsidP="0093116A"/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Сбор материалов для написания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начинается с составления библиографии: - списка специальной, учебной, справочной и иной литературы, нормативно-правовых актов, а также публикаций по правоприменительной практике. В случае выбора студентом темы </w:t>
      </w:r>
      <w:r>
        <w:rPr>
          <w:sz w:val="28"/>
          <w:szCs w:val="28"/>
        </w:rPr>
        <w:t xml:space="preserve">курсовой </w:t>
      </w:r>
      <w:r w:rsidRPr="00E51D8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</w:t>
      </w:r>
      <w:r w:rsidRPr="00E51D8B">
        <w:rPr>
          <w:sz w:val="28"/>
          <w:szCs w:val="28"/>
        </w:rPr>
        <w:t xml:space="preserve"> раскрывающей актуальные процессы, происходящие в России в настоящее время необходимо пользоваться литературой не старше пяти лет.  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Библиография представляет собой перечень источников, НПА монографии и статей по избранной теме. Источником является текст, подлежащий исследованию. Для юристов главными источниками являются нормативные материалы: законы, подзаконные акты, а также акты судебной власти (постановления и руководящие разъяснения Пленумов Верховного Суда РФ и Высшего Арбитражного суда РФ).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Поиск нормативных материалов следует осуществлять в библиотеке в изданиях: Собрание законодательства РФ, Собрание актов Президента и Правительства РФ. Акты судебной власти публикуются в изданиях: Бюллетень Верховного Суда РФ и Вестник Высшего Арбитражного Суда РФ. 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Поиск монографий и научных сборников следует осуществлять в библиотеке в каталогах: алфавитном, предметном, систематическом. Алфавитным каталогом следует пользоваться, когда точно известно название книги или фамилия и инициалы автора. К предметному и систематическому каталогам следует обращаться, чтобы выяснить, какая литература имеется по избранной теме. Необходимо обратить особое внимание на научные сборники юридических факультетов и вузов со следующими названиями: « Сборник научных трудов…», «Ученые записки…».</w:t>
      </w:r>
    </w:p>
    <w:p w:rsidR="0093116A" w:rsidRPr="00E51D8B" w:rsidRDefault="0093116A" w:rsidP="0093116A">
      <w:pPr>
        <w:spacing w:line="312" w:lineRule="auto"/>
        <w:ind w:firstLine="36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Необходимо обращаться к научным и научно-практическим комментариям кодексов РФ и комментариям отдельных нормативных актов по праву.</w:t>
      </w:r>
    </w:p>
    <w:p w:rsidR="0093116A" w:rsidRPr="00E51D8B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51D8B">
        <w:rPr>
          <w:sz w:val="28"/>
          <w:szCs w:val="28"/>
        </w:rPr>
        <w:t xml:space="preserve">Поиск журнальных статей по исследуемой проблеме осуществляется по последним в году номерам журналов, где печатается перечень статей, опубликованных за год. Обязательно следует просмотреть следующие журналы: </w:t>
      </w:r>
      <w:r>
        <w:rPr>
          <w:sz w:val="28"/>
          <w:szCs w:val="28"/>
        </w:rPr>
        <w:t>«</w:t>
      </w:r>
      <w:r w:rsidRPr="00E51D8B">
        <w:rPr>
          <w:sz w:val="28"/>
          <w:szCs w:val="28"/>
        </w:rPr>
        <w:t>Адвокат</w:t>
      </w:r>
      <w:r>
        <w:rPr>
          <w:sz w:val="28"/>
          <w:szCs w:val="28"/>
        </w:rPr>
        <w:t>»</w:t>
      </w:r>
      <w:r w:rsidRPr="00E51D8B">
        <w:rPr>
          <w:sz w:val="28"/>
          <w:szCs w:val="28"/>
        </w:rPr>
        <w:t>;</w:t>
      </w:r>
      <w:r>
        <w:rPr>
          <w:sz w:val="28"/>
          <w:szCs w:val="28"/>
        </w:rPr>
        <w:t xml:space="preserve"> «</w:t>
      </w:r>
      <w:r w:rsidRPr="00E51D8B">
        <w:rPr>
          <w:sz w:val="28"/>
          <w:szCs w:val="28"/>
        </w:rPr>
        <w:t>Вестник международной академии бизнеса и банковского дела. Серия юриспруденция</w:t>
      </w:r>
      <w:r>
        <w:rPr>
          <w:sz w:val="28"/>
          <w:szCs w:val="28"/>
        </w:rPr>
        <w:t>»</w:t>
      </w:r>
      <w:r w:rsidRPr="00E51D8B">
        <w:rPr>
          <w:sz w:val="28"/>
          <w:szCs w:val="28"/>
        </w:rPr>
        <w:t>;</w:t>
      </w:r>
      <w:r>
        <w:rPr>
          <w:sz w:val="28"/>
          <w:szCs w:val="28"/>
        </w:rPr>
        <w:t xml:space="preserve"> «</w:t>
      </w:r>
      <w:r w:rsidRPr="00E51D8B">
        <w:rPr>
          <w:sz w:val="28"/>
          <w:szCs w:val="28"/>
        </w:rPr>
        <w:t>Вестник Московского университета</w:t>
      </w:r>
      <w:r>
        <w:rPr>
          <w:sz w:val="28"/>
          <w:szCs w:val="28"/>
        </w:rPr>
        <w:t>»</w:t>
      </w:r>
      <w:r w:rsidRPr="00E51D8B">
        <w:rPr>
          <w:sz w:val="28"/>
          <w:szCs w:val="28"/>
        </w:rPr>
        <w:t>;</w:t>
      </w:r>
      <w:r>
        <w:rPr>
          <w:sz w:val="28"/>
          <w:szCs w:val="28"/>
        </w:rPr>
        <w:t xml:space="preserve"> «</w:t>
      </w:r>
      <w:r w:rsidRPr="00E51D8B">
        <w:rPr>
          <w:sz w:val="28"/>
          <w:szCs w:val="28"/>
        </w:rPr>
        <w:t>Вестник Санкт-Петербургского университета. Серия право</w:t>
      </w:r>
      <w:r>
        <w:rPr>
          <w:sz w:val="28"/>
          <w:szCs w:val="28"/>
        </w:rPr>
        <w:t>»</w:t>
      </w:r>
      <w:r w:rsidRPr="00E51D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«Государство и право;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«Журнал российского права»;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 xml:space="preserve"> «Законность»;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«История государства и права»;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«Конституционное и муниципальное право»;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«Общественные науки и современность»;</w:t>
      </w:r>
      <w:r>
        <w:rPr>
          <w:sz w:val="28"/>
          <w:szCs w:val="28"/>
        </w:rPr>
        <w:t xml:space="preserve"> «Уголовное право»; </w:t>
      </w:r>
      <w:r w:rsidRPr="00E51D8B">
        <w:rPr>
          <w:sz w:val="28"/>
          <w:szCs w:val="28"/>
        </w:rPr>
        <w:t>«Полис»;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«Право и жизнь»;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«Право»;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«Правоведение»;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 xml:space="preserve"> «Российская юстиция»;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«Российский следователь»;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«Российский юридический журнал»;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«Сибирский юридический вестник»;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«Следователь»;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 xml:space="preserve"> «Юридический мир»;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«Юрист» и др.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Желательно просмотреть и иные периодические правовые издания. Начинать поиск следует с журналов текущего года. Рекомендуется просмотреть указанные научные журналы за период не менее трех лет, по историко-правовым проблемам – 10-15 лет.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Изучение материала желательно начинать с действующего нормативного материала, затем перейти к учебникам и учебным пособиям, после этого – монографиям и статьям по отдельным вопросам темы. Из трудов одного автора, либо разных изданий одного и того же учебника или работы следует выбирать более поздние, написанные на основе ныне действующего законодательства.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Текст нормативно-правового акта необходимо тщательно прочесть, затем самостоятельно проанализировать и сравнить с предшествовавшим ему  аналогичным нормативным актом. Возникшие в результате исследования самостоятельные мысли следует записать.</w:t>
      </w:r>
    </w:p>
    <w:p w:rsidR="0093116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Правоприменительная практика делится на опубликованную в открытой печати (книги, журналы, газеты и др.) и не опубликованную, находящуюся в государственных, судебных или иных архивах, а также </w:t>
      </w:r>
      <w:r w:rsidRPr="00E51D8B">
        <w:rPr>
          <w:sz w:val="28"/>
          <w:szCs w:val="28"/>
          <w:lang w:val="en-US"/>
        </w:rPr>
        <w:t>Internet</w:t>
      </w:r>
      <w:r w:rsidRPr="00E51D8B">
        <w:rPr>
          <w:sz w:val="28"/>
          <w:szCs w:val="28"/>
        </w:rPr>
        <w:t xml:space="preserve">. Ее широкое применение при анализе исследуемых в </w:t>
      </w:r>
      <w:r>
        <w:rPr>
          <w:sz w:val="28"/>
          <w:szCs w:val="28"/>
        </w:rPr>
        <w:t>курсовой работе</w:t>
      </w:r>
      <w:r w:rsidRPr="00E51D8B">
        <w:rPr>
          <w:sz w:val="28"/>
          <w:szCs w:val="28"/>
        </w:rPr>
        <w:t xml:space="preserve"> проблем имеет принципиально важное значение, т.к. позволяет увидеть не только механизмы реализации нормы права, но и определенные недоработки, и пробелы в законодательстве</w:t>
      </w:r>
      <w:r>
        <w:rPr>
          <w:sz w:val="28"/>
          <w:szCs w:val="28"/>
        </w:rPr>
        <w:t xml:space="preserve">. 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Закончив сбор материала по теме, студент может приступить непосредственно к написанию </w:t>
      </w:r>
      <w:r>
        <w:rPr>
          <w:sz w:val="28"/>
          <w:szCs w:val="28"/>
        </w:rPr>
        <w:t>курсовой работы</w:t>
      </w:r>
      <w:r w:rsidRPr="00E51D8B">
        <w:rPr>
          <w:sz w:val="28"/>
          <w:szCs w:val="28"/>
        </w:rPr>
        <w:t>. Структура работы должна быть четкой, логичной и обоснованной, без повторов. Весь текст работы должен быть подчинен одной идее.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Необходимо придерживаться академического стиля изложения; ни в коем случае не следует пользоваться разговорными и сленговыми выражениями, делающими научную работу похожей на пробу пера начинающего журналиста. Нежелательны сложные и запутанные предложения, поскольку они не свидетельствуют о четком понимании студентом исследуемой проблемы. Перед студентом стоит задача излагать научный материал научным юридическим языком.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Не следует допускать категоричных и безапелляционных заявлений, а также резкой критики в чей-либо адрес. Полемику следует вести корректно. Необходимо избегать сокращений, за исключением общепринятых. Недопустимы повторы одного и того же материала, выводов. Аргументы необходимо подкреплять примерами правоприменительной практики, с обязательной ссылкой на источник (с указанием страницы и иных выходных данных источника).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Материал нельзя излагать без ссылок на авторов или на НПА. В случае, когда студент излагает какие-то положения из прочитанного без ссылок на автора, он чужие мысли и идеи выдает за свои собственные, даже если он переставил в предложении отдельные слова, либо заменил их синонимами – это недопустимо. Встречаются </w:t>
      </w:r>
      <w:r>
        <w:rPr>
          <w:sz w:val="28"/>
          <w:szCs w:val="28"/>
        </w:rPr>
        <w:t>курсовые</w:t>
      </w:r>
      <w:r w:rsidRPr="00E51D8B">
        <w:rPr>
          <w:sz w:val="28"/>
          <w:szCs w:val="28"/>
        </w:rPr>
        <w:t xml:space="preserve"> работы, в которых текст дословно переписан из учебника, иногда монографии, либо статьи без указания на источник. Подобные опусы являются плагиатом и совершенно недопустимы и оцениваются </w:t>
      </w:r>
      <w:r>
        <w:rPr>
          <w:sz w:val="28"/>
          <w:szCs w:val="28"/>
        </w:rPr>
        <w:t>научным руководителем</w:t>
      </w:r>
      <w:r w:rsidRPr="00E51D8B">
        <w:rPr>
          <w:sz w:val="28"/>
          <w:szCs w:val="28"/>
        </w:rPr>
        <w:t xml:space="preserve"> только на неудовлетворительную оценку. Недопустимо и «скачивание» текстов </w:t>
      </w:r>
      <w:r>
        <w:rPr>
          <w:sz w:val="28"/>
          <w:szCs w:val="28"/>
        </w:rPr>
        <w:t>курсовых</w:t>
      </w:r>
      <w:r w:rsidRPr="00E51D8B">
        <w:rPr>
          <w:sz w:val="28"/>
          <w:szCs w:val="28"/>
        </w:rPr>
        <w:t xml:space="preserve"> работ из Интернета, хотя использование данного источника информации желательно, при соответствующей ссылк</w:t>
      </w:r>
      <w:r w:rsidR="007A6790">
        <w:rPr>
          <w:sz w:val="28"/>
          <w:szCs w:val="28"/>
        </w:rPr>
        <w:t>е</w:t>
      </w:r>
      <w:r w:rsidRPr="00E51D8B">
        <w:rPr>
          <w:sz w:val="28"/>
          <w:szCs w:val="28"/>
        </w:rPr>
        <w:t xml:space="preserve"> на адрес сайта. Материалы Интернета включаются в список использованных нормативно-правовых актов и литературы и оформляются в соответствии с ГОСТом.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курсовой работы</w:t>
      </w:r>
      <w:r w:rsidRPr="00E51D8B">
        <w:rPr>
          <w:sz w:val="28"/>
          <w:szCs w:val="28"/>
        </w:rPr>
        <w:t xml:space="preserve"> излагается в соответствии с составленным совместно с научным руководителем планом работы  - Введения, разделов или глав, заключения. К изложению текста предъявляются давно устоявшиеся требования, нормы и правила.</w:t>
      </w:r>
    </w:p>
    <w:p w:rsidR="0093116A" w:rsidRPr="00BE0B3A" w:rsidRDefault="0093116A" w:rsidP="0093116A">
      <w:pPr>
        <w:spacing w:line="360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Во </w:t>
      </w:r>
      <w:r w:rsidRPr="00506FCE">
        <w:rPr>
          <w:sz w:val="28"/>
          <w:szCs w:val="28"/>
        </w:rPr>
        <w:t>введении</w:t>
      </w:r>
      <w:r w:rsidRPr="00E51D8B">
        <w:rPr>
          <w:sz w:val="28"/>
          <w:szCs w:val="28"/>
        </w:rPr>
        <w:t xml:space="preserve"> обосновывается выбор темы, ее актуальность; </w:t>
      </w:r>
      <w:r>
        <w:rPr>
          <w:sz w:val="28"/>
          <w:szCs w:val="28"/>
        </w:rPr>
        <w:t xml:space="preserve">теоретическая значимость и практическая целесообразность, отмечается состояние разработки проблемы в литературе, </w:t>
      </w:r>
      <w:r w:rsidRPr="00E51D8B">
        <w:rPr>
          <w:sz w:val="28"/>
          <w:szCs w:val="28"/>
        </w:rPr>
        <w:t>устанавливаются границы исследования (предмет,</w:t>
      </w:r>
      <w:r>
        <w:rPr>
          <w:sz w:val="28"/>
          <w:szCs w:val="28"/>
        </w:rPr>
        <w:t xml:space="preserve"> объект, хронологические рамки), </w:t>
      </w:r>
      <w:r w:rsidRPr="00E51D8B">
        <w:rPr>
          <w:sz w:val="28"/>
          <w:szCs w:val="28"/>
        </w:rPr>
        <w:t>краткая историография</w:t>
      </w:r>
      <w:r>
        <w:rPr>
          <w:sz w:val="28"/>
          <w:szCs w:val="28"/>
        </w:rPr>
        <w:t>,</w:t>
      </w:r>
      <w:r w:rsidRPr="00E51D8B">
        <w:rPr>
          <w:sz w:val="28"/>
          <w:szCs w:val="28"/>
        </w:rPr>
        <w:t xml:space="preserve"> анализ нормативно-правовой базы, теоретические основ</w:t>
      </w:r>
      <w:r>
        <w:rPr>
          <w:sz w:val="28"/>
          <w:szCs w:val="28"/>
        </w:rPr>
        <w:t xml:space="preserve">ы и базовые методы исследования, ставятся </w:t>
      </w:r>
      <w:r w:rsidRPr="00E51D8B">
        <w:rPr>
          <w:sz w:val="28"/>
          <w:szCs w:val="28"/>
        </w:rPr>
        <w:t xml:space="preserve"> цель и задачи </w:t>
      </w:r>
      <w:r>
        <w:rPr>
          <w:sz w:val="28"/>
          <w:szCs w:val="28"/>
        </w:rPr>
        <w:t xml:space="preserve">курсовой работы. </w:t>
      </w:r>
      <w:r w:rsidRPr="00BE0B3A">
        <w:rPr>
          <w:sz w:val="28"/>
          <w:szCs w:val="28"/>
        </w:rPr>
        <w:t xml:space="preserve">По объему </w:t>
      </w:r>
      <w:r>
        <w:rPr>
          <w:sz w:val="28"/>
          <w:szCs w:val="28"/>
        </w:rPr>
        <w:t>введение</w:t>
      </w:r>
      <w:r w:rsidRPr="00BE0B3A">
        <w:rPr>
          <w:sz w:val="28"/>
          <w:szCs w:val="28"/>
        </w:rPr>
        <w:t xml:space="preserve"> составляет </w:t>
      </w:r>
      <w:r w:rsidR="007A6790">
        <w:rPr>
          <w:sz w:val="28"/>
          <w:szCs w:val="28"/>
        </w:rPr>
        <w:t>1,5-2</w:t>
      </w:r>
      <w:r w:rsidRPr="00BE0B3A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BE0B3A">
        <w:rPr>
          <w:sz w:val="28"/>
          <w:szCs w:val="28"/>
        </w:rPr>
        <w:t>.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часть работы состоит из 2-3 глав в зависимости от намечаемых проблем. </w:t>
      </w:r>
      <w:r w:rsidRPr="00E51D8B">
        <w:rPr>
          <w:sz w:val="28"/>
          <w:szCs w:val="28"/>
        </w:rPr>
        <w:t>Каждая Глава в тексте работы обязательно начинается с нового листа. Параграфы в рамках одной главы с новой страницы могут не начинаться. Название Глав печатаются заглавными буквами, заголовки параграфов – строчными.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Первую Главу и первый параграф в ней предпочтительно начать с рассмотрения общих положений (в частности, о понятии исследуемого правового института, краткого историко-правового анализа исследуемой темы </w:t>
      </w:r>
      <w:r w:rsidR="007A6790"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работы), а затем перейти к рассмотрению конкретных вопросов поставленных в плане (содержании) </w:t>
      </w:r>
      <w:r>
        <w:rPr>
          <w:sz w:val="28"/>
          <w:szCs w:val="28"/>
        </w:rPr>
        <w:t>курсовой работы</w:t>
      </w:r>
      <w:r w:rsidRPr="00E51D8B">
        <w:rPr>
          <w:sz w:val="28"/>
          <w:szCs w:val="28"/>
        </w:rPr>
        <w:t>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Характеристику правового института по действующему отечественному законодательству желательно дать в сравнении с ранее действовавшим законодательством, а также предварить обзором существующих в правовой литературе точек зрения по данной проблеме. Сравнительно-правовой анализ позволит определить тенденции и перспективы рассматриваемого института. Обзор научных дискуссий позволяет выявить нерешенные вопросы, пробелы в законодательстве и дает студенту возможность определиться с собственной позицией и прийти к конкретным рекомендациям по совершенствованию законодательства. Т.е. в тексте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лав, параграфов на сравнительной основе излагаются точки зрения различных авторов, и дается обязательно точка зрения </w:t>
      </w:r>
      <w:r>
        <w:rPr>
          <w:sz w:val="28"/>
          <w:szCs w:val="28"/>
        </w:rPr>
        <w:t>студента</w:t>
      </w:r>
      <w:r w:rsidRPr="00E51D8B">
        <w:rPr>
          <w:sz w:val="28"/>
          <w:szCs w:val="28"/>
        </w:rPr>
        <w:t xml:space="preserve">. При этом в основе исследования темы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должен лежать конкретный, постатейный (с указанием номера) анализ нормативно-правовых актов и анализ (опубликованной и неопубликованной) правоприменительной практики</w:t>
      </w:r>
      <w:r>
        <w:rPr>
          <w:sz w:val="28"/>
          <w:szCs w:val="28"/>
        </w:rPr>
        <w:t xml:space="preserve">. </w:t>
      </w:r>
      <w:r w:rsidRPr="00E51D8B">
        <w:rPr>
          <w:sz w:val="28"/>
          <w:szCs w:val="28"/>
        </w:rPr>
        <w:t xml:space="preserve">Каждую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лаву следует заканчивать выводами проведенного исследования, это облегчает написание </w:t>
      </w:r>
      <w:r>
        <w:rPr>
          <w:sz w:val="28"/>
          <w:szCs w:val="28"/>
        </w:rPr>
        <w:t>з</w:t>
      </w:r>
      <w:r w:rsidRPr="00E51D8B">
        <w:rPr>
          <w:sz w:val="28"/>
          <w:szCs w:val="28"/>
        </w:rPr>
        <w:t>акл</w:t>
      </w:r>
      <w:r>
        <w:rPr>
          <w:sz w:val="28"/>
          <w:szCs w:val="28"/>
        </w:rPr>
        <w:t>ючения.</w:t>
      </w:r>
      <w:r w:rsidRPr="00E51D8B">
        <w:rPr>
          <w:sz w:val="28"/>
          <w:szCs w:val="28"/>
        </w:rPr>
        <w:t xml:space="preserve"> Все главы, параграфы в главах должны быть соразмерны друг другу по объему и соединены между собой логической последовательностью изложения текста. Название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 и параграфов должны соответствовать указанным в </w:t>
      </w:r>
      <w:r>
        <w:rPr>
          <w:sz w:val="28"/>
          <w:szCs w:val="28"/>
        </w:rPr>
        <w:t>о</w:t>
      </w:r>
      <w:r w:rsidRPr="00E51D8B">
        <w:rPr>
          <w:sz w:val="28"/>
          <w:szCs w:val="28"/>
        </w:rPr>
        <w:t>главлении.</w:t>
      </w:r>
    </w:p>
    <w:p w:rsidR="0093116A" w:rsidRPr="00A456AE" w:rsidRDefault="0093116A" w:rsidP="0093116A">
      <w:pPr>
        <w:pStyle w:val="2"/>
        <w:rPr>
          <w:rFonts w:ascii="Times New Roman" w:hAnsi="Times New Roman" w:cs="Times New Roman"/>
        </w:rPr>
      </w:pPr>
      <w:bookmarkStart w:id="6" w:name="_Toc130808537"/>
      <w:r w:rsidRPr="00A456AE">
        <w:rPr>
          <w:rFonts w:ascii="Times New Roman" w:hAnsi="Times New Roman" w:cs="Times New Roman"/>
          <w:b w:val="0"/>
        </w:rPr>
        <w:t>Ссылки на источники</w:t>
      </w:r>
      <w:bookmarkEnd w:id="6"/>
      <w:r w:rsidRPr="00A456AE">
        <w:rPr>
          <w:rFonts w:ascii="Times New Roman" w:hAnsi="Times New Roman" w:cs="Times New Roman"/>
        </w:rPr>
        <w:t xml:space="preserve"> 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Оформление в тексте работы ссылок на источники имеет принципиально важное значение, т.к. их отсутствие есть нарушение гражданского законодательства об авторских и смежных правах, показатель плагиата или использования узкого круга источников, </w:t>
      </w:r>
      <w:r w:rsidRPr="00BE0B3A">
        <w:rPr>
          <w:sz w:val="28"/>
          <w:szCs w:val="28"/>
        </w:rPr>
        <w:t xml:space="preserve">все это влечет за собой резкое снижение оценки </w:t>
      </w:r>
      <w:r>
        <w:rPr>
          <w:sz w:val="28"/>
          <w:szCs w:val="28"/>
        </w:rPr>
        <w:t>курсовой работы</w:t>
      </w:r>
      <w:r w:rsidRPr="00BE0B3A">
        <w:rPr>
          <w:sz w:val="28"/>
          <w:szCs w:val="28"/>
        </w:rPr>
        <w:t>.</w:t>
      </w:r>
      <w:r w:rsidRPr="00E51D8B">
        <w:rPr>
          <w:sz w:val="28"/>
          <w:szCs w:val="28"/>
        </w:rPr>
        <w:t xml:space="preserve"> Ссылки </w:t>
      </w:r>
      <w:r w:rsidRPr="00BE0B3A">
        <w:rPr>
          <w:sz w:val="28"/>
          <w:szCs w:val="28"/>
        </w:rPr>
        <w:t>обязательны е</w:t>
      </w:r>
      <w:r w:rsidRPr="00E51D8B">
        <w:rPr>
          <w:sz w:val="28"/>
          <w:szCs w:val="28"/>
        </w:rPr>
        <w:t>сли вы: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E0B3A">
        <w:rPr>
          <w:sz w:val="28"/>
          <w:szCs w:val="28"/>
        </w:rPr>
        <w:t>цитируете, какой</w:t>
      </w:r>
      <w:r>
        <w:rPr>
          <w:sz w:val="28"/>
          <w:szCs w:val="28"/>
        </w:rPr>
        <w:t>-либо текст, беря его в кавычки: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Пример</w:t>
      </w:r>
      <w:r w:rsidRPr="00E51D8B">
        <w:rPr>
          <w:sz w:val="28"/>
          <w:szCs w:val="28"/>
        </w:rPr>
        <w:t>:</w:t>
      </w:r>
      <w:r>
        <w:rPr>
          <w:sz w:val="28"/>
          <w:szCs w:val="28"/>
          <w:vertAlign w:val="superscript"/>
        </w:rPr>
        <w:t xml:space="preserve"> </w:t>
      </w:r>
      <w:r w:rsidRPr="00E51D8B">
        <w:rPr>
          <w:sz w:val="28"/>
          <w:szCs w:val="28"/>
        </w:rPr>
        <w:t>«согласие признавалось действительным лишь в форме договора, которым прекращалось существующее обязательство и устанавливалось новое».</w:t>
      </w:r>
      <w:r w:rsidRPr="00E51D8B">
        <w:rPr>
          <w:vertAlign w:val="superscript"/>
        </w:rPr>
        <w:footnoteReference w:id="1"/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E0B3A">
        <w:rPr>
          <w:sz w:val="28"/>
          <w:szCs w:val="28"/>
        </w:rPr>
        <w:t xml:space="preserve">ссылаетесь на </w:t>
      </w:r>
      <w:r w:rsidR="007A6790" w:rsidRPr="00BE0B3A">
        <w:rPr>
          <w:sz w:val="28"/>
          <w:szCs w:val="28"/>
        </w:rPr>
        <w:t>мнение,</w:t>
      </w:r>
      <w:r w:rsidRPr="00BE0B3A">
        <w:rPr>
          <w:sz w:val="28"/>
          <w:szCs w:val="28"/>
        </w:rPr>
        <w:t xml:space="preserve"> какого либо автора (исследователя) называя его фамилию, но, не цитируя текста, а излагаете мысль близкой к оригиналу текста. 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Пример</w:t>
      </w:r>
      <w:r w:rsidRPr="00E51D8B">
        <w:rPr>
          <w:sz w:val="28"/>
          <w:szCs w:val="28"/>
        </w:rPr>
        <w:t>:</w:t>
      </w:r>
      <w:r>
        <w:rPr>
          <w:sz w:val="28"/>
          <w:szCs w:val="28"/>
          <w:vertAlign w:val="superscript"/>
        </w:rPr>
        <w:t xml:space="preserve"> </w:t>
      </w:r>
      <w:r w:rsidRPr="00E51D8B">
        <w:rPr>
          <w:sz w:val="28"/>
          <w:szCs w:val="28"/>
        </w:rPr>
        <w:t>O.Г. Ломидзе считает, что указанная норма содержит определенную юридическую фикцию, согласно которой состоявшаяся уступка приобретает правовое значение для должника только с момента получения им соответствующего уведомления.</w:t>
      </w:r>
      <w:r w:rsidRPr="00E51D8B">
        <w:rPr>
          <w:rStyle w:val="a7"/>
          <w:sz w:val="28"/>
          <w:szCs w:val="28"/>
        </w:rPr>
        <w:footnoteReference w:id="2"/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BE0B3A">
        <w:rPr>
          <w:sz w:val="28"/>
          <w:szCs w:val="28"/>
        </w:rPr>
        <w:t xml:space="preserve">даете различные, принципиально важные цифры или по одной и той же проблеме данные из 2-3-х источников. 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Пример</w:t>
      </w:r>
      <w:r w:rsidRPr="00E51D8B">
        <w:rPr>
          <w:sz w:val="28"/>
          <w:szCs w:val="28"/>
        </w:rPr>
        <w:t>:</w:t>
      </w:r>
      <w:r>
        <w:rPr>
          <w:sz w:val="28"/>
          <w:szCs w:val="28"/>
          <w:vertAlign w:val="superscript"/>
        </w:rPr>
        <w:t xml:space="preserve"> </w:t>
      </w:r>
      <w:r w:rsidRPr="00E51D8B">
        <w:rPr>
          <w:color w:val="000000"/>
          <w:sz w:val="28"/>
          <w:szCs w:val="28"/>
        </w:rPr>
        <w:t xml:space="preserve">Статистические данные, характеризующие распространенность служебного подкупа, сами по себе могут привести к ошибочному представлению об относительно невысоком уровне соответствующих преступлений. Так, в </w:t>
      </w:r>
      <w:smartTag w:uri="urn:schemas-microsoft-com:office:smarttags" w:element="metricconverter">
        <w:smartTagPr>
          <w:attr w:name="ProductID" w:val="1996 г"/>
        </w:smartTagPr>
        <w:r w:rsidRPr="00E51D8B">
          <w:rPr>
            <w:color w:val="000000"/>
            <w:sz w:val="28"/>
            <w:szCs w:val="28"/>
          </w:rPr>
          <w:t>1996 г</w:t>
        </w:r>
      </w:smartTag>
      <w:r w:rsidRPr="00E51D8B">
        <w:rPr>
          <w:color w:val="000000"/>
          <w:sz w:val="28"/>
          <w:szCs w:val="28"/>
        </w:rPr>
        <w:t>. за взяточничество и коммерческий подкуп (суммарно) осуждено 1512 человек, в 1997г. – 1533, а за первое полугодие 1998г. – 769.</w:t>
      </w:r>
      <w:r w:rsidRPr="00E51D8B">
        <w:rPr>
          <w:rStyle w:val="a7"/>
          <w:color w:val="000000"/>
          <w:sz w:val="28"/>
          <w:szCs w:val="28"/>
        </w:rPr>
        <w:footnoteReference w:id="3"/>
      </w:r>
    </w:p>
    <w:p w:rsidR="0093116A" w:rsidRPr="00BE0B3A" w:rsidRDefault="0093116A" w:rsidP="0093116A">
      <w:pPr>
        <w:numPr>
          <w:ilvl w:val="0"/>
          <w:numId w:val="2"/>
        </w:numPr>
        <w:spacing w:line="312" w:lineRule="auto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делаете ссылку, указывая на конкретную статью НПА (закона).</w:t>
      </w:r>
    </w:p>
    <w:p w:rsidR="0093116A" w:rsidRPr="00BE0B3A" w:rsidRDefault="0093116A" w:rsidP="0093116A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Пример</w:t>
      </w:r>
      <w:r w:rsidRPr="00E51D8B">
        <w:rPr>
          <w:sz w:val="28"/>
          <w:szCs w:val="28"/>
        </w:rPr>
        <w:t>:</w:t>
      </w:r>
      <w:r>
        <w:rPr>
          <w:sz w:val="28"/>
          <w:szCs w:val="28"/>
          <w:vertAlign w:val="superscript"/>
        </w:rPr>
        <w:t xml:space="preserve"> </w:t>
      </w:r>
      <w:r w:rsidRPr="00E51D8B">
        <w:rPr>
          <w:sz w:val="28"/>
          <w:szCs w:val="28"/>
        </w:rPr>
        <w:t>По договору финансовой аренды (лизинга) арендодатель (лизингодатель) обязуется приобрести в собственность указанное арендатором (лизингополучателем) имущество (предмет лизинга) у определённого им же продавца и предоставить этот предмет лизингополучателю за плату во временное владение и пользование для предпринимательских целей.</w:t>
      </w:r>
      <w:r w:rsidRPr="00E51D8B">
        <w:rPr>
          <w:sz w:val="28"/>
          <w:szCs w:val="28"/>
          <w:vertAlign w:val="superscript"/>
        </w:rPr>
        <w:footnoteReference w:id="4"/>
      </w:r>
    </w:p>
    <w:p w:rsidR="0093116A" w:rsidRPr="00E51D8B" w:rsidRDefault="0093116A" w:rsidP="0093116A">
      <w:pPr>
        <w:spacing w:line="360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Если на странице пять ссылок все идут под порядковыми номерами 1;2;3;4;5 и т.д. должны находиться на этой же странице.</w:t>
      </w:r>
    </w:p>
    <w:p w:rsidR="0093116A" w:rsidRPr="00E51D8B" w:rsidRDefault="0093116A" w:rsidP="0093116A">
      <w:pPr>
        <w:spacing w:line="360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Правильное оформление ссылок регл</w:t>
      </w:r>
      <w:r>
        <w:rPr>
          <w:sz w:val="28"/>
          <w:szCs w:val="28"/>
        </w:rPr>
        <w:t>аментируется ГОСТами</w:t>
      </w:r>
      <w:r w:rsidRPr="00E51D8B">
        <w:rPr>
          <w:sz w:val="28"/>
          <w:szCs w:val="28"/>
        </w:rPr>
        <w:t xml:space="preserve">. </w:t>
      </w:r>
    </w:p>
    <w:p w:rsidR="0093116A" w:rsidRPr="00E51D8B" w:rsidRDefault="0093116A" w:rsidP="0093116A">
      <w:pPr>
        <w:spacing w:line="360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Библиографическое описание источника при ссылке на него имеет определенные особенности. Так при ссылке на монографию, учебник, сборник статей опускаются: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- подзаголовочные данные (кроме указания на повторность издания и номера тома);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наименование издательства.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В курсовой работе используются подстрочные ссылки.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 Подстрочные ссылки оформляются внизу страницы и отделяются от текста небольшой чертой.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_______________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  <w:vertAlign w:val="superscript"/>
        </w:rPr>
      </w:pPr>
      <w:r w:rsidRPr="00E51D8B">
        <w:rPr>
          <w:sz w:val="28"/>
          <w:szCs w:val="28"/>
          <w:vertAlign w:val="superscript"/>
        </w:rPr>
        <w:t>(До этой черты идет текст, а далее так)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E51D8B">
        <w:rPr>
          <w:sz w:val="28"/>
          <w:szCs w:val="28"/>
          <w:vertAlign w:val="superscript"/>
        </w:rPr>
        <w:t>1.</w:t>
      </w:r>
      <w:r w:rsidRPr="00E51D8B">
        <w:rPr>
          <w:sz w:val="28"/>
          <w:szCs w:val="28"/>
        </w:rPr>
        <w:t xml:space="preserve"> Шепелев Л.Е. Титулы, Мундиры, ордена / Л.Е. Шепелев. – М.: Феникс, 2004. – 84 с.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Подстрочные ссылки нумеруются на каждой странице с цифры 1 и далее по порядку. Перенос на другую страницу по</w:t>
      </w:r>
      <w:r>
        <w:rPr>
          <w:sz w:val="28"/>
          <w:szCs w:val="28"/>
        </w:rPr>
        <w:t xml:space="preserve">дстрочных ссылок не допускается. 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При использовании в работе официально-документальных материалов, НПА рекомендуется в тексте указывать их названия, а в ссылке – сведения об издании, где они опубликованы.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в тексте: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Необходимо рассмотреть Указ Президента РФ от 22 января </w:t>
      </w:r>
      <w:smartTag w:uri="urn:schemas-microsoft-com:office:smarttags" w:element="metricconverter">
        <w:smartTagPr>
          <w:attr w:name="ProductID" w:val="2004 г"/>
        </w:smartTagPr>
        <w:r w:rsidRPr="00E51D8B">
          <w:rPr>
            <w:sz w:val="28"/>
            <w:szCs w:val="28"/>
          </w:rPr>
          <w:t>2004 г</w:t>
        </w:r>
      </w:smartTag>
      <w:r w:rsidRPr="00E51D8B">
        <w:rPr>
          <w:sz w:val="28"/>
          <w:szCs w:val="28"/>
        </w:rPr>
        <w:t>. N 93 «О приеме в гражданство Российской Федерации»…</w:t>
      </w:r>
    </w:p>
    <w:p w:rsidR="0093116A" w:rsidRPr="00BE0B3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в ссылке: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E51D8B">
        <w:rPr>
          <w:sz w:val="28"/>
          <w:szCs w:val="28"/>
          <w:vertAlign w:val="superscript"/>
        </w:rPr>
        <w:t>1</w:t>
      </w:r>
      <w:r w:rsidRPr="00E51D8B">
        <w:rPr>
          <w:sz w:val="28"/>
          <w:szCs w:val="28"/>
        </w:rPr>
        <w:t>Акционерные общества. – М., 1997. – С. 212 – 214.</w:t>
      </w:r>
    </w:p>
    <w:p w:rsidR="0093116A" w:rsidRPr="00E51D8B" w:rsidRDefault="0093116A" w:rsidP="0093116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При ссылке на статью, опубликованную в сборнике, фамилия, инициалы автора и заглавие статьи опускаются, если они указаны в тексте. В этом случае в ссылке приводятся только сведения о документе, где статья опубликована:  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в тексте:</w:t>
      </w:r>
    </w:p>
    <w:p w:rsidR="0093116A" w:rsidRPr="00E51D8B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На это обстоятельство указывает Я.Р. Смирнов в статье «Некоторые проблемы судопроизводства», в которой анализируется состояние российской системы правосудия.</w:t>
      </w:r>
    </w:p>
    <w:p w:rsidR="0093116A" w:rsidRPr="00BE0B3A" w:rsidRDefault="0093116A" w:rsidP="0093116A">
      <w:pPr>
        <w:spacing w:line="312" w:lineRule="auto"/>
        <w:ind w:firstLine="709"/>
        <w:jc w:val="both"/>
        <w:rPr>
          <w:sz w:val="28"/>
          <w:szCs w:val="28"/>
        </w:rPr>
      </w:pPr>
      <w:r w:rsidRPr="00BE0B3A">
        <w:rPr>
          <w:sz w:val="28"/>
          <w:szCs w:val="28"/>
        </w:rPr>
        <w:t>в ссылке: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E51D8B">
        <w:rPr>
          <w:sz w:val="28"/>
          <w:szCs w:val="28"/>
          <w:vertAlign w:val="superscript"/>
        </w:rPr>
        <w:t>1</w:t>
      </w:r>
      <w:r w:rsidRPr="00E51D8B">
        <w:rPr>
          <w:sz w:val="28"/>
          <w:szCs w:val="28"/>
        </w:rPr>
        <w:t xml:space="preserve"> Государство и право. – 2003. – № 3. – С. 53-57.</w:t>
      </w:r>
    </w:p>
    <w:p w:rsidR="0093116A" w:rsidRPr="00BE0B3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Повторные ссылки на один и тот же источник приводят в сокращенной форме, при условии, что все библиографические сведения указаны в первичной ссылке на него. В повторных ссылках  на документ приводят фамилию, инициалы автора, название публикации и соответствующие страницы. Допускается опускать последние слова длинных названий, заменяя их многоточием, </w:t>
      </w:r>
      <w:r w:rsidRPr="00BE0B3A">
        <w:rPr>
          <w:sz w:val="28"/>
          <w:szCs w:val="28"/>
        </w:rPr>
        <w:t>например: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Сафронов А.В. Анализ межэтнических конфликтов…– С. 30.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При ссылке на один и тот же источник на одной странице в подстрочной повторной ссылке приводятся слова «Там же» и указывают соответствующие страницы, </w:t>
      </w:r>
      <w:r w:rsidRPr="00BE0B3A">
        <w:rPr>
          <w:sz w:val="28"/>
          <w:szCs w:val="28"/>
        </w:rPr>
        <w:t>например</w:t>
      </w:r>
      <w:r w:rsidRPr="00E51D8B">
        <w:rPr>
          <w:sz w:val="28"/>
          <w:szCs w:val="28"/>
        </w:rPr>
        <w:t>: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left="709"/>
        <w:jc w:val="both"/>
        <w:rPr>
          <w:sz w:val="28"/>
          <w:szCs w:val="28"/>
        </w:rPr>
      </w:pPr>
      <w:r w:rsidRPr="00E51D8B">
        <w:rPr>
          <w:sz w:val="28"/>
          <w:szCs w:val="28"/>
          <w:vertAlign w:val="superscript"/>
        </w:rPr>
        <w:t>2</w:t>
      </w:r>
      <w:r w:rsidRPr="00E51D8B">
        <w:rPr>
          <w:sz w:val="28"/>
          <w:szCs w:val="28"/>
        </w:rPr>
        <w:t>Там же. – С. 12.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left="709"/>
        <w:jc w:val="both"/>
        <w:rPr>
          <w:sz w:val="28"/>
          <w:szCs w:val="28"/>
        </w:rPr>
      </w:pPr>
      <w:r w:rsidRPr="00E51D8B">
        <w:rPr>
          <w:sz w:val="28"/>
          <w:szCs w:val="28"/>
          <w:vertAlign w:val="superscript"/>
        </w:rPr>
        <w:t>3</w:t>
      </w:r>
      <w:r w:rsidRPr="00E51D8B">
        <w:rPr>
          <w:sz w:val="28"/>
          <w:szCs w:val="28"/>
        </w:rPr>
        <w:t>Там же. – Т. 1 – С. 43.</w:t>
      </w:r>
    </w:p>
    <w:p w:rsidR="0093116A" w:rsidRPr="00BE0B3A" w:rsidRDefault="0093116A" w:rsidP="0093116A">
      <w:pPr>
        <w:spacing w:line="360" w:lineRule="auto"/>
        <w:jc w:val="both"/>
        <w:rPr>
          <w:sz w:val="28"/>
          <w:szCs w:val="28"/>
        </w:rPr>
      </w:pPr>
      <w:bookmarkStart w:id="7" w:name="_Toc130808538"/>
      <w:r>
        <w:rPr>
          <w:sz w:val="28"/>
          <w:szCs w:val="28"/>
        </w:rPr>
        <w:t xml:space="preserve">        </w:t>
      </w:r>
      <w:r w:rsidRPr="00BE0B3A">
        <w:rPr>
          <w:sz w:val="28"/>
          <w:szCs w:val="28"/>
        </w:rPr>
        <w:t>Заключение</w:t>
      </w:r>
      <w:bookmarkEnd w:id="7"/>
      <w:r w:rsidRPr="00BE0B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подводит итог курсовой работы и должно содержать основные выводы исследования, к которым пришел студент, анализируя те или иные вопросы в главах. В заключении также даются возможные рекомендации по применению закона правоохранительным органам и предложения, направленные на </w:t>
      </w:r>
      <w:r w:rsidRPr="00BE0B3A">
        <w:rPr>
          <w:sz w:val="28"/>
          <w:szCs w:val="28"/>
        </w:rPr>
        <w:t>совершенствовани</w:t>
      </w:r>
      <w:r>
        <w:rPr>
          <w:sz w:val="28"/>
          <w:szCs w:val="28"/>
        </w:rPr>
        <w:t>е</w:t>
      </w:r>
      <w:r w:rsidRPr="00BE0B3A">
        <w:rPr>
          <w:sz w:val="28"/>
          <w:szCs w:val="28"/>
        </w:rPr>
        <w:t xml:space="preserve"> действующего законодательства</w:t>
      </w:r>
      <w:r>
        <w:rPr>
          <w:sz w:val="28"/>
          <w:szCs w:val="28"/>
        </w:rPr>
        <w:t xml:space="preserve"> или указывающие на необходимость рассмотреть сложные в теоретическом отношении и вызывающие трудности при практическом применении вопросы</w:t>
      </w:r>
      <w:r w:rsidRPr="00BE0B3A">
        <w:rPr>
          <w:sz w:val="28"/>
          <w:szCs w:val="28"/>
        </w:rPr>
        <w:t xml:space="preserve">. По объему заключение составляет </w:t>
      </w:r>
      <w:r w:rsidR="007A6790">
        <w:rPr>
          <w:sz w:val="28"/>
          <w:szCs w:val="28"/>
        </w:rPr>
        <w:t>1,5-2</w:t>
      </w:r>
      <w:r w:rsidRPr="00BE0B3A">
        <w:rPr>
          <w:sz w:val="28"/>
          <w:szCs w:val="28"/>
        </w:rPr>
        <w:t xml:space="preserve"> страниц</w:t>
      </w:r>
      <w:r>
        <w:rPr>
          <w:sz w:val="28"/>
          <w:szCs w:val="28"/>
        </w:rPr>
        <w:t>ы</w:t>
      </w:r>
      <w:r w:rsidRPr="00BE0B3A">
        <w:rPr>
          <w:sz w:val="28"/>
          <w:szCs w:val="28"/>
        </w:rPr>
        <w:t>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Схемы, таблицы могут располагаться как в самом тексте</w:t>
      </w:r>
      <w:r>
        <w:rPr>
          <w:sz w:val="28"/>
          <w:szCs w:val="28"/>
        </w:rPr>
        <w:t xml:space="preserve"> </w:t>
      </w:r>
      <w:r w:rsidR="00F85168">
        <w:rPr>
          <w:sz w:val="28"/>
          <w:szCs w:val="28"/>
        </w:rPr>
        <w:t>курсов</w:t>
      </w:r>
      <w:r>
        <w:rPr>
          <w:sz w:val="28"/>
          <w:szCs w:val="28"/>
        </w:rPr>
        <w:t>ой работы, так и после з</w:t>
      </w:r>
      <w:r w:rsidRPr="00E51D8B">
        <w:rPr>
          <w:sz w:val="28"/>
          <w:szCs w:val="28"/>
        </w:rPr>
        <w:t>аключения. Каждая схема, таблица или другой материал должны нумероваться.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Таблица № 1; Таблица № 2 и т.д.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Схема № 1; Схема № 2 и т.д.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Приложение № 1; Приложение № 2 и т.д.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Завершает </w:t>
      </w:r>
      <w:r>
        <w:rPr>
          <w:sz w:val="28"/>
          <w:szCs w:val="28"/>
        </w:rPr>
        <w:t>курсовую</w:t>
      </w:r>
      <w:r w:rsidRPr="00E51D8B">
        <w:rPr>
          <w:sz w:val="28"/>
          <w:szCs w:val="28"/>
        </w:rPr>
        <w:t xml:space="preserve"> работу «Список использованных нормативных правовых актов и литературы».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В этот список включаются только те источники, на которые есть ссылки в работе. Список состоит из нескольких разделов, и оформляется в соответствии с ГОСТом, который имеется в библиографическом отделе любой научной и учебной библиотеке</w:t>
      </w:r>
      <w:r>
        <w:rPr>
          <w:sz w:val="28"/>
          <w:szCs w:val="28"/>
        </w:rPr>
        <w:t>.</w:t>
      </w:r>
      <w:r w:rsidRPr="00E51D8B">
        <w:rPr>
          <w:sz w:val="28"/>
          <w:szCs w:val="28"/>
        </w:rPr>
        <w:t xml:space="preserve"> </w:t>
      </w:r>
    </w:p>
    <w:p w:rsidR="0093116A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_Toc130808540"/>
      <w:bookmarkStart w:id="9" w:name="_Toc130808562"/>
      <w:r>
        <w:rPr>
          <w:rFonts w:ascii="Times New Roman" w:hAnsi="Times New Roman" w:cs="Times New Roman"/>
          <w:sz w:val="28"/>
          <w:szCs w:val="28"/>
        </w:rPr>
        <w:t xml:space="preserve">Основные требования к </w:t>
      </w:r>
      <w:r w:rsidRPr="00E51D8B">
        <w:rPr>
          <w:rFonts w:ascii="Times New Roman" w:hAnsi="Times New Roman" w:cs="Times New Roman"/>
          <w:sz w:val="28"/>
          <w:szCs w:val="28"/>
        </w:rPr>
        <w:t xml:space="preserve"> «С</w:t>
      </w:r>
      <w:r>
        <w:rPr>
          <w:rFonts w:ascii="Times New Roman" w:hAnsi="Times New Roman" w:cs="Times New Roman"/>
          <w:sz w:val="28"/>
          <w:szCs w:val="28"/>
        </w:rPr>
        <w:t>писку использованных</w:t>
      </w:r>
    </w:p>
    <w:p w:rsidR="0093116A" w:rsidRPr="00E51D8B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нормативно-правовых актов и литературы»</w:t>
      </w:r>
      <w:bookmarkEnd w:id="8"/>
      <w:bookmarkEnd w:id="9"/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t xml:space="preserve">     </w:t>
      </w:r>
      <w:r w:rsidRPr="00E51D8B">
        <w:rPr>
          <w:sz w:val="28"/>
          <w:szCs w:val="28"/>
        </w:rPr>
        <w:t>«Список</w:t>
      </w:r>
      <w:r>
        <w:rPr>
          <w:sz w:val="28"/>
          <w:szCs w:val="28"/>
        </w:rPr>
        <w:t xml:space="preserve"> </w:t>
      </w:r>
      <w:r w:rsidRPr="00E51D8B">
        <w:rPr>
          <w:sz w:val="28"/>
          <w:szCs w:val="28"/>
        </w:rPr>
        <w:t>использованных нормативных правовых актов и литературы» делится на несколько разделов в определенной последовательности.</w:t>
      </w:r>
    </w:p>
    <w:p w:rsidR="0093116A" w:rsidRPr="006C2B60" w:rsidRDefault="0093116A" w:rsidP="0093116A">
      <w:pPr>
        <w:numPr>
          <w:ilvl w:val="1"/>
          <w:numId w:val="1"/>
        </w:numPr>
        <w:tabs>
          <w:tab w:val="clear" w:pos="2160"/>
          <w:tab w:val="left" w:pos="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Нормативные правовые акты.</w:t>
      </w:r>
    </w:p>
    <w:p w:rsidR="0093116A" w:rsidRPr="006C2B60" w:rsidRDefault="0093116A" w:rsidP="0093116A">
      <w:pPr>
        <w:numPr>
          <w:ilvl w:val="1"/>
          <w:numId w:val="1"/>
        </w:numPr>
        <w:tabs>
          <w:tab w:val="clear" w:pos="2160"/>
          <w:tab w:val="left" w:pos="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 xml:space="preserve">Архивные документы (если в </w:t>
      </w:r>
      <w:r>
        <w:rPr>
          <w:sz w:val="28"/>
          <w:szCs w:val="28"/>
        </w:rPr>
        <w:t>работе</w:t>
      </w:r>
      <w:r w:rsidRPr="006C2B60">
        <w:rPr>
          <w:sz w:val="28"/>
          <w:szCs w:val="28"/>
        </w:rPr>
        <w:t xml:space="preserve"> используются документы архивов в т.ч. и текущие архивы судов)</w:t>
      </w:r>
    </w:p>
    <w:p w:rsidR="0093116A" w:rsidRPr="006C2B60" w:rsidRDefault="0093116A" w:rsidP="0093116A">
      <w:pPr>
        <w:numPr>
          <w:ilvl w:val="1"/>
          <w:numId w:val="1"/>
        </w:numPr>
        <w:tabs>
          <w:tab w:val="clear" w:pos="2160"/>
          <w:tab w:val="left" w:pos="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 xml:space="preserve">Специальная и научная литература. 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 xml:space="preserve">Этот раздел </w:t>
      </w:r>
      <w:r>
        <w:rPr>
          <w:sz w:val="28"/>
          <w:szCs w:val="28"/>
        </w:rPr>
        <w:t>может</w:t>
      </w:r>
      <w:r w:rsidRPr="006C2B60">
        <w:rPr>
          <w:sz w:val="28"/>
          <w:szCs w:val="28"/>
        </w:rPr>
        <w:t xml:space="preserve"> делиться на подразделы 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а) Монографии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б) сборники статей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в) периодические издания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г) учебная литература и т.д.</w:t>
      </w:r>
    </w:p>
    <w:p w:rsidR="0093116A" w:rsidRPr="006C2B60" w:rsidRDefault="0093116A" w:rsidP="0093116A">
      <w:pPr>
        <w:numPr>
          <w:ilvl w:val="1"/>
          <w:numId w:val="1"/>
        </w:numPr>
        <w:tabs>
          <w:tab w:val="clear" w:pos="2160"/>
          <w:tab w:val="left" w:pos="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Справочники, энциклопедии, Интернет и т.п.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 xml:space="preserve">Во всех разделах списка использованных НПА и литературы источники информации нумеруются по порядку (нумерация не повторяется и не прерывается) до конца списка литературы, а источники даются по алфавиту во всех разделах кроме </w:t>
      </w:r>
      <w:r w:rsidRPr="006C2B60">
        <w:rPr>
          <w:sz w:val="28"/>
          <w:szCs w:val="28"/>
          <w:lang w:val="en-US"/>
        </w:rPr>
        <w:t>I</w:t>
      </w:r>
      <w:r w:rsidRPr="006C2B60">
        <w:rPr>
          <w:sz w:val="28"/>
          <w:szCs w:val="28"/>
        </w:rPr>
        <w:t xml:space="preserve"> Раздела.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 xml:space="preserve">В </w:t>
      </w:r>
      <w:r w:rsidRPr="006C2B60">
        <w:rPr>
          <w:sz w:val="28"/>
          <w:szCs w:val="28"/>
          <w:lang w:val="en-US"/>
        </w:rPr>
        <w:t>I</w:t>
      </w:r>
      <w:r w:rsidRPr="006C2B60">
        <w:rPr>
          <w:sz w:val="28"/>
          <w:szCs w:val="28"/>
        </w:rPr>
        <w:t xml:space="preserve"> Раздел включаются нормативно-правовые акты: законы, подзаконные  нормативные акты и акты судебной власти, постановления пленумов, руководящие разъяснения, инструктивные указания, информационные письма Верховного Суда РФ, Высшего Арбитражного Суда РФ и материалы судебной практики, опубликованные в официальных печатных изданиях (Вестник ВАС и др.). Если студент использовал при написании работы неопубликованную практику, то следует указать архивы каких органов и за какой период они были использованы.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Нормативные документы располагаются по юридической силе. Первым всегда даются Международные нормы права, затем Конституция РФ и т.п. Равноценные по значимости документы располагаются</w:t>
      </w:r>
      <w:r w:rsidRPr="00E51D8B">
        <w:rPr>
          <w:b/>
          <w:sz w:val="28"/>
          <w:szCs w:val="28"/>
        </w:rPr>
        <w:t xml:space="preserve"> </w:t>
      </w:r>
      <w:r w:rsidRPr="006C2B60">
        <w:rPr>
          <w:sz w:val="28"/>
          <w:szCs w:val="28"/>
        </w:rPr>
        <w:t>в хронологическом порядке.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Каждый источник должен быть описан соответствующим образом: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0" w:name="_Toc130808541"/>
      <w:r>
        <w:rPr>
          <w:rFonts w:ascii="Times New Roman" w:hAnsi="Times New Roman" w:cs="Times New Roman"/>
          <w:b w:val="0"/>
          <w:i w:val="0"/>
        </w:rPr>
        <w:t xml:space="preserve">  1) </w:t>
      </w:r>
      <w:r w:rsidRPr="006C2B60">
        <w:rPr>
          <w:rFonts w:ascii="Times New Roman" w:hAnsi="Times New Roman" w:cs="Times New Roman"/>
          <w:b w:val="0"/>
          <w:i w:val="0"/>
        </w:rPr>
        <w:t>Книги с указанием одного, двух и трех авторов.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Фамилия И.О. одного автор</w:t>
      </w:r>
      <w:r>
        <w:rPr>
          <w:sz w:val="28"/>
          <w:szCs w:val="28"/>
        </w:rPr>
        <w:t>а (или первого). Заглавие книги</w:t>
      </w:r>
      <w:r w:rsidRPr="006C2B60">
        <w:rPr>
          <w:sz w:val="28"/>
          <w:szCs w:val="28"/>
        </w:rPr>
        <w:t xml:space="preserve">: сведения, относящиеся к заглавию / И.О. Фамилия одного (или первого), второго, </w:t>
      </w:r>
      <w:r>
        <w:rPr>
          <w:sz w:val="28"/>
          <w:szCs w:val="28"/>
        </w:rPr>
        <w:t>третьего авторов</w:t>
      </w:r>
      <w:r w:rsidRPr="006C2B60">
        <w:rPr>
          <w:sz w:val="28"/>
          <w:szCs w:val="28"/>
        </w:rPr>
        <w:t>; сведения о редакторе, составителе, переводчике. – Место издания: Издательство, год издания. – Количество страниц.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</w:t>
      </w:r>
      <w:r w:rsidRPr="00E51D8B">
        <w:rPr>
          <w:sz w:val="28"/>
          <w:szCs w:val="28"/>
        </w:rPr>
        <w:t xml:space="preserve">: </w:t>
      </w:r>
    </w:p>
    <w:p w:rsidR="0093116A" w:rsidRPr="00E51D8B" w:rsidRDefault="0093116A" w:rsidP="0093116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Лурия А.Р. Язык и сознание / А.Р. Лурия ; под ред. Е.Д. Хомской. – 2-е изд. – М. : Изд-во МГУ, 2005. – 335 с. </w:t>
      </w:r>
    </w:p>
    <w:p w:rsidR="0093116A" w:rsidRPr="006C2B60" w:rsidRDefault="0093116A" w:rsidP="0093116A">
      <w:pPr>
        <w:pStyle w:val="2"/>
        <w:spacing w:line="360" w:lineRule="auto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2) </w:t>
      </w:r>
      <w:r w:rsidRPr="006C2B60">
        <w:rPr>
          <w:rFonts w:ascii="Times New Roman" w:hAnsi="Times New Roman" w:cs="Times New Roman"/>
          <w:b w:val="0"/>
          <w:i w:val="0"/>
        </w:rPr>
        <w:t>Книги, имеющие более трех авторов. Коллективные монографии</w:t>
      </w:r>
      <w:r>
        <w:rPr>
          <w:rFonts w:ascii="Times New Roman" w:hAnsi="Times New Roman" w:cs="Times New Roman"/>
          <w:b w:val="0"/>
          <w:i w:val="0"/>
        </w:rPr>
        <w:t>:</w:t>
      </w:r>
    </w:p>
    <w:p w:rsidR="0093116A" w:rsidRPr="006C2B60" w:rsidRDefault="0093116A" w:rsidP="0093116A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Заглавие книги</w:t>
      </w:r>
      <w:r w:rsidRPr="006C2B60">
        <w:rPr>
          <w:sz w:val="28"/>
          <w:szCs w:val="28"/>
        </w:rPr>
        <w:t xml:space="preserve">: </w:t>
      </w:r>
      <w:r w:rsidR="007A6790" w:rsidRPr="006C2B60">
        <w:rPr>
          <w:sz w:val="28"/>
          <w:szCs w:val="28"/>
        </w:rPr>
        <w:t>сведения,</w:t>
      </w:r>
      <w:r w:rsidRPr="006C2B60">
        <w:rPr>
          <w:sz w:val="28"/>
          <w:szCs w:val="28"/>
        </w:rPr>
        <w:t xml:space="preserve"> относящиеся к заглавию / И.О. Фамилия одного ав</w:t>
      </w:r>
      <w:r>
        <w:rPr>
          <w:sz w:val="28"/>
          <w:szCs w:val="28"/>
        </w:rPr>
        <w:t>тора с добавлением слов (и др.)</w:t>
      </w:r>
      <w:r w:rsidRPr="006C2B60">
        <w:rPr>
          <w:sz w:val="28"/>
          <w:szCs w:val="28"/>
        </w:rPr>
        <w:t>; сведения о редакторе, составителе, переводчике. – Место издания: Издательство, год издания. – Количество страниц.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Вызовы и угрозы национальной безопасности России в Азиатско-Тихоокеанском регио</w:t>
      </w:r>
      <w:r>
        <w:rPr>
          <w:sz w:val="28"/>
          <w:szCs w:val="28"/>
        </w:rPr>
        <w:t>не / А.В. Болятко (и др.). – М.</w:t>
      </w:r>
      <w:r w:rsidRPr="00E51D8B">
        <w:rPr>
          <w:sz w:val="28"/>
          <w:szCs w:val="28"/>
        </w:rPr>
        <w:t>: Ин-т Дальнего Востока, 2001. – 211с.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Комм</w:t>
      </w:r>
      <w:r>
        <w:rPr>
          <w:sz w:val="28"/>
          <w:szCs w:val="28"/>
        </w:rPr>
        <w:t>ентарий к Уголовному кодексу РФ</w:t>
      </w:r>
      <w:r w:rsidRPr="00E51D8B">
        <w:rPr>
          <w:sz w:val="28"/>
          <w:szCs w:val="28"/>
        </w:rPr>
        <w:t>: постатейный материал / А.С. Загурский (и др.);</w:t>
      </w:r>
      <w:r>
        <w:rPr>
          <w:sz w:val="28"/>
          <w:szCs w:val="28"/>
        </w:rPr>
        <w:t xml:space="preserve"> под ред. П.Р. Полянского. – М.: </w:t>
      </w:r>
      <w:r w:rsidRPr="00E51D8B">
        <w:rPr>
          <w:sz w:val="28"/>
          <w:szCs w:val="28"/>
        </w:rPr>
        <w:t>Век, 2005. – 356 с.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3) </w:t>
      </w:r>
      <w:r w:rsidRPr="006C2B60">
        <w:rPr>
          <w:rFonts w:ascii="Times New Roman" w:hAnsi="Times New Roman" w:cs="Times New Roman"/>
          <w:b w:val="0"/>
          <w:i w:val="0"/>
        </w:rPr>
        <w:t>Сборники статей, официальных материалов.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Организация и поря</w:t>
      </w:r>
      <w:r>
        <w:rPr>
          <w:sz w:val="28"/>
          <w:szCs w:val="28"/>
        </w:rPr>
        <w:t>док уголовного судопроизводства</w:t>
      </w:r>
      <w:r w:rsidRPr="00E51D8B">
        <w:rPr>
          <w:sz w:val="28"/>
          <w:szCs w:val="28"/>
        </w:rPr>
        <w:t xml:space="preserve">:  сб. правовых  актов / сост. В.Н. Галузо.– М.: Юрид. лит., 2004. – 816 с. 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Социальные льготы : сборн</w:t>
      </w:r>
      <w:r>
        <w:rPr>
          <w:sz w:val="28"/>
          <w:szCs w:val="28"/>
        </w:rPr>
        <w:t>ик / сост. В. Зинин и др..– М.</w:t>
      </w:r>
      <w:r w:rsidRPr="00E51D8B">
        <w:rPr>
          <w:sz w:val="28"/>
          <w:szCs w:val="28"/>
        </w:rPr>
        <w:t>: Соц. защита, 2004. – Ч.1. – 106 с.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4) </w:t>
      </w:r>
      <w:r w:rsidRPr="006C2B60">
        <w:rPr>
          <w:rFonts w:ascii="Times New Roman" w:hAnsi="Times New Roman" w:cs="Times New Roman"/>
          <w:b w:val="0"/>
          <w:i w:val="0"/>
        </w:rPr>
        <w:t>Авторефераты диссертаций.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Аслаханов А.А. Проблемы борьбы с преступностью в сфере экономики : (Криминол. и уголов.- правовой аспекты) : автореф. дис… д-ра юрид. наук : 12.00.08 / А.А. Аслаханов. – М., 2001. – 40 с.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5) </w:t>
      </w:r>
      <w:r w:rsidRPr="006C2B60">
        <w:rPr>
          <w:rFonts w:ascii="Times New Roman" w:hAnsi="Times New Roman" w:cs="Times New Roman"/>
          <w:b w:val="0"/>
          <w:i w:val="0"/>
        </w:rPr>
        <w:t>Диссертации.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Севостьянова Е.В. Общественная инициатива и культурная жизнь Восточной Сибири во второй половине ХХ в. : дис… канд. ист. наук : 07.01.02 : защищена 03.01.02  / Е.В. Севостьянова. – Иркутск, 2003. – 165 с.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6) </w:t>
      </w:r>
      <w:r w:rsidRPr="006C2B60">
        <w:rPr>
          <w:rFonts w:ascii="Times New Roman" w:hAnsi="Times New Roman" w:cs="Times New Roman"/>
          <w:b w:val="0"/>
          <w:i w:val="0"/>
        </w:rPr>
        <w:t>Архивные документы.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Архив Ленинского суда г. Иркутска, у.д. № </w:t>
      </w:r>
      <w:smartTag w:uri="urn:schemas-microsoft-com:office:smarttags" w:element="metricconverter">
        <w:smartTagPr>
          <w:attr w:name="ProductID" w:val="38652, л"/>
        </w:smartTagPr>
        <w:r w:rsidRPr="00E51D8B">
          <w:rPr>
            <w:sz w:val="28"/>
            <w:szCs w:val="28"/>
          </w:rPr>
          <w:t>38652, л</w:t>
        </w:r>
      </w:smartTag>
      <w:r w:rsidRPr="00E51D8B">
        <w:rPr>
          <w:sz w:val="28"/>
          <w:szCs w:val="28"/>
        </w:rPr>
        <w:t>. 40-42.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Архив Российской академии наук, фонд. 499, опись 1, дело </w:t>
      </w:r>
      <w:smartTag w:uri="urn:schemas-microsoft-com:office:smarttags" w:element="metricconverter">
        <w:smartTagPr>
          <w:attr w:name="ProductID" w:val="276, л"/>
        </w:smartTagPr>
        <w:r w:rsidRPr="00E51D8B">
          <w:rPr>
            <w:sz w:val="28"/>
            <w:szCs w:val="28"/>
          </w:rPr>
          <w:t>276, л</w:t>
        </w:r>
      </w:smartTag>
      <w:r w:rsidRPr="00E51D8B">
        <w:rPr>
          <w:sz w:val="28"/>
          <w:szCs w:val="28"/>
        </w:rPr>
        <w:t>. 126-127.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7) </w:t>
      </w:r>
      <w:r w:rsidRPr="006C2B60">
        <w:rPr>
          <w:rFonts w:ascii="Times New Roman" w:hAnsi="Times New Roman" w:cs="Times New Roman"/>
          <w:b w:val="0"/>
          <w:i w:val="0"/>
        </w:rPr>
        <w:t>Нормативные правовые акты.</w:t>
      </w:r>
      <w:bookmarkEnd w:id="10"/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Заглавие официального документа: сведения, относящиеся к заглавию (постановление, указ), дата принятия документа // Название издания. - Год издания. - Номер (для журнала), Дата и месяц (для газеты). - Первая и последняя страницы.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Об охране озера Байкал : федер. закон от 1 мая 1999г. № 94 –  ФЗ // Рос. газ. – 1999. – 12 мая. – С. 4.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1" w:name="_Toc130808542"/>
      <w:r>
        <w:rPr>
          <w:rFonts w:ascii="Times New Roman" w:hAnsi="Times New Roman" w:cs="Times New Roman"/>
          <w:b w:val="0"/>
          <w:i w:val="0"/>
        </w:rPr>
        <w:t xml:space="preserve">8) </w:t>
      </w:r>
      <w:r w:rsidRPr="006C2B60">
        <w:rPr>
          <w:rFonts w:ascii="Times New Roman" w:hAnsi="Times New Roman" w:cs="Times New Roman"/>
          <w:b w:val="0"/>
          <w:i w:val="0"/>
        </w:rPr>
        <w:t>Статьи</w:t>
      </w:r>
      <w:bookmarkEnd w:id="11"/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B60">
        <w:rPr>
          <w:sz w:val="28"/>
          <w:szCs w:val="28"/>
        </w:rPr>
        <w:t>из книг (сборников)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Фамилия И.О. одного автора (или первого). Заглавие статьи: сведения, относящиеся к заглавию / И.О.Фамилия одного (или первого), второго и третьего авторов // Заглавие документа: сведения, относящиеся к заглавию / сведения о редакторе, составителе, переводчике. - Место издания, год издания. - Первая и последняя страницы статьи.</w:t>
      </w:r>
    </w:p>
    <w:p w:rsidR="0093116A" w:rsidRPr="006C2B60" w:rsidRDefault="007A6790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116A" w:rsidRPr="006C2B60">
        <w:rPr>
          <w:sz w:val="28"/>
          <w:szCs w:val="28"/>
        </w:rPr>
        <w:t>если авторов более трех...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Заглавие статьи / И. О. Фамилия первого автора [и др.] // Заглавие (название) документа: сведения, относящиеся к заглавию / сведения о редакторе, составителе, переводчике. — Место издания, год издания. - Первая и последняя страницы статьи.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Думова И.И. Эволюция имиджа города Байкальска / И.И.Думова, А.Д.Николаев // Современные аспекты регионального развития: сб. статей / отв.ред. А.Г.Ильин. – Иркутск, 2001. –  С. 12–15.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b/>
          <w:sz w:val="28"/>
          <w:szCs w:val="28"/>
        </w:rPr>
      </w:pP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B60">
        <w:rPr>
          <w:sz w:val="28"/>
          <w:szCs w:val="28"/>
        </w:rPr>
        <w:t>из собрания сочинений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Герцен А.И. Тиранство сибирского Муравьева // Собр.соч.: в 30 т. / гл. ред. В.П. Волгин. – М., 1988. – Т. 5. – С. 315–316.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B60">
        <w:rPr>
          <w:sz w:val="28"/>
          <w:szCs w:val="28"/>
        </w:rPr>
        <w:t>из энциклопедии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Балтрамайтис С.О. [Автобиография] // Критико-биографический словарь русских писателей и ученых / С.А. Венгеров. – СПб., 1904. – Т. 6. – С. 374.</w:t>
      </w:r>
    </w:p>
    <w:p w:rsidR="0093116A" w:rsidRPr="006C2B60" w:rsidRDefault="0093116A" w:rsidP="0093116A">
      <w:pPr>
        <w:pStyle w:val="2"/>
        <w:spacing w:line="360" w:lineRule="auto"/>
        <w:rPr>
          <w:rFonts w:ascii="Times New Roman" w:hAnsi="Times New Roman" w:cs="Times New Roman"/>
          <w:b w:val="0"/>
          <w:i w:val="0"/>
        </w:rPr>
      </w:pPr>
      <w:bookmarkStart w:id="12" w:name="_Toc130808543"/>
      <w:r>
        <w:rPr>
          <w:rFonts w:ascii="Times New Roman" w:hAnsi="Times New Roman" w:cs="Times New Roman"/>
          <w:b w:val="0"/>
          <w:i w:val="0"/>
        </w:rPr>
        <w:t xml:space="preserve">- </w:t>
      </w:r>
      <w:r w:rsidRPr="006C2B60">
        <w:rPr>
          <w:rFonts w:ascii="Times New Roman" w:hAnsi="Times New Roman" w:cs="Times New Roman"/>
          <w:b w:val="0"/>
          <w:i w:val="0"/>
        </w:rPr>
        <w:t>из газет, журналов, продолжающихся изданий</w:t>
      </w:r>
      <w:r w:rsidRPr="006C2B60">
        <w:rPr>
          <w:rFonts w:ascii="Times New Roman" w:hAnsi="Times New Roman" w:cs="Times New Roman"/>
          <w:b w:val="0"/>
          <w:i w:val="0"/>
        </w:rPr>
        <w:br/>
        <w:t>(труды, известия, ученые записки)</w:t>
      </w:r>
      <w:bookmarkEnd w:id="12"/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Фамилия И.О. одного автора (или первого). Заглавие статьи / И.О. Фамилия одного (или первого), второго, третьего авторов // Заглавие газеты, журнала, продолжающегося издания / Наименование учреждения или организации (для продолжающегося издания). Номер и название серии (для журнала). - Год издания. - Том, выпуск, номер. - Дата, месяц (для ежедневных газет); Дата, месяц и номер (для еженедельников). — Первая и последняя страницы статьи (кроме газет объемом 8 и менее страниц).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b/>
          <w:sz w:val="28"/>
          <w:szCs w:val="28"/>
        </w:rPr>
      </w:pP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...из газеты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Жартун С. Вампиловский фестиваль // Вост.- Сиб. правда. – 2001. – 27 июня.</w:t>
      </w: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...из журнала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Знаменский Ю.С. Как строился Ангарский мост // Земля Иркутская. – 2001. – № 15. – С. 72–80.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Кузьмин В.А. Геохимические барьеры в почвах Прибайкалья // Докл. Рос. акад. наук. – 2001. – Г. 379, № 4. – С.534–536.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Леонтьев Д.А. В поисках нового психологического мышления / Д.А. Леонтьев, Е.Ю. Патяева // Психол. журн. – 2001. – Т. 22, №5. – С. 5–16.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b/>
          <w:sz w:val="28"/>
          <w:szCs w:val="28"/>
        </w:rPr>
      </w:pP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...из продолжающихся изданий (труды, известия, ученые записки и т.п.)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Образцов В.А. Криминалистическое распознавание: теория, метод, процесс // Тр. / Моск. юрид. акад. – 1998. № 3. – С. 131–142.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Киреев А.А. Американская политика «стратегического кон</w:t>
      </w:r>
      <w:r w:rsidRPr="00E51D8B">
        <w:rPr>
          <w:sz w:val="28"/>
          <w:szCs w:val="28"/>
        </w:rPr>
        <w:softHyphen/>
        <w:t>сенсуса» на Ближнем Востоке / А.А. Киреев, Е.В. Белов // Учен.зап. / Благовещ.гос.пед. ун-т. – 1999. – Т. 18, вып. 2. – С. 64–68.</w:t>
      </w:r>
    </w:p>
    <w:p w:rsidR="0093116A" w:rsidRPr="000C6C5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Белоглазов А.В. Геополитика России в Центральной Азии // Учен. зап. Казан. гос. ун-та. – 2004. – Т. 145. – С. 197–220.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Примечание:</w:t>
      </w:r>
      <w:r w:rsidRPr="00E51D8B">
        <w:rPr>
          <w:sz w:val="28"/>
          <w:szCs w:val="28"/>
        </w:rPr>
        <w:t xml:space="preserve"> Описание документа, в котором опубликована статья, зависит от издательского оформления книги. Если название издающего учреждения не входит в заглавие документа или указано в сокращенном виде, то название учреждения приводится за косой чертой (/) после заглавия (Тр. /Ист.-арх. ин-т).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jc w:val="both"/>
        <w:rPr>
          <w:b/>
          <w:sz w:val="28"/>
          <w:szCs w:val="28"/>
        </w:rPr>
      </w:pPr>
    </w:p>
    <w:p w:rsidR="0093116A" w:rsidRPr="006C2B60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2B60">
        <w:rPr>
          <w:sz w:val="28"/>
          <w:szCs w:val="28"/>
        </w:rPr>
        <w:t>из материалов конференций, совещаний, симпозиумов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Чижова И.Ю. Методы оценки лесных ресурсов / И.Ю. Чижова, Г.Д. Русецкая // Экология Байкала и Прибайкалья : материалы Всерос. науч.-практ. молодеж. симп. (27–28 нояб. 2001г., Иркутск). – Иркутск, 2001. – С. 158–159.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3" w:name="_Toc130808544"/>
      <w:r>
        <w:rPr>
          <w:rFonts w:ascii="Times New Roman" w:hAnsi="Times New Roman" w:cs="Times New Roman"/>
          <w:b w:val="0"/>
          <w:i w:val="0"/>
        </w:rPr>
        <w:t xml:space="preserve">9) </w:t>
      </w:r>
      <w:r w:rsidRPr="006C2B60">
        <w:rPr>
          <w:rFonts w:ascii="Times New Roman" w:hAnsi="Times New Roman" w:cs="Times New Roman"/>
          <w:b w:val="0"/>
          <w:i w:val="0"/>
        </w:rPr>
        <w:t>Беседа, интервью</w:t>
      </w:r>
      <w:bookmarkEnd w:id="13"/>
    </w:p>
    <w:p w:rsidR="0093116A" w:rsidRPr="00656ACF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56ACF">
        <w:rPr>
          <w:sz w:val="28"/>
          <w:szCs w:val="28"/>
        </w:rPr>
        <w:t>Фамилия И.О. лица дававшего интервью. Заглавие: сведения, относящиеся к заглавию / И.О. Фамилия записавшего беседу // Заглавие документа. - Год издания.- Номер (для журнала); Дата, месяц (для газеты). - Первая и последняя страницы статьи.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Говорин Б. Нужно прекратить политические битвы / беседу вел А.Гимельштейн // Вост.-Сиб. правда. – 2002. – 30 марта.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Тихонов А.И. У нас нет права на защиту / интервью ведет Д. Ахметова // Коммерсант. Власть. – 2001. – № 20. – С. 32.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4" w:name="_Toc130808545"/>
      <w:r>
        <w:rPr>
          <w:rFonts w:ascii="Times New Roman" w:hAnsi="Times New Roman" w:cs="Times New Roman"/>
          <w:b w:val="0"/>
          <w:i w:val="0"/>
        </w:rPr>
        <w:t xml:space="preserve">10) </w:t>
      </w:r>
      <w:r w:rsidRPr="006C2B60">
        <w:rPr>
          <w:rFonts w:ascii="Times New Roman" w:hAnsi="Times New Roman" w:cs="Times New Roman"/>
          <w:b w:val="0"/>
          <w:i w:val="0"/>
        </w:rPr>
        <w:t>Рецензия</w:t>
      </w:r>
      <w:bookmarkEnd w:id="14"/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Кошелев В.А. [Рецензия] // Новое лит. обозрение. – 2001. – № 48. – С. 416-419. – Рец. на кн.: Зыкова Г.В. Журнал Московского университета «Вестник Европы» (1805-1830 гг.): Разночинцы в эпоху дворянской культуры. – М.. 1998. – 129 с.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5" w:name="_Toc130808546"/>
      <w:r>
        <w:rPr>
          <w:rFonts w:ascii="Times New Roman" w:hAnsi="Times New Roman" w:cs="Times New Roman"/>
          <w:b w:val="0"/>
          <w:i w:val="0"/>
        </w:rPr>
        <w:t xml:space="preserve">11) </w:t>
      </w:r>
      <w:r w:rsidRPr="006C2B60">
        <w:rPr>
          <w:rFonts w:ascii="Times New Roman" w:hAnsi="Times New Roman" w:cs="Times New Roman"/>
          <w:b w:val="0"/>
          <w:i w:val="0"/>
        </w:rPr>
        <w:t>Реферат</w:t>
      </w:r>
      <w:bookmarkEnd w:id="15"/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Павлова М.А. [Реферат] / М.А. Павлова // РЖ. Социал. и гуманит. науки. Отечеств, и зарубеж. лит. Сер. 2, Экономика. – 1995. – № 2. – С. 108–112. – Реф. на кн.: Кеннеди Л.У. Качественный менеджмент в бесприбыльной сфере /Л.У.Кеннеди; пер. с англ. – СПб.: Просвещение, 1994. – 175 с.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6" w:name="_Toc130808547"/>
      <w:r>
        <w:rPr>
          <w:rFonts w:ascii="Times New Roman" w:hAnsi="Times New Roman" w:cs="Times New Roman"/>
          <w:b w:val="0"/>
          <w:i w:val="0"/>
        </w:rPr>
        <w:t xml:space="preserve">12) </w:t>
      </w:r>
      <w:r w:rsidRPr="006C2B60">
        <w:rPr>
          <w:rFonts w:ascii="Times New Roman" w:hAnsi="Times New Roman" w:cs="Times New Roman"/>
          <w:b w:val="0"/>
          <w:i w:val="0"/>
        </w:rPr>
        <w:t>Глава, параграф</w:t>
      </w:r>
      <w:bookmarkEnd w:id="16"/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Готовим письменные работы // Справочник студента / авт. сост. А.А. Немировский, Н.В. Никитенко, Я.И. Зверев. – М., 2000. – Гл.2. – С. 55–68.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Столяров Ю.Н. Онтологическая сущность информации // Сущность информации / Ю.Н. Столяров, А.В. Крюков. – М., 2000. – Гл. 2, §1. – С. 43-57.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7" w:name="_Toc130808548"/>
      <w:r>
        <w:rPr>
          <w:rFonts w:ascii="Times New Roman" w:hAnsi="Times New Roman" w:cs="Times New Roman"/>
          <w:b w:val="0"/>
          <w:i w:val="0"/>
        </w:rPr>
        <w:t xml:space="preserve">13) </w:t>
      </w:r>
      <w:r w:rsidRPr="006C2B60">
        <w:rPr>
          <w:rFonts w:ascii="Times New Roman" w:hAnsi="Times New Roman" w:cs="Times New Roman"/>
          <w:b w:val="0"/>
          <w:i w:val="0"/>
        </w:rPr>
        <w:t>Описание электронных ресурсов твердый носитель</w:t>
      </w:r>
      <w:bookmarkEnd w:id="17"/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Фамилия. И.О. автора (если указаны). Заглавие (название) издания [Электронный ресурс]. - Место издания: Издательство, год издания. - Сведения о носителе (</w:t>
      </w:r>
      <w:r w:rsidRPr="006C2B60">
        <w:rPr>
          <w:sz w:val="28"/>
          <w:szCs w:val="28"/>
          <w:lang w:val="en-US"/>
        </w:rPr>
        <w:t>CD</w:t>
      </w:r>
      <w:r w:rsidRPr="006C2B60">
        <w:rPr>
          <w:sz w:val="28"/>
          <w:szCs w:val="28"/>
        </w:rPr>
        <w:t>-</w:t>
      </w:r>
      <w:r w:rsidRPr="006C2B60">
        <w:rPr>
          <w:sz w:val="28"/>
          <w:szCs w:val="28"/>
          <w:lang w:val="en-US"/>
        </w:rPr>
        <w:t>ROM</w:t>
      </w:r>
      <w:r w:rsidRPr="006C2B60">
        <w:rPr>
          <w:sz w:val="28"/>
          <w:szCs w:val="28"/>
        </w:rPr>
        <w:t>, дискета).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Примечание: Общее обозначение материала в квадратных</w:t>
      </w:r>
      <w:r w:rsidRPr="00E51D8B">
        <w:rPr>
          <w:sz w:val="28"/>
          <w:szCs w:val="28"/>
        </w:rPr>
        <w:t xml:space="preserve"> скобках [Электронный ресурс] приводится в том случае, если документы этого вида не сгруппированы отдельно среди массива текстовых или иных документов. Если же электронным изданиям посвящен отдельный раздел в библиографическом списке, обозначение материала в квадратных скобках можно опустить.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Внешняя разведка России от ИНО ВЧК до СВР: (события, персоналии, документы) [Электронный ресурс]. – М.: Ассоциация пользователей и разработчиков </w:t>
      </w:r>
      <w:r w:rsidRPr="00E51D8B">
        <w:rPr>
          <w:sz w:val="28"/>
          <w:szCs w:val="28"/>
          <w:lang w:val="en-US"/>
        </w:rPr>
        <w:t>CD</w:t>
      </w:r>
      <w:r w:rsidRPr="00E51D8B">
        <w:rPr>
          <w:sz w:val="28"/>
          <w:szCs w:val="28"/>
        </w:rPr>
        <w:t>-</w:t>
      </w:r>
      <w:r w:rsidRPr="00E51D8B">
        <w:rPr>
          <w:sz w:val="28"/>
          <w:szCs w:val="28"/>
          <w:lang w:val="en-US"/>
        </w:rPr>
        <w:t>ROM</w:t>
      </w:r>
      <w:r w:rsidRPr="00E51D8B">
        <w:rPr>
          <w:sz w:val="28"/>
          <w:szCs w:val="28"/>
        </w:rPr>
        <w:t xml:space="preserve"> продукции, 1996. -Электрон, опт. диск (</w:t>
      </w:r>
      <w:r w:rsidRPr="00E51D8B">
        <w:rPr>
          <w:sz w:val="28"/>
          <w:szCs w:val="28"/>
          <w:lang w:val="en-US"/>
        </w:rPr>
        <w:t>CD</w:t>
      </w:r>
      <w:r w:rsidRPr="00E51D8B">
        <w:rPr>
          <w:sz w:val="28"/>
          <w:szCs w:val="28"/>
        </w:rPr>
        <w:t>-</w:t>
      </w:r>
      <w:r w:rsidRPr="00E51D8B">
        <w:rPr>
          <w:sz w:val="28"/>
          <w:szCs w:val="28"/>
          <w:lang w:val="en-US"/>
        </w:rPr>
        <w:t>ROM</w:t>
      </w:r>
      <w:r w:rsidRPr="00E51D8B">
        <w:rPr>
          <w:sz w:val="28"/>
          <w:szCs w:val="28"/>
        </w:rPr>
        <w:t>).</w:t>
      </w:r>
    </w:p>
    <w:p w:rsidR="0093116A" w:rsidRPr="006C2B60" w:rsidRDefault="0093116A" w:rsidP="0093116A">
      <w:pPr>
        <w:pStyle w:val="2"/>
        <w:rPr>
          <w:rFonts w:ascii="Times New Roman" w:hAnsi="Times New Roman" w:cs="Times New Roman"/>
          <w:b w:val="0"/>
          <w:i w:val="0"/>
        </w:rPr>
      </w:pPr>
      <w:bookmarkStart w:id="18" w:name="_Toc130808549"/>
      <w:r>
        <w:rPr>
          <w:rFonts w:ascii="Times New Roman" w:hAnsi="Times New Roman" w:cs="Times New Roman"/>
          <w:b w:val="0"/>
          <w:i w:val="0"/>
        </w:rPr>
        <w:t xml:space="preserve">14) </w:t>
      </w:r>
      <w:r w:rsidRPr="006C2B60">
        <w:rPr>
          <w:rFonts w:ascii="Times New Roman" w:hAnsi="Times New Roman" w:cs="Times New Roman"/>
          <w:b w:val="0"/>
          <w:i w:val="0"/>
        </w:rPr>
        <w:t>Сетевой электронный ресурс</w:t>
      </w:r>
      <w:bookmarkEnd w:id="18"/>
    </w:p>
    <w:p w:rsidR="0093116A" w:rsidRPr="006C2B60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6C2B60">
        <w:rPr>
          <w:sz w:val="28"/>
          <w:szCs w:val="28"/>
        </w:rPr>
        <w:t>Фамилия И.О. автора (если указаны). Название ресурса [Электронный ресурс]. - Место издания: Издательство, год издания (если указаны). - Адрес локального сетевого ресурса (дата просмотра сайта или последняя модификация документа).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Репина Е.А. Агрессивный текст как тип текста [Электронный ресурс] / Е.А.Репина. – Режим доступа: http://www.</w:t>
      </w:r>
      <w:r w:rsidRPr="00E51D8B">
        <w:rPr>
          <w:sz w:val="28"/>
          <w:szCs w:val="28"/>
          <w:lang w:val="en-US"/>
        </w:rPr>
        <w:t>textology</w:t>
      </w:r>
      <w:r w:rsidRPr="00E51D8B">
        <w:rPr>
          <w:sz w:val="28"/>
          <w:szCs w:val="28"/>
        </w:rPr>
        <w:t>.</w:t>
      </w:r>
      <w:r w:rsidRPr="00E51D8B">
        <w:rPr>
          <w:sz w:val="28"/>
          <w:szCs w:val="28"/>
          <w:lang w:val="en-US"/>
        </w:rPr>
        <w:t>ru</w:t>
      </w:r>
      <w:r w:rsidRPr="00E51D8B">
        <w:rPr>
          <w:sz w:val="28"/>
          <w:szCs w:val="28"/>
        </w:rPr>
        <w:t>/</w:t>
      </w:r>
      <w:r w:rsidRPr="00E51D8B">
        <w:rPr>
          <w:sz w:val="28"/>
          <w:szCs w:val="28"/>
          <w:lang w:val="en-US"/>
        </w:rPr>
        <w:t>public</w:t>
      </w:r>
      <w:r w:rsidRPr="00E51D8B">
        <w:rPr>
          <w:sz w:val="28"/>
          <w:szCs w:val="28"/>
        </w:rPr>
        <w:t>/</w:t>
      </w:r>
      <w:r w:rsidRPr="00E51D8B">
        <w:rPr>
          <w:sz w:val="28"/>
          <w:szCs w:val="28"/>
          <w:lang w:val="en-US"/>
        </w:rPr>
        <w:t>agress</w:t>
      </w:r>
      <w:r w:rsidRPr="00E51D8B">
        <w:rPr>
          <w:sz w:val="28"/>
          <w:szCs w:val="28"/>
        </w:rPr>
        <w:t>.htm (10 янв. 2000).</w:t>
      </w:r>
    </w:p>
    <w:p w:rsidR="0093116A" w:rsidRPr="00E51D8B" w:rsidRDefault="0093116A" w:rsidP="0093116A">
      <w:pPr>
        <w:pStyle w:val="1"/>
        <w:spacing w:before="0"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курсовой работы</w:t>
      </w:r>
    </w:p>
    <w:p w:rsidR="0093116A" w:rsidRPr="008E341F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Оформление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должно отвечать соответствующим требованиям. </w:t>
      </w:r>
      <w:r>
        <w:rPr>
          <w:sz w:val="28"/>
          <w:szCs w:val="28"/>
        </w:rPr>
        <w:t>Курсовая</w:t>
      </w:r>
      <w:r w:rsidRPr="00E51D8B">
        <w:rPr>
          <w:sz w:val="28"/>
          <w:szCs w:val="28"/>
        </w:rPr>
        <w:t xml:space="preserve"> работа выполняется </w:t>
      </w:r>
      <w:r w:rsidRPr="006C2B60">
        <w:rPr>
          <w:sz w:val="28"/>
          <w:szCs w:val="28"/>
        </w:rPr>
        <w:t>на белой бумаге формата А4</w:t>
      </w:r>
      <w:r w:rsidRPr="00E51D8B">
        <w:rPr>
          <w:sz w:val="28"/>
          <w:szCs w:val="28"/>
        </w:rPr>
        <w:t xml:space="preserve"> (210х297мм) исключительно на компьютере</w:t>
      </w:r>
      <w:r>
        <w:rPr>
          <w:sz w:val="28"/>
          <w:szCs w:val="28"/>
        </w:rPr>
        <w:t>.</w:t>
      </w:r>
      <w:r w:rsidRPr="00E51D8B">
        <w:rPr>
          <w:sz w:val="28"/>
          <w:szCs w:val="28"/>
        </w:rPr>
        <w:t xml:space="preserve"> </w:t>
      </w:r>
      <w:r w:rsidRPr="008E341F">
        <w:rPr>
          <w:sz w:val="28"/>
          <w:szCs w:val="28"/>
        </w:rPr>
        <w:t xml:space="preserve">Объем </w:t>
      </w:r>
      <w:r w:rsidR="007A6790">
        <w:rPr>
          <w:sz w:val="28"/>
          <w:szCs w:val="28"/>
        </w:rPr>
        <w:t>курсовой</w:t>
      </w:r>
      <w:r w:rsidRPr="008E341F">
        <w:rPr>
          <w:sz w:val="28"/>
          <w:szCs w:val="28"/>
        </w:rPr>
        <w:t xml:space="preserve"> работы составляет </w:t>
      </w:r>
      <w:r>
        <w:rPr>
          <w:sz w:val="28"/>
          <w:szCs w:val="28"/>
        </w:rPr>
        <w:t>25</w:t>
      </w:r>
      <w:r w:rsidRPr="008E341F">
        <w:rPr>
          <w:sz w:val="28"/>
          <w:szCs w:val="28"/>
        </w:rPr>
        <w:t xml:space="preserve"> – </w:t>
      </w:r>
      <w:r>
        <w:rPr>
          <w:sz w:val="28"/>
          <w:szCs w:val="28"/>
        </w:rPr>
        <w:t>35</w:t>
      </w:r>
      <w:r w:rsidRPr="008E341F">
        <w:rPr>
          <w:sz w:val="28"/>
          <w:szCs w:val="28"/>
        </w:rPr>
        <w:t xml:space="preserve"> страниц, напечатанного через 1,5 интервала (академические тексты печатаются согласно соответствующего стандарта, 1800-1960 знаков на странице).</w:t>
      </w:r>
    </w:p>
    <w:p w:rsidR="0093116A" w:rsidRPr="008E341F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8E341F">
        <w:rPr>
          <w:sz w:val="28"/>
          <w:szCs w:val="28"/>
        </w:rPr>
        <w:t xml:space="preserve">Работа выполняется на компьютере текстовым редактором </w:t>
      </w:r>
      <w:r w:rsidRPr="008E341F">
        <w:rPr>
          <w:sz w:val="28"/>
          <w:szCs w:val="28"/>
          <w:lang w:val="en-US"/>
        </w:rPr>
        <w:t>Microsoft</w:t>
      </w:r>
      <w:r w:rsidRPr="008E341F">
        <w:rPr>
          <w:sz w:val="28"/>
          <w:szCs w:val="28"/>
        </w:rPr>
        <w:t xml:space="preserve"> </w:t>
      </w:r>
      <w:r w:rsidRPr="008E341F">
        <w:rPr>
          <w:sz w:val="28"/>
          <w:szCs w:val="28"/>
          <w:lang w:val="en-US"/>
        </w:rPr>
        <w:t>Word</w:t>
      </w:r>
      <w:r w:rsidRPr="008E34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341F">
        <w:rPr>
          <w:sz w:val="28"/>
          <w:szCs w:val="28"/>
        </w:rPr>
        <w:t xml:space="preserve">Шрифт – </w:t>
      </w:r>
      <w:r w:rsidRPr="008E341F">
        <w:rPr>
          <w:sz w:val="28"/>
          <w:szCs w:val="28"/>
          <w:lang w:val="en-US"/>
        </w:rPr>
        <w:t>Times</w:t>
      </w:r>
      <w:r w:rsidRPr="008E341F">
        <w:rPr>
          <w:sz w:val="28"/>
          <w:szCs w:val="28"/>
        </w:rPr>
        <w:t xml:space="preserve"> </w:t>
      </w:r>
      <w:r w:rsidRPr="008E341F">
        <w:rPr>
          <w:sz w:val="28"/>
          <w:szCs w:val="28"/>
          <w:lang w:val="en-US"/>
        </w:rPr>
        <w:t>New</w:t>
      </w:r>
      <w:r w:rsidRPr="008E341F">
        <w:rPr>
          <w:sz w:val="28"/>
          <w:szCs w:val="28"/>
        </w:rPr>
        <w:t xml:space="preserve"> </w:t>
      </w:r>
      <w:r w:rsidRPr="008E341F">
        <w:rPr>
          <w:sz w:val="28"/>
          <w:szCs w:val="28"/>
          <w:lang w:val="en-US"/>
        </w:rPr>
        <w:t>Roman</w:t>
      </w:r>
      <w:r w:rsidRPr="008E341F">
        <w:rPr>
          <w:sz w:val="28"/>
          <w:szCs w:val="28"/>
        </w:rPr>
        <w:t xml:space="preserve"> - 14 кегель, шрифт заголовков – как правило на 2 пт больше, чем в основном тексте, т.е. для шрифта </w:t>
      </w:r>
      <w:r w:rsidRPr="008E341F">
        <w:rPr>
          <w:sz w:val="28"/>
          <w:szCs w:val="28"/>
          <w:lang w:val="en-US"/>
        </w:rPr>
        <w:t>Times</w:t>
      </w:r>
      <w:r w:rsidRPr="008E341F">
        <w:rPr>
          <w:sz w:val="28"/>
          <w:szCs w:val="28"/>
        </w:rPr>
        <w:t xml:space="preserve"> </w:t>
      </w:r>
      <w:r w:rsidRPr="008E341F">
        <w:rPr>
          <w:sz w:val="28"/>
          <w:szCs w:val="28"/>
          <w:lang w:val="en-US"/>
        </w:rPr>
        <w:t>New</w:t>
      </w:r>
      <w:r w:rsidRPr="008E341F">
        <w:rPr>
          <w:sz w:val="28"/>
          <w:szCs w:val="28"/>
        </w:rPr>
        <w:t xml:space="preserve"> </w:t>
      </w:r>
      <w:r w:rsidRPr="008E341F">
        <w:rPr>
          <w:sz w:val="28"/>
          <w:szCs w:val="28"/>
          <w:lang w:val="en-US"/>
        </w:rPr>
        <w:t>Roman</w:t>
      </w:r>
      <w:r w:rsidRPr="008E341F">
        <w:rPr>
          <w:sz w:val="28"/>
          <w:szCs w:val="28"/>
        </w:rPr>
        <w:t xml:space="preserve"> – 16. ПРОПИСНЫЕ БУКВЫ И ЦИФРЫ – 7-8мм.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Оформляется в соответствии с ГОСТами: 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ГОСТ 7.1 – 84 «библиографическое описание документа – общие требования и правила составления».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ГОСТ 7.80 – 2005 «библиографическая запись. Заголовок: общие требования и правила составления».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ГОСТ 7.12-93 «библиографическая запись. Сокращение слов на русском языке».</w:t>
      </w:r>
    </w:p>
    <w:p w:rsidR="0093116A" w:rsidRPr="00E51D8B" w:rsidRDefault="0093116A" w:rsidP="0093116A">
      <w:pPr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51D8B">
        <w:rPr>
          <w:sz w:val="28"/>
          <w:szCs w:val="28"/>
        </w:rPr>
        <w:t>ГОСТ 7.32 – 2005 «библиографическая запись. Библиографическое описание электронных ресурсов: общие требования и правила составления».</w:t>
      </w:r>
    </w:p>
    <w:p w:rsidR="0093116A" w:rsidRPr="008E341F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Правила оформления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предусматривает единый порядок использования и размещения текста работы, а также предложений, наличие иллюстрированного материала (графиков, схем и т.д.). </w:t>
      </w:r>
      <w:r w:rsidRPr="008E341F">
        <w:rPr>
          <w:sz w:val="28"/>
          <w:szCs w:val="28"/>
        </w:rPr>
        <w:t xml:space="preserve">Текст </w:t>
      </w:r>
      <w:r>
        <w:rPr>
          <w:sz w:val="28"/>
          <w:szCs w:val="28"/>
        </w:rPr>
        <w:t>курсовой</w:t>
      </w:r>
      <w:r w:rsidRPr="008E341F">
        <w:rPr>
          <w:sz w:val="28"/>
          <w:szCs w:val="28"/>
        </w:rPr>
        <w:t xml:space="preserve"> работы пишется на одной стороне листа бумаги и располагается таким образом, чтобы его ограничивали поля: сверху – 1.5-2см., снизу – 2-2,5см., справа – 1-1,5см., слева – </w:t>
      </w:r>
      <w:smartTag w:uri="urn:schemas-microsoft-com:office:smarttags" w:element="metricconverter">
        <w:smartTagPr>
          <w:attr w:name="ProductID" w:val="3 см"/>
        </w:smartTagPr>
        <w:r w:rsidRPr="008E341F">
          <w:rPr>
            <w:sz w:val="28"/>
            <w:szCs w:val="28"/>
          </w:rPr>
          <w:t>3 см</w:t>
        </w:r>
      </w:smartTag>
      <w:r w:rsidRPr="008E341F">
        <w:rPr>
          <w:sz w:val="28"/>
          <w:szCs w:val="28"/>
        </w:rPr>
        <w:t>.</w:t>
      </w:r>
    </w:p>
    <w:p w:rsidR="0093116A" w:rsidRPr="008E341F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8E341F">
        <w:rPr>
          <w:sz w:val="28"/>
          <w:szCs w:val="28"/>
        </w:rPr>
        <w:t>При ссылке на источники поле внизу должно быть выдержано.</w:t>
      </w:r>
    </w:p>
    <w:p w:rsidR="0093116A" w:rsidRPr="008E341F" w:rsidRDefault="0093116A" w:rsidP="0093116A">
      <w:pPr>
        <w:tabs>
          <w:tab w:val="left" w:pos="0"/>
        </w:tabs>
        <w:spacing w:line="312" w:lineRule="auto"/>
        <w:jc w:val="both"/>
        <w:rPr>
          <w:sz w:val="28"/>
          <w:szCs w:val="28"/>
        </w:rPr>
      </w:pPr>
      <w:r w:rsidRPr="008E341F">
        <w:rPr>
          <w:sz w:val="28"/>
          <w:szCs w:val="28"/>
        </w:rPr>
        <w:t>Курсовая работа должн</w:t>
      </w:r>
      <w:r w:rsidR="007A6790">
        <w:rPr>
          <w:sz w:val="28"/>
          <w:szCs w:val="28"/>
        </w:rPr>
        <w:t>а</w:t>
      </w:r>
      <w:r w:rsidRPr="008E341F">
        <w:rPr>
          <w:sz w:val="28"/>
          <w:szCs w:val="28"/>
        </w:rPr>
        <w:t xml:space="preserve"> начинаться с титульного листа. На титульном лис</w:t>
      </w:r>
      <w:r>
        <w:rPr>
          <w:sz w:val="28"/>
          <w:szCs w:val="28"/>
        </w:rPr>
        <w:t>те указываются следующие данные:  (см. Приложение №1)</w:t>
      </w:r>
    </w:p>
    <w:p w:rsidR="0093116A" w:rsidRPr="00F65653" w:rsidRDefault="0093116A" w:rsidP="0093116A">
      <w:pPr>
        <w:jc w:val="center"/>
        <w:rPr>
          <w:b/>
          <w:i/>
        </w:rPr>
      </w:pPr>
      <w:r w:rsidRPr="00F65653">
        <w:rPr>
          <w:i/>
        </w:rPr>
        <w:t>НЕГОСУДАРСТВЕННОЕ ОБРАЗОВАТЕЛЬНОЕ УЧРЕЖДЕНИЕ ВЫСШЕГО ПРОФЕССИОНАЛЬНОГО И ДОПОЛНИТЕЛЬНОГО ОБРАЗОВАНИЯ</w:t>
      </w:r>
    </w:p>
    <w:p w:rsidR="0093116A" w:rsidRPr="00F65653" w:rsidRDefault="0093116A" w:rsidP="0093116A">
      <w:pPr>
        <w:jc w:val="center"/>
        <w:rPr>
          <w:b/>
          <w:i/>
        </w:rPr>
      </w:pPr>
    </w:p>
    <w:p w:rsidR="0093116A" w:rsidRPr="00F65653" w:rsidRDefault="0093116A" w:rsidP="0093116A">
      <w:pPr>
        <w:jc w:val="center"/>
        <w:rPr>
          <w:b/>
          <w:i/>
        </w:rPr>
      </w:pPr>
      <w:r w:rsidRPr="00F65653">
        <w:rPr>
          <w:b/>
          <w:i/>
        </w:rPr>
        <w:t>БАЙКАЛЬСКИЙ ГУМАНИТАРНЫЙ ИНСТИТУТ</w:t>
      </w:r>
    </w:p>
    <w:p w:rsidR="0093116A" w:rsidRPr="00F65653" w:rsidRDefault="0093116A" w:rsidP="0093116A"/>
    <w:p w:rsidR="0093116A" w:rsidRPr="00E51D8B" w:rsidRDefault="0093116A" w:rsidP="0093116A">
      <w:pPr>
        <w:spacing w:line="312" w:lineRule="auto"/>
        <w:ind w:left="1069"/>
        <w:jc w:val="center"/>
        <w:rPr>
          <w:sz w:val="28"/>
          <w:szCs w:val="28"/>
        </w:rPr>
      </w:pPr>
      <w:r w:rsidRPr="00E51D8B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Очный / Заочный</w:t>
      </w:r>
      <w:r w:rsidRPr="00E51D8B">
        <w:rPr>
          <w:sz w:val="28"/>
          <w:szCs w:val="28"/>
        </w:rPr>
        <w:t xml:space="preserve"> факультет</w:t>
      </w: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51D8B">
        <w:rPr>
          <w:sz w:val="28"/>
          <w:szCs w:val="28"/>
        </w:rPr>
        <w:t xml:space="preserve">наименование, т.е. тема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 </w:t>
      </w: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1D8B">
        <w:rPr>
          <w:sz w:val="28"/>
          <w:szCs w:val="28"/>
        </w:rPr>
        <w:t xml:space="preserve">данные автора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</w:t>
      </w:r>
      <w:r>
        <w:rPr>
          <w:sz w:val="28"/>
          <w:szCs w:val="28"/>
        </w:rPr>
        <w:t xml:space="preserve"> (ФИО, группа)</w:t>
      </w: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1D8B">
        <w:rPr>
          <w:sz w:val="28"/>
          <w:szCs w:val="28"/>
        </w:rPr>
        <w:t xml:space="preserve">данные научного руководителя (фамилия, инициалы, </w:t>
      </w:r>
      <w:r>
        <w:rPr>
          <w:sz w:val="28"/>
          <w:szCs w:val="28"/>
        </w:rPr>
        <w:t>научная степень, должность)</w:t>
      </w: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сдачи курсовой работы</w:t>
      </w: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 защите допускаю</w:t>
      </w:r>
    </w:p>
    <w:p w:rsidR="0093116A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защиты</w:t>
      </w:r>
    </w:p>
    <w:p w:rsidR="0093116A" w:rsidRPr="00E51D8B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оценка и подпись научного руководителя</w:t>
      </w:r>
    </w:p>
    <w:p w:rsidR="0093116A" w:rsidRPr="00464003" w:rsidRDefault="0093116A" w:rsidP="0093116A">
      <w:pPr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51D8B">
        <w:rPr>
          <w:sz w:val="28"/>
          <w:szCs w:val="28"/>
        </w:rPr>
        <w:t>город и год написания работы.</w:t>
      </w:r>
    </w:p>
    <w:p w:rsidR="0093116A" w:rsidRPr="00E51D8B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>За титульным листом следует Оглавление</w:t>
      </w:r>
      <w:r>
        <w:rPr>
          <w:sz w:val="28"/>
          <w:szCs w:val="28"/>
        </w:rPr>
        <w:t>.</w:t>
      </w:r>
      <w:r w:rsidRPr="00E51D8B">
        <w:rPr>
          <w:sz w:val="28"/>
          <w:szCs w:val="28"/>
        </w:rPr>
        <w:t xml:space="preserve"> Оно должно помещаться на одной странице. Поэтому его можно печатать не через полтора, а единичным интервалом. За Оглавлением следует текст работы, который должен соответствовать оглавлению и по содержанию и по форме. Введение, отдельные Главы,  Заключение и Список использованных НПА и литературы должны начинаться с новой страницы. Параграфы в рамках одной главы с новой страницы не начинаются.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 w:rsidRPr="00E51D8B">
        <w:rPr>
          <w:sz w:val="28"/>
          <w:szCs w:val="28"/>
        </w:rPr>
        <w:t xml:space="preserve">Главы должны быть пронумерованы арабскими (1, 2 и т.д.), в пределах всей работы. После номера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лавы ставится точка. Пишется слово «Глава». </w:t>
      </w:r>
      <w:r w:rsidRPr="00656ACF">
        <w:rPr>
          <w:sz w:val="28"/>
          <w:szCs w:val="28"/>
        </w:rPr>
        <w:t xml:space="preserve">«Введение» и «Заключение» как </w:t>
      </w:r>
      <w:r>
        <w:rPr>
          <w:sz w:val="28"/>
          <w:szCs w:val="28"/>
        </w:rPr>
        <w:t>г</w:t>
      </w:r>
      <w:r w:rsidRPr="00656ACF">
        <w:rPr>
          <w:sz w:val="28"/>
          <w:szCs w:val="28"/>
        </w:rPr>
        <w:t xml:space="preserve">лавы не нумеруются. </w:t>
      </w:r>
      <w:r w:rsidRPr="00E51D8B">
        <w:rPr>
          <w:sz w:val="28"/>
          <w:szCs w:val="28"/>
        </w:rPr>
        <w:t xml:space="preserve">Страницы текста следует пронумеровать, а потом в соответствии с ними указать страницы </w:t>
      </w:r>
      <w:r>
        <w:rPr>
          <w:sz w:val="28"/>
          <w:szCs w:val="28"/>
        </w:rPr>
        <w:t>г</w:t>
      </w:r>
      <w:r w:rsidRPr="00E51D8B">
        <w:rPr>
          <w:sz w:val="28"/>
          <w:szCs w:val="28"/>
        </w:rPr>
        <w:t xml:space="preserve">лав и параграфов в «Оглавлении»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работы. Нумерация страниц работы должна быть сквозной: первой страницей является титульный лист, второй – Оглавление (здесь номера страниц не ставятся). Номер страницы проставляется арабскими цифрами в правом верхнем углу или  посередине. Приложения к </w:t>
      </w:r>
      <w:r>
        <w:rPr>
          <w:sz w:val="28"/>
          <w:szCs w:val="28"/>
        </w:rPr>
        <w:t>курсовой</w:t>
      </w:r>
      <w:r w:rsidRPr="00E51D8B">
        <w:rPr>
          <w:sz w:val="28"/>
          <w:szCs w:val="28"/>
        </w:rPr>
        <w:t xml:space="preserve"> работе и список использованных НПА и литературы включается в сквозную нумерацию страниц.</w:t>
      </w:r>
      <w:r>
        <w:rPr>
          <w:sz w:val="28"/>
          <w:szCs w:val="28"/>
        </w:rPr>
        <w:t xml:space="preserve"> 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быть подписана  студентом на последней странице после списка литературы. В установленный срок  выполненная работа сдается на кафедру, после чего она передается научному руководителю. Он проверяет работу, определяет ее научный уровень, степень раскрываемости исследуемой проблемы, соблюдение требований по оформлению и допускает ее к защите.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несоблюдении студентом требований к научному уровню, содержанию и оформлению курсовой работы научный руководитель возвращает ее студенту для доработки и устранения недостатков. 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Критериями положительной оценки курсовой работы являются: 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степень разработки темы;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полнота охвата научной литературы;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использование нормативных актов, материалов следственной и судебной практики;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творческий подход к написанию курсовой работы;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правильность и научная обоснованность выводов;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-стиль изложения;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аккуратность и научность оформления работы.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Курсовую работу студент защищает перед научным руководителем. При оценке работы учитывается не только ее содержание, но и результаты ее защиты, владение студентом вопросами данной проблемы. </w:t>
      </w:r>
    </w:p>
    <w:p w:rsidR="0093116A" w:rsidRDefault="0093116A" w:rsidP="0093116A">
      <w:pPr>
        <w:tabs>
          <w:tab w:val="left" w:pos="0"/>
        </w:tabs>
        <w:spacing w:line="312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Защищенные курсовые работы студентам не возвращаются и хранятся в фонде кафедры. </w:t>
      </w:r>
    </w:p>
    <w:p w:rsidR="0093116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</w:p>
    <w:p w:rsidR="0093116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</w:p>
    <w:p w:rsidR="0093116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</w:p>
    <w:p w:rsidR="0093116A" w:rsidRDefault="0093116A" w:rsidP="0093116A">
      <w:pPr>
        <w:tabs>
          <w:tab w:val="left" w:pos="0"/>
        </w:tabs>
        <w:spacing w:line="312" w:lineRule="auto"/>
        <w:ind w:firstLine="709"/>
        <w:jc w:val="both"/>
        <w:rPr>
          <w:sz w:val="28"/>
          <w:szCs w:val="28"/>
        </w:rPr>
      </w:pPr>
    </w:p>
    <w:p w:rsidR="0093116A" w:rsidRPr="00E51D8B" w:rsidRDefault="0093116A" w:rsidP="0093116A">
      <w:pPr>
        <w:pStyle w:val="4"/>
        <w:jc w:val="right"/>
        <w:rPr>
          <w:b w:val="0"/>
          <w:i/>
        </w:rPr>
      </w:pPr>
      <w:r>
        <w:rPr>
          <w:b w:val="0"/>
          <w:i/>
        </w:rPr>
        <w:t>Приложение №1</w:t>
      </w:r>
    </w:p>
    <w:p w:rsidR="0093116A" w:rsidRPr="00E51D8B" w:rsidRDefault="0093116A" w:rsidP="0093116A">
      <w:pPr>
        <w:jc w:val="center"/>
        <w:rPr>
          <w:sz w:val="36"/>
        </w:rPr>
      </w:pPr>
      <w:r w:rsidRPr="00E51D8B">
        <w:rPr>
          <w:sz w:val="36"/>
        </w:rPr>
        <w:t>Министерство образования и науки Российской Федерации</w:t>
      </w:r>
    </w:p>
    <w:p w:rsidR="0093116A" w:rsidRPr="00E51D8B" w:rsidRDefault="0093116A" w:rsidP="0093116A">
      <w:pPr>
        <w:jc w:val="center"/>
        <w:rPr>
          <w:sz w:val="36"/>
        </w:rPr>
      </w:pPr>
      <w:r w:rsidRPr="00E51D8B">
        <w:rPr>
          <w:sz w:val="36"/>
        </w:rPr>
        <w:t>Федеральное агентство по образованию</w:t>
      </w:r>
    </w:p>
    <w:p w:rsidR="0093116A" w:rsidRPr="00E51D8B" w:rsidRDefault="0093116A" w:rsidP="0093116A">
      <w:pPr>
        <w:jc w:val="center"/>
        <w:rPr>
          <w:sz w:val="36"/>
        </w:rPr>
      </w:pPr>
      <w:r>
        <w:rPr>
          <w:sz w:val="36"/>
        </w:rPr>
        <w:t>Байкальский гуманитарный интситут</w:t>
      </w:r>
    </w:p>
    <w:p w:rsidR="0093116A" w:rsidRPr="00E51D8B" w:rsidRDefault="0093116A" w:rsidP="0093116A">
      <w:pPr>
        <w:jc w:val="center"/>
        <w:rPr>
          <w:sz w:val="36"/>
        </w:rPr>
      </w:pPr>
      <w:r w:rsidRPr="00E51D8B">
        <w:rPr>
          <w:sz w:val="36"/>
        </w:rPr>
        <w:t>Факультет _______________________________</w:t>
      </w:r>
    </w:p>
    <w:p w:rsidR="0093116A" w:rsidRPr="00E51D8B" w:rsidRDefault="0093116A" w:rsidP="0093116A">
      <w:pPr>
        <w:ind w:firstLine="708"/>
        <w:jc w:val="center"/>
        <w:rPr>
          <w:sz w:val="28"/>
          <w:vertAlign w:val="superscript"/>
        </w:rPr>
      </w:pPr>
      <w:r w:rsidRPr="00E51D8B">
        <w:rPr>
          <w:sz w:val="28"/>
          <w:vertAlign w:val="superscript"/>
        </w:rPr>
        <w:t>название факультета (</w:t>
      </w:r>
      <w:r>
        <w:rPr>
          <w:b/>
          <w:sz w:val="28"/>
          <w:vertAlign w:val="superscript"/>
        </w:rPr>
        <w:t>Очный</w:t>
      </w:r>
      <w:r w:rsidRPr="00E51D8B">
        <w:rPr>
          <w:sz w:val="28"/>
          <w:vertAlign w:val="superscript"/>
        </w:rPr>
        <w:t xml:space="preserve"> или </w:t>
      </w:r>
      <w:r w:rsidRPr="00E51D8B">
        <w:rPr>
          <w:b/>
          <w:sz w:val="28"/>
          <w:vertAlign w:val="superscript"/>
        </w:rPr>
        <w:t>Заочн</w:t>
      </w:r>
      <w:r>
        <w:rPr>
          <w:b/>
          <w:sz w:val="28"/>
          <w:vertAlign w:val="superscript"/>
        </w:rPr>
        <w:t>ы</w:t>
      </w:r>
      <w:r w:rsidRPr="00E51D8B">
        <w:rPr>
          <w:b/>
          <w:sz w:val="28"/>
          <w:vertAlign w:val="superscript"/>
        </w:rPr>
        <w:t>й</w:t>
      </w:r>
      <w:r w:rsidRPr="00E51D8B">
        <w:rPr>
          <w:sz w:val="28"/>
          <w:vertAlign w:val="superscript"/>
        </w:rPr>
        <w:t>)</w:t>
      </w:r>
    </w:p>
    <w:p w:rsidR="0093116A" w:rsidRDefault="0093116A" w:rsidP="0093116A">
      <w:pPr>
        <w:jc w:val="right"/>
      </w:pPr>
    </w:p>
    <w:p w:rsidR="0093116A" w:rsidRPr="00E51D8B" w:rsidRDefault="0093116A" w:rsidP="0093116A">
      <w:pPr>
        <w:jc w:val="right"/>
      </w:pPr>
    </w:p>
    <w:p w:rsidR="0093116A" w:rsidRPr="00E51D8B" w:rsidRDefault="0093116A" w:rsidP="0093116A">
      <w:pPr>
        <w:ind w:left="5664" w:firstLine="708"/>
        <w:jc w:val="right"/>
        <w:rPr>
          <w:sz w:val="28"/>
          <w:vertAlign w:val="superscript"/>
        </w:rPr>
      </w:pPr>
      <w:r w:rsidRPr="00E51D8B">
        <w:rPr>
          <w:sz w:val="28"/>
          <w:vertAlign w:val="superscript"/>
        </w:rPr>
        <w:tab/>
      </w:r>
    </w:p>
    <w:p w:rsidR="0093116A" w:rsidRPr="00E51D8B" w:rsidRDefault="0093116A" w:rsidP="0093116A"/>
    <w:p w:rsidR="0093116A" w:rsidRPr="00E51D8B" w:rsidRDefault="0093116A" w:rsidP="0093116A"/>
    <w:p w:rsidR="0093116A" w:rsidRPr="00E51D8B" w:rsidRDefault="0093116A" w:rsidP="0093116A"/>
    <w:p w:rsidR="0093116A" w:rsidRPr="00E51D8B" w:rsidRDefault="0093116A" w:rsidP="0093116A">
      <w:pPr>
        <w:jc w:val="center"/>
        <w:rPr>
          <w:sz w:val="28"/>
        </w:rPr>
      </w:pPr>
      <w:r w:rsidRPr="00E51D8B">
        <w:rPr>
          <w:sz w:val="48"/>
        </w:rPr>
        <w:t xml:space="preserve">Полное название </w:t>
      </w:r>
      <w:r>
        <w:rPr>
          <w:sz w:val="48"/>
        </w:rPr>
        <w:t xml:space="preserve">курсовой </w:t>
      </w:r>
      <w:r w:rsidRPr="00E51D8B">
        <w:rPr>
          <w:sz w:val="48"/>
        </w:rPr>
        <w:t xml:space="preserve">работы </w:t>
      </w:r>
      <w:r w:rsidRPr="00E51D8B">
        <w:rPr>
          <w:sz w:val="48"/>
        </w:rPr>
        <w:br/>
      </w:r>
    </w:p>
    <w:p w:rsidR="0093116A" w:rsidRPr="00E51D8B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jc w:val="right"/>
        <w:rPr>
          <w:sz w:val="28"/>
        </w:rPr>
      </w:pPr>
    </w:p>
    <w:p w:rsidR="0093116A" w:rsidRDefault="0093116A" w:rsidP="0093116A">
      <w:pPr>
        <w:jc w:val="right"/>
        <w:rPr>
          <w:sz w:val="28"/>
        </w:rPr>
      </w:pPr>
    </w:p>
    <w:p w:rsidR="0093116A" w:rsidRDefault="0093116A" w:rsidP="0093116A">
      <w:pPr>
        <w:jc w:val="right"/>
        <w:rPr>
          <w:sz w:val="28"/>
        </w:rPr>
      </w:pPr>
    </w:p>
    <w:p w:rsidR="0093116A" w:rsidRDefault="0093116A" w:rsidP="0093116A">
      <w:pPr>
        <w:jc w:val="right"/>
        <w:rPr>
          <w:sz w:val="28"/>
        </w:rPr>
      </w:pPr>
    </w:p>
    <w:p w:rsidR="0093116A" w:rsidRDefault="0093116A" w:rsidP="0093116A">
      <w:pPr>
        <w:jc w:val="right"/>
        <w:rPr>
          <w:sz w:val="28"/>
        </w:rPr>
      </w:pPr>
      <w:r>
        <w:rPr>
          <w:sz w:val="28"/>
        </w:rPr>
        <w:t xml:space="preserve">Курсовая работа студента группы ЮР-05-1 </w:t>
      </w:r>
    </w:p>
    <w:p w:rsidR="0093116A" w:rsidRPr="00E51D8B" w:rsidRDefault="0093116A" w:rsidP="0093116A">
      <w:pPr>
        <w:jc w:val="right"/>
        <w:rPr>
          <w:sz w:val="28"/>
        </w:rPr>
      </w:pPr>
      <w:r>
        <w:rPr>
          <w:sz w:val="28"/>
        </w:rPr>
        <w:t xml:space="preserve">Иванова И.И. </w:t>
      </w:r>
    </w:p>
    <w:p w:rsidR="0093116A" w:rsidRDefault="0093116A" w:rsidP="0093116A">
      <w:pPr>
        <w:jc w:val="right"/>
        <w:rPr>
          <w:sz w:val="28"/>
        </w:rPr>
      </w:pPr>
      <w:r w:rsidRPr="00E51D8B">
        <w:rPr>
          <w:sz w:val="28"/>
        </w:rPr>
        <w:t>Научный руководитель:</w:t>
      </w:r>
      <w:r>
        <w:rPr>
          <w:sz w:val="28"/>
        </w:rPr>
        <w:t xml:space="preserve"> к.ю.н., доцент </w:t>
      </w:r>
    </w:p>
    <w:p w:rsidR="0093116A" w:rsidRPr="00E51D8B" w:rsidRDefault="0093116A" w:rsidP="0093116A">
      <w:pPr>
        <w:jc w:val="right"/>
        <w:rPr>
          <w:sz w:val="28"/>
        </w:rPr>
      </w:pPr>
      <w:r>
        <w:rPr>
          <w:sz w:val="28"/>
        </w:rPr>
        <w:t>Сидоров В.В.</w:t>
      </w:r>
    </w:p>
    <w:p w:rsidR="0093116A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rPr>
          <w:sz w:val="28"/>
        </w:rPr>
      </w:pPr>
    </w:p>
    <w:p w:rsidR="0093116A" w:rsidRDefault="0093116A" w:rsidP="0093116A">
      <w:pPr>
        <w:rPr>
          <w:sz w:val="28"/>
        </w:rPr>
      </w:pPr>
    </w:p>
    <w:p w:rsidR="0093116A" w:rsidRDefault="0093116A" w:rsidP="0093116A">
      <w:pPr>
        <w:rPr>
          <w:sz w:val="28"/>
        </w:rPr>
      </w:pPr>
    </w:p>
    <w:p w:rsidR="0093116A" w:rsidRDefault="0093116A" w:rsidP="0093116A">
      <w:pPr>
        <w:rPr>
          <w:sz w:val="28"/>
        </w:rPr>
      </w:pPr>
    </w:p>
    <w:p w:rsidR="0093116A" w:rsidRDefault="0093116A" w:rsidP="0093116A">
      <w:pPr>
        <w:rPr>
          <w:sz w:val="28"/>
        </w:rPr>
      </w:pPr>
    </w:p>
    <w:p w:rsidR="0093116A" w:rsidRDefault="0093116A" w:rsidP="0093116A">
      <w:pPr>
        <w:rPr>
          <w:sz w:val="28"/>
        </w:rPr>
      </w:pPr>
      <w:r>
        <w:rPr>
          <w:sz w:val="28"/>
        </w:rPr>
        <w:t>Дата сдачи курсовой работы:</w:t>
      </w:r>
    </w:p>
    <w:p w:rsidR="0093116A" w:rsidRDefault="0093116A" w:rsidP="0093116A">
      <w:pPr>
        <w:rPr>
          <w:sz w:val="28"/>
        </w:rPr>
      </w:pPr>
      <w:r>
        <w:rPr>
          <w:sz w:val="28"/>
        </w:rPr>
        <w:t>К защите допускаю:</w:t>
      </w:r>
    </w:p>
    <w:p w:rsidR="0093116A" w:rsidRDefault="0093116A" w:rsidP="0093116A">
      <w:pPr>
        <w:rPr>
          <w:sz w:val="28"/>
        </w:rPr>
      </w:pPr>
      <w:r>
        <w:rPr>
          <w:sz w:val="28"/>
        </w:rPr>
        <w:t>Дата защиты:</w:t>
      </w:r>
    </w:p>
    <w:p w:rsidR="0093116A" w:rsidRDefault="0093116A" w:rsidP="0093116A">
      <w:pPr>
        <w:rPr>
          <w:sz w:val="28"/>
        </w:rPr>
      </w:pPr>
      <w:r>
        <w:rPr>
          <w:sz w:val="28"/>
        </w:rPr>
        <w:t>Оценка:</w:t>
      </w:r>
    </w:p>
    <w:p w:rsidR="0093116A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jc w:val="center"/>
        <w:rPr>
          <w:sz w:val="28"/>
        </w:rPr>
      </w:pPr>
    </w:p>
    <w:p w:rsidR="0093116A" w:rsidRDefault="0093116A" w:rsidP="0093116A">
      <w:pPr>
        <w:rPr>
          <w:sz w:val="28"/>
        </w:rPr>
      </w:pPr>
    </w:p>
    <w:p w:rsidR="0093116A" w:rsidRDefault="0093116A" w:rsidP="0093116A">
      <w:pPr>
        <w:jc w:val="center"/>
        <w:rPr>
          <w:sz w:val="28"/>
        </w:rPr>
      </w:pPr>
    </w:p>
    <w:p w:rsidR="0093116A" w:rsidRPr="00E51D8B" w:rsidRDefault="0093116A" w:rsidP="0093116A">
      <w:pPr>
        <w:jc w:val="center"/>
        <w:rPr>
          <w:sz w:val="28"/>
        </w:rPr>
      </w:pPr>
      <w:r w:rsidRPr="00E51D8B">
        <w:rPr>
          <w:sz w:val="28"/>
        </w:rPr>
        <w:t>Иркутск – 20</w:t>
      </w:r>
      <w:r w:rsidR="007A6790">
        <w:rPr>
          <w:sz w:val="28"/>
        </w:rPr>
        <w:t>10</w:t>
      </w:r>
    </w:p>
    <w:p w:rsidR="0093116A" w:rsidRPr="00E51D8B" w:rsidRDefault="0093116A" w:rsidP="0093116A">
      <w:pPr>
        <w:spacing w:line="312" w:lineRule="auto"/>
        <w:ind w:left="5664" w:firstLine="708"/>
        <w:jc w:val="both"/>
        <w:rPr>
          <w:sz w:val="28"/>
          <w:vertAlign w:val="superscript"/>
        </w:rPr>
      </w:pPr>
    </w:p>
    <w:p w:rsidR="005A31B6" w:rsidRDefault="005A31B6">
      <w:bookmarkStart w:id="19" w:name="_GoBack"/>
      <w:bookmarkEnd w:id="19"/>
    </w:p>
    <w:sectPr w:rsidR="005A31B6" w:rsidSect="00EB50E2">
      <w:footerReference w:type="even" r:id="rId7"/>
      <w:footerReference w:type="default" r:id="rId8"/>
      <w:footnotePr>
        <w:numRestart w:val="eachPage"/>
      </w:footnotePr>
      <w:pgSz w:w="11906" w:h="16838" w:code="9"/>
      <w:pgMar w:top="1134" w:right="1134" w:bottom="1134" w:left="1134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5E" w:rsidRDefault="00CC035E">
      <w:r>
        <w:separator/>
      </w:r>
    </w:p>
  </w:endnote>
  <w:endnote w:type="continuationSeparator" w:id="0">
    <w:p w:rsidR="00CC035E" w:rsidRDefault="00CC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E2" w:rsidRDefault="00EB50E2" w:rsidP="00EB50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50E2" w:rsidRDefault="00EB50E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0E2" w:rsidRDefault="00EB50E2" w:rsidP="00EB50E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1E2E">
      <w:rPr>
        <w:rStyle w:val="a4"/>
        <w:noProof/>
      </w:rPr>
      <w:t>- 22 -</w:t>
    </w:r>
    <w:r>
      <w:rPr>
        <w:rStyle w:val="a4"/>
      </w:rPr>
      <w:fldChar w:fldCharType="end"/>
    </w:r>
  </w:p>
  <w:p w:rsidR="00EB50E2" w:rsidRDefault="00EB50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5E" w:rsidRDefault="00CC035E">
      <w:r>
        <w:separator/>
      </w:r>
    </w:p>
  </w:footnote>
  <w:footnote w:type="continuationSeparator" w:id="0">
    <w:p w:rsidR="00CC035E" w:rsidRDefault="00CC035E">
      <w:r>
        <w:continuationSeparator/>
      </w:r>
    </w:p>
  </w:footnote>
  <w:footnote w:id="1">
    <w:p w:rsidR="0093116A" w:rsidRDefault="0093116A" w:rsidP="0093116A">
      <w:pPr>
        <w:pStyle w:val="a6"/>
      </w:pPr>
      <w:r>
        <w:rPr>
          <w:rStyle w:val="a7"/>
        </w:rPr>
        <w:footnoteRef/>
      </w:r>
      <w:r>
        <w:t xml:space="preserve"> </w:t>
      </w:r>
      <w:r w:rsidRPr="00EA6EE1">
        <w:t>Виндшейд Б.</w:t>
      </w:r>
      <w:r>
        <w:t>К.</w:t>
      </w:r>
      <w:r w:rsidRPr="00EA6EE1">
        <w:t xml:space="preserve"> Об о</w:t>
      </w:r>
      <w:r>
        <w:t>бязательствах по римскому праву</w:t>
      </w:r>
      <w:r w:rsidRPr="00EA6EE1">
        <w:t xml:space="preserve"> /</w:t>
      </w:r>
      <w:r>
        <w:t xml:space="preserve"> Б.К. Виндшейд ;</w:t>
      </w:r>
      <w:r w:rsidRPr="00EA6EE1">
        <w:t xml:space="preserve"> </w:t>
      </w:r>
      <w:r>
        <w:t>п</w:t>
      </w:r>
      <w:r w:rsidRPr="00EA6EE1">
        <w:t xml:space="preserve">од ред. </w:t>
      </w:r>
      <w:r>
        <w:t xml:space="preserve">А.Б. </w:t>
      </w:r>
      <w:r w:rsidRPr="00EA6EE1">
        <w:t>Думашевского</w:t>
      </w:r>
      <w:r>
        <w:t>. – С</w:t>
      </w:r>
      <w:r w:rsidRPr="00EA6EE1">
        <w:t>Пб.</w:t>
      </w:r>
      <w:r>
        <w:t>: Питер бук</w:t>
      </w:r>
      <w:r w:rsidRPr="00EA6EE1">
        <w:t xml:space="preserve">, </w:t>
      </w:r>
      <w:r>
        <w:t>2005</w:t>
      </w:r>
      <w:r w:rsidRPr="00EA6EE1">
        <w:t xml:space="preserve">. </w:t>
      </w:r>
      <w:r>
        <w:t>– 186 с.</w:t>
      </w:r>
    </w:p>
  </w:footnote>
  <w:footnote w:id="2">
    <w:p w:rsidR="0093116A" w:rsidRDefault="0093116A" w:rsidP="0093116A">
      <w:pPr>
        <w:pStyle w:val="a6"/>
      </w:pPr>
      <w:r>
        <w:rPr>
          <w:rStyle w:val="a7"/>
        </w:rPr>
        <w:footnoteRef/>
      </w:r>
      <w:r>
        <w:t xml:space="preserve"> </w:t>
      </w:r>
      <w:r w:rsidRPr="00510E8E">
        <w:t>Ломидзе О</w:t>
      </w:r>
      <w:r>
        <w:t>.Г.</w:t>
      </w:r>
      <w:r w:rsidRPr="00510E8E">
        <w:t xml:space="preserve"> Правонаделение в граж</w:t>
      </w:r>
      <w:r>
        <w:t>данском законодательстве России / О.Г. Ломидзе.</w:t>
      </w:r>
      <w:r w:rsidRPr="00510E8E">
        <w:t xml:space="preserve"> </w:t>
      </w:r>
      <w:r>
        <w:t xml:space="preserve"> – М.: Норма-М,  2004. – 327 с.</w:t>
      </w:r>
    </w:p>
  </w:footnote>
  <w:footnote w:id="3">
    <w:p w:rsidR="0093116A" w:rsidRDefault="0093116A" w:rsidP="0093116A">
      <w:pPr>
        <w:pStyle w:val="a6"/>
      </w:pPr>
      <w:r>
        <w:rPr>
          <w:rStyle w:val="a7"/>
        </w:rPr>
        <w:footnoteRef/>
      </w:r>
      <w:r>
        <w:t xml:space="preserve"> Знаменский Ю.С. Корыстные преступления // </w:t>
      </w:r>
      <w:r>
        <w:rPr>
          <w:color w:val="000000"/>
        </w:rPr>
        <w:t xml:space="preserve">Российская юстиция. </w:t>
      </w:r>
      <w:r>
        <w:t>–</w:t>
      </w:r>
      <w:r>
        <w:rPr>
          <w:color w:val="000000"/>
        </w:rPr>
        <w:t xml:space="preserve"> 1998. </w:t>
      </w:r>
      <w:r>
        <w:t>–</w:t>
      </w:r>
      <w:r>
        <w:rPr>
          <w:color w:val="000000"/>
        </w:rPr>
        <w:t xml:space="preserve"> №7. – С. 3</w:t>
      </w:r>
      <w:r>
        <w:t>–</w:t>
      </w:r>
      <w:r>
        <w:rPr>
          <w:color w:val="000000"/>
        </w:rPr>
        <w:t>5.</w:t>
      </w:r>
    </w:p>
  </w:footnote>
  <w:footnote w:id="4">
    <w:p w:rsidR="0093116A" w:rsidRPr="003D1907" w:rsidRDefault="0093116A" w:rsidP="0093116A">
      <w:pPr>
        <w:pStyle w:val="a6"/>
        <w:jc w:val="both"/>
        <w:rPr>
          <w:bCs/>
          <w:color w:val="000000"/>
        </w:rPr>
      </w:pPr>
      <w:r>
        <w:rPr>
          <w:rStyle w:val="a7"/>
        </w:rPr>
        <w:footnoteRef/>
      </w:r>
      <w:r>
        <w:t xml:space="preserve"> </w:t>
      </w:r>
      <w:r w:rsidRPr="003D1907">
        <w:rPr>
          <w:bCs/>
          <w:color w:val="000000"/>
        </w:rPr>
        <w:t>Гражданский кодекс Российской Федерации</w:t>
      </w:r>
      <w:r>
        <w:rPr>
          <w:bCs/>
          <w:color w:val="000000"/>
        </w:rPr>
        <w:t>. – М.: Велби, 2004. – 345 с.</w:t>
      </w:r>
      <w:r w:rsidRPr="003D1907">
        <w:rPr>
          <w:bCs/>
          <w:color w:val="00000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6FE1"/>
    <w:multiLevelType w:val="hybridMultilevel"/>
    <w:tmpl w:val="BFF4AA4E"/>
    <w:lvl w:ilvl="0" w:tplc="A5BCBEC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4FB350E2"/>
    <w:multiLevelType w:val="hybridMultilevel"/>
    <w:tmpl w:val="C1FC7E56"/>
    <w:lvl w:ilvl="0" w:tplc="12C0C5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FFAB006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116A"/>
    <w:rsid w:val="000671ED"/>
    <w:rsid w:val="001D0511"/>
    <w:rsid w:val="00442FFE"/>
    <w:rsid w:val="00501300"/>
    <w:rsid w:val="005A31B6"/>
    <w:rsid w:val="005A338C"/>
    <w:rsid w:val="007A6790"/>
    <w:rsid w:val="00820EB6"/>
    <w:rsid w:val="00887E9C"/>
    <w:rsid w:val="00907386"/>
    <w:rsid w:val="0093116A"/>
    <w:rsid w:val="00AF4C77"/>
    <w:rsid w:val="00B5180F"/>
    <w:rsid w:val="00B71E2E"/>
    <w:rsid w:val="00B92CCB"/>
    <w:rsid w:val="00CC035E"/>
    <w:rsid w:val="00EB50E2"/>
    <w:rsid w:val="00F07A40"/>
    <w:rsid w:val="00F8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282FF-6C72-4BF8-8DD1-7F7C1C17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16A"/>
    <w:rPr>
      <w:sz w:val="24"/>
      <w:szCs w:val="24"/>
    </w:rPr>
  </w:style>
  <w:style w:type="paragraph" w:styleId="1">
    <w:name w:val="heading 1"/>
    <w:basedOn w:val="a"/>
    <w:next w:val="a"/>
    <w:qFormat/>
    <w:rsid w:val="009311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311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93116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116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3116A"/>
  </w:style>
  <w:style w:type="table" w:styleId="a5">
    <w:name w:val="Table Grid"/>
    <w:basedOn w:val="a1"/>
    <w:rsid w:val="009311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semiHidden/>
    <w:rsid w:val="0093116A"/>
    <w:rPr>
      <w:sz w:val="20"/>
      <w:szCs w:val="20"/>
    </w:rPr>
  </w:style>
  <w:style w:type="character" w:styleId="a7">
    <w:name w:val="footnote reference"/>
    <w:basedOn w:val="a0"/>
    <w:semiHidden/>
    <w:rsid w:val="0093116A"/>
    <w:rPr>
      <w:vertAlign w:val="superscript"/>
    </w:rPr>
  </w:style>
  <w:style w:type="paragraph" w:styleId="a8">
    <w:name w:val="header"/>
    <w:basedOn w:val="a"/>
    <w:rsid w:val="0093116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5192</Words>
  <Characters>29595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 ВЫСШЕГО ПРОФЕССИОНАЛЬНОГО И ДОПОЛНИТЕЛЬНОГО ОБРАЗОВАНИЯ</vt:lpstr>
    </vt:vector>
  </TitlesOfParts>
  <Company>Кафедра СЮД</Company>
  <LinksUpToDate>false</LinksUpToDate>
  <CharactersWithSpaces>34718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 ВЫСШЕГО ПРОФЕССИОНАЛЬНОГО И ДОПОЛНИТЕЛЬНОГО ОБРАЗОВАНИЯ</dc:title>
  <dc:subject/>
  <dc:creator>Лена</dc:creator>
  <cp:keywords/>
  <dc:description/>
  <cp:lastModifiedBy>Irina</cp:lastModifiedBy>
  <cp:revision>2</cp:revision>
  <dcterms:created xsi:type="dcterms:W3CDTF">2014-09-04T21:01:00Z</dcterms:created>
  <dcterms:modified xsi:type="dcterms:W3CDTF">2014-09-04T21:01:00Z</dcterms:modified>
</cp:coreProperties>
</file>