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D55" w:rsidRPr="00F949FE" w:rsidRDefault="00F949FE" w:rsidP="00013D55">
      <w:pPr>
        <w:ind w:firstLine="0"/>
        <w:jc w:val="center"/>
      </w:pPr>
      <w:r w:rsidRPr="00F949FE">
        <w:t>Министерство образования и науки РФ</w:t>
      </w:r>
    </w:p>
    <w:p w:rsidR="00013D55" w:rsidRPr="0015457C" w:rsidRDefault="00013D55" w:rsidP="00013D55">
      <w:pPr>
        <w:ind w:firstLine="0"/>
        <w:jc w:val="center"/>
        <w:rPr>
          <w:b/>
          <w:bCs/>
        </w:rPr>
      </w:pPr>
      <w:r w:rsidRPr="0015457C">
        <w:rPr>
          <w:b/>
          <w:bCs/>
        </w:rPr>
        <w:t>Бийский технологический институт</w:t>
      </w:r>
      <w:r w:rsidRPr="0015457C">
        <w:rPr>
          <w:b/>
        </w:rPr>
        <w:t xml:space="preserve"> </w:t>
      </w:r>
      <w:r w:rsidRPr="0015457C">
        <w:rPr>
          <w:b/>
          <w:bCs/>
        </w:rPr>
        <w:t>(филиал)</w:t>
      </w:r>
    </w:p>
    <w:p w:rsidR="00013D55" w:rsidRPr="0015457C" w:rsidRDefault="00013D55" w:rsidP="00013D55">
      <w:pPr>
        <w:pStyle w:val="ab"/>
        <w:jc w:val="center"/>
        <w:rPr>
          <w:rFonts w:ascii="Times New Roman" w:hAnsi="Times New Roman"/>
          <w:i w:val="0"/>
          <w:sz w:val="20"/>
        </w:rPr>
      </w:pPr>
      <w:r w:rsidRPr="0015457C">
        <w:rPr>
          <w:rFonts w:ascii="Times New Roman" w:hAnsi="Times New Roman"/>
          <w:i w:val="0"/>
          <w:sz w:val="20"/>
        </w:rPr>
        <w:t>государственного образовательного учреждения</w:t>
      </w:r>
    </w:p>
    <w:p w:rsidR="00013D55" w:rsidRPr="0015457C" w:rsidRDefault="00013D55" w:rsidP="00013D55">
      <w:pPr>
        <w:pStyle w:val="ab"/>
        <w:jc w:val="center"/>
        <w:rPr>
          <w:rFonts w:ascii="Times New Roman" w:hAnsi="Times New Roman"/>
          <w:i w:val="0"/>
          <w:sz w:val="20"/>
        </w:rPr>
      </w:pPr>
      <w:r w:rsidRPr="0015457C">
        <w:rPr>
          <w:rFonts w:ascii="Times New Roman" w:hAnsi="Times New Roman"/>
          <w:i w:val="0"/>
          <w:sz w:val="20"/>
        </w:rPr>
        <w:t>высшего профессионального образования</w:t>
      </w:r>
    </w:p>
    <w:p w:rsidR="00013D55" w:rsidRPr="0015457C" w:rsidRDefault="00013D55" w:rsidP="00013D55">
      <w:pPr>
        <w:ind w:firstLine="0"/>
        <w:jc w:val="center"/>
        <w:rPr>
          <w:bCs/>
        </w:rPr>
      </w:pPr>
      <w:r w:rsidRPr="0015457C">
        <w:rPr>
          <w:bCs/>
        </w:rPr>
        <w:t xml:space="preserve">«Алтайский государственный технический университет </w:t>
      </w:r>
      <w:r w:rsidRPr="0015457C">
        <w:rPr>
          <w:bCs/>
        </w:rPr>
        <w:br/>
        <w:t>им</w:t>
      </w:r>
      <w:r>
        <w:rPr>
          <w:bCs/>
        </w:rPr>
        <w:t>.</w:t>
      </w:r>
      <w:r w:rsidRPr="0015457C">
        <w:rPr>
          <w:bCs/>
        </w:rPr>
        <w:t xml:space="preserve"> И.И. Ползунова»</w:t>
      </w:r>
    </w:p>
    <w:p w:rsidR="00013D55" w:rsidRPr="0015457C" w:rsidRDefault="00013D55" w:rsidP="00013D55">
      <w:pPr>
        <w:ind w:firstLine="0"/>
        <w:jc w:val="center"/>
        <w:rPr>
          <w:color w:val="000000"/>
        </w:rPr>
      </w:pPr>
    </w:p>
    <w:p w:rsidR="00615534" w:rsidRPr="0015457C" w:rsidRDefault="00615534" w:rsidP="00013D55">
      <w:pPr>
        <w:ind w:firstLine="0"/>
        <w:jc w:val="center"/>
        <w:rPr>
          <w:color w:val="000000"/>
        </w:rPr>
      </w:pPr>
    </w:p>
    <w:p w:rsidR="00013D55" w:rsidRDefault="00013D55" w:rsidP="00013D55">
      <w:pPr>
        <w:ind w:firstLine="0"/>
        <w:jc w:val="center"/>
        <w:rPr>
          <w:color w:val="000000"/>
        </w:rPr>
      </w:pPr>
    </w:p>
    <w:p w:rsidR="00F70084" w:rsidRDefault="00F70084" w:rsidP="00013D55">
      <w:pPr>
        <w:ind w:firstLine="0"/>
        <w:jc w:val="center"/>
        <w:rPr>
          <w:color w:val="000000"/>
        </w:rPr>
      </w:pPr>
    </w:p>
    <w:p w:rsidR="00013D55" w:rsidRDefault="00EF42AE" w:rsidP="00013D55">
      <w:pPr>
        <w:ind w:firstLine="0"/>
        <w:jc w:val="center"/>
        <w:rPr>
          <w:color w:val="000000"/>
        </w:rPr>
      </w:pPr>
      <w:r>
        <w:rPr>
          <w:color w:val="000000"/>
        </w:rPr>
        <w:t>А.В. Фролов</w:t>
      </w:r>
    </w:p>
    <w:p w:rsidR="00EF42AE" w:rsidRDefault="00EF42AE" w:rsidP="00013D55">
      <w:pPr>
        <w:ind w:firstLine="0"/>
        <w:jc w:val="center"/>
        <w:rPr>
          <w:color w:val="000000"/>
        </w:rPr>
      </w:pPr>
    </w:p>
    <w:p w:rsidR="00615534" w:rsidRDefault="00615534" w:rsidP="00013D55">
      <w:pPr>
        <w:ind w:firstLine="0"/>
        <w:jc w:val="center"/>
        <w:rPr>
          <w:color w:val="000000"/>
        </w:rPr>
      </w:pPr>
    </w:p>
    <w:p w:rsidR="00EF42AE" w:rsidRPr="0015457C" w:rsidRDefault="00EF42AE" w:rsidP="00013D55">
      <w:pPr>
        <w:ind w:firstLine="0"/>
        <w:jc w:val="center"/>
        <w:rPr>
          <w:color w:val="000000"/>
        </w:rPr>
      </w:pPr>
    </w:p>
    <w:p w:rsidR="00204EF7" w:rsidRPr="00BE604D" w:rsidRDefault="00204EF7" w:rsidP="00601345">
      <w:pPr>
        <w:ind w:firstLine="0"/>
        <w:jc w:val="center"/>
        <w:rPr>
          <w:b/>
          <w:caps/>
        </w:rPr>
      </w:pPr>
      <w:r w:rsidRPr="00BE604D">
        <w:rPr>
          <w:b/>
          <w:caps/>
        </w:rPr>
        <w:t>Статистические методы в управлении качеством</w:t>
      </w:r>
    </w:p>
    <w:p w:rsidR="009E44FE" w:rsidRPr="009E44FE" w:rsidRDefault="009E44FE" w:rsidP="00013D55">
      <w:pPr>
        <w:ind w:firstLine="0"/>
        <w:jc w:val="center"/>
      </w:pPr>
    </w:p>
    <w:p w:rsidR="009E44FE" w:rsidRDefault="009E44FE" w:rsidP="00013D55">
      <w:pPr>
        <w:ind w:firstLine="0"/>
        <w:jc w:val="center"/>
      </w:pPr>
    </w:p>
    <w:p w:rsidR="00F70084" w:rsidRPr="009E44FE" w:rsidRDefault="00F70084" w:rsidP="00013D55">
      <w:pPr>
        <w:ind w:firstLine="0"/>
        <w:jc w:val="center"/>
      </w:pPr>
    </w:p>
    <w:p w:rsidR="00615534" w:rsidRDefault="009E44FE" w:rsidP="00013D55">
      <w:pPr>
        <w:pStyle w:val="ab"/>
        <w:jc w:val="center"/>
        <w:rPr>
          <w:rFonts w:ascii="Times New Roman" w:hAnsi="Times New Roman"/>
          <w:i w:val="0"/>
          <w:color w:val="000000"/>
          <w:sz w:val="20"/>
        </w:rPr>
      </w:pPr>
      <w:r w:rsidRPr="009E44FE">
        <w:rPr>
          <w:rFonts w:ascii="Times New Roman" w:hAnsi="Times New Roman"/>
          <w:i w:val="0"/>
          <w:sz w:val="20"/>
        </w:rPr>
        <w:t xml:space="preserve">Методические рекомендации по </w:t>
      </w:r>
      <w:r w:rsidR="00F70084">
        <w:rPr>
          <w:rFonts w:ascii="Times New Roman" w:hAnsi="Times New Roman"/>
          <w:i w:val="0"/>
          <w:sz w:val="20"/>
        </w:rPr>
        <w:t xml:space="preserve">выполнению </w:t>
      </w:r>
      <w:r w:rsidRPr="009E44FE">
        <w:rPr>
          <w:rFonts w:ascii="Times New Roman" w:hAnsi="Times New Roman"/>
          <w:i w:val="0"/>
          <w:sz w:val="20"/>
        </w:rPr>
        <w:t>с</w:t>
      </w:r>
      <w:r w:rsidR="00F70084">
        <w:rPr>
          <w:rFonts w:ascii="Times New Roman" w:hAnsi="Times New Roman"/>
          <w:i w:val="0"/>
          <w:sz w:val="20"/>
        </w:rPr>
        <w:t xml:space="preserve">амостоятельной работы </w:t>
      </w:r>
      <w:r w:rsidR="00013D55">
        <w:rPr>
          <w:rFonts w:ascii="Times New Roman" w:hAnsi="Times New Roman"/>
          <w:i w:val="0"/>
          <w:sz w:val="20"/>
        </w:rPr>
        <w:br/>
      </w:r>
      <w:r w:rsidRPr="009E44FE">
        <w:rPr>
          <w:rFonts w:ascii="Times New Roman" w:hAnsi="Times New Roman"/>
          <w:i w:val="0"/>
          <w:sz w:val="20"/>
        </w:rPr>
        <w:t>и изучению дисциплины</w:t>
      </w:r>
      <w:r w:rsidR="00F70084">
        <w:rPr>
          <w:rFonts w:ascii="Times New Roman" w:hAnsi="Times New Roman"/>
          <w:i w:val="0"/>
          <w:sz w:val="20"/>
        </w:rPr>
        <w:t xml:space="preserve"> </w:t>
      </w:r>
      <w:r w:rsidR="00F70084" w:rsidRPr="00F949FE">
        <w:rPr>
          <w:rFonts w:ascii="Times New Roman" w:hAnsi="Times New Roman"/>
          <w:i w:val="0"/>
          <w:sz w:val="20"/>
        </w:rPr>
        <w:t>«</w:t>
      </w:r>
      <w:r w:rsidR="00F949FE" w:rsidRPr="00F949FE">
        <w:rPr>
          <w:rFonts w:ascii="Times New Roman" w:hAnsi="Times New Roman"/>
          <w:i w:val="0"/>
          <w:color w:val="000000"/>
          <w:sz w:val="20"/>
        </w:rPr>
        <w:t xml:space="preserve">Статистические методы в управлении </w:t>
      </w:r>
    </w:p>
    <w:p w:rsidR="00615534" w:rsidRDefault="00F949FE" w:rsidP="00013D55">
      <w:pPr>
        <w:pStyle w:val="ab"/>
        <w:jc w:val="center"/>
        <w:rPr>
          <w:rFonts w:ascii="Times New Roman" w:hAnsi="Times New Roman"/>
          <w:i w:val="0"/>
          <w:sz w:val="20"/>
        </w:rPr>
      </w:pPr>
      <w:r w:rsidRPr="00F949FE">
        <w:rPr>
          <w:rFonts w:ascii="Times New Roman" w:hAnsi="Times New Roman"/>
          <w:i w:val="0"/>
          <w:color w:val="000000"/>
          <w:sz w:val="20"/>
        </w:rPr>
        <w:t>качеством</w:t>
      </w:r>
      <w:r w:rsidR="00F70084" w:rsidRPr="00F949FE">
        <w:rPr>
          <w:rFonts w:ascii="Times New Roman" w:hAnsi="Times New Roman"/>
          <w:i w:val="0"/>
          <w:sz w:val="20"/>
        </w:rPr>
        <w:t>»</w:t>
      </w:r>
      <w:r w:rsidR="00615534">
        <w:rPr>
          <w:rFonts w:ascii="Times New Roman" w:hAnsi="Times New Roman"/>
          <w:i w:val="0"/>
          <w:sz w:val="20"/>
        </w:rPr>
        <w:t xml:space="preserve"> </w:t>
      </w:r>
      <w:r w:rsidR="00F70084">
        <w:rPr>
          <w:rFonts w:ascii="Times New Roman" w:hAnsi="Times New Roman"/>
          <w:i w:val="0"/>
          <w:sz w:val="20"/>
        </w:rPr>
        <w:t xml:space="preserve">для студентов </w:t>
      </w:r>
      <w:r w:rsidR="00615534">
        <w:rPr>
          <w:rFonts w:ascii="Times New Roman" w:hAnsi="Times New Roman"/>
          <w:i w:val="0"/>
          <w:sz w:val="20"/>
        </w:rPr>
        <w:t xml:space="preserve">специальности </w:t>
      </w:r>
    </w:p>
    <w:p w:rsidR="009E44FE" w:rsidRPr="009E44FE" w:rsidRDefault="009E44FE" w:rsidP="00013D55">
      <w:pPr>
        <w:pStyle w:val="ab"/>
        <w:jc w:val="center"/>
        <w:rPr>
          <w:rFonts w:ascii="Times New Roman" w:hAnsi="Times New Roman"/>
          <w:i w:val="0"/>
          <w:sz w:val="20"/>
        </w:rPr>
      </w:pPr>
      <w:r w:rsidRPr="009E44FE">
        <w:rPr>
          <w:rFonts w:ascii="Times New Roman" w:hAnsi="Times New Roman"/>
          <w:i w:val="0"/>
          <w:sz w:val="20"/>
        </w:rPr>
        <w:t>220501</w:t>
      </w:r>
      <w:r w:rsidR="00F70084">
        <w:rPr>
          <w:rFonts w:ascii="Times New Roman" w:hAnsi="Times New Roman"/>
          <w:i w:val="0"/>
          <w:sz w:val="20"/>
        </w:rPr>
        <w:t xml:space="preserve">.65 </w:t>
      </w:r>
      <w:r w:rsidRPr="009E44FE">
        <w:rPr>
          <w:rFonts w:ascii="Times New Roman" w:hAnsi="Times New Roman"/>
          <w:i w:val="0"/>
          <w:sz w:val="20"/>
        </w:rPr>
        <w:t>«Управление качеством»</w:t>
      </w:r>
    </w:p>
    <w:p w:rsidR="009E44FE" w:rsidRPr="009E44FE" w:rsidRDefault="009E44FE" w:rsidP="00013D55">
      <w:pPr>
        <w:pStyle w:val="ab"/>
        <w:jc w:val="center"/>
        <w:rPr>
          <w:rFonts w:ascii="Times New Roman" w:hAnsi="Times New Roman"/>
          <w:i w:val="0"/>
          <w:sz w:val="20"/>
        </w:rPr>
      </w:pPr>
    </w:p>
    <w:p w:rsidR="009E44FE" w:rsidRDefault="009E44FE" w:rsidP="00013D55">
      <w:pPr>
        <w:pStyle w:val="ab"/>
        <w:jc w:val="center"/>
        <w:rPr>
          <w:rFonts w:ascii="Times New Roman" w:hAnsi="Times New Roman"/>
          <w:i w:val="0"/>
          <w:sz w:val="20"/>
        </w:rPr>
      </w:pPr>
    </w:p>
    <w:p w:rsidR="00013D55" w:rsidRDefault="00AA2EE3" w:rsidP="00013D55">
      <w:pPr>
        <w:pStyle w:val="ab"/>
        <w:jc w:val="center"/>
        <w:rPr>
          <w:rFonts w:ascii="Times New Roman" w:hAnsi="Times New Roman"/>
          <w:i w:val="0"/>
          <w:sz w:val="20"/>
        </w:rPr>
      </w:pPr>
      <w:r>
        <w:rPr>
          <w:color w:val="000000"/>
        </w:rPr>
        <w:pict>
          <v:shape id="_x0000_i1027" type="#_x0000_t75" style="width:94.5pt;height:84.75pt">
            <v:imagedata r:id="rId8" o:title="Эмблема кафедры_2"/>
          </v:shape>
        </w:pict>
      </w:r>
    </w:p>
    <w:p w:rsidR="00013D55" w:rsidRDefault="00013D55" w:rsidP="00013D55">
      <w:pPr>
        <w:pStyle w:val="ab"/>
        <w:jc w:val="center"/>
        <w:rPr>
          <w:rFonts w:ascii="Times New Roman" w:hAnsi="Times New Roman"/>
          <w:i w:val="0"/>
          <w:sz w:val="20"/>
        </w:rPr>
      </w:pPr>
    </w:p>
    <w:p w:rsidR="00EF42AE" w:rsidRDefault="00EF42AE" w:rsidP="00013D55">
      <w:pPr>
        <w:pStyle w:val="ab"/>
        <w:jc w:val="center"/>
        <w:rPr>
          <w:rFonts w:ascii="Times New Roman" w:hAnsi="Times New Roman"/>
          <w:i w:val="0"/>
          <w:sz w:val="20"/>
        </w:rPr>
      </w:pPr>
    </w:p>
    <w:p w:rsidR="00615534" w:rsidRDefault="00615534" w:rsidP="00013D55">
      <w:pPr>
        <w:pStyle w:val="ab"/>
        <w:jc w:val="center"/>
        <w:rPr>
          <w:rFonts w:ascii="Times New Roman" w:hAnsi="Times New Roman"/>
          <w:i w:val="0"/>
          <w:sz w:val="20"/>
        </w:rPr>
      </w:pPr>
    </w:p>
    <w:p w:rsidR="00EF42AE" w:rsidRDefault="00EF42AE" w:rsidP="00013D55">
      <w:pPr>
        <w:pStyle w:val="ab"/>
        <w:jc w:val="center"/>
        <w:rPr>
          <w:rFonts w:ascii="Times New Roman" w:hAnsi="Times New Roman"/>
          <w:i w:val="0"/>
          <w:sz w:val="20"/>
        </w:rPr>
      </w:pPr>
    </w:p>
    <w:p w:rsidR="00F70084" w:rsidRPr="0024607C" w:rsidRDefault="00F70084" w:rsidP="00747C1C">
      <w:pPr>
        <w:spacing w:before="120"/>
        <w:ind w:firstLine="0"/>
        <w:jc w:val="center"/>
        <w:rPr>
          <w:color w:val="000000"/>
        </w:rPr>
      </w:pPr>
      <w:r w:rsidRPr="0024607C">
        <w:rPr>
          <w:color w:val="000000"/>
        </w:rPr>
        <w:t>Бийск</w:t>
      </w:r>
    </w:p>
    <w:p w:rsidR="00615534" w:rsidRDefault="00F70084" w:rsidP="00615534">
      <w:pPr>
        <w:ind w:firstLine="0"/>
        <w:jc w:val="center"/>
        <w:rPr>
          <w:color w:val="000000"/>
          <w:spacing w:val="-2"/>
        </w:rPr>
      </w:pPr>
      <w:r w:rsidRPr="00615534">
        <w:rPr>
          <w:color w:val="000000"/>
          <w:spacing w:val="-4"/>
        </w:rPr>
        <w:t>Издательство Алтайског</w:t>
      </w:r>
      <w:r w:rsidR="00691EAC" w:rsidRPr="00615534">
        <w:rPr>
          <w:color w:val="000000"/>
          <w:spacing w:val="-4"/>
        </w:rPr>
        <w:t>о государственного технического</w:t>
      </w:r>
      <w:r w:rsidR="00615534" w:rsidRPr="00615534">
        <w:rPr>
          <w:color w:val="000000"/>
          <w:spacing w:val="-4"/>
        </w:rPr>
        <w:t xml:space="preserve"> </w:t>
      </w:r>
      <w:r w:rsidRPr="00615534">
        <w:rPr>
          <w:color w:val="000000"/>
          <w:spacing w:val="-4"/>
        </w:rPr>
        <w:t>университета</w:t>
      </w:r>
    </w:p>
    <w:p w:rsidR="00F70084" w:rsidRPr="0024607C" w:rsidRDefault="00F70084" w:rsidP="00615534">
      <w:pPr>
        <w:ind w:firstLine="0"/>
        <w:jc w:val="center"/>
        <w:rPr>
          <w:color w:val="000000"/>
          <w:spacing w:val="-2"/>
        </w:rPr>
      </w:pPr>
      <w:r w:rsidRPr="0024607C">
        <w:rPr>
          <w:color w:val="000000"/>
          <w:spacing w:val="-2"/>
        </w:rPr>
        <w:t>им. И.И. Ползунова</w:t>
      </w:r>
    </w:p>
    <w:p w:rsidR="00F949FE" w:rsidRDefault="00F70084" w:rsidP="00615534">
      <w:pPr>
        <w:ind w:firstLine="0"/>
        <w:jc w:val="center"/>
        <w:rPr>
          <w:color w:val="000000"/>
        </w:rPr>
        <w:sectPr w:rsidR="00F949FE" w:rsidSect="002A0D0B">
          <w:footerReference w:type="even" r:id="rId9"/>
          <w:footerReference w:type="default" r:id="rId10"/>
          <w:footerReference w:type="first" r:id="rId11"/>
          <w:pgSz w:w="16840" w:h="11907" w:orient="landscape" w:code="9"/>
          <w:pgMar w:top="1134" w:right="1134" w:bottom="1134" w:left="9554" w:header="709" w:footer="709" w:gutter="0"/>
          <w:cols w:space="720"/>
          <w:docGrid w:linePitch="272"/>
        </w:sectPr>
      </w:pPr>
      <w:r w:rsidRPr="0024607C">
        <w:rPr>
          <w:color w:val="000000"/>
        </w:rPr>
        <w:t>20</w:t>
      </w:r>
      <w:r w:rsidR="00615534">
        <w:rPr>
          <w:color w:val="000000"/>
        </w:rPr>
        <w:t>11</w:t>
      </w:r>
    </w:p>
    <w:p w:rsidR="009E44FE" w:rsidRPr="009E44FE" w:rsidRDefault="00204EF7" w:rsidP="00F949FE">
      <w:pPr>
        <w:rPr>
          <w:color w:val="000000"/>
        </w:rPr>
      </w:pPr>
      <w:r w:rsidRPr="00BE604D">
        <w:rPr>
          <w:color w:val="000000"/>
        </w:rPr>
        <w:lastRenderedPageBreak/>
        <w:t>УДК 658.5(076)</w:t>
      </w:r>
    </w:p>
    <w:p w:rsidR="009E44FE" w:rsidRPr="009E44FE" w:rsidRDefault="009E44FE" w:rsidP="00201041">
      <w:pPr>
        <w:jc w:val="left"/>
      </w:pPr>
    </w:p>
    <w:p w:rsidR="00013D55" w:rsidRPr="0015457C" w:rsidRDefault="00013D55" w:rsidP="00201041">
      <w:r w:rsidRPr="003E0994">
        <w:rPr>
          <w:color w:val="000000"/>
        </w:rPr>
        <w:t>Рецензент:</w:t>
      </w:r>
      <w:r w:rsidR="00343740">
        <w:rPr>
          <w:color w:val="000000"/>
        </w:rPr>
        <w:t xml:space="preserve"> </w:t>
      </w:r>
      <w:r w:rsidR="00664555" w:rsidRPr="003E0994">
        <w:rPr>
          <w:color w:val="000000"/>
        </w:rPr>
        <w:t>А.Г. Овчаренко</w:t>
      </w:r>
      <w:r w:rsidR="00664555">
        <w:rPr>
          <w:color w:val="000000"/>
        </w:rPr>
        <w:t>,</w:t>
      </w:r>
      <w:r w:rsidR="00664555" w:rsidRPr="0015457C">
        <w:rPr>
          <w:color w:val="000000"/>
        </w:rPr>
        <w:t xml:space="preserve"> </w:t>
      </w:r>
      <w:r w:rsidR="003E0994" w:rsidRPr="003E0994">
        <w:rPr>
          <w:color w:val="000000"/>
        </w:rPr>
        <w:t>д</w:t>
      </w:r>
      <w:r w:rsidRPr="003E0994">
        <w:rPr>
          <w:color w:val="000000"/>
        </w:rPr>
        <w:t xml:space="preserve">.т.н., </w:t>
      </w:r>
      <w:r w:rsidR="003E0994" w:rsidRPr="003E0994">
        <w:rPr>
          <w:color w:val="000000"/>
        </w:rPr>
        <w:t>профессор</w:t>
      </w:r>
      <w:r w:rsidRPr="003E0994">
        <w:rPr>
          <w:color w:val="000000"/>
        </w:rPr>
        <w:t xml:space="preserve"> БТИ АлтГТУ</w:t>
      </w:r>
      <w:r w:rsidR="003E0994" w:rsidRPr="003E0994">
        <w:rPr>
          <w:color w:val="000000"/>
        </w:rPr>
        <w:t xml:space="preserve"> </w:t>
      </w:r>
    </w:p>
    <w:p w:rsidR="00013D55" w:rsidRPr="0015457C" w:rsidRDefault="00013D55" w:rsidP="00201041"/>
    <w:p w:rsidR="00013D55" w:rsidRPr="0015457C" w:rsidRDefault="00013D55" w:rsidP="00201041">
      <w:pPr>
        <w:rPr>
          <w:color w:val="000000"/>
        </w:rPr>
      </w:pPr>
      <w:r w:rsidRPr="0015457C">
        <w:rPr>
          <w:color w:val="000000"/>
        </w:rPr>
        <w:t>Работа подготовлена на кафедре производственной безопас</w:t>
      </w:r>
      <w:r w:rsidR="003E0994">
        <w:rPr>
          <w:color w:val="000000"/>
        </w:rPr>
        <w:t>ности и управления качеством</w:t>
      </w:r>
      <w:r w:rsidR="00664555">
        <w:rPr>
          <w:color w:val="000000"/>
        </w:rPr>
        <w:t>.</w:t>
      </w:r>
    </w:p>
    <w:p w:rsidR="00013D55" w:rsidRPr="0015457C" w:rsidRDefault="00013D55" w:rsidP="00201041">
      <w:pPr>
        <w:rPr>
          <w:color w:val="000000"/>
        </w:rPr>
      </w:pPr>
    </w:p>
    <w:p w:rsidR="00013D55" w:rsidRDefault="00013D55" w:rsidP="00201041">
      <w:pPr>
        <w:rPr>
          <w:b/>
          <w:color w:val="000000"/>
        </w:rPr>
      </w:pPr>
      <w:r w:rsidRPr="0015457C">
        <w:rPr>
          <w:b/>
          <w:color w:val="000000"/>
        </w:rPr>
        <w:t>Фролов,</w:t>
      </w:r>
      <w:r w:rsidR="00201041">
        <w:rPr>
          <w:b/>
          <w:color w:val="000000"/>
        </w:rPr>
        <w:t xml:space="preserve"> А.В.</w:t>
      </w:r>
    </w:p>
    <w:p w:rsidR="00013D55" w:rsidRPr="0015457C" w:rsidRDefault="006C46CD" w:rsidP="00201041">
      <w:r w:rsidRPr="00204EF7">
        <w:rPr>
          <w:color w:val="000000"/>
        </w:rPr>
        <w:t>Статистические методы в управлении качеством</w:t>
      </w:r>
      <w:r w:rsidR="00761A05">
        <w:rPr>
          <w:color w:val="000000"/>
        </w:rPr>
        <w:t>: м</w:t>
      </w:r>
      <w:r w:rsidR="00761A05" w:rsidRPr="009E44FE">
        <w:rPr>
          <w:color w:val="000000"/>
        </w:rPr>
        <w:t xml:space="preserve">етодические </w:t>
      </w:r>
      <w:r w:rsidR="00761A05" w:rsidRPr="009E44FE">
        <w:t xml:space="preserve">рекомендации по </w:t>
      </w:r>
      <w:r w:rsidR="003E0994">
        <w:t xml:space="preserve">выполнению </w:t>
      </w:r>
      <w:r w:rsidR="00761A05" w:rsidRPr="009E44FE">
        <w:t>самостоятельной работ</w:t>
      </w:r>
      <w:r w:rsidR="003E0994">
        <w:t>ы</w:t>
      </w:r>
      <w:r w:rsidR="00761A05" w:rsidRPr="009E44FE">
        <w:t xml:space="preserve"> и изучению дисциплины</w:t>
      </w:r>
      <w:r w:rsidR="00761A05" w:rsidRPr="009E44FE">
        <w:rPr>
          <w:color w:val="000000"/>
        </w:rPr>
        <w:t xml:space="preserve"> </w:t>
      </w:r>
      <w:r w:rsidR="003E0994">
        <w:rPr>
          <w:color w:val="000000"/>
        </w:rPr>
        <w:t>«</w:t>
      </w:r>
      <w:r w:rsidR="00204EF7" w:rsidRPr="00204EF7">
        <w:rPr>
          <w:color w:val="000000"/>
        </w:rPr>
        <w:t>Статистические методы в управлении качеством</w:t>
      </w:r>
      <w:r w:rsidR="003E0994">
        <w:rPr>
          <w:color w:val="000000"/>
        </w:rPr>
        <w:t xml:space="preserve">» для </w:t>
      </w:r>
      <w:r w:rsidR="003E0994" w:rsidRPr="009E44FE">
        <w:t>студентов</w:t>
      </w:r>
      <w:r w:rsidR="003E0994" w:rsidRPr="009E44FE">
        <w:rPr>
          <w:color w:val="000000"/>
        </w:rPr>
        <w:t xml:space="preserve"> </w:t>
      </w:r>
      <w:r w:rsidR="00761A05" w:rsidRPr="009E44FE">
        <w:rPr>
          <w:color w:val="000000"/>
        </w:rPr>
        <w:t>специальности</w:t>
      </w:r>
      <w:r w:rsidR="00761A05">
        <w:rPr>
          <w:color w:val="000000"/>
        </w:rPr>
        <w:t xml:space="preserve"> </w:t>
      </w:r>
      <w:r w:rsidR="00761A05" w:rsidRPr="009E44FE">
        <w:rPr>
          <w:color w:val="000000"/>
        </w:rPr>
        <w:t xml:space="preserve"> 220501.65 «Управление качеством»</w:t>
      </w:r>
      <w:r w:rsidR="00761A05">
        <w:rPr>
          <w:color w:val="000000"/>
        </w:rPr>
        <w:t xml:space="preserve"> </w:t>
      </w:r>
      <w:r w:rsidR="00343740">
        <w:rPr>
          <w:color w:val="000000"/>
        </w:rPr>
        <w:t>/</w:t>
      </w:r>
      <w:r w:rsidR="00343740">
        <w:rPr>
          <w:color w:val="000000"/>
        </w:rPr>
        <w:br/>
      </w:r>
      <w:r w:rsidR="00013D55" w:rsidRPr="0015457C">
        <w:rPr>
          <w:color w:val="000000"/>
        </w:rPr>
        <w:t>А.В. Фролов; Алт. гос. техн. ун-т, БТИ. – Бийск: И</w:t>
      </w:r>
      <w:r w:rsidR="00013D55">
        <w:rPr>
          <w:color w:val="000000"/>
        </w:rPr>
        <w:t>з</w:t>
      </w:r>
      <w:r w:rsidR="00201041">
        <w:rPr>
          <w:color w:val="000000"/>
        </w:rPr>
        <w:t>д-во Алт. гос. техн. ун-та, 2011</w:t>
      </w:r>
      <w:r w:rsidR="00013D55" w:rsidRPr="0015457C">
        <w:rPr>
          <w:color w:val="000000"/>
        </w:rPr>
        <w:t xml:space="preserve">. </w:t>
      </w:r>
      <w:r w:rsidR="00013D55" w:rsidRPr="00C77A08">
        <w:t>–</w:t>
      </w:r>
      <w:r w:rsidR="00013D55" w:rsidRPr="0015457C">
        <w:rPr>
          <w:color w:val="000000"/>
        </w:rPr>
        <w:t xml:space="preserve"> </w:t>
      </w:r>
      <w:r w:rsidR="00DD0E80" w:rsidRPr="002C7526">
        <w:rPr>
          <w:color w:val="000000"/>
        </w:rPr>
        <w:t>2</w:t>
      </w:r>
      <w:r w:rsidRPr="002C7526">
        <w:rPr>
          <w:color w:val="000000"/>
        </w:rPr>
        <w:t>4</w:t>
      </w:r>
      <w:r w:rsidR="00013D55" w:rsidRPr="002C7526">
        <w:rPr>
          <w:color w:val="000000"/>
        </w:rPr>
        <w:t xml:space="preserve"> с.</w:t>
      </w:r>
    </w:p>
    <w:p w:rsidR="00761A05" w:rsidRDefault="00761A05" w:rsidP="00201041">
      <w:pPr>
        <w:pStyle w:val="af0"/>
        <w:spacing w:before="0" w:beforeAutospacing="0" w:after="0" w:afterAutospacing="0"/>
        <w:ind w:firstLine="454"/>
        <w:rPr>
          <w:sz w:val="20"/>
          <w:szCs w:val="20"/>
        </w:rPr>
      </w:pPr>
    </w:p>
    <w:p w:rsidR="00013D55" w:rsidRPr="00555728" w:rsidRDefault="00013D55" w:rsidP="00201041">
      <w:pPr>
        <w:pStyle w:val="af0"/>
        <w:spacing w:before="0" w:beforeAutospacing="0" w:after="0" w:afterAutospacing="0"/>
        <w:ind w:firstLine="454"/>
        <w:rPr>
          <w:rFonts w:ascii="Times New Roman" w:hAnsi="Times New Roman"/>
          <w:sz w:val="20"/>
          <w:szCs w:val="20"/>
        </w:rPr>
      </w:pPr>
      <w:r w:rsidRPr="00555728">
        <w:rPr>
          <w:rFonts w:ascii="Times New Roman" w:hAnsi="Times New Roman"/>
          <w:sz w:val="20"/>
          <w:szCs w:val="20"/>
        </w:rPr>
        <w:t xml:space="preserve">Методические рекомендации содержат основные сведения о </w:t>
      </w:r>
      <w:r w:rsidR="003E0994" w:rsidRPr="00555728">
        <w:rPr>
          <w:rFonts w:ascii="Times New Roman" w:hAnsi="Times New Roman"/>
          <w:sz w:val="20"/>
          <w:szCs w:val="20"/>
        </w:rPr>
        <w:t>дисциплине «</w:t>
      </w:r>
      <w:r w:rsidR="00204EF7" w:rsidRPr="00204EF7">
        <w:rPr>
          <w:rFonts w:ascii="Times New Roman" w:hAnsi="Times New Roman"/>
          <w:color w:val="000000"/>
          <w:sz w:val="20"/>
          <w:szCs w:val="20"/>
        </w:rPr>
        <w:t>Статистические методы в управлении качеством</w:t>
      </w:r>
      <w:r w:rsidR="003E0994" w:rsidRPr="00555728">
        <w:rPr>
          <w:rFonts w:ascii="Times New Roman" w:hAnsi="Times New Roman"/>
          <w:sz w:val="20"/>
          <w:szCs w:val="20"/>
        </w:rPr>
        <w:t>», включая цели, задачи, структуру курса, содержание и график самостоятельных работ студентов</w:t>
      </w:r>
      <w:r w:rsidR="00AC2E89" w:rsidRPr="00555728">
        <w:rPr>
          <w:rFonts w:ascii="Times New Roman" w:hAnsi="Times New Roman"/>
          <w:sz w:val="20"/>
          <w:szCs w:val="20"/>
        </w:rPr>
        <w:t>, а также список литературы</w:t>
      </w:r>
      <w:r w:rsidR="00F949FE">
        <w:rPr>
          <w:rFonts w:ascii="Times New Roman" w:hAnsi="Times New Roman"/>
          <w:sz w:val="20"/>
          <w:szCs w:val="20"/>
        </w:rPr>
        <w:t>,</w:t>
      </w:r>
      <w:r w:rsidR="00AC2E89" w:rsidRPr="00555728">
        <w:rPr>
          <w:rFonts w:ascii="Times New Roman" w:hAnsi="Times New Roman"/>
          <w:sz w:val="20"/>
          <w:szCs w:val="20"/>
        </w:rPr>
        <w:t xml:space="preserve"> рекомендуемой при изучении дисциплины. Приводятся основные сведения о содержании самостоятельной работы студентов, требования к срокам и форме представления результатов</w:t>
      </w:r>
      <w:r w:rsidR="00555728" w:rsidRPr="00555728">
        <w:rPr>
          <w:rFonts w:ascii="Times New Roman" w:hAnsi="Times New Roman"/>
          <w:sz w:val="20"/>
          <w:szCs w:val="20"/>
        </w:rPr>
        <w:t xml:space="preserve"> самостоятельной работы</w:t>
      </w:r>
      <w:r w:rsidR="00AC2E89" w:rsidRPr="00555728">
        <w:rPr>
          <w:rFonts w:ascii="Times New Roman" w:hAnsi="Times New Roman"/>
          <w:sz w:val="20"/>
          <w:szCs w:val="20"/>
        </w:rPr>
        <w:t>.</w:t>
      </w:r>
    </w:p>
    <w:p w:rsidR="00013D55" w:rsidRDefault="00013D55" w:rsidP="00761A05">
      <w:pPr>
        <w:rPr>
          <w:color w:val="000000"/>
          <w:highlight w:val="yellow"/>
        </w:rPr>
      </w:pPr>
    </w:p>
    <w:p w:rsidR="00701FED" w:rsidRDefault="00701FED" w:rsidP="00761A05">
      <w:pPr>
        <w:rPr>
          <w:color w:val="000000"/>
          <w:highlight w:val="yellow"/>
        </w:rPr>
      </w:pPr>
    </w:p>
    <w:p w:rsidR="00701FED" w:rsidRDefault="00701FED" w:rsidP="00761A05">
      <w:pPr>
        <w:rPr>
          <w:color w:val="000000"/>
          <w:highlight w:val="yellow"/>
        </w:rPr>
      </w:pPr>
    </w:p>
    <w:p w:rsidR="00013D55" w:rsidRDefault="00761A05" w:rsidP="00201041">
      <w:pPr>
        <w:ind w:left="1418" w:firstLine="709"/>
        <w:jc w:val="center"/>
        <w:rPr>
          <w:color w:val="000000"/>
          <w:highlight w:val="yellow"/>
        </w:rPr>
      </w:pPr>
      <w:r w:rsidRPr="009E44FE">
        <w:rPr>
          <w:color w:val="000000"/>
        </w:rPr>
        <w:t xml:space="preserve">УДК </w:t>
      </w:r>
      <w:r w:rsidR="00BC705F" w:rsidRPr="00BE604D">
        <w:rPr>
          <w:color w:val="000000"/>
        </w:rPr>
        <w:t>658.5(076)</w:t>
      </w:r>
    </w:p>
    <w:p w:rsidR="00013D55" w:rsidRDefault="00013D55" w:rsidP="00761A05">
      <w:pPr>
        <w:jc w:val="right"/>
        <w:rPr>
          <w:color w:val="000000"/>
          <w:highlight w:val="yellow"/>
        </w:rPr>
      </w:pPr>
    </w:p>
    <w:p w:rsidR="00013D55" w:rsidRPr="00EB3CDB" w:rsidRDefault="00201041" w:rsidP="00201041">
      <w:pPr>
        <w:ind w:left="709" w:firstLine="0"/>
        <w:jc w:val="center"/>
        <w:rPr>
          <w:color w:val="000000"/>
        </w:rPr>
      </w:pPr>
      <w:r>
        <w:rPr>
          <w:color w:val="000000"/>
        </w:rPr>
        <w:t xml:space="preserve">            </w:t>
      </w:r>
      <w:r w:rsidR="00013D55" w:rsidRPr="00EB3CDB">
        <w:rPr>
          <w:color w:val="000000"/>
        </w:rPr>
        <w:t>Рассмотрены и одобрены</w:t>
      </w:r>
      <w:r w:rsidR="00013D55" w:rsidRPr="00EB3CDB">
        <w:rPr>
          <w:color w:val="000000"/>
        </w:rPr>
        <w:br/>
        <w:t xml:space="preserve"> </w:t>
      </w:r>
      <w:r>
        <w:rPr>
          <w:color w:val="000000"/>
        </w:rPr>
        <w:t xml:space="preserve">                    </w:t>
      </w:r>
      <w:r w:rsidR="00013D55" w:rsidRPr="00EB3CDB">
        <w:rPr>
          <w:color w:val="000000"/>
        </w:rPr>
        <w:t xml:space="preserve">на заседании кафедры ПБиУК. </w:t>
      </w:r>
    </w:p>
    <w:p w:rsidR="00013D55" w:rsidRDefault="00201041" w:rsidP="00201041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</w:t>
      </w:r>
      <w:r w:rsidR="00013D55" w:rsidRPr="00747C1C">
        <w:rPr>
          <w:color w:val="000000"/>
        </w:rPr>
        <w:t xml:space="preserve">Протокол № </w:t>
      </w:r>
      <w:r w:rsidR="00747C1C" w:rsidRPr="00747C1C">
        <w:rPr>
          <w:color w:val="000000"/>
        </w:rPr>
        <w:t>8</w:t>
      </w:r>
      <w:r w:rsidR="00013D55" w:rsidRPr="00747C1C">
        <w:rPr>
          <w:color w:val="000000"/>
        </w:rPr>
        <w:t xml:space="preserve">/10 от </w:t>
      </w:r>
      <w:r w:rsidR="00747C1C" w:rsidRPr="00747C1C">
        <w:rPr>
          <w:color w:val="000000"/>
        </w:rPr>
        <w:t>06.10</w:t>
      </w:r>
      <w:r w:rsidR="00013D55" w:rsidRPr="00747C1C">
        <w:rPr>
          <w:color w:val="000000"/>
        </w:rPr>
        <w:t>.2010</w:t>
      </w:r>
    </w:p>
    <w:p w:rsidR="00013D55" w:rsidRDefault="00013D55" w:rsidP="00761A05">
      <w:pPr>
        <w:shd w:val="clear" w:color="auto" w:fill="FFFFFF"/>
        <w:jc w:val="center"/>
        <w:rPr>
          <w:b/>
          <w:bCs/>
        </w:rPr>
      </w:pPr>
    </w:p>
    <w:p w:rsidR="00201041" w:rsidRDefault="00201041" w:rsidP="001732AE">
      <w:pPr>
        <w:ind w:firstLine="0"/>
        <w:jc w:val="center"/>
        <w:rPr>
          <w:b/>
        </w:rPr>
      </w:pPr>
      <w:bookmarkStart w:id="0" w:name="_Toc199047593"/>
      <w:bookmarkStart w:id="1" w:name="_Toc198364831"/>
    </w:p>
    <w:p w:rsidR="00201041" w:rsidRDefault="00201041" w:rsidP="001732AE">
      <w:pPr>
        <w:ind w:firstLine="0"/>
        <w:jc w:val="center"/>
        <w:rPr>
          <w:b/>
        </w:rPr>
      </w:pPr>
    </w:p>
    <w:p w:rsidR="00701FED" w:rsidRDefault="00701FED" w:rsidP="001732AE">
      <w:pPr>
        <w:ind w:firstLine="0"/>
        <w:jc w:val="center"/>
        <w:rPr>
          <w:b/>
        </w:rPr>
      </w:pPr>
    </w:p>
    <w:p w:rsidR="00201041" w:rsidRDefault="00201041" w:rsidP="001732AE">
      <w:pPr>
        <w:ind w:firstLine="0"/>
        <w:jc w:val="center"/>
        <w:rPr>
          <w:b/>
        </w:rPr>
      </w:pPr>
    </w:p>
    <w:p w:rsidR="00201041" w:rsidRDefault="00201041" w:rsidP="001732AE">
      <w:pPr>
        <w:ind w:firstLine="0"/>
        <w:jc w:val="center"/>
        <w:rPr>
          <w:b/>
        </w:rPr>
      </w:pPr>
    </w:p>
    <w:p w:rsidR="00201041" w:rsidRDefault="00201041" w:rsidP="001732AE">
      <w:pPr>
        <w:ind w:firstLine="0"/>
        <w:jc w:val="center"/>
        <w:rPr>
          <w:b/>
        </w:rPr>
      </w:pPr>
    </w:p>
    <w:p w:rsidR="00201041" w:rsidRDefault="00201041" w:rsidP="001732AE">
      <w:pPr>
        <w:ind w:firstLine="0"/>
        <w:jc w:val="center"/>
        <w:rPr>
          <w:b/>
        </w:rPr>
      </w:pPr>
    </w:p>
    <w:tbl>
      <w:tblPr>
        <w:tblpPr w:leftFromText="180" w:rightFromText="180" w:vertAnchor="page" w:horzAnchor="margin" w:tblpXSpec="right" w:tblpY="10096"/>
        <w:tblW w:w="0" w:type="auto"/>
        <w:tblLook w:val="01E0" w:firstRow="1" w:lastRow="1" w:firstColumn="1" w:lastColumn="1" w:noHBand="0" w:noVBand="0"/>
      </w:tblPr>
      <w:tblGrid>
        <w:gridCol w:w="3369"/>
      </w:tblGrid>
      <w:tr w:rsidR="00201041" w:rsidRPr="00C663B5" w:rsidTr="00201041">
        <w:tc>
          <w:tcPr>
            <w:tcW w:w="3369" w:type="dxa"/>
          </w:tcPr>
          <w:p w:rsidR="00201041" w:rsidRPr="00C663B5" w:rsidRDefault="00201041" w:rsidP="00201041">
            <w:r w:rsidRPr="00C663B5">
              <w:t>©</w:t>
            </w:r>
            <w:r>
              <w:t xml:space="preserve"> Фролов А.В.</w:t>
            </w:r>
            <w:r w:rsidRPr="00C663B5">
              <w:t>, 20</w:t>
            </w:r>
            <w:r>
              <w:t>11</w:t>
            </w:r>
          </w:p>
        </w:tc>
      </w:tr>
      <w:tr w:rsidR="00201041" w:rsidRPr="00C663B5" w:rsidTr="00201041">
        <w:tc>
          <w:tcPr>
            <w:tcW w:w="3369" w:type="dxa"/>
          </w:tcPr>
          <w:p w:rsidR="00201041" w:rsidRPr="00C663B5" w:rsidRDefault="00201041" w:rsidP="00201041">
            <w:r w:rsidRPr="00C663B5">
              <w:t>© БТИ АлтГТУ, 20</w:t>
            </w:r>
            <w:r>
              <w:t>11</w:t>
            </w:r>
          </w:p>
        </w:tc>
      </w:tr>
    </w:tbl>
    <w:p w:rsidR="00201041" w:rsidRDefault="00201041" w:rsidP="001732AE">
      <w:pPr>
        <w:ind w:firstLine="0"/>
        <w:jc w:val="center"/>
        <w:rPr>
          <w:b/>
        </w:rPr>
      </w:pPr>
    </w:p>
    <w:p w:rsidR="00701FED" w:rsidRDefault="00701FED" w:rsidP="001732AE">
      <w:pPr>
        <w:ind w:firstLine="0"/>
        <w:jc w:val="center"/>
        <w:rPr>
          <w:b/>
        </w:rPr>
      </w:pPr>
    </w:p>
    <w:p w:rsidR="00701FED" w:rsidRDefault="00701FED" w:rsidP="001732AE">
      <w:pPr>
        <w:ind w:firstLine="0"/>
        <w:jc w:val="center"/>
        <w:rPr>
          <w:b/>
        </w:rPr>
      </w:pPr>
    </w:p>
    <w:p w:rsidR="00555728" w:rsidRDefault="00555728" w:rsidP="002744BB">
      <w:pPr>
        <w:ind w:firstLine="0"/>
        <w:jc w:val="center"/>
        <w:rPr>
          <w:b/>
        </w:rPr>
      </w:pPr>
      <w:r w:rsidRPr="009E44FE">
        <w:rPr>
          <w:b/>
        </w:rPr>
        <w:lastRenderedPageBreak/>
        <w:t>СОДЕРЖАНИЕ</w:t>
      </w:r>
    </w:p>
    <w:p w:rsidR="00DF6ED7" w:rsidRPr="009E44FE" w:rsidRDefault="00DF6ED7" w:rsidP="00555728">
      <w:pPr>
        <w:tabs>
          <w:tab w:val="left" w:pos="426"/>
        </w:tabs>
        <w:ind w:left="360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5778"/>
        <w:gridCol w:w="590"/>
      </w:tblGrid>
      <w:tr w:rsidR="00555728" w:rsidRPr="00B80C5D" w:rsidTr="00DF6ED7">
        <w:trPr>
          <w:trHeight w:val="170"/>
        </w:trPr>
        <w:tc>
          <w:tcPr>
            <w:tcW w:w="5778" w:type="dxa"/>
          </w:tcPr>
          <w:p w:rsidR="00555728" w:rsidRPr="00691EAC" w:rsidRDefault="00691EAC" w:rsidP="006E1CAE">
            <w:pPr>
              <w:ind w:right="-113" w:firstLine="0"/>
              <w:jc w:val="left"/>
              <w:rPr>
                <w:caps/>
              </w:rPr>
            </w:pPr>
            <w:r w:rsidRPr="00691EAC">
              <w:t>1 Цели и задачи курса</w:t>
            </w:r>
            <w:r w:rsidR="00747C1C">
              <w:t>………………………………………………</w:t>
            </w:r>
            <w:r w:rsidR="006E1CAE">
              <w:t>…</w:t>
            </w:r>
          </w:p>
        </w:tc>
        <w:tc>
          <w:tcPr>
            <w:tcW w:w="590" w:type="dxa"/>
            <w:vAlign w:val="center"/>
          </w:tcPr>
          <w:p w:rsidR="00555728" w:rsidRPr="007E618C" w:rsidRDefault="007E618C" w:rsidP="00343740">
            <w:pPr>
              <w:ind w:left="-442"/>
              <w:jc w:val="right"/>
              <w:rPr>
                <w:lang w:val="en-US"/>
              </w:rPr>
            </w:pPr>
            <w:r w:rsidRPr="007E618C">
              <w:rPr>
                <w:lang w:val="en-US"/>
              </w:rPr>
              <w:t>4</w:t>
            </w:r>
          </w:p>
        </w:tc>
      </w:tr>
      <w:tr w:rsidR="00555728" w:rsidRPr="00B80C5D" w:rsidTr="00DF6ED7">
        <w:trPr>
          <w:trHeight w:val="170"/>
        </w:trPr>
        <w:tc>
          <w:tcPr>
            <w:tcW w:w="5778" w:type="dxa"/>
          </w:tcPr>
          <w:p w:rsidR="00555728" w:rsidRPr="00CC5377" w:rsidRDefault="00691EAC" w:rsidP="006E1CAE">
            <w:pPr>
              <w:ind w:right="-113" w:firstLine="0"/>
              <w:jc w:val="left"/>
              <w:rPr>
                <w:caps/>
                <w:lang w:val="en-US"/>
              </w:rPr>
            </w:pPr>
            <w:r w:rsidRPr="009E44FE">
              <w:t xml:space="preserve">2 </w:t>
            </w:r>
            <w:r>
              <w:t>Структура курса</w:t>
            </w:r>
            <w:r w:rsidR="00747C1C">
              <w:t>……………………………………………………</w:t>
            </w:r>
            <w:r w:rsidR="006E1CAE">
              <w:t>..</w:t>
            </w:r>
          </w:p>
        </w:tc>
        <w:tc>
          <w:tcPr>
            <w:tcW w:w="590" w:type="dxa"/>
            <w:vAlign w:val="center"/>
          </w:tcPr>
          <w:p w:rsidR="00555728" w:rsidRPr="007E618C" w:rsidRDefault="007E618C" w:rsidP="00343740">
            <w:pPr>
              <w:ind w:left="-442"/>
              <w:jc w:val="right"/>
              <w:rPr>
                <w:lang w:val="en-US"/>
              </w:rPr>
            </w:pPr>
            <w:r w:rsidRPr="007E618C">
              <w:rPr>
                <w:lang w:val="en-US"/>
              </w:rPr>
              <w:t>6</w:t>
            </w:r>
          </w:p>
        </w:tc>
      </w:tr>
      <w:tr w:rsidR="00555728" w:rsidRPr="00B80C5D" w:rsidTr="00DF6ED7">
        <w:trPr>
          <w:trHeight w:val="163"/>
        </w:trPr>
        <w:tc>
          <w:tcPr>
            <w:tcW w:w="5778" w:type="dxa"/>
          </w:tcPr>
          <w:p w:rsidR="00555728" w:rsidRPr="00CC5377" w:rsidRDefault="00691EAC" w:rsidP="006E1CAE">
            <w:pPr>
              <w:ind w:right="-113" w:firstLine="0"/>
              <w:jc w:val="left"/>
              <w:rPr>
                <w:lang w:val="en-US"/>
              </w:rPr>
            </w:pPr>
            <w:r w:rsidRPr="009E44FE">
              <w:t xml:space="preserve">3 </w:t>
            </w:r>
            <w:r>
              <w:t>Рекомендации по изучению дисциплины</w:t>
            </w:r>
            <w:r w:rsidR="00747C1C">
              <w:t>………………………</w:t>
            </w:r>
            <w:r w:rsidR="006E1CAE">
              <w:t>….</w:t>
            </w:r>
          </w:p>
        </w:tc>
        <w:tc>
          <w:tcPr>
            <w:tcW w:w="590" w:type="dxa"/>
            <w:vAlign w:val="center"/>
          </w:tcPr>
          <w:p w:rsidR="00555728" w:rsidRPr="00961DC6" w:rsidRDefault="00961DC6" w:rsidP="00343740">
            <w:pPr>
              <w:ind w:left="-442"/>
              <w:jc w:val="right"/>
            </w:pPr>
            <w:r w:rsidRPr="00961DC6">
              <w:t>11</w:t>
            </w:r>
          </w:p>
        </w:tc>
      </w:tr>
      <w:tr w:rsidR="00555728" w:rsidRPr="00B80C5D" w:rsidTr="00DF6ED7">
        <w:trPr>
          <w:trHeight w:val="127"/>
        </w:trPr>
        <w:tc>
          <w:tcPr>
            <w:tcW w:w="5778" w:type="dxa"/>
          </w:tcPr>
          <w:p w:rsidR="00555728" w:rsidRPr="00CC5377" w:rsidRDefault="00691EAC" w:rsidP="006E1CAE">
            <w:pPr>
              <w:tabs>
                <w:tab w:val="left" w:pos="340"/>
              </w:tabs>
              <w:ind w:right="-113" w:firstLine="0"/>
              <w:jc w:val="left"/>
            </w:pPr>
            <w:r>
              <w:t>4 Содержание самостоятельной работы студентов</w:t>
            </w:r>
            <w:r w:rsidR="00747C1C">
              <w:t>………………</w:t>
            </w:r>
            <w:r w:rsidR="00F23EC2">
              <w:t>…</w:t>
            </w:r>
          </w:p>
        </w:tc>
        <w:tc>
          <w:tcPr>
            <w:tcW w:w="590" w:type="dxa"/>
            <w:vAlign w:val="center"/>
          </w:tcPr>
          <w:p w:rsidR="00555728" w:rsidRPr="00961DC6" w:rsidRDefault="00961DC6" w:rsidP="00343740">
            <w:pPr>
              <w:ind w:left="-442"/>
              <w:jc w:val="right"/>
            </w:pPr>
            <w:r w:rsidRPr="00961DC6">
              <w:t>11</w:t>
            </w:r>
          </w:p>
        </w:tc>
      </w:tr>
      <w:tr w:rsidR="00555728" w:rsidRPr="00B80C5D" w:rsidTr="00DF6ED7">
        <w:trPr>
          <w:trHeight w:val="170"/>
        </w:trPr>
        <w:tc>
          <w:tcPr>
            <w:tcW w:w="5778" w:type="dxa"/>
          </w:tcPr>
          <w:p w:rsidR="00555728" w:rsidRPr="00CC5377" w:rsidRDefault="00691EAC" w:rsidP="006E1CAE">
            <w:pPr>
              <w:tabs>
                <w:tab w:val="left" w:pos="340"/>
              </w:tabs>
              <w:ind w:right="-113" w:firstLine="0"/>
              <w:jc w:val="left"/>
            </w:pPr>
            <w:r>
              <w:t>5 План-график выполнения самостоятельной работы студентами по дисциплине</w:t>
            </w:r>
            <w:r w:rsidR="00747C1C">
              <w:t>………………………………………………………</w:t>
            </w:r>
            <w:r w:rsidR="006E1CAE">
              <w:t>…</w:t>
            </w:r>
          </w:p>
        </w:tc>
        <w:tc>
          <w:tcPr>
            <w:tcW w:w="590" w:type="dxa"/>
            <w:vAlign w:val="center"/>
          </w:tcPr>
          <w:p w:rsidR="00B74768" w:rsidRDefault="00B74768" w:rsidP="00343740">
            <w:pPr>
              <w:ind w:left="-442"/>
              <w:jc w:val="right"/>
            </w:pPr>
          </w:p>
          <w:p w:rsidR="00555728" w:rsidRPr="00961DC6" w:rsidRDefault="00961DC6" w:rsidP="00343740">
            <w:pPr>
              <w:ind w:left="-442"/>
              <w:jc w:val="right"/>
            </w:pPr>
            <w:r w:rsidRPr="00961DC6">
              <w:t>14</w:t>
            </w:r>
          </w:p>
        </w:tc>
      </w:tr>
      <w:tr w:rsidR="00555728" w:rsidRPr="00B80C5D" w:rsidTr="00DF6ED7">
        <w:trPr>
          <w:trHeight w:val="170"/>
        </w:trPr>
        <w:tc>
          <w:tcPr>
            <w:tcW w:w="5778" w:type="dxa"/>
          </w:tcPr>
          <w:p w:rsidR="000D79D2" w:rsidRDefault="00691EAC" w:rsidP="006E1CAE">
            <w:pPr>
              <w:tabs>
                <w:tab w:val="left" w:pos="340"/>
              </w:tabs>
              <w:ind w:right="-113" w:firstLine="0"/>
              <w:jc w:val="left"/>
            </w:pPr>
            <w:r>
              <w:t xml:space="preserve">6 Характеристика и описание самостоятельной работы </w:t>
            </w:r>
          </w:p>
          <w:p w:rsidR="00555728" w:rsidRPr="00CC5377" w:rsidRDefault="00691EAC" w:rsidP="006E1CAE">
            <w:pPr>
              <w:tabs>
                <w:tab w:val="left" w:pos="340"/>
              </w:tabs>
              <w:ind w:right="-113" w:firstLine="0"/>
              <w:jc w:val="left"/>
            </w:pPr>
            <w:r>
              <w:t>студентов</w:t>
            </w:r>
            <w:r w:rsidR="00747C1C">
              <w:t>……………………………………………………………</w:t>
            </w:r>
            <w:r w:rsidR="006E1CAE">
              <w:t>…</w:t>
            </w:r>
          </w:p>
        </w:tc>
        <w:tc>
          <w:tcPr>
            <w:tcW w:w="590" w:type="dxa"/>
            <w:vAlign w:val="center"/>
          </w:tcPr>
          <w:p w:rsidR="00B74768" w:rsidRDefault="00B74768" w:rsidP="00343740">
            <w:pPr>
              <w:ind w:left="-442"/>
              <w:jc w:val="right"/>
            </w:pPr>
          </w:p>
          <w:p w:rsidR="00555728" w:rsidRPr="00961DC6" w:rsidRDefault="00961DC6" w:rsidP="00343740">
            <w:pPr>
              <w:ind w:left="-442"/>
              <w:jc w:val="right"/>
            </w:pPr>
            <w:r w:rsidRPr="00961DC6">
              <w:t>15</w:t>
            </w:r>
          </w:p>
        </w:tc>
      </w:tr>
      <w:tr w:rsidR="00691EAC" w:rsidRPr="00B80C5D" w:rsidTr="00DF6ED7">
        <w:trPr>
          <w:trHeight w:val="170"/>
        </w:trPr>
        <w:tc>
          <w:tcPr>
            <w:tcW w:w="5778" w:type="dxa"/>
          </w:tcPr>
          <w:p w:rsidR="00691EAC" w:rsidRDefault="00691EAC" w:rsidP="006E1CAE">
            <w:pPr>
              <w:tabs>
                <w:tab w:val="left" w:pos="340"/>
              </w:tabs>
              <w:ind w:right="-113" w:firstLine="0"/>
              <w:jc w:val="left"/>
            </w:pPr>
            <w:r>
              <w:t>6.1 Практические работы</w:t>
            </w:r>
            <w:r w:rsidR="00747C1C">
              <w:t>………………………………………</w:t>
            </w:r>
            <w:r w:rsidR="000D79D2">
              <w:t>…</w:t>
            </w:r>
            <w:r w:rsidR="006E1CAE">
              <w:t>….</w:t>
            </w:r>
            <w:r w:rsidR="001C4A27">
              <w:t>.</w:t>
            </w:r>
          </w:p>
        </w:tc>
        <w:tc>
          <w:tcPr>
            <w:tcW w:w="590" w:type="dxa"/>
            <w:vAlign w:val="center"/>
          </w:tcPr>
          <w:p w:rsidR="00691EAC" w:rsidRPr="00961DC6" w:rsidRDefault="00961DC6" w:rsidP="00343740">
            <w:pPr>
              <w:ind w:left="-442"/>
              <w:jc w:val="right"/>
            </w:pPr>
            <w:r w:rsidRPr="00961DC6">
              <w:t>15</w:t>
            </w:r>
          </w:p>
        </w:tc>
      </w:tr>
      <w:tr w:rsidR="00E52011" w:rsidRPr="00B80C5D" w:rsidTr="00DF6ED7">
        <w:trPr>
          <w:trHeight w:val="170"/>
        </w:trPr>
        <w:tc>
          <w:tcPr>
            <w:tcW w:w="5778" w:type="dxa"/>
          </w:tcPr>
          <w:p w:rsidR="00E52011" w:rsidRPr="00E52011" w:rsidRDefault="00E52011" w:rsidP="006E1CAE">
            <w:pPr>
              <w:tabs>
                <w:tab w:val="left" w:pos="340"/>
              </w:tabs>
              <w:ind w:right="-113" w:firstLine="0"/>
              <w:jc w:val="left"/>
              <w:rPr>
                <w:lang w:val="en-US"/>
              </w:rPr>
            </w:pPr>
            <w:r>
              <w:t>6.</w:t>
            </w:r>
            <w:r>
              <w:rPr>
                <w:lang w:val="en-US"/>
              </w:rPr>
              <w:t>2</w:t>
            </w:r>
            <w:r>
              <w:t xml:space="preserve"> Лабораторные работы………………………………………</w:t>
            </w:r>
            <w:r w:rsidR="000D79D2">
              <w:t>…</w:t>
            </w:r>
            <w:r w:rsidR="001C4A27">
              <w:t>….</w:t>
            </w:r>
          </w:p>
        </w:tc>
        <w:tc>
          <w:tcPr>
            <w:tcW w:w="590" w:type="dxa"/>
            <w:vAlign w:val="center"/>
          </w:tcPr>
          <w:p w:rsidR="00E52011" w:rsidRPr="00961DC6" w:rsidRDefault="00961DC6" w:rsidP="00343740">
            <w:pPr>
              <w:ind w:left="-442"/>
              <w:jc w:val="right"/>
            </w:pPr>
            <w:r w:rsidRPr="00961DC6">
              <w:t>16</w:t>
            </w:r>
          </w:p>
        </w:tc>
      </w:tr>
      <w:tr w:rsidR="00691EAC" w:rsidRPr="00B80C5D" w:rsidTr="00DF6ED7">
        <w:trPr>
          <w:trHeight w:val="170"/>
        </w:trPr>
        <w:tc>
          <w:tcPr>
            <w:tcW w:w="5778" w:type="dxa"/>
          </w:tcPr>
          <w:p w:rsidR="00691EAC" w:rsidRDefault="00691EAC" w:rsidP="006E1CAE">
            <w:pPr>
              <w:tabs>
                <w:tab w:val="left" w:pos="340"/>
              </w:tabs>
              <w:ind w:right="-113" w:firstLine="0"/>
              <w:jc w:val="left"/>
            </w:pPr>
            <w:r>
              <w:t>6.</w:t>
            </w:r>
            <w:r w:rsidR="00E52011">
              <w:rPr>
                <w:lang w:val="en-US"/>
              </w:rPr>
              <w:t>3</w:t>
            </w:r>
            <w:r>
              <w:t xml:space="preserve"> Курсовая работа</w:t>
            </w:r>
            <w:r w:rsidR="00747C1C">
              <w:t>……………………………………………</w:t>
            </w:r>
            <w:r w:rsidR="000D79D2">
              <w:t>…</w:t>
            </w:r>
            <w:r w:rsidR="006E1CAE">
              <w:t>…..</w:t>
            </w:r>
            <w:r w:rsidR="001C4A27">
              <w:t>.</w:t>
            </w:r>
          </w:p>
        </w:tc>
        <w:tc>
          <w:tcPr>
            <w:tcW w:w="590" w:type="dxa"/>
            <w:vAlign w:val="center"/>
          </w:tcPr>
          <w:p w:rsidR="00691EAC" w:rsidRPr="00961DC6" w:rsidRDefault="00961DC6" w:rsidP="00343740">
            <w:pPr>
              <w:ind w:left="-442"/>
              <w:jc w:val="right"/>
            </w:pPr>
            <w:r w:rsidRPr="00961DC6">
              <w:t>17</w:t>
            </w:r>
          </w:p>
        </w:tc>
      </w:tr>
      <w:tr w:rsidR="00555728" w:rsidRPr="00B80C5D" w:rsidTr="00DF6ED7">
        <w:trPr>
          <w:trHeight w:val="170"/>
        </w:trPr>
        <w:tc>
          <w:tcPr>
            <w:tcW w:w="5778" w:type="dxa"/>
          </w:tcPr>
          <w:p w:rsidR="00555728" w:rsidRPr="00CC5377" w:rsidRDefault="00691EAC" w:rsidP="006E1CAE">
            <w:pPr>
              <w:tabs>
                <w:tab w:val="left" w:pos="340"/>
              </w:tabs>
              <w:ind w:right="-113" w:firstLine="0"/>
              <w:jc w:val="left"/>
            </w:pPr>
            <w:r>
              <w:t xml:space="preserve">7 </w:t>
            </w:r>
            <w:r w:rsidR="000145F0">
              <w:t>Оценка выполнения самостоятельной работы студентов</w:t>
            </w:r>
            <w:r w:rsidR="00747C1C">
              <w:t>……</w:t>
            </w:r>
            <w:r w:rsidR="006E1CAE">
              <w:t>..</w:t>
            </w:r>
            <w:r w:rsidR="00747C1C">
              <w:t>...</w:t>
            </w:r>
            <w:r w:rsidR="001C4A27">
              <w:t>.</w:t>
            </w:r>
          </w:p>
        </w:tc>
        <w:tc>
          <w:tcPr>
            <w:tcW w:w="590" w:type="dxa"/>
            <w:vAlign w:val="center"/>
          </w:tcPr>
          <w:p w:rsidR="00555728" w:rsidRPr="00B747C2" w:rsidRDefault="00DF6ED7" w:rsidP="00343740">
            <w:pPr>
              <w:ind w:left="-442"/>
              <w:jc w:val="right"/>
            </w:pPr>
            <w:r w:rsidRPr="00B747C2">
              <w:t>1</w:t>
            </w:r>
            <w:r w:rsidR="00B747C2" w:rsidRPr="00B747C2">
              <w:t>9</w:t>
            </w:r>
          </w:p>
        </w:tc>
      </w:tr>
      <w:tr w:rsidR="00555728" w:rsidRPr="00B80C5D" w:rsidTr="00DF6ED7">
        <w:trPr>
          <w:trHeight w:val="170"/>
        </w:trPr>
        <w:tc>
          <w:tcPr>
            <w:tcW w:w="5778" w:type="dxa"/>
          </w:tcPr>
          <w:p w:rsidR="00555728" w:rsidRPr="00B80C5D" w:rsidRDefault="000145F0" w:rsidP="006E1CAE">
            <w:pPr>
              <w:ind w:right="-113" w:firstLine="0"/>
              <w:jc w:val="left"/>
            </w:pPr>
            <w:r w:rsidRPr="00516B94">
              <w:t>Список рекомендуемой литературы</w:t>
            </w:r>
            <w:r w:rsidR="00747C1C">
              <w:t>……………………………</w:t>
            </w:r>
            <w:r w:rsidR="00935432">
              <w:t>…</w:t>
            </w:r>
            <w:r w:rsidR="006E1CAE">
              <w:t>…</w:t>
            </w:r>
          </w:p>
        </w:tc>
        <w:tc>
          <w:tcPr>
            <w:tcW w:w="590" w:type="dxa"/>
            <w:vAlign w:val="center"/>
          </w:tcPr>
          <w:p w:rsidR="00555728" w:rsidRPr="00B747C2" w:rsidRDefault="00B747C2" w:rsidP="005E042E">
            <w:pPr>
              <w:ind w:left="-442"/>
              <w:jc w:val="right"/>
            </w:pPr>
            <w:r w:rsidRPr="00B747C2">
              <w:t>2</w:t>
            </w:r>
            <w:r w:rsidR="005E042E">
              <w:t>2</w:t>
            </w:r>
          </w:p>
        </w:tc>
      </w:tr>
    </w:tbl>
    <w:p w:rsidR="002A0D0B" w:rsidRDefault="002A0D0B" w:rsidP="000D79D2">
      <w:pPr>
        <w:pStyle w:val="4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0D79D2">
      <w:pPr>
        <w:pStyle w:val="4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0D79D2">
      <w:pPr>
        <w:pStyle w:val="4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0D79D2">
      <w:pPr>
        <w:pStyle w:val="4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0D79D2">
      <w:pPr>
        <w:pStyle w:val="4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0D79D2">
      <w:pPr>
        <w:pStyle w:val="4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0D79D2">
      <w:pPr>
        <w:pStyle w:val="4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0D79D2">
      <w:pPr>
        <w:pStyle w:val="4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0D79D2">
      <w:pPr>
        <w:pStyle w:val="4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0D79D2">
      <w:pPr>
        <w:pStyle w:val="4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0D79D2">
      <w:pPr>
        <w:pStyle w:val="4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0D79D2">
      <w:pPr>
        <w:pStyle w:val="4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0D79D2">
      <w:pPr>
        <w:pStyle w:val="4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0D79D2">
      <w:pPr>
        <w:pStyle w:val="4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0D79D2">
      <w:pPr>
        <w:pStyle w:val="4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0D79D2">
      <w:pPr>
        <w:pStyle w:val="4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0D79D2">
      <w:pPr>
        <w:pStyle w:val="4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0D79D2">
      <w:pPr>
        <w:pStyle w:val="4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0D79D2">
      <w:pPr>
        <w:pStyle w:val="4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0D79D2">
      <w:pPr>
        <w:pStyle w:val="4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2A0D0B"/>
    <w:p w:rsidR="002A0D0B" w:rsidRDefault="002A0D0B" w:rsidP="002A0D0B"/>
    <w:p w:rsidR="002A0D0B" w:rsidRDefault="002A0D0B" w:rsidP="002A0D0B"/>
    <w:p w:rsidR="002A0D0B" w:rsidRDefault="002A0D0B" w:rsidP="002A0D0B"/>
    <w:p w:rsidR="002A0D0B" w:rsidRPr="002A0D0B" w:rsidRDefault="002A0D0B" w:rsidP="002A0D0B"/>
    <w:p w:rsidR="009E44FE" w:rsidRPr="000145F0" w:rsidRDefault="009E44FE" w:rsidP="000D79D2">
      <w:pPr>
        <w:pStyle w:val="4"/>
        <w:jc w:val="center"/>
        <w:rPr>
          <w:rFonts w:ascii="Times New Roman" w:hAnsi="Times New Roman"/>
          <w:b/>
          <w:i w:val="0"/>
          <w:sz w:val="20"/>
        </w:rPr>
      </w:pPr>
      <w:r w:rsidRPr="000145F0">
        <w:rPr>
          <w:rFonts w:ascii="Times New Roman" w:hAnsi="Times New Roman"/>
          <w:b/>
          <w:i w:val="0"/>
          <w:sz w:val="20"/>
        </w:rPr>
        <w:lastRenderedPageBreak/>
        <w:t>1 ЦЕЛИ И ЗАДАЧИ КУРСА</w:t>
      </w:r>
      <w:bookmarkEnd w:id="0"/>
    </w:p>
    <w:p w:rsidR="009E44FE" w:rsidRPr="009E44FE" w:rsidRDefault="009E44FE" w:rsidP="00761A05"/>
    <w:p w:rsidR="00204EF7" w:rsidRPr="009E44FE" w:rsidRDefault="00204EF7" w:rsidP="000D79D2">
      <w:pPr>
        <w:spacing w:line="228" w:lineRule="auto"/>
      </w:pPr>
      <w:r w:rsidRPr="000D79D2">
        <w:rPr>
          <w:spacing w:val="-2"/>
        </w:rPr>
        <w:t>Основанием для введения дисциплины в учебный процесс является</w:t>
      </w:r>
      <w:r w:rsidRPr="009E44FE">
        <w:t xml:space="preserve"> государственный образовательный стандарт высшего профессионального образования по специальности 220501.65 «Управление качеством» по направлению 657000</w:t>
      </w:r>
      <w:r w:rsidR="001732AE">
        <w:t>,</w:t>
      </w:r>
      <w:r w:rsidRPr="009E44FE">
        <w:t xml:space="preserve"> номер государственной регистрации № 277 тех/дс от 27.03.2000 г.</w:t>
      </w:r>
    </w:p>
    <w:p w:rsidR="00204EF7" w:rsidRPr="009E44FE" w:rsidRDefault="00204EF7" w:rsidP="000D79D2">
      <w:pPr>
        <w:spacing w:line="228" w:lineRule="auto"/>
      </w:pPr>
      <w:r w:rsidRPr="009E44FE">
        <w:t xml:space="preserve">Дисциплина относится к циклу </w:t>
      </w:r>
      <w:r>
        <w:t>общих профессиональных</w:t>
      </w:r>
      <w:r w:rsidRPr="009E44FE">
        <w:t xml:space="preserve"> дисциплин и предназначена для студентов, обучающихся по специальности 220501.65 «Управление качеством».</w:t>
      </w:r>
    </w:p>
    <w:p w:rsidR="00204EF7" w:rsidRPr="00BE604D" w:rsidRDefault="001B2A99" w:rsidP="000D79D2">
      <w:pPr>
        <w:shd w:val="clear" w:color="auto" w:fill="FFFFFF"/>
      </w:pPr>
      <w:r w:rsidRPr="009E44FE">
        <w:t>Целью преподавания является</w:t>
      </w:r>
      <w:r w:rsidR="001732AE">
        <w:t>:</w:t>
      </w:r>
      <w:r w:rsidRPr="00BE604D">
        <w:t xml:space="preserve"> </w:t>
      </w:r>
      <w:r w:rsidR="00204EF7" w:rsidRPr="00BE604D">
        <w:t xml:space="preserve">всестороннее изучение статистических методов; возможность выбора методов в зависимости от поставленных задач при управлении качеством продукции (процесса); подготовка к статистическому контролю продукции (процесса); определение показателей качества продукции (процесса); анализ полученных данных и проведение последующих действий. </w:t>
      </w:r>
    </w:p>
    <w:p w:rsidR="00204EF7" w:rsidRPr="008D726A" w:rsidRDefault="00204EF7" w:rsidP="000D79D2">
      <w:pPr>
        <w:shd w:val="clear" w:color="auto" w:fill="FFFFFF"/>
        <w:rPr>
          <w:color w:val="000000"/>
        </w:rPr>
      </w:pPr>
      <w:r w:rsidRPr="008D726A">
        <w:rPr>
          <w:color w:val="000000"/>
        </w:rPr>
        <w:t xml:space="preserve">Современной формой повышения качества является управление качеством с помощью математико-статистических методов. При относительно малых расходах, требующихся на внедрение, применение этих методов помогает предупреждать возникновение брака и доделок еще в процессе производства. </w:t>
      </w:r>
    </w:p>
    <w:p w:rsidR="00204EF7" w:rsidRPr="008D726A" w:rsidRDefault="00204EF7" w:rsidP="000D79D2">
      <w:pPr>
        <w:shd w:val="clear" w:color="auto" w:fill="FFFFFF"/>
        <w:rPr>
          <w:color w:val="000000"/>
        </w:rPr>
      </w:pPr>
      <w:r w:rsidRPr="000D79D2">
        <w:rPr>
          <w:color w:val="000000"/>
          <w:spacing w:val="-2"/>
        </w:rPr>
        <w:t>Статистические методы применимы на всех стадиях производства.</w:t>
      </w:r>
      <w:r w:rsidRPr="008D726A">
        <w:rPr>
          <w:color w:val="000000"/>
        </w:rPr>
        <w:t xml:space="preserve"> Их роль </w:t>
      </w:r>
      <w:r w:rsidR="001B2A99" w:rsidRPr="009C530A">
        <w:rPr>
          <w:i/>
        </w:rPr>
        <w:t>–</w:t>
      </w:r>
      <w:r w:rsidRPr="008D726A">
        <w:rPr>
          <w:color w:val="000000"/>
        </w:rPr>
        <w:t xml:space="preserve"> методическое обеспечение процессов получения, обработки (принятия решений), хранения, передачи данных и знаний. С помощью этих методов можно указать, где для повышения качества изделия должна быть изменена либо его конструкция, либо технология изготовлен</w:t>
      </w:r>
      <w:r>
        <w:rPr>
          <w:color w:val="000000"/>
        </w:rPr>
        <w:t>ия. Статистические методы позво</w:t>
      </w:r>
      <w:r w:rsidRPr="008D726A">
        <w:rPr>
          <w:color w:val="000000"/>
        </w:rPr>
        <w:t>ляют отрегулировать технологический процесс так, что сводится к минимуму производственный брак.</w:t>
      </w:r>
    </w:p>
    <w:p w:rsidR="00204EF7" w:rsidRPr="008D726A" w:rsidRDefault="00204EF7" w:rsidP="000D79D2">
      <w:pPr>
        <w:pStyle w:val="ab"/>
        <w:ind w:firstLine="454"/>
        <w:rPr>
          <w:rFonts w:ascii="Times New Roman" w:hAnsi="Times New Roman"/>
          <w:i w:val="0"/>
          <w:sz w:val="20"/>
        </w:rPr>
      </w:pPr>
      <w:r w:rsidRPr="008D726A">
        <w:rPr>
          <w:rFonts w:ascii="Times New Roman" w:hAnsi="Times New Roman"/>
          <w:i w:val="0"/>
          <w:sz w:val="20"/>
        </w:rPr>
        <w:t>В стандартах ИСО серии 9000:200</w:t>
      </w:r>
      <w:r>
        <w:rPr>
          <w:rFonts w:ascii="Times New Roman" w:hAnsi="Times New Roman"/>
          <w:i w:val="0"/>
          <w:sz w:val="20"/>
        </w:rPr>
        <w:t>8</w:t>
      </w:r>
      <w:r w:rsidRPr="008D726A">
        <w:rPr>
          <w:rFonts w:ascii="Times New Roman" w:hAnsi="Times New Roman"/>
          <w:i w:val="0"/>
          <w:sz w:val="20"/>
        </w:rPr>
        <w:t xml:space="preserve"> и их российских аналогах од</w:t>
      </w:r>
      <w:r w:rsidR="001732AE">
        <w:rPr>
          <w:rFonts w:ascii="Times New Roman" w:hAnsi="Times New Roman"/>
          <w:i w:val="0"/>
          <w:sz w:val="20"/>
        </w:rPr>
        <w:t>ним</w:t>
      </w:r>
      <w:r w:rsidRPr="008D726A">
        <w:rPr>
          <w:rFonts w:ascii="Times New Roman" w:hAnsi="Times New Roman"/>
          <w:i w:val="0"/>
          <w:sz w:val="20"/>
        </w:rPr>
        <w:t xml:space="preserve"> из 8 принципов менеджмента качества </w:t>
      </w:r>
      <w:r w:rsidR="001732AE">
        <w:rPr>
          <w:rFonts w:ascii="Times New Roman" w:hAnsi="Times New Roman"/>
          <w:i w:val="0"/>
          <w:sz w:val="20"/>
        </w:rPr>
        <w:t>являетс</w:t>
      </w:r>
      <w:r w:rsidRPr="008D726A">
        <w:rPr>
          <w:rFonts w:ascii="Times New Roman" w:hAnsi="Times New Roman"/>
          <w:i w:val="0"/>
          <w:sz w:val="20"/>
        </w:rPr>
        <w:t xml:space="preserve">я «принятие решений основанных на достоверной и объективной информации». </w:t>
      </w:r>
      <w:r w:rsidRPr="000D79D2">
        <w:rPr>
          <w:rFonts w:ascii="Times New Roman" w:hAnsi="Times New Roman"/>
          <w:i w:val="0"/>
          <w:spacing w:val="-2"/>
          <w:sz w:val="20"/>
        </w:rPr>
        <w:t>Реализация этого принципа требует проведения необходимых измерений, сбора</w:t>
      </w:r>
      <w:r w:rsidRPr="008D726A">
        <w:rPr>
          <w:rFonts w:ascii="Times New Roman" w:hAnsi="Times New Roman"/>
          <w:i w:val="0"/>
          <w:sz w:val="20"/>
        </w:rPr>
        <w:t xml:space="preserve"> и регистрации исходных данных с последующей их обработкой и анализом. В частности, в стандарте ГОСТ Р ИСО 9001-2008 содержится требование использования организацией статистических методов для анализа данных, в том числе для проверки характеристик продукции, а ГОСТ Р ИСО 9004-2001 рекомендует, чтобы организация с помощью соответствующих статистических методов анализировала данные различных источников и обеспечивала принятие решений, основанных на фактах.</w:t>
      </w:r>
    </w:p>
    <w:p w:rsidR="00204EF7" w:rsidRPr="0047387B" w:rsidRDefault="00204EF7" w:rsidP="00204EF7">
      <w:pPr>
        <w:shd w:val="clear" w:color="auto" w:fill="FFFFFF"/>
        <w:ind w:right="19"/>
        <w:rPr>
          <w:color w:val="000000"/>
          <w:spacing w:val="-1"/>
        </w:rPr>
      </w:pPr>
      <w:r w:rsidRPr="008D726A">
        <w:rPr>
          <w:color w:val="000000"/>
          <w:spacing w:val="-1"/>
        </w:rPr>
        <w:lastRenderedPageBreak/>
        <w:t>Изучение дисциплины «Статистические методы в управлении качеством» направлено на приобретение студентами знаний и навыков, позволяющих</w:t>
      </w:r>
      <w:r w:rsidRPr="0047387B">
        <w:rPr>
          <w:color w:val="000000"/>
          <w:spacing w:val="-1"/>
        </w:rPr>
        <w:t xml:space="preserve"> будущим инженерам-менеджерам обеспечить необходимый уровень контроля и управле</w:t>
      </w:r>
      <w:r w:rsidR="001732AE">
        <w:rPr>
          <w:color w:val="000000"/>
          <w:spacing w:val="-1"/>
        </w:rPr>
        <w:t>ния качеством продукции и услуг, а</w:t>
      </w:r>
      <w:r w:rsidRPr="0047387B">
        <w:rPr>
          <w:color w:val="000000"/>
          <w:spacing w:val="-1"/>
        </w:rPr>
        <w:t xml:space="preserve"> также обосновывать и выбирать наиболее эффективные и результативные методы расчетов с учетом современных уровней автоматизации и информационных технологий.</w:t>
      </w:r>
    </w:p>
    <w:p w:rsidR="00204EF7" w:rsidRPr="0047387B" w:rsidRDefault="00204EF7" w:rsidP="00204EF7">
      <w:pPr>
        <w:pStyle w:val="1"/>
        <w:numPr>
          <w:ilvl w:val="0"/>
          <w:numId w:val="0"/>
        </w:numPr>
        <w:spacing w:line="264" w:lineRule="auto"/>
        <w:ind w:firstLine="454"/>
        <w:jc w:val="both"/>
      </w:pPr>
      <w:r w:rsidRPr="0047387B">
        <w:t>К задачам дисциплины относятся:</w:t>
      </w:r>
    </w:p>
    <w:p w:rsidR="00204EF7" w:rsidRPr="0047387B" w:rsidRDefault="001B2A99" w:rsidP="00204EF7">
      <w:pPr>
        <w:pStyle w:val="1"/>
        <w:numPr>
          <w:ilvl w:val="0"/>
          <w:numId w:val="0"/>
        </w:numPr>
        <w:ind w:firstLine="454"/>
        <w:jc w:val="both"/>
        <w:rPr>
          <w:color w:val="000000"/>
          <w:spacing w:val="-1"/>
        </w:rPr>
      </w:pPr>
      <w:r w:rsidRPr="009C530A">
        <w:rPr>
          <w:i/>
        </w:rPr>
        <w:t>–</w:t>
      </w:r>
      <w:r w:rsidR="001732AE">
        <w:rPr>
          <w:color w:val="000000"/>
          <w:spacing w:val="-1"/>
        </w:rPr>
        <w:t xml:space="preserve"> изучение ос</w:t>
      </w:r>
      <w:r w:rsidR="00204EF7" w:rsidRPr="0047387B">
        <w:rPr>
          <w:color w:val="000000"/>
          <w:spacing w:val="-1"/>
        </w:rPr>
        <w:t>новных теоретических положений и практических приемов статистических методов</w:t>
      </w:r>
      <w:r w:rsidR="001732AE">
        <w:rPr>
          <w:color w:val="000000"/>
          <w:spacing w:val="-1"/>
        </w:rPr>
        <w:t>,</w:t>
      </w:r>
      <w:r w:rsidR="00204EF7" w:rsidRPr="0047387B">
        <w:rPr>
          <w:color w:val="000000"/>
          <w:spacing w:val="-1"/>
        </w:rPr>
        <w:t xml:space="preserve"> используемых для управления системой менеджмента качества;</w:t>
      </w:r>
    </w:p>
    <w:p w:rsidR="00204EF7" w:rsidRPr="0047387B" w:rsidRDefault="001B2A99" w:rsidP="00204EF7">
      <w:pPr>
        <w:pStyle w:val="1"/>
        <w:numPr>
          <w:ilvl w:val="0"/>
          <w:numId w:val="0"/>
        </w:numPr>
        <w:ind w:firstLine="454"/>
        <w:jc w:val="both"/>
        <w:rPr>
          <w:color w:val="000000"/>
          <w:spacing w:val="-1"/>
        </w:rPr>
      </w:pPr>
      <w:r w:rsidRPr="009C530A">
        <w:rPr>
          <w:i/>
        </w:rPr>
        <w:t>–</w:t>
      </w:r>
      <w:r w:rsidR="00204EF7" w:rsidRPr="0047387B">
        <w:rPr>
          <w:color w:val="000000"/>
          <w:spacing w:val="-1"/>
        </w:rPr>
        <w:t xml:space="preserve"> изучение существующих стандартов и ГОСТов, касающихся методов контроля показателей качества процесса и продукции;</w:t>
      </w:r>
    </w:p>
    <w:p w:rsidR="00204EF7" w:rsidRDefault="001B2A99" w:rsidP="00204EF7">
      <w:pPr>
        <w:pStyle w:val="1"/>
        <w:numPr>
          <w:ilvl w:val="0"/>
          <w:numId w:val="0"/>
        </w:numPr>
        <w:ind w:firstLine="454"/>
        <w:jc w:val="both"/>
      </w:pPr>
      <w:r w:rsidRPr="009C530A">
        <w:rPr>
          <w:i/>
        </w:rPr>
        <w:t>–</w:t>
      </w:r>
      <w:r w:rsidR="00204EF7" w:rsidRPr="0047387B">
        <w:t xml:space="preserve"> усвоение основных терминов и понятий в области статистических методов контроля и управления качеством;</w:t>
      </w:r>
    </w:p>
    <w:p w:rsidR="00204EF7" w:rsidRDefault="001B2A99" w:rsidP="00204EF7">
      <w:pPr>
        <w:pStyle w:val="1"/>
        <w:numPr>
          <w:ilvl w:val="0"/>
          <w:numId w:val="0"/>
        </w:numPr>
        <w:ind w:firstLine="454"/>
        <w:jc w:val="both"/>
      </w:pPr>
      <w:r w:rsidRPr="009C530A">
        <w:rPr>
          <w:i/>
        </w:rPr>
        <w:t>–</w:t>
      </w:r>
      <w:r>
        <w:rPr>
          <w:i/>
        </w:rPr>
        <w:t xml:space="preserve"> </w:t>
      </w:r>
      <w:r w:rsidR="00204EF7" w:rsidRPr="0047387B">
        <w:t>развитие у студентов навыков самостоятельно</w:t>
      </w:r>
      <w:r w:rsidR="001732AE">
        <w:t>го</w:t>
      </w:r>
      <w:r w:rsidR="00204EF7" w:rsidRPr="0047387B">
        <w:t xml:space="preserve"> решения конкретных задач</w:t>
      </w:r>
      <w:r w:rsidR="001732AE">
        <w:t>,</w:t>
      </w:r>
      <w:r w:rsidR="00204EF7" w:rsidRPr="0047387B">
        <w:t xml:space="preserve"> возникающих при необходимости контроля параметров качества и регулировании технологических процессов производства продукции.</w:t>
      </w:r>
    </w:p>
    <w:p w:rsidR="003C0E85" w:rsidRDefault="00204EF7" w:rsidP="003C0E85">
      <w:pPr>
        <w:pStyle w:val="22"/>
        <w:widowControl w:val="0"/>
        <w:tabs>
          <w:tab w:val="clear" w:pos="0"/>
        </w:tabs>
        <w:ind w:firstLine="448"/>
      </w:pPr>
      <w:r w:rsidRPr="00C73F1F">
        <w:t xml:space="preserve">Дисциплина состоит из </w:t>
      </w:r>
      <w:r>
        <w:t>пяти</w:t>
      </w:r>
      <w:r w:rsidRPr="00C73F1F">
        <w:t xml:space="preserve"> взаимосвязанных частей (модулей):</w:t>
      </w:r>
    </w:p>
    <w:p w:rsidR="00204EF7" w:rsidRDefault="00204EF7" w:rsidP="003C0E85">
      <w:pPr>
        <w:pStyle w:val="22"/>
        <w:widowControl w:val="0"/>
        <w:tabs>
          <w:tab w:val="clear" w:pos="0"/>
        </w:tabs>
        <w:ind w:firstLine="448"/>
      </w:pPr>
      <w:r w:rsidRPr="00C73F1F">
        <w:t>1) законы распределения случайных величин в управлении каче</w:t>
      </w:r>
      <w:r>
        <w:t>ством;</w:t>
      </w:r>
    </w:p>
    <w:p w:rsidR="00204EF7" w:rsidRDefault="00204EF7" w:rsidP="00204EF7">
      <w:pPr>
        <w:pStyle w:val="22"/>
        <w:widowControl w:val="0"/>
        <w:tabs>
          <w:tab w:val="clear" w:pos="0"/>
        </w:tabs>
      </w:pPr>
      <w:r>
        <w:t>2) инструменты качества;</w:t>
      </w:r>
    </w:p>
    <w:p w:rsidR="00204EF7" w:rsidRDefault="00204EF7" w:rsidP="00204EF7">
      <w:pPr>
        <w:pStyle w:val="22"/>
        <w:widowControl w:val="0"/>
        <w:tabs>
          <w:tab w:val="clear" w:pos="0"/>
        </w:tabs>
      </w:pPr>
      <w:r w:rsidRPr="00C73F1F">
        <w:t>3) специальные методы управления качест</w:t>
      </w:r>
      <w:r>
        <w:t>вом;</w:t>
      </w:r>
    </w:p>
    <w:p w:rsidR="00204EF7" w:rsidRDefault="00204EF7" w:rsidP="00204EF7">
      <w:pPr>
        <w:pStyle w:val="22"/>
        <w:widowControl w:val="0"/>
        <w:tabs>
          <w:tab w:val="clear" w:pos="0"/>
        </w:tabs>
      </w:pPr>
      <w:r w:rsidRPr="00C73F1F">
        <w:t>4) курсовая работа</w:t>
      </w:r>
      <w:r>
        <w:t>;</w:t>
      </w:r>
    </w:p>
    <w:p w:rsidR="00204EF7" w:rsidRPr="00C73F1F" w:rsidRDefault="00204EF7" w:rsidP="00204EF7">
      <w:pPr>
        <w:pStyle w:val="22"/>
        <w:widowControl w:val="0"/>
        <w:tabs>
          <w:tab w:val="clear" w:pos="0"/>
        </w:tabs>
      </w:pPr>
      <w:r w:rsidRPr="00C73F1F">
        <w:t>5) цикл лабораторных работ.</w:t>
      </w:r>
    </w:p>
    <w:p w:rsidR="00204EF7" w:rsidRPr="00BE604D" w:rsidRDefault="00204EF7" w:rsidP="00204EF7">
      <w:pPr>
        <w:spacing w:line="228" w:lineRule="auto"/>
      </w:pPr>
      <w:r w:rsidRPr="00BE604D">
        <w:t>Каждый модуль рассматривается как самостоятельный и в непосредственной связи с другими модулями курса.</w:t>
      </w:r>
    </w:p>
    <w:p w:rsidR="00204EF7" w:rsidRPr="0047387B" w:rsidRDefault="00204EF7" w:rsidP="00204EF7">
      <w:pPr>
        <w:spacing w:line="228" w:lineRule="auto"/>
      </w:pPr>
      <w:r w:rsidRPr="0047387B">
        <w:t>Изучение дисциплины предусматривает применение таких активных методов обучения, как тематическое изложение отдельных учебных элементов, решение статистических задач, индивидуализация обучения и повышение удельного веса самостоятельной работы студентов, управляемой преподавателем.</w:t>
      </w:r>
    </w:p>
    <w:p w:rsidR="00204EF7" w:rsidRDefault="00204EF7" w:rsidP="00204EF7">
      <w:pPr>
        <w:spacing w:line="228" w:lineRule="auto"/>
      </w:pPr>
      <w:r w:rsidRPr="00C73F1F">
        <w:t>Учебный курс имеет практическую часть (практические занятия в объеме 17 часов и</w:t>
      </w:r>
      <w:r>
        <w:t xml:space="preserve"> лабораторные занятия в объеме 34</w:t>
      </w:r>
      <w:r w:rsidRPr="00C73F1F">
        <w:t xml:space="preserve"> часов). Цель практических занятий: закрепить приобретённые на лекциях теоретические знания, научиться выполнять статистические расчеты и использовать стандарты по статистическим методам при решении задач</w:t>
      </w:r>
      <w:r w:rsidR="00E1134E">
        <w:t>,</w:t>
      </w:r>
      <w:r w:rsidRPr="00C73F1F">
        <w:t xml:space="preserve"> возникающих в практической деятельности инженеров-менеджеров по качеству.</w:t>
      </w:r>
    </w:p>
    <w:p w:rsidR="00204EF7" w:rsidRPr="00C73F1F" w:rsidRDefault="00204EF7" w:rsidP="00204EF7">
      <w:pPr>
        <w:spacing w:line="228" w:lineRule="auto"/>
      </w:pPr>
      <w:r w:rsidRPr="00C73F1F">
        <w:lastRenderedPageBreak/>
        <w:t>Для проведения практических занятий используются:</w:t>
      </w:r>
    </w:p>
    <w:p w:rsidR="00204EF7" w:rsidRPr="00C73F1F" w:rsidRDefault="00204EF7" w:rsidP="002A0D0B">
      <w:pPr>
        <w:spacing w:line="220" w:lineRule="exact"/>
      </w:pPr>
      <w:r w:rsidRPr="009C530A">
        <w:rPr>
          <w:i/>
        </w:rPr>
        <w:t>–</w:t>
      </w:r>
      <w:r w:rsidRPr="00C73F1F">
        <w:t xml:space="preserve"> методические указания для студентов специальности «Управление качеством»;</w:t>
      </w:r>
    </w:p>
    <w:p w:rsidR="00204EF7" w:rsidRPr="00C73F1F" w:rsidRDefault="00204EF7" w:rsidP="002A0D0B">
      <w:pPr>
        <w:spacing w:line="220" w:lineRule="exact"/>
      </w:pPr>
      <w:r w:rsidRPr="009C530A">
        <w:rPr>
          <w:i/>
        </w:rPr>
        <w:t>–</w:t>
      </w:r>
      <w:r w:rsidRPr="00C73F1F">
        <w:t xml:space="preserve"> тесты контроля текущих знаний;</w:t>
      </w:r>
    </w:p>
    <w:p w:rsidR="00204EF7" w:rsidRPr="00C73F1F" w:rsidRDefault="00204EF7" w:rsidP="002A0D0B">
      <w:pPr>
        <w:tabs>
          <w:tab w:val="left" w:pos="720"/>
        </w:tabs>
        <w:spacing w:line="220" w:lineRule="exact"/>
        <w:rPr>
          <w:color w:val="000000"/>
        </w:rPr>
      </w:pPr>
      <w:r w:rsidRPr="009C530A">
        <w:rPr>
          <w:i/>
        </w:rPr>
        <w:t>–</w:t>
      </w:r>
      <w:r w:rsidRPr="00C73F1F">
        <w:rPr>
          <w:color w:val="000000"/>
        </w:rPr>
        <w:t xml:space="preserve"> программное обеспечение, позволяющее проводить расчеты показателей качества и осуществлять планирова</w:t>
      </w:r>
      <w:r w:rsidR="00E1134E">
        <w:rPr>
          <w:color w:val="000000"/>
        </w:rPr>
        <w:t>ние;</w:t>
      </w:r>
    </w:p>
    <w:p w:rsidR="00204EF7" w:rsidRPr="00C73F1F" w:rsidRDefault="00204EF7" w:rsidP="002A0D0B">
      <w:pPr>
        <w:tabs>
          <w:tab w:val="left" w:pos="720"/>
        </w:tabs>
        <w:spacing w:line="220" w:lineRule="exact"/>
        <w:rPr>
          <w:color w:val="000000"/>
        </w:rPr>
      </w:pPr>
      <w:r w:rsidRPr="009C530A">
        <w:rPr>
          <w:i/>
        </w:rPr>
        <w:t>–</w:t>
      </w:r>
      <w:r w:rsidRPr="00C73F1F">
        <w:rPr>
          <w:color w:val="000000"/>
        </w:rPr>
        <w:t xml:space="preserve"> стандарты по ст</w:t>
      </w:r>
      <w:r>
        <w:rPr>
          <w:color w:val="000000"/>
        </w:rPr>
        <w:t>атистическим методам контроля.</w:t>
      </w:r>
    </w:p>
    <w:p w:rsidR="00204EF7" w:rsidRPr="00C73F1F" w:rsidRDefault="00204EF7" w:rsidP="002A0D0B">
      <w:pPr>
        <w:spacing w:line="220" w:lineRule="exact"/>
      </w:pPr>
      <w:r w:rsidRPr="00C73F1F">
        <w:t>Промежуточный контроль знаний студентов проводится на основании выполнения и защиты 9 практических работ.</w:t>
      </w:r>
    </w:p>
    <w:p w:rsidR="00204EF7" w:rsidRPr="00C73F1F" w:rsidRDefault="00204EF7" w:rsidP="00BD6998">
      <w:pPr>
        <w:spacing w:line="200" w:lineRule="exact"/>
      </w:pPr>
      <w:r w:rsidRPr="00C73F1F">
        <w:t>Итоговый контроль знаний студентов осуществляется с помощью итогового тестирования.</w:t>
      </w:r>
    </w:p>
    <w:p w:rsidR="00E81DDF" w:rsidRDefault="00E81DDF" w:rsidP="00BD6998">
      <w:pPr>
        <w:spacing w:line="200" w:lineRule="exact"/>
        <w:jc w:val="center"/>
        <w:rPr>
          <w:b/>
          <w:szCs w:val="16"/>
        </w:rPr>
      </w:pPr>
      <w:bookmarkStart w:id="2" w:name="_Toc199047594"/>
    </w:p>
    <w:p w:rsidR="007E618C" w:rsidRPr="007E618C" w:rsidRDefault="00E1134E" w:rsidP="00BD6998">
      <w:pPr>
        <w:spacing w:line="200" w:lineRule="exact"/>
        <w:ind w:firstLine="0"/>
        <w:jc w:val="center"/>
        <w:rPr>
          <w:b/>
          <w:szCs w:val="16"/>
        </w:rPr>
      </w:pPr>
      <w:r>
        <w:rPr>
          <w:b/>
          <w:szCs w:val="16"/>
        </w:rPr>
        <w:t xml:space="preserve">2 </w:t>
      </w:r>
      <w:r w:rsidR="009E44FE" w:rsidRPr="003C0E85">
        <w:rPr>
          <w:b/>
          <w:szCs w:val="16"/>
        </w:rPr>
        <w:t>СТРУКТУРА КУРСА</w:t>
      </w:r>
      <w:bookmarkEnd w:id="2"/>
    </w:p>
    <w:p w:rsidR="007E618C" w:rsidRPr="00BD6998" w:rsidRDefault="007E618C" w:rsidP="00BD6998">
      <w:pPr>
        <w:spacing w:line="200" w:lineRule="exact"/>
        <w:ind w:firstLine="462"/>
      </w:pPr>
    </w:p>
    <w:p w:rsidR="007E618C" w:rsidRPr="007E618C" w:rsidRDefault="00AA2EE3" w:rsidP="00BD6998">
      <w:pPr>
        <w:spacing w:line="200" w:lineRule="exact"/>
        <w:ind w:firstLine="459"/>
      </w:pPr>
      <w:r>
        <w:rPr>
          <w:noProof/>
          <w:spacing w:val="-2"/>
        </w:rPr>
        <w:pict>
          <v:group id="_x0000_s5777" style="position:absolute;left:0;text-align:left;margin-left:7.75pt;margin-top:175.75pt;width:294pt;height:270.9pt;z-index:251657216;mso-position-vertical-relative:margin" coordorigin="1668,5508" coordsize="6012,5324" o:allowincell="f" o:allowoverlap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5778" type="#_x0000_t202" style="position:absolute;left:1668;top:8265;width:6012;height:339">
              <v:textbox style="mso-next-textbox:#_x0000_s5778">
                <w:txbxContent>
                  <w:p w:rsidR="004B7931" w:rsidRPr="00125189" w:rsidRDefault="004B7931" w:rsidP="00E81DDF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25189">
                      <w:rPr>
                        <w:sz w:val="16"/>
                        <w:szCs w:val="16"/>
                      </w:rPr>
                      <w:t>Структурные элементы модулей</w:t>
                    </w:r>
                  </w:p>
                  <w:p w:rsidR="004B7931" w:rsidRPr="00125189" w:rsidRDefault="004B7931" w:rsidP="00E81DD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group id="_x0000_s5779" style="position:absolute;left:1679;top:6812;width:5986;height:1300" coordorigin="1679,6812" coordsize="5986,1300">
              <v:shape id="_x0000_s5780" type="#_x0000_t202" style="position:absolute;left:1679;top:6812;width:1417;height:1300">
                <v:textbox style="mso-next-textbox:#_x0000_s5780">
                  <w:txbxContent>
                    <w:p w:rsidR="004B7931" w:rsidRDefault="004B7931" w:rsidP="00BD6998">
                      <w:pPr>
                        <w:spacing w:line="160" w:lineRule="exact"/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25189">
                        <w:rPr>
                          <w:sz w:val="16"/>
                          <w:szCs w:val="16"/>
                        </w:rPr>
                        <w:t xml:space="preserve">Модуль 1. </w:t>
                      </w:r>
                    </w:p>
                    <w:p w:rsidR="004B7931" w:rsidRPr="00125189" w:rsidRDefault="004B7931" w:rsidP="00BD6998">
                      <w:pPr>
                        <w:spacing w:line="160" w:lineRule="exact"/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25189">
                        <w:rPr>
                          <w:sz w:val="16"/>
                          <w:szCs w:val="16"/>
                        </w:rPr>
                        <w:t xml:space="preserve">Законы распределения </w:t>
                      </w:r>
                      <w:r>
                        <w:rPr>
                          <w:sz w:val="16"/>
                          <w:szCs w:val="16"/>
                        </w:rPr>
                        <w:t>с</w:t>
                      </w:r>
                      <w:r w:rsidRPr="00125189">
                        <w:rPr>
                          <w:sz w:val="16"/>
                          <w:szCs w:val="16"/>
                        </w:rPr>
                        <w:t>лучайных величин в управ</w:t>
                      </w:r>
                      <w:r>
                        <w:rPr>
                          <w:sz w:val="16"/>
                          <w:szCs w:val="16"/>
                        </w:rPr>
                        <w:t>лении качеством</w:t>
                      </w:r>
                    </w:p>
                  </w:txbxContent>
                </v:textbox>
              </v:shape>
              <v:shape id="_x0000_s5781" type="#_x0000_t202" style="position:absolute;left:4261;top:6827;width:1124;height:1228">
                <v:textbox style="mso-next-textbox:#_x0000_s5781">
                  <w:txbxContent>
                    <w:p w:rsidR="004B7931" w:rsidRDefault="004B7931" w:rsidP="005E042E">
                      <w:pPr>
                        <w:spacing w:line="180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125189">
                        <w:rPr>
                          <w:sz w:val="16"/>
                          <w:szCs w:val="16"/>
                        </w:rPr>
                        <w:t>Модуль 3.</w:t>
                      </w:r>
                    </w:p>
                    <w:p w:rsidR="004B7931" w:rsidRPr="00125189" w:rsidRDefault="004B7931" w:rsidP="005E042E">
                      <w:pPr>
                        <w:spacing w:line="180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125189">
                        <w:rPr>
                          <w:sz w:val="16"/>
                          <w:szCs w:val="16"/>
                        </w:rPr>
                        <w:t>Специальные методы управления качеством</w:t>
                      </w:r>
                    </w:p>
                    <w:p w:rsidR="004B7931" w:rsidRPr="00125189" w:rsidRDefault="004B7931" w:rsidP="00E81DD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_x0000_s5782" type="#_x0000_t202" style="position:absolute;left:3160;top:6812;width:1025;height:1243">
                <v:textbox style="mso-next-textbox:#_x0000_s5782">
                  <w:txbxContent>
                    <w:p w:rsidR="004B7931" w:rsidRPr="00125189" w:rsidRDefault="004B7931" w:rsidP="00E81DDF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25189">
                        <w:rPr>
                          <w:sz w:val="16"/>
                          <w:szCs w:val="16"/>
                        </w:rPr>
                        <w:t xml:space="preserve">Модуль 2. </w:t>
                      </w:r>
                    </w:p>
                    <w:p w:rsidR="006822A8" w:rsidRDefault="004B7931" w:rsidP="00E81DDF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25189">
                        <w:rPr>
                          <w:sz w:val="16"/>
                          <w:szCs w:val="16"/>
                        </w:rPr>
                        <w:t xml:space="preserve">Инструменты </w:t>
                      </w:r>
                    </w:p>
                    <w:p w:rsidR="004B7931" w:rsidRPr="00125189" w:rsidRDefault="004B7931" w:rsidP="00E81DDF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25189">
                        <w:rPr>
                          <w:sz w:val="16"/>
                          <w:szCs w:val="16"/>
                        </w:rPr>
                        <w:t>качества</w:t>
                      </w:r>
                    </w:p>
                  </w:txbxContent>
                </v:textbox>
              </v:shape>
              <v:shape id="_x0000_s5783" type="#_x0000_t202" style="position:absolute;left:5455;top:6827;width:1010;height:1228">
                <v:textbox style="mso-next-textbox:#_x0000_s5783">
                  <w:txbxContent>
                    <w:p w:rsidR="004B7931" w:rsidRPr="00935432" w:rsidRDefault="004B7931" w:rsidP="00935432">
                      <w:pPr>
                        <w:ind w:right="-284" w:firstLine="0"/>
                        <w:rPr>
                          <w:spacing w:val="-6"/>
                          <w:sz w:val="16"/>
                          <w:szCs w:val="16"/>
                        </w:rPr>
                      </w:pPr>
                      <w:r w:rsidRPr="00935432">
                        <w:rPr>
                          <w:spacing w:val="-6"/>
                          <w:sz w:val="16"/>
                          <w:szCs w:val="16"/>
                        </w:rPr>
                        <w:t>Модуль 4.</w:t>
                      </w:r>
                    </w:p>
                    <w:p w:rsidR="004B7931" w:rsidRPr="00125189" w:rsidRDefault="004B7931" w:rsidP="00E81DDF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25189">
                        <w:rPr>
                          <w:sz w:val="16"/>
                          <w:szCs w:val="16"/>
                        </w:rPr>
                        <w:t>Курсовая работа</w:t>
                      </w:r>
                    </w:p>
                    <w:p w:rsidR="004B7931" w:rsidRPr="00125189" w:rsidRDefault="004B7931" w:rsidP="00E81D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B7931" w:rsidRPr="00125189" w:rsidRDefault="004B7931" w:rsidP="00E81DD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_x0000_s5784" type="#_x0000_t202" style="position:absolute;left:6535;top:6812;width:1130;height:1243">
                <v:textbox style="mso-next-textbox:#_x0000_s5784">
                  <w:txbxContent>
                    <w:p w:rsidR="004B7931" w:rsidRPr="00125189" w:rsidRDefault="004B7931" w:rsidP="00E81DDF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 w:rsidRPr="00125189">
                        <w:rPr>
                          <w:sz w:val="16"/>
                          <w:szCs w:val="16"/>
                        </w:rPr>
                        <w:t xml:space="preserve">Модуль 5. </w:t>
                      </w:r>
                    </w:p>
                    <w:p w:rsidR="004B7931" w:rsidRPr="00125189" w:rsidRDefault="004B7931" w:rsidP="00E81DDF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25189">
                        <w:rPr>
                          <w:sz w:val="16"/>
                          <w:szCs w:val="16"/>
                        </w:rPr>
                        <w:t>Цикл лабораторных работ</w:t>
                      </w:r>
                    </w:p>
                    <w:p w:rsidR="004B7931" w:rsidRPr="00125189" w:rsidRDefault="004B7931" w:rsidP="00E81DD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  <v:group id="_x0000_s5785" style="position:absolute;left:3465;top:5508;width:2340;height:882" coordorigin="3465,5508" coordsize="2340,882">
              <v:shape id="_x0000_s5786" type="#_x0000_t202" style="position:absolute;left:3465;top:5508;width:2340;height:339">
                <v:textbox style="mso-next-textbox:#_x0000_s5786">
                  <w:txbxContent>
                    <w:p w:rsidR="004B7931" w:rsidRPr="00125189" w:rsidRDefault="004B7931" w:rsidP="00E81DDF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25189">
                        <w:rPr>
                          <w:sz w:val="16"/>
                          <w:szCs w:val="16"/>
                        </w:rPr>
                        <w:t>Предмет дисциплины</w:t>
                      </w:r>
                    </w:p>
                  </w:txbxContent>
                </v:textbox>
              </v:shape>
              <v:shape id="_x0000_s5787" type="#_x0000_t202" style="position:absolute;left:3960;top:6049;width:1309;height:341">
                <v:textbox style="mso-next-textbox:#_x0000_s5787">
                  <w:txbxContent>
                    <w:p w:rsidR="004B7931" w:rsidRPr="00125189" w:rsidRDefault="004B7931" w:rsidP="00E81DDF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25189">
                        <w:rPr>
                          <w:sz w:val="16"/>
                          <w:szCs w:val="16"/>
                        </w:rPr>
                        <w:t>Модули</w:t>
                      </w:r>
                    </w:p>
                    <w:p w:rsidR="004B7931" w:rsidRPr="00125189" w:rsidRDefault="004B7931" w:rsidP="00E81DD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_x0000_s5788" style="position:absolute;flip:x" from="4639,5835" to="4645,6045">
                <v:stroke endarrow="block"/>
              </v:line>
            </v:group>
            <v:group id="_x0000_s5789" style="position:absolute;left:1668;top:8798;width:6012;height:2034" coordorigin="1668,9968" coordsize="6012,2034">
              <v:shape id="_x0000_s5790" type="#_x0000_t202" style="position:absolute;left:1668;top:9973;width:1032;height:2012">
                <v:textbox style="mso-next-textbox:#_x0000_s5790">
                  <w:txbxContent>
                    <w:p w:rsidR="004B7931" w:rsidRPr="00125189" w:rsidRDefault="004B7931" w:rsidP="00E81DDF">
                      <w:pPr>
                        <w:spacing w:line="216" w:lineRule="auto"/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25189">
                        <w:rPr>
                          <w:sz w:val="16"/>
                          <w:szCs w:val="16"/>
                        </w:rPr>
                        <w:t>Виды, цели и задачи статистических методов в управлении качеством</w:t>
                      </w:r>
                    </w:p>
                    <w:p w:rsidR="004B7931" w:rsidRPr="00125189" w:rsidRDefault="004B7931" w:rsidP="00E81DD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_x0000_s5791" type="#_x0000_t202" style="position:absolute;left:4216;top:9973;width:908;height:2012">
                <v:textbox style="mso-next-textbox:#_x0000_s5791">
                  <w:txbxContent>
                    <w:p w:rsidR="004B7931" w:rsidRPr="00125189" w:rsidRDefault="004B7931" w:rsidP="002A0D0B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25189">
                        <w:rPr>
                          <w:sz w:val="16"/>
                          <w:szCs w:val="16"/>
                        </w:rPr>
                        <w:t>Статистическая оценка показателей качества</w:t>
                      </w:r>
                    </w:p>
                    <w:p w:rsidR="004B7931" w:rsidRPr="00125189" w:rsidRDefault="004B7931" w:rsidP="00E81DD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_x0000_s5792" type="#_x0000_t202" style="position:absolute;left:2764;top:9973;width:1397;height:2012">
                <v:textbox style="mso-next-textbox:#_x0000_s5792">
                  <w:txbxContent>
                    <w:p w:rsidR="004B7931" w:rsidRPr="00125189" w:rsidRDefault="004B7931" w:rsidP="00E81DDF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25189">
                        <w:rPr>
                          <w:sz w:val="16"/>
                          <w:szCs w:val="16"/>
                        </w:rPr>
                        <w:t>Методики сбора информации по характеристикам продукции (техпроцесса) и их статистического анализа</w:t>
                      </w:r>
                    </w:p>
                    <w:p w:rsidR="004B7931" w:rsidRPr="00125189" w:rsidRDefault="004B7931" w:rsidP="00E81D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_x0000_s5793" type="#_x0000_t202" style="position:absolute;left:5179;top:9973;width:1145;height:2012">
                <v:textbox style="mso-next-textbox:#_x0000_s5793">
                  <w:txbxContent>
                    <w:p w:rsidR="004B7931" w:rsidRPr="00125189" w:rsidRDefault="004B7931" w:rsidP="00E81DDF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25189">
                        <w:rPr>
                          <w:sz w:val="16"/>
                          <w:szCs w:val="16"/>
                        </w:rPr>
                        <w:t>Инструменты статистического регулирования технологических процессов</w:t>
                      </w:r>
                    </w:p>
                  </w:txbxContent>
                </v:textbox>
              </v:shape>
              <v:shape id="_x0000_s5794" type="#_x0000_t202" style="position:absolute;left:6376;top:9968;width:1304;height:2034">
                <v:textbox style="mso-next-textbox:#_x0000_s5794">
                  <w:txbxContent>
                    <w:p w:rsidR="004B7931" w:rsidRPr="00125189" w:rsidRDefault="004B7931" w:rsidP="002A0D0B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25189">
                        <w:rPr>
                          <w:sz w:val="16"/>
                          <w:szCs w:val="16"/>
                        </w:rPr>
                        <w:t>Нормативные документы, регламентирующие дея</w:t>
                      </w:r>
                      <w:r w:rsidR="006822A8">
                        <w:rPr>
                          <w:sz w:val="16"/>
                          <w:szCs w:val="16"/>
                        </w:rPr>
                        <w:t>тельнос</w:t>
                      </w:r>
                      <w:r w:rsidR="00B74768">
                        <w:rPr>
                          <w:sz w:val="16"/>
                          <w:szCs w:val="16"/>
                        </w:rPr>
                        <w:t>т</w:t>
                      </w:r>
                      <w:r w:rsidRPr="00125189">
                        <w:rPr>
                          <w:sz w:val="16"/>
                          <w:szCs w:val="16"/>
                        </w:rPr>
                        <w:t>ь  о</w:t>
                      </w:r>
                      <w:r w:rsidR="006822A8">
                        <w:rPr>
                          <w:sz w:val="16"/>
                          <w:szCs w:val="16"/>
                        </w:rPr>
                        <w:t>р</w:t>
                      </w:r>
                      <w:r w:rsidRPr="00125189">
                        <w:rPr>
                          <w:sz w:val="16"/>
                          <w:szCs w:val="16"/>
                        </w:rPr>
                        <w:t>ганизации</w:t>
                      </w:r>
                    </w:p>
                    <w:p w:rsidR="004B7931" w:rsidRPr="00125189" w:rsidRDefault="004B7931" w:rsidP="006822A8">
                      <w:pPr>
                        <w:ind w:firstLine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125189">
                        <w:rPr>
                          <w:sz w:val="16"/>
                          <w:szCs w:val="16"/>
                        </w:rPr>
                        <w:t>при проведении статистического контроля</w:t>
                      </w:r>
                    </w:p>
                    <w:p w:rsidR="004B7931" w:rsidRPr="00125189" w:rsidRDefault="004B7931" w:rsidP="00E81DD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  <v:group id="_x0000_s5795" style="position:absolute;left:2325;top:8055;width:4755;height:210" coordorigin="2325,8055" coordsize="4755,210">
              <v:line id="_x0000_s5796" style="position:absolute;flip:x" from="2325,8055" to="2331,8265">
                <v:stroke endarrow="block"/>
              </v:line>
              <v:line id="_x0000_s5797" style="position:absolute;flip:x" from="3627,8055" to="3633,8265">
                <v:stroke endarrow="block"/>
              </v:line>
              <v:line id="_x0000_s5798" style="position:absolute;flip:x" from="4818,8055" to="4824,8265">
                <v:stroke endarrow="block"/>
              </v:line>
              <v:line id="_x0000_s5799" style="position:absolute;flip:x" from="5964,8055" to="5970,8265">
                <v:stroke endarrow="block"/>
              </v:line>
              <v:line id="_x0000_s5800" style="position:absolute;flip:x" from="7074,8055" to="7080,8265">
                <v:stroke endarrow="block"/>
              </v:line>
            </v:group>
            <v:group id="_x0000_s5801" style="position:absolute;left:2512;top:6390;width:4574;height:437" coordorigin="2512,6390" coordsize="4574,437">
              <v:line id="_x0000_s5802" style="position:absolute;flip:x" from="4633,6390" to="4639,6600">
                <v:stroke endarrow="block"/>
              </v:line>
              <v:line id="_x0000_s5803" style="position:absolute;flip:x" from="2512,6602" to="2518,6812">
                <v:stroke endarrow="block"/>
              </v:line>
              <v:line id="_x0000_s5804" style="position:absolute;flip:x" from="3714,6602" to="3720,6812">
                <v:stroke endarrow="block"/>
              </v:line>
              <v:line id="_x0000_s5805" style="position:absolute;flip:x" from="4824,6617" to="4830,6827">
                <v:stroke endarrow="block"/>
              </v:line>
              <v:line id="_x0000_s5806" style="position:absolute;flip:x" from="5970,6617" to="5976,6827">
                <v:stroke endarrow="block"/>
              </v:line>
              <v:line id="_x0000_s5807" style="position:absolute;flip:x" from="7080,6617" to="7086,6827">
                <v:stroke endarrow="block"/>
              </v:lin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5808" type="#_x0000_t32" style="position:absolute;left:2512;top:6617;width:4568;height:0" o:connectortype="straight"/>
            </v:group>
            <v:group id="_x0000_s5809" style="position:absolute;left:2319;top:8580;width:4755;height:210" coordorigin="2325,8055" coordsize="4755,210">
              <v:line id="_x0000_s5810" style="position:absolute;flip:x" from="2325,8055" to="2331,8265">
                <v:stroke endarrow="block"/>
              </v:line>
              <v:line id="_x0000_s5811" style="position:absolute;flip:x" from="3627,8055" to="3633,8265">
                <v:stroke endarrow="block"/>
              </v:line>
              <v:line id="_x0000_s5812" style="position:absolute;flip:x" from="4818,8055" to="4824,8265">
                <v:stroke endarrow="block"/>
              </v:line>
              <v:line id="_x0000_s5813" style="position:absolute;flip:x" from="5964,8055" to="5970,8265">
                <v:stroke endarrow="block"/>
              </v:line>
              <v:line id="_x0000_s5814" style="position:absolute;flip:x" from="7074,8055" to="7080,8265">
                <v:stroke endarrow="block"/>
              </v:line>
            </v:group>
            <w10:wrap type="topAndBottom" anchory="margin"/>
          </v:group>
        </w:pict>
      </w:r>
      <w:r w:rsidR="009E44FE" w:rsidRPr="000D79D2">
        <w:rPr>
          <w:spacing w:val="-2"/>
        </w:rPr>
        <w:t>Общие идеи и основные положения курса «</w:t>
      </w:r>
      <w:r w:rsidR="001B2A99" w:rsidRPr="000D79D2">
        <w:rPr>
          <w:color w:val="000000"/>
          <w:spacing w:val="-2"/>
        </w:rPr>
        <w:t xml:space="preserve">Статистические методы </w:t>
      </w:r>
      <w:r w:rsidR="001B2A99" w:rsidRPr="001B2A99">
        <w:rPr>
          <w:color w:val="000000"/>
        </w:rPr>
        <w:t>в управлении качеством</w:t>
      </w:r>
      <w:r w:rsidR="007E618C">
        <w:t>» излагаются на лекциях.</w:t>
      </w:r>
    </w:p>
    <w:p w:rsidR="007E618C" w:rsidRDefault="00E81DDF" w:rsidP="006822A8">
      <w:pPr>
        <w:spacing w:before="120"/>
        <w:ind w:firstLine="459"/>
        <w:jc w:val="center"/>
        <w:rPr>
          <w:lang w:val="en-US"/>
        </w:rPr>
      </w:pPr>
      <w:r w:rsidRPr="007E618C">
        <w:t>Рисунок 1 – Структура модулей дисциплины</w:t>
      </w:r>
    </w:p>
    <w:p w:rsidR="001F0FBA" w:rsidRPr="00E81DDF" w:rsidRDefault="009E44FE" w:rsidP="00BD6998">
      <w:pPr>
        <w:spacing w:line="220" w:lineRule="exact"/>
      </w:pPr>
      <w:r w:rsidRPr="00E81DDF">
        <w:lastRenderedPageBreak/>
        <w:t>Необходимая детализация и освоение курса лекций обеспечиваются во время практических</w:t>
      </w:r>
      <w:r w:rsidR="001B2A99" w:rsidRPr="00E81DDF">
        <w:t xml:space="preserve">, лабораторных </w:t>
      </w:r>
      <w:r w:rsidRPr="00E81DDF">
        <w:t>занятий и самостоятельной работы, более глубокое изучение дисциплины достигается при выполнении разделов курсовой работы.</w:t>
      </w:r>
      <w:r w:rsidR="00326585" w:rsidRPr="00E81DDF">
        <w:t xml:space="preserve"> </w:t>
      </w:r>
      <w:r w:rsidR="00061D44" w:rsidRPr="00E81DDF">
        <w:t>Дисциплина «</w:t>
      </w:r>
      <w:r w:rsidR="001B2A99" w:rsidRPr="00E81DDF">
        <w:rPr>
          <w:color w:val="000000"/>
        </w:rPr>
        <w:t>Статистические методы в управлении качеством</w:t>
      </w:r>
      <w:r w:rsidR="00061D44" w:rsidRPr="00E81DDF">
        <w:t xml:space="preserve">» изучается в </w:t>
      </w:r>
      <w:r w:rsidR="001B2A99" w:rsidRPr="00E81DDF">
        <w:t>четвертом</w:t>
      </w:r>
      <w:r w:rsidR="00061D44" w:rsidRPr="00E81DDF">
        <w:t xml:space="preserve"> семестре и разбита на </w:t>
      </w:r>
      <w:r w:rsidR="001B2A99" w:rsidRPr="00E81DDF">
        <w:t>пять</w:t>
      </w:r>
      <w:r w:rsidR="00061D44" w:rsidRPr="00E81DDF">
        <w:t xml:space="preserve"> модул</w:t>
      </w:r>
      <w:r w:rsidR="001B2A99" w:rsidRPr="00E81DDF">
        <w:t>ей</w:t>
      </w:r>
      <w:r w:rsidR="00061D44" w:rsidRPr="00E81DDF">
        <w:t xml:space="preserve"> (рисунок 1).</w:t>
      </w:r>
    </w:p>
    <w:p w:rsidR="006C46CD" w:rsidRPr="006C46CD" w:rsidRDefault="00061D44" w:rsidP="00BD6998">
      <w:pPr>
        <w:spacing w:line="220" w:lineRule="exact"/>
      </w:pPr>
      <w:r>
        <w:t xml:space="preserve">В </w:t>
      </w:r>
      <w:r w:rsidR="00E55A0B">
        <w:t>о</w:t>
      </w:r>
      <w:r>
        <w:t>бъеме курса предусмотрено семнадцать лекционных</w:t>
      </w:r>
      <w:r w:rsidR="00447C23">
        <w:t xml:space="preserve"> и восемь практических занятий. Темы лекционных занятий и их основное содер</w:t>
      </w:r>
      <w:r w:rsidR="006C46CD">
        <w:t>жание приведены в таблице 1</w:t>
      </w:r>
      <w:r w:rsidR="00E1134E">
        <w:t>.</w:t>
      </w:r>
    </w:p>
    <w:p w:rsidR="006C46CD" w:rsidRPr="00E1134E" w:rsidRDefault="006C46CD" w:rsidP="00BD6998">
      <w:pPr>
        <w:spacing w:line="200" w:lineRule="exact"/>
        <w:ind w:firstLine="0"/>
      </w:pPr>
    </w:p>
    <w:p w:rsidR="00326585" w:rsidRPr="006C46CD" w:rsidRDefault="00447C23" w:rsidP="00BD6998">
      <w:pPr>
        <w:spacing w:after="60" w:line="220" w:lineRule="exact"/>
        <w:ind w:firstLine="0"/>
      </w:pPr>
      <w:r w:rsidRPr="006C46CD">
        <w:t>Таблица 1 – Темы лекционных занятий</w:t>
      </w:r>
    </w:p>
    <w:tbl>
      <w:tblPr>
        <w:tblW w:w="60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851"/>
      </w:tblGrid>
      <w:tr w:rsidR="002309A2" w:rsidRPr="00866DDA" w:rsidTr="006822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09A2" w:rsidRPr="002309A2" w:rsidRDefault="002309A2" w:rsidP="0033548A">
            <w:pPr>
              <w:snapToGrid w:val="0"/>
              <w:spacing w:line="220" w:lineRule="exact"/>
              <w:ind w:firstLine="0"/>
              <w:jc w:val="center"/>
            </w:pPr>
            <w:r w:rsidRPr="002309A2">
              <w:t>Тема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09A2" w:rsidRPr="002309A2" w:rsidRDefault="002309A2" w:rsidP="0033548A">
            <w:pPr>
              <w:spacing w:line="220" w:lineRule="exact"/>
              <w:ind w:firstLine="0"/>
              <w:jc w:val="center"/>
            </w:pPr>
            <w:r w:rsidRPr="002309A2">
              <w:t>Наименование и краткое содержание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A2" w:rsidRPr="002309A2" w:rsidRDefault="002309A2" w:rsidP="0033548A">
            <w:pPr>
              <w:snapToGrid w:val="0"/>
              <w:spacing w:line="220" w:lineRule="exact"/>
              <w:ind w:firstLine="0"/>
              <w:jc w:val="center"/>
            </w:pPr>
            <w:r w:rsidRPr="002309A2">
              <w:t>Объём</w:t>
            </w:r>
            <w:r w:rsidR="00E52011">
              <w:t>,</w:t>
            </w:r>
          </w:p>
          <w:p w:rsidR="002309A2" w:rsidRPr="002309A2" w:rsidRDefault="00E1134E" w:rsidP="0033548A">
            <w:pPr>
              <w:spacing w:line="220" w:lineRule="exact"/>
              <w:ind w:firstLine="0"/>
              <w:jc w:val="center"/>
            </w:pPr>
            <w:r>
              <w:t>ч</w:t>
            </w:r>
          </w:p>
        </w:tc>
      </w:tr>
      <w:tr w:rsidR="006C46CD" w:rsidRPr="00866DDA" w:rsidTr="006822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6CD" w:rsidRPr="006C46CD" w:rsidRDefault="006C46CD" w:rsidP="0033548A">
            <w:pPr>
              <w:snapToGrid w:val="0"/>
              <w:spacing w:line="220" w:lineRule="exact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6CD" w:rsidRPr="006C46CD" w:rsidRDefault="006C46CD" w:rsidP="0033548A">
            <w:pPr>
              <w:spacing w:line="22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6CD" w:rsidRPr="002309A2" w:rsidRDefault="00E1134E" w:rsidP="0033548A">
            <w:pPr>
              <w:snapToGrid w:val="0"/>
              <w:spacing w:line="220" w:lineRule="exact"/>
              <w:ind w:firstLine="0"/>
              <w:jc w:val="center"/>
            </w:pPr>
            <w:r>
              <w:t>3</w:t>
            </w:r>
          </w:p>
        </w:tc>
      </w:tr>
      <w:tr w:rsidR="002309A2" w:rsidRPr="00866DDA" w:rsidTr="006822A8">
        <w:trPr>
          <w:cantSplit/>
        </w:trPr>
        <w:tc>
          <w:tcPr>
            <w:tcW w:w="60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48A" w:rsidRDefault="002309A2" w:rsidP="0033548A">
            <w:pPr>
              <w:snapToGrid w:val="0"/>
              <w:spacing w:line="220" w:lineRule="exact"/>
              <w:ind w:firstLine="0"/>
              <w:jc w:val="center"/>
              <w:rPr>
                <w:b/>
                <w:bCs/>
              </w:rPr>
            </w:pPr>
            <w:r w:rsidRPr="00117C43">
              <w:rPr>
                <w:b/>
              </w:rPr>
              <w:t xml:space="preserve">Модуль 1. </w:t>
            </w:r>
            <w:r w:rsidRPr="00117C43">
              <w:rPr>
                <w:b/>
                <w:bCs/>
              </w:rPr>
              <w:t xml:space="preserve">Законы распределения случайных величин </w:t>
            </w:r>
          </w:p>
          <w:p w:rsidR="006C46CD" w:rsidRPr="00E1134E" w:rsidRDefault="002309A2" w:rsidP="0033548A">
            <w:pPr>
              <w:snapToGrid w:val="0"/>
              <w:spacing w:line="220" w:lineRule="exact"/>
              <w:ind w:firstLine="0"/>
              <w:jc w:val="center"/>
              <w:rPr>
                <w:b/>
                <w:sz w:val="16"/>
                <w:szCs w:val="16"/>
              </w:rPr>
            </w:pPr>
            <w:r w:rsidRPr="00117C43">
              <w:rPr>
                <w:b/>
                <w:bCs/>
              </w:rPr>
              <w:t>в управлении качеством</w:t>
            </w:r>
            <w:r w:rsidRPr="00117C43">
              <w:t xml:space="preserve"> </w:t>
            </w:r>
            <w:r w:rsidRPr="00117C43">
              <w:rPr>
                <w:b/>
              </w:rPr>
              <w:t>(16 ч)</w:t>
            </w:r>
          </w:p>
        </w:tc>
      </w:tr>
      <w:tr w:rsidR="002309A2" w:rsidRPr="00866DDA" w:rsidTr="006822A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09A2" w:rsidRPr="00600AA8" w:rsidRDefault="002309A2" w:rsidP="0033548A">
            <w:pPr>
              <w:snapToGrid w:val="0"/>
              <w:spacing w:line="220" w:lineRule="exact"/>
              <w:ind w:firstLine="0"/>
              <w:jc w:val="center"/>
            </w:pPr>
            <w:r w:rsidRPr="00600AA8">
              <w:t>1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33548A" w:rsidRDefault="002309A2" w:rsidP="0033548A">
            <w:pPr>
              <w:snapToGrid w:val="0"/>
              <w:spacing w:line="220" w:lineRule="exact"/>
              <w:ind w:firstLine="0"/>
              <w:rPr>
                <w:color w:val="000000"/>
              </w:rPr>
            </w:pPr>
            <w:r w:rsidRPr="00CB7409">
              <w:rPr>
                <w:color w:val="000000"/>
              </w:rPr>
              <w:t xml:space="preserve">Статистические методы в промышленности. История развития. Место и роль статистических методов в управлении качеством. Классификация статистических методов. Национальная стандартизация </w:t>
            </w:r>
          </w:p>
          <w:p w:rsidR="002309A2" w:rsidRPr="00CB7409" w:rsidRDefault="002309A2" w:rsidP="0033548A">
            <w:pPr>
              <w:snapToGrid w:val="0"/>
              <w:spacing w:line="220" w:lineRule="exact"/>
              <w:ind w:firstLine="0"/>
            </w:pPr>
            <w:r w:rsidRPr="00CB7409">
              <w:rPr>
                <w:color w:val="000000"/>
              </w:rPr>
              <w:t>в России. Обзор действующих стандартов и проектов в России. Статистические методы в системах качества по моделям ИСО серии 9000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A2" w:rsidRPr="00600AA8" w:rsidRDefault="002309A2" w:rsidP="0033548A">
            <w:pPr>
              <w:snapToGrid w:val="0"/>
              <w:spacing w:line="220" w:lineRule="exact"/>
              <w:ind w:firstLine="0"/>
              <w:jc w:val="center"/>
            </w:pPr>
            <w:r w:rsidRPr="00600AA8">
              <w:t>2</w:t>
            </w:r>
          </w:p>
        </w:tc>
      </w:tr>
      <w:tr w:rsidR="002309A2" w:rsidRPr="00866DDA" w:rsidTr="006822A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09A2" w:rsidRPr="00600AA8" w:rsidRDefault="002309A2" w:rsidP="0033548A">
            <w:pPr>
              <w:snapToGrid w:val="0"/>
              <w:spacing w:line="220" w:lineRule="exact"/>
              <w:ind w:firstLine="0"/>
              <w:jc w:val="center"/>
            </w:pPr>
            <w:r w:rsidRPr="00600AA8">
              <w:t>2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309A2" w:rsidRPr="00CB7409" w:rsidRDefault="002309A2" w:rsidP="0033548A">
            <w:pPr>
              <w:snapToGrid w:val="0"/>
              <w:spacing w:line="220" w:lineRule="exact"/>
              <w:ind w:firstLine="0"/>
            </w:pPr>
            <w:r w:rsidRPr="00CB7409">
              <w:t>Законы распределения дисперсных случайных величин в управлении качеством. Гипергеометрическое распределение. Биномиальное распределение. Распределение Пуассона и его применени</w:t>
            </w:r>
            <w:r w:rsidR="00F536DC">
              <w:t>е в задачах качества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A2" w:rsidRPr="00600AA8" w:rsidRDefault="002309A2" w:rsidP="0033548A">
            <w:pPr>
              <w:snapToGrid w:val="0"/>
              <w:spacing w:line="220" w:lineRule="exact"/>
              <w:ind w:firstLine="0"/>
              <w:jc w:val="center"/>
            </w:pPr>
            <w:r w:rsidRPr="00600AA8">
              <w:t>4</w:t>
            </w:r>
          </w:p>
        </w:tc>
      </w:tr>
      <w:tr w:rsidR="002309A2" w:rsidRPr="00866DDA" w:rsidTr="006822A8">
        <w:trPr>
          <w:trHeight w:val="29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09A2" w:rsidRPr="00600AA8" w:rsidRDefault="002309A2" w:rsidP="0033548A">
            <w:pPr>
              <w:snapToGrid w:val="0"/>
              <w:spacing w:line="220" w:lineRule="exact"/>
              <w:ind w:firstLine="0"/>
              <w:jc w:val="center"/>
            </w:pPr>
            <w:r w:rsidRPr="00600AA8">
              <w:t>3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309A2" w:rsidRPr="00CB7409" w:rsidRDefault="002309A2" w:rsidP="00BD6998">
            <w:pPr>
              <w:pStyle w:val="ab"/>
              <w:tabs>
                <w:tab w:val="left" w:pos="447"/>
              </w:tabs>
              <w:snapToGrid w:val="0"/>
              <w:spacing w:line="220" w:lineRule="exact"/>
              <w:rPr>
                <w:rFonts w:ascii="Times New Roman" w:hAnsi="Times New Roman"/>
                <w:i w:val="0"/>
                <w:sz w:val="20"/>
              </w:rPr>
            </w:pPr>
            <w:r w:rsidRPr="00CB7409">
              <w:rPr>
                <w:rFonts w:ascii="Times New Roman" w:hAnsi="Times New Roman"/>
                <w:i w:val="0"/>
                <w:sz w:val="20"/>
              </w:rPr>
              <w:t xml:space="preserve">Законы распределения непрерывных случайных величин в управлении качеством. Нормальное распределение и предпосылки для практического применения. Свойства нормального распределения. Стандартное нормальное распределение. Оценивание параметров нормального распределения. Равномерное распределение. Показательное </w:t>
            </w:r>
            <w:r w:rsidRPr="0033548A">
              <w:rPr>
                <w:rFonts w:ascii="Times New Roman" w:hAnsi="Times New Roman"/>
                <w:i w:val="0"/>
                <w:spacing w:val="-4"/>
                <w:sz w:val="20"/>
              </w:rPr>
              <w:t>распределение. Специальные законы распределения (Фишера</w:t>
            </w:r>
            <w:r w:rsidRPr="00CB7409">
              <w:rPr>
                <w:rFonts w:ascii="Times New Roman" w:hAnsi="Times New Roman"/>
                <w:i w:val="0"/>
                <w:sz w:val="20"/>
              </w:rPr>
              <w:t>, Стьюдента, Кохрена). Параметры выборки и распределение вероятностей. Таблицы значений. Расчеты вероятностей числа дефектных изделий в выбор</w:t>
            </w:r>
            <w:r w:rsidR="00F536DC">
              <w:rPr>
                <w:rFonts w:ascii="Times New Roman" w:hAnsi="Times New Roman"/>
                <w:i w:val="0"/>
                <w:sz w:val="20"/>
              </w:rPr>
              <w:t>ке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A2" w:rsidRPr="00600AA8" w:rsidRDefault="002309A2" w:rsidP="00BD6998">
            <w:pPr>
              <w:snapToGrid w:val="0"/>
              <w:spacing w:line="220" w:lineRule="exact"/>
              <w:ind w:firstLine="0"/>
              <w:jc w:val="center"/>
            </w:pPr>
            <w:r w:rsidRPr="00600AA8">
              <w:t>6</w:t>
            </w:r>
          </w:p>
        </w:tc>
      </w:tr>
      <w:tr w:rsidR="002309A2" w:rsidRPr="00866DDA" w:rsidTr="00BD6998">
        <w:trPr>
          <w:trHeight w:val="415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309A2" w:rsidRPr="00600AA8" w:rsidRDefault="002309A2" w:rsidP="0033548A">
            <w:pPr>
              <w:snapToGrid w:val="0"/>
              <w:spacing w:line="220" w:lineRule="exact"/>
              <w:ind w:firstLine="0"/>
              <w:jc w:val="center"/>
            </w:pPr>
            <w:r w:rsidRPr="00600AA8">
              <w:t>4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</w:tcPr>
          <w:p w:rsidR="006C46CD" w:rsidRPr="006C46CD" w:rsidRDefault="002309A2" w:rsidP="0033548A">
            <w:pPr>
              <w:pStyle w:val="ab"/>
              <w:tabs>
                <w:tab w:val="left" w:pos="486"/>
              </w:tabs>
              <w:snapToGrid w:val="0"/>
              <w:spacing w:line="220" w:lineRule="exac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CB7409">
              <w:rPr>
                <w:rFonts w:ascii="Times New Roman" w:hAnsi="Times New Roman"/>
                <w:i w:val="0"/>
                <w:sz w:val="20"/>
              </w:rPr>
              <w:t>Основы матстатистики. Проверка статистических гипотез.</w:t>
            </w:r>
            <w:r w:rsidR="006C46CD" w:rsidRPr="006C46CD">
              <w:rPr>
                <w:rFonts w:ascii="Times New Roman" w:hAnsi="Times New Roman"/>
                <w:i w:val="0"/>
                <w:sz w:val="20"/>
              </w:rPr>
              <w:t xml:space="preserve"> </w:t>
            </w:r>
            <w:r w:rsidRPr="00CB7409">
              <w:rPr>
                <w:rFonts w:ascii="Times New Roman" w:hAnsi="Times New Roman"/>
                <w:i w:val="0"/>
                <w:sz w:val="20"/>
              </w:rPr>
              <w:t>Ди</w:t>
            </w:r>
            <w:r w:rsidR="00F536DC">
              <w:rPr>
                <w:rFonts w:ascii="Times New Roman" w:hAnsi="Times New Roman"/>
                <w:i w:val="0"/>
                <w:sz w:val="20"/>
              </w:rPr>
              <w:t>сперсионный анализ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09A2" w:rsidRPr="00600AA8" w:rsidRDefault="002309A2" w:rsidP="0033548A">
            <w:pPr>
              <w:snapToGrid w:val="0"/>
              <w:spacing w:line="220" w:lineRule="exact"/>
              <w:ind w:firstLine="0"/>
              <w:jc w:val="center"/>
            </w:pPr>
            <w:r w:rsidRPr="00600AA8">
              <w:t>4</w:t>
            </w:r>
          </w:p>
        </w:tc>
      </w:tr>
      <w:tr w:rsidR="006C46CD" w:rsidRPr="00866DDA" w:rsidTr="006822A8">
        <w:trPr>
          <w:trHeight w:val="131"/>
        </w:trPr>
        <w:tc>
          <w:tcPr>
            <w:tcW w:w="6096" w:type="dxa"/>
            <w:gridSpan w:val="3"/>
            <w:tcBorders>
              <w:bottom w:val="single" w:sz="4" w:space="0" w:color="auto"/>
            </w:tcBorders>
            <w:vAlign w:val="center"/>
          </w:tcPr>
          <w:p w:rsidR="006C46CD" w:rsidRPr="006C46CD" w:rsidRDefault="006C46CD" w:rsidP="00B74768">
            <w:pPr>
              <w:snapToGrid w:val="0"/>
              <w:spacing w:after="60"/>
              <w:ind w:firstLine="0"/>
              <w:jc w:val="left"/>
            </w:pPr>
            <w:r>
              <w:lastRenderedPageBreak/>
              <w:t>Продолжение таблицы 1</w:t>
            </w:r>
          </w:p>
        </w:tc>
      </w:tr>
      <w:tr w:rsidR="00F536DC" w:rsidRPr="00866DDA" w:rsidTr="00BD6998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536DC" w:rsidRPr="002309A2" w:rsidRDefault="00693C56" w:rsidP="00F536DC">
            <w:pPr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536DC" w:rsidRPr="002309A2" w:rsidRDefault="00693C56" w:rsidP="00F536DC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6DC" w:rsidRPr="002309A2" w:rsidRDefault="0033548A" w:rsidP="00F536DC">
            <w:pPr>
              <w:ind w:firstLine="0"/>
              <w:jc w:val="center"/>
            </w:pPr>
            <w:r>
              <w:t>3</w:t>
            </w:r>
          </w:p>
        </w:tc>
      </w:tr>
      <w:tr w:rsidR="002309A2" w:rsidRPr="00866DDA" w:rsidTr="006822A8">
        <w:trPr>
          <w:cantSplit/>
        </w:trPr>
        <w:tc>
          <w:tcPr>
            <w:tcW w:w="60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C56" w:rsidRPr="00600AA8" w:rsidRDefault="002309A2" w:rsidP="0033548A">
            <w:pPr>
              <w:snapToGrid w:val="0"/>
              <w:ind w:firstLine="0"/>
              <w:jc w:val="center"/>
              <w:rPr>
                <w:b/>
                <w:bCs/>
              </w:rPr>
            </w:pPr>
            <w:r w:rsidRPr="00600AA8">
              <w:rPr>
                <w:b/>
              </w:rPr>
              <w:t xml:space="preserve">Модуль 2. </w:t>
            </w:r>
            <w:r w:rsidRPr="00600AA8">
              <w:rPr>
                <w:rStyle w:val="ad"/>
                <w:b/>
                <w:color w:val="auto"/>
                <w:u w:val="none"/>
              </w:rPr>
              <w:t>С</w:t>
            </w:r>
            <w:r w:rsidRPr="00600AA8">
              <w:rPr>
                <w:b/>
              </w:rPr>
              <w:t>емь инструментов качества</w:t>
            </w:r>
            <w:r w:rsidRPr="00600AA8">
              <w:rPr>
                <w:b/>
                <w:bCs/>
              </w:rPr>
              <w:t xml:space="preserve"> (20 ч)</w:t>
            </w:r>
          </w:p>
        </w:tc>
      </w:tr>
      <w:tr w:rsidR="002309A2" w:rsidRPr="00866DDA" w:rsidTr="006822A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09A2" w:rsidRPr="00600AA8" w:rsidRDefault="002309A2" w:rsidP="00D806AD">
            <w:pPr>
              <w:snapToGrid w:val="0"/>
              <w:ind w:firstLine="0"/>
              <w:jc w:val="center"/>
            </w:pPr>
            <w:r w:rsidRPr="00600AA8">
              <w:t>5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309A2" w:rsidRPr="00CB7409" w:rsidRDefault="002309A2" w:rsidP="0033548A">
            <w:pPr>
              <w:snapToGrid w:val="0"/>
              <w:ind w:firstLine="0"/>
            </w:pPr>
            <w:r w:rsidRPr="00CB7409">
              <w:t>Семь основных инструментов качества. Сбор данных. Контрольные листки. Графическое представление данных. Гистограммы. Диаграмма Исикавы. Диаграмма Парето. Диаграмма рассеивания. Расслоение данных. Элементы причинно-след</w:t>
            </w:r>
            <w:r w:rsidR="001D74C9">
              <w:t>ствен</w:t>
            </w:r>
            <w:r w:rsidR="0033548A">
              <w:t>-</w:t>
            </w:r>
            <w:r w:rsidR="001D74C9">
              <w:t>ного анализа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A2" w:rsidRPr="00600AA8" w:rsidRDefault="002309A2" w:rsidP="00D806AD">
            <w:pPr>
              <w:snapToGrid w:val="0"/>
              <w:ind w:firstLine="0"/>
              <w:jc w:val="center"/>
            </w:pPr>
            <w:r w:rsidRPr="00600AA8">
              <w:t>10</w:t>
            </w:r>
          </w:p>
        </w:tc>
      </w:tr>
      <w:tr w:rsidR="002309A2" w:rsidRPr="00866DDA" w:rsidTr="006822A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09A2" w:rsidRPr="00600AA8" w:rsidRDefault="002309A2" w:rsidP="00D806AD">
            <w:pPr>
              <w:snapToGrid w:val="0"/>
              <w:ind w:firstLine="0"/>
              <w:jc w:val="center"/>
            </w:pPr>
            <w:r w:rsidRPr="00600AA8">
              <w:t>6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309A2" w:rsidRPr="00CB7409" w:rsidRDefault="002309A2" w:rsidP="001D74C9">
            <w:pPr>
              <w:snapToGrid w:val="0"/>
              <w:ind w:firstLine="0"/>
            </w:pPr>
            <w:r w:rsidRPr="00CB7409">
              <w:rPr>
                <w:bCs/>
              </w:rPr>
              <w:t>Задача статистического регулирования технологических процессов. Статистическое регулирование технологических процессов с помощью контрольных карт</w:t>
            </w:r>
            <w:r w:rsidR="00693C56">
              <w:rPr>
                <w:bCs/>
              </w:rPr>
              <w:t>.</w:t>
            </w:r>
            <w:r w:rsidRPr="00CB7409">
              <w:rPr>
                <w:bCs/>
              </w:rPr>
              <w:t xml:space="preserve"> </w:t>
            </w:r>
            <w:r w:rsidRPr="00CB7409">
              <w:t>Контрольные карты Шухарта для количественных данных. Контрольные карты Шухарта для альтернативных данных. Правила чтения контрольных карт статистически управляемых процессов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A2" w:rsidRPr="00600AA8" w:rsidRDefault="002309A2" w:rsidP="00D806AD">
            <w:pPr>
              <w:snapToGrid w:val="0"/>
              <w:ind w:firstLine="0"/>
              <w:jc w:val="center"/>
            </w:pPr>
            <w:r>
              <w:t>6</w:t>
            </w:r>
          </w:p>
        </w:tc>
      </w:tr>
      <w:tr w:rsidR="002309A2" w:rsidRPr="00866DDA" w:rsidTr="006822A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09A2" w:rsidRPr="00600AA8" w:rsidRDefault="002309A2" w:rsidP="00D806AD">
            <w:pPr>
              <w:snapToGrid w:val="0"/>
              <w:ind w:firstLine="0"/>
              <w:jc w:val="center"/>
            </w:pPr>
            <w:r>
              <w:t>7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309A2" w:rsidRPr="00CB7409" w:rsidRDefault="002309A2" w:rsidP="001D74C9">
            <w:pPr>
              <w:snapToGrid w:val="0"/>
              <w:ind w:firstLine="0"/>
            </w:pPr>
            <w:r w:rsidRPr="00CB7409">
              <w:rPr>
                <w:rFonts w:eastAsia="Calibri"/>
              </w:rPr>
              <w:t xml:space="preserve">Анализ состояния процессов. </w:t>
            </w:r>
            <w:r w:rsidRPr="00CB7409">
              <w:t>Показатели качества процессов. Классификация показателей. Понятие стабильности процесса. Оценка возможностей процесса. Технология анализа и улучшения процессов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A2" w:rsidRPr="00866DDA" w:rsidRDefault="002309A2" w:rsidP="00D806AD">
            <w:pPr>
              <w:pStyle w:val="a3"/>
              <w:tabs>
                <w:tab w:val="clear" w:pos="4536"/>
                <w:tab w:val="clear" w:pos="9072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2309A2" w:rsidRPr="00866DDA" w:rsidTr="006822A8">
        <w:trPr>
          <w:cantSplit/>
        </w:trPr>
        <w:tc>
          <w:tcPr>
            <w:tcW w:w="60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A2" w:rsidRPr="00C30F64" w:rsidRDefault="002309A2" w:rsidP="0033548A">
            <w:pPr>
              <w:snapToGrid w:val="0"/>
              <w:ind w:firstLine="0"/>
              <w:jc w:val="center"/>
              <w:rPr>
                <w:b/>
              </w:rPr>
            </w:pPr>
            <w:r w:rsidRPr="00C30F64">
              <w:rPr>
                <w:b/>
              </w:rPr>
              <w:t>Модуль 3. Специальные методы управления качеством (15 ч)</w:t>
            </w:r>
          </w:p>
        </w:tc>
      </w:tr>
      <w:tr w:rsidR="002309A2" w:rsidRPr="00866DDA" w:rsidTr="006822A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09A2" w:rsidRPr="00AD597D" w:rsidRDefault="002309A2" w:rsidP="00D806AD">
            <w:pPr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309A2" w:rsidRPr="00CB7409" w:rsidRDefault="002309A2" w:rsidP="001D74C9">
            <w:pPr>
              <w:snapToGrid w:val="0"/>
              <w:ind w:firstLine="0"/>
            </w:pPr>
            <w:r w:rsidRPr="00CB7409">
              <w:t>Корреляция и регрессия. Коэффициенты корреляции. Уравнение регрессии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A2" w:rsidRPr="00866DDA" w:rsidRDefault="002309A2" w:rsidP="00D806AD">
            <w:pPr>
              <w:pStyle w:val="a3"/>
              <w:tabs>
                <w:tab w:val="clear" w:pos="4536"/>
                <w:tab w:val="clear" w:pos="9072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309A2" w:rsidRPr="00866DDA" w:rsidTr="006822A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09A2" w:rsidRPr="00AD597D" w:rsidRDefault="002309A2" w:rsidP="00D806AD">
            <w:pPr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309A2" w:rsidRPr="00CB7409" w:rsidRDefault="002309A2" w:rsidP="0033548A">
            <w:pPr>
              <w:snapToGrid w:val="0"/>
              <w:ind w:firstLine="0"/>
            </w:pPr>
            <w:r w:rsidRPr="00CB7409">
              <w:t>История развития с</w:t>
            </w:r>
            <w:r w:rsidRPr="00AA2EE3">
              <w:t>татистического приемочного контроля</w:t>
            </w:r>
            <w:r w:rsidRPr="00AA2EE3">
              <w:rPr>
                <w:b/>
              </w:rPr>
              <w:t xml:space="preserve"> </w:t>
            </w:r>
            <w:r w:rsidRPr="00CB7409">
              <w:t xml:space="preserve">и основные подходы. Основные понятия. </w:t>
            </w:r>
            <w:r w:rsidRPr="0033548A">
              <w:rPr>
                <w:spacing w:val="-4"/>
              </w:rPr>
              <w:t>Выборки, план контроля, принятие решений. Методы</w:t>
            </w:r>
            <w:r w:rsidRPr="00CB7409">
              <w:t xml:space="preserve"> выборочного контроля. Анализ и выбор планов контроля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A2" w:rsidRPr="00866DDA" w:rsidRDefault="002309A2" w:rsidP="00D806AD">
            <w:pPr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309A2" w:rsidRPr="00866DDA" w:rsidTr="006822A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09A2" w:rsidRPr="00AD597D" w:rsidRDefault="002309A2" w:rsidP="00D806AD">
            <w:pPr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309A2" w:rsidRPr="00CB7409" w:rsidRDefault="002309A2" w:rsidP="001D74C9">
            <w:pPr>
              <w:snapToGrid w:val="0"/>
              <w:ind w:firstLine="0"/>
            </w:pPr>
            <w:r w:rsidRPr="00CB7409">
              <w:t>Контроль партий продукции по альтернативному признаку. Непрерывный статистический приемочный контроль. Приемочный контроль партий продукции по количественному признаку. Статистический приемочный контроль на основе принципов распределения приоритетов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A2" w:rsidRPr="00866DDA" w:rsidRDefault="002309A2" w:rsidP="00D806AD">
            <w:pPr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2309A2" w:rsidRPr="00866DDA" w:rsidTr="006822A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09A2" w:rsidRPr="00AD597D" w:rsidRDefault="002309A2" w:rsidP="00D806AD">
            <w:pPr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09A2" w:rsidRPr="00CB7409" w:rsidRDefault="002309A2" w:rsidP="001D74C9">
            <w:pPr>
              <w:snapToGrid w:val="0"/>
              <w:ind w:firstLine="0"/>
            </w:pPr>
            <w:r w:rsidRPr="00CB7409">
              <w:t>Семь новых инструментов качества.</w:t>
            </w:r>
            <w:r w:rsidRPr="00CB7409">
              <w:rPr>
                <w:b/>
              </w:rPr>
              <w:t xml:space="preserve"> </w:t>
            </w:r>
            <w:r w:rsidRPr="00CB7409">
              <w:t>Диаграмма сродства. Диаграмма связей. Древовидная диаграмма. Матрица приоритетов. Матричная диаграмма. Стрелочная диаграмма. Диаграмма планирования процесса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A2" w:rsidRPr="00866DDA" w:rsidRDefault="002309A2" w:rsidP="00D806AD">
            <w:pPr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</w:tbl>
    <w:p w:rsidR="0033548A" w:rsidRDefault="0033548A" w:rsidP="0033548A">
      <w:pPr>
        <w:spacing w:after="60"/>
        <w:ind w:firstLine="0"/>
        <w:jc w:val="left"/>
      </w:pPr>
      <w:r>
        <w:lastRenderedPageBreak/>
        <w:t>Продолжение таблицы 1</w:t>
      </w:r>
    </w:p>
    <w:tbl>
      <w:tblPr>
        <w:tblW w:w="60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851"/>
      </w:tblGrid>
      <w:tr w:rsidR="0033548A" w:rsidRPr="00866DDA" w:rsidTr="0033548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3548A" w:rsidRPr="0033548A" w:rsidRDefault="0033548A" w:rsidP="00D806AD">
            <w:pPr>
              <w:snapToGrid w:val="0"/>
              <w:ind w:firstLine="0"/>
              <w:jc w:val="center"/>
            </w:pPr>
            <w:r w:rsidRPr="0033548A"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3548A" w:rsidRPr="0033548A" w:rsidRDefault="0033548A" w:rsidP="0033548A">
            <w:pPr>
              <w:pStyle w:val="ab"/>
              <w:snapToGrid w:val="0"/>
              <w:jc w:val="center"/>
              <w:rPr>
                <w:rFonts w:ascii="Times New Roman" w:hAnsi="Times New Roman"/>
                <w:bCs/>
                <w:i w:val="0"/>
                <w:sz w:val="20"/>
              </w:rPr>
            </w:pPr>
            <w:r w:rsidRPr="0033548A">
              <w:rPr>
                <w:rFonts w:ascii="Times New Roman" w:hAnsi="Times New Roman"/>
                <w:bCs/>
                <w:i w:val="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548A" w:rsidRPr="0033548A" w:rsidRDefault="0033548A" w:rsidP="00D806AD">
            <w:pPr>
              <w:snapToGrid w:val="0"/>
              <w:ind w:firstLine="0"/>
              <w:jc w:val="center"/>
            </w:pPr>
            <w:r w:rsidRPr="0033548A">
              <w:t>3</w:t>
            </w:r>
          </w:p>
        </w:tc>
      </w:tr>
      <w:tr w:rsidR="002309A2" w:rsidRPr="00866DDA" w:rsidTr="0033548A">
        <w:trPr>
          <w:trHeight w:val="736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309A2" w:rsidRPr="00AD597D" w:rsidRDefault="002309A2" w:rsidP="00D806AD">
            <w:pPr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</w:tcPr>
          <w:p w:rsidR="00693C56" w:rsidRPr="00CB7409" w:rsidRDefault="002309A2" w:rsidP="0033548A">
            <w:pPr>
              <w:pStyle w:val="ab"/>
              <w:snapToGrid w:val="0"/>
              <w:rPr>
                <w:rFonts w:ascii="Times New Roman" w:hAnsi="Times New Roman"/>
                <w:i w:val="0"/>
                <w:sz w:val="20"/>
              </w:rPr>
            </w:pPr>
            <w:r w:rsidRPr="00CB7409">
              <w:rPr>
                <w:rFonts w:ascii="Times New Roman" w:hAnsi="Times New Roman"/>
                <w:bCs/>
                <w:i w:val="0"/>
                <w:sz w:val="20"/>
              </w:rPr>
              <w:t>Анализ характера и последствий отказов (</w:t>
            </w:r>
            <w:r w:rsidRPr="00CB7409">
              <w:rPr>
                <w:rFonts w:ascii="Times New Roman" w:hAnsi="Times New Roman"/>
                <w:bCs/>
                <w:i w:val="0"/>
                <w:sz w:val="20"/>
                <w:lang w:val="en-US"/>
              </w:rPr>
              <w:t>FMEA</w:t>
            </w:r>
            <w:r w:rsidRPr="00CB7409">
              <w:rPr>
                <w:rFonts w:ascii="Times New Roman" w:hAnsi="Times New Roman"/>
                <w:bCs/>
                <w:i w:val="0"/>
                <w:sz w:val="20"/>
              </w:rPr>
              <w:t>).</w:t>
            </w:r>
            <w:r w:rsidRPr="00CB7409">
              <w:rPr>
                <w:rFonts w:ascii="Times New Roman" w:hAnsi="Times New Roman"/>
                <w:b/>
                <w:bCs/>
                <w:i w:val="0"/>
                <w:sz w:val="20"/>
              </w:rPr>
              <w:t xml:space="preserve"> </w:t>
            </w:r>
            <w:r w:rsidRPr="00CB7409">
              <w:rPr>
                <w:rFonts w:ascii="Times New Roman" w:hAnsi="Times New Roman"/>
                <w:bCs/>
                <w:i w:val="0"/>
                <w:sz w:val="20"/>
              </w:rPr>
              <w:t xml:space="preserve">Технология проведения </w:t>
            </w:r>
            <w:r w:rsidRPr="00CB7409">
              <w:rPr>
                <w:rFonts w:ascii="Times New Roman" w:hAnsi="Times New Roman"/>
                <w:bCs/>
                <w:i w:val="0"/>
                <w:sz w:val="20"/>
                <w:lang w:val="en-US"/>
              </w:rPr>
              <w:t>FMEA</w:t>
            </w:r>
            <w:r w:rsidRPr="00CB7409">
              <w:rPr>
                <w:rFonts w:ascii="Times New Roman" w:hAnsi="Times New Roman"/>
                <w:bCs/>
                <w:i w:val="0"/>
                <w:sz w:val="20"/>
              </w:rPr>
              <w:t>-анализа. Методика оценки дефектов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09A2" w:rsidRPr="00866DDA" w:rsidRDefault="002309A2" w:rsidP="00D806AD">
            <w:pPr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309A2" w:rsidRPr="00866DDA" w:rsidTr="006822A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09A2" w:rsidRPr="00AD597D" w:rsidRDefault="002309A2" w:rsidP="00D806AD">
            <w:pPr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2309A2" w:rsidRPr="00CB7409" w:rsidRDefault="002309A2" w:rsidP="00693C56">
            <w:pPr>
              <w:snapToGrid w:val="0"/>
              <w:ind w:firstLine="0"/>
            </w:pPr>
            <w:r w:rsidRPr="00CB7409">
              <w:rPr>
                <w:bCs/>
              </w:rPr>
              <w:t>Развертывание функции качества (</w:t>
            </w:r>
            <w:r w:rsidRPr="00CB7409">
              <w:rPr>
                <w:bCs/>
                <w:lang w:val="en-US"/>
              </w:rPr>
              <w:t>QFD</w:t>
            </w:r>
            <w:r w:rsidRPr="00CB7409">
              <w:rPr>
                <w:bCs/>
              </w:rPr>
              <w:t xml:space="preserve">). Ключевые элементы </w:t>
            </w:r>
            <w:r w:rsidRPr="00CB7409">
              <w:rPr>
                <w:bCs/>
                <w:lang w:val="en-US"/>
              </w:rPr>
              <w:t>QFD</w:t>
            </w:r>
            <w:r w:rsidRPr="00CB7409">
              <w:rPr>
                <w:bCs/>
              </w:rPr>
              <w:t xml:space="preserve">. Этапы развертывания функции качества. Взаимосвязь </w:t>
            </w:r>
            <w:r w:rsidRPr="00CB7409">
              <w:rPr>
                <w:bCs/>
                <w:lang w:val="en-US"/>
              </w:rPr>
              <w:t>QFD</w:t>
            </w:r>
            <w:r w:rsidRPr="00CB7409">
              <w:rPr>
                <w:b/>
                <w:bCs/>
              </w:rPr>
              <w:t xml:space="preserve"> </w:t>
            </w:r>
            <w:r w:rsidRPr="00CB7409">
              <w:rPr>
                <w:bCs/>
              </w:rPr>
              <w:t>с другими элементами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A2" w:rsidRPr="00866DDA" w:rsidRDefault="002309A2" w:rsidP="00D806AD">
            <w:pPr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2309A2" w:rsidRDefault="002309A2" w:rsidP="001B2A99"/>
    <w:p w:rsidR="001B2A99" w:rsidRPr="0047387B" w:rsidRDefault="001B2A99" w:rsidP="00B74768">
      <w:pPr>
        <w:spacing w:line="260" w:lineRule="exact"/>
      </w:pPr>
      <w:r w:rsidRPr="0047387B">
        <w:t>Для изучения дисциплины «Статистические методы в управлении качеством»</w:t>
      </w:r>
      <w:r w:rsidRPr="0047387B">
        <w:rPr>
          <w:smallCaps/>
        </w:rPr>
        <w:t xml:space="preserve"> </w:t>
      </w:r>
      <w:r w:rsidRPr="0047387B">
        <w:t>необходимы глубокие знания по высшей математике, вычислительной</w:t>
      </w:r>
      <w:r w:rsidR="0033548A">
        <w:t xml:space="preserve"> </w:t>
      </w:r>
      <w:r w:rsidRPr="0047387B">
        <w:t xml:space="preserve"> технике в инженерных расчетах, офисным технологиям </w:t>
      </w:r>
      <w:r w:rsidRPr="0033548A">
        <w:rPr>
          <w:spacing w:val="-2"/>
        </w:rPr>
        <w:t>в управлении качеством, информатике, а также владение терминологией</w:t>
      </w:r>
      <w:r w:rsidR="00693C56">
        <w:t>,</w:t>
      </w:r>
      <w:r w:rsidRPr="0047387B">
        <w:t xml:space="preserve"> отраженной в стандарте ГОСТ Р ИСО 9001-200</w:t>
      </w:r>
      <w:r>
        <w:t>8</w:t>
      </w:r>
      <w:r w:rsidR="006C46CD">
        <w:t>.</w:t>
      </w:r>
    </w:p>
    <w:p w:rsidR="00447C23" w:rsidRPr="00166C96" w:rsidRDefault="001B2A99" w:rsidP="00B74768">
      <w:pPr>
        <w:pStyle w:val="1"/>
        <w:numPr>
          <w:ilvl w:val="0"/>
          <w:numId w:val="0"/>
        </w:numPr>
        <w:spacing w:line="260" w:lineRule="exact"/>
        <w:ind w:firstLine="454"/>
        <w:jc w:val="both"/>
      </w:pPr>
      <w:r w:rsidRPr="0047387B">
        <w:t>Знания, полученные студентами при изучении дисциплины «Статистические методы в управлении качеством»</w:t>
      </w:r>
      <w:r w:rsidRPr="0047387B">
        <w:rPr>
          <w:smallCaps/>
        </w:rPr>
        <w:t xml:space="preserve">, </w:t>
      </w:r>
      <w:r w:rsidRPr="0047387B">
        <w:t>необходимы для выполнения курсового и дипломного проектов, для изучения дисциплин «Основы обеспечения качества», «Управление процессами», «Аудит качества» и непосредственно потребуются в дальнейшей работе по специальности</w:t>
      </w:r>
      <w:r w:rsidRPr="00166C96">
        <w:t xml:space="preserve"> </w:t>
      </w:r>
      <w:r w:rsidR="00166C96" w:rsidRPr="00166C96">
        <w:t>(рисунок 2).</w:t>
      </w:r>
    </w:p>
    <w:p w:rsidR="009E44FE" w:rsidRPr="00B36FC6" w:rsidRDefault="00AA2EE3" w:rsidP="00F03B8C">
      <w:pPr>
        <w:pStyle w:val="4"/>
        <w:ind w:right="0"/>
        <w:jc w:val="center"/>
        <w:rPr>
          <w:rFonts w:ascii="Times New Roman" w:hAnsi="Times New Roman"/>
          <w:i w:val="0"/>
          <w:sz w:val="20"/>
        </w:rPr>
      </w:pPr>
      <w:bookmarkStart w:id="3" w:name="_Toc199047595"/>
      <w:r>
        <w:rPr>
          <w:b/>
          <w:sz w:val="24"/>
          <w:szCs w:val="24"/>
        </w:rPr>
        <w:lastRenderedPageBreak/>
        <w:pict>
          <v:group id="_x0000_s5815" style="position:absolute;left:0;text-align:left;margin-left:-7.7pt;margin-top:-11.55pt;width:342pt;height:471.5pt;z-index:251658240;mso-wrap-distance-left:0;mso-wrap-distance-right:0;mso-position-vertical-relative:margin" coordsize="9540,12960">
            <o:lock v:ext="edit" text="t"/>
            <v:rect id="_x0000_s5816" style="position:absolute;width:9540;height:12960;v-text-anchor:middle" filled="f" stroked="f">
              <v:stroke joinstyle="round"/>
            </v:rect>
            <v:shape id="_x0000_s5817" type="#_x0000_t202" style="position:absolute;left:1439;top:6;width:6662;height:534;v-text-anchor:middle" strokeweight=".26mm">
              <v:fill color2="black"/>
              <v:textbox style="mso-next-textbox:#_x0000_s5817;mso-rotate-with-shape:t">
                <w:txbxContent>
                  <w:p w:rsidR="004B7931" w:rsidRPr="00EB01F6" w:rsidRDefault="004B7931" w:rsidP="00D818D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B01F6">
                      <w:rPr>
                        <w:sz w:val="16"/>
                        <w:szCs w:val="16"/>
                      </w:rPr>
                      <w:t>Статистические методы в управлении качеством</w:t>
                    </w:r>
                  </w:p>
                </w:txbxContent>
              </v:textbox>
            </v:shape>
            <v:line id="_x0000_s5818" style="position:absolute" from="4680,540" to="4681,903" strokeweight=".26mm">
              <v:stroke endarrow="block" joinstyle="miter"/>
            </v:line>
            <v:shape id="_x0000_s5819" type="#_x0000_t202" style="position:absolute;left:2520;top:900;width:4312;height:546;v-text-anchor:middle" strokeweight=".26mm">
              <v:fill color2="black"/>
              <v:textbox style="mso-next-textbox:#_x0000_s5819;mso-rotate-with-shape:t">
                <w:txbxContent>
                  <w:p w:rsidR="004B7931" w:rsidRPr="00EB01F6" w:rsidRDefault="004B7931" w:rsidP="00D818D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B01F6">
                      <w:rPr>
                        <w:sz w:val="16"/>
                        <w:szCs w:val="16"/>
                      </w:rPr>
                      <w:t>Виды межпредметных связей</w:t>
                    </w:r>
                  </w:p>
                </w:txbxContent>
              </v:textbox>
            </v:shape>
            <v:line id="_x0000_s5820" style="position:absolute" from="4680,1441" to="4681,1802" strokeweight=".26mm">
              <v:stroke endarrow="block" joinstyle="miter"/>
            </v:line>
            <v:line id="_x0000_s5821" style="position:absolute" from="720,1800" to="8087,1802" strokeweight=".26mm">
              <v:stroke joinstyle="miter"/>
            </v:line>
            <v:shape id="_x0000_s5822" type="#_x0000_t202" style="position:absolute;left:178;top:2159;width:2875;height:539;v-text-anchor:middle" strokeweight=".26mm">
              <v:fill color2="black"/>
              <v:textbox style="mso-next-textbox:#_x0000_s5822;mso-rotate-with-shape:t">
                <w:txbxContent>
                  <w:p w:rsidR="004B7931" w:rsidRPr="00EB01F6" w:rsidRDefault="004B7931" w:rsidP="00693C56">
                    <w:pPr>
                      <w:ind w:firstLine="0"/>
                      <w:jc w:val="center"/>
                      <w:rPr>
                        <w:sz w:val="16"/>
                        <w:szCs w:val="16"/>
                      </w:rPr>
                    </w:pPr>
                    <w:r w:rsidRPr="00EB01F6">
                      <w:rPr>
                        <w:sz w:val="16"/>
                        <w:szCs w:val="16"/>
                      </w:rPr>
                      <w:t>предшествующие связи</w:t>
                    </w:r>
                  </w:p>
                </w:txbxContent>
              </v:textbox>
            </v:shape>
            <v:shape id="_x0000_s5823" type="#_x0000_t202" style="position:absolute;left:5040;top:2159;width:3780;height:539;v-text-anchor:middle" strokeweight=".26mm">
              <v:fill color2="black"/>
              <v:textbox style="mso-next-textbox:#_x0000_s5823;mso-rotate-with-shape:t">
                <w:txbxContent>
                  <w:p w:rsidR="004B7931" w:rsidRPr="00EB01F6" w:rsidRDefault="004B7931" w:rsidP="00693C56">
                    <w:pPr>
                      <w:ind w:firstLine="0"/>
                      <w:jc w:val="center"/>
                      <w:rPr>
                        <w:sz w:val="16"/>
                        <w:szCs w:val="16"/>
                      </w:rPr>
                    </w:pPr>
                    <w:r w:rsidRPr="00EB01F6">
                      <w:rPr>
                        <w:sz w:val="16"/>
                        <w:szCs w:val="16"/>
                      </w:rPr>
                      <w:t>последующие связи</w:t>
                    </w:r>
                  </w:p>
                </w:txbxContent>
              </v:textbox>
            </v:shape>
            <v:line id="_x0000_s5824" style="position:absolute" from="720,1800" to="722,2159" strokeweight=".26mm">
              <v:stroke endarrow="block" joinstyle="miter"/>
            </v:line>
            <v:line id="_x0000_s5825" style="position:absolute" from="8101,1800" to="8102,2159" strokeweight=".26mm">
              <v:stroke endarrow="block" joinstyle="miter"/>
            </v:line>
            <v:shape id="_x0000_s5826" type="#_x0000_t202" style="position:absolute;left:1035;top:2880;width:3600;height:1560;v-text-anchor:middle" strokecolor="white" strokeweight=".26mm">
              <v:fill color2="black"/>
              <v:stroke color2="black"/>
              <v:textbox style="mso-next-textbox:#_x0000_s5826;mso-rotate-with-shape:t">
                <w:txbxContent>
                  <w:p w:rsidR="004B7931" w:rsidRPr="00EB01F6" w:rsidRDefault="004B7931" w:rsidP="006C46CD">
                    <w:pPr>
                      <w:ind w:firstLine="0"/>
                      <w:rPr>
                        <w:sz w:val="16"/>
                        <w:szCs w:val="16"/>
                      </w:rPr>
                    </w:pPr>
                    <w:r w:rsidRPr="00EB01F6">
                      <w:rPr>
                        <w:sz w:val="16"/>
                        <w:szCs w:val="16"/>
                      </w:rPr>
                      <w:t>Высшая математика: знания о законах распределения дискретных и непрерывных случайных вели</w:t>
                    </w:r>
                    <w:r>
                      <w:rPr>
                        <w:sz w:val="16"/>
                        <w:szCs w:val="16"/>
                      </w:rPr>
                      <w:t>чин, т</w:t>
                    </w:r>
                    <w:r w:rsidRPr="00EB01F6">
                      <w:rPr>
                        <w:sz w:val="16"/>
                        <w:szCs w:val="16"/>
                      </w:rPr>
                      <w:t>еория вероятности</w:t>
                    </w:r>
                  </w:p>
                </w:txbxContent>
              </v:textbox>
            </v:shape>
            <v:line id="_x0000_s5827" style="position:absolute;flip:x" from="5529,2716" to="5550,7015" strokeweight=".26mm">
              <v:stroke joinstyle="miter"/>
            </v:line>
            <v:line id="_x0000_s5828" style="position:absolute;flip:x" from="3744,5865" to="3765,8071" strokeweight=".26mm">
              <v:stroke joinstyle="miter"/>
            </v:line>
            <v:line id="_x0000_s5829" style="position:absolute" from="5565,3240" to="6096,3242" strokeweight=".26mm">
              <v:stroke endarrow="block" joinstyle="miter"/>
            </v:line>
            <v:shape id="_x0000_s5830" type="#_x0000_t202" style="position:absolute;left:6104;top:2850;width:3435;height:983;v-text-anchor:middle" strokecolor="white" strokeweight=".26mm">
              <v:fill color2="black"/>
              <v:stroke color2="black"/>
              <v:textbox style="mso-next-textbox:#_x0000_s5830;mso-rotate-with-shape:t">
                <w:txbxContent>
                  <w:p w:rsidR="004B7931" w:rsidRPr="00EB01F6" w:rsidRDefault="004B7931" w:rsidP="006C46CD">
                    <w:pPr>
                      <w:ind w:firstLine="0"/>
                      <w:rPr>
                        <w:sz w:val="16"/>
                        <w:szCs w:val="16"/>
                      </w:rPr>
                    </w:pPr>
                    <w:r w:rsidRPr="00EB01F6">
                      <w:rPr>
                        <w:sz w:val="16"/>
                        <w:szCs w:val="16"/>
                      </w:rPr>
                      <w:t>Основы обеспечения качества:  общие понятия о показателях качестве продук</w:t>
                    </w:r>
                    <w:r w:rsidR="00B36FC6">
                      <w:rPr>
                        <w:sz w:val="16"/>
                        <w:szCs w:val="16"/>
                      </w:rPr>
                      <w:t>ции</w:t>
                    </w:r>
                  </w:p>
                </w:txbxContent>
              </v:textbox>
            </v:shape>
            <v:line id="_x0000_s5831" style="position:absolute" from="5565,4320" to="6039,4324" strokeweight=".26mm">
              <v:stroke endarrow="block" joinstyle="miter"/>
            </v:line>
            <v:line id="_x0000_s5832" style="position:absolute" from="5565,5580" to="6099,5583" strokeweight=".26mm">
              <v:stroke endarrow="block" joinstyle="miter"/>
            </v:line>
            <v:shape id="_x0000_s5833" type="#_x0000_t202" style="position:absolute;left:6030;top:3871;width:3054;height:1289;v-text-anchor:middle" strokecolor="white" strokeweight=".26mm">
              <v:fill color2="black"/>
              <v:stroke color2="black"/>
              <v:textbox style="mso-next-textbox:#_x0000_s5833;mso-rotate-with-shape:t">
                <w:txbxContent>
                  <w:p w:rsidR="004B7931" w:rsidRPr="00EB01F6" w:rsidRDefault="004B7931" w:rsidP="00EF42AE">
                    <w:pPr>
                      <w:ind w:firstLine="0"/>
                      <w:rPr>
                        <w:sz w:val="16"/>
                        <w:szCs w:val="16"/>
                      </w:rPr>
                    </w:pPr>
                    <w:r w:rsidRPr="00EB01F6">
                      <w:rPr>
                        <w:sz w:val="16"/>
                        <w:szCs w:val="16"/>
                      </w:rPr>
                      <w:t>Управление процессами: процедура сбора и обработки результатов наблюдений за процессом</w:t>
                    </w:r>
                  </w:p>
                </w:txbxContent>
              </v:textbox>
            </v:shape>
            <v:shape id="_x0000_s5834" type="#_x0000_t202" style="position:absolute;left:6105;top:5186;width:3360;height:1473;v-text-anchor:middle" strokecolor="white" strokeweight=".26mm">
              <v:fill color2="black"/>
              <v:stroke color2="black"/>
              <v:textbox style="mso-next-textbox:#_x0000_s5834;mso-rotate-with-shape:t">
                <w:txbxContent>
                  <w:p w:rsidR="004B7931" w:rsidRPr="00EB01F6" w:rsidRDefault="004B7931" w:rsidP="00EF42AE">
                    <w:pPr>
                      <w:ind w:firstLine="0"/>
                      <w:rPr>
                        <w:sz w:val="16"/>
                        <w:szCs w:val="16"/>
                      </w:rPr>
                    </w:pPr>
                    <w:r w:rsidRPr="00EB01F6">
                      <w:rPr>
                        <w:sz w:val="16"/>
                        <w:szCs w:val="16"/>
                      </w:rPr>
                      <w:t>Аудит качества: процедура статистической обработки результатов наблюдений аудита</w:t>
                    </w:r>
                  </w:p>
                </w:txbxContent>
              </v:textbox>
            </v:shape>
            <v:shape id="_x0000_s5835" type="#_x0000_t202" style="position:absolute;left:6105;top:6485;width:3060;height:4764;v-text-anchor:middle" strokecolor="white" strokeweight=".26mm">
              <v:fill color2="black"/>
              <v:stroke color2="black"/>
              <v:textbox style="mso-next-textbox:#_x0000_s5835;mso-rotate-with-shape:t">
                <w:txbxContent>
                  <w:p w:rsidR="004B7931" w:rsidRPr="00EB01F6" w:rsidRDefault="004B7931" w:rsidP="006C46CD">
                    <w:pPr>
                      <w:ind w:firstLine="0"/>
                      <w:rPr>
                        <w:sz w:val="16"/>
                        <w:szCs w:val="16"/>
                      </w:rPr>
                    </w:pPr>
                    <w:r w:rsidRPr="00EB01F6">
                      <w:rPr>
                        <w:sz w:val="16"/>
                        <w:szCs w:val="16"/>
                      </w:rPr>
                      <w:t xml:space="preserve">Курсовое проектирование: знание методов сбора и статистической оценки  получаемой информации. аналитико-логического мышление при </w:t>
                    </w:r>
                    <w:r w:rsidRPr="00961DC6">
                      <w:rPr>
                        <w:sz w:val="16"/>
                        <w:szCs w:val="16"/>
                      </w:rPr>
                      <w:t>планировании качества продукции (услуг) и регулировании технологических</w:t>
                    </w:r>
                    <w:r w:rsidRPr="00EB01F6">
                      <w:rPr>
                        <w:sz w:val="16"/>
                        <w:szCs w:val="16"/>
                      </w:rPr>
                      <w:t xml:space="preserve"> процессов; вклад результатов статистических методов обеспечения качества в достижение требуемого качества продукции, процессов и системы каче</w:t>
                    </w:r>
                    <w:r w:rsidR="00B36FC6">
                      <w:rPr>
                        <w:sz w:val="16"/>
                        <w:szCs w:val="16"/>
                      </w:rPr>
                      <w:t>ства в целом</w:t>
                    </w:r>
                  </w:p>
                </w:txbxContent>
              </v:textbox>
            </v:shape>
            <v:line id="_x0000_s5836" style="position:absolute" from="5565,7021" to="6095,7025" strokeweight=".26mm">
              <v:stroke endarrow="block" joinstyle="miter"/>
            </v:line>
            <v:line id="_x0000_s5837" style="position:absolute" from="481,3227" to="1022,3230" strokeweight=".26mm">
              <v:stroke endarrow="block" joinstyle="miter"/>
            </v:line>
            <v:line id="_x0000_s5838" style="position:absolute;flip:x" from="444,2701" to="465,6444" strokeweight=".26mm">
              <v:stroke joinstyle="miter"/>
            </v:line>
            <v:shape id="_x0000_s5839" type="#_x0000_t202" style="position:absolute;left:991;top:4439;width:3600;height:1651;v-text-anchor:middle" strokecolor="white" strokeweight=".26mm">
              <v:fill color2="black"/>
              <v:stroke color2="black"/>
              <v:textbox style="mso-next-textbox:#_x0000_s5839;mso-rotate-with-shape:t">
                <w:txbxContent>
                  <w:p w:rsidR="004B7931" w:rsidRPr="00EB01F6" w:rsidRDefault="004B7931" w:rsidP="006C46CD">
                    <w:pPr>
                      <w:ind w:firstLine="0"/>
                      <w:rPr>
                        <w:sz w:val="16"/>
                        <w:szCs w:val="16"/>
                      </w:rPr>
                    </w:pPr>
                    <w:r w:rsidRPr="00EB01F6">
                      <w:rPr>
                        <w:sz w:val="16"/>
                        <w:szCs w:val="16"/>
                      </w:rPr>
                      <w:t>Информатика: знания о видах программного обеспечения. Возможности разработки ПО</w:t>
                    </w:r>
                    <w:r w:rsidR="00693C56">
                      <w:rPr>
                        <w:sz w:val="16"/>
                        <w:szCs w:val="16"/>
                      </w:rPr>
                      <w:t>,</w:t>
                    </w:r>
                    <w:r w:rsidRPr="00EB01F6">
                      <w:rPr>
                        <w:sz w:val="16"/>
                        <w:szCs w:val="16"/>
                      </w:rPr>
                      <w:t xml:space="preserve"> позволяющего производить статистические расчеты</w:t>
                    </w:r>
                  </w:p>
                </w:txbxContent>
              </v:textbox>
            </v:shape>
            <v:line id="_x0000_s5840" style="position:absolute" from="496,4741" to="1037,4745" strokeweight=".26mm">
              <v:stroke endarrow="block" joinstyle="miter"/>
            </v:line>
            <v:line id="_x0000_s5841" style="position:absolute" from="485,6436" to="1026,6439" strokeweight=".26mm">
              <v:stroke endarrow="block" joinstyle="miter"/>
            </v:line>
            <v:shape id="_x0000_s5842" type="#_x0000_t202" style="position:absolute;left:1078;top:6104;width:3603;height:1979;v-text-anchor:middle" strokecolor="white" strokeweight=".26mm">
              <v:fill color2="black"/>
              <v:stroke color2="black"/>
              <v:textbox style="mso-next-textbox:#_x0000_s5842;mso-rotate-with-shape:t">
                <w:txbxContent>
                  <w:p w:rsidR="004B7931" w:rsidRPr="00EB01F6" w:rsidRDefault="004B7931" w:rsidP="00EF42AE">
                    <w:pPr>
                      <w:ind w:firstLine="0"/>
                      <w:rPr>
                        <w:sz w:val="16"/>
                        <w:szCs w:val="16"/>
                      </w:rPr>
                    </w:pPr>
                    <w:r w:rsidRPr="00EB01F6">
                      <w:rPr>
                        <w:sz w:val="16"/>
                        <w:szCs w:val="16"/>
                      </w:rPr>
                      <w:t xml:space="preserve">Офисные технологии в управлении качеством: </w:t>
                    </w:r>
                    <w:r w:rsidRPr="00961DC6">
                      <w:rPr>
                        <w:sz w:val="16"/>
                        <w:szCs w:val="16"/>
                      </w:rPr>
                      <w:t>знании офисных программ, которые используются</w:t>
                    </w:r>
                    <w:r w:rsidRPr="00EB01F6">
                      <w:rPr>
                        <w:sz w:val="16"/>
                        <w:szCs w:val="16"/>
                      </w:rPr>
                      <w:t xml:space="preserve"> в работе инженера-менеджера по управлению качеством (</w:t>
                    </w:r>
                    <w:r w:rsidRPr="00EB01F6">
                      <w:rPr>
                        <w:sz w:val="16"/>
                        <w:szCs w:val="16"/>
                        <w:lang w:val="en-US"/>
                      </w:rPr>
                      <w:t>Word</w:t>
                    </w:r>
                    <w:r w:rsidRPr="00EB01F6">
                      <w:rPr>
                        <w:sz w:val="16"/>
                        <w:szCs w:val="16"/>
                      </w:rPr>
                      <w:t xml:space="preserve">, </w:t>
                    </w:r>
                    <w:r w:rsidRPr="00EB01F6">
                      <w:rPr>
                        <w:sz w:val="16"/>
                        <w:szCs w:val="16"/>
                        <w:lang w:val="en-US"/>
                      </w:rPr>
                      <w:t>Excel</w:t>
                    </w:r>
                    <w:r w:rsidRPr="00EB01F6">
                      <w:rPr>
                        <w:sz w:val="16"/>
                        <w:szCs w:val="16"/>
                      </w:rPr>
                      <w:t xml:space="preserve">, </w:t>
                    </w:r>
                    <w:r w:rsidRPr="00EB01F6">
                      <w:rPr>
                        <w:sz w:val="16"/>
                        <w:szCs w:val="16"/>
                        <w:lang w:val="en-US"/>
                      </w:rPr>
                      <w:t>Access</w:t>
                    </w:r>
                    <w:r w:rsidRPr="00EB01F6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w10:wrap type="topAndBottom" anchory="margin"/>
          </v:group>
        </w:pict>
      </w:r>
      <w:r w:rsidR="00AC13E2" w:rsidRPr="00AC13E2">
        <w:rPr>
          <w:rFonts w:ascii="Times New Roman" w:hAnsi="Times New Roman"/>
          <w:i w:val="0"/>
          <w:sz w:val="20"/>
        </w:rPr>
        <w:t xml:space="preserve">Рисунок </w:t>
      </w:r>
      <w:r w:rsidR="006F5AFB">
        <w:rPr>
          <w:rFonts w:ascii="Times New Roman" w:hAnsi="Times New Roman"/>
          <w:i w:val="0"/>
          <w:sz w:val="20"/>
        </w:rPr>
        <w:t>2</w:t>
      </w:r>
      <w:r w:rsidR="00AC13E2" w:rsidRPr="00AC13E2">
        <w:rPr>
          <w:rFonts w:ascii="Times New Roman" w:hAnsi="Times New Roman"/>
          <w:i w:val="0"/>
          <w:sz w:val="20"/>
        </w:rPr>
        <w:t xml:space="preserve"> – </w:t>
      </w:r>
      <w:r w:rsidR="006F5AFB" w:rsidRPr="006F5AFB">
        <w:rPr>
          <w:rFonts w:ascii="Times New Roman" w:hAnsi="Times New Roman"/>
          <w:i w:val="0"/>
          <w:sz w:val="20"/>
        </w:rPr>
        <w:t>Межпредметные связи с другими дисциплинами</w:t>
      </w:r>
      <w:bookmarkEnd w:id="3"/>
    </w:p>
    <w:p w:rsidR="00326585" w:rsidRDefault="00B36FC6" w:rsidP="00E46594">
      <w:pPr>
        <w:ind w:firstLine="0"/>
        <w:jc w:val="center"/>
        <w:rPr>
          <w:b/>
        </w:rPr>
      </w:pPr>
      <w:r w:rsidRPr="00B36FC6">
        <w:rPr>
          <w:b/>
        </w:rPr>
        <w:lastRenderedPageBreak/>
        <w:t>3 РЕКОМЕНДАЦИИ ПО ИЗУЧЕНИЮ ДИСЦИПЛИНЫ</w:t>
      </w:r>
    </w:p>
    <w:p w:rsidR="00B36FC6" w:rsidRPr="00B36FC6" w:rsidRDefault="00B36FC6" w:rsidP="00B36FC6">
      <w:pPr>
        <w:ind w:firstLine="0"/>
        <w:jc w:val="center"/>
      </w:pPr>
    </w:p>
    <w:p w:rsidR="009E44FE" w:rsidRPr="009E44FE" w:rsidRDefault="009E44FE" w:rsidP="00E46594">
      <w:r w:rsidRPr="009E44FE">
        <w:t>Исходя из особенностей, целей преподавания и преследуемых задач, методические рекомендации по успешному изучению дис</w:t>
      </w:r>
      <w:r w:rsidR="00B36FC6">
        <w:t>циплины «Аудит качества»</w:t>
      </w:r>
      <w:r w:rsidRPr="009E44FE">
        <w:t xml:space="preserve"> обязывают студента:</w:t>
      </w:r>
    </w:p>
    <w:p w:rsidR="009E44FE" w:rsidRPr="009E44FE" w:rsidRDefault="00A87E86" w:rsidP="00761A05">
      <w:r w:rsidRPr="00A87E86">
        <w:t>а)</w:t>
      </w:r>
      <w:r>
        <w:t xml:space="preserve"> о</w:t>
      </w:r>
      <w:r w:rsidR="009E44FE" w:rsidRPr="009E44FE">
        <w:t>знакомиться:</w:t>
      </w:r>
    </w:p>
    <w:p w:rsidR="009E44FE" w:rsidRPr="009E44FE" w:rsidRDefault="008611B4" w:rsidP="00761A05">
      <w:r w:rsidRPr="00447C23">
        <w:rPr>
          <w:i/>
        </w:rPr>
        <w:t>–</w:t>
      </w:r>
      <w:r w:rsidR="009E44FE" w:rsidRPr="009E44FE">
        <w:t xml:space="preserve"> с учебно-методической картой дисциплины (в первую очередь с графиком аудиторных занятий и самостоятельной работы);</w:t>
      </w:r>
    </w:p>
    <w:p w:rsidR="009E44FE" w:rsidRPr="009E44FE" w:rsidRDefault="008611B4" w:rsidP="00761A05">
      <w:r w:rsidRPr="00447C23">
        <w:rPr>
          <w:i/>
        </w:rPr>
        <w:t>–</w:t>
      </w:r>
      <w:r w:rsidR="009E44FE" w:rsidRPr="009E44FE">
        <w:t xml:space="preserve"> с рекомендуемым списком основной, дополнительной и методической литературы;</w:t>
      </w:r>
    </w:p>
    <w:p w:rsidR="009E44FE" w:rsidRPr="009E44FE" w:rsidRDefault="008611B4" w:rsidP="00761A05">
      <w:r w:rsidRPr="00447C23">
        <w:rPr>
          <w:i/>
        </w:rPr>
        <w:t>–</w:t>
      </w:r>
      <w:r w:rsidR="009E44FE" w:rsidRPr="009E44FE">
        <w:t xml:space="preserve"> с элементами УМК дисциплины методической направленности, к которым правомерно отнести методические рекомендации к практическим занятиям, методические рекомендации по СРС, методические рекомендации по изучению дисциплины, материалы по системе тести</w:t>
      </w:r>
      <w:r w:rsidR="00022E87">
        <w:t>рования;</w:t>
      </w:r>
    </w:p>
    <w:p w:rsidR="009E44FE" w:rsidRPr="009E44FE" w:rsidRDefault="00A87E86" w:rsidP="00761A05">
      <w:r w:rsidRPr="00A87E86">
        <w:t>б) о</w:t>
      </w:r>
      <w:r w:rsidR="009E44FE" w:rsidRPr="00A87E86">
        <w:t>риентируясь</w:t>
      </w:r>
      <w:r w:rsidR="009E44FE" w:rsidRPr="009E44FE">
        <w:t xml:space="preserve"> на вышеотмеченное, разработать индивидуальный план-график подготовки и реализации составляющих СРС:  подготовки к контрольным работам (К); подготовки к контрольным опросам (КО); выполнения и своевремен</w:t>
      </w:r>
      <w:r w:rsidR="00022E87">
        <w:t>ной защиты курсовой работы (КР);</w:t>
      </w:r>
    </w:p>
    <w:p w:rsidR="009E44FE" w:rsidRPr="009E44FE" w:rsidRDefault="00A87E86" w:rsidP="00761A05">
      <w:r>
        <w:t>в) п</w:t>
      </w:r>
      <w:r w:rsidR="009E44FE" w:rsidRPr="009E44FE">
        <w:t xml:space="preserve">ри необходимости разработать индивидуальный график корректирующих </w:t>
      </w:r>
      <w:r w:rsidR="00022E87">
        <w:t>мероприятий, предусматривающий:</w:t>
      </w:r>
      <w:r w:rsidR="009E44FE" w:rsidRPr="009E44FE">
        <w:t xml:space="preserve"> выявление причин отставания от намеченного плана; систему намерений и действий по</w:t>
      </w:r>
      <w:r w:rsidR="00022E87">
        <w:t xml:space="preserve"> устранению отставания от плана;</w:t>
      </w:r>
    </w:p>
    <w:p w:rsidR="009E44FE" w:rsidRPr="009E44FE" w:rsidRDefault="00A87E86" w:rsidP="00761A05">
      <w:r>
        <w:t>г) с</w:t>
      </w:r>
      <w:r w:rsidR="009E44FE" w:rsidRPr="009E44FE">
        <w:t>оставить план изучения дополнительной литературы; разработать формат ее конспектирования (источник, актуальность, новизна, наличие дополнительной информации, оригинальность представления информации,</w:t>
      </w:r>
      <w:r w:rsidR="00022E87">
        <w:t xml:space="preserve"> связь с элементами СРС и т.д.);</w:t>
      </w:r>
    </w:p>
    <w:p w:rsidR="009E44FE" w:rsidRPr="009E44FE" w:rsidRDefault="00A87E86" w:rsidP="00761A05">
      <w:r>
        <w:t>д) п</w:t>
      </w:r>
      <w:r w:rsidR="009E44FE" w:rsidRPr="009E44FE">
        <w:t xml:space="preserve">ровести своеобразный </w:t>
      </w:r>
      <w:r w:rsidR="009E44FE" w:rsidRPr="009E44FE">
        <w:rPr>
          <w:lang w:val="en-US"/>
        </w:rPr>
        <w:t>SWOT</w:t>
      </w:r>
      <w:r w:rsidR="009E44FE" w:rsidRPr="009E44FE">
        <w:t>-анализ индивидуального уровня подготовки по данной дисциплине, указав</w:t>
      </w:r>
      <w:r w:rsidR="00022E87">
        <w:t xml:space="preserve"> «сильные» и</w:t>
      </w:r>
      <w:r w:rsidR="009E44FE" w:rsidRPr="009E44FE">
        <w:t xml:space="preserve"> «слабые» стороны, выявив причины ука</w:t>
      </w:r>
      <w:r w:rsidR="00022E87">
        <w:t>занного;</w:t>
      </w:r>
    </w:p>
    <w:p w:rsidR="009E44FE" w:rsidRPr="009E44FE" w:rsidRDefault="00A87E86" w:rsidP="00761A05">
      <w:r w:rsidRPr="00E46594">
        <w:rPr>
          <w:spacing w:val="-2"/>
        </w:rPr>
        <w:t>е) п</w:t>
      </w:r>
      <w:r w:rsidR="009E44FE" w:rsidRPr="00E46594">
        <w:rPr>
          <w:spacing w:val="-2"/>
        </w:rPr>
        <w:t>осещать аудиторные занятия, конспектировать лекции, активно</w:t>
      </w:r>
      <w:r w:rsidR="009E44FE" w:rsidRPr="009E44FE">
        <w:t xml:space="preserve"> заниматься на практических занятиях.</w:t>
      </w:r>
    </w:p>
    <w:p w:rsidR="009E44FE" w:rsidRDefault="009E44FE" w:rsidP="00761A05"/>
    <w:p w:rsidR="00022E87" w:rsidRPr="00022E87" w:rsidRDefault="00022E87" w:rsidP="00E46594">
      <w:pPr>
        <w:ind w:firstLine="0"/>
        <w:jc w:val="center"/>
      </w:pPr>
      <w:r w:rsidRPr="00022E87">
        <w:rPr>
          <w:b/>
        </w:rPr>
        <w:t xml:space="preserve">4 СОДЕРЖАНИЕ САМОСТОЯТЕЛЬНОЙ РАБОТЫ </w:t>
      </w:r>
      <w:r w:rsidR="00E46594">
        <w:rPr>
          <w:b/>
        </w:rPr>
        <w:t>С</w:t>
      </w:r>
      <w:r w:rsidRPr="00022E87">
        <w:rPr>
          <w:b/>
        </w:rPr>
        <w:t>ТУДЕНТОВ</w:t>
      </w:r>
    </w:p>
    <w:bookmarkEnd w:id="1"/>
    <w:p w:rsidR="00E31A88" w:rsidRDefault="00E31A88" w:rsidP="00E31A88">
      <w:pPr>
        <w:rPr>
          <w:i/>
          <w:iCs/>
          <w:sz w:val="24"/>
          <w:szCs w:val="24"/>
        </w:rPr>
      </w:pPr>
    </w:p>
    <w:p w:rsidR="00E31A88" w:rsidRPr="007B5A4D" w:rsidRDefault="00E31A88" w:rsidP="00E46594">
      <w:r w:rsidRPr="007B5A4D">
        <w:rPr>
          <w:iCs/>
        </w:rPr>
        <w:t>Цели СРС</w:t>
      </w:r>
      <w:r w:rsidRPr="007B5A4D">
        <w:t>:</w:t>
      </w:r>
    </w:p>
    <w:p w:rsidR="00E31A88" w:rsidRPr="00E31A88" w:rsidRDefault="00E31A88" w:rsidP="00E31A88">
      <w:pPr>
        <w:numPr>
          <w:ilvl w:val="0"/>
          <w:numId w:val="4"/>
        </w:numPr>
        <w:tabs>
          <w:tab w:val="clear" w:pos="814"/>
        </w:tabs>
        <w:overflowPunct/>
        <w:autoSpaceDE/>
        <w:autoSpaceDN/>
        <w:adjustRightInd/>
        <w:textAlignment w:val="auto"/>
      </w:pPr>
      <w:r w:rsidRPr="00E31A88">
        <w:t>формирование у студентов навыков сам</w:t>
      </w:r>
      <w:r w:rsidR="001C74A9">
        <w:t>остоятельного</w:t>
      </w:r>
      <w:r w:rsidRPr="00E31A88">
        <w:t xml:space="preserve"> творческо</w:t>
      </w:r>
      <w:r w:rsidR="001C74A9">
        <w:t>го</w:t>
      </w:r>
      <w:r w:rsidRPr="00E31A88">
        <w:t xml:space="preserve"> труд</w:t>
      </w:r>
      <w:r w:rsidR="001C74A9">
        <w:t>а</w:t>
      </w:r>
      <w:r w:rsidRPr="00E31A88">
        <w:t>, умения решать профессиональные задачи;</w:t>
      </w:r>
    </w:p>
    <w:p w:rsidR="001C74A9" w:rsidRDefault="00E31A88" w:rsidP="00E46594">
      <w:pPr>
        <w:numPr>
          <w:ilvl w:val="0"/>
          <w:numId w:val="4"/>
        </w:numPr>
        <w:tabs>
          <w:tab w:val="clear" w:pos="814"/>
        </w:tabs>
        <w:overflowPunct/>
        <w:autoSpaceDE/>
        <w:autoSpaceDN/>
        <w:adjustRightInd/>
        <w:textAlignment w:val="auto"/>
      </w:pPr>
      <w:r w:rsidRPr="00E31A88">
        <w:t xml:space="preserve">формирование потребности </w:t>
      </w:r>
      <w:r w:rsidR="001C74A9">
        <w:t xml:space="preserve">в </w:t>
      </w:r>
      <w:r w:rsidRPr="00E31A88">
        <w:t>непрерывном самообразова</w:t>
      </w:r>
      <w:r w:rsidR="001C74A9">
        <w:t>нии</w:t>
      </w:r>
      <w:r w:rsidR="00BD42D3">
        <w:t>, совершенствовании знаний и умений, расширении кругозора</w:t>
      </w:r>
      <w:r w:rsidR="001C74A9">
        <w:t>;</w:t>
      </w:r>
    </w:p>
    <w:p w:rsidR="00E31A88" w:rsidRPr="00E31A88" w:rsidRDefault="00E31A88" w:rsidP="00E31A88">
      <w:pPr>
        <w:numPr>
          <w:ilvl w:val="0"/>
          <w:numId w:val="4"/>
        </w:numPr>
        <w:tabs>
          <w:tab w:val="clear" w:pos="814"/>
        </w:tabs>
        <w:overflowPunct/>
        <w:autoSpaceDE/>
        <w:autoSpaceDN/>
        <w:adjustRightInd/>
        <w:textAlignment w:val="auto"/>
      </w:pPr>
      <w:r w:rsidRPr="00E31A88">
        <w:t>приобретение опыта планирования и организации рабочего времени.</w:t>
      </w:r>
    </w:p>
    <w:p w:rsidR="00E31A88" w:rsidRPr="00E31A88" w:rsidRDefault="00E31A88" w:rsidP="00E31A88">
      <w:r w:rsidRPr="00E31A88">
        <w:t>Система организации СРС позволяет обеспечивать:</w:t>
      </w:r>
    </w:p>
    <w:p w:rsidR="00E31A88" w:rsidRPr="00E31A88" w:rsidRDefault="00961DC6" w:rsidP="00E31A88">
      <w:r>
        <w:t xml:space="preserve">– </w:t>
      </w:r>
      <w:r w:rsidR="00E31A88" w:rsidRPr="00E46594">
        <w:rPr>
          <w:spacing w:val="-2"/>
        </w:rPr>
        <w:t xml:space="preserve">ритмичную и качественную работу студентов в течение учебного </w:t>
      </w:r>
      <w:r w:rsidR="00E31A88" w:rsidRPr="00E31A88">
        <w:t>года;</w:t>
      </w:r>
    </w:p>
    <w:p w:rsidR="00E31A88" w:rsidRPr="00E31A88" w:rsidRDefault="00E31A88" w:rsidP="00E31A88">
      <w:pPr>
        <w:numPr>
          <w:ilvl w:val="0"/>
          <w:numId w:val="4"/>
        </w:numPr>
        <w:tabs>
          <w:tab w:val="clear" w:pos="814"/>
        </w:tabs>
        <w:overflowPunct/>
        <w:autoSpaceDE/>
        <w:autoSpaceDN/>
        <w:adjustRightInd/>
        <w:textAlignment w:val="auto"/>
      </w:pPr>
      <w:r w:rsidRPr="00E31A88">
        <w:t>снижение  загруженности студентов в период сессии;</w:t>
      </w:r>
    </w:p>
    <w:p w:rsidR="00E31A88" w:rsidRPr="00E31A88" w:rsidRDefault="00E31A88" w:rsidP="00E31A88">
      <w:pPr>
        <w:numPr>
          <w:ilvl w:val="0"/>
          <w:numId w:val="4"/>
        </w:numPr>
        <w:tabs>
          <w:tab w:val="clear" w:pos="814"/>
        </w:tabs>
        <w:overflowPunct/>
        <w:autoSpaceDE/>
        <w:autoSpaceDN/>
        <w:adjustRightInd/>
        <w:textAlignment w:val="auto"/>
      </w:pPr>
      <w:r w:rsidRPr="00E31A88">
        <w:t>непрерывный контроль  учебной деятельности студентов;</w:t>
      </w:r>
    </w:p>
    <w:p w:rsidR="00E31A88" w:rsidRPr="00E31A88" w:rsidRDefault="00E31A88" w:rsidP="00E31A88">
      <w:pPr>
        <w:numPr>
          <w:ilvl w:val="0"/>
          <w:numId w:val="4"/>
        </w:numPr>
        <w:tabs>
          <w:tab w:val="clear" w:pos="814"/>
        </w:tabs>
        <w:overflowPunct/>
        <w:autoSpaceDE/>
        <w:autoSpaceDN/>
        <w:adjustRightInd/>
        <w:textAlignment w:val="auto"/>
      </w:pPr>
      <w:r w:rsidRPr="00E31A88">
        <w:t>полную и объективную оценку успеваемости студентов.</w:t>
      </w:r>
    </w:p>
    <w:p w:rsidR="00E31A88" w:rsidRPr="00E46594" w:rsidRDefault="00E31A88" w:rsidP="00200E8D">
      <w:pPr>
        <w:pStyle w:val="a4"/>
        <w:tabs>
          <w:tab w:val="clear" w:pos="4536"/>
          <w:tab w:val="clear" w:pos="9072"/>
        </w:tabs>
        <w:rPr>
          <w:bCs/>
          <w:spacing w:val="-4"/>
        </w:rPr>
      </w:pPr>
      <w:r w:rsidRPr="00E46594">
        <w:rPr>
          <w:bCs/>
          <w:spacing w:val="-4"/>
        </w:rPr>
        <w:t>Виды аудиторной СРС при изучении дисциплины «Аудит качества»:</w:t>
      </w:r>
    </w:p>
    <w:p w:rsidR="00E31A88" w:rsidRPr="00E31A88" w:rsidRDefault="00E31A88" w:rsidP="00E31A88">
      <w:pPr>
        <w:pStyle w:val="a4"/>
        <w:numPr>
          <w:ilvl w:val="0"/>
          <w:numId w:val="4"/>
        </w:numPr>
        <w:tabs>
          <w:tab w:val="clear" w:pos="814"/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bCs/>
        </w:rPr>
      </w:pPr>
      <w:r w:rsidRPr="00E31A88">
        <w:rPr>
          <w:bCs/>
        </w:rPr>
        <w:t>выполнение контрольных тестов, проведение контрольных опросов;</w:t>
      </w:r>
    </w:p>
    <w:p w:rsidR="00E31A88" w:rsidRPr="00E31A88" w:rsidRDefault="00E31A88" w:rsidP="00E31A88">
      <w:pPr>
        <w:pStyle w:val="a4"/>
        <w:numPr>
          <w:ilvl w:val="0"/>
          <w:numId w:val="4"/>
        </w:numPr>
        <w:tabs>
          <w:tab w:val="clear" w:pos="814"/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bCs/>
        </w:rPr>
      </w:pPr>
      <w:r w:rsidRPr="00E31A88">
        <w:rPr>
          <w:bCs/>
        </w:rPr>
        <w:t>выполнение и защита курсовой ра</w:t>
      </w:r>
      <w:r w:rsidR="00BD42D3">
        <w:rPr>
          <w:bCs/>
        </w:rPr>
        <w:t>боты.</w:t>
      </w:r>
    </w:p>
    <w:p w:rsidR="00E31A88" w:rsidRPr="00E31A88" w:rsidRDefault="00E31A88" w:rsidP="00200E8D">
      <w:pPr>
        <w:pStyle w:val="a4"/>
        <w:tabs>
          <w:tab w:val="clear" w:pos="4536"/>
          <w:tab w:val="clear" w:pos="9072"/>
        </w:tabs>
        <w:rPr>
          <w:bCs/>
        </w:rPr>
      </w:pPr>
      <w:r w:rsidRPr="00E31A88">
        <w:rPr>
          <w:bCs/>
        </w:rPr>
        <w:t>Виды внеаудиторной СРС:</w:t>
      </w:r>
    </w:p>
    <w:p w:rsidR="00E31A88" w:rsidRPr="00E31A88" w:rsidRDefault="00E31A88" w:rsidP="00E31A88">
      <w:pPr>
        <w:pStyle w:val="a4"/>
        <w:tabs>
          <w:tab w:val="clear" w:pos="4536"/>
          <w:tab w:val="clear" w:pos="9072"/>
        </w:tabs>
        <w:rPr>
          <w:bCs/>
        </w:rPr>
      </w:pPr>
      <w:r w:rsidRPr="00E31A88">
        <w:rPr>
          <w:bCs/>
        </w:rPr>
        <w:t>– выполнение курсовой работы;</w:t>
      </w:r>
    </w:p>
    <w:p w:rsidR="00E31A88" w:rsidRPr="00E31A88" w:rsidRDefault="00E31A88" w:rsidP="00E31A88">
      <w:pPr>
        <w:pStyle w:val="a4"/>
        <w:tabs>
          <w:tab w:val="clear" w:pos="4536"/>
          <w:tab w:val="clear" w:pos="9072"/>
        </w:tabs>
        <w:ind w:firstLine="426"/>
        <w:rPr>
          <w:bCs/>
        </w:rPr>
      </w:pPr>
      <w:r w:rsidRPr="00E31A88">
        <w:rPr>
          <w:bCs/>
        </w:rPr>
        <w:t>–  конспектирование обязательной литературы к практическим занятиям, работа с первоисточниками;</w:t>
      </w:r>
    </w:p>
    <w:p w:rsidR="00E31A88" w:rsidRPr="00E31A88" w:rsidRDefault="00E31A88" w:rsidP="00E31A88">
      <w:pPr>
        <w:pStyle w:val="a4"/>
        <w:tabs>
          <w:tab w:val="clear" w:pos="4536"/>
          <w:tab w:val="clear" w:pos="9072"/>
        </w:tabs>
        <w:ind w:firstLine="426"/>
        <w:rPr>
          <w:bCs/>
        </w:rPr>
      </w:pPr>
      <w:r w:rsidRPr="00E31A88">
        <w:rPr>
          <w:bCs/>
        </w:rPr>
        <w:t>– проработка конспекта лекций, учебников, учебных пособий, другой учебно</w:t>
      </w:r>
      <w:r w:rsidR="00BD42D3">
        <w:rPr>
          <w:bCs/>
        </w:rPr>
        <w:t>-</w:t>
      </w:r>
      <w:r w:rsidRPr="00E31A88">
        <w:rPr>
          <w:bCs/>
        </w:rPr>
        <w:t xml:space="preserve">методической  литературы; </w:t>
      </w:r>
    </w:p>
    <w:p w:rsidR="00E31A88" w:rsidRPr="00E31A88" w:rsidRDefault="00E31A88" w:rsidP="007B5A4D">
      <w:pPr>
        <w:pStyle w:val="a4"/>
        <w:numPr>
          <w:ilvl w:val="0"/>
          <w:numId w:val="4"/>
        </w:numPr>
        <w:tabs>
          <w:tab w:val="clear" w:pos="814"/>
          <w:tab w:val="clear" w:pos="4536"/>
          <w:tab w:val="clear" w:pos="9072"/>
          <w:tab w:val="left" w:pos="630"/>
        </w:tabs>
        <w:overflowPunct/>
        <w:autoSpaceDE/>
        <w:autoSpaceDN/>
        <w:adjustRightInd/>
        <w:textAlignment w:val="auto"/>
        <w:rPr>
          <w:bCs/>
        </w:rPr>
      </w:pPr>
      <w:r w:rsidRPr="00E31A88">
        <w:rPr>
          <w:bCs/>
        </w:rPr>
        <w:t>подготовка к практическим занятиям, к контрольному тестированию, контрольному опросу, экзамену</w:t>
      </w:r>
      <w:r w:rsidR="007B5A4D">
        <w:rPr>
          <w:bCs/>
        </w:rPr>
        <w:t xml:space="preserve"> (таблица 2)</w:t>
      </w:r>
      <w:r w:rsidR="00BD42D3">
        <w:rPr>
          <w:bCs/>
        </w:rPr>
        <w:t>.</w:t>
      </w:r>
    </w:p>
    <w:p w:rsidR="001C74A9" w:rsidRDefault="001C74A9" w:rsidP="001C74A9">
      <w:pPr>
        <w:ind w:firstLine="0"/>
      </w:pPr>
    </w:p>
    <w:p w:rsidR="001C74A9" w:rsidRPr="00E31A88" w:rsidRDefault="001C74A9" w:rsidP="00E46594">
      <w:pPr>
        <w:spacing w:after="60"/>
        <w:ind w:firstLine="0"/>
      </w:pPr>
      <w:r>
        <w:t>Таблица 2 – Виды самостоятельной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8"/>
        <w:gridCol w:w="853"/>
      </w:tblGrid>
      <w:tr w:rsidR="001C74A9" w:rsidRPr="00E31A88" w:rsidTr="001327A1">
        <w:tc>
          <w:tcPr>
            <w:tcW w:w="5278" w:type="dxa"/>
            <w:vAlign w:val="center"/>
          </w:tcPr>
          <w:p w:rsidR="001C74A9" w:rsidRPr="009E44FE" w:rsidRDefault="001C74A9" w:rsidP="00E46594">
            <w:pPr>
              <w:ind w:firstLine="0"/>
              <w:jc w:val="center"/>
            </w:pPr>
            <w:r w:rsidRPr="009E44FE">
              <w:t>Наименование работы</w:t>
            </w:r>
          </w:p>
        </w:tc>
        <w:tc>
          <w:tcPr>
            <w:tcW w:w="853" w:type="dxa"/>
            <w:vAlign w:val="center"/>
          </w:tcPr>
          <w:p w:rsidR="001C74A9" w:rsidRPr="009E44FE" w:rsidRDefault="001C74A9" w:rsidP="001327A1">
            <w:pPr>
              <w:ind w:firstLine="0"/>
              <w:jc w:val="center"/>
            </w:pPr>
            <w:r w:rsidRPr="009E44FE">
              <w:t>Объем, ч</w:t>
            </w:r>
          </w:p>
        </w:tc>
      </w:tr>
      <w:tr w:rsidR="001C74A9" w:rsidRPr="00E31A88" w:rsidTr="001327A1">
        <w:tc>
          <w:tcPr>
            <w:tcW w:w="5278" w:type="dxa"/>
            <w:vAlign w:val="center"/>
          </w:tcPr>
          <w:p w:rsidR="001C74A9" w:rsidRPr="002B5A4E" w:rsidRDefault="001C74A9" w:rsidP="001327A1">
            <w:pPr>
              <w:pStyle w:val="210"/>
              <w:snapToGrid w:val="0"/>
              <w:spacing w:after="0"/>
              <w:ind w:left="0"/>
              <w:jc w:val="both"/>
            </w:pPr>
            <w:r>
              <w:t>В</w:t>
            </w:r>
            <w:r w:rsidRPr="002B5A4E">
              <w:t>ыполнение разделов курсовой работы</w:t>
            </w:r>
          </w:p>
        </w:tc>
        <w:tc>
          <w:tcPr>
            <w:tcW w:w="853" w:type="dxa"/>
            <w:vAlign w:val="center"/>
          </w:tcPr>
          <w:p w:rsidR="001C74A9" w:rsidRPr="001E6BF0" w:rsidRDefault="001C74A9" w:rsidP="00935432">
            <w:pPr>
              <w:pStyle w:val="210"/>
              <w:snapToGrid w:val="0"/>
              <w:spacing w:after="0"/>
              <w:ind w:left="0"/>
              <w:jc w:val="center"/>
            </w:pPr>
            <w:r w:rsidRPr="001E6BF0">
              <w:t>36</w:t>
            </w:r>
          </w:p>
        </w:tc>
      </w:tr>
      <w:tr w:rsidR="001C74A9" w:rsidRPr="00E31A88" w:rsidTr="001327A1">
        <w:tc>
          <w:tcPr>
            <w:tcW w:w="5278" w:type="dxa"/>
            <w:vAlign w:val="center"/>
          </w:tcPr>
          <w:p w:rsidR="001C74A9" w:rsidRPr="002B5A4E" w:rsidRDefault="001C74A9" w:rsidP="001327A1">
            <w:pPr>
              <w:pStyle w:val="210"/>
              <w:snapToGrid w:val="0"/>
              <w:spacing w:after="0"/>
              <w:ind w:left="0"/>
              <w:jc w:val="both"/>
            </w:pPr>
            <w:r>
              <w:t>П</w:t>
            </w:r>
            <w:r w:rsidRPr="002B5A4E">
              <w:t>одготовк</w:t>
            </w:r>
            <w:r>
              <w:t>а</w:t>
            </w:r>
            <w:r w:rsidRPr="002B5A4E">
              <w:t xml:space="preserve"> к практическим занятиям</w:t>
            </w:r>
          </w:p>
        </w:tc>
        <w:tc>
          <w:tcPr>
            <w:tcW w:w="853" w:type="dxa"/>
            <w:vAlign w:val="center"/>
          </w:tcPr>
          <w:p w:rsidR="001C74A9" w:rsidRPr="001E6BF0" w:rsidRDefault="001C74A9" w:rsidP="00935432">
            <w:pPr>
              <w:pStyle w:val="210"/>
              <w:snapToGrid w:val="0"/>
              <w:spacing w:after="0"/>
              <w:ind w:left="0"/>
              <w:jc w:val="center"/>
            </w:pPr>
            <w:r w:rsidRPr="001E6BF0">
              <w:t>9</w:t>
            </w:r>
          </w:p>
        </w:tc>
      </w:tr>
      <w:tr w:rsidR="001C74A9" w:rsidRPr="00E31A88" w:rsidTr="001327A1">
        <w:tc>
          <w:tcPr>
            <w:tcW w:w="5278" w:type="dxa"/>
            <w:vAlign w:val="center"/>
          </w:tcPr>
          <w:p w:rsidR="001C74A9" w:rsidRPr="002B5A4E" w:rsidRDefault="001C74A9" w:rsidP="001327A1">
            <w:pPr>
              <w:pStyle w:val="210"/>
              <w:snapToGrid w:val="0"/>
              <w:spacing w:after="0"/>
              <w:ind w:left="0"/>
              <w:jc w:val="both"/>
            </w:pPr>
            <w:r>
              <w:t>Подготовка</w:t>
            </w:r>
            <w:r w:rsidRPr="002B5A4E">
              <w:t xml:space="preserve"> к лабораторным занятиям</w:t>
            </w:r>
          </w:p>
        </w:tc>
        <w:tc>
          <w:tcPr>
            <w:tcW w:w="853" w:type="dxa"/>
            <w:vAlign w:val="center"/>
          </w:tcPr>
          <w:p w:rsidR="001C74A9" w:rsidRPr="001E6BF0" w:rsidRDefault="001C74A9" w:rsidP="00935432">
            <w:pPr>
              <w:pStyle w:val="210"/>
              <w:snapToGrid w:val="0"/>
              <w:spacing w:after="0"/>
              <w:ind w:left="0"/>
              <w:jc w:val="center"/>
            </w:pPr>
            <w:r w:rsidRPr="001E6BF0">
              <w:t>8</w:t>
            </w:r>
          </w:p>
        </w:tc>
      </w:tr>
      <w:tr w:rsidR="001C74A9" w:rsidRPr="00E31A88" w:rsidTr="001327A1">
        <w:tc>
          <w:tcPr>
            <w:tcW w:w="5278" w:type="dxa"/>
            <w:vAlign w:val="center"/>
          </w:tcPr>
          <w:p w:rsidR="001C74A9" w:rsidRPr="002B5A4E" w:rsidRDefault="001C74A9" w:rsidP="001327A1">
            <w:pPr>
              <w:pStyle w:val="210"/>
              <w:snapToGrid w:val="0"/>
              <w:spacing w:after="0"/>
              <w:ind w:left="0"/>
              <w:jc w:val="both"/>
            </w:pPr>
            <w:r>
              <w:t>П</w:t>
            </w:r>
            <w:r w:rsidRPr="002B5A4E">
              <w:t>роработк</w:t>
            </w:r>
            <w:r>
              <w:t>а</w:t>
            </w:r>
            <w:r w:rsidRPr="002B5A4E">
              <w:t xml:space="preserve"> конспекта лекций</w:t>
            </w:r>
          </w:p>
        </w:tc>
        <w:tc>
          <w:tcPr>
            <w:tcW w:w="853" w:type="dxa"/>
            <w:vAlign w:val="center"/>
          </w:tcPr>
          <w:p w:rsidR="001C74A9" w:rsidRPr="001E6BF0" w:rsidRDefault="001C74A9" w:rsidP="00935432">
            <w:pPr>
              <w:pStyle w:val="210"/>
              <w:snapToGrid w:val="0"/>
              <w:spacing w:after="0"/>
              <w:ind w:left="0"/>
              <w:jc w:val="center"/>
            </w:pPr>
            <w:r w:rsidRPr="001E6BF0">
              <w:t>25</w:t>
            </w:r>
          </w:p>
        </w:tc>
      </w:tr>
      <w:tr w:rsidR="001C74A9" w:rsidRPr="00E31A88" w:rsidTr="001327A1">
        <w:tc>
          <w:tcPr>
            <w:tcW w:w="5278" w:type="dxa"/>
            <w:vAlign w:val="center"/>
          </w:tcPr>
          <w:p w:rsidR="001C74A9" w:rsidRPr="002B5A4E" w:rsidRDefault="001C74A9" w:rsidP="001327A1">
            <w:pPr>
              <w:pStyle w:val="210"/>
              <w:snapToGrid w:val="0"/>
              <w:spacing w:after="0"/>
              <w:ind w:left="0"/>
              <w:jc w:val="both"/>
            </w:pPr>
            <w:r>
              <w:t>П</w:t>
            </w:r>
            <w:r w:rsidRPr="002B5A4E">
              <w:t>одготовка к контрольному тестированию</w:t>
            </w:r>
          </w:p>
        </w:tc>
        <w:tc>
          <w:tcPr>
            <w:tcW w:w="853" w:type="dxa"/>
            <w:vAlign w:val="center"/>
          </w:tcPr>
          <w:p w:rsidR="001C74A9" w:rsidRPr="001E6BF0" w:rsidRDefault="001C74A9" w:rsidP="00935432">
            <w:pPr>
              <w:pStyle w:val="210"/>
              <w:snapToGrid w:val="0"/>
              <w:spacing w:after="0"/>
              <w:ind w:left="0"/>
              <w:jc w:val="center"/>
            </w:pPr>
            <w:r w:rsidRPr="001E6BF0">
              <w:t>3</w:t>
            </w:r>
          </w:p>
        </w:tc>
      </w:tr>
      <w:tr w:rsidR="001C74A9" w:rsidRPr="00E31A88" w:rsidTr="001327A1">
        <w:tc>
          <w:tcPr>
            <w:tcW w:w="5278" w:type="dxa"/>
            <w:vAlign w:val="center"/>
          </w:tcPr>
          <w:p w:rsidR="001C74A9" w:rsidRPr="002B5A4E" w:rsidRDefault="001C74A9" w:rsidP="001327A1">
            <w:pPr>
              <w:pStyle w:val="210"/>
              <w:snapToGrid w:val="0"/>
              <w:spacing w:after="0"/>
              <w:ind w:left="0"/>
              <w:jc w:val="both"/>
            </w:pPr>
            <w:r w:rsidRPr="002B5A4E">
              <w:t>Итого:</w:t>
            </w:r>
          </w:p>
        </w:tc>
        <w:tc>
          <w:tcPr>
            <w:tcW w:w="853" w:type="dxa"/>
            <w:vAlign w:val="center"/>
          </w:tcPr>
          <w:p w:rsidR="001C74A9" w:rsidRPr="001E6BF0" w:rsidRDefault="001C74A9" w:rsidP="00935432">
            <w:pPr>
              <w:pStyle w:val="210"/>
              <w:snapToGrid w:val="0"/>
              <w:spacing w:after="0"/>
              <w:ind w:left="0"/>
              <w:jc w:val="center"/>
            </w:pPr>
            <w:r w:rsidRPr="001E6BF0">
              <w:t>81</w:t>
            </w:r>
          </w:p>
        </w:tc>
      </w:tr>
    </w:tbl>
    <w:p w:rsidR="001C74A9" w:rsidRDefault="001C74A9" w:rsidP="007B5A4D">
      <w:pPr>
        <w:pStyle w:val="a4"/>
        <w:tabs>
          <w:tab w:val="clear" w:pos="4536"/>
          <w:tab w:val="clear" w:pos="9072"/>
          <w:tab w:val="left" w:pos="630"/>
        </w:tabs>
        <w:rPr>
          <w:bCs/>
        </w:rPr>
      </w:pPr>
    </w:p>
    <w:p w:rsidR="00E31A88" w:rsidRPr="00E31A88" w:rsidRDefault="00E31A88" w:rsidP="00E46594">
      <w:pPr>
        <w:pStyle w:val="a4"/>
        <w:tabs>
          <w:tab w:val="clear" w:pos="4536"/>
          <w:tab w:val="clear" w:pos="9072"/>
          <w:tab w:val="left" w:pos="630"/>
        </w:tabs>
        <w:rPr>
          <w:bCs/>
        </w:rPr>
      </w:pPr>
      <w:r w:rsidRPr="00E31A88">
        <w:rPr>
          <w:bCs/>
        </w:rPr>
        <w:t>Основой для планирования СРС являются требования:</w:t>
      </w:r>
    </w:p>
    <w:p w:rsidR="00E31A88" w:rsidRPr="00E31A88" w:rsidRDefault="00E31A88" w:rsidP="00E46594">
      <w:pPr>
        <w:pStyle w:val="a4"/>
        <w:numPr>
          <w:ilvl w:val="0"/>
          <w:numId w:val="4"/>
        </w:numPr>
        <w:tabs>
          <w:tab w:val="clear" w:pos="814"/>
          <w:tab w:val="clear" w:pos="4536"/>
          <w:tab w:val="clear" w:pos="9072"/>
          <w:tab w:val="left" w:pos="630"/>
        </w:tabs>
        <w:overflowPunct/>
        <w:autoSpaceDE/>
        <w:autoSpaceDN/>
        <w:adjustRightInd/>
        <w:textAlignment w:val="auto"/>
        <w:rPr>
          <w:bCs/>
        </w:rPr>
      </w:pPr>
      <w:r w:rsidRPr="00E31A88">
        <w:rPr>
          <w:bCs/>
        </w:rPr>
        <w:t>государственного образовательного стандарта высшего профессионального образования (ВПО) по специальности (направлению) к минимуму содержания и уровню подготовки специалистов;</w:t>
      </w:r>
    </w:p>
    <w:p w:rsidR="00E31A88" w:rsidRPr="00E31A88" w:rsidRDefault="00E31A88" w:rsidP="00E46594">
      <w:pPr>
        <w:pStyle w:val="a4"/>
        <w:numPr>
          <w:ilvl w:val="0"/>
          <w:numId w:val="4"/>
        </w:numPr>
        <w:tabs>
          <w:tab w:val="clear" w:pos="814"/>
          <w:tab w:val="clear" w:pos="4536"/>
          <w:tab w:val="clear" w:pos="9072"/>
          <w:tab w:val="left" w:pos="630"/>
        </w:tabs>
        <w:overflowPunct/>
        <w:autoSpaceDE/>
        <w:autoSpaceDN/>
        <w:adjustRightInd/>
        <w:textAlignment w:val="auto"/>
        <w:rPr>
          <w:bCs/>
        </w:rPr>
      </w:pPr>
      <w:r w:rsidRPr="00E31A88">
        <w:rPr>
          <w:bCs/>
        </w:rPr>
        <w:t xml:space="preserve"> образовательный стандарт АлтГТУ по данной специальности (направлению), в том числе:</w:t>
      </w:r>
    </w:p>
    <w:p w:rsidR="00E31A88" w:rsidRPr="00E31A88" w:rsidRDefault="00E31A88" w:rsidP="00E46594">
      <w:pPr>
        <w:pStyle w:val="a4"/>
        <w:numPr>
          <w:ilvl w:val="0"/>
          <w:numId w:val="5"/>
        </w:numPr>
        <w:tabs>
          <w:tab w:val="clear" w:pos="1080"/>
          <w:tab w:val="clear" w:pos="4536"/>
          <w:tab w:val="clear" w:pos="9072"/>
          <w:tab w:val="left" w:pos="630"/>
          <w:tab w:val="left" w:pos="993"/>
        </w:tabs>
        <w:overflowPunct/>
        <w:autoSpaceDE/>
        <w:autoSpaceDN/>
        <w:adjustRightInd/>
        <w:ind w:firstLine="454"/>
        <w:textAlignment w:val="auto"/>
        <w:rPr>
          <w:bCs/>
        </w:rPr>
      </w:pPr>
      <w:r w:rsidRPr="00E31A88">
        <w:rPr>
          <w:bCs/>
        </w:rPr>
        <w:t>квалификационная характеристика специалиста;</w:t>
      </w:r>
    </w:p>
    <w:p w:rsidR="00E31A88" w:rsidRPr="00E31A88" w:rsidRDefault="00E31A88" w:rsidP="007B5A4D">
      <w:pPr>
        <w:pStyle w:val="a4"/>
        <w:numPr>
          <w:ilvl w:val="0"/>
          <w:numId w:val="5"/>
        </w:numPr>
        <w:tabs>
          <w:tab w:val="clear" w:pos="1080"/>
          <w:tab w:val="clear" w:pos="4536"/>
          <w:tab w:val="clear" w:pos="9072"/>
          <w:tab w:val="left" w:pos="630"/>
          <w:tab w:val="left" w:pos="993"/>
        </w:tabs>
        <w:overflowPunct/>
        <w:autoSpaceDE/>
        <w:autoSpaceDN/>
        <w:adjustRightInd/>
        <w:ind w:firstLine="454"/>
        <w:textAlignment w:val="auto"/>
        <w:rPr>
          <w:bCs/>
        </w:rPr>
      </w:pPr>
      <w:r w:rsidRPr="00E31A88">
        <w:rPr>
          <w:bCs/>
        </w:rPr>
        <w:t>учебный план специальности (направления);</w:t>
      </w:r>
    </w:p>
    <w:p w:rsidR="00E31A88" w:rsidRPr="00E31A88" w:rsidRDefault="00E31A88" w:rsidP="007B5A4D">
      <w:pPr>
        <w:pStyle w:val="a4"/>
        <w:numPr>
          <w:ilvl w:val="0"/>
          <w:numId w:val="5"/>
        </w:numPr>
        <w:tabs>
          <w:tab w:val="clear" w:pos="1080"/>
          <w:tab w:val="clear" w:pos="4536"/>
          <w:tab w:val="clear" w:pos="9072"/>
          <w:tab w:val="left" w:pos="630"/>
          <w:tab w:val="left" w:pos="993"/>
        </w:tabs>
        <w:overflowPunct/>
        <w:autoSpaceDE/>
        <w:autoSpaceDN/>
        <w:adjustRightInd/>
        <w:ind w:firstLine="454"/>
        <w:textAlignment w:val="auto"/>
        <w:rPr>
          <w:bCs/>
        </w:rPr>
      </w:pPr>
      <w:r w:rsidRPr="00E31A88">
        <w:rPr>
          <w:bCs/>
        </w:rPr>
        <w:t>образовательный стандарт учебной дисциплины;</w:t>
      </w:r>
    </w:p>
    <w:p w:rsidR="00E31A88" w:rsidRPr="00E31A88" w:rsidRDefault="00E31A88" w:rsidP="007B5A4D">
      <w:pPr>
        <w:pStyle w:val="a4"/>
        <w:numPr>
          <w:ilvl w:val="0"/>
          <w:numId w:val="5"/>
        </w:numPr>
        <w:tabs>
          <w:tab w:val="clear" w:pos="1080"/>
          <w:tab w:val="clear" w:pos="4536"/>
          <w:tab w:val="clear" w:pos="9072"/>
          <w:tab w:val="left" w:pos="630"/>
          <w:tab w:val="left" w:pos="993"/>
        </w:tabs>
        <w:overflowPunct/>
        <w:autoSpaceDE/>
        <w:autoSpaceDN/>
        <w:adjustRightInd/>
        <w:ind w:firstLine="454"/>
        <w:textAlignment w:val="auto"/>
        <w:rPr>
          <w:bCs/>
        </w:rPr>
      </w:pPr>
      <w:r w:rsidRPr="00E31A88">
        <w:rPr>
          <w:bCs/>
        </w:rPr>
        <w:t>нормативы времени на проведение СРС.</w:t>
      </w:r>
    </w:p>
    <w:p w:rsidR="00200E8D" w:rsidRDefault="00200E8D" w:rsidP="00200E8D">
      <w:pPr>
        <w:pStyle w:val="a4"/>
        <w:tabs>
          <w:tab w:val="clear" w:pos="4536"/>
          <w:tab w:val="clear" w:pos="9072"/>
        </w:tabs>
        <w:ind w:firstLine="426"/>
        <w:rPr>
          <w:bCs/>
        </w:rPr>
      </w:pPr>
      <w:r>
        <w:rPr>
          <w:bCs/>
        </w:rPr>
        <w:t>Планирование СРС проводится с учетом:</w:t>
      </w:r>
    </w:p>
    <w:p w:rsidR="00200E8D" w:rsidRDefault="00200E8D" w:rsidP="00200E8D">
      <w:pPr>
        <w:pStyle w:val="a4"/>
        <w:numPr>
          <w:ilvl w:val="0"/>
          <w:numId w:val="6"/>
        </w:numPr>
        <w:tabs>
          <w:tab w:val="clear" w:pos="1080"/>
          <w:tab w:val="clear" w:pos="4536"/>
          <w:tab w:val="clear" w:pos="9072"/>
        </w:tabs>
        <w:overflowPunct/>
        <w:autoSpaceDE/>
        <w:autoSpaceDN/>
        <w:adjustRightInd/>
        <w:ind w:firstLine="426"/>
        <w:textAlignment w:val="auto"/>
        <w:rPr>
          <w:bCs/>
        </w:rPr>
      </w:pPr>
      <w:r>
        <w:rPr>
          <w:bCs/>
        </w:rPr>
        <w:t>реального бюджета времени студента;</w:t>
      </w:r>
    </w:p>
    <w:p w:rsidR="00200E8D" w:rsidRDefault="00200E8D" w:rsidP="00200E8D">
      <w:pPr>
        <w:pStyle w:val="a4"/>
        <w:numPr>
          <w:ilvl w:val="0"/>
          <w:numId w:val="6"/>
        </w:numPr>
        <w:tabs>
          <w:tab w:val="clear" w:pos="1080"/>
          <w:tab w:val="clear" w:pos="4536"/>
          <w:tab w:val="clear" w:pos="9072"/>
        </w:tabs>
        <w:overflowPunct/>
        <w:autoSpaceDE/>
        <w:autoSpaceDN/>
        <w:adjustRightInd/>
        <w:ind w:firstLine="426"/>
        <w:textAlignment w:val="auto"/>
        <w:rPr>
          <w:bCs/>
        </w:rPr>
      </w:pPr>
      <w:r>
        <w:rPr>
          <w:bCs/>
        </w:rPr>
        <w:t>обеспеченности дисциплины учебной, справочной и специальной литературой;</w:t>
      </w:r>
    </w:p>
    <w:p w:rsidR="00200E8D" w:rsidRDefault="00200E8D" w:rsidP="00E46594">
      <w:pPr>
        <w:pStyle w:val="a4"/>
        <w:numPr>
          <w:ilvl w:val="0"/>
          <w:numId w:val="6"/>
        </w:numPr>
        <w:tabs>
          <w:tab w:val="clear" w:pos="1080"/>
          <w:tab w:val="clear" w:pos="4536"/>
          <w:tab w:val="clear" w:pos="9072"/>
        </w:tabs>
        <w:overflowPunct/>
        <w:autoSpaceDE/>
        <w:autoSpaceDN/>
        <w:adjustRightInd/>
        <w:ind w:firstLine="426"/>
        <w:textAlignment w:val="auto"/>
        <w:rPr>
          <w:bCs/>
        </w:rPr>
      </w:pPr>
      <w:r>
        <w:rPr>
          <w:bCs/>
        </w:rPr>
        <w:t>обеспеченности</w:t>
      </w:r>
      <w:r w:rsidR="00E46594">
        <w:rPr>
          <w:bCs/>
        </w:rPr>
        <w:t xml:space="preserve"> </w:t>
      </w:r>
      <w:r>
        <w:rPr>
          <w:bCs/>
        </w:rPr>
        <w:t xml:space="preserve"> </w:t>
      </w:r>
      <w:r w:rsidR="00E46594">
        <w:rPr>
          <w:bCs/>
        </w:rPr>
        <w:t xml:space="preserve"> </w:t>
      </w:r>
      <w:r>
        <w:rPr>
          <w:bCs/>
        </w:rPr>
        <w:t xml:space="preserve">рабочими </w:t>
      </w:r>
      <w:r w:rsidR="00E46594">
        <w:rPr>
          <w:bCs/>
        </w:rPr>
        <w:t xml:space="preserve"> </w:t>
      </w:r>
      <w:r>
        <w:rPr>
          <w:bCs/>
        </w:rPr>
        <w:t>местами</w:t>
      </w:r>
      <w:r w:rsidR="00E46594">
        <w:rPr>
          <w:bCs/>
        </w:rPr>
        <w:t xml:space="preserve"> </w:t>
      </w:r>
      <w:r>
        <w:rPr>
          <w:bCs/>
        </w:rPr>
        <w:t xml:space="preserve"> в </w:t>
      </w:r>
      <w:r w:rsidR="00E46594">
        <w:rPr>
          <w:bCs/>
        </w:rPr>
        <w:t xml:space="preserve"> </w:t>
      </w:r>
      <w:r>
        <w:rPr>
          <w:bCs/>
        </w:rPr>
        <w:t xml:space="preserve">компьютерных </w:t>
      </w:r>
      <w:r w:rsidR="00E46594">
        <w:rPr>
          <w:bCs/>
        </w:rPr>
        <w:t xml:space="preserve"> </w:t>
      </w:r>
      <w:r>
        <w:rPr>
          <w:bCs/>
        </w:rPr>
        <w:t>залах</w:t>
      </w:r>
      <w:r w:rsidR="00E46594">
        <w:rPr>
          <w:bCs/>
        </w:rPr>
        <w:t xml:space="preserve"> </w:t>
      </w:r>
      <w:r>
        <w:rPr>
          <w:bCs/>
        </w:rPr>
        <w:t xml:space="preserve"> и кабинетах.</w:t>
      </w:r>
    </w:p>
    <w:p w:rsidR="00200E8D" w:rsidRDefault="00200E8D" w:rsidP="00200E8D">
      <w:pPr>
        <w:pStyle w:val="a4"/>
        <w:tabs>
          <w:tab w:val="clear" w:pos="4536"/>
          <w:tab w:val="clear" w:pos="9072"/>
        </w:tabs>
        <w:ind w:firstLine="426"/>
        <w:rPr>
          <w:bCs/>
        </w:rPr>
      </w:pPr>
      <w:r>
        <w:rPr>
          <w:bCs/>
        </w:rPr>
        <w:t>Общая трудоемкость СРС по дисциплине, определенная с учетом примерных норм времени на выполнение самостоятельной работы студента</w:t>
      </w:r>
      <w:r w:rsidR="0074599C">
        <w:rPr>
          <w:bCs/>
        </w:rPr>
        <w:t>ми (СТП 12005-2004), не превыша</w:t>
      </w:r>
      <w:r>
        <w:rPr>
          <w:bCs/>
        </w:rPr>
        <w:t>ет бюджета времени СРС, предусмотренного учебным планом, стандартом дисциплины и утверждённым графиком СРС.</w:t>
      </w:r>
    </w:p>
    <w:p w:rsidR="00E31A88" w:rsidRPr="00E31A88" w:rsidRDefault="00E31A88" w:rsidP="00E31A88">
      <w:pPr>
        <w:ind w:firstLine="426"/>
      </w:pPr>
      <w:r w:rsidRPr="00E31A88">
        <w:t xml:space="preserve">План-график самостоятельного изучения дисциплины составлен, исходя из того, что студент еженедельно </w:t>
      </w:r>
      <w:r w:rsidRPr="008611B4">
        <w:t>3</w:t>
      </w:r>
      <w:r w:rsidR="008611B4" w:rsidRPr="008611B4">
        <w:rPr>
          <w:i/>
        </w:rPr>
        <w:t>–</w:t>
      </w:r>
      <w:r w:rsidR="008611B4" w:rsidRPr="00961DC6">
        <w:t>5</w:t>
      </w:r>
      <w:r w:rsidRPr="00961DC6">
        <w:t xml:space="preserve"> </w:t>
      </w:r>
      <w:r w:rsidRPr="008611B4">
        <w:t>час</w:t>
      </w:r>
      <w:r w:rsidR="008611B4" w:rsidRPr="008611B4">
        <w:t>ов</w:t>
      </w:r>
      <w:r w:rsidRPr="00E31A88">
        <w:t xml:space="preserve"> самостоятельно выполняет задания, предусмотренные этим планом.</w:t>
      </w:r>
    </w:p>
    <w:p w:rsidR="00E31A88" w:rsidRPr="00E31A88" w:rsidRDefault="00E31A88" w:rsidP="00E31A88">
      <w:pPr>
        <w:ind w:firstLine="426"/>
      </w:pPr>
      <w:r w:rsidRPr="00E31A88">
        <w:t>Самостоятельное изучение материала должно сопровождаться составлением конспектов, которые могут быть использованы во время текущего контроля знаний.</w:t>
      </w:r>
    </w:p>
    <w:p w:rsidR="00E31A88" w:rsidRPr="00E31A88" w:rsidRDefault="00E31A88" w:rsidP="00BD6998">
      <w:pPr>
        <w:spacing w:line="220" w:lineRule="exact"/>
        <w:ind w:firstLine="426"/>
      </w:pPr>
      <w:r w:rsidRPr="00E31A88">
        <w:t>Форма конспекта может быть произвольной, но целесообразно строить его в виде план</w:t>
      </w:r>
      <w:r w:rsidR="00BD42D3">
        <w:t>а</w:t>
      </w:r>
      <w:r w:rsidRPr="00E31A88">
        <w:t>-конспекта: слева на полях выделяют основные подразделы, порядок расположения которых в конспекте должен соответствовать требованиям построения системы опорных знаний.</w:t>
      </w:r>
    </w:p>
    <w:p w:rsidR="00E31A88" w:rsidRPr="00E31A88" w:rsidRDefault="00E31A88" w:rsidP="00BD6998">
      <w:pPr>
        <w:spacing w:line="220" w:lineRule="exact"/>
        <w:ind w:firstLine="426"/>
      </w:pPr>
      <w:r w:rsidRPr="00E46594">
        <w:rPr>
          <w:spacing w:val="-2"/>
        </w:rPr>
        <w:t>Работа с тестами эффективна только при том условии, что во главу</w:t>
      </w:r>
      <w:r w:rsidRPr="00E31A88">
        <w:t xml:space="preserve"> угла будет поставлена доказательная сторона этой работы.</w:t>
      </w:r>
    </w:p>
    <w:p w:rsidR="00E31A88" w:rsidRPr="00E31A88" w:rsidRDefault="00E31A88" w:rsidP="00BD6998">
      <w:pPr>
        <w:spacing w:line="220" w:lineRule="exact"/>
        <w:ind w:firstLine="426"/>
      </w:pPr>
      <w:r w:rsidRPr="00E31A88">
        <w:t>Содержательная и методическ</w:t>
      </w:r>
      <w:r w:rsidR="00BD42D3">
        <w:t>ая</w:t>
      </w:r>
      <w:r w:rsidRPr="00E31A88">
        <w:t xml:space="preserve"> стороны заданий предполагают, что самостоятельная работа должна протекать по ряду параллельных направлений, отличных по своим образовательным и формирующим целям.</w:t>
      </w:r>
    </w:p>
    <w:p w:rsidR="009E44FE" w:rsidRPr="00326585" w:rsidRDefault="009E44FE" w:rsidP="00BD6998">
      <w:pPr>
        <w:pStyle w:val="af3"/>
        <w:spacing w:line="220" w:lineRule="exact"/>
        <w:ind w:firstLine="454"/>
        <w:jc w:val="both"/>
      </w:pPr>
      <w:r w:rsidRPr="00326585">
        <w:t xml:space="preserve">Подготовка к практическим занятиям включает в себя изучение лекционного материала и рекомендованной литературы, а также выполнение практических </w:t>
      </w:r>
      <w:r w:rsidR="00D818D0">
        <w:t xml:space="preserve">и лабораторных </w:t>
      </w:r>
      <w:r w:rsidRPr="00326585">
        <w:t>заданий, в том числе индиви</w:t>
      </w:r>
      <w:r w:rsidR="00BD42D3">
        <w:t>дуальных.</w:t>
      </w:r>
    </w:p>
    <w:p w:rsidR="009E44FE" w:rsidRPr="00326585" w:rsidRDefault="00612E5F" w:rsidP="00BD6998">
      <w:pPr>
        <w:spacing w:line="220" w:lineRule="exact"/>
      </w:pPr>
      <w:r>
        <w:t>Подготовка к контрольному тестированию</w:t>
      </w:r>
      <w:r w:rsidR="009E44FE" w:rsidRPr="00326585">
        <w:t xml:space="preserve"> подразумевает изучение лекционного материала</w:t>
      </w:r>
      <w:r w:rsidR="00D818D0">
        <w:t>,</w:t>
      </w:r>
      <w:r w:rsidR="009E44FE" w:rsidRPr="00326585">
        <w:t xml:space="preserve"> решени</w:t>
      </w:r>
      <w:r w:rsidR="00BD42D3">
        <w:t>е</w:t>
      </w:r>
      <w:r w:rsidR="009E44FE" w:rsidRPr="00326585">
        <w:t xml:space="preserve"> практических заданий </w:t>
      </w:r>
      <w:r w:rsidR="00D818D0">
        <w:t>и выполнение лабораторных работ</w:t>
      </w:r>
      <w:r w:rsidR="00BD42D3">
        <w:t>,</w:t>
      </w:r>
      <w:r w:rsidR="00D818D0">
        <w:t xml:space="preserve"> </w:t>
      </w:r>
      <w:r w:rsidR="009E44FE" w:rsidRPr="00326585">
        <w:t>на основе которых разработаны тесты оценки знаний студентов по модулям. Более подробно этот вопрос рассмотрен в памятке для студентов.</w:t>
      </w:r>
    </w:p>
    <w:p w:rsidR="009E44FE" w:rsidRPr="00326585" w:rsidRDefault="009E44FE" w:rsidP="0027733B">
      <w:pPr>
        <w:pStyle w:val="4"/>
        <w:spacing w:line="260" w:lineRule="exact"/>
        <w:ind w:right="0"/>
        <w:jc w:val="center"/>
        <w:rPr>
          <w:rFonts w:ascii="Times New Roman" w:hAnsi="Times New Roman"/>
          <w:b/>
          <w:i w:val="0"/>
          <w:sz w:val="20"/>
        </w:rPr>
      </w:pPr>
      <w:bookmarkStart w:id="4" w:name="_Toc198364832"/>
      <w:r w:rsidRPr="00200E8D">
        <w:rPr>
          <w:rFonts w:ascii="Times New Roman" w:hAnsi="Times New Roman"/>
          <w:b/>
          <w:i w:val="0"/>
          <w:sz w:val="20"/>
        </w:rPr>
        <w:t>5 ПЛАН-ГРАФИК ВЫПОЛНЕНИЯ САМОСТОЯТЕЛЬНОЙ РАБОТЫ СТУДЕНТАМИ ПО ДИСЦИПЛИНЕ</w:t>
      </w:r>
      <w:bookmarkEnd w:id="4"/>
    </w:p>
    <w:p w:rsidR="00200E8D" w:rsidRDefault="00200E8D" w:rsidP="0027733B">
      <w:pPr>
        <w:spacing w:line="260" w:lineRule="exact"/>
      </w:pPr>
    </w:p>
    <w:p w:rsidR="00E50B1F" w:rsidRDefault="00E50B1F" w:rsidP="0027733B">
      <w:pPr>
        <w:spacing w:line="260" w:lineRule="exact"/>
      </w:pPr>
      <w:r>
        <w:t>График выполнения самостоятельной работы студентов (</w:t>
      </w:r>
      <w:r w:rsidR="00D806AD">
        <w:t>81</w:t>
      </w:r>
      <w:r>
        <w:t xml:space="preserve"> ч) приведен в таблице 3.</w:t>
      </w:r>
    </w:p>
    <w:p w:rsidR="00387FC8" w:rsidRDefault="00387FC8" w:rsidP="0027733B">
      <w:pPr>
        <w:spacing w:line="260" w:lineRule="exact"/>
        <w:ind w:firstLine="0"/>
      </w:pPr>
    </w:p>
    <w:p w:rsidR="00E50B1F" w:rsidRPr="009E44FE" w:rsidRDefault="00E50B1F" w:rsidP="0027733B">
      <w:pPr>
        <w:spacing w:after="80"/>
        <w:ind w:firstLine="0"/>
      </w:pPr>
      <w:r>
        <w:t>Таблица 3 – График</w:t>
      </w:r>
      <w:r w:rsidRPr="00E50B1F">
        <w:t xml:space="preserve"> </w:t>
      </w:r>
      <w:r>
        <w:t>выполнения самостоятельной работы</w:t>
      </w:r>
    </w:p>
    <w:tbl>
      <w:tblPr>
        <w:tblW w:w="6237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06"/>
        <w:gridCol w:w="266"/>
        <w:gridCol w:w="28"/>
        <w:gridCol w:w="238"/>
        <w:gridCol w:w="14"/>
        <w:gridCol w:w="266"/>
        <w:gridCol w:w="294"/>
        <w:gridCol w:w="308"/>
        <w:gridCol w:w="14"/>
        <w:gridCol w:w="266"/>
        <w:gridCol w:w="14"/>
        <w:gridCol w:w="294"/>
        <w:gridCol w:w="280"/>
        <w:gridCol w:w="14"/>
        <w:gridCol w:w="284"/>
        <w:gridCol w:w="10"/>
        <w:gridCol w:w="273"/>
        <w:gridCol w:w="284"/>
        <w:gridCol w:w="283"/>
        <w:gridCol w:w="284"/>
        <w:gridCol w:w="283"/>
        <w:gridCol w:w="426"/>
        <w:gridCol w:w="283"/>
        <w:gridCol w:w="425"/>
      </w:tblGrid>
      <w:tr w:rsidR="007E0E99" w:rsidRPr="00FF316C" w:rsidTr="00E46594">
        <w:trPr>
          <w:cantSplit/>
          <w:trHeight w:hRule="exact" w:val="594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0E99" w:rsidRPr="00E46594" w:rsidRDefault="007E0E99" w:rsidP="00F03B8C">
            <w:pPr>
              <w:pStyle w:val="6"/>
              <w:tabs>
                <w:tab w:val="left" w:pos="0"/>
              </w:tabs>
              <w:snapToGrid w:val="0"/>
              <w:spacing w:line="240" w:lineRule="exact"/>
              <w:ind w:hanging="9"/>
              <w:rPr>
                <w:rFonts w:ascii="Times New Roman" w:hAnsi="Times New Roman"/>
                <w:i w:val="0"/>
                <w:sz w:val="18"/>
                <w:szCs w:val="18"/>
              </w:rPr>
            </w:pPr>
            <w:bookmarkStart w:id="5" w:name="_Toc198364833"/>
            <w:r w:rsidRPr="00E46594">
              <w:rPr>
                <w:rFonts w:ascii="Times New Roman" w:hAnsi="Times New Roman"/>
                <w:i w:val="0"/>
                <w:sz w:val="18"/>
                <w:szCs w:val="18"/>
              </w:rPr>
              <w:t>Наименование вида работ</w:t>
            </w:r>
          </w:p>
        </w:tc>
        <w:tc>
          <w:tcPr>
            <w:tcW w:w="513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E99" w:rsidRPr="00E46594" w:rsidRDefault="00BD42D3" w:rsidP="00F03B8C">
            <w:pPr>
              <w:pStyle w:val="10"/>
              <w:tabs>
                <w:tab w:val="left" w:pos="0"/>
              </w:tabs>
              <w:snapToGrid w:val="0"/>
              <w:spacing w:line="240" w:lineRule="exact"/>
              <w:ind w:hanging="9"/>
              <w:rPr>
                <w:smallCaps w:val="0"/>
                <w:sz w:val="18"/>
                <w:szCs w:val="18"/>
              </w:rPr>
            </w:pPr>
            <w:r w:rsidRPr="00E46594">
              <w:rPr>
                <w:smallCaps w:val="0"/>
                <w:sz w:val="18"/>
                <w:szCs w:val="18"/>
              </w:rPr>
              <w:t>Н</w:t>
            </w:r>
            <w:r w:rsidR="007E0E99" w:rsidRPr="00E46594">
              <w:rPr>
                <w:smallCaps w:val="0"/>
                <w:sz w:val="18"/>
                <w:szCs w:val="18"/>
              </w:rPr>
              <w:t>едели семестра</w:t>
            </w:r>
          </w:p>
        </w:tc>
      </w:tr>
      <w:tr w:rsidR="004967F3" w:rsidRPr="00FF316C" w:rsidTr="00013331">
        <w:trPr>
          <w:cantSplit/>
          <w:trHeight w:val="364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0E99" w:rsidRPr="00E46594" w:rsidRDefault="007E0E99" w:rsidP="00F03B8C">
            <w:pPr>
              <w:spacing w:line="240" w:lineRule="exact"/>
              <w:ind w:hanging="9"/>
              <w:rPr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0E99" w:rsidRPr="00E46594" w:rsidRDefault="007E0E99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2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0E99" w:rsidRPr="00E46594" w:rsidRDefault="007E0E99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0E99" w:rsidRPr="00E46594" w:rsidRDefault="007E0E99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3</w:t>
            </w:r>
          </w:p>
        </w:tc>
        <w:tc>
          <w:tcPr>
            <w:tcW w:w="2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0E99" w:rsidRPr="00E46594" w:rsidRDefault="007E0E99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4</w:t>
            </w:r>
          </w:p>
        </w:tc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0E99" w:rsidRPr="00E46594" w:rsidRDefault="007E0E99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5</w:t>
            </w:r>
          </w:p>
        </w:tc>
        <w:tc>
          <w:tcPr>
            <w:tcW w:w="2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0E99" w:rsidRPr="00E46594" w:rsidRDefault="007E0E99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6</w:t>
            </w:r>
          </w:p>
        </w:tc>
        <w:tc>
          <w:tcPr>
            <w:tcW w:w="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0E99" w:rsidRPr="00E46594" w:rsidRDefault="007E0E99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7</w:t>
            </w:r>
          </w:p>
        </w:tc>
        <w:tc>
          <w:tcPr>
            <w:tcW w:w="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0E99" w:rsidRPr="00E46594" w:rsidRDefault="007E0E99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8</w:t>
            </w:r>
          </w:p>
        </w:tc>
        <w:tc>
          <w:tcPr>
            <w:tcW w:w="30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0E99" w:rsidRPr="00E46594" w:rsidRDefault="007E0E99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9</w:t>
            </w:r>
          </w:p>
        </w:tc>
        <w:tc>
          <w:tcPr>
            <w:tcW w:w="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0E99" w:rsidRPr="00E46594" w:rsidRDefault="007E0E99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0E99" w:rsidRPr="00E46594" w:rsidRDefault="007E0E99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0E99" w:rsidRPr="00E46594" w:rsidRDefault="007E0E99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0E99" w:rsidRPr="00E46594" w:rsidRDefault="007E0E99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0E99" w:rsidRPr="00E46594" w:rsidRDefault="007E0E99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0E99" w:rsidRPr="00E46594" w:rsidRDefault="007E0E99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0E99" w:rsidRPr="00E46594" w:rsidRDefault="007E0E99" w:rsidP="00F03B8C">
            <w:pPr>
              <w:snapToGrid w:val="0"/>
              <w:spacing w:line="240" w:lineRule="exact"/>
              <w:ind w:hanging="11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E99" w:rsidRPr="00E46594" w:rsidRDefault="007E0E99" w:rsidP="0027733B">
            <w:pPr>
              <w:snapToGrid w:val="0"/>
              <w:ind w:left="-57" w:right="-57" w:hanging="11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17</w:t>
            </w:r>
          </w:p>
        </w:tc>
      </w:tr>
      <w:tr w:rsidR="007E0E99" w:rsidRPr="00841B84" w:rsidTr="0027733B">
        <w:trPr>
          <w:cantSplit/>
          <w:trHeight w:val="706"/>
        </w:trPr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768" w:rsidRDefault="007E0E99" w:rsidP="00F03B8C">
            <w:pPr>
              <w:snapToGrid w:val="0"/>
              <w:spacing w:line="240" w:lineRule="exact"/>
              <w:ind w:firstLine="0"/>
              <w:rPr>
                <w:b/>
                <w:sz w:val="18"/>
                <w:szCs w:val="18"/>
              </w:rPr>
            </w:pPr>
            <w:r w:rsidRPr="00E46594">
              <w:rPr>
                <w:b/>
                <w:sz w:val="18"/>
                <w:szCs w:val="18"/>
              </w:rPr>
              <w:t xml:space="preserve">Самостоятельная </w:t>
            </w:r>
          </w:p>
          <w:p w:rsidR="007E0E99" w:rsidRPr="00E46594" w:rsidRDefault="007E0E99" w:rsidP="00F03B8C">
            <w:pPr>
              <w:snapToGrid w:val="0"/>
              <w:spacing w:line="240" w:lineRule="exact"/>
              <w:ind w:firstLine="0"/>
              <w:rPr>
                <w:b/>
                <w:sz w:val="18"/>
                <w:szCs w:val="18"/>
              </w:rPr>
            </w:pPr>
            <w:r w:rsidRPr="00E46594">
              <w:rPr>
                <w:b/>
                <w:sz w:val="18"/>
                <w:szCs w:val="18"/>
              </w:rPr>
              <w:t>работа:</w:t>
            </w:r>
          </w:p>
        </w:tc>
        <w:tc>
          <w:tcPr>
            <w:tcW w:w="5131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E99" w:rsidRPr="00E46594" w:rsidRDefault="007E0E99" w:rsidP="00F03B8C">
            <w:pPr>
              <w:snapToGrid w:val="0"/>
              <w:spacing w:line="240" w:lineRule="exact"/>
              <w:ind w:hanging="11"/>
              <w:jc w:val="center"/>
              <w:rPr>
                <w:sz w:val="18"/>
                <w:szCs w:val="18"/>
              </w:rPr>
            </w:pPr>
          </w:p>
        </w:tc>
      </w:tr>
      <w:tr w:rsidR="003F3B5B" w:rsidRPr="00841B84" w:rsidTr="00013331">
        <w:trPr>
          <w:cantSplit/>
          <w:trHeight w:val="561"/>
        </w:trPr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3B5B" w:rsidRPr="00E46594" w:rsidRDefault="003F3B5B" w:rsidP="00F03B8C">
            <w:pPr>
              <w:snapToGrid w:val="0"/>
              <w:spacing w:line="240" w:lineRule="exact"/>
              <w:ind w:firstLine="0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Курсовая работа (КР)</w:t>
            </w:r>
          </w:p>
        </w:tc>
        <w:tc>
          <w:tcPr>
            <w:tcW w:w="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B5B" w:rsidRPr="00E46594" w:rsidRDefault="003F3B5B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ВЗ</w:t>
            </w:r>
          </w:p>
        </w:tc>
        <w:tc>
          <w:tcPr>
            <w:tcW w:w="2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B5B" w:rsidRPr="00E46594" w:rsidRDefault="003F3B5B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2,5</w:t>
            </w:r>
          </w:p>
        </w:tc>
        <w:tc>
          <w:tcPr>
            <w:tcW w:w="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B5B" w:rsidRPr="00E46594" w:rsidRDefault="003F3B5B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2</w:t>
            </w:r>
          </w:p>
        </w:tc>
        <w:tc>
          <w:tcPr>
            <w:tcW w:w="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B5B" w:rsidRPr="00E46594" w:rsidRDefault="001E6BF0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3</w:t>
            </w: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B5B" w:rsidRPr="00E46594" w:rsidRDefault="003F3B5B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B5B" w:rsidRPr="00E46594" w:rsidRDefault="003F3B5B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2,5</w:t>
            </w:r>
          </w:p>
        </w:tc>
        <w:tc>
          <w:tcPr>
            <w:tcW w:w="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B5B" w:rsidRPr="00E46594" w:rsidRDefault="003F3B5B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2</w:t>
            </w:r>
          </w:p>
        </w:tc>
        <w:tc>
          <w:tcPr>
            <w:tcW w:w="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B5B" w:rsidRPr="00E46594" w:rsidRDefault="001E6BF0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B5B" w:rsidRPr="00E46594" w:rsidRDefault="003F3B5B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B5B" w:rsidRPr="00E46594" w:rsidRDefault="001E6BF0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B5B" w:rsidRPr="00E46594" w:rsidRDefault="003F3B5B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2,5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B5B" w:rsidRPr="00E46594" w:rsidRDefault="003F3B5B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B5B" w:rsidRPr="00E46594" w:rsidRDefault="003F3B5B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B5B" w:rsidRPr="00E46594" w:rsidRDefault="001E6BF0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B5B" w:rsidRPr="00E46594" w:rsidRDefault="003F3B5B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2,5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B5B" w:rsidRPr="00E46594" w:rsidRDefault="003F3B5B" w:rsidP="00F03B8C">
            <w:pPr>
              <w:snapToGrid w:val="0"/>
              <w:spacing w:line="240" w:lineRule="exact"/>
              <w:ind w:hanging="11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B5B" w:rsidRPr="00E46594" w:rsidRDefault="003F744E" w:rsidP="0027733B">
            <w:pPr>
              <w:snapToGrid w:val="0"/>
              <w:ind w:left="-57" w:right="-57" w:hanging="11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33</w:t>
            </w:r>
          </w:p>
        </w:tc>
      </w:tr>
      <w:tr w:rsidR="00852722" w:rsidRPr="00841B84" w:rsidTr="00013331">
        <w:trPr>
          <w:cantSplit/>
          <w:trHeight w:val="696"/>
        </w:trPr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firstLine="0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Подготовка к практическим занятиям</w:t>
            </w:r>
          </w:p>
        </w:tc>
        <w:tc>
          <w:tcPr>
            <w:tcW w:w="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1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27733B">
            <w:pPr>
              <w:snapToGrid w:val="0"/>
              <w:ind w:left="-57" w:right="-57" w:hanging="11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</w:tr>
      <w:tr w:rsidR="00852722" w:rsidRPr="00841B84" w:rsidTr="00013331">
        <w:trPr>
          <w:cantSplit/>
          <w:trHeight w:val="693"/>
        </w:trPr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firstLine="0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Подготовка к лабораторным занятиям</w:t>
            </w:r>
          </w:p>
        </w:tc>
        <w:tc>
          <w:tcPr>
            <w:tcW w:w="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11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27733B">
            <w:pPr>
              <w:snapToGrid w:val="0"/>
              <w:ind w:left="-57" w:right="-57" w:hanging="9"/>
              <w:jc w:val="center"/>
              <w:rPr>
                <w:sz w:val="18"/>
                <w:szCs w:val="18"/>
              </w:rPr>
            </w:pPr>
          </w:p>
        </w:tc>
      </w:tr>
      <w:tr w:rsidR="00852722" w:rsidRPr="00841B84" w:rsidTr="00013331">
        <w:trPr>
          <w:cantSplit/>
          <w:trHeight w:val="845"/>
        </w:trPr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firstLine="0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Проработка конспекта лекций</w:t>
            </w:r>
          </w:p>
        </w:tc>
        <w:tc>
          <w:tcPr>
            <w:tcW w:w="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2</w:t>
            </w:r>
          </w:p>
        </w:tc>
        <w:tc>
          <w:tcPr>
            <w:tcW w:w="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2</w:t>
            </w:r>
          </w:p>
        </w:tc>
        <w:tc>
          <w:tcPr>
            <w:tcW w:w="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11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27733B">
            <w:pPr>
              <w:snapToGrid w:val="0"/>
              <w:ind w:left="-57" w:right="-57" w:hanging="11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</w:tr>
      <w:tr w:rsidR="00852722" w:rsidRPr="00841B84" w:rsidTr="00013331">
        <w:trPr>
          <w:cantSplit/>
          <w:trHeight w:val="984"/>
        </w:trPr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52722" w:rsidRPr="00E46594" w:rsidRDefault="00852722" w:rsidP="00F03B8C">
            <w:pPr>
              <w:pStyle w:val="15"/>
              <w:snapToGrid w:val="0"/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E46594">
              <w:rPr>
                <w:rFonts w:ascii="Times New Roman" w:hAnsi="Times New Roman"/>
                <w:sz w:val="18"/>
                <w:szCs w:val="18"/>
              </w:rPr>
              <w:t>Подготовка к контрольному тестированию</w:t>
            </w:r>
          </w:p>
        </w:tc>
        <w:tc>
          <w:tcPr>
            <w:tcW w:w="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11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722" w:rsidRPr="00E46594" w:rsidRDefault="00852722" w:rsidP="0027733B">
            <w:pPr>
              <w:snapToGrid w:val="0"/>
              <w:ind w:left="-57" w:right="-57" w:hanging="9"/>
              <w:jc w:val="center"/>
              <w:rPr>
                <w:sz w:val="18"/>
                <w:szCs w:val="18"/>
              </w:rPr>
            </w:pPr>
          </w:p>
        </w:tc>
      </w:tr>
      <w:tr w:rsidR="00852722" w:rsidRPr="00841B84" w:rsidTr="00013331">
        <w:trPr>
          <w:cantSplit/>
          <w:trHeight w:val="5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52722" w:rsidRPr="00E46594" w:rsidRDefault="00852722" w:rsidP="00F03B8C">
            <w:pPr>
              <w:spacing w:line="240" w:lineRule="exact"/>
              <w:ind w:firstLine="0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Итого часов в неделю</w:t>
            </w:r>
          </w:p>
          <w:p w:rsidR="00852722" w:rsidRPr="00E46594" w:rsidRDefault="00852722" w:rsidP="00F03B8C">
            <w:pPr>
              <w:snapToGrid w:val="0"/>
              <w:spacing w:line="240" w:lineRule="exact"/>
              <w:ind w:firstLine="0"/>
              <w:rPr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722" w:rsidRPr="00E46594" w:rsidRDefault="00852722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3</w:t>
            </w:r>
          </w:p>
        </w:tc>
        <w:tc>
          <w:tcPr>
            <w:tcW w:w="28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722" w:rsidRPr="00E46594" w:rsidRDefault="003F3B5B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4,5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722" w:rsidRPr="00E46594" w:rsidRDefault="003F3B5B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5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722" w:rsidRPr="00E46594" w:rsidRDefault="001E6BF0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5</w:t>
            </w:r>
          </w:p>
        </w:tc>
        <w:tc>
          <w:tcPr>
            <w:tcW w:w="32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722" w:rsidRPr="00E46594" w:rsidRDefault="001E6BF0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5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722" w:rsidRPr="00E46594" w:rsidRDefault="001E6BF0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5,5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722" w:rsidRPr="00E46594" w:rsidRDefault="003F3B5B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5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722" w:rsidRPr="00E46594" w:rsidRDefault="001E6BF0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722" w:rsidRPr="00E46594" w:rsidRDefault="001E6BF0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722" w:rsidRPr="00E46594" w:rsidRDefault="001E6BF0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722" w:rsidRPr="00E46594" w:rsidRDefault="003F3B5B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5</w:t>
            </w:r>
            <w:r w:rsidR="001E6BF0" w:rsidRPr="00E46594">
              <w:rPr>
                <w:sz w:val="18"/>
                <w:szCs w:val="18"/>
              </w:rPr>
              <w:t>,5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722" w:rsidRPr="00E46594" w:rsidRDefault="001E6BF0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722" w:rsidRPr="00E46594" w:rsidRDefault="001E6BF0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722" w:rsidRPr="00E46594" w:rsidRDefault="001E6BF0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722" w:rsidRPr="00E46594" w:rsidRDefault="003F3B5B" w:rsidP="00F03B8C">
            <w:pPr>
              <w:snapToGrid w:val="0"/>
              <w:spacing w:line="240" w:lineRule="exact"/>
              <w:ind w:hanging="9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5</w:t>
            </w:r>
            <w:r w:rsidR="001E6BF0" w:rsidRPr="00E46594">
              <w:rPr>
                <w:sz w:val="18"/>
                <w:szCs w:val="18"/>
              </w:rPr>
              <w:t>,5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722" w:rsidRPr="00E46594" w:rsidRDefault="001E6BF0" w:rsidP="00F03B8C">
            <w:pPr>
              <w:snapToGrid w:val="0"/>
              <w:spacing w:line="240" w:lineRule="exact"/>
              <w:ind w:hanging="11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722" w:rsidRPr="00E46594" w:rsidRDefault="003F3B5B" w:rsidP="0027733B">
            <w:pPr>
              <w:snapToGrid w:val="0"/>
              <w:ind w:left="-57" w:right="-57" w:hanging="11"/>
              <w:jc w:val="center"/>
              <w:rPr>
                <w:sz w:val="18"/>
                <w:szCs w:val="18"/>
              </w:rPr>
            </w:pPr>
            <w:r w:rsidRPr="00E46594">
              <w:rPr>
                <w:sz w:val="18"/>
                <w:szCs w:val="18"/>
              </w:rPr>
              <w:t>2</w:t>
            </w:r>
          </w:p>
        </w:tc>
      </w:tr>
    </w:tbl>
    <w:p w:rsidR="00251895" w:rsidRDefault="00251895" w:rsidP="00B21B74">
      <w:pPr>
        <w:pStyle w:val="4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27733B">
      <w:pPr>
        <w:pStyle w:val="4"/>
        <w:spacing w:line="220" w:lineRule="exact"/>
        <w:ind w:right="0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27733B">
      <w:pPr>
        <w:pStyle w:val="4"/>
        <w:spacing w:line="220" w:lineRule="exact"/>
        <w:ind w:right="0"/>
        <w:jc w:val="center"/>
        <w:rPr>
          <w:rFonts w:ascii="Times New Roman" w:hAnsi="Times New Roman"/>
          <w:b/>
          <w:i w:val="0"/>
          <w:sz w:val="20"/>
        </w:rPr>
      </w:pPr>
    </w:p>
    <w:p w:rsidR="002A0D0B" w:rsidRDefault="002A0D0B" w:rsidP="0027733B">
      <w:pPr>
        <w:pStyle w:val="4"/>
        <w:spacing w:line="220" w:lineRule="exact"/>
        <w:ind w:right="0"/>
        <w:jc w:val="center"/>
        <w:rPr>
          <w:rFonts w:ascii="Times New Roman" w:hAnsi="Times New Roman"/>
          <w:b/>
          <w:i w:val="0"/>
          <w:sz w:val="20"/>
        </w:rPr>
      </w:pPr>
    </w:p>
    <w:p w:rsidR="002A0D0B" w:rsidRPr="002A0D0B" w:rsidRDefault="002A0D0B" w:rsidP="002A0D0B"/>
    <w:p w:rsidR="009E44FE" w:rsidRPr="00100FFC" w:rsidRDefault="009E44FE" w:rsidP="0027733B">
      <w:pPr>
        <w:pStyle w:val="4"/>
        <w:spacing w:line="220" w:lineRule="exact"/>
        <w:ind w:right="0"/>
        <w:jc w:val="center"/>
        <w:rPr>
          <w:rFonts w:ascii="Times New Roman" w:hAnsi="Times New Roman"/>
          <w:b/>
          <w:i w:val="0"/>
          <w:sz w:val="20"/>
        </w:rPr>
      </w:pPr>
      <w:r w:rsidRPr="00100FFC">
        <w:rPr>
          <w:rFonts w:ascii="Times New Roman" w:hAnsi="Times New Roman"/>
          <w:b/>
          <w:i w:val="0"/>
          <w:sz w:val="20"/>
        </w:rPr>
        <w:t>6 ХАРАКТЕРИСТИКА И ОПИСАНИЕ САМОСТОЯТЕЛЬНОЙ РАБОТЫ СТУДЕНТОВ</w:t>
      </w:r>
      <w:bookmarkEnd w:id="5"/>
    </w:p>
    <w:p w:rsidR="009E44FE" w:rsidRDefault="009E44FE" w:rsidP="0027733B">
      <w:pPr>
        <w:tabs>
          <w:tab w:val="left" w:pos="0"/>
        </w:tabs>
        <w:spacing w:line="220" w:lineRule="exact"/>
        <w:jc w:val="center"/>
        <w:outlineLvl w:val="3"/>
        <w:rPr>
          <w:b/>
        </w:rPr>
      </w:pPr>
    </w:p>
    <w:p w:rsidR="00DF6ED7" w:rsidRDefault="00EB21C0" w:rsidP="0027733B">
      <w:pPr>
        <w:spacing w:line="220" w:lineRule="exact"/>
        <w:outlineLvl w:val="3"/>
        <w:rPr>
          <w:b/>
        </w:rPr>
      </w:pPr>
      <w:r>
        <w:rPr>
          <w:b/>
        </w:rPr>
        <w:t xml:space="preserve">6.1 </w:t>
      </w:r>
      <w:r w:rsidR="006720DC">
        <w:rPr>
          <w:b/>
        </w:rPr>
        <w:t>Практические занятия</w:t>
      </w:r>
    </w:p>
    <w:p w:rsidR="00DF6ED7" w:rsidRDefault="00DF6ED7" w:rsidP="0027733B">
      <w:pPr>
        <w:spacing w:line="220" w:lineRule="exact"/>
        <w:outlineLvl w:val="3"/>
      </w:pPr>
    </w:p>
    <w:p w:rsidR="00961DC6" w:rsidRDefault="00447C23" w:rsidP="0027733B">
      <w:pPr>
        <w:spacing w:line="220" w:lineRule="exact"/>
        <w:outlineLvl w:val="3"/>
        <w:rPr>
          <w:b/>
        </w:rPr>
      </w:pPr>
      <w:r w:rsidRPr="00DF6ED7">
        <w:t>Целью проведения практических занятий является закрепление полученного на лекциях теоретико-методического материала, развитие логического мышления и аналитических способностей у будущих инженеров-менеджеров.</w:t>
      </w:r>
    </w:p>
    <w:p w:rsidR="00671A34" w:rsidRPr="00326585" w:rsidRDefault="00671A34" w:rsidP="0027733B">
      <w:pPr>
        <w:spacing w:line="220" w:lineRule="exact"/>
        <w:outlineLvl w:val="3"/>
      </w:pPr>
      <w:r w:rsidRPr="00326585">
        <w:t>Проведению практических занятий предшествует устный опрос студентов: выборочный или сплошной.</w:t>
      </w:r>
    </w:p>
    <w:p w:rsidR="00251895" w:rsidRPr="00251895" w:rsidRDefault="00671A34" w:rsidP="0027733B">
      <w:pPr>
        <w:spacing w:line="220" w:lineRule="exact"/>
      </w:pPr>
      <w:r w:rsidRPr="00251895">
        <w:t>Темы практических занятий сообщаются студентам заранее.</w:t>
      </w:r>
    </w:p>
    <w:p w:rsidR="00671A34" w:rsidRPr="00251895" w:rsidRDefault="00671A34" w:rsidP="0027733B">
      <w:pPr>
        <w:spacing w:line="220" w:lineRule="exact"/>
      </w:pPr>
      <w:r w:rsidRPr="00251895">
        <w:t>На практических занятиях предусматривается решение общих задач, а также решение ситуационных задач в подгруппах.</w:t>
      </w:r>
    </w:p>
    <w:p w:rsidR="00671A34" w:rsidRPr="00251895" w:rsidRDefault="00671A34" w:rsidP="0027733B">
      <w:pPr>
        <w:spacing w:line="220" w:lineRule="exact"/>
      </w:pPr>
      <w:r w:rsidRPr="00251895">
        <w:t>В таблице 4 приведены темы практических занятий.</w:t>
      </w:r>
    </w:p>
    <w:p w:rsidR="0074599C" w:rsidRDefault="0074599C" w:rsidP="0027733B">
      <w:pPr>
        <w:spacing w:line="220" w:lineRule="exact"/>
        <w:ind w:firstLine="0"/>
      </w:pPr>
    </w:p>
    <w:p w:rsidR="00447C23" w:rsidRPr="00326585" w:rsidRDefault="00671A34" w:rsidP="0027733B">
      <w:pPr>
        <w:spacing w:after="60"/>
        <w:ind w:firstLine="0"/>
        <w:rPr>
          <w:i/>
        </w:rPr>
      </w:pPr>
      <w:r>
        <w:t>Таблица 4 – Темы практических занятий</w:t>
      </w:r>
    </w:p>
    <w:tbl>
      <w:tblPr>
        <w:tblW w:w="609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7"/>
        <w:gridCol w:w="4601"/>
        <w:gridCol w:w="369"/>
        <w:gridCol w:w="482"/>
      </w:tblGrid>
      <w:tr w:rsidR="00A56AFA" w:rsidRPr="001C2682" w:rsidTr="00BD6998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56AFA" w:rsidRPr="0025511A" w:rsidRDefault="00A56AFA" w:rsidP="0027733B">
            <w:pPr>
              <w:snapToGrid w:val="0"/>
              <w:ind w:left="-57" w:right="-57" w:firstLine="0"/>
              <w:jc w:val="center"/>
            </w:pPr>
            <w:r w:rsidRPr="0025511A">
              <w:t>Тема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61DC6" w:rsidRPr="0025511A" w:rsidRDefault="00A56AFA" w:rsidP="0027733B">
            <w:pPr>
              <w:snapToGrid w:val="0"/>
              <w:ind w:firstLine="0"/>
              <w:jc w:val="center"/>
            </w:pPr>
            <w:r w:rsidRPr="0025511A">
              <w:t>Наименование и краткое содержание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AFA" w:rsidRPr="0025511A" w:rsidRDefault="00A56AFA" w:rsidP="003C6E99">
            <w:pPr>
              <w:snapToGrid w:val="0"/>
              <w:ind w:firstLine="0"/>
              <w:jc w:val="center"/>
            </w:pPr>
            <w:r w:rsidRPr="0025511A">
              <w:t>Объём,</w:t>
            </w:r>
          </w:p>
          <w:p w:rsidR="00A56AFA" w:rsidRPr="0025511A" w:rsidRDefault="00BD42D3" w:rsidP="003C6E99">
            <w:pPr>
              <w:ind w:firstLine="0"/>
              <w:jc w:val="center"/>
            </w:pPr>
            <w:r w:rsidRPr="0025511A">
              <w:t>ч</w:t>
            </w:r>
          </w:p>
        </w:tc>
      </w:tr>
      <w:tr w:rsidR="00BD42D3" w:rsidRPr="001C2682" w:rsidTr="0027733B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D42D3" w:rsidRDefault="00BD42D3" w:rsidP="00961DC6">
            <w:pPr>
              <w:snapToGri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D42D3" w:rsidRDefault="00BD42D3" w:rsidP="0027733B">
            <w:pPr>
              <w:snapToGri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2D3" w:rsidRPr="00052742" w:rsidRDefault="00BD42D3" w:rsidP="003C6E99">
            <w:pPr>
              <w:snapToGri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A56AFA" w:rsidRPr="001C2682" w:rsidTr="0027733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56AFA" w:rsidRPr="00400D4D" w:rsidRDefault="00A56AFA" w:rsidP="00961DC6">
            <w:pPr>
              <w:snapToGrid w:val="0"/>
              <w:ind w:firstLine="0"/>
              <w:jc w:val="center"/>
            </w:pPr>
            <w:r w:rsidRPr="00400D4D"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56AFA" w:rsidRPr="00400D4D" w:rsidRDefault="00A56AFA" w:rsidP="003C6E99">
            <w:pPr>
              <w:snapToGrid w:val="0"/>
              <w:ind w:firstLine="36"/>
            </w:pPr>
            <w:r w:rsidRPr="00400D4D">
              <w:rPr>
                <w:b/>
              </w:rPr>
              <w:t xml:space="preserve">Теория вероятности. Комбинаторика. </w:t>
            </w:r>
            <w:r w:rsidRPr="00400D4D">
              <w:t>Расчеты вероятностей чи</w:t>
            </w:r>
            <w:r w:rsidR="00F536DC">
              <w:t>сла дефектных изделий в выборке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AFA" w:rsidRPr="00A56AFA" w:rsidRDefault="00A56AFA" w:rsidP="00A56AFA">
            <w:pPr>
              <w:snapToGrid w:val="0"/>
              <w:ind w:firstLine="0"/>
              <w:jc w:val="center"/>
            </w:pPr>
            <w:r w:rsidRPr="00A56AFA">
              <w:t>2</w:t>
            </w:r>
          </w:p>
        </w:tc>
      </w:tr>
      <w:tr w:rsidR="00A56AFA" w:rsidRPr="001C2682" w:rsidTr="0027733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56AFA" w:rsidRPr="00400D4D" w:rsidRDefault="00A56AFA" w:rsidP="00961DC6">
            <w:pPr>
              <w:snapToGrid w:val="0"/>
              <w:ind w:firstLine="0"/>
              <w:jc w:val="center"/>
            </w:pPr>
            <w:r w:rsidRPr="00400D4D">
              <w:t>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56AFA" w:rsidRPr="00400D4D" w:rsidRDefault="00A56AFA" w:rsidP="00F536DC">
            <w:pPr>
              <w:snapToGrid w:val="0"/>
              <w:ind w:firstLine="0"/>
            </w:pPr>
            <w:r w:rsidRPr="00400D4D">
              <w:rPr>
                <w:b/>
              </w:rPr>
              <w:t>Дискретные случайные величины.</w:t>
            </w:r>
            <w:r w:rsidRPr="00400D4D">
              <w:t xml:space="preserve"> Числовые характеристики ДСВ. Применение законов распределения дискретных случайных величин в задачах управления качеством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AFA" w:rsidRPr="00A56AFA" w:rsidRDefault="00A56AFA" w:rsidP="00A56AFA">
            <w:pPr>
              <w:snapToGrid w:val="0"/>
              <w:ind w:firstLine="0"/>
              <w:jc w:val="center"/>
            </w:pPr>
            <w:r w:rsidRPr="00A56AFA">
              <w:t>2</w:t>
            </w:r>
          </w:p>
        </w:tc>
      </w:tr>
      <w:tr w:rsidR="00A56AFA" w:rsidRPr="001C2682" w:rsidTr="0027733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56AFA" w:rsidRPr="00400D4D" w:rsidRDefault="00A56AFA" w:rsidP="00961DC6">
            <w:pPr>
              <w:snapToGrid w:val="0"/>
              <w:ind w:firstLine="0"/>
              <w:jc w:val="center"/>
            </w:pPr>
            <w:r w:rsidRPr="00400D4D">
              <w:t>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56AFA" w:rsidRPr="00400D4D" w:rsidRDefault="00A56AFA" w:rsidP="003C6E99">
            <w:pPr>
              <w:snapToGrid w:val="0"/>
              <w:ind w:firstLine="36"/>
            </w:pPr>
            <w:r w:rsidRPr="00400D4D">
              <w:rPr>
                <w:b/>
              </w:rPr>
              <w:t>Непрерывные случайные величины.</w:t>
            </w:r>
            <w:r w:rsidRPr="00400D4D">
              <w:t xml:space="preserve"> Числовые характеристики НСВ. Применение законов распределения дискретных случайных величин в задачах управления качест</w:t>
            </w:r>
            <w:r w:rsidR="00F536DC">
              <w:t>вом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AFA" w:rsidRPr="00A56AFA" w:rsidRDefault="00A56AFA" w:rsidP="00A56AFA">
            <w:pPr>
              <w:snapToGrid w:val="0"/>
              <w:ind w:firstLine="0"/>
              <w:jc w:val="center"/>
            </w:pPr>
            <w:r w:rsidRPr="00A56AFA">
              <w:t>2</w:t>
            </w:r>
          </w:p>
        </w:tc>
      </w:tr>
      <w:tr w:rsidR="00A56AFA" w:rsidRPr="001C2682" w:rsidTr="0027733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56AFA" w:rsidRPr="00400D4D" w:rsidRDefault="00A56AFA" w:rsidP="00961DC6">
            <w:pPr>
              <w:snapToGrid w:val="0"/>
              <w:ind w:firstLine="0"/>
              <w:jc w:val="center"/>
            </w:pPr>
            <w:r w:rsidRPr="00400D4D"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56AFA" w:rsidRPr="00400D4D" w:rsidRDefault="00A56AFA" w:rsidP="003C6E99">
            <w:pPr>
              <w:snapToGrid w:val="0"/>
              <w:ind w:firstLine="0"/>
            </w:pPr>
            <w:r w:rsidRPr="00400D4D">
              <w:rPr>
                <w:b/>
              </w:rPr>
              <w:t>Статистические гипотезы</w:t>
            </w:r>
            <w:r w:rsidRPr="00400D4D">
              <w:t>. Проверка статистических гипотез о равенстве</w:t>
            </w:r>
            <w:r w:rsidR="00F536DC">
              <w:t xml:space="preserve"> средних и дисперсий в выборках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AFA" w:rsidRPr="00A56AFA" w:rsidRDefault="00A56AFA" w:rsidP="00A56AFA">
            <w:pPr>
              <w:snapToGrid w:val="0"/>
              <w:ind w:firstLine="0"/>
              <w:jc w:val="center"/>
            </w:pPr>
            <w:r w:rsidRPr="00A56AFA">
              <w:t>2</w:t>
            </w:r>
          </w:p>
        </w:tc>
      </w:tr>
      <w:tr w:rsidR="00A56AFA" w:rsidRPr="001C2682" w:rsidTr="0027733B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56AFA" w:rsidRPr="00400D4D" w:rsidRDefault="00A56AFA" w:rsidP="00961DC6">
            <w:pPr>
              <w:snapToGrid w:val="0"/>
              <w:ind w:firstLine="0"/>
              <w:jc w:val="center"/>
            </w:pPr>
            <w:r w:rsidRPr="00400D4D">
              <w:t>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56AFA" w:rsidRPr="00400D4D" w:rsidRDefault="00A56AFA" w:rsidP="003C6E99">
            <w:pPr>
              <w:snapToGrid w:val="0"/>
              <w:ind w:firstLine="0"/>
            </w:pPr>
            <w:r w:rsidRPr="00400D4D">
              <w:rPr>
                <w:b/>
              </w:rPr>
              <w:t>Однофакторный дисперсионный анализ</w:t>
            </w:r>
            <w:r w:rsidRPr="00400D4D">
              <w:t>. Применение дисперсного анализа в задачах управления качеством тех</w:t>
            </w:r>
            <w:r w:rsidR="00F536DC">
              <w:t>нологического процесса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AFA" w:rsidRPr="00A56AFA" w:rsidRDefault="00A56AFA" w:rsidP="00A56AFA">
            <w:pPr>
              <w:snapToGrid w:val="0"/>
              <w:ind w:firstLine="0"/>
              <w:jc w:val="center"/>
            </w:pPr>
            <w:r w:rsidRPr="00A56AFA">
              <w:t>2</w:t>
            </w:r>
          </w:p>
        </w:tc>
      </w:tr>
      <w:tr w:rsidR="00A56AFA" w:rsidRPr="001C2682" w:rsidTr="0027733B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AFA" w:rsidRPr="00400D4D" w:rsidRDefault="00A56AFA" w:rsidP="00961DC6">
            <w:pPr>
              <w:snapToGrid w:val="0"/>
              <w:ind w:firstLine="0"/>
              <w:jc w:val="center"/>
            </w:pPr>
            <w:r w:rsidRPr="00400D4D">
              <w:t>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DC6" w:rsidRPr="00F536DC" w:rsidRDefault="00A56AFA" w:rsidP="0025511A">
            <w:pPr>
              <w:snapToGrid w:val="0"/>
              <w:ind w:firstLine="0"/>
            </w:pPr>
            <w:r w:rsidRPr="00400D4D">
              <w:rPr>
                <w:b/>
              </w:rPr>
              <w:t xml:space="preserve">Показатели качества процесса и продукции. </w:t>
            </w:r>
            <w:r w:rsidRPr="00400D4D">
              <w:t>Расчет индексов пригодности и воспроизводимости процесса. Расчет комплексных и интегральных показателей качества продукции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6AFA" w:rsidRPr="00A56AFA" w:rsidRDefault="00A56AFA" w:rsidP="00A56AFA">
            <w:pPr>
              <w:snapToGrid w:val="0"/>
              <w:ind w:firstLine="0"/>
              <w:jc w:val="center"/>
            </w:pPr>
            <w:r w:rsidRPr="00A56AFA">
              <w:t>1</w:t>
            </w:r>
          </w:p>
        </w:tc>
      </w:tr>
      <w:tr w:rsidR="0025511A" w:rsidRPr="001C2682" w:rsidTr="0027733B">
        <w:trPr>
          <w:trHeight w:val="325"/>
        </w:trPr>
        <w:tc>
          <w:tcPr>
            <w:tcW w:w="6096" w:type="dxa"/>
            <w:gridSpan w:val="5"/>
            <w:tcBorders>
              <w:bottom w:val="single" w:sz="4" w:space="0" w:color="auto"/>
            </w:tcBorders>
            <w:vAlign w:val="center"/>
          </w:tcPr>
          <w:p w:rsidR="0025511A" w:rsidRPr="00A56AFA" w:rsidRDefault="0025511A" w:rsidP="0027733B">
            <w:pPr>
              <w:spacing w:after="60"/>
              <w:ind w:firstLine="0"/>
            </w:pPr>
            <w:r>
              <w:t>Продолжение таблицы 4</w:t>
            </w:r>
          </w:p>
        </w:tc>
      </w:tr>
      <w:tr w:rsidR="00961DC6" w:rsidRPr="001C2682" w:rsidTr="0027733B">
        <w:trPr>
          <w:trHeight w:val="234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DC6" w:rsidRPr="00052742" w:rsidRDefault="0025511A" w:rsidP="0027733B">
            <w:pPr>
              <w:snapToGri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DC6" w:rsidRPr="00052742" w:rsidRDefault="0025511A" w:rsidP="0027733B">
            <w:pPr>
              <w:snapToGri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1DC6" w:rsidRPr="00052742" w:rsidRDefault="0025511A" w:rsidP="0027733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961DC6" w:rsidRPr="001C2682" w:rsidTr="0027733B">
        <w:trPr>
          <w:trHeight w:val="614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DC6" w:rsidRPr="00400D4D" w:rsidRDefault="00961DC6" w:rsidP="0027733B">
            <w:pPr>
              <w:snapToGrid w:val="0"/>
              <w:ind w:firstLine="0"/>
              <w:jc w:val="center"/>
            </w:pPr>
            <w:r w:rsidRPr="00400D4D">
              <w:t>7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1DC6" w:rsidRPr="009D7AD7" w:rsidRDefault="00961DC6" w:rsidP="0027733B">
            <w:pPr>
              <w:snapToGrid w:val="0"/>
              <w:ind w:firstLine="0"/>
            </w:pPr>
            <w:r w:rsidRPr="00400D4D">
              <w:rPr>
                <w:b/>
              </w:rPr>
              <w:t xml:space="preserve">Приемочный контроль. </w:t>
            </w:r>
            <w:r w:rsidRPr="00400D4D">
              <w:t xml:space="preserve">Формирование вариационных рядов и выборок. Анализ и выбор планов контроля. </w:t>
            </w:r>
            <w:r w:rsidRPr="0027733B">
              <w:rPr>
                <w:spacing w:val="-4"/>
              </w:rPr>
              <w:t>Расчет оперативных характеристик и рисков потребителя</w:t>
            </w:r>
            <w:r w:rsidRPr="00400D4D">
              <w:t xml:space="preserve"> и поставщика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1DC6" w:rsidRPr="00400D4D" w:rsidRDefault="00961DC6" w:rsidP="0027733B">
            <w:pPr>
              <w:snapToGrid w:val="0"/>
              <w:ind w:firstLine="0"/>
              <w:jc w:val="center"/>
            </w:pPr>
            <w:r w:rsidRPr="00400D4D">
              <w:t>2</w:t>
            </w:r>
          </w:p>
        </w:tc>
      </w:tr>
      <w:tr w:rsidR="00961DC6" w:rsidRPr="001C2682" w:rsidTr="0027733B">
        <w:tc>
          <w:tcPr>
            <w:tcW w:w="644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61DC6" w:rsidRPr="00400D4D" w:rsidRDefault="00961DC6" w:rsidP="0027733B">
            <w:pPr>
              <w:snapToGrid w:val="0"/>
              <w:ind w:firstLine="0"/>
              <w:jc w:val="center"/>
            </w:pPr>
            <w:r w:rsidRPr="00400D4D">
              <w:t>8</w:t>
            </w:r>
          </w:p>
        </w:tc>
        <w:tc>
          <w:tcPr>
            <w:tcW w:w="497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61DC6" w:rsidRPr="00400D4D" w:rsidRDefault="00961DC6" w:rsidP="0027733B">
            <w:pPr>
              <w:snapToGrid w:val="0"/>
              <w:ind w:firstLine="0"/>
            </w:pPr>
            <w:r w:rsidRPr="00400D4D">
              <w:rPr>
                <w:b/>
              </w:rPr>
              <w:t xml:space="preserve">Инструменты качества. </w:t>
            </w:r>
            <w:r w:rsidRPr="00400D4D">
              <w:t>Примеры построения гистограмм, диаграммы Парето, диаграммы Исикавы на основании качественных и количественных показателей качества техноло</w:t>
            </w:r>
            <w:r w:rsidR="009D7AD7">
              <w:t>гического процесса</w:t>
            </w:r>
          </w:p>
        </w:tc>
        <w:tc>
          <w:tcPr>
            <w:tcW w:w="4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DC6" w:rsidRPr="00400D4D" w:rsidRDefault="00961DC6" w:rsidP="0027733B">
            <w:pPr>
              <w:snapToGrid w:val="0"/>
              <w:ind w:firstLine="0"/>
              <w:jc w:val="center"/>
            </w:pPr>
            <w:r w:rsidRPr="00400D4D">
              <w:t>2</w:t>
            </w:r>
          </w:p>
        </w:tc>
      </w:tr>
      <w:tr w:rsidR="00961DC6" w:rsidRPr="001C2682" w:rsidTr="0027733B"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61DC6" w:rsidRPr="00400D4D" w:rsidRDefault="00961DC6" w:rsidP="0027733B">
            <w:pPr>
              <w:snapToGrid w:val="0"/>
              <w:ind w:firstLine="0"/>
              <w:jc w:val="center"/>
            </w:pPr>
            <w:r w:rsidRPr="00400D4D">
              <w:t>9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61DC6" w:rsidRPr="009D7AD7" w:rsidRDefault="00961DC6" w:rsidP="0027733B">
            <w:pPr>
              <w:snapToGrid w:val="0"/>
              <w:ind w:firstLine="0"/>
              <w:rPr>
                <w:bCs/>
              </w:rPr>
            </w:pPr>
            <w:r w:rsidRPr="00400D4D">
              <w:rPr>
                <w:b/>
              </w:rPr>
              <w:t>Контрольные карты.</w:t>
            </w:r>
            <w:r w:rsidRPr="00400D4D">
              <w:rPr>
                <w:b/>
                <w:bCs/>
              </w:rPr>
              <w:t xml:space="preserve"> </w:t>
            </w:r>
            <w:r w:rsidRPr="00400D4D">
              <w:rPr>
                <w:bCs/>
              </w:rPr>
              <w:t>Примеры построения контрольных карт для количественных и качественных показателей. Примеры использования контрольных карт для статистического регулирования технологических процессов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DC6" w:rsidRPr="00400D4D" w:rsidRDefault="00961DC6" w:rsidP="0027733B">
            <w:pPr>
              <w:snapToGrid w:val="0"/>
              <w:ind w:firstLine="0"/>
              <w:jc w:val="center"/>
            </w:pPr>
            <w:r w:rsidRPr="00400D4D">
              <w:t>2</w:t>
            </w:r>
          </w:p>
        </w:tc>
      </w:tr>
    </w:tbl>
    <w:p w:rsidR="0025511A" w:rsidRDefault="0025511A" w:rsidP="00BD6998">
      <w:pPr>
        <w:pStyle w:val="2"/>
        <w:spacing w:line="220" w:lineRule="exact"/>
        <w:ind w:firstLine="567"/>
        <w:rPr>
          <w:b/>
        </w:rPr>
      </w:pPr>
    </w:p>
    <w:p w:rsidR="00F536DC" w:rsidRDefault="00F536DC" w:rsidP="00BD6998">
      <w:pPr>
        <w:pStyle w:val="2"/>
        <w:spacing w:line="220" w:lineRule="exact"/>
        <w:rPr>
          <w:b/>
        </w:rPr>
      </w:pPr>
      <w:r>
        <w:rPr>
          <w:b/>
        </w:rPr>
        <w:t>6.2 Лабораторные</w:t>
      </w:r>
      <w:r w:rsidRPr="001E1A4F">
        <w:rPr>
          <w:b/>
        </w:rPr>
        <w:t xml:space="preserve"> работы</w:t>
      </w:r>
    </w:p>
    <w:p w:rsidR="00F536DC" w:rsidRDefault="00F536DC" w:rsidP="00BD6998">
      <w:pPr>
        <w:pStyle w:val="3"/>
        <w:numPr>
          <w:ilvl w:val="5"/>
          <w:numId w:val="3"/>
        </w:numPr>
        <w:overflowPunct/>
        <w:autoSpaceDE/>
        <w:autoSpaceDN/>
        <w:adjustRightInd/>
        <w:spacing w:line="220" w:lineRule="exact"/>
        <w:ind w:firstLine="454"/>
        <w:textAlignment w:val="auto"/>
        <w:rPr>
          <w:rFonts w:ascii="Times New Roman" w:hAnsi="Times New Roman"/>
          <w:i w:val="0"/>
          <w:sz w:val="20"/>
        </w:rPr>
      </w:pPr>
    </w:p>
    <w:p w:rsidR="00F536DC" w:rsidRPr="00326585" w:rsidRDefault="00F536DC" w:rsidP="00BD6998">
      <w:pPr>
        <w:pStyle w:val="3"/>
        <w:numPr>
          <w:ilvl w:val="5"/>
          <w:numId w:val="3"/>
        </w:numPr>
        <w:overflowPunct/>
        <w:autoSpaceDE/>
        <w:autoSpaceDN/>
        <w:adjustRightInd/>
        <w:spacing w:line="220" w:lineRule="exact"/>
        <w:ind w:firstLine="454"/>
        <w:textAlignment w:val="auto"/>
        <w:rPr>
          <w:rFonts w:ascii="Times New Roman" w:hAnsi="Times New Roman"/>
          <w:i w:val="0"/>
          <w:sz w:val="20"/>
        </w:rPr>
      </w:pPr>
      <w:r w:rsidRPr="00326585">
        <w:rPr>
          <w:rFonts w:ascii="Times New Roman" w:hAnsi="Times New Roman"/>
          <w:i w:val="0"/>
          <w:sz w:val="20"/>
        </w:rPr>
        <w:t xml:space="preserve">Целью проведения </w:t>
      </w:r>
      <w:r>
        <w:rPr>
          <w:rFonts w:ascii="Times New Roman" w:hAnsi="Times New Roman"/>
          <w:i w:val="0"/>
          <w:sz w:val="20"/>
        </w:rPr>
        <w:t>лабораторных</w:t>
      </w:r>
      <w:r w:rsidRPr="00326585">
        <w:rPr>
          <w:rFonts w:ascii="Times New Roman" w:hAnsi="Times New Roman"/>
          <w:i w:val="0"/>
          <w:sz w:val="20"/>
        </w:rPr>
        <w:t xml:space="preserve"> занятий </w:t>
      </w:r>
      <w:r>
        <w:rPr>
          <w:rFonts w:ascii="Times New Roman" w:hAnsi="Times New Roman"/>
          <w:i w:val="0"/>
          <w:sz w:val="20"/>
        </w:rPr>
        <w:t xml:space="preserve">(таблица 5) </w:t>
      </w:r>
      <w:r w:rsidRPr="00326585">
        <w:rPr>
          <w:rFonts w:ascii="Times New Roman" w:hAnsi="Times New Roman"/>
          <w:i w:val="0"/>
          <w:sz w:val="20"/>
        </w:rPr>
        <w:t xml:space="preserve">является </w:t>
      </w:r>
      <w:r>
        <w:rPr>
          <w:rFonts w:ascii="Times New Roman" w:hAnsi="Times New Roman"/>
          <w:i w:val="0"/>
          <w:sz w:val="20"/>
        </w:rPr>
        <w:t xml:space="preserve">использование компьютерной техники и программного обеспечения </w:t>
      </w:r>
      <w:r w:rsidRPr="0027733B">
        <w:rPr>
          <w:rFonts w:ascii="Times New Roman" w:hAnsi="Times New Roman"/>
          <w:i w:val="0"/>
          <w:spacing w:val="-2"/>
          <w:sz w:val="20"/>
        </w:rPr>
        <w:t>для автоматизации статистических расчетов и закрепление полученного</w:t>
      </w:r>
      <w:r w:rsidRPr="00326585">
        <w:rPr>
          <w:rFonts w:ascii="Times New Roman" w:hAnsi="Times New Roman"/>
          <w:i w:val="0"/>
          <w:sz w:val="20"/>
        </w:rPr>
        <w:t xml:space="preserve"> на лекциях </w:t>
      </w:r>
      <w:r>
        <w:rPr>
          <w:rFonts w:ascii="Times New Roman" w:hAnsi="Times New Roman"/>
          <w:i w:val="0"/>
          <w:sz w:val="20"/>
        </w:rPr>
        <w:t xml:space="preserve">и практических занятиях </w:t>
      </w:r>
      <w:r w:rsidRPr="00326585">
        <w:rPr>
          <w:rFonts w:ascii="Times New Roman" w:hAnsi="Times New Roman"/>
          <w:i w:val="0"/>
          <w:sz w:val="20"/>
        </w:rPr>
        <w:t>теоретико-методического</w:t>
      </w:r>
      <w:r>
        <w:rPr>
          <w:rFonts w:ascii="Times New Roman" w:hAnsi="Times New Roman"/>
          <w:i w:val="0"/>
          <w:sz w:val="20"/>
        </w:rPr>
        <w:t xml:space="preserve"> и практического</w:t>
      </w:r>
      <w:r w:rsidRPr="00326585">
        <w:rPr>
          <w:rFonts w:ascii="Times New Roman" w:hAnsi="Times New Roman"/>
          <w:i w:val="0"/>
          <w:sz w:val="20"/>
        </w:rPr>
        <w:t xml:space="preserve"> материа</w:t>
      </w:r>
      <w:r>
        <w:rPr>
          <w:rFonts w:ascii="Times New Roman" w:hAnsi="Times New Roman"/>
          <w:i w:val="0"/>
          <w:sz w:val="20"/>
        </w:rPr>
        <w:t>ла</w:t>
      </w:r>
      <w:r w:rsidRPr="00326585">
        <w:rPr>
          <w:rFonts w:ascii="Times New Roman" w:hAnsi="Times New Roman"/>
          <w:i w:val="0"/>
          <w:sz w:val="20"/>
        </w:rPr>
        <w:t>.</w:t>
      </w:r>
    </w:p>
    <w:p w:rsidR="00F536DC" w:rsidRDefault="00F536DC" w:rsidP="00BD6998">
      <w:pPr>
        <w:spacing w:line="220" w:lineRule="exact"/>
      </w:pPr>
      <w:r w:rsidRPr="00326585">
        <w:t xml:space="preserve">Проведению </w:t>
      </w:r>
      <w:r>
        <w:t>лабораторных</w:t>
      </w:r>
      <w:r w:rsidRPr="00326585">
        <w:t xml:space="preserve"> занятий предшествует устный опрос студентов: выборочный или сплошной.</w:t>
      </w:r>
    </w:p>
    <w:p w:rsidR="00F536DC" w:rsidRDefault="00F536DC" w:rsidP="0027733B">
      <w:pPr>
        <w:ind w:firstLine="0"/>
      </w:pPr>
    </w:p>
    <w:p w:rsidR="00F536DC" w:rsidRDefault="00F536DC" w:rsidP="0027733B">
      <w:pPr>
        <w:spacing w:after="60"/>
        <w:ind w:firstLine="0"/>
      </w:pPr>
      <w:r w:rsidRPr="001E1A4F">
        <w:t>Таблица 5 –</w:t>
      </w:r>
      <w:r w:rsidRPr="00C36791">
        <w:t xml:space="preserve"> Темы </w:t>
      </w:r>
      <w:r>
        <w:t>лабораторных</w:t>
      </w:r>
      <w:r w:rsidRPr="00C36791">
        <w:t xml:space="preserve"> работ</w:t>
      </w:r>
    </w:p>
    <w:tbl>
      <w:tblPr>
        <w:tblW w:w="6257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546"/>
        <w:gridCol w:w="126"/>
        <w:gridCol w:w="4729"/>
        <w:gridCol w:w="856"/>
      </w:tblGrid>
      <w:tr w:rsidR="00F536DC" w:rsidRPr="001C2682" w:rsidTr="0027733B">
        <w:trPr>
          <w:trHeight w:val="39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36DC" w:rsidRPr="009D7AD7" w:rsidRDefault="00F536DC" w:rsidP="0027733B">
            <w:pPr>
              <w:snapToGrid w:val="0"/>
              <w:ind w:left="-57" w:right="-57" w:firstLine="0"/>
              <w:jc w:val="center"/>
            </w:pPr>
            <w:r w:rsidRPr="009D7AD7">
              <w:t>Тема</w:t>
            </w:r>
          </w:p>
        </w:tc>
        <w:tc>
          <w:tcPr>
            <w:tcW w:w="4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36DC" w:rsidRPr="009D7AD7" w:rsidRDefault="00F536DC" w:rsidP="00F536DC">
            <w:pPr>
              <w:snapToGrid w:val="0"/>
              <w:jc w:val="center"/>
            </w:pPr>
            <w:r w:rsidRPr="009D7AD7">
              <w:t>Наименование и краткое содержание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6DC" w:rsidRPr="009D7AD7" w:rsidRDefault="00F536DC" w:rsidP="00F536DC">
            <w:pPr>
              <w:snapToGrid w:val="0"/>
              <w:ind w:firstLine="0"/>
              <w:jc w:val="center"/>
            </w:pPr>
            <w:r w:rsidRPr="009D7AD7">
              <w:t>Объём,</w:t>
            </w:r>
          </w:p>
          <w:p w:rsidR="00F536DC" w:rsidRPr="009D7AD7" w:rsidRDefault="009D7AD7" w:rsidP="00F536DC">
            <w:pPr>
              <w:ind w:firstLine="0"/>
              <w:jc w:val="center"/>
            </w:pPr>
            <w:r w:rsidRPr="009D7AD7">
              <w:t>ч</w:t>
            </w:r>
          </w:p>
        </w:tc>
      </w:tr>
      <w:tr w:rsidR="009D7AD7" w:rsidRPr="001C2682" w:rsidTr="0027733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7AD7" w:rsidRPr="009D7AD7" w:rsidRDefault="009D7AD7" w:rsidP="00F536DC">
            <w:pPr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4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7AD7" w:rsidRPr="009D7AD7" w:rsidRDefault="009D7AD7" w:rsidP="00F536DC">
            <w:pPr>
              <w:snapToGrid w:val="0"/>
              <w:jc w:val="center"/>
            </w:pPr>
            <w: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D7" w:rsidRPr="009D7AD7" w:rsidRDefault="009D7AD7" w:rsidP="00F536DC">
            <w:pPr>
              <w:snapToGrid w:val="0"/>
              <w:ind w:firstLine="0"/>
              <w:jc w:val="center"/>
            </w:pPr>
            <w:r>
              <w:t>3</w:t>
            </w:r>
          </w:p>
        </w:tc>
      </w:tr>
      <w:tr w:rsidR="00F536DC" w:rsidRPr="001C2682" w:rsidTr="0027733B"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36DC" w:rsidRPr="006E7BFB" w:rsidRDefault="00F536DC" w:rsidP="00F536DC">
            <w:pPr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4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36DC" w:rsidRPr="006E7BFB" w:rsidRDefault="00F536DC" w:rsidP="00F536DC">
            <w:pPr>
              <w:snapToGrid w:val="0"/>
              <w:ind w:firstLine="0"/>
            </w:pPr>
            <w:r w:rsidRPr="006E7BFB">
              <w:rPr>
                <w:b/>
                <w:color w:val="000000"/>
              </w:rPr>
              <w:t>Методы описательной статистики в Excel</w:t>
            </w:r>
            <w:r w:rsidRPr="006E7BFB">
              <w:rPr>
                <w:b/>
                <w:bCs/>
              </w:rPr>
              <w:t xml:space="preserve">. </w:t>
            </w:r>
            <w:r w:rsidRPr="006E7BFB">
              <w:rPr>
                <w:bCs/>
              </w:rPr>
              <w:t xml:space="preserve">Использование программы </w:t>
            </w:r>
            <w:r w:rsidRPr="006E7BFB">
              <w:rPr>
                <w:bCs/>
                <w:lang w:val="en-US"/>
              </w:rPr>
              <w:t>Excel</w:t>
            </w:r>
            <w:r w:rsidRPr="006E7BFB">
              <w:rPr>
                <w:bCs/>
              </w:rPr>
              <w:t xml:space="preserve"> для р</w:t>
            </w:r>
            <w:r w:rsidRPr="006E7BFB">
              <w:t>асчета вероятностей числа дефектных изделий в выборке. Построение соответствующих графиков и гистограмм. Изучение статистических функций и их применение в за</w:t>
            </w:r>
            <w:r>
              <w:t>дачах качества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6DC" w:rsidRPr="00052742" w:rsidRDefault="00F536DC" w:rsidP="00F536DC">
            <w:pPr>
              <w:snapToGrid w:val="0"/>
              <w:ind w:firstLine="0"/>
              <w:jc w:val="center"/>
            </w:pPr>
            <w:r w:rsidRPr="00052742">
              <w:t>4</w:t>
            </w:r>
          </w:p>
        </w:tc>
      </w:tr>
      <w:tr w:rsidR="00F536DC" w:rsidRPr="001C2682" w:rsidTr="0027733B">
        <w:trPr>
          <w:trHeight w:val="705"/>
        </w:trPr>
        <w:tc>
          <w:tcPr>
            <w:tcW w:w="54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536DC" w:rsidRPr="006E7BFB" w:rsidRDefault="00C64C0E" w:rsidP="00F536DC">
            <w:pPr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4855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536DC" w:rsidRPr="006E7BFB" w:rsidRDefault="00BE412D" w:rsidP="006C5AD5">
            <w:pPr>
              <w:snapToGrid w:val="0"/>
              <w:ind w:firstLine="0"/>
            </w:pPr>
            <w:r w:rsidRPr="006E7BFB">
              <w:rPr>
                <w:b/>
                <w:color w:val="000000"/>
              </w:rPr>
              <w:t>Законы распределения случайных величин в Excel.</w:t>
            </w:r>
            <w:r w:rsidRPr="006E7BFB">
              <w:rPr>
                <w:b/>
              </w:rPr>
              <w:t xml:space="preserve"> </w:t>
            </w:r>
            <w:r w:rsidR="00C64C0E" w:rsidRPr="006E7BFB">
              <w:rPr>
                <w:bCs/>
              </w:rPr>
              <w:t xml:space="preserve">Законы распределения </w:t>
            </w:r>
            <w:r w:rsidR="00C64C0E">
              <w:rPr>
                <w:bCs/>
              </w:rPr>
              <w:t>ДСВ и НСВ. И</w:t>
            </w:r>
            <w:r w:rsidRPr="006E7BFB">
              <w:rPr>
                <w:bCs/>
              </w:rPr>
              <w:t xml:space="preserve">спользование программы </w:t>
            </w:r>
            <w:r w:rsidRPr="006E7BFB">
              <w:rPr>
                <w:bCs/>
                <w:lang w:val="en-US"/>
              </w:rPr>
              <w:t>Excel</w:t>
            </w:r>
            <w:r w:rsidRPr="006E7BFB">
              <w:rPr>
                <w:bCs/>
              </w:rPr>
              <w:t xml:space="preserve"> для расчета </w:t>
            </w:r>
            <w:r w:rsidR="00C64C0E">
              <w:rPr>
                <w:bCs/>
              </w:rPr>
              <w:t xml:space="preserve">их </w:t>
            </w:r>
            <w:r w:rsidRPr="006E7BFB">
              <w:rPr>
                <w:bCs/>
              </w:rPr>
              <w:t>характеристик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36DC" w:rsidRPr="00052742" w:rsidRDefault="00C64C0E" w:rsidP="00F536DC">
            <w:pPr>
              <w:snapToGrid w:val="0"/>
              <w:ind w:firstLine="0"/>
              <w:jc w:val="center"/>
            </w:pPr>
            <w:r>
              <w:t>4</w:t>
            </w:r>
          </w:p>
        </w:tc>
      </w:tr>
      <w:tr w:rsidR="00C64C0E" w:rsidRPr="001C2682" w:rsidTr="00CE5D16">
        <w:trPr>
          <w:trHeight w:val="325"/>
        </w:trPr>
        <w:tc>
          <w:tcPr>
            <w:tcW w:w="6257" w:type="dxa"/>
            <w:gridSpan w:val="4"/>
            <w:tcBorders>
              <w:bottom w:val="single" w:sz="4" w:space="0" w:color="auto"/>
            </w:tcBorders>
            <w:vAlign w:val="center"/>
          </w:tcPr>
          <w:p w:rsidR="00C64C0E" w:rsidRPr="00052742" w:rsidRDefault="00C64C0E" w:rsidP="0027733B">
            <w:pPr>
              <w:ind w:firstLine="0"/>
              <w:jc w:val="left"/>
            </w:pPr>
            <w:r>
              <w:t>Продолжение таблицы 5</w:t>
            </w:r>
          </w:p>
        </w:tc>
      </w:tr>
      <w:tr w:rsidR="00961DC6" w:rsidRPr="001C2682" w:rsidTr="0027733B"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DC6" w:rsidRPr="00961DC6" w:rsidRDefault="009D7AD7" w:rsidP="00961DC6">
            <w:pPr>
              <w:snapToGri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1DC6" w:rsidRPr="00961DC6" w:rsidRDefault="009D7AD7" w:rsidP="00961DC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DC6" w:rsidRPr="00961DC6" w:rsidRDefault="009D7AD7" w:rsidP="00961DC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E412D" w:rsidRPr="001C2682" w:rsidTr="0027733B"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12D" w:rsidRPr="006E7BFB" w:rsidRDefault="00BE412D" w:rsidP="00F536DC">
            <w:pPr>
              <w:snapToGrid w:val="0"/>
              <w:ind w:firstLine="0"/>
              <w:jc w:val="center"/>
            </w:pPr>
            <w:r>
              <w:t>3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12D" w:rsidRPr="006E7BFB" w:rsidRDefault="00BE412D" w:rsidP="00F536DC">
            <w:pPr>
              <w:snapToGrid w:val="0"/>
              <w:ind w:firstLine="0"/>
            </w:pPr>
            <w:r w:rsidRPr="006E7BFB">
              <w:rPr>
                <w:b/>
                <w:bCs/>
              </w:rPr>
              <w:t xml:space="preserve">Методы проверки статистических гипотез </w:t>
            </w:r>
            <w:r w:rsidRPr="006E7BFB">
              <w:rPr>
                <w:b/>
                <w:color w:val="000000"/>
              </w:rPr>
              <w:t>в Excel</w:t>
            </w:r>
            <w:r w:rsidRPr="006E7BFB">
              <w:rPr>
                <w:b/>
                <w:bCs/>
              </w:rPr>
              <w:t xml:space="preserve">. </w:t>
            </w:r>
            <w:r w:rsidRPr="006E7BFB">
              <w:rPr>
                <w:bCs/>
              </w:rPr>
              <w:t>Проверка статистических гипотез. Однофакторный дис</w:t>
            </w:r>
            <w:r>
              <w:rPr>
                <w:bCs/>
              </w:rPr>
              <w:t>персион</w:t>
            </w:r>
            <w:r w:rsidR="00B74768">
              <w:rPr>
                <w:bCs/>
              </w:rPr>
              <w:t>н</w:t>
            </w:r>
            <w:r>
              <w:rPr>
                <w:bCs/>
              </w:rPr>
              <w:t>ый анализ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2D" w:rsidRPr="00052742" w:rsidRDefault="00BE412D" w:rsidP="00F536DC">
            <w:pPr>
              <w:snapToGrid w:val="0"/>
              <w:ind w:firstLine="0"/>
              <w:jc w:val="center"/>
            </w:pPr>
            <w:r w:rsidRPr="00052742">
              <w:t>4</w:t>
            </w:r>
          </w:p>
        </w:tc>
      </w:tr>
      <w:tr w:rsidR="00BE412D" w:rsidRPr="001C2682" w:rsidTr="0027733B"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12D" w:rsidRPr="006E7BFB" w:rsidRDefault="00BE412D" w:rsidP="00F536DC">
            <w:pPr>
              <w:snapToGrid w:val="0"/>
              <w:ind w:firstLine="0"/>
              <w:jc w:val="center"/>
            </w:pPr>
            <w:r>
              <w:t>4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12D" w:rsidRPr="006E7BFB" w:rsidRDefault="00BE412D" w:rsidP="00F536DC">
            <w:pPr>
              <w:snapToGrid w:val="0"/>
              <w:ind w:firstLine="0"/>
              <w:rPr>
                <w:b/>
                <w:bCs/>
              </w:rPr>
            </w:pPr>
            <w:r w:rsidRPr="006E7BFB">
              <w:rPr>
                <w:b/>
                <w:bCs/>
              </w:rPr>
              <w:t xml:space="preserve">Корреляция и регрессия </w:t>
            </w:r>
            <w:r w:rsidRPr="006E7BFB">
              <w:rPr>
                <w:b/>
                <w:color w:val="000000"/>
              </w:rPr>
              <w:t xml:space="preserve">в Excel. </w:t>
            </w:r>
            <w:r w:rsidRPr="006E7BFB">
              <w:rPr>
                <w:color w:val="000000"/>
              </w:rPr>
              <w:t>Определение коэффициентов корреляции. Построение уравнения регрессии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2D" w:rsidRPr="00052742" w:rsidRDefault="00BE412D" w:rsidP="00F536DC">
            <w:pPr>
              <w:snapToGrid w:val="0"/>
              <w:ind w:firstLine="0"/>
              <w:jc w:val="center"/>
            </w:pPr>
            <w:r w:rsidRPr="00052742">
              <w:t>4</w:t>
            </w:r>
          </w:p>
        </w:tc>
      </w:tr>
      <w:tr w:rsidR="00BE412D" w:rsidRPr="001C2682" w:rsidTr="0027733B"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12D" w:rsidRPr="006E7BFB" w:rsidRDefault="00BE412D" w:rsidP="00F536DC">
            <w:pPr>
              <w:snapToGrid w:val="0"/>
              <w:ind w:firstLine="0"/>
              <w:jc w:val="center"/>
            </w:pPr>
            <w:r>
              <w:t>5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12D" w:rsidRPr="006E7BFB" w:rsidRDefault="00BE412D" w:rsidP="00F536DC">
            <w:pPr>
              <w:snapToGrid w:val="0"/>
              <w:ind w:firstLine="0"/>
              <w:rPr>
                <w:bCs/>
              </w:rPr>
            </w:pPr>
            <w:r w:rsidRPr="006E7BFB">
              <w:rPr>
                <w:b/>
                <w:color w:val="000000"/>
              </w:rPr>
              <w:t xml:space="preserve">Методы описательной статистики и графический анализ в программе </w:t>
            </w:r>
            <w:r w:rsidRPr="006E7BFB">
              <w:rPr>
                <w:b/>
                <w:color w:val="000000"/>
                <w:lang w:val="en-US"/>
              </w:rPr>
              <w:t>Statistica</w:t>
            </w:r>
            <w:r w:rsidRPr="006E7BFB">
              <w:rPr>
                <w:b/>
                <w:color w:val="000000"/>
              </w:rPr>
              <w:t xml:space="preserve">. </w:t>
            </w:r>
            <w:r w:rsidRPr="006E7BFB">
              <w:rPr>
                <w:bCs/>
              </w:rPr>
              <w:t xml:space="preserve">Использование программы </w:t>
            </w:r>
            <w:r w:rsidRPr="006E7BFB">
              <w:rPr>
                <w:bCs/>
                <w:lang w:val="en-US"/>
              </w:rPr>
              <w:t>Statistica</w:t>
            </w:r>
            <w:r w:rsidRPr="006E7BFB">
              <w:rPr>
                <w:bCs/>
              </w:rPr>
              <w:t xml:space="preserve"> для р</w:t>
            </w:r>
            <w:r w:rsidRPr="006E7BFB">
              <w:t xml:space="preserve">асчета вероятностей числа дефектных изделий в выборке. Изучение статистических функций и их применение в задачах качества. </w:t>
            </w:r>
            <w:r w:rsidRPr="006E7BFB">
              <w:rPr>
                <w:bCs/>
              </w:rPr>
              <w:t xml:space="preserve">Использование программы </w:t>
            </w:r>
            <w:r w:rsidRPr="006E7BFB">
              <w:rPr>
                <w:bCs/>
                <w:lang w:val="en-US"/>
              </w:rPr>
              <w:t>Statistica</w:t>
            </w:r>
            <w:r w:rsidRPr="006E7BFB">
              <w:rPr>
                <w:bCs/>
              </w:rPr>
              <w:t xml:space="preserve"> для расчета числовых характеристик положения и рассеивания случайных ве</w:t>
            </w:r>
            <w:r>
              <w:rPr>
                <w:bCs/>
              </w:rPr>
              <w:t>ли</w:t>
            </w:r>
            <w:r w:rsidR="006C5AD5">
              <w:rPr>
                <w:bCs/>
              </w:rPr>
              <w:t>чин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2D" w:rsidRPr="00052742" w:rsidRDefault="00BE412D" w:rsidP="00F536DC">
            <w:pPr>
              <w:snapToGrid w:val="0"/>
              <w:ind w:firstLine="0"/>
              <w:jc w:val="center"/>
            </w:pPr>
            <w:r w:rsidRPr="00052742">
              <w:t>4</w:t>
            </w:r>
          </w:p>
        </w:tc>
      </w:tr>
      <w:tr w:rsidR="00BE412D" w:rsidRPr="001C2682" w:rsidTr="0027733B"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12D" w:rsidRPr="006E7BFB" w:rsidRDefault="00BE412D" w:rsidP="00F536DC">
            <w:pPr>
              <w:snapToGrid w:val="0"/>
              <w:ind w:firstLine="0"/>
              <w:jc w:val="center"/>
            </w:pPr>
            <w:r>
              <w:t>6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12D" w:rsidRPr="006C5AD5" w:rsidRDefault="00BE412D" w:rsidP="00F536DC">
            <w:pPr>
              <w:snapToGrid w:val="0"/>
              <w:ind w:firstLine="0"/>
              <w:rPr>
                <w:b/>
                <w:color w:val="000000"/>
              </w:rPr>
            </w:pPr>
            <w:r w:rsidRPr="006E7BFB">
              <w:rPr>
                <w:b/>
              </w:rPr>
              <w:t xml:space="preserve">Законы распределения показателей качества и проверка статистических гипотез </w:t>
            </w:r>
            <w:r w:rsidRPr="006E7BFB">
              <w:rPr>
                <w:b/>
                <w:color w:val="000000"/>
              </w:rPr>
              <w:t xml:space="preserve">в программе </w:t>
            </w:r>
            <w:r w:rsidRPr="006E7BFB">
              <w:rPr>
                <w:b/>
                <w:color w:val="000000"/>
                <w:lang w:val="en-US"/>
              </w:rPr>
              <w:t>Statistica</w:t>
            </w:r>
            <w:r w:rsidRPr="006E7BFB">
              <w:rPr>
                <w:b/>
                <w:color w:val="000000"/>
              </w:rPr>
              <w:t xml:space="preserve">. </w:t>
            </w:r>
            <w:r w:rsidRPr="006E7BFB">
              <w:rPr>
                <w:bCs/>
              </w:rPr>
              <w:t>Законы распределения дискретных и непрерывных случайных величин в управлении качеством. Проверка статистических гипотез. Однофакторный дисперсионный ана</w:t>
            </w:r>
            <w:r>
              <w:rPr>
                <w:bCs/>
              </w:rPr>
              <w:t>лиз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2D" w:rsidRPr="00052742" w:rsidRDefault="00BE412D" w:rsidP="00F536DC">
            <w:pPr>
              <w:snapToGrid w:val="0"/>
              <w:ind w:firstLine="0"/>
              <w:jc w:val="center"/>
            </w:pPr>
            <w:r w:rsidRPr="00052742">
              <w:t>4</w:t>
            </w:r>
          </w:p>
        </w:tc>
      </w:tr>
      <w:tr w:rsidR="00BE412D" w:rsidRPr="001C2682" w:rsidTr="0027733B"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12D" w:rsidRPr="006E7BFB" w:rsidRDefault="00BE412D" w:rsidP="00F536DC">
            <w:pPr>
              <w:snapToGrid w:val="0"/>
              <w:ind w:firstLine="0"/>
              <w:jc w:val="center"/>
            </w:pPr>
            <w:r>
              <w:t>7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12D" w:rsidRPr="006E7BFB" w:rsidRDefault="00BE412D" w:rsidP="00F536DC">
            <w:pPr>
              <w:snapToGrid w:val="0"/>
              <w:ind w:firstLine="0"/>
              <w:rPr>
                <w:b/>
              </w:rPr>
            </w:pPr>
            <w:r w:rsidRPr="006E7BFB">
              <w:rPr>
                <w:b/>
                <w:bCs/>
              </w:rPr>
              <w:t xml:space="preserve">Контрольные карты и инструменты качества в программе </w:t>
            </w:r>
            <w:r w:rsidRPr="006E7BFB">
              <w:rPr>
                <w:b/>
                <w:bCs/>
                <w:lang w:val="en-US"/>
              </w:rPr>
              <w:t>Statistica</w:t>
            </w:r>
            <w:r w:rsidRPr="006E7BFB">
              <w:rPr>
                <w:b/>
                <w:bCs/>
              </w:rPr>
              <w:t>.</w:t>
            </w:r>
            <w:r w:rsidRPr="006E7BFB">
              <w:rPr>
                <w:bCs/>
              </w:rPr>
              <w:t xml:space="preserve"> Использование программы </w:t>
            </w:r>
            <w:r w:rsidRPr="006E7BFB">
              <w:rPr>
                <w:bCs/>
                <w:lang w:val="en-US"/>
              </w:rPr>
              <w:t>Statistica</w:t>
            </w:r>
            <w:r w:rsidRPr="006E7BFB">
              <w:rPr>
                <w:bCs/>
              </w:rPr>
              <w:t xml:space="preserve"> для расчета и составления контрольных карт по альтернативному и количественному признаку.</w:t>
            </w:r>
            <w:r w:rsidRPr="006E7BFB">
              <w:t xml:space="preserve"> </w:t>
            </w:r>
            <w:r w:rsidRPr="006E7BFB">
              <w:rPr>
                <w:bCs/>
              </w:rPr>
              <w:t xml:space="preserve">Использование программы </w:t>
            </w:r>
            <w:r w:rsidRPr="006E7BFB">
              <w:rPr>
                <w:bCs/>
                <w:lang w:val="en-US"/>
              </w:rPr>
              <w:t>Statistica</w:t>
            </w:r>
            <w:r w:rsidRPr="006E7BFB">
              <w:rPr>
                <w:bCs/>
              </w:rPr>
              <w:t xml:space="preserve"> для расчета показателей каче</w:t>
            </w:r>
            <w:r>
              <w:rPr>
                <w:bCs/>
              </w:rPr>
              <w:t>ства технологического процесса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2D" w:rsidRPr="00052742" w:rsidRDefault="00BE412D" w:rsidP="00F536DC">
            <w:pPr>
              <w:snapToGrid w:val="0"/>
              <w:ind w:firstLine="0"/>
              <w:jc w:val="center"/>
            </w:pPr>
            <w:r w:rsidRPr="00052742">
              <w:t>6</w:t>
            </w:r>
          </w:p>
        </w:tc>
      </w:tr>
      <w:tr w:rsidR="00BE412D" w:rsidRPr="001C2682" w:rsidTr="0027733B"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12D" w:rsidRPr="006E7BFB" w:rsidRDefault="00BE412D" w:rsidP="00F536DC">
            <w:pPr>
              <w:snapToGrid w:val="0"/>
              <w:ind w:firstLine="0"/>
              <w:jc w:val="center"/>
            </w:pPr>
            <w:r w:rsidRPr="006E7BFB">
              <w:t>8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12D" w:rsidRPr="006E7BFB" w:rsidRDefault="00BE412D" w:rsidP="00F536DC">
            <w:pPr>
              <w:snapToGrid w:val="0"/>
              <w:ind w:firstLine="0"/>
              <w:rPr>
                <w:b/>
              </w:rPr>
            </w:pPr>
            <w:r w:rsidRPr="006E7BFB">
              <w:rPr>
                <w:b/>
                <w:color w:val="000000"/>
              </w:rPr>
              <w:t>Корреляционный и регрес</w:t>
            </w:r>
            <w:r w:rsidRPr="006E7BFB">
              <w:rPr>
                <w:b/>
                <w:color w:val="000000"/>
                <w:lang w:val="en-US"/>
              </w:rPr>
              <w:t>c</w:t>
            </w:r>
            <w:r w:rsidRPr="006E7BFB">
              <w:rPr>
                <w:b/>
                <w:color w:val="000000"/>
              </w:rPr>
              <w:t>ион</w:t>
            </w:r>
            <w:r w:rsidR="00B74768">
              <w:rPr>
                <w:b/>
                <w:color w:val="000000"/>
              </w:rPr>
              <w:t>н</w:t>
            </w:r>
            <w:r w:rsidRPr="006E7BFB">
              <w:rPr>
                <w:b/>
                <w:color w:val="000000"/>
              </w:rPr>
              <w:t xml:space="preserve">ый анализ в программе </w:t>
            </w:r>
            <w:r w:rsidRPr="006E7BFB">
              <w:rPr>
                <w:b/>
                <w:color w:val="000000"/>
                <w:lang w:val="en-US"/>
              </w:rPr>
              <w:t>Statistica</w:t>
            </w:r>
            <w:r w:rsidRPr="006E7BFB">
              <w:rPr>
                <w:b/>
                <w:color w:val="000000"/>
              </w:rPr>
              <w:t>.</w:t>
            </w:r>
            <w:r w:rsidRPr="006E7BFB">
              <w:rPr>
                <w:color w:val="000000"/>
              </w:rPr>
              <w:t xml:space="preserve"> Определение коэффициентов корреляции. Построение уравнения регрессии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2D" w:rsidRPr="006E7BFB" w:rsidRDefault="00BE412D" w:rsidP="00F536DC">
            <w:pPr>
              <w:snapToGrid w:val="0"/>
              <w:ind w:firstLine="0"/>
              <w:jc w:val="center"/>
            </w:pPr>
            <w:r w:rsidRPr="006E7BFB">
              <w:t>4</w:t>
            </w:r>
          </w:p>
        </w:tc>
      </w:tr>
    </w:tbl>
    <w:p w:rsidR="006C5AD5" w:rsidRDefault="006C5AD5" w:rsidP="005B387A">
      <w:pPr>
        <w:rPr>
          <w:b/>
        </w:rPr>
      </w:pPr>
    </w:p>
    <w:p w:rsidR="00EB21C0" w:rsidRPr="00F536DC" w:rsidRDefault="00EB21C0" w:rsidP="0027733B">
      <w:pPr>
        <w:rPr>
          <w:b/>
        </w:rPr>
      </w:pPr>
      <w:r w:rsidRPr="00F536DC">
        <w:rPr>
          <w:b/>
        </w:rPr>
        <w:t>6.</w:t>
      </w:r>
      <w:r w:rsidR="00F536DC">
        <w:rPr>
          <w:b/>
        </w:rPr>
        <w:t>3</w:t>
      </w:r>
      <w:r w:rsidRPr="00F536DC">
        <w:rPr>
          <w:b/>
        </w:rPr>
        <w:t xml:space="preserve"> </w:t>
      </w:r>
      <w:r w:rsidR="006720DC" w:rsidRPr="00F536DC">
        <w:rPr>
          <w:b/>
        </w:rPr>
        <w:t>Курсовая работа</w:t>
      </w:r>
    </w:p>
    <w:p w:rsidR="005B387A" w:rsidRPr="00A56AFA" w:rsidRDefault="005B387A" w:rsidP="005B387A">
      <w:pPr>
        <w:rPr>
          <w:b/>
          <w:highlight w:val="yellow"/>
        </w:rPr>
      </w:pPr>
    </w:p>
    <w:p w:rsidR="00607C26" w:rsidRPr="003173C1" w:rsidRDefault="00607C26" w:rsidP="00BD6998">
      <w:pPr>
        <w:spacing w:line="220" w:lineRule="exact"/>
        <w:ind w:firstLine="476"/>
      </w:pPr>
      <w:r w:rsidRPr="00F536DC">
        <w:t>Целью курсовой работы «Разработка процедур планирования и проведения внутренних аудитов СМК» является: развитие навыков самостоятельной работы студента по обработке результатов наблюдений аудита, полученных при выполнении практических работ по данной дисциплине; приобретение навыков работы со справочной литературой и стандартами, изучение основополагающих документов РФ в области аудита качества.</w:t>
      </w:r>
      <w:r w:rsidR="00DF6ED7" w:rsidRPr="00F536DC">
        <w:t xml:space="preserve"> </w:t>
      </w:r>
      <w:r w:rsidRPr="00F536DC">
        <w:t>В курсовой работе студентами выполняются следующие разделы</w:t>
      </w:r>
      <w:r w:rsidR="00F536DC">
        <w:t xml:space="preserve"> (таблица 6</w:t>
      </w:r>
      <w:r w:rsidR="008C6145" w:rsidRPr="00F536DC">
        <w:t>)</w:t>
      </w:r>
      <w:r w:rsidR="006C5AD5">
        <w:t>.</w:t>
      </w:r>
    </w:p>
    <w:p w:rsidR="00DF6ED7" w:rsidRDefault="00DF6ED7" w:rsidP="00BD6998">
      <w:pPr>
        <w:spacing w:line="220" w:lineRule="exact"/>
        <w:ind w:firstLine="0"/>
      </w:pPr>
    </w:p>
    <w:p w:rsidR="00607C26" w:rsidRPr="003173C1" w:rsidRDefault="00EB21C0" w:rsidP="0027733B">
      <w:pPr>
        <w:spacing w:after="60"/>
        <w:ind w:firstLine="0"/>
      </w:pPr>
      <w:r>
        <w:t xml:space="preserve">Таблица </w:t>
      </w:r>
      <w:r w:rsidR="00F536DC">
        <w:t>6</w:t>
      </w:r>
      <w:r w:rsidR="008C6145">
        <w:t xml:space="preserve"> – Содержание разделов курсовой работы</w:t>
      </w:r>
    </w:p>
    <w:tbl>
      <w:tblPr>
        <w:tblW w:w="6262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789"/>
        <w:gridCol w:w="4617"/>
        <w:gridCol w:w="856"/>
      </w:tblGrid>
      <w:tr w:rsidR="00607C26" w:rsidRPr="003173C1" w:rsidTr="0027733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C26" w:rsidRPr="006C5AD5" w:rsidRDefault="006C5AD5" w:rsidP="0027733B">
            <w:pPr>
              <w:snapToGrid w:val="0"/>
              <w:ind w:firstLine="31"/>
              <w:jc w:val="center"/>
            </w:pPr>
            <w:r>
              <w:t>Т</w:t>
            </w:r>
            <w:r w:rsidR="00607C26" w:rsidRPr="006C5AD5">
              <w:t>ем</w:t>
            </w:r>
            <w:r>
              <w:t>а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C26" w:rsidRPr="006C5AD5" w:rsidRDefault="00607C26" w:rsidP="006C5AD5">
            <w:pPr>
              <w:pStyle w:val="2"/>
              <w:snapToGrid w:val="0"/>
              <w:ind w:firstLine="53"/>
              <w:jc w:val="center"/>
            </w:pPr>
            <w:r w:rsidRPr="006C5AD5">
              <w:t>Назначение разделов курсово</w:t>
            </w:r>
            <w:r w:rsidR="008C6145" w:rsidRPr="006C5AD5">
              <w:t>й работы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26" w:rsidRPr="006C5AD5" w:rsidRDefault="006C5AD5" w:rsidP="006C5AD5">
            <w:pPr>
              <w:snapToGrid w:val="0"/>
              <w:ind w:firstLine="0"/>
              <w:jc w:val="center"/>
            </w:pPr>
            <w:r w:rsidRPr="006C5AD5">
              <w:t>Объем, в ч</w:t>
            </w:r>
          </w:p>
        </w:tc>
      </w:tr>
      <w:tr w:rsidR="00336C6F" w:rsidRPr="003173C1" w:rsidTr="0027733B">
        <w:trPr>
          <w:trHeight w:val="515"/>
        </w:trPr>
        <w:tc>
          <w:tcPr>
            <w:tcW w:w="78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6C6F" w:rsidRPr="006E7BFB" w:rsidRDefault="00336C6F" w:rsidP="00442ABA">
            <w:pPr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46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6C6F" w:rsidRPr="00E326CB" w:rsidRDefault="00336C6F" w:rsidP="00442ABA">
            <w:pPr>
              <w:snapToGrid w:val="0"/>
              <w:ind w:firstLine="0"/>
            </w:pPr>
            <w:r w:rsidRPr="00E326CB">
              <w:rPr>
                <w:b/>
              </w:rPr>
              <w:t>Теория вероятности.</w:t>
            </w:r>
            <w:r w:rsidRPr="00E326CB">
              <w:t xml:space="preserve"> Расчеты вероятностей числа де</w:t>
            </w:r>
            <w:r>
              <w:t>фектных изделий в выборке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C6F" w:rsidRPr="00052742" w:rsidRDefault="00336C6F" w:rsidP="00442ABA">
            <w:pPr>
              <w:snapToGrid w:val="0"/>
              <w:ind w:firstLine="0"/>
              <w:jc w:val="center"/>
            </w:pPr>
            <w:r w:rsidRPr="00052742">
              <w:t>4</w:t>
            </w:r>
          </w:p>
        </w:tc>
      </w:tr>
      <w:tr w:rsidR="00336C6F" w:rsidRPr="003173C1" w:rsidTr="0027733B">
        <w:trPr>
          <w:trHeight w:val="515"/>
        </w:trPr>
        <w:tc>
          <w:tcPr>
            <w:tcW w:w="78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6C6F" w:rsidRPr="006E7BFB" w:rsidRDefault="00336C6F" w:rsidP="00442ABA">
            <w:pPr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46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6C6F" w:rsidRPr="00E326CB" w:rsidRDefault="00336C6F" w:rsidP="00442ABA">
            <w:pPr>
              <w:snapToGrid w:val="0"/>
              <w:ind w:firstLine="0"/>
            </w:pPr>
            <w:r w:rsidRPr="00E326CB">
              <w:rPr>
                <w:b/>
              </w:rPr>
              <w:t>Дисперсные случайные величины.</w:t>
            </w:r>
            <w:r w:rsidRPr="00E326CB">
              <w:t xml:space="preserve"> Выбор соответствующих законов распределения дискретных случайных величин и их применение в задачах управления качеством. Ра</w:t>
            </w:r>
            <w:r>
              <w:t>счет числовых характеристик ДСВ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C6F" w:rsidRPr="00052742" w:rsidRDefault="00336C6F" w:rsidP="00442ABA">
            <w:pPr>
              <w:snapToGrid w:val="0"/>
              <w:ind w:firstLine="0"/>
              <w:jc w:val="center"/>
            </w:pPr>
            <w:r w:rsidRPr="00052742">
              <w:t>4</w:t>
            </w:r>
          </w:p>
        </w:tc>
      </w:tr>
      <w:tr w:rsidR="00336C6F" w:rsidRPr="003173C1" w:rsidTr="0027733B">
        <w:trPr>
          <w:trHeight w:val="515"/>
        </w:trPr>
        <w:tc>
          <w:tcPr>
            <w:tcW w:w="78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6C6F" w:rsidRPr="006E7BFB" w:rsidRDefault="00336C6F" w:rsidP="00442ABA">
            <w:pPr>
              <w:snapToGrid w:val="0"/>
              <w:ind w:firstLine="0"/>
              <w:jc w:val="center"/>
            </w:pPr>
            <w:r>
              <w:t>3</w:t>
            </w:r>
          </w:p>
        </w:tc>
        <w:tc>
          <w:tcPr>
            <w:tcW w:w="46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6C6F" w:rsidRPr="00E326CB" w:rsidRDefault="00336C6F" w:rsidP="00442ABA">
            <w:pPr>
              <w:snapToGrid w:val="0"/>
              <w:ind w:firstLine="0"/>
            </w:pPr>
            <w:r w:rsidRPr="00E326CB">
              <w:rPr>
                <w:b/>
              </w:rPr>
              <w:t>Непрерывные случайные величины.</w:t>
            </w:r>
            <w:r w:rsidRPr="00E326CB">
              <w:t xml:space="preserve"> Выбор соответствующих законов распределения дискретных случайных величин и их применение в задачах управления качеством. Рас</w:t>
            </w:r>
            <w:r>
              <w:t>чет числовых характеристик НСВ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C6F" w:rsidRPr="00052742" w:rsidRDefault="00336C6F" w:rsidP="00442ABA">
            <w:pPr>
              <w:snapToGrid w:val="0"/>
              <w:ind w:firstLine="0"/>
              <w:jc w:val="center"/>
            </w:pPr>
            <w:r w:rsidRPr="00052742">
              <w:t>4</w:t>
            </w:r>
          </w:p>
        </w:tc>
      </w:tr>
      <w:tr w:rsidR="00336C6F" w:rsidRPr="003173C1" w:rsidTr="0027733B">
        <w:trPr>
          <w:trHeight w:val="515"/>
        </w:trPr>
        <w:tc>
          <w:tcPr>
            <w:tcW w:w="78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6C6F" w:rsidRPr="006E7BFB" w:rsidRDefault="00336C6F" w:rsidP="00442ABA">
            <w:pPr>
              <w:snapToGrid w:val="0"/>
              <w:ind w:firstLine="0"/>
              <w:jc w:val="center"/>
            </w:pPr>
            <w:r>
              <w:t>4</w:t>
            </w:r>
          </w:p>
        </w:tc>
        <w:tc>
          <w:tcPr>
            <w:tcW w:w="46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6C6F" w:rsidRPr="00E326CB" w:rsidRDefault="00336C6F" w:rsidP="00442ABA">
            <w:pPr>
              <w:snapToGrid w:val="0"/>
              <w:ind w:firstLine="0"/>
              <w:rPr>
                <w:b/>
              </w:rPr>
            </w:pPr>
            <w:r w:rsidRPr="00E326CB">
              <w:rPr>
                <w:b/>
              </w:rPr>
              <w:t>Описательная статистика.</w:t>
            </w:r>
            <w:r w:rsidRPr="00E326CB">
              <w:t xml:space="preserve"> Формирование выборки. Расчет характеристик выборки</w:t>
            </w:r>
            <w:r w:rsidR="00CE5D16">
              <w:t>.</w:t>
            </w:r>
            <w:r w:rsidRPr="00E326CB">
              <w:rPr>
                <w:bCs/>
              </w:rPr>
              <w:t xml:space="preserve"> Использование программы </w:t>
            </w:r>
            <w:r w:rsidRPr="00E326CB">
              <w:rPr>
                <w:bCs/>
                <w:lang w:val="en-US"/>
              </w:rPr>
              <w:t>Statistica</w:t>
            </w:r>
            <w:r w:rsidRPr="00E326CB">
              <w:rPr>
                <w:bCs/>
              </w:rPr>
              <w:t xml:space="preserve"> для расчета числовых характеристик положения и рассеивания случайных величин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C6F" w:rsidRPr="00052742" w:rsidRDefault="00336C6F" w:rsidP="00442ABA">
            <w:pPr>
              <w:snapToGrid w:val="0"/>
              <w:ind w:firstLine="0"/>
              <w:jc w:val="center"/>
            </w:pPr>
            <w:r w:rsidRPr="00052742">
              <w:t>4</w:t>
            </w:r>
          </w:p>
        </w:tc>
      </w:tr>
      <w:tr w:rsidR="00336C6F" w:rsidRPr="003173C1" w:rsidTr="0027733B">
        <w:trPr>
          <w:trHeight w:val="515"/>
        </w:trPr>
        <w:tc>
          <w:tcPr>
            <w:tcW w:w="78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6C6F" w:rsidRPr="006E7BFB" w:rsidRDefault="00336C6F" w:rsidP="00442ABA">
            <w:pPr>
              <w:snapToGrid w:val="0"/>
              <w:ind w:firstLine="0"/>
              <w:jc w:val="center"/>
            </w:pPr>
            <w:r>
              <w:t>5</w:t>
            </w:r>
          </w:p>
        </w:tc>
        <w:tc>
          <w:tcPr>
            <w:tcW w:w="46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6C6F" w:rsidRPr="00E326CB" w:rsidRDefault="00336C6F" w:rsidP="00442ABA">
            <w:pPr>
              <w:snapToGrid w:val="0"/>
              <w:ind w:firstLine="0"/>
            </w:pPr>
            <w:r w:rsidRPr="00E326CB">
              <w:rPr>
                <w:b/>
              </w:rPr>
              <w:t xml:space="preserve">Проверка статистических гипотез. </w:t>
            </w:r>
            <w:r w:rsidRPr="00E326CB">
              <w:t>Формулирование основной гипотезы. Проверка статистических гипотез с целью выявления различий между показателями качества технологических процессов или методиками измере</w:t>
            </w:r>
            <w:r>
              <w:t>ния параметров качества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C6F" w:rsidRPr="00052742" w:rsidRDefault="00336C6F" w:rsidP="00442ABA">
            <w:pPr>
              <w:snapToGrid w:val="0"/>
              <w:ind w:firstLine="0"/>
              <w:jc w:val="center"/>
            </w:pPr>
            <w:r w:rsidRPr="00052742">
              <w:t>4</w:t>
            </w:r>
          </w:p>
        </w:tc>
      </w:tr>
      <w:tr w:rsidR="00336C6F" w:rsidRPr="003173C1" w:rsidTr="0027733B">
        <w:trPr>
          <w:trHeight w:val="515"/>
        </w:trPr>
        <w:tc>
          <w:tcPr>
            <w:tcW w:w="78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6C6F" w:rsidRPr="006E7BFB" w:rsidRDefault="00336C6F" w:rsidP="00442ABA">
            <w:pPr>
              <w:snapToGrid w:val="0"/>
              <w:ind w:firstLine="0"/>
              <w:jc w:val="center"/>
            </w:pPr>
            <w:r>
              <w:t>6</w:t>
            </w:r>
          </w:p>
        </w:tc>
        <w:tc>
          <w:tcPr>
            <w:tcW w:w="46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6C6F" w:rsidRPr="00E326CB" w:rsidRDefault="00336C6F" w:rsidP="00442ABA">
            <w:pPr>
              <w:snapToGrid w:val="0"/>
              <w:ind w:firstLine="0"/>
              <w:rPr>
                <w:b/>
              </w:rPr>
            </w:pPr>
            <w:r w:rsidRPr="00E326CB">
              <w:rPr>
                <w:b/>
              </w:rPr>
              <w:t xml:space="preserve">Дисперсионный анализ. </w:t>
            </w:r>
            <w:r w:rsidRPr="00E326CB">
              <w:t>Проведение однофак</w:t>
            </w:r>
            <w:r>
              <w:t>торного дисперсионного анализа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C6F" w:rsidRPr="00052742" w:rsidRDefault="00336C6F" w:rsidP="00442ABA">
            <w:pPr>
              <w:snapToGrid w:val="0"/>
              <w:ind w:firstLine="0"/>
              <w:jc w:val="center"/>
            </w:pPr>
            <w:r w:rsidRPr="00052742">
              <w:t>6</w:t>
            </w:r>
          </w:p>
        </w:tc>
      </w:tr>
      <w:tr w:rsidR="00336C6F" w:rsidRPr="003173C1" w:rsidTr="0027733B">
        <w:trPr>
          <w:trHeight w:val="515"/>
        </w:trPr>
        <w:tc>
          <w:tcPr>
            <w:tcW w:w="78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6C6F" w:rsidRPr="006E7BFB" w:rsidRDefault="00336C6F" w:rsidP="00442ABA">
            <w:pPr>
              <w:snapToGrid w:val="0"/>
              <w:ind w:firstLine="0"/>
              <w:jc w:val="center"/>
            </w:pPr>
            <w:r>
              <w:t>7</w:t>
            </w:r>
          </w:p>
        </w:tc>
        <w:tc>
          <w:tcPr>
            <w:tcW w:w="46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6C6F" w:rsidRPr="00E326CB" w:rsidRDefault="00336C6F" w:rsidP="00442ABA">
            <w:pPr>
              <w:snapToGrid w:val="0"/>
              <w:ind w:firstLine="0"/>
            </w:pPr>
            <w:r w:rsidRPr="00E326CB">
              <w:rPr>
                <w:b/>
              </w:rPr>
              <w:t xml:space="preserve">Корреляция и регрессия. </w:t>
            </w:r>
            <w:r w:rsidRPr="00E326CB">
              <w:rPr>
                <w:color w:val="000000"/>
              </w:rPr>
              <w:t>Определение коэффициентов корреляции.</w:t>
            </w:r>
            <w:r>
              <w:rPr>
                <w:color w:val="000000"/>
              </w:rPr>
              <w:t xml:space="preserve"> Построение уравнения регрессии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C6F" w:rsidRPr="006E7BFB" w:rsidRDefault="00336C6F" w:rsidP="00442ABA">
            <w:pPr>
              <w:snapToGrid w:val="0"/>
              <w:ind w:firstLine="0"/>
              <w:jc w:val="center"/>
            </w:pPr>
            <w:r w:rsidRPr="006E7BFB">
              <w:t>4</w:t>
            </w:r>
          </w:p>
        </w:tc>
      </w:tr>
      <w:tr w:rsidR="00336C6F" w:rsidRPr="003173C1" w:rsidTr="0027733B">
        <w:trPr>
          <w:trHeight w:val="597"/>
        </w:trPr>
        <w:tc>
          <w:tcPr>
            <w:tcW w:w="78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6C6F" w:rsidRPr="006E7BFB" w:rsidRDefault="00336C6F" w:rsidP="00442ABA">
            <w:pPr>
              <w:snapToGrid w:val="0"/>
              <w:ind w:firstLine="0"/>
              <w:jc w:val="center"/>
            </w:pPr>
            <w:r>
              <w:t>8</w:t>
            </w:r>
          </w:p>
        </w:tc>
        <w:tc>
          <w:tcPr>
            <w:tcW w:w="46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6C6F" w:rsidRPr="0062663F" w:rsidRDefault="00336C6F" w:rsidP="00442ABA">
            <w:pPr>
              <w:snapToGrid w:val="0"/>
              <w:ind w:firstLine="0"/>
            </w:pPr>
            <w:r w:rsidRPr="0062663F">
              <w:rPr>
                <w:b/>
              </w:rPr>
              <w:t xml:space="preserve">Построение контрольных карт процесса. </w:t>
            </w:r>
            <w:r w:rsidRPr="0062663F">
              <w:t>Построение по исходным данным контрольной карты процесса. Нахождение контрольных и</w:t>
            </w:r>
            <w:r w:rsidRPr="0062663F">
              <w:rPr>
                <w:b/>
              </w:rPr>
              <w:t xml:space="preserve"> </w:t>
            </w:r>
            <w:r w:rsidRPr="0062663F">
              <w:t>предупреждающих границ. Анали</w:t>
            </w:r>
            <w:r>
              <w:t>з полученных результатов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C6F" w:rsidRPr="006E7BFB" w:rsidRDefault="00336C6F" w:rsidP="00442ABA">
            <w:pPr>
              <w:snapToGrid w:val="0"/>
              <w:ind w:firstLine="0"/>
              <w:jc w:val="center"/>
            </w:pPr>
            <w:r>
              <w:t>6</w:t>
            </w:r>
          </w:p>
        </w:tc>
      </w:tr>
    </w:tbl>
    <w:p w:rsidR="00336C6F" w:rsidRPr="0062663F" w:rsidRDefault="00336C6F" w:rsidP="00013331">
      <w:pPr>
        <w:spacing w:line="220" w:lineRule="exact"/>
      </w:pPr>
      <w:r w:rsidRPr="0062663F">
        <w:t>Курсовая работа должна состоять из пояснительной записки, выполненной на листах формата А4, объемом 25</w:t>
      </w:r>
      <w:r w:rsidR="00B747C2" w:rsidRPr="00B747C2">
        <w:t>–</w:t>
      </w:r>
      <w:r w:rsidRPr="0062663F">
        <w:t>30 страниц. Содержа</w:t>
      </w:r>
      <w:r w:rsidR="00B747C2">
        <w:t>ние пояснительной записки:</w:t>
      </w:r>
    </w:p>
    <w:p w:rsidR="00336C6F" w:rsidRDefault="001D74C9" w:rsidP="00013331">
      <w:pPr>
        <w:overflowPunct/>
        <w:autoSpaceDE/>
        <w:autoSpaceDN/>
        <w:adjustRightInd/>
        <w:spacing w:line="220" w:lineRule="exact"/>
        <w:jc w:val="left"/>
        <w:textAlignment w:val="auto"/>
      </w:pPr>
      <w:r w:rsidRPr="00447C23">
        <w:rPr>
          <w:i/>
        </w:rPr>
        <w:t>–</w:t>
      </w:r>
      <w:r>
        <w:rPr>
          <w:i/>
        </w:rPr>
        <w:t xml:space="preserve"> </w:t>
      </w:r>
      <w:r w:rsidR="00336C6F" w:rsidRPr="0062663F">
        <w:t>титульный лист;</w:t>
      </w:r>
    </w:p>
    <w:p w:rsidR="00336C6F" w:rsidRDefault="001D74C9" w:rsidP="00013331">
      <w:pPr>
        <w:overflowPunct/>
        <w:autoSpaceDE/>
        <w:autoSpaceDN/>
        <w:adjustRightInd/>
        <w:spacing w:line="220" w:lineRule="exact"/>
        <w:jc w:val="left"/>
        <w:textAlignment w:val="auto"/>
      </w:pPr>
      <w:r w:rsidRPr="00447C23">
        <w:rPr>
          <w:i/>
        </w:rPr>
        <w:t>–</w:t>
      </w:r>
      <w:r w:rsidR="00336C6F">
        <w:t xml:space="preserve"> </w:t>
      </w:r>
      <w:r w:rsidR="00336C6F" w:rsidRPr="0062663F">
        <w:t>содержание;</w:t>
      </w:r>
    </w:p>
    <w:p w:rsidR="00336C6F" w:rsidRDefault="001D74C9" w:rsidP="00013331">
      <w:pPr>
        <w:overflowPunct/>
        <w:autoSpaceDE/>
        <w:autoSpaceDN/>
        <w:adjustRightInd/>
        <w:spacing w:line="220" w:lineRule="exact"/>
        <w:jc w:val="left"/>
        <w:textAlignment w:val="auto"/>
      </w:pPr>
      <w:r w:rsidRPr="00447C23">
        <w:rPr>
          <w:i/>
        </w:rPr>
        <w:t>–</w:t>
      </w:r>
      <w:r w:rsidR="00336C6F">
        <w:t xml:space="preserve"> </w:t>
      </w:r>
      <w:r w:rsidR="00336C6F" w:rsidRPr="0062663F">
        <w:t>введение;</w:t>
      </w:r>
    </w:p>
    <w:p w:rsidR="00336C6F" w:rsidRDefault="001D74C9" w:rsidP="00013331">
      <w:pPr>
        <w:overflowPunct/>
        <w:autoSpaceDE/>
        <w:autoSpaceDN/>
        <w:adjustRightInd/>
        <w:spacing w:line="220" w:lineRule="exact"/>
        <w:jc w:val="left"/>
        <w:textAlignment w:val="auto"/>
      </w:pPr>
      <w:r w:rsidRPr="00447C23">
        <w:rPr>
          <w:i/>
        </w:rPr>
        <w:t>–</w:t>
      </w:r>
      <w:r w:rsidR="00336C6F">
        <w:t xml:space="preserve"> </w:t>
      </w:r>
      <w:r w:rsidR="00CE5D16">
        <w:t>разделы 1</w:t>
      </w:r>
      <w:r w:rsidR="00B747C2" w:rsidRPr="00B747C2">
        <w:t>–</w:t>
      </w:r>
      <w:r w:rsidR="00336C6F" w:rsidRPr="0062663F">
        <w:t>8;</w:t>
      </w:r>
    </w:p>
    <w:p w:rsidR="00336C6F" w:rsidRDefault="001D74C9" w:rsidP="00013331">
      <w:pPr>
        <w:overflowPunct/>
        <w:autoSpaceDE/>
        <w:autoSpaceDN/>
        <w:adjustRightInd/>
        <w:spacing w:line="220" w:lineRule="exact"/>
        <w:jc w:val="left"/>
        <w:textAlignment w:val="auto"/>
      </w:pPr>
      <w:r w:rsidRPr="00447C23">
        <w:rPr>
          <w:i/>
        </w:rPr>
        <w:t>–</w:t>
      </w:r>
      <w:r w:rsidR="00336C6F">
        <w:t xml:space="preserve"> </w:t>
      </w:r>
      <w:r w:rsidR="00336C6F" w:rsidRPr="0062663F">
        <w:t>приложения;</w:t>
      </w:r>
    </w:p>
    <w:p w:rsidR="00336C6F" w:rsidRPr="0062663F" w:rsidRDefault="001D74C9" w:rsidP="00013331">
      <w:pPr>
        <w:overflowPunct/>
        <w:autoSpaceDE/>
        <w:autoSpaceDN/>
        <w:adjustRightInd/>
        <w:spacing w:line="220" w:lineRule="exact"/>
        <w:jc w:val="left"/>
        <w:textAlignment w:val="auto"/>
      </w:pPr>
      <w:r w:rsidRPr="00447C23">
        <w:rPr>
          <w:i/>
        </w:rPr>
        <w:t>–</w:t>
      </w:r>
      <w:r>
        <w:rPr>
          <w:i/>
        </w:rPr>
        <w:t xml:space="preserve"> </w:t>
      </w:r>
      <w:r w:rsidR="00336C6F" w:rsidRPr="0062663F">
        <w:t>перечень использованной литературы.</w:t>
      </w:r>
    </w:p>
    <w:p w:rsidR="00B747C2" w:rsidRDefault="00336C6F" w:rsidP="00013331">
      <w:pPr>
        <w:spacing w:line="220" w:lineRule="exact"/>
        <w:outlineLvl w:val="4"/>
      </w:pPr>
      <w:r w:rsidRPr="009E44FE">
        <w:t>Более подробное изложение требований по содержанию разделов курсовой работы и их оформлению содержится в методических указаниях к курсовой работе по дисциплине «</w:t>
      </w:r>
      <w:r>
        <w:t>Статистические методы в управлении качеством</w:t>
      </w:r>
      <w:r w:rsidRPr="009E44FE">
        <w:t>».</w:t>
      </w:r>
      <w:bookmarkStart w:id="6" w:name="_Toc198364836"/>
    </w:p>
    <w:p w:rsidR="00B747C2" w:rsidRDefault="00B747C2" w:rsidP="00013331">
      <w:pPr>
        <w:spacing w:line="220" w:lineRule="exact"/>
        <w:outlineLvl w:val="4"/>
      </w:pPr>
    </w:p>
    <w:p w:rsidR="009E44FE" w:rsidRPr="00B747C2" w:rsidRDefault="00843E65" w:rsidP="00013331">
      <w:pPr>
        <w:spacing w:line="220" w:lineRule="exact"/>
        <w:ind w:firstLine="0"/>
        <w:jc w:val="center"/>
        <w:outlineLvl w:val="4"/>
      </w:pPr>
      <w:r w:rsidRPr="00B747C2">
        <w:rPr>
          <w:b/>
        </w:rPr>
        <w:t>7</w:t>
      </w:r>
      <w:r w:rsidR="009E44FE" w:rsidRPr="00B747C2">
        <w:rPr>
          <w:b/>
        </w:rPr>
        <w:t xml:space="preserve"> ОЦЕНКА ВЫПОЛНЕНИЯ САМОСТОЯТЕЛЬНОЙ РАБОТЫ СТУДЕНТОВ</w:t>
      </w:r>
      <w:bookmarkEnd w:id="6"/>
    </w:p>
    <w:p w:rsidR="00100FFC" w:rsidRPr="00100FFC" w:rsidRDefault="00100FFC" w:rsidP="00013331">
      <w:pPr>
        <w:spacing w:line="220" w:lineRule="exact"/>
      </w:pPr>
    </w:p>
    <w:p w:rsidR="009E44FE" w:rsidRPr="009E44FE" w:rsidRDefault="009E44FE" w:rsidP="00013331">
      <w:pPr>
        <w:spacing w:line="220" w:lineRule="exact"/>
      </w:pPr>
      <w:r w:rsidRPr="009E44FE">
        <w:t>Оценка знаний студентов осуществляется непрерывно на основании:</w:t>
      </w:r>
    </w:p>
    <w:p w:rsidR="00100FFC" w:rsidRDefault="00843E65" w:rsidP="00013331">
      <w:pPr>
        <w:pStyle w:val="22"/>
        <w:tabs>
          <w:tab w:val="clear" w:pos="0"/>
        </w:tabs>
        <w:overflowPunct/>
        <w:autoSpaceDE/>
        <w:autoSpaceDN/>
        <w:adjustRightInd/>
        <w:spacing w:line="220" w:lineRule="exact"/>
        <w:ind w:firstLine="454"/>
        <w:textAlignment w:val="auto"/>
      </w:pPr>
      <w:r w:rsidRPr="00F9468F">
        <w:rPr>
          <w:sz w:val="16"/>
          <w:szCs w:val="16"/>
        </w:rPr>
        <w:t>–</w:t>
      </w:r>
      <w:r w:rsidR="00100FFC">
        <w:t xml:space="preserve"> </w:t>
      </w:r>
      <w:r w:rsidR="009E44FE" w:rsidRPr="009E44FE">
        <w:t>текущего контроля выполнения и защиты курсовой работы;</w:t>
      </w:r>
    </w:p>
    <w:p w:rsidR="00100FFC" w:rsidRDefault="00843E65" w:rsidP="00013331">
      <w:pPr>
        <w:pStyle w:val="22"/>
        <w:tabs>
          <w:tab w:val="clear" w:pos="0"/>
        </w:tabs>
        <w:overflowPunct/>
        <w:autoSpaceDE/>
        <w:autoSpaceDN/>
        <w:adjustRightInd/>
        <w:spacing w:line="220" w:lineRule="exact"/>
        <w:ind w:firstLine="454"/>
        <w:textAlignment w:val="auto"/>
      </w:pPr>
      <w:r w:rsidRPr="00F9468F">
        <w:rPr>
          <w:sz w:val="16"/>
          <w:szCs w:val="16"/>
        </w:rPr>
        <w:t>–</w:t>
      </w:r>
      <w:r w:rsidR="00100FFC">
        <w:t xml:space="preserve"> </w:t>
      </w:r>
      <w:r w:rsidR="009E44FE" w:rsidRPr="009E44FE">
        <w:t>выполнения тестовых заданий по темам дисциплины;</w:t>
      </w:r>
    </w:p>
    <w:p w:rsidR="00B747C2" w:rsidRDefault="00843E65" w:rsidP="00013331">
      <w:pPr>
        <w:pStyle w:val="22"/>
        <w:tabs>
          <w:tab w:val="clear" w:pos="0"/>
        </w:tabs>
        <w:overflowPunct/>
        <w:autoSpaceDE/>
        <w:autoSpaceDN/>
        <w:adjustRightInd/>
        <w:spacing w:line="220" w:lineRule="exact"/>
        <w:ind w:firstLine="454"/>
        <w:textAlignment w:val="auto"/>
      </w:pPr>
      <w:r w:rsidRPr="00F9468F">
        <w:rPr>
          <w:sz w:val="16"/>
          <w:szCs w:val="16"/>
        </w:rPr>
        <w:t>–</w:t>
      </w:r>
      <w:r w:rsidR="00100FFC">
        <w:t xml:space="preserve"> </w:t>
      </w:r>
      <w:r w:rsidR="009E44FE" w:rsidRPr="009E44FE">
        <w:t>зачета</w:t>
      </w:r>
      <w:r w:rsidR="00CE5D16">
        <w:t xml:space="preserve"> или </w:t>
      </w:r>
      <w:r w:rsidR="009E44FE" w:rsidRPr="009E44FE">
        <w:t>экзамена.</w:t>
      </w:r>
    </w:p>
    <w:p w:rsidR="009E44FE" w:rsidRPr="00100FFC" w:rsidRDefault="009E44FE" w:rsidP="00013331">
      <w:pPr>
        <w:pStyle w:val="22"/>
        <w:tabs>
          <w:tab w:val="clear" w:pos="0"/>
        </w:tabs>
        <w:overflowPunct/>
        <w:autoSpaceDE/>
        <w:autoSpaceDN/>
        <w:adjustRightInd/>
        <w:spacing w:line="220" w:lineRule="exact"/>
        <w:ind w:firstLine="454"/>
        <w:textAlignment w:val="auto"/>
      </w:pPr>
      <w:r w:rsidRPr="00100FFC">
        <w:t>В зависимости от содержания СРС контроль осуществляется в виде защиты курсовой работы, письменных ответов на вопросы</w:t>
      </w:r>
      <w:r w:rsidR="00CE5D16">
        <w:t>.</w:t>
      </w:r>
    </w:p>
    <w:p w:rsidR="00843E65" w:rsidRDefault="0076140E" w:rsidP="00013331">
      <w:pPr>
        <w:spacing w:line="220" w:lineRule="exact"/>
      </w:pPr>
      <w:r w:rsidRPr="009E44FE">
        <w:t>В процессе изучения дисциплины «</w:t>
      </w:r>
      <w:r w:rsidR="001D74C9">
        <w:t>Статистические методы в управлении качеством</w:t>
      </w:r>
      <w:r w:rsidRPr="009E44FE">
        <w:t xml:space="preserve">» </w:t>
      </w:r>
      <w:r>
        <w:t xml:space="preserve">проводится контрольное тестирование в соответствии с </w:t>
      </w:r>
      <w:r w:rsidRPr="009E44FE">
        <w:t>предусмотренн</w:t>
      </w:r>
      <w:r>
        <w:t>ыми</w:t>
      </w:r>
      <w:r w:rsidRPr="009E44FE">
        <w:t xml:space="preserve"> контрольны</w:t>
      </w:r>
      <w:r>
        <w:t>ми</w:t>
      </w:r>
      <w:r w:rsidRPr="009E44FE">
        <w:t xml:space="preserve"> точк</w:t>
      </w:r>
      <w:r>
        <w:t>ами</w:t>
      </w:r>
      <w:r w:rsidR="00CE5D16">
        <w:t>,</w:t>
      </w:r>
      <w:r w:rsidRPr="009E44FE">
        <w:t xml:space="preserve"> отмеченны</w:t>
      </w:r>
      <w:r>
        <w:t>ми</w:t>
      </w:r>
      <w:r w:rsidRPr="009E44FE">
        <w:t xml:space="preserve"> в таблице </w:t>
      </w:r>
      <w:r w:rsidR="001D74C9">
        <w:t>7</w:t>
      </w:r>
      <w:r w:rsidRPr="009E44FE">
        <w:t>.</w:t>
      </w:r>
      <w:r>
        <w:t xml:space="preserve"> Тесты имеют закрытую форму с предложенными вариантами ответов. </w:t>
      </w:r>
      <w:r w:rsidRPr="00FA1ADA">
        <w:t>При ответе на каждое задание необходимо отметить номер задания и один из предложенных вариантов ответа.</w:t>
      </w:r>
      <w:r w:rsidR="00843E65" w:rsidRPr="00843E65">
        <w:t xml:space="preserve"> </w:t>
      </w:r>
    </w:p>
    <w:p w:rsidR="008F019E" w:rsidRDefault="008F019E" w:rsidP="00013331">
      <w:pPr>
        <w:spacing w:line="220" w:lineRule="exact"/>
        <w:ind w:firstLine="0"/>
      </w:pPr>
    </w:p>
    <w:p w:rsidR="00843E65" w:rsidRDefault="00843E65" w:rsidP="008F019E">
      <w:pPr>
        <w:spacing w:after="60"/>
        <w:ind w:firstLine="0"/>
      </w:pPr>
      <w:r w:rsidRPr="009E44FE">
        <w:t xml:space="preserve">Таблица </w:t>
      </w:r>
      <w:r w:rsidR="001D74C9">
        <w:t>7</w:t>
      </w:r>
      <w:r w:rsidRPr="009E44FE">
        <w:t xml:space="preserve"> – </w:t>
      </w:r>
      <w:r>
        <w:t>Контрольные точки</w:t>
      </w:r>
    </w:p>
    <w:tbl>
      <w:tblPr>
        <w:tblW w:w="61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1687"/>
        <w:gridCol w:w="1140"/>
        <w:gridCol w:w="1282"/>
        <w:gridCol w:w="1140"/>
      </w:tblGrid>
      <w:tr w:rsidR="00B747C2" w:rsidRPr="004D1DDF" w:rsidTr="004D1DDF">
        <w:trPr>
          <w:trHeight w:val="404"/>
        </w:trPr>
        <w:tc>
          <w:tcPr>
            <w:tcW w:w="877" w:type="dxa"/>
          </w:tcPr>
          <w:p w:rsidR="00B747C2" w:rsidRPr="004D1DDF" w:rsidRDefault="00B747C2" w:rsidP="004B064B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Модуль</w:t>
            </w:r>
          </w:p>
        </w:tc>
        <w:tc>
          <w:tcPr>
            <w:tcW w:w="1687" w:type="dxa"/>
          </w:tcPr>
          <w:p w:rsidR="00B747C2" w:rsidRPr="004D1DDF" w:rsidRDefault="008F019E" w:rsidP="008F019E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Контрольное</w:t>
            </w:r>
            <w:r w:rsidRPr="004D1DDF">
              <w:rPr>
                <w:sz w:val="18"/>
                <w:szCs w:val="18"/>
              </w:rPr>
              <w:br/>
            </w:r>
            <w:r w:rsidR="00B747C2" w:rsidRPr="004D1DDF">
              <w:rPr>
                <w:sz w:val="18"/>
                <w:szCs w:val="18"/>
              </w:rPr>
              <w:t>испытание</w:t>
            </w:r>
          </w:p>
        </w:tc>
        <w:tc>
          <w:tcPr>
            <w:tcW w:w="1140" w:type="dxa"/>
          </w:tcPr>
          <w:p w:rsidR="008F019E" w:rsidRPr="004D1DDF" w:rsidRDefault="00B747C2" w:rsidP="004B064B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 xml:space="preserve">Время </w:t>
            </w:r>
          </w:p>
          <w:p w:rsidR="00B747C2" w:rsidRPr="004D1DDF" w:rsidRDefault="00B747C2" w:rsidP="004B064B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проведения</w:t>
            </w:r>
          </w:p>
        </w:tc>
        <w:tc>
          <w:tcPr>
            <w:tcW w:w="1282" w:type="dxa"/>
          </w:tcPr>
          <w:p w:rsidR="00B747C2" w:rsidRPr="004D1DDF" w:rsidRDefault="00B747C2" w:rsidP="004B064B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Вес в итоговом рейтинге</w:t>
            </w:r>
          </w:p>
        </w:tc>
        <w:tc>
          <w:tcPr>
            <w:tcW w:w="1140" w:type="dxa"/>
          </w:tcPr>
          <w:p w:rsidR="00B747C2" w:rsidRPr="004D1DDF" w:rsidRDefault="00B747C2" w:rsidP="004B064B">
            <w:pPr>
              <w:widowControl w:val="0"/>
              <w:ind w:firstLine="0"/>
              <w:jc w:val="center"/>
              <w:rPr>
                <w:spacing w:val="-4"/>
                <w:sz w:val="18"/>
                <w:szCs w:val="18"/>
              </w:rPr>
            </w:pPr>
            <w:r w:rsidRPr="004D1DDF">
              <w:rPr>
                <w:spacing w:val="-4"/>
                <w:sz w:val="18"/>
                <w:szCs w:val="18"/>
              </w:rPr>
              <w:t>Примечания</w:t>
            </w:r>
          </w:p>
        </w:tc>
      </w:tr>
      <w:tr w:rsidR="00CE5D16" w:rsidRPr="004D1DDF" w:rsidTr="00B74768">
        <w:trPr>
          <w:trHeight w:val="223"/>
        </w:trPr>
        <w:tc>
          <w:tcPr>
            <w:tcW w:w="877" w:type="dxa"/>
          </w:tcPr>
          <w:p w:rsidR="00CE5D16" w:rsidRPr="004D1DDF" w:rsidRDefault="00CE5D16" w:rsidP="004B064B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1</w:t>
            </w:r>
          </w:p>
        </w:tc>
        <w:tc>
          <w:tcPr>
            <w:tcW w:w="1687" w:type="dxa"/>
          </w:tcPr>
          <w:p w:rsidR="00CE5D16" w:rsidRPr="004D1DDF" w:rsidRDefault="00CE5D16" w:rsidP="004B064B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2</w:t>
            </w:r>
          </w:p>
        </w:tc>
        <w:tc>
          <w:tcPr>
            <w:tcW w:w="1140" w:type="dxa"/>
          </w:tcPr>
          <w:p w:rsidR="00CE5D16" w:rsidRPr="004D1DDF" w:rsidRDefault="00CE5D16" w:rsidP="004B064B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3</w:t>
            </w:r>
          </w:p>
        </w:tc>
        <w:tc>
          <w:tcPr>
            <w:tcW w:w="1282" w:type="dxa"/>
          </w:tcPr>
          <w:p w:rsidR="00CE5D16" w:rsidRPr="004D1DDF" w:rsidRDefault="00CE5D16" w:rsidP="004B064B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4</w:t>
            </w:r>
          </w:p>
        </w:tc>
        <w:tc>
          <w:tcPr>
            <w:tcW w:w="1140" w:type="dxa"/>
          </w:tcPr>
          <w:p w:rsidR="00CE5D16" w:rsidRPr="004D1DDF" w:rsidRDefault="00CE5D16" w:rsidP="004B064B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5</w:t>
            </w:r>
          </w:p>
        </w:tc>
      </w:tr>
      <w:tr w:rsidR="00B747C2" w:rsidRPr="004D1DDF" w:rsidTr="004D1DDF">
        <w:trPr>
          <w:trHeight w:val="1434"/>
        </w:trPr>
        <w:tc>
          <w:tcPr>
            <w:tcW w:w="877" w:type="dxa"/>
            <w:tcBorders>
              <w:bottom w:val="single" w:sz="4" w:space="0" w:color="auto"/>
            </w:tcBorders>
          </w:tcPr>
          <w:p w:rsidR="00B747C2" w:rsidRPr="004D1DDF" w:rsidRDefault="00B747C2" w:rsidP="004B064B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  <w:p w:rsidR="00B747C2" w:rsidRPr="004D1DDF" w:rsidRDefault="00B747C2" w:rsidP="004B064B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B74768" w:rsidRPr="004D1DDF" w:rsidRDefault="00B747C2" w:rsidP="004D1DDF">
            <w:pPr>
              <w:widowControl w:val="0"/>
              <w:ind w:firstLine="0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Контрольное тестирование знаний по темам 1</w:t>
            </w:r>
            <w:r w:rsidR="001A6CB4" w:rsidRPr="004D1DDF">
              <w:rPr>
                <w:i/>
                <w:sz w:val="18"/>
                <w:szCs w:val="18"/>
              </w:rPr>
              <w:t>–</w:t>
            </w:r>
            <w:r w:rsidRPr="004D1DDF">
              <w:rPr>
                <w:sz w:val="18"/>
                <w:szCs w:val="18"/>
              </w:rPr>
              <w:t xml:space="preserve">4, </w:t>
            </w:r>
            <w:r w:rsidR="00DD5E49" w:rsidRPr="004D1DDF">
              <w:rPr>
                <w:sz w:val="18"/>
                <w:szCs w:val="18"/>
              </w:rPr>
              <w:t>п</w:t>
            </w:r>
            <w:r w:rsidRPr="004D1DDF">
              <w:rPr>
                <w:sz w:val="18"/>
                <w:szCs w:val="18"/>
              </w:rPr>
              <w:t>рактичес</w:t>
            </w:r>
            <w:r w:rsidRPr="004D1DDF">
              <w:rPr>
                <w:spacing w:val="-4"/>
                <w:sz w:val="18"/>
                <w:szCs w:val="18"/>
              </w:rPr>
              <w:t>ким занятиям 1</w:t>
            </w:r>
            <w:r w:rsidR="001A6CB4" w:rsidRPr="004D1DDF">
              <w:rPr>
                <w:i/>
                <w:spacing w:val="-4"/>
                <w:sz w:val="18"/>
                <w:szCs w:val="18"/>
              </w:rPr>
              <w:t>–</w:t>
            </w:r>
            <w:r w:rsidRPr="004D1DDF">
              <w:rPr>
                <w:spacing w:val="-4"/>
                <w:sz w:val="18"/>
                <w:szCs w:val="18"/>
              </w:rPr>
              <w:t>3</w:t>
            </w:r>
            <w:r w:rsidRPr="004D1DDF">
              <w:rPr>
                <w:sz w:val="18"/>
                <w:szCs w:val="18"/>
              </w:rPr>
              <w:t xml:space="preserve"> и лабораторным работам 1</w:t>
            </w:r>
            <w:r w:rsidR="00DD5E49" w:rsidRPr="004D1DDF">
              <w:rPr>
                <w:i/>
                <w:sz w:val="18"/>
                <w:szCs w:val="18"/>
              </w:rPr>
              <w:t>–</w:t>
            </w:r>
            <w:r w:rsidRPr="004D1DDF">
              <w:rPr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B747C2" w:rsidRPr="004D1DDF" w:rsidRDefault="00B747C2" w:rsidP="004B064B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6 неделя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:rsidR="00B747C2" w:rsidRPr="004D1DDF" w:rsidRDefault="00B747C2" w:rsidP="004B064B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0,1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B747C2" w:rsidRPr="004D1DDF" w:rsidRDefault="00B747C2" w:rsidP="004B064B">
            <w:pPr>
              <w:widowControl w:val="0"/>
              <w:ind w:firstLine="0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тесты</w:t>
            </w:r>
          </w:p>
        </w:tc>
      </w:tr>
    </w:tbl>
    <w:p w:rsidR="00013331" w:rsidRDefault="00013331" w:rsidP="00013331">
      <w:pPr>
        <w:spacing w:after="60"/>
        <w:ind w:firstLine="0"/>
        <w:jc w:val="left"/>
      </w:pPr>
      <w:r>
        <w:t>Продолжение таблицы 7</w:t>
      </w:r>
    </w:p>
    <w:tbl>
      <w:tblPr>
        <w:tblW w:w="61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1687"/>
        <w:gridCol w:w="1140"/>
        <w:gridCol w:w="1282"/>
        <w:gridCol w:w="1140"/>
      </w:tblGrid>
      <w:tr w:rsidR="00013331" w:rsidRPr="004D1DDF" w:rsidTr="00013331">
        <w:trPr>
          <w:trHeight w:val="262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013331" w:rsidRPr="004D1DDF" w:rsidRDefault="00013331" w:rsidP="00013331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013331" w:rsidRPr="004D1DDF" w:rsidRDefault="00013331" w:rsidP="00013331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331" w:rsidRPr="004D1DDF" w:rsidRDefault="00013331" w:rsidP="00013331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331" w:rsidRPr="004D1DDF" w:rsidRDefault="00013331" w:rsidP="00013331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331" w:rsidRPr="004D1DDF" w:rsidRDefault="00013331" w:rsidP="00013331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74768" w:rsidRPr="004D1DDF" w:rsidTr="001D66F2">
        <w:trPr>
          <w:trHeight w:val="1414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B74768" w:rsidRPr="004D1DDF" w:rsidRDefault="00B74768" w:rsidP="00B74768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  <w:p w:rsidR="00B74768" w:rsidRPr="004D1DDF" w:rsidRDefault="00B74768" w:rsidP="00B74768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B74768" w:rsidRPr="004D1DDF" w:rsidRDefault="00B74768" w:rsidP="00B74768">
            <w:pPr>
              <w:widowControl w:val="0"/>
              <w:ind w:firstLine="0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Контрольное тестирование знаний по темам 5</w:t>
            </w:r>
            <w:r w:rsidRPr="004D1DDF">
              <w:rPr>
                <w:i/>
                <w:sz w:val="18"/>
                <w:szCs w:val="18"/>
              </w:rPr>
              <w:t>–</w:t>
            </w:r>
            <w:r w:rsidRPr="004D1DDF">
              <w:rPr>
                <w:sz w:val="18"/>
                <w:szCs w:val="18"/>
              </w:rPr>
              <w:t>7, практичес</w:t>
            </w:r>
            <w:r w:rsidRPr="004D1DDF">
              <w:rPr>
                <w:spacing w:val="-4"/>
                <w:sz w:val="18"/>
                <w:szCs w:val="18"/>
              </w:rPr>
              <w:t>ким занятиям 4</w:t>
            </w:r>
            <w:r w:rsidRPr="004D1DDF">
              <w:rPr>
                <w:i/>
                <w:spacing w:val="-4"/>
                <w:sz w:val="18"/>
                <w:szCs w:val="18"/>
              </w:rPr>
              <w:t>–</w:t>
            </w:r>
            <w:r w:rsidRPr="004D1DDF">
              <w:rPr>
                <w:spacing w:val="-4"/>
                <w:sz w:val="18"/>
                <w:szCs w:val="18"/>
              </w:rPr>
              <w:t>6</w:t>
            </w:r>
            <w:r w:rsidRPr="004D1DDF">
              <w:rPr>
                <w:sz w:val="18"/>
                <w:szCs w:val="18"/>
              </w:rPr>
              <w:t xml:space="preserve"> и лабораторным работам 4</w:t>
            </w:r>
            <w:r w:rsidRPr="004D1DDF">
              <w:rPr>
                <w:i/>
                <w:sz w:val="18"/>
                <w:szCs w:val="18"/>
              </w:rPr>
              <w:t>–</w:t>
            </w:r>
            <w:r w:rsidRPr="004D1DDF">
              <w:rPr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768" w:rsidRPr="004D1DDF" w:rsidRDefault="00B74768" w:rsidP="00B74768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12 неделя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768" w:rsidRPr="004D1DDF" w:rsidRDefault="00B74768" w:rsidP="00B74768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0,1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768" w:rsidRPr="004D1DDF" w:rsidRDefault="00B74768" w:rsidP="00B74768">
            <w:pPr>
              <w:widowControl w:val="0"/>
              <w:ind w:firstLine="0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тесты</w:t>
            </w:r>
          </w:p>
        </w:tc>
      </w:tr>
      <w:tr w:rsidR="00B74768" w:rsidRPr="004D1DDF" w:rsidTr="004D1DDF">
        <w:trPr>
          <w:trHeight w:val="1405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B74768" w:rsidRPr="004D1DDF" w:rsidRDefault="00B74768" w:rsidP="00B74768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  <w:p w:rsidR="00B74768" w:rsidRPr="004D1DDF" w:rsidRDefault="00B74768" w:rsidP="00B74768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3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B74768" w:rsidRPr="004D1DDF" w:rsidRDefault="00B74768" w:rsidP="004D1DDF">
            <w:pPr>
              <w:widowControl w:val="0"/>
              <w:ind w:firstLine="0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Контрольное тестирование знаний по темам 8</w:t>
            </w:r>
            <w:r w:rsidRPr="004D1DDF">
              <w:rPr>
                <w:i/>
                <w:sz w:val="18"/>
                <w:szCs w:val="18"/>
              </w:rPr>
              <w:t>–</w:t>
            </w:r>
            <w:r w:rsidRPr="004D1DDF">
              <w:rPr>
                <w:sz w:val="18"/>
                <w:szCs w:val="18"/>
              </w:rPr>
              <w:t>13, практичес</w:t>
            </w:r>
            <w:r w:rsidRPr="004D1DDF">
              <w:rPr>
                <w:spacing w:val="-4"/>
                <w:sz w:val="18"/>
                <w:szCs w:val="18"/>
              </w:rPr>
              <w:t>ким занятиям 7, 8</w:t>
            </w:r>
            <w:r w:rsidRPr="004D1DDF">
              <w:rPr>
                <w:sz w:val="18"/>
                <w:szCs w:val="18"/>
              </w:rPr>
              <w:t xml:space="preserve"> и лабораторным работам 6</w:t>
            </w:r>
            <w:r w:rsidRPr="004D1DDF">
              <w:rPr>
                <w:i/>
                <w:sz w:val="18"/>
                <w:szCs w:val="18"/>
              </w:rPr>
              <w:t>–</w:t>
            </w:r>
            <w:r w:rsidRPr="004D1DDF">
              <w:rPr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768" w:rsidRPr="004D1DDF" w:rsidRDefault="00B74768" w:rsidP="00B74768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16 неделя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768" w:rsidRPr="004D1DDF" w:rsidRDefault="00B74768" w:rsidP="00B74768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0,1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768" w:rsidRPr="004D1DDF" w:rsidRDefault="00B74768" w:rsidP="00B74768">
            <w:pPr>
              <w:widowControl w:val="0"/>
              <w:ind w:firstLine="0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тесты</w:t>
            </w:r>
          </w:p>
        </w:tc>
      </w:tr>
      <w:tr w:rsidR="00B74768" w:rsidRPr="004D1DDF" w:rsidTr="004D1DDF">
        <w:trPr>
          <w:trHeight w:val="477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768" w:rsidRPr="004D1DDF" w:rsidRDefault="00B74768" w:rsidP="00B74768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B74768" w:rsidRPr="004D1DDF" w:rsidRDefault="00B74768" w:rsidP="00B74768">
            <w:pPr>
              <w:widowControl w:val="0"/>
              <w:ind w:firstLine="0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Защита курсовой работы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768" w:rsidRPr="004D1DDF" w:rsidRDefault="00B74768" w:rsidP="00B74768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17 неделя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768" w:rsidRPr="004D1DDF" w:rsidRDefault="00B74768" w:rsidP="00B74768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0,1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768" w:rsidRPr="004D1DDF" w:rsidRDefault="00B74768" w:rsidP="00B74768">
            <w:pPr>
              <w:widowControl w:val="0"/>
              <w:ind w:firstLine="0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-</w:t>
            </w:r>
          </w:p>
        </w:tc>
      </w:tr>
      <w:tr w:rsidR="004D1DDF" w:rsidRPr="004D1DDF" w:rsidTr="004D1DDF">
        <w:trPr>
          <w:trHeight w:val="546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DDF" w:rsidRPr="004D1DDF" w:rsidRDefault="004D1DDF" w:rsidP="004D1DDF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DDF" w:rsidRPr="004D1DDF" w:rsidRDefault="004D1DDF" w:rsidP="004D1DDF">
            <w:pPr>
              <w:widowControl w:val="0"/>
              <w:ind w:firstLine="0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Цикл лабораторных работ (8 лаб. работ)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DDF" w:rsidRPr="004D1DDF" w:rsidRDefault="004D1DDF" w:rsidP="004D1DDF">
            <w:pPr>
              <w:widowControl w:val="0"/>
              <w:ind w:left="-57" w:firstLine="0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 xml:space="preserve">В соответствии с </w:t>
            </w:r>
            <w:r w:rsidRPr="004D1DDF">
              <w:rPr>
                <w:spacing w:val="-4"/>
                <w:sz w:val="18"/>
                <w:szCs w:val="18"/>
              </w:rPr>
              <w:t>расписанием</w:t>
            </w:r>
            <w:r w:rsidRPr="004D1DDF">
              <w:rPr>
                <w:sz w:val="18"/>
                <w:szCs w:val="18"/>
              </w:rPr>
              <w:t xml:space="preserve"> лаб. занятий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DDF" w:rsidRPr="004D1DDF" w:rsidRDefault="004D1DDF" w:rsidP="004D1DDF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0,1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DDF" w:rsidRPr="004D1DDF" w:rsidRDefault="004D1DDF" w:rsidP="004D1DDF">
            <w:pPr>
              <w:widowControl w:val="0"/>
              <w:ind w:firstLine="0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0,0125/1 лаб. работа</w:t>
            </w:r>
          </w:p>
        </w:tc>
      </w:tr>
      <w:tr w:rsidR="004D1DDF" w:rsidRPr="004D1DDF" w:rsidTr="000A07F5">
        <w:trPr>
          <w:trHeight w:val="546"/>
        </w:trPr>
        <w:tc>
          <w:tcPr>
            <w:tcW w:w="2564" w:type="dxa"/>
            <w:gridSpan w:val="2"/>
            <w:tcBorders>
              <w:top w:val="single" w:sz="4" w:space="0" w:color="auto"/>
            </w:tcBorders>
            <w:vAlign w:val="center"/>
          </w:tcPr>
          <w:p w:rsidR="004D1DDF" w:rsidRPr="004D1DDF" w:rsidRDefault="004D1DDF" w:rsidP="004D1DDF">
            <w:pPr>
              <w:widowControl w:val="0"/>
              <w:ind w:left="-57"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Экзамен</w:t>
            </w:r>
          </w:p>
          <w:p w:rsidR="004D1DDF" w:rsidRPr="004D1DDF" w:rsidRDefault="004D1DDF" w:rsidP="004D1DDF">
            <w:pPr>
              <w:widowControl w:val="0"/>
              <w:ind w:left="-113"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(по т</w:t>
            </w:r>
            <w:r>
              <w:rPr>
                <w:sz w:val="18"/>
                <w:szCs w:val="18"/>
              </w:rPr>
              <w:t>е</w:t>
            </w:r>
            <w:r w:rsidRPr="004D1DDF">
              <w:rPr>
                <w:sz w:val="18"/>
                <w:szCs w:val="18"/>
              </w:rPr>
              <w:t>мам</w:t>
            </w:r>
            <w:r>
              <w:rPr>
                <w:sz w:val="18"/>
                <w:szCs w:val="18"/>
              </w:rPr>
              <w:t xml:space="preserve"> </w:t>
            </w:r>
            <w:r w:rsidRPr="004D1DDF">
              <w:rPr>
                <w:sz w:val="18"/>
                <w:szCs w:val="18"/>
              </w:rPr>
              <w:t>1–13)</w:t>
            </w:r>
          </w:p>
          <w:p w:rsidR="004D1DDF" w:rsidRPr="004D1DDF" w:rsidRDefault="004D1DDF" w:rsidP="004D1DDF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4D1DDF" w:rsidRPr="004D1DDF" w:rsidRDefault="004D1DDF" w:rsidP="004D1DDF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Сессия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4D1DDF" w:rsidRDefault="004D1DDF" w:rsidP="004D1DDF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  <w:p w:rsidR="004D1DDF" w:rsidRDefault="004D1DDF" w:rsidP="004D1DDF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</w:p>
          <w:p w:rsidR="004D1DDF" w:rsidRPr="004D1DDF" w:rsidRDefault="004D1DDF" w:rsidP="004D1DDF">
            <w:pPr>
              <w:widowControl w:val="0"/>
              <w:ind w:firstLine="0"/>
              <w:jc w:val="center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0,5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4D1DDF" w:rsidRPr="004D1DDF" w:rsidRDefault="004D1DDF" w:rsidP="004D1DDF">
            <w:pPr>
              <w:widowControl w:val="0"/>
              <w:ind w:firstLine="0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2 вопроса</w:t>
            </w:r>
          </w:p>
          <w:p w:rsidR="004D1DDF" w:rsidRPr="004D1DDF" w:rsidRDefault="004D1DDF" w:rsidP="004D1DDF">
            <w:pPr>
              <w:widowControl w:val="0"/>
              <w:ind w:firstLine="0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1 вопрос – 60 баллов</w:t>
            </w:r>
          </w:p>
          <w:p w:rsidR="004D1DDF" w:rsidRPr="004D1DDF" w:rsidRDefault="004D1DDF" w:rsidP="004D1DDF">
            <w:pPr>
              <w:widowControl w:val="0"/>
              <w:ind w:firstLine="0"/>
              <w:rPr>
                <w:sz w:val="18"/>
                <w:szCs w:val="18"/>
              </w:rPr>
            </w:pPr>
            <w:r w:rsidRPr="004D1DDF">
              <w:rPr>
                <w:sz w:val="18"/>
                <w:szCs w:val="18"/>
              </w:rPr>
              <w:t>2 вопрос – 40 баллов</w:t>
            </w:r>
          </w:p>
        </w:tc>
      </w:tr>
    </w:tbl>
    <w:p w:rsidR="00B747C2" w:rsidRPr="004D1DDF" w:rsidRDefault="00B747C2" w:rsidP="001D66F2">
      <w:pPr>
        <w:tabs>
          <w:tab w:val="left" w:pos="540"/>
        </w:tabs>
        <w:spacing w:line="200" w:lineRule="exact"/>
        <w:ind w:firstLine="0"/>
        <w:rPr>
          <w:b/>
          <w:sz w:val="18"/>
          <w:szCs w:val="18"/>
        </w:rPr>
      </w:pPr>
    </w:p>
    <w:p w:rsidR="00DF6ED7" w:rsidRDefault="00DF6ED7" w:rsidP="004D1DDF">
      <w:pPr>
        <w:widowControl w:val="0"/>
        <w:rPr>
          <w:b/>
        </w:rPr>
      </w:pPr>
      <w:r>
        <w:rPr>
          <w:b/>
        </w:rPr>
        <w:t>Необходимо помнить:</w:t>
      </w:r>
    </w:p>
    <w:p w:rsidR="00500DE4" w:rsidRDefault="00DF6ED7" w:rsidP="00500DE4">
      <w:pPr>
        <w:widowControl w:val="0"/>
      </w:pPr>
      <w:r w:rsidRPr="00F84396">
        <w:rPr>
          <w:bCs/>
        </w:rPr>
        <w:t>–</w:t>
      </w:r>
      <w:r>
        <w:rPr>
          <w:bCs/>
        </w:rPr>
        <w:t xml:space="preserve"> л</w:t>
      </w:r>
      <w:r w:rsidR="00500DE4" w:rsidRPr="0049285A">
        <w:t>юбая контрольная точка, выполненная после срока без уважительной причины, оценивается на 10</w:t>
      </w:r>
      <w:r w:rsidR="00DD5E49">
        <w:t xml:space="preserve"> </w:t>
      </w:r>
      <w:r w:rsidR="00500DE4" w:rsidRPr="0049285A">
        <w:t>% ниже. Максимальная</w:t>
      </w:r>
      <w:r>
        <w:t xml:space="preserve"> оценка в этом случае 90 баллов;</w:t>
      </w:r>
    </w:p>
    <w:p w:rsidR="00500DE4" w:rsidRPr="0049285A" w:rsidRDefault="00DF6ED7" w:rsidP="00500DE4">
      <w:pPr>
        <w:widowControl w:val="0"/>
      </w:pPr>
      <w:r w:rsidRPr="00F84396">
        <w:rPr>
          <w:bCs/>
        </w:rPr>
        <w:t>–</w:t>
      </w:r>
      <w:r>
        <w:rPr>
          <w:bCs/>
        </w:rPr>
        <w:t xml:space="preserve"> в</w:t>
      </w:r>
      <w:r w:rsidR="00500DE4" w:rsidRPr="0049285A">
        <w:t xml:space="preserve"> результате пропуска лекционных и практических занятий без уважительной причины при проведении тестирования по соответствующему модулю рейтинговая оценка снижает</w:t>
      </w:r>
      <w:r>
        <w:t>ся на 2 балла за каждый пропуск;</w:t>
      </w:r>
    </w:p>
    <w:p w:rsidR="00500DE4" w:rsidRPr="0049285A" w:rsidRDefault="00DF6ED7" w:rsidP="001D66F2">
      <w:pPr>
        <w:widowControl w:val="0"/>
        <w:spacing w:line="220" w:lineRule="exact"/>
      </w:pPr>
      <w:r w:rsidRPr="00F84396">
        <w:rPr>
          <w:bCs/>
        </w:rPr>
        <w:t>–</w:t>
      </w:r>
      <w:r>
        <w:rPr>
          <w:bCs/>
        </w:rPr>
        <w:t xml:space="preserve"> к</w:t>
      </w:r>
      <w:r w:rsidR="00500DE4" w:rsidRPr="0049285A">
        <w:t xml:space="preserve"> экзамену допускаются студенты, имеющие не более двух задолженностей по контрольным точкам. При наличии одной или двух задолженностей студенту на экзамене выдаётся дополнительное зада</w:t>
      </w:r>
      <w:r>
        <w:t>ние;</w:t>
      </w:r>
    </w:p>
    <w:p w:rsidR="00500DE4" w:rsidRDefault="00DF6ED7" w:rsidP="001D66F2">
      <w:pPr>
        <w:widowControl w:val="0"/>
        <w:spacing w:line="220" w:lineRule="exact"/>
      </w:pPr>
      <w:r w:rsidRPr="00F84396">
        <w:rPr>
          <w:bCs/>
        </w:rPr>
        <w:t>–</w:t>
      </w:r>
      <w:r w:rsidR="00500DE4" w:rsidRPr="0049285A">
        <w:t xml:space="preserve"> </w:t>
      </w:r>
      <w:r w:rsidR="00843E65">
        <w:t>«</w:t>
      </w:r>
      <w:r>
        <w:t>а</w:t>
      </w:r>
      <w:r w:rsidR="00500DE4" w:rsidRPr="009E44FE">
        <w:t>втоматы» по дисциплине «</w:t>
      </w:r>
      <w:r w:rsidR="00EF42AE">
        <w:t>Статистические методы в управлении качеством</w:t>
      </w:r>
      <w:r w:rsidR="00500DE4" w:rsidRPr="009E44FE">
        <w:t>» не выставляются.</w:t>
      </w:r>
    </w:p>
    <w:p w:rsidR="00F84396" w:rsidRPr="00F84396" w:rsidRDefault="00F84396" w:rsidP="00843E65">
      <w:pPr>
        <w:widowControl w:val="0"/>
      </w:pPr>
      <w:bookmarkStart w:id="7" w:name="_Toc198364834"/>
      <w:r w:rsidRPr="00F84396">
        <w:t>Деятельность студента в течение семестра оценивается с применением модульно-рейтинговой технологии обучения.</w:t>
      </w:r>
      <w:r w:rsidRPr="00F84396">
        <w:rPr>
          <w:b/>
        </w:rPr>
        <w:t xml:space="preserve"> </w:t>
      </w:r>
      <w:r w:rsidRPr="00F84396">
        <w:t xml:space="preserve">В БТИ АлтГТУ принята 100-балльная шкала оценок. Именно эти оценки учитываются при подсчёте рейтингов, назначении стипендии и в других случаях. Соответствие оценок устанавливается следующим образом: </w:t>
      </w:r>
      <w:r w:rsidRPr="00F84396">
        <w:rPr>
          <w:bCs/>
        </w:rPr>
        <w:t>75</w:t>
      </w:r>
      <w:r w:rsidR="000B386B">
        <w:rPr>
          <w:bCs/>
        </w:rPr>
        <w:t xml:space="preserve"> баллов и выше – «отлично»,  50</w:t>
      </w:r>
      <w:r w:rsidRPr="00F84396">
        <w:rPr>
          <w:bCs/>
        </w:rPr>
        <w:t>–</w:t>
      </w:r>
      <w:r w:rsidR="000B386B">
        <w:rPr>
          <w:bCs/>
        </w:rPr>
        <w:t>74 балла  – «хорошо», 25</w:t>
      </w:r>
      <w:r w:rsidRPr="00F84396">
        <w:rPr>
          <w:bCs/>
        </w:rPr>
        <w:t xml:space="preserve">–49 баллов – «удовлетворительно», менее 25 баллов – «неудовлетворительно». </w:t>
      </w:r>
      <w:r w:rsidRPr="00F84396">
        <w:t>Контроль осуществляется в соответствии с графиком, приведенным в памятке для студентов.</w:t>
      </w:r>
    </w:p>
    <w:p w:rsidR="00F84396" w:rsidRDefault="00F84396" w:rsidP="000603F3">
      <w:pPr>
        <w:widowControl w:val="0"/>
        <w:spacing w:after="60"/>
        <w:ind w:firstLine="284"/>
      </w:pPr>
      <w:r w:rsidRPr="00F84396">
        <w:t>Успеваемость студента оценивается с помощью текущего рейтинга (во время каждой аттестации) и итогового рейтинга (после сессии). Во всех случаях рейтинг  вычисляется по фор</w:t>
      </w:r>
      <w:r w:rsidR="00664555">
        <w:t>муле</w:t>
      </w:r>
    </w:p>
    <w:p w:rsidR="00013331" w:rsidRPr="00F84396" w:rsidRDefault="001D66F2" w:rsidP="00013331">
      <w:pPr>
        <w:widowControl w:val="0"/>
        <w:ind w:firstLine="0"/>
        <w:jc w:val="center"/>
        <w:rPr>
          <w:bCs/>
        </w:rPr>
      </w:pPr>
      <w:r w:rsidRPr="00013331">
        <w:rPr>
          <w:bCs/>
          <w:position w:val="-32"/>
        </w:rPr>
        <w:object w:dxaOrig="1460" w:dyaOrig="760">
          <v:shape id="_x0000_i1028" type="#_x0000_t75" style="width:67.5pt;height:35.25pt" o:ole="">
            <v:imagedata r:id="rId12" o:title=""/>
          </v:shape>
          <o:OLEObject Type="Embed" ProgID="Equation.3" ShapeID="_x0000_i1028" DrawAspect="Content" ObjectID="_1468425013" r:id="rId13"/>
        </w:object>
      </w:r>
    </w:p>
    <w:p w:rsidR="00F84396" w:rsidRPr="00F84396" w:rsidRDefault="00F84396" w:rsidP="004D1DDF">
      <w:pPr>
        <w:widowControl w:val="0"/>
        <w:spacing w:before="60" w:after="60"/>
        <w:ind w:firstLine="284"/>
        <w:jc w:val="center"/>
      </w:pPr>
    </w:p>
    <w:p w:rsidR="000B386B" w:rsidRDefault="00F84396" w:rsidP="000B386B">
      <w:pPr>
        <w:pStyle w:val="4"/>
        <w:rPr>
          <w:rFonts w:ascii="Times New Roman" w:hAnsi="Times New Roman"/>
          <w:i w:val="0"/>
          <w:sz w:val="20"/>
        </w:rPr>
      </w:pPr>
      <w:r w:rsidRPr="00F84396">
        <w:rPr>
          <w:rFonts w:ascii="Times New Roman" w:hAnsi="Times New Roman"/>
          <w:i w:val="0"/>
          <w:sz w:val="20"/>
        </w:rPr>
        <w:t xml:space="preserve">где </w:t>
      </w:r>
      <w:r w:rsidR="004D1DDF">
        <w:rPr>
          <w:rFonts w:ascii="Times New Roman" w:hAnsi="Times New Roman"/>
          <w:i w:val="0"/>
          <w:sz w:val="20"/>
        </w:rPr>
        <w:t xml:space="preserve">  </w:t>
      </w:r>
      <w:r w:rsidRPr="000603F3">
        <w:rPr>
          <w:rFonts w:ascii="Times New Roman" w:hAnsi="Times New Roman"/>
          <w:sz w:val="20"/>
          <w:lang w:val="en-US"/>
        </w:rPr>
        <w:t>R</w:t>
      </w:r>
      <w:r w:rsidRPr="00F84396">
        <w:rPr>
          <w:rFonts w:ascii="Times New Roman" w:hAnsi="Times New Roman"/>
          <w:i w:val="0"/>
          <w:sz w:val="20"/>
          <w:vertAlign w:val="subscript"/>
          <w:lang w:val="en-US"/>
        </w:rPr>
        <w:t>i</w:t>
      </w:r>
      <w:r w:rsidR="00DF6ED7">
        <w:rPr>
          <w:rFonts w:ascii="Times New Roman" w:hAnsi="Times New Roman"/>
          <w:i w:val="0"/>
          <w:sz w:val="20"/>
        </w:rPr>
        <w:t xml:space="preserve"> – оценка за</w:t>
      </w:r>
      <w:r w:rsidRPr="00F84396">
        <w:rPr>
          <w:rFonts w:ascii="Times New Roman" w:hAnsi="Times New Roman"/>
          <w:i w:val="0"/>
          <w:sz w:val="20"/>
        </w:rPr>
        <w:t xml:space="preserve"> </w:t>
      </w:r>
      <w:r w:rsidRPr="00F84396">
        <w:rPr>
          <w:rFonts w:ascii="Times New Roman" w:hAnsi="Times New Roman"/>
          <w:i w:val="0"/>
          <w:sz w:val="20"/>
          <w:lang w:val="en-US"/>
        </w:rPr>
        <w:t>i</w:t>
      </w:r>
      <w:r w:rsidR="000B386B">
        <w:rPr>
          <w:rFonts w:ascii="Times New Roman" w:hAnsi="Times New Roman"/>
          <w:i w:val="0"/>
          <w:sz w:val="20"/>
        </w:rPr>
        <w:t>-</w:t>
      </w:r>
      <w:r w:rsidR="00664555">
        <w:rPr>
          <w:rFonts w:ascii="Times New Roman" w:hAnsi="Times New Roman"/>
          <w:i w:val="0"/>
          <w:sz w:val="20"/>
        </w:rPr>
        <w:t>ю контрольную точку;</w:t>
      </w:r>
    </w:p>
    <w:p w:rsidR="009E44FE" w:rsidRDefault="00F84396" w:rsidP="004D1DDF">
      <w:pPr>
        <w:pStyle w:val="4"/>
        <w:ind w:right="0" w:firstLine="454"/>
        <w:rPr>
          <w:rFonts w:ascii="Times New Roman" w:hAnsi="Times New Roman"/>
          <w:i w:val="0"/>
          <w:sz w:val="20"/>
        </w:rPr>
      </w:pPr>
      <w:r w:rsidRPr="000603F3">
        <w:rPr>
          <w:rFonts w:ascii="Times New Roman" w:hAnsi="Times New Roman"/>
          <w:sz w:val="20"/>
          <w:lang w:val="en-US"/>
        </w:rPr>
        <w:t>p</w:t>
      </w:r>
      <w:r w:rsidRPr="00F84396">
        <w:rPr>
          <w:rFonts w:ascii="Times New Roman" w:hAnsi="Times New Roman"/>
          <w:i w:val="0"/>
          <w:sz w:val="20"/>
          <w:vertAlign w:val="subscript"/>
          <w:lang w:val="en-US"/>
        </w:rPr>
        <w:t>i</w:t>
      </w:r>
      <w:r w:rsidR="00B20425">
        <w:rPr>
          <w:rFonts w:ascii="Times New Roman" w:hAnsi="Times New Roman"/>
          <w:i w:val="0"/>
          <w:sz w:val="20"/>
        </w:rPr>
        <w:t xml:space="preserve"> </w:t>
      </w:r>
      <w:r w:rsidRPr="00F84396">
        <w:rPr>
          <w:rFonts w:ascii="Times New Roman" w:hAnsi="Times New Roman"/>
          <w:i w:val="0"/>
          <w:sz w:val="20"/>
        </w:rPr>
        <w:t>– вес этой контрольной точки. Суммирование проводится по всем контрольным точкам с начала семестра до момента вычисления рейтинга</w:t>
      </w:r>
      <w:r w:rsidR="000B386B">
        <w:rPr>
          <w:rFonts w:ascii="Times New Roman" w:hAnsi="Times New Roman"/>
          <w:i w:val="0"/>
          <w:sz w:val="20"/>
        </w:rPr>
        <w:t>.</w:t>
      </w:r>
      <w:bookmarkEnd w:id="7"/>
    </w:p>
    <w:p w:rsidR="00B20425" w:rsidRDefault="00B20425" w:rsidP="00B20425"/>
    <w:p w:rsidR="00B20425" w:rsidRDefault="00B20425" w:rsidP="00B20425"/>
    <w:p w:rsidR="000603F3" w:rsidRDefault="000603F3" w:rsidP="00B20425"/>
    <w:p w:rsidR="000603F3" w:rsidRDefault="000603F3" w:rsidP="00B20425"/>
    <w:p w:rsidR="000603F3" w:rsidRDefault="000603F3" w:rsidP="00B20425"/>
    <w:p w:rsidR="000603F3" w:rsidRDefault="000603F3" w:rsidP="00B20425"/>
    <w:p w:rsidR="000603F3" w:rsidRDefault="000603F3" w:rsidP="00B20425"/>
    <w:p w:rsidR="000603F3" w:rsidRDefault="000603F3" w:rsidP="00B20425"/>
    <w:p w:rsidR="00B20425" w:rsidRDefault="00B20425" w:rsidP="00B20425"/>
    <w:p w:rsidR="00B20425" w:rsidRDefault="00B20425" w:rsidP="00B20425"/>
    <w:p w:rsidR="00B20425" w:rsidRDefault="00B20425" w:rsidP="00B20425"/>
    <w:p w:rsidR="00B20425" w:rsidRDefault="00B20425" w:rsidP="00B20425"/>
    <w:p w:rsidR="00B20425" w:rsidRDefault="00B20425" w:rsidP="00B20425"/>
    <w:p w:rsidR="001D66F2" w:rsidRDefault="001D66F2" w:rsidP="00B20425"/>
    <w:p w:rsidR="001D66F2" w:rsidRDefault="001D66F2" w:rsidP="00B20425"/>
    <w:p w:rsidR="00B20425" w:rsidRDefault="00B20425" w:rsidP="00B20425"/>
    <w:p w:rsidR="00B20425" w:rsidRPr="00B20425" w:rsidRDefault="00B20425" w:rsidP="00B20425"/>
    <w:p w:rsidR="000B386B" w:rsidRDefault="000B386B" w:rsidP="000B386B"/>
    <w:p w:rsidR="000B386B" w:rsidRPr="00F9468F" w:rsidRDefault="000B386B" w:rsidP="00B20425">
      <w:pPr>
        <w:pStyle w:val="4"/>
        <w:jc w:val="center"/>
        <w:rPr>
          <w:rFonts w:ascii="Times New Roman" w:hAnsi="Times New Roman"/>
          <w:b/>
          <w:i w:val="0"/>
          <w:sz w:val="20"/>
        </w:rPr>
      </w:pPr>
      <w:r>
        <w:rPr>
          <w:rFonts w:ascii="Times New Roman" w:hAnsi="Times New Roman"/>
          <w:b/>
          <w:i w:val="0"/>
          <w:sz w:val="20"/>
        </w:rPr>
        <w:t>СП</w:t>
      </w:r>
      <w:r w:rsidRPr="00F9468F">
        <w:rPr>
          <w:rFonts w:ascii="Times New Roman" w:hAnsi="Times New Roman"/>
          <w:b/>
          <w:i w:val="0"/>
          <w:sz w:val="20"/>
        </w:rPr>
        <w:t>ИСОК РЕКОМЕНДУЕМОЙ ЛИТЕРАТУРЫ</w:t>
      </w:r>
    </w:p>
    <w:p w:rsidR="000B386B" w:rsidRPr="000B386B" w:rsidRDefault="000B386B" w:rsidP="005E042E">
      <w:pPr>
        <w:spacing w:line="220" w:lineRule="exact"/>
      </w:pPr>
    </w:p>
    <w:p w:rsidR="00F9468F" w:rsidRDefault="000B386B" w:rsidP="005E042E">
      <w:pPr>
        <w:pStyle w:val="af9"/>
        <w:spacing w:line="220" w:lineRule="exact"/>
        <w:ind w:left="0" w:firstLine="454"/>
        <w:rPr>
          <w:b/>
        </w:rPr>
      </w:pPr>
      <w:r>
        <w:rPr>
          <w:b/>
        </w:rPr>
        <w:t>Основная литература</w:t>
      </w:r>
    </w:p>
    <w:p w:rsidR="00B20425" w:rsidRPr="00F9468F" w:rsidRDefault="00B20425" w:rsidP="005E042E">
      <w:pPr>
        <w:pStyle w:val="af9"/>
        <w:spacing w:line="220" w:lineRule="exact"/>
        <w:ind w:left="0" w:firstLine="454"/>
        <w:rPr>
          <w:b/>
        </w:rPr>
      </w:pPr>
    </w:p>
    <w:p w:rsidR="00EF42AE" w:rsidRPr="005A75C8" w:rsidRDefault="00EF42AE" w:rsidP="000B386B">
      <w:pPr>
        <w:pStyle w:val="ab"/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ind w:left="0" w:firstLine="454"/>
        <w:textAlignment w:val="auto"/>
        <w:rPr>
          <w:rFonts w:ascii="Times New Roman" w:hAnsi="Times New Roman"/>
          <w:i w:val="0"/>
          <w:sz w:val="20"/>
        </w:rPr>
      </w:pPr>
      <w:r w:rsidRPr="005A75C8">
        <w:rPr>
          <w:rFonts w:ascii="Times New Roman" w:hAnsi="Times New Roman"/>
          <w:i w:val="0"/>
          <w:sz w:val="20"/>
        </w:rPr>
        <w:t>Макарова</w:t>
      </w:r>
      <w:r>
        <w:rPr>
          <w:rFonts w:ascii="Times New Roman" w:hAnsi="Times New Roman"/>
          <w:i w:val="0"/>
          <w:sz w:val="20"/>
        </w:rPr>
        <w:t xml:space="preserve">, Н.В. </w:t>
      </w:r>
      <w:r w:rsidRPr="005A75C8">
        <w:rPr>
          <w:rFonts w:ascii="Times New Roman" w:hAnsi="Times New Roman"/>
          <w:i w:val="0"/>
          <w:sz w:val="20"/>
        </w:rPr>
        <w:t xml:space="preserve">Статистика в </w:t>
      </w:r>
      <w:r w:rsidRPr="005A75C8">
        <w:rPr>
          <w:rFonts w:ascii="Times New Roman" w:hAnsi="Times New Roman"/>
          <w:i w:val="0"/>
          <w:sz w:val="20"/>
          <w:lang w:val="en-US"/>
        </w:rPr>
        <w:t>Excel</w:t>
      </w:r>
      <w:r w:rsidRPr="005A75C8">
        <w:rPr>
          <w:rFonts w:ascii="Times New Roman" w:hAnsi="Times New Roman"/>
          <w:i w:val="0"/>
          <w:sz w:val="20"/>
        </w:rPr>
        <w:t xml:space="preserve">: </w:t>
      </w:r>
      <w:r>
        <w:rPr>
          <w:rFonts w:ascii="Times New Roman" w:hAnsi="Times New Roman"/>
          <w:i w:val="0"/>
          <w:sz w:val="20"/>
        </w:rPr>
        <w:t>у</w:t>
      </w:r>
      <w:r w:rsidRPr="005A75C8">
        <w:rPr>
          <w:rFonts w:ascii="Times New Roman" w:hAnsi="Times New Roman"/>
          <w:i w:val="0"/>
          <w:sz w:val="20"/>
        </w:rPr>
        <w:t>чеб. посо</w:t>
      </w:r>
      <w:r>
        <w:rPr>
          <w:rFonts w:ascii="Times New Roman" w:hAnsi="Times New Roman"/>
          <w:i w:val="0"/>
          <w:sz w:val="20"/>
        </w:rPr>
        <w:t xml:space="preserve">бие </w:t>
      </w:r>
      <w:r w:rsidRPr="00EF42AE">
        <w:rPr>
          <w:rFonts w:ascii="Times New Roman" w:hAnsi="Times New Roman"/>
          <w:i w:val="0"/>
          <w:sz w:val="20"/>
        </w:rPr>
        <w:t xml:space="preserve">/ </w:t>
      </w:r>
      <w:r w:rsidRPr="005A75C8">
        <w:rPr>
          <w:rFonts w:ascii="Times New Roman" w:hAnsi="Times New Roman"/>
          <w:i w:val="0"/>
          <w:sz w:val="20"/>
        </w:rPr>
        <w:t>Н.В</w:t>
      </w:r>
      <w:r>
        <w:rPr>
          <w:rFonts w:ascii="Times New Roman" w:hAnsi="Times New Roman"/>
          <w:i w:val="0"/>
          <w:sz w:val="20"/>
        </w:rPr>
        <w:t xml:space="preserve">. </w:t>
      </w:r>
      <w:r w:rsidRPr="005A75C8">
        <w:rPr>
          <w:rFonts w:ascii="Times New Roman" w:hAnsi="Times New Roman"/>
          <w:i w:val="0"/>
          <w:sz w:val="20"/>
        </w:rPr>
        <w:t>Макарова, В.Я. Трофимец</w:t>
      </w:r>
      <w:r>
        <w:rPr>
          <w:rFonts w:ascii="Times New Roman" w:hAnsi="Times New Roman"/>
          <w:i w:val="0"/>
          <w:sz w:val="20"/>
        </w:rPr>
        <w:t xml:space="preserve">. </w:t>
      </w:r>
      <w:r w:rsidRPr="005A75C8">
        <w:rPr>
          <w:rFonts w:ascii="Times New Roman" w:hAnsi="Times New Roman"/>
          <w:i w:val="0"/>
          <w:sz w:val="20"/>
        </w:rPr>
        <w:t>– М.: Финансы и статистика, 2003. – 386 с.</w:t>
      </w:r>
    </w:p>
    <w:p w:rsidR="00EF42AE" w:rsidRPr="005A75C8" w:rsidRDefault="00EF42AE" w:rsidP="000B386B">
      <w:pPr>
        <w:pStyle w:val="ab"/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ind w:left="0" w:firstLine="454"/>
        <w:textAlignment w:val="auto"/>
        <w:rPr>
          <w:rFonts w:ascii="Times New Roman" w:hAnsi="Times New Roman"/>
          <w:i w:val="0"/>
          <w:sz w:val="20"/>
        </w:rPr>
      </w:pPr>
      <w:r w:rsidRPr="005A75C8">
        <w:rPr>
          <w:rFonts w:ascii="Times New Roman" w:hAnsi="Times New Roman"/>
          <w:i w:val="0"/>
          <w:sz w:val="20"/>
        </w:rPr>
        <w:t>Горелова</w:t>
      </w:r>
      <w:r w:rsidR="00367ADD">
        <w:rPr>
          <w:rFonts w:ascii="Times New Roman" w:hAnsi="Times New Roman"/>
          <w:i w:val="0"/>
          <w:sz w:val="20"/>
        </w:rPr>
        <w:t>,</w:t>
      </w:r>
      <w:r w:rsidRPr="005A75C8">
        <w:rPr>
          <w:rFonts w:ascii="Times New Roman" w:hAnsi="Times New Roman"/>
          <w:i w:val="0"/>
          <w:sz w:val="20"/>
        </w:rPr>
        <w:t xml:space="preserve"> Г.В. Теория вероятностей и математическая статистика в примерах и задачах с применением </w:t>
      </w:r>
      <w:r w:rsidRPr="005A75C8">
        <w:rPr>
          <w:rFonts w:ascii="Times New Roman" w:hAnsi="Times New Roman"/>
          <w:i w:val="0"/>
          <w:sz w:val="20"/>
          <w:lang w:val="en-US"/>
        </w:rPr>
        <w:t>Excel</w:t>
      </w:r>
      <w:r w:rsidRPr="005A75C8">
        <w:rPr>
          <w:rFonts w:ascii="Times New Roman" w:hAnsi="Times New Roman"/>
          <w:i w:val="0"/>
          <w:sz w:val="20"/>
        </w:rPr>
        <w:t xml:space="preserve">: </w:t>
      </w:r>
      <w:r>
        <w:rPr>
          <w:rFonts w:ascii="Times New Roman" w:hAnsi="Times New Roman"/>
          <w:i w:val="0"/>
          <w:sz w:val="20"/>
        </w:rPr>
        <w:t>у</w:t>
      </w:r>
      <w:r w:rsidRPr="005A75C8">
        <w:rPr>
          <w:rFonts w:ascii="Times New Roman" w:hAnsi="Times New Roman"/>
          <w:i w:val="0"/>
          <w:sz w:val="20"/>
        </w:rPr>
        <w:t xml:space="preserve">чеб. пособие для вузов </w:t>
      </w:r>
      <w:r w:rsidR="003153C6" w:rsidRPr="005A75C8">
        <w:t>/</w:t>
      </w:r>
      <w:r w:rsidR="003153C6">
        <w:t xml:space="preserve"> </w:t>
      </w:r>
      <w:r w:rsidR="003153C6" w:rsidRPr="005A75C8">
        <w:rPr>
          <w:rFonts w:ascii="Times New Roman" w:hAnsi="Times New Roman"/>
          <w:i w:val="0"/>
          <w:sz w:val="20"/>
        </w:rPr>
        <w:t>Г.В</w:t>
      </w:r>
      <w:r w:rsidR="003153C6">
        <w:rPr>
          <w:rFonts w:ascii="Times New Roman" w:hAnsi="Times New Roman"/>
          <w:i w:val="0"/>
          <w:sz w:val="20"/>
        </w:rPr>
        <w:t>.</w:t>
      </w:r>
      <w:r w:rsidR="003153C6" w:rsidRPr="005A75C8">
        <w:rPr>
          <w:rFonts w:ascii="Times New Roman" w:hAnsi="Times New Roman"/>
          <w:i w:val="0"/>
          <w:sz w:val="20"/>
        </w:rPr>
        <w:t xml:space="preserve"> Горелова, И.А</w:t>
      </w:r>
      <w:r w:rsidR="003153C6">
        <w:rPr>
          <w:rFonts w:ascii="Times New Roman" w:hAnsi="Times New Roman"/>
          <w:i w:val="0"/>
          <w:sz w:val="20"/>
        </w:rPr>
        <w:t>.</w:t>
      </w:r>
      <w:r w:rsidR="003153C6" w:rsidRPr="005A75C8">
        <w:rPr>
          <w:rFonts w:ascii="Times New Roman" w:hAnsi="Times New Roman"/>
          <w:i w:val="0"/>
          <w:sz w:val="20"/>
        </w:rPr>
        <w:t xml:space="preserve"> Кацко.</w:t>
      </w:r>
      <w:r w:rsidRPr="005A75C8">
        <w:rPr>
          <w:rFonts w:ascii="Times New Roman" w:hAnsi="Times New Roman"/>
          <w:i w:val="0"/>
          <w:sz w:val="20"/>
        </w:rPr>
        <w:t xml:space="preserve"> – Ростов н/Д: Феникс, 2005. – 480 с.</w:t>
      </w:r>
    </w:p>
    <w:p w:rsidR="00EF42AE" w:rsidRPr="005A75C8" w:rsidRDefault="00EF42AE" w:rsidP="000B386B">
      <w:pPr>
        <w:pStyle w:val="ab"/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ind w:left="0" w:firstLine="454"/>
        <w:textAlignment w:val="auto"/>
        <w:rPr>
          <w:rFonts w:ascii="Times New Roman" w:hAnsi="Times New Roman"/>
          <w:i w:val="0"/>
          <w:sz w:val="20"/>
        </w:rPr>
      </w:pPr>
      <w:r w:rsidRPr="005A75C8">
        <w:rPr>
          <w:rFonts w:ascii="Times New Roman" w:hAnsi="Times New Roman"/>
          <w:i w:val="0"/>
          <w:sz w:val="20"/>
        </w:rPr>
        <w:t>Салин</w:t>
      </w:r>
      <w:r w:rsidR="00367ADD">
        <w:rPr>
          <w:rFonts w:ascii="Times New Roman" w:hAnsi="Times New Roman"/>
          <w:i w:val="0"/>
          <w:sz w:val="20"/>
        </w:rPr>
        <w:t>,</w:t>
      </w:r>
      <w:r w:rsidRPr="005A75C8">
        <w:rPr>
          <w:rFonts w:ascii="Times New Roman" w:hAnsi="Times New Roman"/>
          <w:i w:val="0"/>
          <w:sz w:val="20"/>
        </w:rPr>
        <w:t xml:space="preserve"> В.Н.</w:t>
      </w:r>
      <w:r w:rsidR="003153C6">
        <w:rPr>
          <w:rFonts w:ascii="Times New Roman" w:hAnsi="Times New Roman"/>
          <w:i w:val="0"/>
          <w:sz w:val="20"/>
        </w:rPr>
        <w:t xml:space="preserve"> </w:t>
      </w:r>
      <w:r w:rsidRPr="005A75C8">
        <w:rPr>
          <w:rFonts w:ascii="Times New Roman" w:hAnsi="Times New Roman"/>
          <w:i w:val="0"/>
          <w:sz w:val="20"/>
        </w:rPr>
        <w:t xml:space="preserve">Практикум по курсу «Статистика» (в системе </w:t>
      </w:r>
      <w:r w:rsidRPr="005A75C8">
        <w:rPr>
          <w:rFonts w:ascii="Times New Roman" w:hAnsi="Times New Roman"/>
          <w:i w:val="0"/>
          <w:sz w:val="20"/>
          <w:lang w:val="en-US"/>
        </w:rPr>
        <w:t>Statistica</w:t>
      </w:r>
      <w:r w:rsidRPr="005A75C8">
        <w:rPr>
          <w:rFonts w:ascii="Times New Roman" w:hAnsi="Times New Roman"/>
          <w:i w:val="0"/>
          <w:sz w:val="20"/>
        </w:rPr>
        <w:t>)</w:t>
      </w:r>
      <w:r w:rsidR="003153C6">
        <w:rPr>
          <w:rFonts w:ascii="Times New Roman" w:hAnsi="Times New Roman"/>
          <w:i w:val="0"/>
          <w:sz w:val="20"/>
        </w:rPr>
        <w:t xml:space="preserve"> </w:t>
      </w:r>
      <w:r w:rsidR="003153C6" w:rsidRPr="005A75C8">
        <w:t>/</w:t>
      </w:r>
      <w:r w:rsidR="00B747C2">
        <w:t xml:space="preserve"> </w:t>
      </w:r>
      <w:r w:rsidR="003153C6" w:rsidRPr="005A75C8">
        <w:rPr>
          <w:rFonts w:ascii="Times New Roman" w:hAnsi="Times New Roman"/>
          <w:i w:val="0"/>
          <w:sz w:val="20"/>
        </w:rPr>
        <w:t>В.Н</w:t>
      </w:r>
      <w:r w:rsidR="003153C6">
        <w:rPr>
          <w:rFonts w:ascii="Times New Roman" w:hAnsi="Times New Roman"/>
          <w:i w:val="0"/>
          <w:sz w:val="20"/>
        </w:rPr>
        <w:t>.</w:t>
      </w:r>
      <w:r w:rsidR="003153C6" w:rsidRPr="005A75C8">
        <w:rPr>
          <w:rFonts w:ascii="Times New Roman" w:hAnsi="Times New Roman"/>
          <w:i w:val="0"/>
          <w:sz w:val="20"/>
        </w:rPr>
        <w:t xml:space="preserve"> Салин, Э.Ю</w:t>
      </w:r>
      <w:r w:rsidR="003153C6">
        <w:rPr>
          <w:rFonts w:ascii="Times New Roman" w:hAnsi="Times New Roman"/>
          <w:i w:val="0"/>
          <w:sz w:val="20"/>
        </w:rPr>
        <w:t>.</w:t>
      </w:r>
      <w:r w:rsidR="003153C6" w:rsidRPr="005A75C8">
        <w:rPr>
          <w:rFonts w:ascii="Times New Roman" w:hAnsi="Times New Roman"/>
          <w:i w:val="0"/>
          <w:sz w:val="20"/>
        </w:rPr>
        <w:t xml:space="preserve"> Чурилова</w:t>
      </w:r>
      <w:r w:rsidR="000B386B">
        <w:rPr>
          <w:rFonts w:ascii="Times New Roman" w:hAnsi="Times New Roman"/>
          <w:i w:val="0"/>
          <w:sz w:val="20"/>
        </w:rPr>
        <w:t>. – М.: Издательский дом</w:t>
      </w:r>
      <w:r w:rsidRPr="005A75C8">
        <w:rPr>
          <w:rFonts w:ascii="Times New Roman" w:hAnsi="Times New Roman"/>
          <w:i w:val="0"/>
          <w:sz w:val="20"/>
        </w:rPr>
        <w:t xml:space="preserve"> </w:t>
      </w:r>
      <w:r w:rsidR="000B386B">
        <w:rPr>
          <w:rFonts w:ascii="Times New Roman" w:hAnsi="Times New Roman"/>
          <w:i w:val="0"/>
          <w:sz w:val="20"/>
        </w:rPr>
        <w:t>«</w:t>
      </w:r>
      <w:r w:rsidRPr="005A75C8">
        <w:rPr>
          <w:rFonts w:ascii="Times New Roman" w:hAnsi="Times New Roman"/>
          <w:i w:val="0"/>
          <w:sz w:val="20"/>
        </w:rPr>
        <w:t>Социальные отношения», Издательство «Перспектива», 2002. – 188 с.</w:t>
      </w:r>
    </w:p>
    <w:p w:rsidR="00EF42AE" w:rsidRPr="005A75C8" w:rsidRDefault="00EF42AE" w:rsidP="000B386B">
      <w:pPr>
        <w:pStyle w:val="ab"/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ind w:left="0" w:firstLine="454"/>
        <w:textAlignment w:val="auto"/>
        <w:rPr>
          <w:rFonts w:ascii="Times New Roman" w:hAnsi="Times New Roman"/>
          <w:i w:val="0"/>
          <w:sz w:val="20"/>
        </w:rPr>
      </w:pPr>
      <w:r w:rsidRPr="005A75C8">
        <w:rPr>
          <w:rFonts w:ascii="Times New Roman" w:hAnsi="Times New Roman"/>
          <w:i w:val="0"/>
          <w:sz w:val="20"/>
        </w:rPr>
        <w:t xml:space="preserve">Вуколов, Э.А. Основы статистического анализа. Практикум по статистическим методам и исследованию операций с использованием пакетов </w:t>
      </w:r>
      <w:r w:rsidRPr="005A75C8">
        <w:rPr>
          <w:rFonts w:ascii="Times New Roman" w:hAnsi="Times New Roman"/>
          <w:i w:val="0"/>
          <w:sz w:val="20"/>
          <w:lang w:val="en-US"/>
        </w:rPr>
        <w:t>Statistica</w:t>
      </w:r>
      <w:r w:rsidRPr="005A75C8">
        <w:rPr>
          <w:rFonts w:ascii="Times New Roman" w:hAnsi="Times New Roman"/>
          <w:i w:val="0"/>
          <w:sz w:val="20"/>
        </w:rPr>
        <w:t xml:space="preserve"> и </w:t>
      </w:r>
      <w:r w:rsidRPr="005A75C8">
        <w:rPr>
          <w:rFonts w:ascii="Times New Roman" w:hAnsi="Times New Roman"/>
          <w:i w:val="0"/>
          <w:sz w:val="20"/>
          <w:lang w:val="en-US"/>
        </w:rPr>
        <w:t>Excel</w:t>
      </w:r>
      <w:r w:rsidR="00367ADD">
        <w:rPr>
          <w:rFonts w:ascii="Times New Roman" w:hAnsi="Times New Roman"/>
          <w:i w:val="0"/>
          <w:sz w:val="20"/>
        </w:rPr>
        <w:t>: у</w:t>
      </w:r>
      <w:r w:rsidRPr="005A75C8">
        <w:rPr>
          <w:rFonts w:ascii="Times New Roman" w:hAnsi="Times New Roman"/>
          <w:i w:val="0"/>
          <w:sz w:val="20"/>
        </w:rPr>
        <w:t>чебное пособие</w:t>
      </w:r>
      <w:r w:rsidR="00367ADD" w:rsidRPr="00367ADD">
        <w:rPr>
          <w:rFonts w:ascii="Times New Roman" w:hAnsi="Times New Roman"/>
          <w:i w:val="0"/>
          <w:sz w:val="20"/>
        </w:rPr>
        <w:t xml:space="preserve"> </w:t>
      </w:r>
      <w:r w:rsidR="00367ADD" w:rsidRPr="005A75C8">
        <w:t>/</w:t>
      </w:r>
      <w:r w:rsidR="00367ADD">
        <w:t xml:space="preserve"> </w:t>
      </w:r>
      <w:r w:rsidR="00367ADD" w:rsidRPr="005A75C8">
        <w:rPr>
          <w:rFonts w:ascii="Times New Roman" w:hAnsi="Times New Roman"/>
          <w:i w:val="0"/>
          <w:sz w:val="20"/>
        </w:rPr>
        <w:t>Э.А</w:t>
      </w:r>
      <w:r w:rsidR="00367ADD">
        <w:rPr>
          <w:rFonts w:ascii="Times New Roman" w:hAnsi="Times New Roman"/>
          <w:i w:val="0"/>
          <w:sz w:val="20"/>
        </w:rPr>
        <w:t>.</w:t>
      </w:r>
      <w:r w:rsidR="00367ADD" w:rsidRPr="005A75C8">
        <w:rPr>
          <w:rFonts w:ascii="Times New Roman" w:hAnsi="Times New Roman"/>
          <w:i w:val="0"/>
          <w:sz w:val="20"/>
        </w:rPr>
        <w:t xml:space="preserve"> </w:t>
      </w:r>
      <w:r w:rsidR="00367ADD">
        <w:rPr>
          <w:rFonts w:ascii="Times New Roman" w:hAnsi="Times New Roman"/>
          <w:i w:val="0"/>
          <w:sz w:val="20"/>
        </w:rPr>
        <w:t>Вуколов</w:t>
      </w:r>
      <w:r w:rsidRPr="005A75C8">
        <w:rPr>
          <w:rFonts w:ascii="Times New Roman" w:hAnsi="Times New Roman"/>
          <w:i w:val="0"/>
          <w:sz w:val="20"/>
        </w:rPr>
        <w:t xml:space="preserve">. – М.: </w:t>
      </w:r>
      <w:r w:rsidRPr="005A75C8">
        <w:rPr>
          <w:rFonts w:ascii="Times New Roman" w:hAnsi="Times New Roman"/>
          <w:i w:val="0"/>
          <w:caps/>
          <w:sz w:val="20"/>
        </w:rPr>
        <w:t xml:space="preserve">Форум: Инфра-М, 2004. – 464 </w:t>
      </w:r>
      <w:r w:rsidRPr="005A75C8">
        <w:rPr>
          <w:rFonts w:ascii="Times New Roman" w:hAnsi="Times New Roman"/>
          <w:i w:val="0"/>
          <w:sz w:val="20"/>
        </w:rPr>
        <w:t>с</w:t>
      </w:r>
      <w:r w:rsidRPr="005A75C8">
        <w:rPr>
          <w:rFonts w:ascii="Times New Roman" w:hAnsi="Times New Roman"/>
          <w:i w:val="0"/>
          <w:caps/>
          <w:sz w:val="20"/>
        </w:rPr>
        <w:t>.</w:t>
      </w:r>
    </w:p>
    <w:p w:rsidR="00EF42AE" w:rsidRPr="004E524A" w:rsidRDefault="00EF42AE" w:rsidP="000B386B">
      <w:pPr>
        <w:pStyle w:val="ab"/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ind w:left="0" w:firstLine="454"/>
        <w:textAlignment w:val="auto"/>
        <w:rPr>
          <w:rFonts w:ascii="Times New Roman" w:hAnsi="Times New Roman"/>
          <w:i w:val="0"/>
          <w:sz w:val="20"/>
        </w:rPr>
      </w:pPr>
      <w:r w:rsidRPr="005A75C8">
        <w:rPr>
          <w:rFonts w:ascii="Times New Roman" w:hAnsi="Times New Roman"/>
          <w:i w:val="0"/>
          <w:sz w:val="20"/>
        </w:rPr>
        <w:t xml:space="preserve">Халафян, А.А. </w:t>
      </w:r>
      <w:r w:rsidRPr="005A75C8">
        <w:rPr>
          <w:rFonts w:ascii="Times New Roman" w:hAnsi="Times New Roman"/>
          <w:i w:val="0"/>
          <w:sz w:val="20"/>
          <w:lang w:val="en-US"/>
        </w:rPr>
        <w:t>STATISTICA</w:t>
      </w:r>
      <w:r w:rsidRPr="005A75C8">
        <w:rPr>
          <w:rFonts w:ascii="Times New Roman" w:hAnsi="Times New Roman"/>
          <w:i w:val="0"/>
          <w:sz w:val="20"/>
        </w:rPr>
        <w:t xml:space="preserve"> 6. Статистический анализ дан</w:t>
      </w:r>
      <w:r w:rsidR="00367ADD">
        <w:rPr>
          <w:rFonts w:ascii="Times New Roman" w:hAnsi="Times New Roman"/>
          <w:i w:val="0"/>
          <w:sz w:val="20"/>
        </w:rPr>
        <w:t>ных:</w:t>
      </w:r>
      <w:r w:rsidRPr="005A75C8">
        <w:rPr>
          <w:rFonts w:ascii="Times New Roman" w:hAnsi="Times New Roman"/>
          <w:i w:val="0"/>
          <w:sz w:val="20"/>
        </w:rPr>
        <w:t xml:space="preserve"> </w:t>
      </w:r>
      <w:r w:rsidR="00367ADD">
        <w:rPr>
          <w:rFonts w:ascii="Times New Roman" w:hAnsi="Times New Roman"/>
          <w:i w:val="0"/>
          <w:sz w:val="20"/>
        </w:rPr>
        <w:t>у</w:t>
      </w:r>
      <w:r w:rsidRPr="005A75C8">
        <w:rPr>
          <w:rFonts w:ascii="Times New Roman" w:hAnsi="Times New Roman"/>
          <w:i w:val="0"/>
          <w:sz w:val="20"/>
        </w:rPr>
        <w:t xml:space="preserve">чебник </w:t>
      </w:r>
      <w:r w:rsidR="00367ADD" w:rsidRPr="005A75C8">
        <w:t>/</w:t>
      </w:r>
      <w:r w:rsidR="00367ADD">
        <w:t xml:space="preserve"> </w:t>
      </w:r>
      <w:r w:rsidR="00367ADD" w:rsidRPr="005A75C8">
        <w:rPr>
          <w:rFonts w:ascii="Times New Roman" w:hAnsi="Times New Roman"/>
          <w:i w:val="0"/>
          <w:sz w:val="20"/>
        </w:rPr>
        <w:t>А.А</w:t>
      </w:r>
      <w:r w:rsidR="00367ADD">
        <w:rPr>
          <w:rFonts w:ascii="Times New Roman" w:hAnsi="Times New Roman"/>
          <w:i w:val="0"/>
          <w:sz w:val="20"/>
        </w:rPr>
        <w:t xml:space="preserve">. </w:t>
      </w:r>
      <w:r w:rsidR="00367ADD" w:rsidRPr="005A75C8">
        <w:rPr>
          <w:rFonts w:ascii="Times New Roman" w:hAnsi="Times New Roman"/>
          <w:i w:val="0"/>
          <w:sz w:val="20"/>
        </w:rPr>
        <w:t>Халафян</w:t>
      </w:r>
      <w:r w:rsidR="00367ADD">
        <w:rPr>
          <w:rFonts w:ascii="Times New Roman" w:hAnsi="Times New Roman"/>
          <w:i w:val="0"/>
          <w:sz w:val="20"/>
        </w:rPr>
        <w:t xml:space="preserve">. </w:t>
      </w:r>
      <w:r w:rsidRPr="005A75C8">
        <w:rPr>
          <w:rFonts w:ascii="Times New Roman" w:hAnsi="Times New Roman"/>
          <w:i w:val="0"/>
          <w:sz w:val="20"/>
        </w:rPr>
        <w:t>– М.: ООО «Бином-Пресс</w:t>
      </w:r>
      <w:r w:rsidRPr="004E524A">
        <w:rPr>
          <w:rFonts w:ascii="Times New Roman" w:hAnsi="Times New Roman"/>
          <w:i w:val="0"/>
          <w:sz w:val="20"/>
        </w:rPr>
        <w:t>», 2008. – 512 с.</w:t>
      </w:r>
    </w:p>
    <w:p w:rsidR="00EF42AE" w:rsidRDefault="00EF42AE" w:rsidP="005E042E">
      <w:pPr>
        <w:spacing w:line="220" w:lineRule="exact"/>
      </w:pPr>
    </w:p>
    <w:p w:rsidR="00F9468F" w:rsidRDefault="000B386B" w:rsidP="005E042E">
      <w:pPr>
        <w:spacing w:line="220" w:lineRule="exact"/>
        <w:rPr>
          <w:b/>
        </w:rPr>
      </w:pPr>
      <w:r>
        <w:rPr>
          <w:b/>
        </w:rPr>
        <w:t>Дополнительная литература</w:t>
      </w:r>
    </w:p>
    <w:p w:rsidR="00E1258B" w:rsidRPr="00F9468F" w:rsidRDefault="00E1258B" w:rsidP="005E042E">
      <w:pPr>
        <w:spacing w:line="220" w:lineRule="exact"/>
        <w:rPr>
          <w:b/>
        </w:rPr>
      </w:pPr>
    </w:p>
    <w:p w:rsidR="00367ADD" w:rsidRPr="005A75C8" w:rsidRDefault="00367ADD" w:rsidP="000B386B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ind w:left="0" w:firstLine="454"/>
        <w:textAlignment w:val="auto"/>
      </w:pPr>
      <w:r w:rsidRPr="005A75C8">
        <w:t xml:space="preserve">Строителев, В.Н. Статистические методы в управлении качеством / В.Н. Строителев, В.Е. Яницкий. </w:t>
      </w:r>
      <w:r w:rsidR="000B386B" w:rsidRPr="00F84396">
        <w:rPr>
          <w:bCs/>
        </w:rPr>
        <w:t>–</w:t>
      </w:r>
      <w:r w:rsidRPr="005A75C8">
        <w:t xml:space="preserve"> М.: «Европейский центр по качеству», 2002. – 164 с.</w:t>
      </w:r>
    </w:p>
    <w:p w:rsidR="00367ADD" w:rsidRPr="005A75C8" w:rsidRDefault="00367ADD" w:rsidP="000B386B">
      <w:pPr>
        <w:pStyle w:val="ab"/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ind w:left="0" w:firstLine="454"/>
        <w:textAlignment w:val="auto"/>
        <w:rPr>
          <w:rFonts w:ascii="Times New Roman" w:hAnsi="Times New Roman"/>
          <w:i w:val="0"/>
          <w:sz w:val="20"/>
        </w:rPr>
      </w:pPr>
      <w:r w:rsidRPr="005A75C8">
        <w:rPr>
          <w:rFonts w:ascii="Times New Roman" w:hAnsi="Times New Roman"/>
          <w:i w:val="0"/>
          <w:sz w:val="20"/>
        </w:rPr>
        <w:t>Басовск</w:t>
      </w:r>
      <w:r>
        <w:rPr>
          <w:rFonts w:ascii="Times New Roman" w:hAnsi="Times New Roman"/>
          <w:i w:val="0"/>
          <w:sz w:val="20"/>
        </w:rPr>
        <w:t>ий, Л.Е. Управление качеством: у</w:t>
      </w:r>
      <w:r w:rsidRPr="005A75C8">
        <w:rPr>
          <w:rFonts w:ascii="Times New Roman" w:hAnsi="Times New Roman"/>
          <w:i w:val="0"/>
          <w:sz w:val="20"/>
        </w:rPr>
        <w:t xml:space="preserve">чебник / Л.Е. Басовский, В.Б. Протасьев. </w:t>
      </w:r>
      <w:r w:rsidR="000B386B" w:rsidRPr="00F84396">
        <w:rPr>
          <w:bCs/>
        </w:rPr>
        <w:t>–</w:t>
      </w:r>
      <w:r w:rsidRPr="005A75C8">
        <w:rPr>
          <w:rFonts w:ascii="Times New Roman" w:hAnsi="Times New Roman"/>
          <w:i w:val="0"/>
          <w:sz w:val="20"/>
        </w:rPr>
        <w:t xml:space="preserve"> М.: ИНФРА-М, 2003. – 212 с.</w:t>
      </w:r>
    </w:p>
    <w:p w:rsidR="00EF42AE" w:rsidRDefault="00EF42AE" w:rsidP="005E042E">
      <w:pPr>
        <w:spacing w:line="220" w:lineRule="exact"/>
        <w:rPr>
          <w:b/>
        </w:rPr>
      </w:pPr>
    </w:p>
    <w:p w:rsidR="00F9468F" w:rsidRDefault="00500DE4" w:rsidP="005E042E">
      <w:pPr>
        <w:spacing w:line="220" w:lineRule="exact"/>
        <w:rPr>
          <w:b/>
        </w:rPr>
      </w:pPr>
      <w:r>
        <w:rPr>
          <w:b/>
        </w:rPr>
        <w:t>Методические рекомендации</w:t>
      </w:r>
    </w:p>
    <w:p w:rsidR="00E1258B" w:rsidRPr="00F9468F" w:rsidRDefault="00E1258B" w:rsidP="005E042E">
      <w:pPr>
        <w:spacing w:line="220" w:lineRule="exact"/>
        <w:rPr>
          <w:b/>
        </w:rPr>
      </w:pPr>
    </w:p>
    <w:p w:rsidR="00EF42AE" w:rsidRPr="004E524A" w:rsidRDefault="00EF42AE" w:rsidP="005E042E">
      <w:pPr>
        <w:numPr>
          <w:ilvl w:val="0"/>
          <w:numId w:val="7"/>
        </w:numPr>
        <w:tabs>
          <w:tab w:val="clear" w:pos="720"/>
        </w:tabs>
        <w:spacing w:line="220" w:lineRule="exact"/>
        <w:ind w:left="0" w:firstLine="454"/>
      </w:pPr>
      <w:r w:rsidRPr="004E524A">
        <w:t>Фролов, А.В. Методы оп</w:t>
      </w:r>
      <w:r w:rsidR="00367ADD">
        <w:t>исательной статистики в Excel: м</w:t>
      </w:r>
      <w:r w:rsidRPr="004E524A">
        <w:t xml:space="preserve">етодические рекомендации по выполнению лабораторной работы по учебной дисциплине «Статистические методы в управлении качеством» для студентов специальности 220501.65 «Управление качеством» / </w:t>
      </w:r>
      <w:r w:rsidR="00516B94">
        <w:br/>
        <w:t>А.В. Фролов;</w:t>
      </w:r>
      <w:r w:rsidR="00516B94">
        <w:rPr>
          <w:color w:val="000000"/>
        </w:rPr>
        <w:t xml:space="preserve"> Алт. гос. техн. ун-т, БТИ. – Бийск: Изд-во Алт. гос. техн. ун-та</w:t>
      </w:r>
      <w:r w:rsidRPr="004E524A">
        <w:t xml:space="preserve">, 2010. </w:t>
      </w:r>
      <w:r w:rsidR="004B7931" w:rsidRPr="00F9468F">
        <w:rPr>
          <w:color w:val="000000"/>
        </w:rPr>
        <w:t>–</w:t>
      </w:r>
      <w:r w:rsidRPr="004E524A">
        <w:t xml:space="preserve"> 25 с.</w:t>
      </w:r>
    </w:p>
    <w:p w:rsidR="00EF42AE" w:rsidRPr="004E524A" w:rsidRDefault="00EF42AE" w:rsidP="005E042E">
      <w:pPr>
        <w:numPr>
          <w:ilvl w:val="0"/>
          <w:numId w:val="7"/>
        </w:numPr>
        <w:spacing w:line="220" w:lineRule="exact"/>
        <w:ind w:left="0" w:firstLine="459"/>
        <w:rPr>
          <w:color w:val="000000"/>
        </w:rPr>
      </w:pPr>
      <w:r w:rsidRPr="004E524A">
        <w:t xml:space="preserve">Фролов, А.В. </w:t>
      </w:r>
      <w:r w:rsidRPr="004E524A">
        <w:rPr>
          <w:bCs/>
        </w:rPr>
        <w:t xml:space="preserve">Методы проверки статистических гипотез </w:t>
      </w:r>
      <w:r w:rsidR="00367ADD">
        <w:rPr>
          <w:color w:val="000000"/>
        </w:rPr>
        <w:t>в Excel: м</w:t>
      </w:r>
      <w:r w:rsidRPr="004E524A">
        <w:rPr>
          <w:color w:val="000000"/>
        </w:rPr>
        <w:t>етодические рекомендации по выполнению лабораторной работы по учебной дисциплине «Статистические методы в управлении качеством»</w:t>
      </w:r>
      <w:r w:rsidR="00E1258B">
        <w:rPr>
          <w:color w:val="000000"/>
        </w:rPr>
        <w:t xml:space="preserve"> </w:t>
      </w:r>
      <w:r w:rsidRPr="004E524A">
        <w:rPr>
          <w:color w:val="000000"/>
        </w:rPr>
        <w:t xml:space="preserve"> для </w:t>
      </w:r>
      <w:r w:rsidR="00E1258B">
        <w:rPr>
          <w:color w:val="000000"/>
        </w:rPr>
        <w:t xml:space="preserve"> </w:t>
      </w:r>
      <w:r w:rsidRPr="004E524A">
        <w:rPr>
          <w:color w:val="000000"/>
        </w:rPr>
        <w:t xml:space="preserve">студентов </w:t>
      </w:r>
      <w:r w:rsidR="00E1258B">
        <w:rPr>
          <w:color w:val="000000"/>
        </w:rPr>
        <w:t xml:space="preserve"> </w:t>
      </w:r>
      <w:r w:rsidRPr="004E524A">
        <w:rPr>
          <w:color w:val="000000"/>
        </w:rPr>
        <w:t xml:space="preserve">специальности </w:t>
      </w:r>
      <w:r w:rsidR="00E1258B">
        <w:rPr>
          <w:color w:val="000000"/>
        </w:rPr>
        <w:t xml:space="preserve"> </w:t>
      </w:r>
      <w:r w:rsidRPr="004E524A">
        <w:rPr>
          <w:color w:val="000000"/>
        </w:rPr>
        <w:t>220501.</w:t>
      </w:r>
      <w:r w:rsidR="00A00155">
        <w:rPr>
          <w:color w:val="000000"/>
        </w:rPr>
        <w:t>65</w:t>
      </w:r>
      <w:r w:rsidR="00E1258B">
        <w:rPr>
          <w:color w:val="000000"/>
        </w:rPr>
        <w:t xml:space="preserve"> </w:t>
      </w:r>
      <w:r w:rsidRPr="004E524A">
        <w:rPr>
          <w:color w:val="000000"/>
        </w:rPr>
        <w:t xml:space="preserve"> «Управление качеством» / </w:t>
      </w:r>
      <w:r w:rsidR="00516B94">
        <w:t>А.В. Фролов;</w:t>
      </w:r>
      <w:r w:rsidR="00516B94">
        <w:rPr>
          <w:color w:val="000000"/>
        </w:rPr>
        <w:t xml:space="preserve"> Алт. гос. техн. ун-т, БТИ. – Бийск: Изд-во Алт. гос. техн. ун-та</w:t>
      </w:r>
      <w:r w:rsidRPr="004E524A">
        <w:rPr>
          <w:color w:val="000000"/>
        </w:rPr>
        <w:t xml:space="preserve">, 2010. </w:t>
      </w:r>
      <w:r w:rsidR="004B7931" w:rsidRPr="00F9468F">
        <w:rPr>
          <w:color w:val="000000"/>
        </w:rPr>
        <w:t>–</w:t>
      </w:r>
      <w:r w:rsidRPr="004E524A">
        <w:rPr>
          <w:color w:val="000000"/>
        </w:rPr>
        <w:t xml:space="preserve"> 25 с.</w:t>
      </w:r>
    </w:p>
    <w:p w:rsidR="00EF42AE" w:rsidRPr="004E524A" w:rsidRDefault="00E1258B" w:rsidP="00367ADD">
      <w:pPr>
        <w:numPr>
          <w:ilvl w:val="0"/>
          <w:numId w:val="7"/>
        </w:numPr>
        <w:ind w:left="0" w:firstLine="462"/>
        <w:rPr>
          <w:color w:val="000000"/>
        </w:rPr>
      </w:pPr>
      <w:r>
        <w:t xml:space="preserve"> </w:t>
      </w:r>
      <w:r w:rsidR="00EF42AE" w:rsidRPr="004E524A">
        <w:t xml:space="preserve">Фролов, А.В. </w:t>
      </w:r>
      <w:r w:rsidR="00EF42AE" w:rsidRPr="004E524A">
        <w:rPr>
          <w:bCs/>
        </w:rPr>
        <w:t xml:space="preserve">Корреляция и регрессия </w:t>
      </w:r>
      <w:r w:rsidR="00367ADD">
        <w:rPr>
          <w:color w:val="000000"/>
        </w:rPr>
        <w:t>в Excel: м</w:t>
      </w:r>
      <w:r w:rsidR="00EF42AE" w:rsidRPr="004E524A">
        <w:rPr>
          <w:color w:val="000000"/>
        </w:rPr>
        <w:t>етодические рекомендации по выполнению лабораторной работы по учебной дисциплине «Статистические методы в управлении качеством» для студен</w:t>
      </w:r>
      <w:r w:rsidR="00A00155">
        <w:rPr>
          <w:color w:val="000000"/>
        </w:rPr>
        <w:t>тов специальности 220501.65</w:t>
      </w:r>
      <w:r w:rsidR="00EF42AE" w:rsidRPr="004E524A">
        <w:rPr>
          <w:color w:val="000000"/>
        </w:rPr>
        <w:t xml:space="preserve"> «Управление качеством» / </w:t>
      </w:r>
      <w:r w:rsidR="00516B94">
        <w:t>А.В. Фролов;</w:t>
      </w:r>
      <w:r w:rsidR="00516B94">
        <w:rPr>
          <w:color w:val="000000"/>
        </w:rPr>
        <w:t xml:space="preserve"> Алт. гос. техн. ун-т, БТИ. – Бийск: Изд-во Алт. гос. техн. ун-та</w:t>
      </w:r>
      <w:r w:rsidR="00EF42AE" w:rsidRPr="004E524A">
        <w:rPr>
          <w:color w:val="000000"/>
        </w:rPr>
        <w:t xml:space="preserve">, 2010. </w:t>
      </w:r>
      <w:r w:rsidR="004B7931" w:rsidRPr="00F9468F">
        <w:rPr>
          <w:color w:val="000000"/>
        </w:rPr>
        <w:t>–</w:t>
      </w:r>
      <w:r w:rsidR="00EF42AE" w:rsidRPr="004E524A">
        <w:rPr>
          <w:color w:val="000000"/>
        </w:rPr>
        <w:t xml:space="preserve"> 27 с.</w:t>
      </w:r>
    </w:p>
    <w:p w:rsidR="00EF42AE" w:rsidRPr="004E524A" w:rsidRDefault="00A00155" w:rsidP="00367ADD">
      <w:pPr>
        <w:numPr>
          <w:ilvl w:val="0"/>
          <w:numId w:val="7"/>
        </w:numPr>
        <w:ind w:left="0" w:firstLine="462"/>
        <w:rPr>
          <w:color w:val="000000"/>
        </w:rPr>
      </w:pPr>
      <w:r>
        <w:t xml:space="preserve"> </w:t>
      </w:r>
      <w:r w:rsidR="00EF42AE" w:rsidRPr="004E524A">
        <w:t xml:space="preserve">Фролов, А.В. </w:t>
      </w:r>
      <w:r w:rsidR="00EF42AE" w:rsidRPr="004E524A">
        <w:rPr>
          <w:color w:val="000000"/>
        </w:rPr>
        <w:t xml:space="preserve">Методы описательной статистики и графический анализ в программе </w:t>
      </w:r>
      <w:r w:rsidR="00EF42AE" w:rsidRPr="004E524A">
        <w:rPr>
          <w:color w:val="000000"/>
          <w:lang w:val="en-US"/>
        </w:rPr>
        <w:t>Statistica</w:t>
      </w:r>
      <w:r w:rsidR="00EF42AE" w:rsidRPr="004E524A">
        <w:rPr>
          <w:color w:val="000000"/>
        </w:rPr>
        <w:t xml:space="preserve">: </w:t>
      </w:r>
      <w:r w:rsidR="00367ADD">
        <w:rPr>
          <w:color w:val="000000"/>
        </w:rPr>
        <w:t>м</w:t>
      </w:r>
      <w:r w:rsidR="00EF42AE" w:rsidRPr="004E524A">
        <w:rPr>
          <w:color w:val="000000"/>
        </w:rPr>
        <w:t>етодические рекомендации по выполнению лабораторной работы по учебной дисциплине «Статистические методы в управлении качеством» для сту</w:t>
      </w:r>
      <w:r>
        <w:rPr>
          <w:color w:val="000000"/>
        </w:rPr>
        <w:t>дентов специальности 220501.65</w:t>
      </w:r>
      <w:r w:rsidR="00EF42AE" w:rsidRPr="004E524A">
        <w:rPr>
          <w:color w:val="000000"/>
        </w:rPr>
        <w:t xml:space="preserve"> «Управление качеством» / </w:t>
      </w:r>
      <w:r w:rsidR="00516B94">
        <w:t>А.В. Фролов;</w:t>
      </w:r>
      <w:r w:rsidR="00516B94">
        <w:rPr>
          <w:color w:val="000000"/>
        </w:rPr>
        <w:t xml:space="preserve"> Алт. гос. техн. ун-т, БТИ. – Бийск: Изд-во Алт. гос. техн. ун-та</w:t>
      </w:r>
      <w:r w:rsidR="00EF42AE" w:rsidRPr="004E524A">
        <w:rPr>
          <w:color w:val="000000"/>
        </w:rPr>
        <w:t xml:space="preserve">, 2010. </w:t>
      </w:r>
      <w:r w:rsidR="004B7931" w:rsidRPr="00F9468F">
        <w:rPr>
          <w:color w:val="000000"/>
        </w:rPr>
        <w:t>–</w:t>
      </w:r>
      <w:r w:rsidR="00EF42AE" w:rsidRPr="004E524A">
        <w:rPr>
          <w:color w:val="000000"/>
        </w:rPr>
        <w:t xml:space="preserve"> 35 с.</w:t>
      </w:r>
    </w:p>
    <w:p w:rsidR="00EF42AE" w:rsidRPr="004E524A" w:rsidRDefault="00A00155" w:rsidP="00367ADD">
      <w:pPr>
        <w:numPr>
          <w:ilvl w:val="0"/>
          <w:numId w:val="7"/>
        </w:numPr>
        <w:ind w:left="0" w:firstLine="462"/>
        <w:rPr>
          <w:color w:val="000000"/>
        </w:rPr>
      </w:pPr>
      <w:r>
        <w:t xml:space="preserve"> </w:t>
      </w:r>
      <w:r w:rsidR="00EF42AE" w:rsidRPr="004E524A">
        <w:t xml:space="preserve">Фролов, А.В. </w:t>
      </w:r>
      <w:r w:rsidR="00E1258B">
        <w:t xml:space="preserve"> </w:t>
      </w:r>
      <w:r w:rsidR="00EF42AE" w:rsidRPr="004E524A">
        <w:t xml:space="preserve">Законы </w:t>
      </w:r>
      <w:r w:rsidR="00E1258B">
        <w:t xml:space="preserve"> </w:t>
      </w:r>
      <w:r w:rsidR="00EF42AE" w:rsidRPr="004E524A">
        <w:t xml:space="preserve">распределения </w:t>
      </w:r>
      <w:r w:rsidR="00E1258B">
        <w:t xml:space="preserve">  </w:t>
      </w:r>
      <w:r w:rsidR="00EF42AE" w:rsidRPr="004E524A">
        <w:t xml:space="preserve">показателей </w:t>
      </w:r>
      <w:r w:rsidR="00E1258B">
        <w:t xml:space="preserve">  </w:t>
      </w:r>
      <w:r w:rsidR="00EF42AE" w:rsidRPr="004E524A">
        <w:t xml:space="preserve">качества и проверка статистических гипотез </w:t>
      </w:r>
      <w:r w:rsidR="00EF42AE" w:rsidRPr="004E524A">
        <w:rPr>
          <w:color w:val="000000"/>
        </w:rPr>
        <w:t xml:space="preserve">в программе </w:t>
      </w:r>
      <w:r w:rsidR="00EF42AE" w:rsidRPr="004E524A">
        <w:rPr>
          <w:color w:val="000000"/>
          <w:lang w:val="en-US"/>
        </w:rPr>
        <w:t>Statistica</w:t>
      </w:r>
      <w:r w:rsidR="00EF42AE" w:rsidRPr="004E524A">
        <w:rPr>
          <w:color w:val="000000"/>
        </w:rPr>
        <w:t xml:space="preserve">: </w:t>
      </w:r>
      <w:r w:rsidR="00367ADD">
        <w:rPr>
          <w:color w:val="000000"/>
        </w:rPr>
        <w:t>м</w:t>
      </w:r>
      <w:r w:rsidR="00EF42AE" w:rsidRPr="004E524A">
        <w:rPr>
          <w:color w:val="000000"/>
        </w:rPr>
        <w:t>етодические рекомендации по выполнению лабораторной работы по учебной дисциплине «Статистические методы в управлении качеством» для студен</w:t>
      </w:r>
      <w:r>
        <w:rPr>
          <w:color w:val="000000"/>
        </w:rPr>
        <w:t xml:space="preserve">тов </w:t>
      </w:r>
      <w:r w:rsidR="00E1258B">
        <w:rPr>
          <w:color w:val="000000"/>
        </w:rPr>
        <w:t xml:space="preserve">  </w:t>
      </w:r>
      <w:r>
        <w:rPr>
          <w:color w:val="000000"/>
        </w:rPr>
        <w:t xml:space="preserve">специальности </w:t>
      </w:r>
      <w:r w:rsidR="00E1258B">
        <w:rPr>
          <w:color w:val="000000"/>
        </w:rPr>
        <w:t xml:space="preserve">  </w:t>
      </w:r>
      <w:r>
        <w:rPr>
          <w:color w:val="000000"/>
        </w:rPr>
        <w:t>220501.65</w:t>
      </w:r>
      <w:r w:rsidR="00E1258B">
        <w:rPr>
          <w:color w:val="000000"/>
        </w:rPr>
        <w:t xml:space="preserve"> </w:t>
      </w:r>
      <w:r w:rsidR="00EF42AE" w:rsidRPr="004E524A">
        <w:rPr>
          <w:color w:val="000000"/>
        </w:rPr>
        <w:t xml:space="preserve"> «Управление </w:t>
      </w:r>
      <w:r w:rsidR="00E1258B">
        <w:rPr>
          <w:color w:val="000000"/>
        </w:rPr>
        <w:t xml:space="preserve">  </w:t>
      </w:r>
      <w:r w:rsidR="00EF42AE" w:rsidRPr="004E524A">
        <w:rPr>
          <w:color w:val="000000"/>
        </w:rPr>
        <w:t xml:space="preserve">качеством» </w:t>
      </w:r>
      <w:r w:rsidR="00E1258B">
        <w:rPr>
          <w:color w:val="000000"/>
        </w:rPr>
        <w:t xml:space="preserve"> </w:t>
      </w:r>
      <w:r w:rsidR="00EF42AE" w:rsidRPr="004E524A">
        <w:rPr>
          <w:color w:val="000000"/>
        </w:rPr>
        <w:t xml:space="preserve">/ </w:t>
      </w:r>
      <w:r w:rsidR="00516B94">
        <w:t>А.В. Фролов;</w:t>
      </w:r>
      <w:r w:rsidR="00516B94">
        <w:rPr>
          <w:color w:val="000000"/>
        </w:rPr>
        <w:t xml:space="preserve"> Алт. гос. техн. ун-т, БТИ. – Бийск: Изд-во Алт. гос. техн. ун-та</w:t>
      </w:r>
      <w:r w:rsidR="00367ADD">
        <w:rPr>
          <w:color w:val="000000"/>
        </w:rPr>
        <w:t xml:space="preserve">, 2010. </w:t>
      </w:r>
      <w:r w:rsidR="004B7931" w:rsidRPr="00F9468F">
        <w:rPr>
          <w:color w:val="000000"/>
        </w:rPr>
        <w:t>–</w:t>
      </w:r>
      <w:r w:rsidR="00367ADD">
        <w:rPr>
          <w:color w:val="000000"/>
        </w:rPr>
        <w:t xml:space="preserve"> 38 с</w:t>
      </w:r>
      <w:r>
        <w:rPr>
          <w:color w:val="000000"/>
        </w:rPr>
        <w:t>.</w:t>
      </w:r>
    </w:p>
    <w:p w:rsidR="00EF42AE" w:rsidRPr="004E524A" w:rsidRDefault="00A00155" w:rsidP="00367ADD">
      <w:pPr>
        <w:numPr>
          <w:ilvl w:val="0"/>
          <w:numId w:val="7"/>
        </w:numPr>
        <w:ind w:left="0" w:firstLine="462"/>
        <w:rPr>
          <w:color w:val="000000"/>
        </w:rPr>
      </w:pPr>
      <w:r>
        <w:t xml:space="preserve"> </w:t>
      </w:r>
      <w:r w:rsidR="00EF42AE" w:rsidRPr="004E524A">
        <w:t xml:space="preserve">Фролов, А.В. </w:t>
      </w:r>
      <w:r w:rsidR="00EF42AE" w:rsidRPr="004E524A">
        <w:rPr>
          <w:bCs/>
        </w:rPr>
        <w:t xml:space="preserve">Контрольные карты и инструменты качества в программе </w:t>
      </w:r>
      <w:r w:rsidR="00EF42AE" w:rsidRPr="004E524A">
        <w:rPr>
          <w:bCs/>
          <w:lang w:val="en-US"/>
        </w:rPr>
        <w:t>Statistica</w:t>
      </w:r>
      <w:r w:rsidR="00EF42AE" w:rsidRPr="004E524A">
        <w:rPr>
          <w:color w:val="000000"/>
        </w:rPr>
        <w:t xml:space="preserve">: </w:t>
      </w:r>
      <w:r w:rsidR="00367ADD">
        <w:rPr>
          <w:color w:val="000000"/>
        </w:rPr>
        <w:t>м</w:t>
      </w:r>
      <w:r w:rsidR="00EF42AE" w:rsidRPr="004E524A">
        <w:rPr>
          <w:color w:val="000000"/>
        </w:rPr>
        <w:t xml:space="preserve">етодические рекомендации по выполнению лабораторной работы по учебной </w:t>
      </w:r>
      <w:r w:rsidR="00E1258B">
        <w:rPr>
          <w:color w:val="000000"/>
        </w:rPr>
        <w:t xml:space="preserve"> </w:t>
      </w:r>
      <w:r w:rsidR="00EF42AE" w:rsidRPr="004E524A">
        <w:rPr>
          <w:color w:val="000000"/>
        </w:rPr>
        <w:t>дисциплине</w:t>
      </w:r>
      <w:r w:rsidR="00E1258B">
        <w:rPr>
          <w:color w:val="000000"/>
        </w:rPr>
        <w:t xml:space="preserve"> </w:t>
      </w:r>
      <w:r w:rsidR="00EF42AE" w:rsidRPr="004E524A">
        <w:rPr>
          <w:color w:val="000000"/>
        </w:rPr>
        <w:t xml:space="preserve"> «Статистические </w:t>
      </w:r>
      <w:r w:rsidR="00E1258B">
        <w:rPr>
          <w:color w:val="000000"/>
        </w:rPr>
        <w:t xml:space="preserve"> </w:t>
      </w:r>
      <w:r w:rsidR="00EF42AE" w:rsidRPr="004E524A">
        <w:rPr>
          <w:color w:val="000000"/>
        </w:rPr>
        <w:t xml:space="preserve">методы в управлении качеством» для студентов специальности 220501.65 «Управление качеством» / </w:t>
      </w:r>
      <w:r w:rsidR="00516B94">
        <w:t>А.В. Фролов;</w:t>
      </w:r>
      <w:r w:rsidR="00516B94">
        <w:rPr>
          <w:color w:val="000000"/>
        </w:rPr>
        <w:t xml:space="preserve"> Алт. гос. техн. ун-т, БТИ. – Бийск: Изд-во Алт. гос. техн. ун-та</w:t>
      </w:r>
      <w:r w:rsidR="00EF42AE" w:rsidRPr="004E524A">
        <w:rPr>
          <w:color w:val="000000"/>
        </w:rPr>
        <w:t xml:space="preserve">, 2010. </w:t>
      </w:r>
      <w:r w:rsidR="004B7931" w:rsidRPr="00F9468F">
        <w:rPr>
          <w:color w:val="000000"/>
        </w:rPr>
        <w:t>–</w:t>
      </w:r>
      <w:r w:rsidR="00EF42AE" w:rsidRPr="004E524A">
        <w:rPr>
          <w:color w:val="000000"/>
        </w:rPr>
        <w:t xml:space="preserve"> 13 с.</w:t>
      </w:r>
    </w:p>
    <w:p w:rsidR="00EF42AE" w:rsidRPr="004E524A" w:rsidRDefault="00367ADD" w:rsidP="00E1258B">
      <w:pPr>
        <w:numPr>
          <w:ilvl w:val="0"/>
          <w:numId w:val="7"/>
        </w:numPr>
        <w:ind w:left="0" w:firstLine="462"/>
        <w:rPr>
          <w:color w:val="000000"/>
        </w:rPr>
      </w:pPr>
      <w:r>
        <w:t xml:space="preserve"> </w:t>
      </w:r>
      <w:r w:rsidR="00EF42AE" w:rsidRPr="004E524A">
        <w:t xml:space="preserve">Фролов, А.В. </w:t>
      </w:r>
      <w:r w:rsidR="00EF42AE" w:rsidRPr="004E524A">
        <w:rPr>
          <w:color w:val="000000"/>
        </w:rPr>
        <w:t>Корреляционный и регрес</w:t>
      </w:r>
      <w:r w:rsidR="00EF42AE" w:rsidRPr="004E524A">
        <w:rPr>
          <w:color w:val="000000"/>
          <w:lang w:val="en-US"/>
        </w:rPr>
        <w:t>c</w:t>
      </w:r>
      <w:r w:rsidR="00EF42AE" w:rsidRPr="004E524A">
        <w:rPr>
          <w:color w:val="000000"/>
        </w:rPr>
        <w:t>ио</w:t>
      </w:r>
      <w:r w:rsidR="00E1258B">
        <w:rPr>
          <w:color w:val="000000"/>
        </w:rPr>
        <w:t>н</w:t>
      </w:r>
      <w:r w:rsidR="00EF42AE" w:rsidRPr="004E524A">
        <w:rPr>
          <w:color w:val="000000"/>
        </w:rPr>
        <w:t xml:space="preserve">ный анализ в программе </w:t>
      </w:r>
      <w:r w:rsidR="00EF42AE" w:rsidRPr="004E524A">
        <w:rPr>
          <w:color w:val="000000"/>
          <w:lang w:val="en-US"/>
        </w:rPr>
        <w:t>Statistica</w:t>
      </w:r>
      <w:r>
        <w:rPr>
          <w:color w:val="000000"/>
        </w:rPr>
        <w:t>: м</w:t>
      </w:r>
      <w:r w:rsidR="00EF42AE" w:rsidRPr="004E524A">
        <w:rPr>
          <w:color w:val="000000"/>
        </w:rPr>
        <w:t xml:space="preserve">етодические рекомендации по выполнению </w:t>
      </w:r>
      <w:r w:rsidR="00EF42AE" w:rsidRPr="00E1258B">
        <w:rPr>
          <w:color w:val="000000"/>
          <w:spacing w:val="-2"/>
        </w:rPr>
        <w:t>лабораторной работы по учебной дисциплине «Статистические методы в управлении</w:t>
      </w:r>
      <w:r w:rsidR="00EF42AE" w:rsidRPr="004E524A">
        <w:rPr>
          <w:color w:val="000000"/>
        </w:rPr>
        <w:t xml:space="preserve"> качеством» для студентов специальности 220501.65 «Управление качеством» / </w:t>
      </w:r>
      <w:r w:rsidR="00516B94">
        <w:t>А.В. Фролов;</w:t>
      </w:r>
      <w:r w:rsidR="00516B94">
        <w:rPr>
          <w:color w:val="000000"/>
        </w:rPr>
        <w:t xml:space="preserve"> Алт. гос. техн. ун-т, БТИ. – Бийск: Изд-во Алт. гос. техн. ун-та</w:t>
      </w:r>
      <w:r w:rsidR="00EF42AE" w:rsidRPr="004E524A">
        <w:rPr>
          <w:color w:val="000000"/>
        </w:rPr>
        <w:t xml:space="preserve">, 2010. </w:t>
      </w:r>
      <w:r w:rsidR="004B7931" w:rsidRPr="00F9468F">
        <w:rPr>
          <w:color w:val="000000"/>
        </w:rPr>
        <w:t>–</w:t>
      </w:r>
      <w:r w:rsidR="00EF42AE" w:rsidRPr="004E524A">
        <w:rPr>
          <w:color w:val="000000"/>
        </w:rPr>
        <w:t xml:space="preserve"> 42 с.</w:t>
      </w:r>
    </w:p>
    <w:p w:rsidR="004030BF" w:rsidRPr="00A00155" w:rsidRDefault="00EF42AE" w:rsidP="00E1258B">
      <w:pPr>
        <w:numPr>
          <w:ilvl w:val="0"/>
          <w:numId w:val="7"/>
        </w:numPr>
        <w:ind w:left="0" w:firstLine="454"/>
      </w:pPr>
      <w:r w:rsidRPr="004E524A">
        <w:t xml:space="preserve">Фролов, А.В. </w:t>
      </w:r>
      <w:r w:rsidRPr="00A00155">
        <w:rPr>
          <w:bCs/>
        </w:rPr>
        <w:t>Применение теории случайных величин и методов статистического регулирования процессов в управлении качеством: м</w:t>
      </w:r>
      <w:r w:rsidRPr="00A00155">
        <w:rPr>
          <w:color w:val="000000"/>
        </w:rPr>
        <w:t xml:space="preserve">етодические рекомендации по выполнению курсовой работы по дисциплине «Статистические методы в управлении качеством» для студентов специальности 220501.65 «Управление качеством» / </w:t>
      </w:r>
      <w:r w:rsidR="00516B94">
        <w:t>А.В. Фролов;</w:t>
      </w:r>
      <w:r w:rsidR="00516B94" w:rsidRPr="00A00155">
        <w:rPr>
          <w:color w:val="000000"/>
        </w:rPr>
        <w:t xml:space="preserve"> Алт. гос. техн. ун-т, БТИ. – Бийск: Изд-во Алт. гос. техн. ун-та</w:t>
      </w:r>
      <w:r w:rsidRPr="00A00155">
        <w:rPr>
          <w:color w:val="000000"/>
        </w:rPr>
        <w:t xml:space="preserve">, 2010. </w:t>
      </w:r>
      <w:r w:rsidR="004B7931" w:rsidRPr="00A00155">
        <w:rPr>
          <w:color w:val="000000"/>
        </w:rPr>
        <w:t>–</w:t>
      </w:r>
      <w:r w:rsidRPr="00A00155">
        <w:rPr>
          <w:color w:val="000000"/>
        </w:rPr>
        <w:t xml:space="preserve"> 15 с.</w:t>
      </w:r>
    </w:p>
    <w:p w:rsidR="005E042E" w:rsidRDefault="005E042E" w:rsidP="00E1258B">
      <w:pPr>
        <w:ind w:firstLine="0"/>
        <w:jc w:val="center"/>
        <w:rPr>
          <w:i/>
        </w:rPr>
      </w:pPr>
    </w:p>
    <w:p w:rsidR="00BB6CBC" w:rsidRPr="00501530" w:rsidRDefault="00BB6CBC" w:rsidP="00E1258B">
      <w:pPr>
        <w:ind w:firstLine="0"/>
        <w:jc w:val="center"/>
        <w:rPr>
          <w:i/>
        </w:rPr>
      </w:pPr>
      <w:r w:rsidRPr="00501530">
        <w:rPr>
          <w:i/>
        </w:rPr>
        <w:t>Учебное издание</w:t>
      </w:r>
    </w:p>
    <w:p w:rsidR="00BB6CBC" w:rsidRPr="00501530" w:rsidRDefault="00BB6CBC" w:rsidP="00516B94">
      <w:pPr>
        <w:ind w:firstLine="142"/>
        <w:jc w:val="center"/>
      </w:pPr>
    </w:p>
    <w:p w:rsidR="00BB6CBC" w:rsidRPr="00501530" w:rsidRDefault="00BB6CBC" w:rsidP="00516B94">
      <w:pPr>
        <w:ind w:firstLine="142"/>
        <w:jc w:val="center"/>
      </w:pPr>
    </w:p>
    <w:p w:rsidR="00BB6CBC" w:rsidRPr="00501530" w:rsidRDefault="00BB6CBC" w:rsidP="00516B94">
      <w:pPr>
        <w:ind w:firstLine="142"/>
        <w:jc w:val="center"/>
      </w:pPr>
    </w:p>
    <w:p w:rsidR="00BB6CBC" w:rsidRPr="00501530" w:rsidRDefault="00BB6CBC" w:rsidP="00516B94">
      <w:pPr>
        <w:ind w:firstLine="142"/>
        <w:jc w:val="center"/>
      </w:pPr>
    </w:p>
    <w:p w:rsidR="00BB6CBC" w:rsidRPr="00501530" w:rsidRDefault="00BB6CBC" w:rsidP="00516B94">
      <w:pPr>
        <w:ind w:firstLine="142"/>
        <w:jc w:val="center"/>
      </w:pPr>
    </w:p>
    <w:p w:rsidR="00BB6CBC" w:rsidRPr="00501530" w:rsidRDefault="00BB6CBC" w:rsidP="00E1258B">
      <w:pPr>
        <w:ind w:firstLine="0"/>
        <w:jc w:val="center"/>
      </w:pPr>
      <w:r w:rsidRPr="00E1258B">
        <w:rPr>
          <w:b/>
        </w:rPr>
        <w:t>Фролов</w:t>
      </w:r>
      <w:r w:rsidRPr="00501530">
        <w:t xml:space="preserve"> Александр Валериевич</w:t>
      </w:r>
    </w:p>
    <w:p w:rsidR="00BB6CBC" w:rsidRPr="00501530" w:rsidRDefault="00BB6CBC" w:rsidP="00516B94">
      <w:pPr>
        <w:ind w:firstLine="142"/>
      </w:pPr>
    </w:p>
    <w:p w:rsidR="00BB6CBC" w:rsidRPr="00501530" w:rsidRDefault="00BB6CBC" w:rsidP="00516B94">
      <w:pPr>
        <w:ind w:firstLine="142"/>
      </w:pPr>
    </w:p>
    <w:p w:rsidR="00BB6CBC" w:rsidRPr="00501530" w:rsidRDefault="00BB6CBC" w:rsidP="00516B94">
      <w:pPr>
        <w:ind w:firstLine="142"/>
      </w:pPr>
    </w:p>
    <w:p w:rsidR="00BB6CBC" w:rsidRPr="00501530" w:rsidRDefault="00BB6CBC" w:rsidP="00516B94">
      <w:pPr>
        <w:ind w:firstLine="142"/>
      </w:pPr>
    </w:p>
    <w:p w:rsidR="00E1258B" w:rsidRDefault="00EF42AE" w:rsidP="00E1258B">
      <w:pPr>
        <w:ind w:firstLine="0"/>
        <w:jc w:val="center"/>
        <w:rPr>
          <w:b/>
          <w:caps/>
        </w:rPr>
      </w:pPr>
      <w:r w:rsidRPr="00EF42AE">
        <w:rPr>
          <w:b/>
          <w:caps/>
        </w:rPr>
        <w:t xml:space="preserve">Статистические методы в управлении </w:t>
      </w:r>
    </w:p>
    <w:p w:rsidR="0099625E" w:rsidRPr="00EF42AE" w:rsidRDefault="00EF42AE" w:rsidP="00E1258B">
      <w:pPr>
        <w:ind w:firstLine="0"/>
        <w:jc w:val="center"/>
        <w:rPr>
          <w:b/>
          <w:caps/>
        </w:rPr>
      </w:pPr>
      <w:r w:rsidRPr="00EF42AE">
        <w:rPr>
          <w:b/>
          <w:caps/>
        </w:rPr>
        <w:t>качеством</w:t>
      </w:r>
    </w:p>
    <w:p w:rsidR="0099625E" w:rsidRDefault="0099625E" w:rsidP="00516B94">
      <w:pPr>
        <w:ind w:firstLine="142"/>
        <w:jc w:val="center"/>
      </w:pPr>
    </w:p>
    <w:p w:rsidR="0099625E" w:rsidRDefault="0099625E" w:rsidP="00516B94">
      <w:pPr>
        <w:ind w:firstLine="142"/>
        <w:jc w:val="center"/>
      </w:pPr>
    </w:p>
    <w:p w:rsidR="0099625E" w:rsidRPr="009E44FE" w:rsidRDefault="0099625E" w:rsidP="00516B94">
      <w:pPr>
        <w:ind w:firstLine="142"/>
        <w:jc w:val="center"/>
      </w:pPr>
    </w:p>
    <w:p w:rsidR="0099625E" w:rsidRPr="009E44FE" w:rsidRDefault="0099625E" w:rsidP="00E1258B">
      <w:pPr>
        <w:pStyle w:val="ab"/>
        <w:jc w:val="center"/>
        <w:rPr>
          <w:rFonts w:ascii="Times New Roman" w:hAnsi="Times New Roman"/>
          <w:i w:val="0"/>
          <w:sz w:val="20"/>
        </w:rPr>
      </w:pPr>
      <w:r w:rsidRPr="009E44FE">
        <w:rPr>
          <w:rFonts w:ascii="Times New Roman" w:hAnsi="Times New Roman"/>
          <w:i w:val="0"/>
          <w:sz w:val="20"/>
        </w:rPr>
        <w:t xml:space="preserve">Методические рекомендации по </w:t>
      </w:r>
      <w:r>
        <w:rPr>
          <w:rFonts w:ascii="Times New Roman" w:hAnsi="Times New Roman"/>
          <w:i w:val="0"/>
          <w:sz w:val="20"/>
        </w:rPr>
        <w:t xml:space="preserve">выполнению </w:t>
      </w:r>
      <w:r w:rsidRPr="009E44FE">
        <w:rPr>
          <w:rFonts w:ascii="Times New Roman" w:hAnsi="Times New Roman"/>
          <w:i w:val="0"/>
          <w:sz w:val="20"/>
        </w:rPr>
        <w:t>с</w:t>
      </w:r>
      <w:r>
        <w:rPr>
          <w:rFonts w:ascii="Times New Roman" w:hAnsi="Times New Roman"/>
          <w:i w:val="0"/>
          <w:sz w:val="20"/>
        </w:rPr>
        <w:t xml:space="preserve">амостоятельной работы </w:t>
      </w:r>
      <w:r w:rsidRPr="009E44FE">
        <w:rPr>
          <w:rFonts w:ascii="Times New Roman" w:hAnsi="Times New Roman"/>
          <w:i w:val="0"/>
          <w:sz w:val="20"/>
        </w:rPr>
        <w:t>и изучению дисциплины</w:t>
      </w:r>
      <w:r>
        <w:rPr>
          <w:rFonts w:ascii="Times New Roman" w:hAnsi="Times New Roman"/>
          <w:i w:val="0"/>
          <w:sz w:val="20"/>
        </w:rPr>
        <w:t xml:space="preserve"> </w:t>
      </w:r>
      <w:r w:rsidRPr="00EF42AE">
        <w:rPr>
          <w:rFonts w:ascii="Times New Roman" w:hAnsi="Times New Roman"/>
          <w:i w:val="0"/>
          <w:sz w:val="20"/>
        </w:rPr>
        <w:t>«</w:t>
      </w:r>
      <w:r w:rsidR="00EF42AE" w:rsidRPr="00EF42AE">
        <w:rPr>
          <w:rFonts w:ascii="Times New Roman" w:hAnsi="Times New Roman"/>
          <w:i w:val="0"/>
          <w:sz w:val="20"/>
        </w:rPr>
        <w:t xml:space="preserve">Статистические методы в управлении </w:t>
      </w:r>
      <w:r w:rsidR="00EF42AE">
        <w:rPr>
          <w:rFonts w:ascii="Times New Roman" w:hAnsi="Times New Roman"/>
          <w:i w:val="0"/>
          <w:sz w:val="20"/>
        </w:rPr>
        <w:br/>
      </w:r>
      <w:r w:rsidR="00EF42AE" w:rsidRPr="00EF42AE">
        <w:rPr>
          <w:rFonts w:ascii="Times New Roman" w:hAnsi="Times New Roman"/>
          <w:i w:val="0"/>
          <w:sz w:val="20"/>
        </w:rPr>
        <w:t>качеством</w:t>
      </w:r>
      <w:r w:rsidRPr="00EF42AE">
        <w:rPr>
          <w:rFonts w:ascii="Times New Roman" w:hAnsi="Times New Roman"/>
          <w:i w:val="0"/>
          <w:sz w:val="20"/>
        </w:rPr>
        <w:t>»</w:t>
      </w:r>
      <w:r w:rsidR="00EF42AE">
        <w:rPr>
          <w:rFonts w:ascii="Times New Roman" w:hAnsi="Times New Roman"/>
          <w:i w:val="0"/>
          <w:sz w:val="20"/>
        </w:rPr>
        <w:t xml:space="preserve"> </w:t>
      </w:r>
      <w:r>
        <w:rPr>
          <w:rFonts w:ascii="Times New Roman" w:hAnsi="Times New Roman"/>
          <w:i w:val="0"/>
          <w:sz w:val="20"/>
        </w:rPr>
        <w:t xml:space="preserve">для студентов </w:t>
      </w:r>
      <w:r w:rsidRPr="009E44FE">
        <w:rPr>
          <w:rFonts w:ascii="Times New Roman" w:hAnsi="Times New Roman"/>
          <w:i w:val="0"/>
          <w:sz w:val="20"/>
        </w:rPr>
        <w:t>специальности  220501</w:t>
      </w:r>
      <w:r>
        <w:rPr>
          <w:rFonts w:ascii="Times New Roman" w:hAnsi="Times New Roman"/>
          <w:i w:val="0"/>
          <w:sz w:val="20"/>
        </w:rPr>
        <w:t xml:space="preserve">.65 </w:t>
      </w:r>
      <w:r w:rsidRPr="009E44FE">
        <w:rPr>
          <w:rFonts w:ascii="Times New Roman" w:hAnsi="Times New Roman"/>
          <w:i w:val="0"/>
          <w:sz w:val="20"/>
        </w:rPr>
        <w:t xml:space="preserve">«Управление </w:t>
      </w:r>
      <w:r w:rsidR="00EF42AE">
        <w:rPr>
          <w:rFonts w:ascii="Times New Roman" w:hAnsi="Times New Roman"/>
          <w:i w:val="0"/>
          <w:sz w:val="20"/>
        </w:rPr>
        <w:br/>
      </w:r>
      <w:r w:rsidRPr="009E44FE">
        <w:rPr>
          <w:rFonts w:ascii="Times New Roman" w:hAnsi="Times New Roman"/>
          <w:i w:val="0"/>
          <w:sz w:val="20"/>
        </w:rPr>
        <w:t>качеством»</w:t>
      </w:r>
    </w:p>
    <w:p w:rsidR="00BB6CBC" w:rsidRPr="00501530" w:rsidRDefault="00BB6CBC" w:rsidP="00BB6CBC">
      <w:pPr>
        <w:rPr>
          <w:b/>
        </w:rPr>
      </w:pPr>
    </w:p>
    <w:p w:rsidR="00BB6CBC" w:rsidRPr="00501530" w:rsidRDefault="00BB6CBC" w:rsidP="00BB6CBC">
      <w:pPr>
        <w:rPr>
          <w:b/>
        </w:rPr>
      </w:pPr>
    </w:p>
    <w:p w:rsidR="00BB6CBC" w:rsidRPr="00501530" w:rsidRDefault="00BB6CBC" w:rsidP="00BB6CBC"/>
    <w:p w:rsidR="00BB6CBC" w:rsidRDefault="00BB6CBC" w:rsidP="005E042E">
      <w:pPr>
        <w:ind w:left="992" w:firstLine="0"/>
        <w:jc w:val="left"/>
      </w:pPr>
      <w:r w:rsidRPr="00501530">
        <w:t xml:space="preserve">Редактор </w:t>
      </w:r>
      <w:r w:rsidR="00E1258B">
        <w:t>Соловьева С.В.</w:t>
      </w:r>
    </w:p>
    <w:p w:rsidR="00E1258B" w:rsidRPr="00501530" w:rsidRDefault="00E1258B" w:rsidP="005E042E">
      <w:pPr>
        <w:ind w:left="992" w:firstLine="0"/>
        <w:jc w:val="left"/>
      </w:pPr>
      <w:r>
        <w:t>Технический редактор Сазонова В.П.</w:t>
      </w:r>
    </w:p>
    <w:p w:rsidR="00BB6CBC" w:rsidRPr="00501530" w:rsidRDefault="00E1258B" w:rsidP="005E042E">
      <w:pPr>
        <w:ind w:left="992" w:firstLine="0"/>
        <w:jc w:val="left"/>
      </w:pPr>
      <w:r>
        <w:t>Подписано в печать 23.11</w:t>
      </w:r>
      <w:r w:rsidR="00BB6CBC" w:rsidRPr="00501530">
        <w:t>.</w:t>
      </w:r>
      <w:r>
        <w:t>10.</w:t>
      </w:r>
      <w:r w:rsidR="00BB6CBC" w:rsidRPr="00501530">
        <w:t xml:space="preserve"> Формат 60×84 1/16</w:t>
      </w:r>
      <w:r>
        <w:t>.</w:t>
      </w:r>
      <w:r w:rsidR="00BB6CBC" w:rsidRPr="00501530">
        <w:br/>
        <w:t xml:space="preserve">Усл. п. л. – </w:t>
      </w:r>
      <w:r w:rsidR="005E042E">
        <w:t>1,4</w:t>
      </w:r>
      <w:r w:rsidR="00BB6CBC" w:rsidRPr="00501530">
        <w:t xml:space="preserve">. Уч. изд. л. – </w:t>
      </w:r>
      <w:r w:rsidR="005E042E">
        <w:t>1,5</w:t>
      </w:r>
      <w:r w:rsidR="00BB6CBC" w:rsidRPr="00501530">
        <w:br/>
        <w:t>Печать – ризография, множительно-копировальный</w:t>
      </w:r>
      <w:r w:rsidR="00BB6CBC" w:rsidRPr="00501530">
        <w:br/>
        <w:t>аппарат «</w:t>
      </w:r>
      <w:r w:rsidR="00BB6CBC" w:rsidRPr="00501530">
        <w:rPr>
          <w:lang w:val="en-US"/>
        </w:rPr>
        <w:t>RISO</w:t>
      </w:r>
      <w:r w:rsidR="00BB6CBC" w:rsidRPr="00501530">
        <w:t xml:space="preserve"> </w:t>
      </w:r>
      <w:r w:rsidR="00BB6CBC">
        <w:rPr>
          <w:lang w:val="en-US"/>
        </w:rPr>
        <w:t>EZ</w:t>
      </w:r>
      <w:r w:rsidR="00BB6CBC" w:rsidRPr="00850F95">
        <w:t>30</w:t>
      </w:r>
      <w:r w:rsidR="00BB6CBC" w:rsidRPr="00501530">
        <w:t>0»</w:t>
      </w:r>
    </w:p>
    <w:p w:rsidR="00BB6CBC" w:rsidRPr="00501530" w:rsidRDefault="00BB6CBC" w:rsidP="005E042E">
      <w:pPr>
        <w:ind w:left="992" w:firstLine="0"/>
        <w:jc w:val="left"/>
      </w:pPr>
    </w:p>
    <w:p w:rsidR="00BB6CBC" w:rsidRPr="00501530" w:rsidRDefault="00BB6CBC" w:rsidP="005E042E">
      <w:pPr>
        <w:ind w:left="992" w:firstLine="0"/>
        <w:jc w:val="left"/>
      </w:pPr>
      <w:r w:rsidRPr="00501530">
        <w:t xml:space="preserve">Тираж </w:t>
      </w:r>
      <w:r w:rsidR="00E1258B">
        <w:t>3</w:t>
      </w:r>
      <w:r w:rsidR="00A00155">
        <w:t xml:space="preserve">0 </w:t>
      </w:r>
      <w:r w:rsidRPr="00501530">
        <w:t xml:space="preserve">экз. Заказ </w:t>
      </w:r>
      <w:r w:rsidR="00E1258B">
        <w:t>2011-04</w:t>
      </w:r>
    </w:p>
    <w:p w:rsidR="00BB6CBC" w:rsidRPr="00501530" w:rsidRDefault="00BB6CBC" w:rsidP="005E042E">
      <w:pPr>
        <w:ind w:left="992" w:firstLine="0"/>
        <w:jc w:val="left"/>
      </w:pPr>
      <w:r w:rsidRPr="00501530">
        <w:t>Издательство Алтайского государственного</w:t>
      </w:r>
      <w:r w:rsidRPr="00501530">
        <w:br/>
        <w:t>технического университета</w:t>
      </w:r>
      <w:r w:rsidRPr="00501530">
        <w:br/>
      </w:r>
      <w:r w:rsidR="00E1258B" w:rsidRPr="004E34DB">
        <w:t>656038</w:t>
      </w:r>
      <w:r w:rsidRPr="00501530">
        <w:t>, г. Барнаул, пр-т. Ленина, 46</w:t>
      </w:r>
    </w:p>
    <w:p w:rsidR="00BB6CBC" w:rsidRPr="00501530" w:rsidRDefault="00BB6CBC" w:rsidP="005E042E">
      <w:pPr>
        <w:ind w:left="992" w:firstLine="0"/>
        <w:jc w:val="left"/>
      </w:pPr>
    </w:p>
    <w:p w:rsidR="00BB6CBC" w:rsidRPr="00850F95" w:rsidRDefault="00BB6CBC" w:rsidP="005E042E">
      <w:pPr>
        <w:ind w:left="992" w:firstLine="0"/>
        <w:jc w:val="left"/>
      </w:pPr>
      <w:r w:rsidRPr="00501530">
        <w:t>Оригинал-м</w:t>
      </w:r>
      <w:r>
        <w:t>акет подготовлен ИИО БТИ АлтГТУ</w:t>
      </w:r>
    </w:p>
    <w:p w:rsidR="00BB6CBC" w:rsidRPr="009E44FE" w:rsidRDefault="00BB6CBC" w:rsidP="005E042E">
      <w:pPr>
        <w:ind w:left="992" w:firstLine="0"/>
        <w:jc w:val="left"/>
      </w:pPr>
      <w:r w:rsidRPr="00501530">
        <w:t>Отпечатано на ИИО БТИ АлтГТУ</w:t>
      </w:r>
      <w:r w:rsidRPr="00501530">
        <w:br/>
        <w:t>659305, г. Бийск, ул. Трофимова, 27</w:t>
      </w:r>
      <w:bookmarkStart w:id="8" w:name="_GoBack"/>
      <w:bookmarkEnd w:id="8"/>
    </w:p>
    <w:sectPr w:rsidR="00BB6CBC" w:rsidRPr="009E44FE" w:rsidSect="00BD6998">
      <w:pgSz w:w="16840" w:h="11907" w:orient="landscape" w:code="9"/>
      <w:pgMar w:top="1134" w:right="1134" w:bottom="1134" w:left="9554" w:header="720" w:footer="9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35D" w:rsidRDefault="0043135D">
      <w:r>
        <w:separator/>
      </w:r>
    </w:p>
  </w:endnote>
  <w:endnote w:type="continuationSeparator" w:id="0">
    <w:p w:rsidR="0043135D" w:rsidRDefault="0043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931" w:rsidRDefault="004B7931" w:rsidP="00D770E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28</w:t>
    </w:r>
    <w:r>
      <w:rPr>
        <w:rStyle w:val="a8"/>
      </w:rPr>
      <w:fldChar w:fldCharType="end"/>
    </w:r>
  </w:p>
  <w:p w:rsidR="004B7931" w:rsidRDefault="004B793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D0B" w:rsidRDefault="002A0D0B" w:rsidP="005E042E">
    <w:pPr>
      <w:pStyle w:val="a4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2EE3">
      <w:rPr>
        <w:noProof/>
      </w:rPr>
      <w:t>1</w:t>
    </w:r>
    <w:r>
      <w:fldChar w:fldCharType="end"/>
    </w:r>
  </w:p>
  <w:p w:rsidR="002A0D0B" w:rsidRDefault="002A0D0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191" w:rsidRDefault="00267191" w:rsidP="0026719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35D" w:rsidRDefault="0043135D">
      <w:r>
        <w:separator/>
      </w:r>
    </w:p>
  </w:footnote>
  <w:footnote w:type="continuationSeparator" w:id="0">
    <w:p w:rsidR="0043135D" w:rsidRDefault="00431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3.5pt" o:bullet="t" fillcolor="window">
        <v:imagedata r:id="rId1" o:title=""/>
      </v:shape>
    </w:pict>
  </w:numPicBullet>
  <w:numPicBullet w:numPicBulletId="1">
    <w:pict>
      <v:shape id="_x0000_i1029" type="#_x0000_t75" style="width:278.25pt;height:120pt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7"/>
    <w:multiLevelType w:val="singleLevel"/>
    <w:tmpl w:val="00000007"/>
    <w:name w:val="WW8Num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A"/>
    <w:multiLevelType w:val="singleLevel"/>
    <w:tmpl w:val="BA5000CE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</w:abstractNum>
  <w:abstractNum w:abstractNumId="3">
    <w:nsid w:val="00000022"/>
    <w:multiLevelType w:val="multilevel"/>
    <w:tmpl w:val="00000022"/>
    <w:name w:val="WW8StyleNum"/>
    <w:lvl w:ilvl="0">
      <w:start w:val="1"/>
      <w:numFmt w:val="none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57856CF"/>
    <w:multiLevelType w:val="hybridMultilevel"/>
    <w:tmpl w:val="46BCF6B0"/>
    <w:lvl w:ilvl="0" w:tplc="7D22296A">
      <w:start w:val="2"/>
      <w:numFmt w:val="decimal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5">
    <w:nsid w:val="168A5895"/>
    <w:multiLevelType w:val="hybridMultilevel"/>
    <w:tmpl w:val="1DB05834"/>
    <w:lvl w:ilvl="0" w:tplc="04190005">
      <w:start w:val="1"/>
      <w:numFmt w:val="bullet"/>
      <w:pStyle w:val="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BCC25C7"/>
    <w:multiLevelType w:val="hybridMultilevel"/>
    <w:tmpl w:val="D78CC3B0"/>
    <w:name w:val="WW8Num352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>
    <w:nsid w:val="3EE10CD6"/>
    <w:multiLevelType w:val="hybridMultilevel"/>
    <w:tmpl w:val="511E4D1A"/>
    <w:lvl w:ilvl="0" w:tplc="64708674">
      <w:start w:val="3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5B474D"/>
    <w:multiLevelType w:val="hybridMultilevel"/>
    <w:tmpl w:val="4D2E3422"/>
    <w:lvl w:ilvl="0" w:tplc="5C94FDB4">
      <w:numFmt w:val="bullet"/>
      <w:lvlText w:val="–"/>
      <w:lvlJc w:val="left"/>
      <w:pPr>
        <w:tabs>
          <w:tab w:val="num" w:pos="814"/>
        </w:tabs>
        <w:ind w:left="0" w:firstLine="45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9">
    <w:nsid w:val="58922327"/>
    <w:multiLevelType w:val="hybridMultilevel"/>
    <w:tmpl w:val="7A1AB76E"/>
    <w:lvl w:ilvl="0" w:tplc="5C44FACA">
      <w:start w:val="3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5D94347D"/>
    <w:multiLevelType w:val="singleLevel"/>
    <w:tmpl w:val="EC68E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10"/>
  </w:num>
  <w:num w:numId="9">
    <w:abstractNumId w:val="6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142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8193">
      <o:colormenu v:ext="edit" strokecolor="#333"/>
    </o:shapedefaults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3AB5"/>
    <w:rsid w:val="00006C98"/>
    <w:rsid w:val="00013331"/>
    <w:rsid w:val="00013D55"/>
    <w:rsid w:val="000145F0"/>
    <w:rsid w:val="00015646"/>
    <w:rsid w:val="00022E87"/>
    <w:rsid w:val="00035864"/>
    <w:rsid w:val="00043AB5"/>
    <w:rsid w:val="00047FCB"/>
    <w:rsid w:val="0005107F"/>
    <w:rsid w:val="00051B2A"/>
    <w:rsid w:val="00057394"/>
    <w:rsid w:val="000603F3"/>
    <w:rsid w:val="00060844"/>
    <w:rsid w:val="00061D44"/>
    <w:rsid w:val="00076688"/>
    <w:rsid w:val="00082D24"/>
    <w:rsid w:val="000847D5"/>
    <w:rsid w:val="00085352"/>
    <w:rsid w:val="000908F9"/>
    <w:rsid w:val="000913BF"/>
    <w:rsid w:val="000935A9"/>
    <w:rsid w:val="0009467F"/>
    <w:rsid w:val="00097B00"/>
    <w:rsid w:val="000A07F5"/>
    <w:rsid w:val="000B06CE"/>
    <w:rsid w:val="000B386B"/>
    <w:rsid w:val="000B7BDF"/>
    <w:rsid w:val="000D5FBB"/>
    <w:rsid w:val="000D79D2"/>
    <w:rsid w:val="000E2956"/>
    <w:rsid w:val="000E358D"/>
    <w:rsid w:val="000E76B1"/>
    <w:rsid w:val="000F1AA7"/>
    <w:rsid w:val="001003A6"/>
    <w:rsid w:val="00100FFC"/>
    <w:rsid w:val="00113209"/>
    <w:rsid w:val="001147F3"/>
    <w:rsid w:val="001327A1"/>
    <w:rsid w:val="001420F4"/>
    <w:rsid w:val="0016149F"/>
    <w:rsid w:val="00166C96"/>
    <w:rsid w:val="001732AE"/>
    <w:rsid w:val="00174470"/>
    <w:rsid w:val="001870DC"/>
    <w:rsid w:val="001943A0"/>
    <w:rsid w:val="001A6CB4"/>
    <w:rsid w:val="001B14BF"/>
    <w:rsid w:val="001B2A99"/>
    <w:rsid w:val="001B44D4"/>
    <w:rsid w:val="001B54AF"/>
    <w:rsid w:val="001C4A27"/>
    <w:rsid w:val="001C5D40"/>
    <w:rsid w:val="001C74A9"/>
    <w:rsid w:val="001D0785"/>
    <w:rsid w:val="001D5236"/>
    <w:rsid w:val="001D66F2"/>
    <w:rsid w:val="001D74C9"/>
    <w:rsid w:val="001E4736"/>
    <w:rsid w:val="001E6BF0"/>
    <w:rsid w:val="001F0D4D"/>
    <w:rsid w:val="001F0FBA"/>
    <w:rsid w:val="00200E8D"/>
    <w:rsid w:val="00201041"/>
    <w:rsid w:val="00204EF7"/>
    <w:rsid w:val="00212ACC"/>
    <w:rsid w:val="002309A2"/>
    <w:rsid w:val="00231E60"/>
    <w:rsid w:val="00241B8D"/>
    <w:rsid w:val="00242CA9"/>
    <w:rsid w:val="00251895"/>
    <w:rsid w:val="0025511A"/>
    <w:rsid w:val="00256B7E"/>
    <w:rsid w:val="00266244"/>
    <w:rsid w:val="002670CA"/>
    <w:rsid w:val="00267191"/>
    <w:rsid w:val="0026760F"/>
    <w:rsid w:val="002744BB"/>
    <w:rsid w:val="0027733B"/>
    <w:rsid w:val="00283AA9"/>
    <w:rsid w:val="00297E2E"/>
    <w:rsid w:val="002A0279"/>
    <w:rsid w:val="002A0486"/>
    <w:rsid w:val="002A0D0B"/>
    <w:rsid w:val="002A6441"/>
    <w:rsid w:val="002A69D5"/>
    <w:rsid w:val="002C7526"/>
    <w:rsid w:val="002D631D"/>
    <w:rsid w:val="002D6759"/>
    <w:rsid w:val="003153C6"/>
    <w:rsid w:val="003173C1"/>
    <w:rsid w:val="00326585"/>
    <w:rsid w:val="0033548A"/>
    <w:rsid w:val="00336C6F"/>
    <w:rsid w:val="0034162A"/>
    <w:rsid w:val="00343740"/>
    <w:rsid w:val="00346DF0"/>
    <w:rsid w:val="00356242"/>
    <w:rsid w:val="00362E74"/>
    <w:rsid w:val="00367ADD"/>
    <w:rsid w:val="0038046E"/>
    <w:rsid w:val="00387FC8"/>
    <w:rsid w:val="0039388B"/>
    <w:rsid w:val="003A2006"/>
    <w:rsid w:val="003A647E"/>
    <w:rsid w:val="003C0E85"/>
    <w:rsid w:val="003C6E99"/>
    <w:rsid w:val="003D2D32"/>
    <w:rsid w:val="003D2E15"/>
    <w:rsid w:val="003D7D8F"/>
    <w:rsid w:val="003E0994"/>
    <w:rsid w:val="003F0A52"/>
    <w:rsid w:val="003F3B5B"/>
    <w:rsid w:val="003F744E"/>
    <w:rsid w:val="004030BF"/>
    <w:rsid w:val="00405788"/>
    <w:rsid w:val="00414476"/>
    <w:rsid w:val="004274E6"/>
    <w:rsid w:val="0043135D"/>
    <w:rsid w:val="00442ABA"/>
    <w:rsid w:val="00447C23"/>
    <w:rsid w:val="004654ED"/>
    <w:rsid w:val="00476934"/>
    <w:rsid w:val="004967F3"/>
    <w:rsid w:val="004B02AD"/>
    <w:rsid w:val="004B064B"/>
    <w:rsid w:val="004B6092"/>
    <w:rsid w:val="004B7931"/>
    <w:rsid w:val="004C013F"/>
    <w:rsid w:val="004D1DDF"/>
    <w:rsid w:val="004D3064"/>
    <w:rsid w:val="004E3E1D"/>
    <w:rsid w:val="004F572F"/>
    <w:rsid w:val="00500B87"/>
    <w:rsid w:val="00500DE4"/>
    <w:rsid w:val="00511631"/>
    <w:rsid w:val="00512B80"/>
    <w:rsid w:val="00516B94"/>
    <w:rsid w:val="00535E4D"/>
    <w:rsid w:val="00537EC1"/>
    <w:rsid w:val="00555728"/>
    <w:rsid w:val="0058504F"/>
    <w:rsid w:val="0058599F"/>
    <w:rsid w:val="00586791"/>
    <w:rsid w:val="00591990"/>
    <w:rsid w:val="0059777E"/>
    <w:rsid w:val="005A3AEB"/>
    <w:rsid w:val="005A5506"/>
    <w:rsid w:val="005B387A"/>
    <w:rsid w:val="005C3E2B"/>
    <w:rsid w:val="005C5F63"/>
    <w:rsid w:val="005D4E79"/>
    <w:rsid w:val="005D53FF"/>
    <w:rsid w:val="005E042E"/>
    <w:rsid w:val="005E34CF"/>
    <w:rsid w:val="005E50E3"/>
    <w:rsid w:val="005F31CD"/>
    <w:rsid w:val="005F5B7A"/>
    <w:rsid w:val="006012FC"/>
    <w:rsid w:val="00601345"/>
    <w:rsid w:val="006037B5"/>
    <w:rsid w:val="0060385B"/>
    <w:rsid w:val="00607C26"/>
    <w:rsid w:val="00612E5F"/>
    <w:rsid w:val="00615534"/>
    <w:rsid w:val="006162CB"/>
    <w:rsid w:val="00616A53"/>
    <w:rsid w:val="006247D9"/>
    <w:rsid w:val="00635E21"/>
    <w:rsid w:val="00635E35"/>
    <w:rsid w:val="00636CB6"/>
    <w:rsid w:val="00645A39"/>
    <w:rsid w:val="00646890"/>
    <w:rsid w:val="00664555"/>
    <w:rsid w:val="006645E4"/>
    <w:rsid w:val="00667358"/>
    <w:rsid w:val="00671A34"/>
    <w:rsid w:val="006720DC"/>
    <w:rsid w:val="00681A60"/>
    <w:rsid w:val="006822A8"/>
    <w:rsid w:val="00686445"/>
    <w:rsid w:val="00691EAC"/>
    <w:rsid w:val="00693C56"/>
    <w:rsid w:val="006A490B"/>
    <w:rsid w:val="006C46CD"/>
    <w:rsid w:val="006C5AD5"/>
    <w:rsid w:val="006E18B4"/>
    <w:rsid w:val="006E1CAE"/>
    <w:rsid w:val="006F5AFB"/>
    <w:rsid w:val="006F6287"/>
    <w:rsid w:val="00701FED"/>
    <w:rsid w:val="00705A8C"/>
    <w:rsid w:val="007132F4"/>
    <w:rsid w:val="00724989"/>
    <w:rsid w:val="007401D2"/>
    <w:rsid w:val="007427D3"/>
    <w:rsid w:val="0074599C"/>
    <w:rsid w:val="00747C1C"/>
    <w:rsid w:val="007540D0"/>
    <w:rsid w:val="0076140E"/>
    <w:rsid w:val="00761A05"/>
    <w:rsid w:val="007832E7"/>
    <w:rsid w:val="00792DE3"/>
    <w:rsid w:val="00797C2F"/>
    <w:rsid w:val="007A07CB"/>
    <w:rsid w:val="007A4CAB"/>
    <w:rsid w:val="007B5A4D"/>
    <w:rsid w:val="007B64AE"/>
    <w:rsid w:val="007E0E99"/>
    <w:rsid w:val="007E0EB2"/>
    <w:rsid w:val="007E2234"/>
    <w:rsid w:val="007E618C"/>
    <w:rsid w:val="007F0BD9"/>
    <w:rsid w:val="007F7D12"/>
    <w:rsid w:val="007F7F25"/>
    <w:rsid w:val="00814585"/>
    <w:rsid w:val="00815FB3"/>
    <w:rsid w:val="00820978"/>
    <w:rsid w:val="0083649E"/>
    <w:rsid w:val="00843E65"/>
    <w:rsid w:val="00852722"/>
    <w:rsid w:val="008611B4"/>
    <w:rsid w:val="0087605A"/>
    <w:rsid w:val="0088412F"/>
    <w:rsid w:val="00893B34"/>
    <w:rsid w:val="008A359B"/>
    <w:rsid w:val="008C0CDC"/>
    <w:rsid w:val="008C1E01"/>
    <w:rsid w:val="008C3D7E"/>
    <w:rsid w:val="008C6145"/>
    <w:rsid w:val="008D0B76"/>
    <w:rsid w:val="008E33FC"/>
    <w:rsid w:val="008F019E"/>
    <w:rsid w:val="00905950"/>
    <w:rsid w:val="00913878"/>
    <w:rsid w:val="00921222"/>
    <w:rsid w:val="00922791"/>
    <w:rsid w:val="00935432"/>
    <w:rsid w:val="0094261E"/>
    <w:rsid w:val="009515EA"/>
    <w:rsid w:val="009560C3"/>
    <w:rsid w:val="00961DC6"/>
    <w:rsid w:val="009675D7"/>
    <w:rsid w:val="00970B84"/>
    <w:rsid w:val="00971ADD"/>
    <w:rsid w:val="009777FC"/>
    <w:rsid w:val="00992071"/>
    <w:rsid w:val="0099625E"/>
    <w:rsid w:val="009A75CC"/>
    <w:rsid w:val="009C1802"/>
    <w:rsid w:val="009C24F2"/>
    <w:rsid w:val="009C530A"/>
    <w:rsid w:val="009D2D47"/>
    <w:rsid w:val="009D5BFB"/>
    <w:rsid w:val="009D7AD7"/>
    <w:rsid w:val="009E2972"/>
    <w:rsid w:val="009E44FE"/>
    <w:rsid w:val="009F44E1"/>
    <w:rsid w:val="00A00155"/>
    <w:rsid w:val="00A14B5B"/>
    <w:rsid w:val="00A2232C"/>
    <w:rsid w:val="00A32F93"/>
    <w:rsid w:val="00A3648A"/>
    <w:rsid w:val="00A4294A"/>
    <w:rsid w:val="00A56AFA"/>
    <w:rsid w:val="00A70C6B"/>
    <w:rsid w:val="00A87E86"/>
    <w:rsid w:val="00A91D31"/>
    <w:rsid w:val="00AA2EE3"/>
    <w:rsid w:val="00AA520C"/>
    <w:rsid w:val="00AB4476"/>
    <w:rsid w:val="00AC13E2"/>
    <w:rsid w:val="00AC2E89"/>
    <w:rsid w:val="00AC759D"/>
    <w:rsid w:val="00AD3D13"/>
    <w:rsid w:val="00AF5292"/>
    <w:rsid w:val="00AF6A68"/>
    <w:rsid w:val="00AF6F4A"/>
    <w:rsid w:val="00B12846"/>
    <w:rsid w:val="00B16B47"/>
    <w:rsid w:val="00B20425"/>
    <w:rsid w:val="00B21B74"/>
    <w:rsid w:val="00B36FC6"/>
    <w:rsid w:val="00B452B3"/>
    <w:rsid w:val="00B55066"/>
    <w:rsid w:val="00B61F61"/>
    <w:rsid w:val="00B62548"/>
    <w:rsid w:val="00B63D36"/>
    <w:rsid w:val="00B74768"/>
    <w:rsid w:val="00B747C2"/>
    <w:rsid w:val="00B8200D"/>
    <w:rsid w:val="00BA0376"/>
    <w:rsid w:val="00BA0C26"/>
    <w:rsid w:val="00BA2FBB"/>
    <w:rsid w:val="00BA7863"/>
    <w:rsid w:val="00BB6CBC"/>
    <w:rsid w:val="00BB7716"/>
    <w:rsid w:val="00BC705F"/>
    <w:rsid w:val="00BD2B48"/>
    <w:rsid w:val="00BD42D3"/>
    <w:rsid w:val="00BD6998"/>
    <w:rsid w:val="00BD6C07"/>
    <w:rsid w:val="00BE412D"/>
    <w:rsid w:val="00BE5CC4"/>
    <w:rsid w:val="00BE61F6"/>
    <w:rsid w:val="00BE6894"/>
    <w:rsid w:val="00BE6CE1"/>
    <w:rsid w:val="00BF1471"/>
    <w:rsid w:val="00BF3F74"/>
    <w:rsid w:val="00C11366"/>
    <w:rsid w:val="00C1343F"/>
    <w:rsid w:val="00C225B4"/>
    <w:rsid w:val="00C3000A"/>
    <w:rsid w:val="00C32EE2"/>
    <w:rsid w:val="00C64C0E"/>
    <w:rsid w:val="00C655E0"/>
    <w:rsid w:val="00C66293"/>
    <w:rsid w:val="00C70CC7"/>
    <w:rsid w:val="00C70D4F"/>
    <w:rsid w:val="00C73D19"/>
    <w:rsid w:val="00C80A8E"/>
    <w:rsid w:val="00CA4EF4"/>
    <w:rsid w:val="00CB7922"/>
    <w:rsid w:val="00CD2786"/>
    <w:rsid w:val="00CE2811"/>
    <w:rsid w:val="00CE5D16"/>
    <w:rsid w:val="00CE7408"/>
    <w:rsid w:val="00CF2353"/>
    <w:rsid w:val="00CF4139"/>
    <w:rsid w:val="00D11AA4"/>
    <w:rsid w:val="00D17551"/>
    <w:rsid w:val="00D33236"/>
    <w:rsid w:val="00D3332C"/>
    <w:rsid w:val="00D3660F"/>
    <w:rsid w:val="00D467AC"/>
    <w:rsid w:val="00D56D7C"/>
    <w:rsid w:val="00D770E3"/>
    <w:rsid w:val="00D806AD"/>
    <w:rsid w:val="00D8133C"/>
    <w:rsid w:val="00D818D0"/>
    <w:rsid w:val="00DD0E80"/>
    <w:rsid w:val="00DD5E49"/>
    <w:rsid w:val="00DD7B59"/>
    <w:rsid w:val="00DE6E8B"/>
    <w:rsid w:val="00DF22F8"/>
    <w:rsid w:val="00DF6ED7"/>
    <w:rsid w:val="00E1134E"/>
    <w:rsid w:val="00E1258B"/>
    <w:rsid w:val="00E20B11"/>
    <w:rsid w:val="00E31A88"/>
    <w:rsid w:val="00E412D0"/>
    <w:rsid w:val="00E46594"/>
    <w:rsid w:val="00E50B1F"/>
    <w:rsid w:val="00E52011"/>
    <w:rsid w:val="00E55A0B"/>
    <w:rsid w:val="00E618E6"/>
    <w:rsid w:val="00E661B9"/>
    <w:rsid w:val="00E70308"/>
    <w:rsid w:val="00E72506"/>
    <w:rsid w:val="00E81DDF"/>
    <w:rsid w:val="00E97B59"/>
    <w:rsid w:val="00EB21C0"/>
    <w:rsid w:val="00EC60A0"/>
    <w:rsid w:val="00ED56D0"/>
    <w:rsid w:val="00EF18B2"/>
    <w:rsid w:val="00EF3A23"/>
    <w:rsid w:val="00EF42AE"/>
    <w:rsid w:val="00F03B8C"/>
    <w:rsid w:val="00F04374"/>
    <w:rsid w:val="00F12335"/>
    <w:rsid w:val="00F14BF5"/>
    <w:rsid w:val="00F23EC2"/>
    <w:rsid w:val="00F41A00"/>
    <w:rsid w:val="00F443C0"/>
    <w:rsid w:val="00F44731"/>
    <w:rsid w:val="00F4569F"/>
    <w:rsid w:val="00F536DC"/>
    <w:rsid w:val="00F70084"/>
    <w:rsid w:val="00F84396"/>
    <w:rsid w:val="00F90D08"/>
    <w:rsid w:val="00F9463B"/>
    <w:rsid w:val="00F9468F"/>
    <w:rsid w:val="00F949FE"/>
    <w:rsid w:val="00FA7FB6"/>
    <w:rsid w:val="00FD7A9D"/>
    <w:rsid w:val="00FF0C80"/>
    <w:rsid w:val="00FF3EF7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enu v:ext="edit" strokecolor="#333"/>
    </o:shapedefaults>
    <o:shapelayout v:ext="edit">
      <o:idmap v:ext="edit" data="1,2,3,4,5"/>
      <o:rules v:ext="edit">
        <o:r id="V:Rule2" type="connector" idref="#_x0000_s5808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10"/>
        <o:entry new="12" old="0"/>
        <o:entry new="13" old="0"/>
        <o:entry new="14" old="13"/>
        <o:entry new="15" old="0"/>
        <o:entry new="16" old="0"/>
        <o:entry new="17" old="16"/>
        <o:entry new="18" old="0"/>
        <o:entry new="19" old="0"/>
        <o:entry new="21" old="0"/>
        <o:entry new="22" old="0"/>
        <o:entry new="23" old="22"/>
        <o:entry new="24" old="0"/>
        <o:entry new="25" old="0"/>
        <o:entry new="26" old="0"/>
        <o:entry new="27" old="26"/>
        <o:entry new="28" old="0"/>
        <o:entry new="29" old="0"/>
        <o:entry new="30" old="29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42"/>
        <o:entry new="44" old="0"/>
        <o:entry new="45" old="0"/>
        <o:entry new="46" old="45"/>
        <o:entry new="47" old="45"/>
        <o:entry new="48" old="0"/>
        <o:entry new="49" old="0"/>
        <o:entry new="50" old="0"/>
        <o:entry new="51" old="0"/>
        <o:entry new="52" old="0"/>
        <o:entry new="53" old="0"/>
        <o:entry new="54" old="0"/>
        <o:entry new="55" old="0"/>
        <o:entry new="56" old="0"/>
        <o:entry new="57" old="0"/>
        <o:entry new="58" old="57"/>
        <o:entry new="59" old="0"/>
        <o:entry new="60" old="0"/>
        <o:entry new="61" old="0"/>
        <o:entry new="62" old="0"/>
        <o:entry new="63" old="0"/>
        <o:entry new="64" old="0"/>
        <o:entry new="65" old="64"/>
        <o:entry new="66" old="0"/>
        <o:entry new="67" old="0"/>
        <o:entry new="68" old="0"/>
        <o:entry new="69" old="0"/>
        <o:entry new="70" old="0"/>
        <o:entry new="71" old="0"/>
        <o:entry new="72" old="0"/>
        <o:entry new="73" old="72"/>
        <o:entry new="74" old="0"/>
        <o:entry new="75" old="0"/>
        <o:entry new="76" old="0"/>
        <o:entry new="77" old="0"/>
        <o:entry new="78" old="0"/>
        <o:entry new="79" old="0"/>
        <o:entry new="80" old="79"/>
        <o:entry new="81" old="0"/>
        <o:entry new="82" old="81"/>
        <o:entry new="83" old="0"/>
        <o:entry new="84" old="83"/>
        <o:entry new="85" old="0"/>
        <o:entry new="86" old="85"/>
        <o:entry new="87" old="0"/>
        <o:entry new="88" old="0"/>
        <o:entry new="89" old="0"/>
      </o:regrouptable>
    </o:shapelayout>
  </w:shapeDefaults>
  <w:decimalSymbol w:val=","/>
  <w:listSeparator w:val=";"/>
  <w15:chartTrackingRefBased/>
  <w15:docId w15:val="{3F330AD4-7588-445B-B5C2-CDC1AD40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454"/>
      <w:jc w:val="both"/>
      <w:textAlignment w:val="baseline"/>
    </w:pPr>
  </w:style>
  <w:style w:type="paragraph" w:styleId="10">
    <w:name w:val="heading 1"/>
    <w:basedOn w:val="a"/>
    <w:next w:val="a"/>
    <w:link w:val="11"/>
    <w:qFormat/>
    <w:pPr>
      <w:keepNext/>
      <w:suppressAutoHyphens/>
      <w:ind w:firstLine="0"/>
      <w:jc w:val="center"/>
      <w:outlineLvl w:val="0"/>
    </w:pPr>
    <w:rPr>
      <w:b/>
      <w:smallCaps/>
      <w:kern w:val="28"/>
    </w:rPr>
  </w:style>
  <w:style w:type="paragraph" w:styleId="2">
    <w:name w:val="heading 2"/>
    <w:basedOn w:val="a"/>
    <w:next w:val="a"/>
    <w:qFormat/>
    <w:pPr>
      <w:keepNext/>
      <w:outlineLvl w:val="1"/>
    </w:pPr>
  </w:style>
  <w:style w:type="paragraph" w:styleId="3">
    <w:name w:val="heading 3"/>
    <w:basedOn w:val="a"/>
    <w:next w:val="a"/>
    <w:qFormat/>
    <w:pPr>
      <w:keepNext/>
      <w:ind w:firstLine="0"/>
      <w:outlineLvl w:val="2"/>
    </w:pPr>
    <w:rPr>
      <w:rFonts w:ascii="Arial" w:hAnsi="Arial"/>
      <w:i/>
      <w:sz w:val="16"/>
    </w:rPr>
  </w:style>
  <w:style w:type="paragraph" w:styleId="4">
    <w:name w:val="heading 4"/>
    <w:basedOn w:val="a"/>
    <w:next w:val="a"/>
    <w:link w:val="40"/>
    <w:qFormat/>
    <w:pPr>
      <w:keepNext/>
      <w:ind w:right="-259" w:firstLine="0"/>
      <w:outlineLvl w:val="3"/>
    </w:pPr>
    <w:rPr>
      <w:rFonts w:ascii="Arial" w:hAnsi="Arial"/>
      <w:i/>
      <w:sz w:val="16"/>
    </w:rPr>
  </w:style>
  <w:style w:type="paragraph" w:styleId="5">
    <w:name w:val="heading 5"/>
    <w:basedOn w:val="a"/>
    <w:next w:val="a"/>
    <w:qFormat/>
    <w:pPr>
      <w:keepNext/>
      <w:ind w:right="-117" w:firstLine="0"/>
      <w:outlineLvl w:val="4"/>
    </w:pPr>
    <w:rPr>
      <w:rFonts w:ascii="Arial" w:hAnsi="Arial"/>
      <w:i/>
      <w:sz w:val="14"/>
    </w:rPr>
  </w:style>
  <w:style w:type="paragraph" w:styleId="6">
    <w:name w:val="heading 6"/>
    <w:basedOn w:val="a"/>
    <w:next w:val="a"/>
    <w:qFormat/>
    <w:pPr>
      <w:keepNext/>
      <w:spacing w:line="216" w:lineRule="auto"/>
      <w:ind w:firstLine="0"/>
      <w:jc w:val="center"/>
      <w:outlineLvl w:val="5"/>
    </w:pPr>
    <w:rPr>
      <w:rFonts w:ascii="Arial" w:hAnsi="Arial"/>
      <w:i/>
      <w:sz w:val="46"/>
    </w:rPr>
  </w:style>
  <w:style w:type="paragraph" w:styleId="7">
    <w:name w:val="heading 7"/>
    <w:basedOn w:val="a"/>
    <w:next w:val="a"/>
    <w:qFormat/>
    <w:pPr>
      <w:keepNext/>
      <w:spacing w:line="216" w:lineRule="auto"/>
      <w:ind w:firstLine="0"/>
      <w:outlineLvl w:val="6"/>
    </w:pPr>
    <w:rPr>
      <w:rFonts w:ascii="Arial" w:hAnsi="Arial"/>
      <w:i/>
      <w:sz w:val="28"/>
    </w:rPr>
  </w:style>
  <w:style w:type="paragraph" w:styleId="8">
    <w:name w:val="heading 8"/>
    <w:basedOn w:val="a"/>
    <w:next w:val="a"/>
    <w:link w:val="80"/>
    <w:qFormat/>
    <w:pPr>
      <w:keepNext/>
      <w:ind w:right="-259" w:firstLine="0"/>
      <w:outlineLvl w:val="7"/>
    </w:pPr>
    <w:rPr>
      <w:rFonts w:ascii="Arial" w:hAnsi="Arial"/>
      <w:i/>
      <w:sz w:val="14"/>
    </w:rPr>
  </w:style>
  <w:style w:type="paragraph" w:styleId="9">
    <w:name w:val="heading 9"/>
    <w:basedOn w:val="a"/>
    <w:next w:val="a"/>
    <w:qFormat/>
    <w:pPr>
      <w:keepNext/>
      <w:spacing w:line="216" w:lineRule="auto"/>
      <w:outlineLvl w:val="8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16149F"/>
    <w:rPr>
      <w:b/>
      <w:smallCaps/>
      <w:kern w:val="28"/>
    </w:rPr>
  </w:style>
  <w:style w:type="character" w:customStyle="1" w:styleId="40">
    <w:name w:val="Заголовок 4 Знак"/>
    <w:basedOn w:val="a0"/>
    <w:link w:val="4"/>
    <w:rsid w:val="009E44FE"/>
    <w:rPr>
      <w:rFonts w:ascii="Arial" w:hAnsi="Arial"/>
      <w:i/>
      <w:sz w:val="16"/>
    </w:rPr>
  </w:style>
  <w:style w:type="character" w:customStyle="1" w:styleId="80">
    <w:name w:val="Заголовок 8 Знак"/>
    <w:basedOn w:val="a0"/>
    <w:link w:val="8"/>
    <w:rsid w:val="009E44FE"/>
    <w:rPr>
      <w:rFonts w:ascii="Arial" w:hAnsi="Arial"/>
      <w:i/>
      <w:sz w:val="14"/>
    </w:rPr>
  </w:style>
  <w:style w:type="paragraph" w:customStyle="1" w:styleId="a3">
    <w:name w:val="Центр"/>
    <w:basedOn w:val="a4"/>
    <w:pPr>
      <w:ind w:firstLine="0"/>
      <w:jc w:val="center"/>
    </w:pPr>
  </w:style>
  <w:style w:type="paragraph" w:styleId="a4">
    <w:name w:val="footer"/>
    <w:basedOn w:val="a"/>
    <w:link w:val="a5"/>
    <w:uiPriority w:val="99"/>
    <w:pPr>
      <w:tabs>
        <w:tab w:val="center" w:pos="4536"/>
        <w:tab w:val="right" w:pos="9072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4030BF"/>
  </w:style>
  <w:style w:type="paragraph" w:styleId="a6">
    <w:name w:val="header"/>
    <w:basedOn w:val="a"/>
    <w:pPr>
      <w:tabs>
        <w:tab w:val="center" w:pos="4536"/>
        <w:tab w:val="right" w:pos="9072"/>
      </w:tabs>
      <w:ind w:firstLine="0"/>
      <w:jc w:val="right"/>
    </w:pPr>
  </w:style>
  <w:style w:type="paragraph" w:customStyle="1" w:styleId="a7">
    <w:name w:val="Левый"/>
    <w:basedOn w:val="a3"/>
    <w:pPr>
      <w:jc w:val="left"/>
    </w:pPr>
  </w:style>
  <w:style w:type="paragraph" w:customStyle="1" w:styleId="12">
    <w:name w:val="Висячий_1"/>
    <w:basedOn w:val="a"/>
    <w:pPr>
      <w:ind w:left="227" w:right="567" w:hanging="227"/>
    </w:pPr>
  </w:style>
  <w:style w:type="paragraph" w:customStyle="1" w:styleId="20">
    <w:name w:val="Висячий_2"/>
    <w:basedOn w:val="a"/>
    <w:pPr>
      <w:ind w:left="340" w:right="567" w:hanging="340"/>
    </w:pPr>
  </w:style>
  <w:style w:type="paragraph" w:customStyle="1" w:styleId="30">
    <w:name w:val="Висячий_3"/>
    <w:basedOn w:val="a"/>
    <w:pPr>
      <w:ind w:left="454" w:right="567" w:hanging="454"/>
    </w:pPr>
  </w:style>
  <w:style w:type="paragraph" w:customStyle="1" w:styleId="41">
    <w:name w:val="Висячий_4"/>
    <w:basedOn w:val="a"/>
    <w:pPr>
      <w:ind w:left="454" w:right="567" w:hanging="454"/>
    </w:pPr>
  </w:style>
  <w:style w:type="paragraph" w:customStyle="1" w:styleId="50">
    <w:name w:val="Висячий_5"/>
    <w:basedOn w:val="41"/>
    <w:pPr>
      <w:ind w:left="1418" w:hanging="1418"/>
    </w:pPr>
  </w:style>
  <w:style w:type="character" w:styleId="a8">
    <w:name w:val="page number"/>
    <w:basedOn w:val="a0"/>
  </w:style>
  <w:style w:type="paragraph" w:customStyle="1" w:styleId="a9">
    <w:name w:val="Правый"/>
    <w:basedOn w:val="a7"/>
    <w:pPr>
      <w:jc w:val="right"/>
    </w:pPr>
  </w:style>
  <w:style w:type="paragraph" w:customStyle="1" w:styleId="81">
    <w:name w:val="Левый_разм.8"/>
    <w:basedOn w:val="a7"/>
    <w:rPr>
      <w:sz w:val="16"/>
    </w:rPr>
  </w:style>
  <w:style w:type="paragraph" w:customStyle="1" w:styleId="82">
    <w:name w:val="Правый_разм.8"/>
    <w:basedOn w:val="a7"/>
    <w:pPr>
      <w:jc w:val="right"/>
    </w:pPr>
    <w:rPr>
      <w:sz w:val="16"/>
    </w:rPr>
  </w:style>
  <w:style w:type="paragraph" w:customStyle="1" w:styleId="83">
    <w:name w:val="Центр_разм.8"/>
    <w:basedOn w:val="a7"/>
    <w:pPr>
      <w:jc w:val="center"/>
    </w:pPr>
    <w:rPr>
      <w:sz w:val="16"/>
    </w:rPr>
  </w:style>
  <w:style w:type="paragraph" w:customStyle="1" w:styleId="84">
    <w:name w:val="Нормальный_разм.8"/>
    <w:basedOn w:val="a"/>
    <w:pPr>
      <w:ind w:firstLine="397"/>
    </w:pPr>
    <w:rPr>
      <w:sz w:val="16"/>
    </w:rPr>
  </w:style>
  <w:style w:type="paragraph" w:customStyle="1" w:styleId="85">
    <w:name w:val="Центр_ч.8"/>
    <w:basedOn w:val="83"/>
    <w:rPr>
      <w:rFonts w:ascii="Arial" w:hAnsi="Arial"/>
      <w:i/>
    </w:rPr>
  </w:style>
  <w:style w:type="paragraph" w:customStyle="1" w:styleId="86">
    <w:name w:val="Левый_ч.8"/>
    <w:basedOn w:val="85"/>
    <w:pPr>
      <w:jc w:val="left"/>
    </w:pPr>
  </w:style>
  <w:style w:type="paragraph" w:styleId="13">
    <w:name w:val="toc 1"/>
    <w:basedOn w:val="a"/>
    <w:next w:val="a"/>
    <w:semiHidden/>
    <w:pPr>
      <w:tabs>
        <w:tab w:val="right" w:leader="dot" w:pos="6152"/>
      </w:tabs>
      <w:spacing w:before="240" w:after="120"/>
      <w:jc w:val="left"/>
    </w:pPr>
    <w:rPr>
      <w:b/>
    </w:rPr>
  </w:style>
  <w:style w:type="paragraph" w:styleId="21">
    <w:name w:val="toc 2"/>
    <w:basedOn w:val="a"/>
    <w:next w:val="a"/>
    <w:semiHidden/>
    <w:pPr>
      <w:tabs>
        <w:tab w:val="right" w:leader="dot" w:pos="6152"/>
      </w:tabs>
      <w:spacing w:before="120"/>
      <w:ind w:left="200"/>
      <w:jc w:val="left"/>
    </w:pPr>
    <w:rPr>
      <w:i/>
    </w:rPr>
  </w:style>
  <w:style w:type="paragraph" w:styleId="31">
    <w:name w:val="toc 3"/>
    <w:basedOn w:val="a"/>
    <w:next w:val="a"/>
    <w:semiHidden/>
    <w:pPr>
      <w:tabs>
        <w:tab w:val="right" w:leader="dot" w:pos="6152"/>
      </w:tabs>
      <w:ind w:left="400"/>
      <w:jc w:val="left"/>
    </w:pPr>
  </w:style>
  <w:style w:type="paragraph" w:styleId="42">
    <w:name w:val="toc 4"/>
    <w:basedOn w:val="a"/>
    <w:next w:val="a"/>
    <w:semiHidden/>
    <w:pPr>
      <w:tabs>
        <w:tab w:val="right" w:leader="dot" w:pos="6152"/>
      </w:tabs>
      <w:ind w:left="600"/>
      <w:jc w:val="left"/>
    </w:pPr>
  </w:style>
  <w:style w:type="paragraph" w:styleId="51">
    <w:name w:val="toc 5"/>
    <w:basedOn w:val="a"/>
    <w:next w:val="a"/>
    <w:semiHidden/>
    <w:pPr>
      <w:tabs>
        <w:tab w:val="right" w:leader="dot" w:pos="6152"/>
      </w:tabs>
      <w:ind w:left="800"/>
      <w:jc w:val="left"/>
    </w:pPr>
  </w:style>
  <w:style w:type="paragraph" w:styleId="60">
    <w:name w:val="toc 6"/>
    <w:basedOn w:val="a"/>
    <w:next w:val="a"/>
    <w:semiHidden/>
    <w:pPr>
      <w:tabs>
        <w:tab w:val="right" w:leader="dot" w:pos="6152"/>
      </w:tabs>
      <w:ind w:left="1000"/>
      <w:jc w:val="left"/>
    </w:pPr>
  </w:style>
  <w:style w:type="paragraph" w:styleId="70">
    <w:name w:val="toc 7"/>
    <w:basedOn w:val="a"/>
    <w:next w:val="a"/>
    <w:semiHidden/>
    <w:pPr>
      <w:tabs>
        <w:tab w:val="right" w:leader="dot" w:pos="6152"/>
      </w:tabs>
      <w:ind w:left="1200"/>
      <w:jc w:val="left"/>
    </w:pPr>
  </w:style>
  <w:style w:type="paragraph" w:styleId="87">
    <w:name w:val="toc 8"/>
    <w:basedOn w:val="a"/>
    <w:next w:val="a"/>
    <w:semiHidden/>
    <w:pPr>
      <w:tabs>
        <w:tab w:val="right" w:leader="dot" w:pos="6152"/>
      </w:tabs>
      <w:ind w:left="1400"/>
      <w:jc w:val="left"/>
    </w:pPr>
  </w:style>
  <w:style w:type="paragraph" w:styleId="90">
    <w:name w:val="toc 9"/>
    <w:basedOn w:val="a"/>
    <w:next w:val="a"/>
    <w:semiHidden/>
    <w:pPr>
      <w:tabs>
        <w:tab w:val="right" w:leader="dot" w:pos="6152"/>
      </w:tabs>
      <w:ind w:left="1600"/>
      <w:jc w:val="left"/>
    </w:pPr>
  </w:style>
  <w:style w:type="paragraph" w:styleId="aa">
    <w:name w:val="Body Text Indent"/>
    <w:basedOn w:val="a"/>
  </w:style>
  <w:style w:type="paragraph" w:styleId="22">
    <w:name w:val="Body Text Indent 2"/>
    <w:basedOn w:val="a"/>
    <w:pPr>
      <w:tabs>
        <w:tab w:val="left" w:pos="0"/>
      </w:tabs>
      <w:ind w:firstLine="426"/>
    </w:pPr>
  </w:style>
  <w:style w:type="paragraph" w:styleId="32">
    <w:name w:val="Body Text Indent 3"/>
    <w:basedOn w:val="a"/>
    <w:pPr>
      <w:jc w:val="left"/>
    </w:pPr>
  </w:style>
  <w:style w:type="paragraph" w:styleId="ab">
    <w:name w:val="Body Text"/>
    <w:basedOn w:val="a"/>
    <w:link w:val="ac"/>
    <w:pPr>
      <w:ind w:firstLine="0"/>
    </w:pPr>
    <w:rPr>
      <w:rFonts w:ascii="Arial" w:hAnsi="Arial"/>
      <w:i/>
      <w:sz w:val="16"/>
    </w:rPr>
  </w:style>
  <w:style w:type="character" w:styleId="ad">
    <w:name w:val="Hyperlink"/>
    <w:basedOn w:val="a0"/>
    <w:rsid w:val="000935A9"/>
    <w:rPr>
      <w:color w:val="0000FF"/>
      <w:u w:val="single"/>
    </w:rPr>
  </w:style>
  <w:style w:type="table" w:styleId="ae">
    <w:name w:val="Table Grid"/>
    <w:basedOn w:val="a1"/>
    <w:rsid w:val="000935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rsid w:val="00ED56D0"/>
    <w:pPr>
      <w:spacing w:after="120"/>
    </w:pPr>
    <w:rPr>
      <w:sz w:val="16"/>
      <w:szCs w:val="16"/>
    </w:rPr>
  </w:style>
  <w:style w:type="paragraph" w:styleId="23">
    <w:name w:val="Body Text 2"/>
    <w:basedOn w:val="a"/>
    <w:rsid w:val="00D467AC"/>
    <w:pPr>
      <w:spacing w:after="120" w:line="480" w:lineRule="auto"/>
    </w:pPr>
  </w:style>
  <w:style w:type="paragraph" w:customStyle="1" w:styleId="14">
    <w:name w:val="Звичайний1"/>
    <w:rsid w:val="00D467AC"/>
    <w:pPr>
      <w:widowControl w:val="0"/>
      <w:ind w:firstLine="700"/>
      <w:jc w:val="both"/>
    </w:pPr>
    <w:rPr>
      <w:snapToGrid w:val="0"/>
    </w:rPr>
  </w:style>
  <w:style w:type="paragraph" w:styleId="af">
    <w:name w:val="footnote text"/>
    <w:basedOn w:val="a"/>
    <w:semiHidden/>
    <w:rsid w:val="00D467AC"/>
    <w:pPr>
      <w:overflowPunct/>
      <w:autoSpaceDE/>
      <w:autoSpaceDN/>
      <w:adjustRightInd/>
      <w:ind w:firstLine="0"/>
      <w:jc w:val="left"/>
      <w:textAlignment w:val="auto"/>
    </w:pPr>
  </w:style>
  <w:style w:type="paragraph" w:styleId="af0">
    <w:name w:val="Normal (Web)"/>
    <w:basedOn w:val="a"/>
    <w:rsid w:val="000E76B1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rFonts w:ascii="Verdana" w:hAnsi="Verdana"/>
      <w:sz w:val="17"/>
      <w:szCs w:val="17"/>
    </w:rPr>
  </w:style>
  <w:style w:type="paragraph" w:customStyle="1" w:styleId="Iauiue1">
    <w:name w:val="Iau?iue1"/>
    <w:rsid w:val="000E76B1"/>
    <w:pPr>
      <w:autoSpaceDE w:val="0"/>
      <w:autoSpaceDN w:val="0"/>
      <w:adjustRightInd w:val="0"/>
      <w:spacing w:line="360" w:lineRule="auto"/>
    </w:pPr>
    <w:rPr>
      <w:sz w:val="24"/>
      <w:szCs w:val="24"/>
    </w:rPr>
  </w:style>
  <w:style w:type="character" w:customStyle="1" w:styleId="af1">
    <w:name w:val="Стиль Синий"/>
    <w:basedOn w:val="a0"/>
    <w:rsid w:val="009E44FE"/>
    <w:rPr>
      <w:i/>
      <w:color w:val="0000FF"/>
    </w:rPr>
  </w:style>
  <w:style w:type="character" w:styleId="af2">
    <w:name w:val="annotation reference"/>
    <w:basedOn w:val="a0"/>
    <w:rsid w:val="009E44FE"/>
    <w:rPr>
      <w:sz w:val="16"/>
      <w:szCs w:val="16"/>
    </w:rPr>
  </w:style>
  <w:style w:type="paragraph" w:styleId="af3">
    <w:name w:val="annotation text"/>
    <w:basedOn w:val="a"/>
    <w:link w:val="af4"/>
    <w:rsid w:val="009E44FE"/>
    <w:pPr>
      <w:overflowPunct/>
      <w:autoSpaceDE/>
      <w:autoSpaceDN/>
      <w:adjustRightInd/>
      <w:ind w:firstLine="0"/>
      <w:jc w:val="left"/>
      <w:textAlignment w:val="auto"/>
    </w:pPr>
  </w:style>
  <w:style w:type="character" w:customStyle="1" w:styleId="af4">
    <w:name w:val="Текст примітки Знак"/>
    <w:basedOn w:val="a0"/>
    <w:link w:val="af3"/>
    <w:rsid w:val="009E44FE"/>
  </w:style>
  <w:style w:type="paragraph" w:styleId="af5">
    <w:name w:val="annotation subject"/>
    <w:basedOn w:val="af3"/>
    <w:next w:val="af3"/>
    <w:link w:val="af6"/>
    <w:rsid w:val="009E44FE"/>
    <w:rPr>
      <w:b/>
      <w:bCs/>
    </w:rPr>
  </w:style>
  <w:style w:type="character" w:customStyle="1" w:styleId="af6">
    <w:name w:val="Тема примітки Знак"/>
    <w:basedOn w:val="af4"/>
    <w:link w:val="af5"/>
    <w:rsid w:val="009E44FE"/>
    <w:rPr>
      <w:b/>
      <w:bCs/>
    </w:rPr>
  </w:style>
  <w:style w:type="paragraph" w:styleId="af7">
    <w:name w:val="Balloon Text"/>
    <w:basedOn w:val="a"/>
    <w:link w:val="af8"/>
    <w:rsid w:val="009E44FE"/>
    <w:pPr>
      <w:overflowPunct/>
      <w:autoSpaceDE/>
      <w:autoSpaceDN/>
      <w:adjustRightInd/>
      <w:ind w:firstLin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rsid w:val="009E44FE"/>
    <w:rPr>
      <w:rFonts w:ascii="Tahoma" w:hAnsi="Tahoma" w:cs="Tahoma"/>
      <w:sz w:val="16"/>
      <w:szCs w:val="16"/>
    </w:rPr>
  </w:style>
  <w:style w:type="paragraph" w:styleId="af9">
    <w:name w:val="List"/>
    <w:basedOn w:val="a"/>
    <w:rsid w:val="009E44FE"/>
    <w:pPr>
      <w:overflowPunct/>
      <w:autoSpaceDE/>
      <w:autoSpaceDN/>
      <w:adjustRightInd/>
      <w:ind w:left="283" w:hanging="283"/>
      <w:jc w:val="left"/>
      <w:textAlignment w:val="auto"/>
    </w:pPr>
    <w:rPr>
      <w:lang w:eastAsia="ar-SA"/>
    </w:rPr>
  </w:style>
  <w:style w:type="character" w:customStyle="1" w:styleId="WW8Num2z0">
    <w:name w:val="WW8Num2z0"/>
    <w:rsid w:val="009E44FE"/>
    <w:rPr>
      <w:b w:val="0"/>
    </w:rPr>
  </w:style>
  <w:style w:type="paragraph" w:customStyle="1" w:styleId="1">
    <w:name w:val="Маркированный список1"/>
    <w:basedOn w:val="a"/>
    <w:rsid w:val="009E44FE"/>
    <w:pPr>
      <w:numPr>
        <w:numId w:val="1"/>
      </w:numPr>
      <w:overflowPunct/>
      <w:autoSpaceDE/>
      <w:autoSpaceDN/>
      <w:adjustRightInd/>
      <w:jc w:val="left"/>
      <w:textAlignment w:val="auto"/>
    </w:pPr>
    <w:rPr>
      <w:lang w:eastAsia="ar-SA"/>
    </w:rPr>
  </w:style>
  <w:style w:type="character" w:customStyle="1" w:styleId="ac">
    <w:name w:val="Основний текст Знак"/>
    <w:basedOn w:val="a0"/>
    <w:link w:val="ab"/>
    <w:rsid w:val="00013D55"/>
    <w:rPr>
      <w:rFonts w:ascii="Arial" w:hAnsi="Arial"/>
      <w:i/>
      <w:sz w:val="16"/>
    </w:rPr>
  </w:style>
  <w:style w:type="paragraph" w:customStyle="1" w:styleId="210">
    <w:name w:val="Основний текст 21"/>
    <w:basedOn w:val="a"/>
    <w:rsid w:val="00E31A88"/>
    <w:pPr>
      <w:overflowPunct/>
      <w:autoSpaceDE/>
      <w:autoSpaceDN/>
      <w:adjustRightInd/>
      <w:spacing w:after="120"/>
      <w:ind w:left="283" w:firstLine="0"/>
      <w:jc w:val="left"/>
      <w:textAlignment w:val="auto"/>
    </w:pPr>
    <w:rPr>
      <w:lang w:eastAsia="ar-SA"/>
    </w:rPr>
  </w:style>
  <w:style w:type="paragraph" w:customStyle="1" w:styleId="15">
    <w:name w:val="Текст1"/>
    <w:basedOn w:val="a"/>
    <w:rsid w:val="007E0E99"/>
    <w:pPr>
      <w:widowControl w:val="0"/>
      <w:overflowPunct/>
      <w:autoSpaceDE/>
      <w:autoSpaceDN/>
      <w:adjustRightInd/>
      <w:ind w:firstLine="0"/>
      <w:jc w:val="left"/>
      <w:textAlignment w:val="auto"/>
    </w:pPr>
    <w:rPr>
      <w:rFonts w:ascii="Courier New" w:hAnsi="Courier New"/>
    </w:rPr>
  </w:style>
  <w:style w:type="paragraph" w:customStyle="1" w:styleId="16">
    <w:name w:val="Абзац списка1"/>
    <w:basedOn w:val="a"/>
    <w:rsid w:val="00336C6F"/>
    <w:pPr>
      <w:overflowPunct/>
      <w:autoSpaceDE/>
      <w:autoSpaceDN/>
      <w:adjustRightInd/>
      <w:ind w:left="720" w:firstLine="0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5A7B2-1F3E-41EB-9546-C390519A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4839</Words>
  <Characters>27587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ПРЕДПРИЯТИЯ</vt:lpstr>
    </vt:vector>
  </TitlesOfParts>
  <Company>АлтГТУ</Company>
  <LinksUpToDate>false</LinksUpToDate>
  <CharactersWithSpaces>32362</CharactersWithSpaces>
  <SharedDoc>false</SharedDoc>
  <HLinks>
    <vt:vector size="6" baseType="variant">
      <vt:variant>
        <vt:i4>6029399</vt:i4>
      </vt:variant>
      <vt:variant>
        <vt:i4>0</vt:i4>
      </vt:variant>
      <vt:variant>
        <vt:i4>0</vt:i4>
      </vt:variant>
      <vt:variant>
        <vt:i4>5</vt:i4>
      </vt:variant>
      <vt:variant>
        <vt:lpwstr>http://www.klubok.net/pageid241.html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ПРЕДПРИЯТИЯ</dc:title>
  <dc:subject/>
  <dc:creator>Владислав</dc:creator>
  <cp:keywords/>
  <cp:lastModifiedBy>Irina</cp:lastModifiedBy>
  <cp:revision>2</cp:revision>
  <cp:lastPrinted>2010-12-28T06:24:00Z</cp:lastPrinted>
  <dcterms:created xsi:type="dcterms:W3CDTF">2014-08-01T16:04:00Z</dcterms:created>
  <dcterms:modified xsi:type="dcterms:W3CDTF">2014-08-01T16:04:00Z</dcterms:modified>
</cp:coreProperties>
</file>