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BCE" w:rsidRPr="00F70139" w:rsidRDefault="00184C1D" w:rsidP="00184C1D">
      <w:pPr>
        <w:jc w:val="center"/>
        <w:rPr>
          <w:b/>
          <w:iCs/>
          <w:sz w:val="36"/>
          <w:szCs w:val="36"/>
        </w:rPr>
      </w:pPr>
      <w:r w:rsidRPr="00F70139">
        <w:rPr>
          <w:b/>
          <w:iCs/>
          <w:sz w:val="36"/>
          <w:szCs w:val="36"/>
        </w:rPr>
        <w:t>КОММУНИКАЦИИ В ДЕЛОВОМ ОБЩЕНИИ</w:t>
      </w:r>
    </w:p>
    <w:p w:rsidR="00184C1D" w:rsidRDefault="00184C1D" w:rsidP="00184C1D">
      <w:pPr>
        <w:jc w:val="center"/>
        <w:rPr>
          <w:b/>
          <w:iCs/>
          <w:sz w:val="32"/>
          <w:szCs w:val="32"/>
        </w:rPr>
      </w:pPr>
    </w:p>
    <w:p w:rsidR="00184C1D" w:rsidRDefault="00184C1D" w:rsidP="00184C1D">
      <w:pPr>
        <w:jc w:val="center"/>
        <w:rPr>
          <w:b/>
          <w:iCs/>
          <w:sz w:val="32"/>
          <w:szCs w:val="32"/>
        </w:rPr>
      </w:pPr>
    </w:p>
    <w:p w:rsidR="00F70139" w:rsidRDefault="00F70139" w:rsidP="00184C1D">
      <w:pPr>
        <w:jc w:val="center"/>
        <w:rPr>
          <w:b/>
          <w:iCs/>
          <w:sz w:val="32"/>
          <w:szCs w:val="32"/>
        </w:rPr>
      </w:pPr>
    </w:p>
    <w:p w:rsidR="00F70139" w:rsidRDefault="00F70139" w:rsidP="00184C1D">
      <w:pPr>
        <w:jc w:val="center"/>
        <w:rPr>
          <w:b/>
          <w:iCs/>
          <w:sz w:val="32"/>
          <w:szCs w:val="32"/>
        </w:rPr>
      </w:pPr>
    </w:p>
    <w:p w:rsidR="00F70139" w:rsidRDefault="00F70139" w:rsidP="00184C1D">
      <w:pPr>
        <w:jc w:val="center"/>
        <w:rPr>
          <w:b/>
          <w:iCs/>
          <w:sz w:val="28"/>
          <w:szCs w:val="28"/>
        </w:rPr>
      </w:pPr>
    </w:p>
    <w:p w:rsidR="00F70139" w:rsidRDefault="00F70139" w:rsidP="00184C1D">
      <w:pPr>
        <w:jc w:val="center"/>
        <w:rPr>
          <w:b/>
          <w:iCs/>
          <w:sz w:val="28"/>
          <w:szCs w:val="28"/>
        </w:rPr>
      </w:pPr>
    </w:p>
    <w:p w:rsidR="00F70139" w:rsidRDefault="00F70139" w:rsidP="00184C1D">
      <w:pPr>
        <w:jc w:val="center"/>
        <w:rPr>
          <w:b/>
          <w:iCs/>
          <w:sz w:val="28"/>
          <w:szCs w:val="28"/>
        </w:rPr>
      </w:pPr>
    </w:p>
    <w:p w:rsidR="00F70139" w:rsidRDefault="00F70139" w:rsidP="00184C1D">
      <w:pPr>
        <w:jc w:val="center"/>
        <w:rPr>
          <w:b/>
          <w:iCs/>
          <w:sz w:val="28"/>
          <w:szCs w:val="28"/>
        </w:rPr>
      </w:pPr>
    </w:p>
    <w:p w:rsidR="00184C1D" w:rsidRPr="00F70139" w:rsidRDefault="00184C1D" w:rsidP="00184C1D">
      <w:pPr>
        <w:jc w:val="center"/>
        <w:rPr>
          <w:b/>
          <w:iCs/>
          <w:sz w:val="32"/>
          <w:szCs w:val="32"/>
        </w:rPr>
      </w:pPr>
      <w:r w:rsidRPr="00F70139">
        <w:rPr>
          <w:b/>
          <w:iCs/>
          <w:sz w:val="32"/>
          <w:szCs w:val="32"/>
        </w:rPr>
        <w:t>СОДЕРЖАНИЕ</w:t>
      </w:r>
    </w:p>
    <w:p w:rsidR="00F70139" w:rsidRDefault="00F70139" w:rsidP="00184C1D">
      <w:pPr>
        <w:jc w:val="center"/>
        <w:rPr>
          <w:b/>
          <w:iCs/>
          <w:sz w:val="32"/>
          <w:szCs w:val="32"/>
        </w:rPr>
      </w:pPr>
    </w:p>
    <w:p w:rsidR="00F70139" w:rsidRPr="00F70139" w:rsidRDefault="00F70139" w:rsidP="00184C1D">
      <w:pPr>
        <w:jc w:val="center"/>
        <w:rPr>
          <w:b/>
          <w:iCs/>
          <w:sz w:val="32"/>
          <w:szCs w:val="32"/>
        </w:rPr>
      </w:pPr>
    </w:p>
    <w:p w:rsidR="00F70139" w:rsidRDefault="00F70139" w:rsidP="00184C1D">
      <w:pPr>
        <w:jc w:val="center"/>
        <w:rPr>
          <w:b/>
          <w:iCs/>
          <w:sz w:val="28"/>
          <w:szCs w:val="28"/>
        </w:rPr>
      </w:pPr>
    </w:p>
    <w:p w:rsidR="00F70139" w:rsidRPr="00F70139" w:rsidRDefault="00F70139" w:rsidP="00F70139">
      <w:pPr>
        <w:pStyle w:val="10"/>
        <w:tabs>
          <w:tab w:val="right" w:leader="dot" w:pos="9345"/>
        </w:tabs>
        <w:spacing w:line="360" w:lineRule="auto"/>
        <w:jc w:val="both"/>
        <w:rPr>
          <w:noProof/>
          <w:sz w:val="28"/>
          <w:szCs w:val="28"/>
        </w:rPr>
      </w:pPr>
      <w:r w:rsidRPr="00F70139">
        <w:rPr>
          <w:b/>
          <w:iCs/>
          <w:sz w:val="28"/>
          <w:szCs w:val="28"/>
        </w:rPr>
        <w:fldChar w:fldCharType="begin"/>
      </w:r>
      <w:r w:rsidRPr="00F70139">
        <w:rPr>
          <w:b/>
          <w:iCs/>
          <w:sz w:val="28"/>
          <w:szCs w:val="28"/>
        </w:rPr>
        <w:instrText xml:space="preserve"> TOC \o "1-3" \h \z \u </w:instrText>
      </w:r>
      <w:r w:rsidRPr="00F70139">
        <w:rPr>
          <w:b/>
          <w:iCs/>
          <w:sz w:val="28"/>
          <w:szCs w:val="28"/>
        </w:rPr>
        <w:fldChar w:fldCharType="separate"/>
      </w:r>
      <w:hyperlink w:anchor="_Toc165545572" w:history="1">
        <w:r w:rsidRPr="00F70139">
          <w:rPr>
            <w:rStyle w:val="a8"/>
            <w:noProof/>
            <w:sz w:val="28"/>
            <w:szCs w:val="28"/>
          </w:rPr>
          <w:t>ВВЕДЕНИЕ</w:t>
        </w:r>
        <w:r w:rsidRPr="00F70139">
          <w:rPr>
            <w:noProof/>
            <w:webHidden/>
            <w:sz w:val="28"/>
            <w:szCs w:val="28"/>
          </w:rPr>
          <w:tab/>
        </w:r>
        <w:r w:rsidRPr="00F70139">
          <w:rPr>
            <w:noProof/>
            <w:webHidden/>
            <w:sz w:val="28"/>
            <w:szCs w:val="28"/>
          </w:rPr>
          <w:fldChar w:fldCharType="begin"/>
        </w:r>
        <w:r w:rsidRPr="00F70139">
          <w:rPr>
            <w:noProof/>
            <w:webHidden/>
            <w:sz w:val="28"/>
            <w:szCs w:val="28"/>
          </w:rPr>
          <w:instrText xml:space="preserve"> PAGEREF _Toc165545572 \h </w:instrText>
        </w:r>
        <w:r w:rsidRPr="00F70139">
          <w:rPr>
            <w:noProof/>
            <w:webHidden/>
            <w:sz w:val="28"/>
            <w:szCs w:val="28"/>
          </w:rPr>
        </w:r>
        <w:r w:rsidRPr="00F70139">
          <w:rPr>
            <w:noProof/>
            <w:webHidden/>
            <w:sz w:val="28"/>
            <w:szCs w:val="28"/>
          </w:rPr>
          <w:fldChar w:fldCharType="separate"/>
        </w:r>
        <w:r>
          <w:rPr>
            <w:noProof/>
            <w:webHidden/>
            <w:sz w:val="28"/>
            <w:szCs w:val="28"/>
          </w:rPr>
          <w:t>2</w:t>
        </w:r>
        <w:r w:rsidRPr="00F70139">
          <w:rPr>
            <w:noProof/>
            <w:webHidden/>
            <w:sz w:val="28"/>
            <w:szCs w:val="28"/>
          </w:rPr>
          <w:fldChar w:fldCharType="end"/>
        </w:r>
      </w:hyperlink>
    </w:p>
    <w:p w:rsidR="00F70139" w:rsidRPr="00F70139" w:rsidRDefault="003A650C" w:rsidP="00F70139">
      <w:pPr>
        <w:pStyle w:val="22"/>
        <w:tabs>
          <w:tab w:val="right" w:leader="dot" w:pos="9345"/>
        </w:tabs>
        <w:spacing w:line="360" w:lineRule="auto"/>
        <w:jc w:val="both"/>
        <w:rPr>
          <w:noProof/>
          <w:sz w:val="28"/>
          <w:szCs w:val="28"/>
        </w:rPr>
      </w:pPr>
      <w:hyperlink w:anchor="_Toc165545573" w:history="1">
        <w:r w:rsidR="00F70139" w:rsidRPr="00F70139">
          <w:rPr>
            <w:rStyle w:val="a8"/>
            <w:noProof/>
            <w:sz w:val="28"/>
            <w:szCs w:val="28"/>
          </w:rPr>
          <w:t>1. Деловое общение и его виды.</w:t>
        </w:r>
        <w:r w:rsidR="00F70139" w:rsidRPr="00F70139">
          <w:rPr>
            <w:noProof/>
            <w:webHidden/>
            <w:sz w:val="28"/>
            <w:szCs w:val="28"/>
          </w:rPr>
          <w:tab/>
        </w:r>
        <w:r w:rsidR="00F70139" w:rsidRPr="00F70139">
          <w:rPr>
            <w:noProof/>
            <w:webHidden/>
            <w:sz w:val="28"/>
            <w:szCs w:val="28"/>
          </w:rPr>
          <w:fldChar w:fldCharType="begin"/>
        </w:r>
        <w:r w:rsidR="00F70139" w:rsidRPr="00F70139">
          <w:rPr>
            <w:noProof/>
            <w:webHidden/>
            <w:sz w:val="28"/>
            <w:szCs w:val="28"/>
          </w:rPr>
          <w:instrText xml:space="preserve"> PAGEREF _Toc165545573 \h </w:instrText>
        </w:r>
        <w:r w:rsidR="00F70139" w:rsidRPr="00F70139">
          <w:rPr>
            <w:noProof/>
            <w:webHidden/>
            <w:sz w:val="28"/>
            <w:szCs w:val="28"/>
          </w:rPr>
        </w:r>
        <w:r w:rsidR="00F70139" w:rsidRPr="00F70139">
          <w:rPr>
            <w:noProof/>
            <w:webHidden/>
            <w:sz w:val="28"/>
            <w:szCs w:val="28"/>
          </w:rPr>
          <w:fldChar w:fldCharType="separate"/>
        </w:r>
        <w:r w:rsidR="00F70139">
          <w:rPr>
            <w:noProof/>
            <w:webHidden/>
            <w:sz w:val="28"/>
            <w:szCs w:val="28"/>
          </w:rPr>
          <w:t>4</w:t>
        </w:r>
        <w:r w:rsidR="00F70139" w:rsidRPr="00F70139">
          <w:rPr>
            <w:noProof/>
            <w:webHidden/>
            <w:sz w:val="28"/>
            <w:szCs w:val="28"/>
          </w:rPr>
          <w:fldChar w:fldCharType="end"/>
        </w:r>
      </w:hyperlink>
    </w:p>
    <w:p w:rsidR="00F70139" w:rsidRPr="00F70139" w:rsidRDefault="003A650C" w:rsidP="00F70139">
      <w:pPr>
        <w:pStyle w:val="22"/>
        <w:tabs>
          <w:tab w:val="right" w:leader="dot" w:pos="9345"/>
        </w:tabs>
        <w:spacing w:line="360" w:lineRule="auto"/>
        <w:jc w:val="both"/>
        <w:rPr>
          <w:noProof/>
          <w:sz w:val="28"/>
          <w:szCs w:val="28"/>
        </w:rPr>
      </w:pPr>
      <w:hyperlink w:anchor="_Toc165545574" w:history="1">
        <w:r w:rsidR="00F70139" w:rsidRPr="00F70139">
          <w:rPr>
            <w:rStyle w:val="a8"/>
            <w:noProof/>
            <w:sz w:val="28"/>
            <w:szCs w:val="28"/>
          </w:rPr>
          <w:t>2. Коммуникации в деловом общении.</w:t>
        </w:r>
        <w:r w:rsidR="00F70139" w:rsidRPr="00F70139">
          <w:rPr>
            <w:noProof/>
            <w:webHidden/>
            <w:sz w:val="28"/>
            <w:szCs w:val="28"/>
          </w:rPr>
          <w:tab/>
        </w:r>
        <w:r w:rsidR="00F70139" w:rsidRPr="00F70139">
          <w:rPr>
            <w:noProof/>
            <w:webHidden/>
            <w:sz w:val="28"/>
            <w:szCs w:val="28"/>
          </w:rPr>
          <w:fldChar w:fldCharType="begin"/>
        </w:r>
        <w:r w:rsidR="00F70139" w:rsidRPr="00F70139">
          <w:rPr>
            <w:noProof/>
            <w:webHidden/>
            <w:sz w:val="28"/>
            <w:szCs w:val="28"/>
          </w:rPr>
          <w:instrText xml:space="preserve"> PAGEREF _Toc165545574 \h </w:instrText>
        </w:r>
        <w:r w:rsidR="00F70139" w:rsidRPr="00F70139">
          <w:rPr>
            <w:noProof/>
            <w:webHidden/>
            <w:sz w:val="28"/>
            <w:szCs w:val="28"/>
          </w:rPr>
        </w:r>
        <w:r w:rsidR="00F70139" w:rsidRPr="00F70139">
          <w:rPr>
            <w:noProof/>
            <w:webHidden/>
            <w:sz w:val="28"/>
            <w:szCs w:val="28"/>
          </w:rPr>
          <w:fldChar w:fldCharType="separate"/>
        </w:r>
        <w:r w:rsidR="00F70139">
          <w:rPr>
            <w:noProof/>
            <w:webHidden/>
            <w:sz w:val="28"/>
            <w:szCs w:val="28"/>
          </w:rPr>
          <w:t>7</w:t>
        </w:r>
        <w:r w:rsidR="00F70139" w:rsidRPr="00F70139">
          <w:rPr>
            <w:noProof/>
            <w:webHidden/>
            <w:sz w:val="28"/>
            <w:szCs w:val="28"/>
          </w:rPr>
          <w:fldChar w:fldCharType="end"/>
        </w:r>
      </w:hyperlink>
    </w:p>
    <w:p w:rsidR="00F70139" w:rsidRPr="00F70139" w:rsidRDefault="003A650C" w:rsidP="00F70139">
      <w:pPr>
        <w:pStyle w:val="10"/>
        <w:tabs>
          <w:tab w:val="right" w:leader="dot" w:pos="9345"/>
        </w:tabs>
        <w:spacing w:line="360" w:lineRule="auto"/>
        <w:jc w:val="both"/>
        <w:rPr>
          <w:noProof/>
          <w:sz w:val="28"/>
          <w:szCs w:val="28"/>
        </w:rPr>
      </w:pPr>
      <w:hyperlink w:anchor="_Toc165545575" w:history="1">
        <w:r w:rsidR="00F70139" w:rsidRPr="00F70139">
          <w:rPr>
            <w:rStyle w:val="a8"/>
            <w:noProof/>
            <w:sz w:val="28"/>
            <w:szCs w:val="28"/>
          </w:rPr>
          <w:t>ЗАКЛЮЧЕНИЕ</w:t>
        </w:r>
        <w:r w:rsidR="00F70139" w:rsidRPr="00F70139">
          <w:rPr>
            <w:noProof/>
            <w:webHidden/>
            <w:sz w:val="28"/>
            <w:szCs w:val="28"/>
          </w:rPr>
          <w:tab/>
        </w:r>
        <w:r w:rsidR="00F70139" w:rsidRPr="00F70139">
          <w:rPr>
            <w:noProof/>
            <w:webHidden/>
            <w:sz w:val="28"/>
            <w:szCs w:val="28"/>
          </w:rPr>
          <w:fldChar w:fldCharType="begin"/>
        </w:r>
        <w:r w:rsidR="00F70139" w:rsidRPr="00F70139">
          <w:rPr>
            <w:noProof/>
            <w:webHidden/>
            <w:sz w:val="28"/>
            <w:szCs w:val="28"/>
          </w:rPr>
          <w:instrText xml:space="preserve"> PAGEREF _Toc165545575 \h </w:instrText>
        </w:r>
        <w:r w:rsidR="00F70139" w:rsidRPr="00F70139">
          <w:rPr>
            <w:noProof/>
            <w:webHidden/>
            <w:sz w:val="28"/>
            <w:szCs w:val="28"/>
          </w:rPr>
        </w:r>
        <w:r w:rsidR="00F70139" w:rsidRPr="00F70139">
          <w:rPr>
            <w:noProof/>
            <w:webHidden/>
            <w:sz w:val="28"/>
            <w:szCs w:val="28"/>
          </w:rPr>
          <w:fldChar w:fldCharType="separate"/>
        </w:r>
        <w:r w:rsidR="00F70139">
          <w:rPr>
            <w:noProof/>
            <w:webHidden/>
            <w:sz w:val="28"/>
            <w:szCs w:val="28"/>
          </w:rPr>
          <w:t>13</w:t>
        </w:r>
        <w:r w:rsidR="00F70139" w:rsidRPr="00F70139">
          <w:rPr>
            <w:noProof/>
            <w:webHidden/>
            <w:sz w:val="28"/>
            <w:szCs w:val="28"/>
          </w:rPr>
          <w:fldChar w:fldCharType="end"/>
        </w:r>
      </w:hyperlink>
    </w:p>
    <w:p w:rsidR="00F70139" w:rsidRPr="00F70139" w:rsidRDefault="003A650C" w:rsidP="00F70139">
      <w:pPr>
        <w:pStyle w:val="10"/>
        <w:tabs>
          <w:tab w:val="right" w:leader="dot" w:pos="9345"/>
        </w:tabs>
        <w:spacing w:line="360" w:lineRule="auto"/>
        <w:jc w:val="both"/>
        <w:rPr>
          <w:noProof/>
          <w:sz w:val="28"/>
          <w:szCs w:val="28"/>
        </w:rPr>
      </w:pPr>
      <w:hyperlink w:anchor="_Toc165545576" w:history="1">
        <w:r w:rsidR="00F70139" w:rsidRPr="00F70139">
          <w:rPr>
            <w:rStyle w:val="a8"/>
            <w:noProof/>
            <w:sz w:val="28"/>
            <w:szCs w:val="28"/>
          </w:rPr>
          <w:t>СПИСОК ИСПОЛЬЗОВАННОЙ ЛИТЕРАТУРЫ</w:t>
        </w:r>
        <w:r w:rsidR="00F70139" w:rsidRPr="00F70139">
          <w:rPr>
            <w:noProof/>
            <w:webHidden/>
            <w:sz w:val="28"/>
            <w:szCs w:val="28"/>
          </w:rPr>
          <w:tab/>
        </w:r>
        <w:r w:rsidR="00F70139" w:rsidRPr="00F70139">
          <w:rPr>
            <w:noProof/>
            <w:webHidden/>
            <w:sz w:val="28"/>
            <w:szCs w:val="28"/>
          </w:rPr>
          <w:fldChar w:fldCharType="begin"/>
        </w:r>
        <w:r w:rsidR="00F70139" w:rsidRPr="00F70139">
          <w:rPr>
            <w:noProof/>
            <w:webHidden/>
            <w:sz w:val="28"/>
            <w:szCs w:val="28"/>
          </w:rPr>
          <w:instrText xml:space="preserve"> PAGEREF _Toc165545576 \h </w:instrText>
        </w:r>
        <w:r w:rsidR="00F70139" w:rsidRPr="00F70139">
          <w:rPr>
            <w:noProof/>
            <w:webHidden/>
            <w:sz w:val="28"/>
            <w:szCs w:val="28"/>
          </w:rPr>
        </w:r>
        <w:r w:rsidR="00F70139" w:rsidRPr="00F70139">
          <w:rPr>
            <w:noProof/>
            <w:webHidden/>
            <w:sz w:val="28"/>
            <w:szCs w:val="28"/>
          </w:rPr>
          <w:fldChar w:fldCharType="separate"/>
        </w:r>
        <w:r w:rsidR="00F70139">
          <w:rPr>
            <w:noProof/>
            <w:webHidden/>
            <w:sz w:val="28"/>
            <w:szCs w:val="28"/>
          </w:rPr>
          <w:t>15</w:t>
        </w:r>
        <w:r w:rsidR="00F70139" w:rsidRPr="00F70139">
          <w:rPr>
            <w:noProof/>
            <w:webHidden/>
            <w:sz w:val="28"/>
            <w:szCs w:val="28"/>
          </w:rPr>
          <w:fldChar w:fldCharType="end"/>
        </w:r>
      </w:hyperlink>
    </w:p>
    <w:p w:rsidR="00F70139" w:rsidRDefault="00F70139" w:rsidP="00F70139">
      <w:pPr>
        <w:spacing w:line="360" w:lineRule="auto"/>
        <w:jc w:val="both"/>
        <w:rPr>
          <w:b/>
          <w:iCs/>
          <w:sz w:val="28"/>
          <w:szCs w:val="28"/>
        </w:rPr>
      </w:pPr>
      <w:r w:rsidRPr="00F70139">
        <w:rPr>
          <w:b/>
          <w:iCs/>
          <w:sz w:val="28"/>
          <w:szCs w:val="28"/>
        </w:rPr>
        <w:fldChar w:fldCharType="end"/>
      </w:r>
    </w:p>
    <w:p w:rsidR="00184C1D" w:rsidRDefault="00184C1D" w:rsidP="00184C1D">
      <w:pPr>
        <w:jc w:val="center"/>
        <w:rPr>
          <w:b/>
          <w:iCs/>
          <w:sz w:val="28"/>
          <w:szCs w:val="28"/>
        </w:rPr>
      </w:pPr>
    </w:p>
    <w:p w:rsidR="00184C1D" w:rsidRDefault="00184C1D" w:rsidP="00184C1D">
      <w:pPr>
        <w:jc w:val="center"/>
        <w:rPr>
          <w:b/>
          <w:iCs/>
          <w:sz w:val="28"/>
          <w:szCs w:val="28"/>
        </w:rPr>
      </w:pPr>
    </w:p>
    <w:p w:rsidR="00184C1D" w:rsidRPr="00184C1D" w:rsidRDefault="00184C1D" w:rsidP="00184C1D">
      <w:pPr>
        <w:pStyle w:val="1"/>
        <w:jc w:val="center"/>
        <w:rPr>
          <w:rFonts w:ascii="Times New Roman" w:hAnsi="Times New Roman" w:cs="Times New Roman"/>
          <w:sz w:val="28"/>
          <w:szCs w:val="28"/>
        </w:rPr>
      </w:pPr>
      <w:r>
        <w:br w:type="page"/>
      </w:r>
      <w:bookmarkStart w:id="0" w:name="_Toc165545572"/>
      <w:r w:rsidRPr="00184C1D">
        <w:rPr>
          <w:rFonts w:ascii="Times New Roman" w:hAnsi="Times New Roman" w:cs="Times New Roman"/>
          <w:sz w:val="28"/>
          <w:szCs w:val="28"/>
        </w:rPr>
        <w:t>ВВЕДЕНИЕ</w:t>
      </w:r>
      <w:bookmarkEnd w:id="0"/>
    </w:p>
    <w:p w:rsidR="00184C1D" w:rsidRDefault="00184C1D" w:rsidP="00184C1D">
      <w:pPr>
        <w:spacing w:line="360" w:lineRule="auto"/>
        <w:ind w:firstLine="540"/>
        <w:jc w:val="both"/>
        <w:rPr>
          <w:b/>
          <w:sz w:val="28"/>
          <w:szCs w:val="28"/>
        </w:rPr>
      </w:pPr>
    </w:p>
    <w:p w:rsidR="00184C1D" w:rsidRDefault="00184C1D" w:rsidP="00184C1D">
      <w:pPr>
        <w:spacing w:line="360" w:lineRule="auto"/>
        <w:ind w:firstLine="540"/>
        <w:jc w:val="both"/>
        <w:rPr>
          <w:sz w:val="28"/>
          <w:szCs w:val="28"/>
        </w:rPr>
      </w:pPr>
      <w:r w:rsidRPr="00C35BBF">
        <w:rPr>
          <w:sz w:val="28"/>
          <w:szCs w:val="28"/>
        </w:rPr>
        <w:t xml:space="preserve">Деловое общение </w:t>
      </w:r>
      <w:r>
        <w:rPr>
          <w:sz w:val="28"/>
          <w:szCs w:val="28"/>
        </w:rPr>
        <w:t>–</w:t>
      </w:r>
      <w:r w:rsidRPr="00C35BBF">
        <w:rPr>
          <w:sz w:val="28"/>
          <w:szCs w:val="28"/>
        </w:rPr>
        <w:t xml:space="preserve"> это сложный многоплановый процесс развития контактов</w:t>
      </w:r>
      <w:r>
        <w:rPr>
          <w:sz w:val="28"/>
          <w:szCs w:val="28"/>
        </w:rPr>
        <w:t xml:space="preserve"> </w:t>
      </w:r>
      <w:r w:rsidRPr="00C35BBF">
        <w:rPr>
          <w:sz w:val="28"/>
          <w:szCs w:val="28"/>
        </w:rPr>
        <w:t>между людьми в служебной сфере. Его участники выступают в официальных</w:t>
      </w:r>
      <w:r>
        <w:rPr>
          <w:sz w:val="28"/>
          <w:szCs w:val="28"/>
        </w:rPr>
        <w:t xml:space="preserve"> </w:t>
      </w:r>
      <w:r w:rsidRPr="00C35BBF">
        <w:rPr>
          <w:sz w:val="28"/>
          <w:szCs w:val="28"/>
        </w:rPr>
        <w:t>статусах и ориентированы на достижение цели, конкретных задач.</w:t>
      </w:r>
      <w:r>
        <w:rPr>
          <w:sz w:val="28"/>
          <w:szCs w:val="28"/>
        </w:rPr>
        <w:t xml:space="preserve"> </w:t>
      </w:r>
      <w:r w:rsidRPr="00C35BBF">
        <w:rPr>
          <w:sz w:val="28"/>
          <w:szCs w:val="28"/>
        </w:rPr>
        <w:t>Специфической особенностью названного процесса является</w:t>
      </w:r>
      <w:r w:rsidRPr="00C35BBF">
        <w:rPr>
          <w:sz w:val="28"/>
          <w:szCs w:val="28"/>
        </w:rPr>
        <w:br/>
        <w:t>регламентированность, т. е. подчинение установленным ограничениям,</w:t>
      </w:r>
      <w:r w:rsidRPr="00C35BBF">
        <w:rPr>
          <w:sz w:val="28"/>
          <w:szCs w:val="28"/>
        </w:rPr>
        <w:br/>
        <w:t>которые определяются национальными и культурными традициями,</w:t>
      </w:r>
      <w:r w:rsidRPr="00C35BBF">
        <w:rPr>
          <w:sz w:val="28"/>
          <w:szCs w:val="28"/>
        </w:rPr>
        <w:br/>
        <w:t xml:space="preserve">профессиональными этическими принципами. </w:t>
      </w:r>
    </w:p>
    <w:p w:rsidR="00184C1D" w:rsidRDefault="00184C1D" w:rsidP="00184C1D">
      <w:pPr>
        <w:spacing w:line="360" w:lineRule="auto"/>
        <w:ind w:firstLine="540"/>
        <w:jc w:val="both"/>
        <w:rPr>
          <w:sz w:val="28"/>
          <w:szCs w:val="28"/>
        </w:rPr>
      </w:pPr>
      <w:r w:rsidRPr="00C35BBF">
        <w:rPr>
          <w:sz w:val="28"/>
          <w:szCs w:val="28"/>
        </w:rPr>
        <w:t>Известны "писаные" и "неписаные" нормы поведения в той или иной ситуации</w:t>
      </w:r>
      <w:r>
        <w:rPr>
          <w:sz w:val="28"/>
          <w:szCs w:val="28"/>
        </w:rPr>
        <w:t xml:space="preserve"> </w:t>
      </w:r>
      <w:r w:rsidRPr="00C35BBF">
        <w:rPr>
          <w:sz w:val="28"/>
          <w:szCs w:val="28"/>
        </w:rPr>
        <w:t>официального контакта. Принятый порядок и форма обхождения на службе</w:t>
      </w:r>
      <w:r>
        <w:rPr>
          <w:sz w:val="28"/>
          <w:szCs w:val="28"/>
        </w:rPr>
        <w:t xml:space="preserve"> </w:t>
      </w:r>
      <w:r w:rsidRPr="00C35BBF">
        <w:rPr>
          <w:sz w:val="28"/>
          <w:szCs w:val="28"/>
        </w:rPr>
        <w:t>называется деловым этикетом. Его основная функция - формирование правил,</w:t>
      </w:r>
      <w:r>
        <w:rPr>
          <w:sz w:val="28"/>
          <w:szCs w:val="28"/>
        </w:rPr>
        <w:t xml:space="preserve"> </w:t>
      </w:r>
      <w:r w:rsidRPr="00C35BBF">
        <w:rPr>
          <w:sz w:val="28"/>
          <w:szCs w:val="28"/>
        </w:rPr>
        <w:t>способствующих взаимопониманию людей. Второй по значению является</w:t>
      </w:r>
      <w:r>
        <w:rPr>
          <w:sz w:val="28"/>
          <w:szCs w:val="28"/>
        </w:rPr>
        <w:t xml:space="preserve"> </w:t>
      </w:r>
      <w:r w:rsidRPr="00C35BBF">
        <w:rPr>
          <w:sz w:val="28"/>
          <w:szCs w:val="28"/>
        </w:rPr>
        <w:t xml:space="preserve">функция удобства, т. е. целесообразность и практичность. </w:t>
      </w:r>
    </w:p>
    <w:p w:rsidR="00184C1D" w:rsidRDefault="00184C1D" w:rsidP="00184C1D">
      <w:pPr>
        <w:tabs>
          <w:tab w:val="num" w:pos="900"/>
        </w:tabs>
        <w:spacing w:line="360" w:lineRule="auto"/>
        <w:ind w:firstLine="540"/>
        <w:jc w:val="both"/>
        <w:rPr>
          <w:sz w:val="28"/>
          <w:szCs w:val="28"/>
        </w:rPr>
      </w:pPr>
      <w:r w:rsidRPr="00C35BBF">
        <w:rPr>
          <w:sz w:val="28"/>
          <w:szCs w:val="28"/>
        </w:rPr>
        <w:t>Деловой этикет включает в себя две группы правил</w:t>
      </w:r>
      <w:r>
        <w:rPr>
          <w:rStyle w:val="a6"/>
          <w:sz w:val="28"/>
          <w:szCs w:val="28"/>
        </w:rPr>
        <w:footnoteReference w:id="1"/>
      </w:r>
      <w:r w:rsidRPr="00C35BBF">
        <w:rPr>
          <w:sz w:val="28"/>
          <w:szCs w:val="28"/>
        </w:rPr>
        <w:t>: нормы, действующие в сфере общения между равными по статусу, членами</w:t>
      </w:r>
      <w:r>
        <w:rPr>
          <w:sz w:val="28"/>
          <w:szCs w:val="28"/>
        </w:rPr>
        <w:t xml:space="preserve"> </w:t>
      </w:r>
      <w:r w:rsidRPr="00C35BBF">
        <w:rPr>
          <w:sz w:val="28"/>
          <w:szCs w:val="28"/>
        </w:rPr>
        <w:t>одного коллектива (горизонтальные); наставления, определяющие характер к</w:t>
      </w:r>
      <w:r>
        <w:rPr>
          <w:sz w:val="28"/>
          <w:szCs w:val="28"/>
        </w:rPr>
        <w:t xml:space="preserve">онтакта руководителя </w:t>
      </w:r>
      <w:r w:rsidRPr="00C35BBF">
        <w:rPr>
          <w:sz w:val="28"/>
          <w:szCs w:val="28"/>
        </w:rPr>
        <w:t>и подчиненного</w:t>
      </w:r>
      <w:r>
        <w:rPr>
          <w:sz w:val="28"/>
          <w:szCs w:val="28"/>
        </w:rPr>
        <w:t xml:space="preserve"> </w:t>
      </w:r>
      <w:r w:rsidRPr="00C35BBF">
        <w:rPr>
          <w:sz w:val="28"/>
          <w:szCs w:val="28"/>
        </w:rPr>
        <w:t>(вертикальные).</w:t>
      </w:r>
    </w:p>
    <w:p w:rsidR="00184C1D" w:rsidRDefault="00184C1D" w:rsidP="00184C1D">
      <w:pPr>
        <w:widowControl w:val="0"/>
        <w:spacing w:line="360" w:lineRule="auto"/>
        <w:ind w:firstLine="539"/>
        <w:jc w:val="both"/>
        <w:rPr>
          <w:sz w:val="28"/>
          <w:szCs w:val="28"/>
        </w:rPr>
      </w:pPr>
      <w:r w:rsidRPr="00C35BBF">
        <w:rPr>
          <w:sz w:val="28"/>
          <w:szCs w:val="28"/>
        </w:rPr>
        <w:t>Общим требованием считается приветливое и предупредительное отношение ко</w:t>
      </w:r>
      <w:r>
        <w:rPr>
          <w:sz w:val="28"/>
          <w:szCs w:val="28"/>
        </w:rPr>
        <w:t xml:space="preserve"> </w:t>
      </w:r>
      <w:r w:rsidRPr="00C35BBF">
        <w:rPr>
          <w:sz w:val="28"/>
          <w:szCs w:val="28"/>
        </w:rPr>
        <w:t>всем коллегам по работе, партнерам, независимо от личных симпатий и</w:t>
      </w:r>
      <w:r>
        <w:rPr>
          <w:sz w:val="28"/>
          <w:szCs w:val="28"/>
        </w:rPr>
        <w:t xml:space="preserve"> </w:t>
      </w:r>
      <w:r w:rsidRPr="00C35BBF">
        <w:rPr>
          <w:sz w:val="28"/>
          <w:szCs w:val="28"/>
        </w:rPr>
        <w:t>антипатий.</w:t>
      </w:r>
      <w:r>
        <w:rPr>
          <w:sz w:val="28"/>
          <w:szCs w:val="28"/>
        </w:rPr>
        <w:t xml:space="preserve"> </w:t>
      </w:r>
      <w:r w:rsidRPr="00C35BBF">
        <w:rPr>
          <w:sz w:val="28"/>
          <w:szCs w:val="28"/>
        </w:rPr>
        <w:t>Регламентированность делового взаимодействия выражается также во</w:t>
      </w:r>
      <w:r>
        <w:rPr>
          <w:sz w:val="28"/>
          <w:szCs w:val="28"/>
        </w:rPr>
        <w:t xml:space="preserve"> </w:t>
      </w:r>
      <w:r w:rsidRPr="00C35BBF">
        <w:rPr>
          <w:sz w:val="28"/>
          <w:szCs w:val="28"/>
        </w:rPr>
        <w:t xml:space="preserve">внимании к речи. Обязательно соблюдение речевого этикета </w:t>
      </w:r>
      <w:r>
        <w:rPr>
          <w:sz w:val="28"/>
          <w:szCs w:val="28"/>
        </w:rPr>
        <w:t>–</w:t>
      </w:r>
      <w:r w:rsidRPr="00C35BBF">
        <w:rPr>
          <w:sz w:val="28"/>
          <w:szCs w:val="28"/>
        </w:rPr>
        <w:t xml:space="preserve"> разработанных</w:t>
      </w:r>
      <w:r>
        <w:rPr>
          <w:sz w:val="28"/>
          <w:szCs w:val="28"/>
        </w:rPr>
        <w:t xml:space="preserve"> </w:t>
      </w:r>
      <w:r w:rsidRPr="00C35BBF">
        <w:rPr>
          <w:sz w:val="28"/>
          <w:szCs w:val="28"/>
        </w:rPr>
        <w:t>обществом норм языкового поведения, типовых готовых "формул",</w:t>
      </w:r>
      <w:r>
        <w:rPr>
          <w:sz w:val="28"/>
          <w:szCs w:val="28"/>
        </w:rPr>
        <w:t xml:space="preserve"> </w:t>
      </w:r>
      <w:r w:rsidRPr="00C35BBF">
        <w:rPr>
          <w:sz w:val="28"/>
          <w:szCs w:val="28"/>
        </w:rPr>
        <w:t>позволяющих организовать этикетные ситуации приветствия, просьбы,</w:t>
      </w:r>
      <w:r>
        <w:rPr>
          <w:sz w:val="28"/>
          <w:szCs w:val="28"/>
        </w:rPr>
        <w:t xml:space="preserve"> </w:t>
      </w:r>
      <w:r w:rsidRPr="00C35BBF">
        <w:rPr>
          <w:sz w:val="28"/>
          <w:szCs w:val="28"/>
        </w:rPr>
        <w:t>благодарности и т. д. (например, "здравствуйте", "будьте добры",</w:t>
      </w:r>
      <w:r>
        <w:rPr>
          <w:sz w:val="28"/>
          <w:szCs w:val="28"/>
        </w:rPr>
        <w:t xml:space="preserve"> </w:t>
      </w:r>
      <w:r w:rsidRPr="00C35BBF">
        <w:rPr>
          <w:sz w:val="28"/>
          <w:szCs w:val="28"/>
        </w:rPr>
        <w:t>"разрешите принести извинения", "счастлив познакомиться с Вами"). Эти</w:t>
      </w:r>
      <w:r>
        <w:rPr>
          <w:sz w:val="28"/>
          <w:szCs w:val="28"/>
        </w:rPr>
        <w:t xml:space="preserve"> </w:t>
      </w:r>
      <w:r w:rsidRPr="00C35BBF">
        <w:rPr>
          <w:sz w:val="28"/>
          <w:szCs w:val="28"/>
        </w:rPr>
        <w:t>устойчивые конструкции выбираются с учетом социальных, возрастных,</w:t>
      </w:r>
      <w:r>
        <w:rPr>
          <w:sz w:val="28"/>
          <w:szCs w:val="28"/>
        </w:rPr>
        <w:t xml:space="preserve"> </w:t>
      </w:r>
      <w:r w:rsidRPr="00C35BBF">
        <w:rPr>
          <w:sz w:val="28"/>
          <w:szCs w:val="28"/>
        </w:rPr>
        <w:t>психологических характеристик.</w:t>
      </w:r>
    </w:p>
    <w:p w:rsidR="00184C1D" w:rsidRPr="001373CE" w:rsidRDefault="00184C1D" w:rsidP="00184C1D">
      <w:pPr>
        <w:spacing w:line="360" w:lineRule="auto"/>
        <w:ind w:firstLine="540"/>
        <w:jc w:val="both"/>
        <w:rPr>
          <w:sz w:val="28"/>
          <w:szCs w:val="28"/>
        </w:rPr>
      </w:pPr>
      <w:r w:rsidRPr="00C35BBF">
        <w:rPr>
          <w:sz w:val="28"/>
          <w:szCs w:val="28"/>
        </w:rPr>
        <w:t>Общение как взаимодействие предполагает, что люди устанавливают контакт</w:t>
      </w:r>
      <w:r>
        <w:rPr>
          <w:sz w:val="28"/>
          <w:szCs w:val="28"/>
        </w:rPr>
        <w:t xml:space="preserve"> </w:t>
      </w:r>
      <w:r w:rsidRPr="00C35BBF">
        <w:rPr>
          <w:sz w:val="28"/>
          <w:szCs w:val="28"/>
        </w:rPr>
        <w:t>друг с другом, обмениваются определенной информацией для того, чтобы</w:t>
      </w:r>
      <w:r>
        <w:rPr>
          <w:sz w:val="28"/>
          <w:szCs w:val="28"/>
        </w:rPr>
        <w:t xml:space="preserve"> </w:t>
      </w:r>
      <w:r w:rsidRPr="00C35BBF">
        <w:rPr>
          <w:sz w:val="28"/>
          <w:szCs w:val="28"/>
        </w:rPr>
        <w:t xml:space="preserve">строить совместную деятельность, сотрудничество. </w:t>
      </w:r>
      <w:r w:rsidRPr="00991FEB">
        <w:rPr>
          <w:sz w:val="28"/>
          <w:szCs w:val="28"/>
        </w:rPr>
        <w:t>В настоящее время всю чаще приходится сталкиваться с конфликтными</w:t>
      </w:r>
      <w:r>
        <w:rPr>
          <w:sz w:val="26"/>
        </w:rPr>
        <w:t xml:space="preserve"> </w:t>
      </w:r>
      <w:r w:rsidRPr="001373CE">
        <w:rPr>
          <w:sz w:val="28"/>
          <w:szCs w:val="28"/>
        </w:rPr>
        <w:t>ситуациями на производстве, в деловой сфере, в быту, и на более высоком уровне</w:t>
      </w:r>
      <w:r>
        <w:rPr>
          <w:sz w:val="28"/>
          <w:szCs w:val="28"/>
        </w:rPr>
        <w:t xml:space="preserve"> –</w:t>
      </w:r>
      <w:r w:rsidRPr="001373CE">
        <w:rPr>
          <w:sz w:val="28"/>
          <w:szCs w:val="28"/>
        </w:rPr>
        <w:t xml:space="preserve"> в государственных учреждениях, международных отношениях.</w:t>
      </w:r>
    </w:p>
    <w:p w:rsidR="00184C1D" w:rsidRPr="001373CE" w:rsidRDefault="00184C1D" w:rsidP="00184C1D">
      <w:pPr>
        <w:spacing w:line="360" w:lineRule="auto"/>
        <w:ind w:firstLine="567"/>
        <w:jc w:val="both"/>
        <w:rPr>
          <w:sz w:val="28"/>
          <w:szCs w:val="28"/>
        </w:rPr>
      </w:pPr>
      <w:r w:rsidRPr="001373CE">
        <w:rPr>
          <w:sz w:val="28"/>
          <w:szCs w:val="28"/>
        </w:rPr>
        <w:t>Поэтому актуальной является выработка культуры служебного общения, включающая ряд общих моментов</w:t>
      </w:r>
      <w:r>
        <w:rPr>
          <w:sz w:val="28"/>
          <w:szCs w:val="28"/>
        </w:rPr>
        <w:t xml:space="preserve"> –</w:t>
      </w:r>
      <w:r w:rsidRPr="001373CE">
        <w:rPr>
          <w:sz w:val="28"/>
          <w:szCs w:val="28"/>
        </w:rPr>
        <w:t xml:space="preserve"> правил служебного этикета. Несоблюдение этих правил приводит к неприятным последствиям. Так, неумение вести служебного разговора, неумение вести себя коммуникабельно с сослуживцами на работе, кроме потери времени многих людей, приносят массу неприятных моментов.</w:t>
      </w:r>
    </w:p>
    <w:p w:rsidR="00184C1D" w:rsidRPr="001373CE" w:rsidRDefault="00184C1D" w:rsidP="00184C1D">
      <w:pPr>
        <w:spacing w:line="360" w:lineRule="auto"/>
        <w:ind w:firstLine="567"/>
        <w:jc w:val="both"/>
        <w:rPr>
          <w:sz w:val="28"/>
          <w:szCs w:val="28"/>
        </w:rPr>
      </w:pPr>
      <w:r w:rsidRPr="001373CE">
        <w:rPr>
          <w:sz w:val="28"/>
          <w:szCs w:val="28"/>
        </w:rPr>
        <w:t>Чтобы избежать этих эксцессов, достаточно бывает на службе соблюдать хотя и формальные, но совершенно обязательные требования: вежливый тон обращения, лаконизм изложения, проявлять тактичность, общительность, естественность, доброжелательность.</w:t>
      </w:r>
    </w:p>
    <w:p w:rsidR="00184C1D" w:rsidRPr="00AC2A07" w:rsidRDefault="00184C1D" w:rsidP="00184C1D">
      <w:pPr>
        <w:pStyle w:val="2"/>
        <w:spacing w:line="360" w:lineRule="auto"/>
        <w:ind w:firstLine="540"/>
        <w:jc w:val="both"/>
        <w:rPr>
          <w:rFonts w:ascii="Times New Roman" w:hAnsi="Times New Roman" w:cs="Times New Roman"/>
          <w:i w:val="0"/>
        </w:rPr>
      </w:pPr>
      <w:r>
        <w:br w:type="page"/>
      </w:r>
      <w:bookmarkStart w:id="1" w:name="_Toc165545573"/>
      <w:r w:rsidRPr="00AC2A07">
        <w:rPr>
          <w:rFonts w:ascii="Times New Roman" w:hAnsi="Times New Roman" w:cs="Times New Roman"/>
          <w:i w:val="0"/>
        </w:rPr>
        <w:t>1. Деловое общение и его виды.</w:t>
      </w:r>
      <w:bookmarkEnd w:id="1"/>
    </w:p>
    <w:p w:rsidR="00184C1D" w:rsidRPr="000A0D1C" w:rsidRDefault="00184C1D" w:rsidP="00184C1D">
      <w:pPr>
        <w:ind w:firstLine="540"/>
        <w:jc w:val="both"/>
        <w:rPr>
          <w:sz w:val="28"/>
          <w:szCs w:val="28"/>
        </w:rPr>
      </w:pPr>
    </w:p>
    <w:p w:rsidR="00184C1D" w:rsidRPr="000A0D1C" w:rsidRDefault="00184C1D" w:rsidP="00184C1D">
      <w:pPr>
        <w:spacing w:line="360" w:lineRule="auto"/>
        <w:ind w:firstLine="540"/>
        <w:jc w:val="both"/>
        <w:rPr>
          <w:sz w:val="28"/>
          <w:szCs w:val="28"/>
        </w:rPr>
      </w:pPr>
      <w:r w:rsidRPr="000A0D1C">
        <w:rPr>
          <w:sz w:val="28"/>
          <w:szCs w:val="28"/>
        </w:rPr>
        <w:t>Речь делового человека может быть устной и письменной.</w:t>
      </w:r>
    </w:p>
    <w:p w:rsidR="00184C1D" w:rsidRPr="000A0D1C" w:rsidRDefault="00184C1D" w:rsidP="00184C1D">
      <w:pPr>
        <w:spacing w:line="360" w:lineRule="auto"/>
        <w:ind w:firstLine="540"/>
        <w:jc w:val="both"/>
        <w:rPr>
          <w:sz w:val="28"/>
          <w:szCs w:val="28"/>
        </w:rPr>
      </w:pPr>
      <w:r w:rsidRPr="000A0D1C">
        <w:rPr>
          <w:sz w:val="28"/>
          <w:szCs w:val="28"/>
        </w:rPr>
        <w:t>Устные виды делового общения, в свою очередь, разделяются на монологические и диалогические</w:t>
      </w:r>
      <w:r>
        <w:rPr>
          <w:rStyle w:val="a6"/>
          <w:sz w:val="28"/>
          <w:szCs w:val="28"/>
        </w:rPr>
        <w:footnoteReference w:id="2"/>
      </w:r>
      <w:r w:rsidRPr="000A0D1C">
        <w:rPr>
          <w:sz w:val="28"/>
          <w:szCs w:val="28"/>
        </w:rPr>
        <w:t>.</w:t>
      </w:r>
    </w:p>
    <w:p w:rsidR="00184C1D" w:rsidRPr="0029084E" w:rsidRDefault="00184C1D" w:rsidP="00184C1D">
      <w:pPr>
        <w:spacing w:line="360" w:lineRule="auto"/>
        <w:ind w:firstLine="540"/>
        <w:jc w:val="both"/>
        <w:rPr>
          <w:sz w:val="28"/>
          <w:szCs w:val="28"/>
        </w:rPr>
      </w:pPr>
      <w:r w:rsidRPr="0029084E">
        <w:rPr>
          <w:sz w:val="28"/>
          <w:szCs w:val="28"/>
        </w:rPr>
        <w:t xml:space="preserve">К </w:t>
      </w:r>
      <w:r w:rsidRPr="0029084E">
        <w:rPr>
          <w:bCs/>
          <w:iCs/>
          <w:sz w:val="28"/>
          <w:szCs w:val="28"/>
        </w:rPr>
        <w:t>монологическим</w:t>
      </w:r>
      <w:r w:rsidRPr="0029084E">
        <w:rPr>
          <w:sz w:val="28"/>
          <w:szCs w:val="28"/>
        </w:rPr>
        <w:t xml:space="preserve"> видам относятся: </w:t>
      </w:r>
      <w:r>
        <w:rPr>
          <w:iCs/>
          <w:sz w:val="28"/>
          <w:szCs w:val="28"/>
        </w:rPr>
        <w:t>п</w:t>
      </w:r>
      <w:r w:rsidRPr="0029084E">
        <w:rPr>
          <w:iCs/>
          <w:sz w:val="28"/>
          <w:szCs w:val="28"/>
        </w:rPr>
        <w:t>риветственная</w:t>
      </w:r>
      <w:r w:rsidRPr="0029084E">
        <w:rPr>
          <w:bCs/>
          <w:sz w:val="28"/>
          <w:szCs w:val="28"/>
        </w:rPr>
        <w:t xml:space="preserve"> </w:t>
      </w:r>
      <w:r w:rsidRPr="0029084E">
        <w:rPr>
          <w:iCs/>
          <w:sz w:val="28"/>
          <w:szCs w:val="28"/>
        </w:rPr>
        <w:t>речь</w:t>
      </w:r>
      <w:r w:rsidRPr="0029084E">
        <w:rPr>
          <w:sz w:val="28"/>
          <w:szCs w:val="28"/>
        </w:rPr>
        <w:t xml:space="preserve">; </w:t>
      </w:r>
      <w:r>
        <w:rPr>
          <w:iCs/>
          <w:sz w:val="28"/>
          <w:szCs w:val="28"/>
        </w:rPr>
        <w:t>т</w:t>
      </w:r>
      <w:r w:rsidRPr="0029084E">
        <w:rPr>
          <w:iCs/>
          <w:sz w:val="28"/>
          <w:szCs w:val="28"/>
        </w:rPr>
        <w:t>орговая</w:t>
      </w:r>
      <w:r w:rsidRPr="0029084E">
        <w:rPr>
          <w:bCs/>
          <w:sz w:val="28"/>
          <w:szCs w:val="28"/>
        </w:rPr>
        <w:t xml:space="preserve"> </w:t>
      </w:r>
      <w:r w:rsidRPr="0029084E">
        <w:rPr>
          <w:iCs/>
          <w:sz w:val="28"/>
          <w:szCs w:val="28"/>
        </w:rPr>
        <w:t>речь</w:t>
      </w:r>
      <w:r w:rsidRPr="0029084E">
        <w:rPr>
          <w:sz w:val="28"/>
          <w:szCs w:val="28"/>
        </w:rPr>
        <w:t xml:space="preserve"> (реклама); </w:t>
      </w:r>
      <w:r>
        <w:rPr>
          <w:sz w:val="28"/>
          <w:szCs w:val="28"/>
        </w:rPr>
        <w:t>и</w:t>
      </w:r>
      <w:r w:rsidRPr="0029084E">
        <w:rPr>
          <w:sz w:val="28"/>
          <w:szCs w:val="28"/>
        </w:rPr>
        <w:t>нформационная</w:t>
      </w:r>
      <w:r w:rsidRPr="0029084E">
        <w:rPr>
          <w:bCs/>
          <w:sz w:val="28"/>
          <w:szCs w:val="28"/>
        </w:rPr>
        <w:t xml:space="preserve"> </w:t>
      </w:r>
      <w:r w:rsidRPr="0029084E">
        <w:rPr>
          <w:iCs/>
          <w:sz w:val="28"/>
          <w:szCs w:val="28"/>
        </w:rPr>
        <w:t>речь</w:t>
      </w:r>
      <w:r w:rsidRPr="0029084E">
        <w:rPr>
          <w:sz w:val="28"/>
          <w:szCs w:val="28"/>
        </w:rPr>
        <w:t xml:space="preserve">; </w:t>
      </w:r>
      <w:r>
        <w:rPr>
          <w:iCs/>
          <w:sz w:val="28"/>
          <w:szCs w:val="28"/>
        </w:rPr>
        <w:t>д</w:t>
      </w:r>
      <w:r w:rsidRPr="0029084E">
        <w:rPr>
          <w:iCs/>
          <w:sz w:val="28"/>
          <w:szCs w:val="28"/>
        </w:rPr>
        <w:t>оклад</w:t>
      </w:r>
      <w:r w:rsidRPr="0029084E">
        <w:rPr>
          <w:bCs/>
          <w:sz w:val="28"/>
          <w:szCs w:val="28"/>
        </w:rPr>
        <w:t xml:space="preserve"> </w:t>
      </w:r>
      <w:r w:rsidRPr="0029084E">
        <w:rPr>
          <w:sz w:val="28"/>
          <w:szCs w:val="28"/>
        </w:rPr>
        <w:t>(на заседании, собрании).</w:t>
      </w:r>
    </w:p>
    <w:p w:rsidR="00184C1D" w:rsidRPr="00F74EAD" w:rsidRDefault="00184C1D" w:rsidP="00184C1D">
      <w:pPr>
        <w:spacing w:line="360" w:lineRule="auto"/>
        <w:ind w:firstLine="540"/>
        <w:jc w:val="both"/>
        <w:rPr>
          <w:sz w:val="28"/>
          <w:szCs w:val="28"/>
        </w:rPr>
      </w:pPr>
      <w:r w:rsidRPr="00F74EAD">
        <w:rPr>
          <w:bCs/>
          <w:iCs/>
          <w:sz w:val="28"/>
          <w:szCs w:val="28"/>
        </w:rPr>
        <w:t>Диалогические</w:t>
      </w:r>
      <w:r w:rsidRPr="00F74EAD">
        <w:rPr>
          <w:bCs/>
          <w:sz w:val="28"/>
          <w:szCs w:val="28"/>
        </w:rPr>
        <w:t xml:space="preserve"> </w:t>
      </w:r>
      <w:r w:rsidRPr="00F74EAD">
        <w:rPr>
          <w:sz w:val="28"/>
          <w:szCs w:val="28"/>
        </w:rPr>
        <w:t xml:space="preserve">виды: </w:t>
      </w:r>
      <w:r>
        <w:rPr>
          <w:iCs/>
          <w:sz w:val="28"/>
          <w:szCs w:val="28"/>
        </w:rPr>
        <w:t>д</w:t>
      </w:r>
      <w:r w:rsidRPr="00F74EAD">
        <w:rPr>
          <w:iCs/>
          <w:sz w:val="28"/>
          <w:szCs w:val="28"/>
        </w:rPr>
        <w:t>еловой разговор</w:t>
      </w:r>
      <w:r w:rsidRPr="00F74EAD">
        <w:rPr>
          <w:sz w:val="28"/>
          <w:szCs w:val="28"/>
        </w:rPr>
        <w:t xml:space="preserve"> - кратковременный контакт, преимущественно на одну тему; д</w:t>
      </w:r>
      <w:r w:rsidRPr="00F74EAD">
        <w:rPr>
          <w:iCs/>
          <w:sz w:val="28"/>
          <w:szCs w:val="28"/>
        </w:rPr>
        <w:t>еловая беседа</w:t>
      </w:r>
      <w:r w:rsidRPr="00F74EAD">
        <w:rPr>
          <w:sz w:val="28"/>
          <w:szCs w:val="28"/>
        </w:rPr>
        <w:t xml:space="preserve"> - продолжительный обмен сведениями, точками зрения, часто сопровождающийся принятием решений; </w:t>
      </w:r>
      <w:r>
        <w:rPr>
          <w:iCs/>
          <w:sz w:val="28"/>
          <w:szCs w:val="28"/>
        </w:rPr>
        <w:t>п</w:t>
      </w:r>
      <w:r w:rsidRPr="00F74EAD">
        <w:rPr>
          <w:iCs/>
          <w:sz w:val="28"/>
          <w:szCs w:val="28"/>
        </w:rPr>
        <w:t>ереговоры</w:t>
      </w:r>
      <w:r w:rsidRPr="00F74EAD">
        <w:rPr>
          <w:sz w:val="28"/>
          <w:szCs w:val="28"/>
        </w:rPr>
        <w:t xml:space="preserve"> - обсуждение с целью заключения соглашения, по какому - либо вопросу; </w:t>
      </w:r>
      <w:r>
        <w:rPr>
          <w:iCs/>
          <w:sz w:val="28"/>
          <w:szCs w:val="28"/>
        </w:rPr>
        <w:t>и</w:t>
      </w:r>
      <w:r w:rsidRPr="00F74EAD">
        <w:rPr>
          <w:iCs/>
          <w:sz w:val="28"/>
          <w:szCs w:val="28"/>
        </w:rPr>
        <w:t>нтервью</w:t>
      </w:r>
      <w:r w:rsidRPr="00F74EAD">
        <w:rPr>
          <w:sz w:val="28"/>
          <w:szCs w:val="28"/>
        </w:rPr>
        <w:t xml:space="preserve"> - разговор с журналистом, предназначенный для печати, радио, телевидения; </w:t>
      </w:r>
      <w:r>
        <w:rPr>
          <w:iCs/>
          <w:sz w:val="28"/>
          <w:szCs w:val="28"/>
        </w:rPr>
        <w:t>д</w:t>
      </w:r>
      <w:r w:rsidRPr="00F74EAD">
        <w:rPr>
          <w:iCs/>
          <w:sz w:val="28"/>
          <w:szCs w:val="28"/>
        </w:rPr>
        <w:t xml:space="preserve">искуссия; </w:t>
      </w:r>
      <w:r>
        <w:rPr>
          <w:iCs/>
          <w:sz w:val="28"/>
          <w:szCs w:val="28"/>
        </w:rPr>
        <w:t>с</w:t>
      </w:r>
      <w:r w:rsidRPr="00F74EAD">
        <w:rPr>
          <w:iCs/>
          <w:sz w:val="28"/>
          <w:szCs w:val="28"/>
        </w:rPr>
        <w:t>овещание</w:t>
      </w:r>
      <w:r w:rsidRPr="00F74EAD">
        <w:rPr>
          <w:bCs/>
          <w:sz w:val="28"/>
          <w:szCs w:val="28"/>
        </w:rPr>
        <w:t xml:space="preserve"> </w:t>
      </w:r>
      <w:r w:rsidRPr="00F74EAD">
        <w:rPr>
          <w:sz w:val="28"/>
          <w:szCs w:val="28"/>
        </w:rPr>
        <w:t xml:space="preserve">(собрание); </w:t>
      </w:r>
      <w:r>
        <w:rPr>
          <w:iCs/>
          <w:sz w:val="28"/>
          <w:szCs w:val="28"/>
        </w:rPr>
        <w:t>пресс-конференция; к</w:t>
      </w:r>
      <w:r w:rsidRPr="00F74EAD">
        <w:rPr>
          <w:iCs/>
          <w:sz w:val="28"/>
          <w:szCs w:val="28"/>
        </w:rPr>
        <w:t>онтактный деловой разговор</w:t>
      </w:r>
      <w:r w:rsidRPr="00F74EAD">
        <w:rPr>
          <w:sz w:val="28"/>
          <w:szCs w:val="28"/>
        </w:rPr>
        <w:t xml:space="preserve"> - н</w:t>
      </w:r>
      <w:r>
        <w:rPr>
          <w:sz w:val="28"/>
          <w:szCs w:val="28"/>
        </w:rPr>
        <w:t>епосредственный, "живой" диалог; т</w:t>
      </w:r>
      <w:r w:rsidRPr="00F74EAD">
        <w:rPr>
          <w:iCs/>
          <w:sz w:val="28"/>
          <w:szCs w:val="28"/>
        </w:rPr>
        <w:t>елефонный</w:t>
      </w:r>
      <w:r w:rsidRPr="00F74EAD">
        <w:rPr>
          <w:bCs/>
          <w:sz w:val="28"/>
          <w:szCs w:val="28"/>
        </w:rPr>
        <w:t xml:space="preserve"> </w:t>
      </w:r>
      <w:r w:rsidRPr="00F74EAD">
        <w:rPr>
          <w:iCs/>
          <w:sz w:val="28"/>
          <w:szCs w:val="28"/>
        </w:rPr>
        <w:t>разговор</w:t>
      </w:r>
      <w:r w:rsidRPr="00F74EAD">
        <w:rPr>
          <w:sz w:val="28"/>
          <w:szCs w:val="28"/>
        </w:rPr>
        <w:t>, исключающий невербальную коммуникацию.</w:t>
      </w:r>
    </w:p>
    <w:p w:rsidR="00184C1D" w:rsidRPr="000A0D1C" w:rsidRDefault="00184C1D" w:rsidP="00184C1D">
      <w:pPr>
        <w:spacing w:line="360" w:lineRule="auto"/>
        <w:ind w:firstLine="540"/>
        <w:jc w:val="both"/>
        <w:rPr>
          <w:sz w:val="28"/>
          <w:szCs w:val="28"/>
        </w:rPr>
      </w:pPr>
      <w:r w:rsidRPr="000A0D1C">
        <w:rPr>
          <w:sz w:val="28"/>
          <w:szCs w:val="28"/>
        </w:rPr>
        <w:t>В прямом контакте и непосредственной беседе наибольшее значение имеют устная и невербальная коммуникации.</w:t>
      </w:r>
    </w:p>
    <w:p w:rsidR="00184C1D" w:rsidRDefault="00184C1D" w:rsidP="00184C1D">
      <w:pPr>
        <w:spacing w:line="360" w:lineRule="auto"/>
        <w:ind w:firstLine="540"/>
        <w:jc w:val="both"/>
        <w:rPr>
          <w:sz w:val="28"/>
          <w:szCs w:val="28"/>
        </w:rPr>
      </w:pPr>
      <w:r w:rsidRPr="00AF75ED">
        <w:rPr>
          <w:sz w:val="28"/>
          <w:szCs w:val="28"/>
        </w:rPr>
        <w:t xml:space="preserve">Беседа или передача сообщений по телефону являются самыми распространенными формами коммуникаций, их отличает непосредственный контакт и большое разнообразие способов общения, что позволяет без труда сочетать деловую (формальную) и личную (неформальную) части всякого сообщения. </w:t>
      </w:r>
    </w:p>
    <w:p w:rsidR="00184C1D" w:rsidRPr="00AF75ED" w:rsidRDefault="00184C1D" w:rsidP="00184C1D">
      <w:pPr>
        <w:spacing w:line="360" w:lineRule="auto"/>
        <w:ind w:firstLine="540"/>
        <w:jc w:val="both"/>
        <w:rPr>
          <w:sz w:val="28"/>
          <w:szCs w:val="28"/>
        </w:rPr>
      </w:pPr>
      <w:r w:rsidRPr="00AF75ED">
        <w:rPr>
          <w:sz w:val="28"/>
          <w:szCs w:val="28"/>
        </w:rPr>
        <w:t xml:space="preserve">Письменные виды делового общения - это многочисленные служебные документы: деловое письмо, протокол, отчет, справка, докладная и объяснительная записка, акт, заявление, договор, устав, положение, инструкция, решение, распоряжение, указание, приказ, доверенность и др. </w:t>
      </w:r>
    </w:p>
    <w:p w:rsidR="00184C1D" w:rsidRPr="000A0D1C" w:rsidRDefault="00184C1D" w:rsidP="00184C1D">
      <w:pPr>
        <w:pStyle w:val="20"/>
        <w:spacing w:line="360" w:lineRule="auto"/>
        <w:ind w:left="0" w:firstLine="540"/>
        <w:jc w:val="both"/>
        <w:rPr>
          <w:sz w:val="28"/>
          <w:szCs w:val="28"/>
        </w:rPr>
      </w:pPr>
      <w:r w:rsidRPr="000A0D1C">
        <w:rPr>
          <w:sz w:val="28"/>
          <w:szCs w:val="28"/>
        </w:rPr>
        <w:t>По содержанию общение может быть разделено</w:t>
      </w:r>
      <w:r w:rsidR="00AC2A07">
        <w:rPr>
          <w:rStyle w:val="a6"/>
          <w:sz w:val="28"/>
          <w:szCs w:val="28"/>
        </w:rPr>
        <w:footnoteReference w:id="3"/>
      </w:r>
      <w:r w:rsidRPr="000A0D1C">
        <w:rPr>
          <w:sz w:val="28"/>
          <w:szCs w:val="28"/>
        </w:rPr>
        <w:t xml:space="preserve">: </w:t>
      </w:r>
    </w:p>
    <w:p w:rsidR="00184C1D" w:rsidRPr="006720CC" w:rsidRDefault="00184C1D" w:rsidP="00184C1D">
      <w:pPr>
        <w:numPr>
          <w:ilvl w:val="0"/>
          <w:numId w:val="2"/>
        </w:numPr>
        <w:tabs>
          <w:tab w:val="clear" w:pos="720"/>
          <w:tab w:val="num" w:pos="900"/>
        </w:tabs>
        <w:spacing w:line="360" w:lineRule="auto"/>
        <w:ind w:left="900"/>
        <w:jc w:val="both"/>
        <w:rPr>
          <w:sz w:val="28"/>
          <w:szCs w:val="28"/>
        </w:rPr>
      </w:pPr>
      <w:r w:rsidRPr="006720CC">
        <w:rPr>
          <w:iCs/>
          <w:sz w:val="28"/>
          <w:szCs w:val="28"/>
        </w:rPr>
        <w:t>Материальное</w:t>
      </w:r>
      <w:r w:rsidRPr="006720CC">
        <w:rPr>
          <w:sz w:val="28"/>
          <w:szCs w:val="28"/>
        </w:rPr>
        <w:t xml:space="preserve"> - обмен предметами и продуктами деятельности;</w:t>
      </w:r>
    </w:p>
    <w:p w:rsidR="00184C1D" w:rsidRPr="006720CC" w:rsidRDefault="00184C1D" w:rsidP="00184C1D">
      <w:pPr>
        <w:numPr>
          <w:ilvl w:val="0"/>
          <w:numId w:val="2"/>
        </w:numPr>
        <w:tabs>
          <w:tab w:val="clear" w:pos="720"/>
          <w:tab w:val="num" w:pos="900"/>
        </w:tabs>
        <w:spacing w:line="360" w:lineRule="auto"/>
        <w:ind w:left="900"/>
        <w:jc w:val="both"/>
        <w:rPr>
          <w:sz w:val="28"/>
          <w:szCs w:val="28"/>
        </w:rPr>
      </w:pPr>
      <w:r w:rsidRPr="006720CC">
        <w:rPr>
          <w:iCs/>
          <w:sz w:val="28"/>
          <w:szCs w:val="28"/>
        </w:rPr>
        <w:t>Когнитивное</w:t>
      </w:r>
      <w:r w:rsidRPr="006720CC">
        <w:rPr>
          <w:sz w:val="28"/>
          <w:szCs w:val="28"/>
        </w:rPr>
        <w:t xml:space="preserve"> - обмен знаниями;</w:t>
      </w:r>
    </w:p>
    <w:p w:rsidR="00184C1D" w:rsidRPr="006720CC" w:rsidRDefault="00184C1D" w:rsidP="00184C1D">
      <w:pPr>
        <w:numPr>
          <w:ilvl w:val="0"/>
          <w:numId w:val="2"/>
        </w:numPr>
        <w:tabs>
          <w:tab w:val="clear" w:pos="720"/>
          <w:tab w:val="num" w:pos="900"/>
        </w:tabs>
        <w:spacing w:line="360" w:lineRule="auto"/>
        <w:ind w:left="900"/>
        <w:jc w:val="both"/>
        <w:rPr>
          <w:sz w:val="28"/>
          <w:szCs w:val="28"/>
        </w:rPr>
      </w:pPr>
      <w:r w:rsidRPr="006720CC">
        <w:rPr>
          <w:iCs/>
          <w:sz w:val="28"/>
          <w:szCs w:val="28"/>
        </w:rPr>
        <w:t>Мотивационное</w:t>
      </w:r>
      <w:r w:rsidRPr="006720CC">
        <w:rPr>
          <w:sz w:val="28"/>
          <w:szCs w:val="28"/>
        </w:rPr>
        <w:t xml:space="preserve"> - обмен побуждениями, целями, интересами, мотивами, потребностями;</w:t>
      </w:r>
    </w:p>
    <w:p w:rsidR="00184C1D" w:rsidRPr="000A0D1C" w:rsidRDefault="00184C1D" w:rsidP="00184C1D">
      <w:pPr>
        <w:numPr>
          <w:ilvl w:val="0"/>
          <w:numId w:val="2"/>
        </w:numPr>
        <w:tabs>
          <w:tab w:val="clear" w:pos="720"/>
          <w:tab w:val="num" w:pos="900"/>
        </w:tabs>
        <w:spacing w:line="360" w:lineRule="auto"/>
        <w:ind w:left="900"/>
        <w:jc w:val="both"/>
        <w:rPr>
          <w:sz w:val="28"/>
          <w:szCs w:val="28"/>
        </w:rPr>
      </w:pPr>
      <w:r w:rsidRPr="006720CC">
        <w:rPr>
          <w:iCs/>
          <w:sz w:val="28"/>
          <w:szCs w:val="28"/>
        </w:rPr>
        <w:t>Деятельностное</w:t>
      </w:r>
      <w:r w:rsidRPr="006720CC">
        <w:rPr>
          <w:b/>
          <w:bCs/>
          <w:sz w:val="28"/>
          <w:szCs w:val="28"/>
        </w:rPr>
        <w:t xml:space="preserve">  </w:t>
      </w:r>
      <w:r w:rsidRPr="006720CC">
        <w:rPr>
          <w:sz w:val="28"/>
          <w:szCs w:val="28"/>
        </w:rPr>
        <w:t>- обмен действиями, операциями, умениями,</w:t>
      </w:r>
      <w:r w:rsidRPr="000A0D1C">
        <w:rPr>
          <w:sz w:val="28"/>
          <w:szCs w:val="28"/>
        </w:rPr>
        <w:t xml:space="preserve"> навыками.</w:t>
      </w:r>
    </w:p>
    <w:p w:rsidR="00184C1D" w:rsidRPr="000A0D1C" w:rsidRDefault="00184C1D" w:rsidP="00184C1D">
      <w:pPr>
        <w:pStyle w:val="20"/>
        <w:spacing w:line="360" w:lineRule="auto"/>
        <w:ind w:left="0" w:firstLine="540"/>
        <w:jc w:val="both"/>
        <w:rPr>
          <w:sz w:val="28"/>
          <w:szCs w:val="28"/>
        </w:rPr>
      </w:pPr>
      <w:r w:rsidRPr="000A0D1C">
        <w:rPr>
          <w:sz w:val="28"/>
          <w:szCs w:val="28"/>
        </w:rPr>
        <w:t>По средствам общения возможно деление на такие четыре вида:</w:t>
      </w:r>
    </w:p>
    <w:p w:rsidR="00184C1D" w:rsidRPr="006720CC" w:rsidRDefault="00184C1D" w:rsidP="00184C1D">
      <w:pPr>
        <w:numPr>
          <w:ilvl w:val="0"/>
          <w:numId w:val="3"/>
        </w:numPr>
        <w:tabs>
          <w:tab w:val="clear" w:pos="720"/>
          <w:tab w:val="num" w:pos="0"/>
          <w:tab w:val="left" w:pos="900"/>
        </w:tabs>
        <w:spacing w:line="360" w:lineRule="auto"/>
        <w:ind w:left="0" w:firstLine="540"/>
        <w:jc w:val="both"/>
        <w:rPr>
          <w:sz w:val="28"/>
          <w:szCs w:val="28"/>
        </w:rPr>
      </w:pPr>
      <w:r w:rsidRPr="006720CC">
        <w:rPr>
          <w:iCs/>
          <w:sz w:val="28"/>
          <w:szCs w:val="28"/>
        </w:rPr>
        <w:t>Непосредственное</w:t>
      </w:r>
      <w:r w:rsidRPr="006720CC">
        <w:rPr>
          <w:sz w:val="28"/>
          <w:szCs w:val="28"/>
        </w:rPr>
        <w:t xml:space="preserve"> - осуществляемое с помощью естественных органов, данных живому существу: руки, голова, туловище, голосовые связки и т.д.;</w:t>
      </w:r>
    </w:p>
    <w:p w:rsidR="00184C1D" w:rsidRPr="006720CC" w:rsidRDefault="00184C1D" w:rsidP="00184C1D">
      <w:pPr>
        <w:numPr>
          <w:ilvl w:val="0"/>
          <w:numId w:val="3"/>
        </w:numPr>
        <w:tabs>
          <w:tab w:val="clear" w:pos="720"/>
          <w:tab w:val="num" w:pos="180"/>
          <w:tab w:val="left" w:pos="900"/>
        </w:tabs>
        <w:spacing w:line="360" w:lineRule="auto"/>
        <w:ind w:left="0" w:firstLine="540"/>
        <w:jc w:val="both"/>
        <w:rPr>
          <w:sz w:val="28"/>
          <w:szCs w:val="28"/>
        </w:rPr>
      </w:pPr>
      <w:r w:rsidRPr="006720CC">
        <w:rPr>
          <w:iCs/>
          <w:sz w:val="28"/>
          <w:szCs w:val="28"/>
        </w:rPr>
        <w:t>Опосредованное</w:t>
      </w:r>
      <w:r w:rsidRPr="006720CC">
        <w:rPr>
          <w:b/>
          <w:bCs/>
          <w:sz w:val="28"/>
          <w:szCs w:val="28"/>
        </w:rPr>
        <w:t xml:space="preserve"> - </w:t>
      </w:r>
      <w:r w:rsidRPr="006720CC">
        <w:rPr>
          <w:sz w:val="28"/>
          <w:szCs w:val="28"/>
        </w:rPr>
        <w:t>связанное с использованием специальных средств и орудий;</w:t>
      </w:r>
    </w:p>
    <w:p w:rsidR="00184C1D" w:rsidRPr="006720CC" w:rsidRDefault="00184C1D" w:rsidP="00184C1D">
      <w:pPr>
        <w:numPr>
          <w:ilvl w:val="0"/>
          <w:numId w:val="3"/>
        </w:numPr>
        <w:tabs>
          <w:tab w:val="clear" w:pos="720"/>
          <w:tab w:val="num" w:pos="0"/>
          <w:tab w:val="left" w:pos="900"/>
        </w:tabs>
        <w:spacing w:line="360" w:lineRule="auto"/>
        <w:ind w:left="0" w:firstLine="540"/>
        <w:jc w:val="both"/>
        <w:rPr>
          <w:sz w:val="28"/>
          <w:szCs w:val="28"/>
        </w:rPr>
      </w:pPr>
      <w:r w:rsidRPr="006720CC">
        <w:rPr>
          <w:iCs/>
          <w:sz w:val="28"/>
          <w:szCs w:val="28"/>
        </w:rPr>
        <w:t>Прямое</w:t>
      </w:r>
      <w:r w:rsidRPr="006720CC">
        <w:rPr>
          <w:b/>
          <w:bCs/>
          <w:sz w:val="28"/>
          <w:szCs w:val="28"/>
        </w:rPr>
        <w:t xml:space="preserve"> - </w:t>
      </w:r>
      <w:r w:rsidRPr="006720CC">
        <w:rPr>
          <w:sz w:val="28"/>
          <w:szCs w:val="28"/>
        </w:rPr>
        <w:t>предполагает личные контакты и непосредственное восприятие друг другом общающихся людей в самом акте общения;</w:t>
      </w:r>
    </w:p>
    <w:p w:rsidR="00184C1D" w:rsidRPr="006720CC" w:rsidRDefault="00184C1D" w:rsidP="00184C1D">
      <w:pPr>
        <w:numPr>
          <w:ilvl w:val="0"/>
          <w:numId w:val="3"/>
        </w:numPr>
        <w:tabs>
          <w:tab w:val="clear" w:pos="720"/>
          <w:tab w:val="num" w:pos="0"/>
          <w:tab w:val="left" w:pos="900"/>
        </w:tabs>
        <w:spacing w:line="360" w:lineRule="auto"/>
        <w:ind w:left="0" w:firstLine="540"/>
        <w:jc w:val="both"/>
        <w:rPr>
          <w:sz w:val="28"/>
          <w:szCs w:val="28"/>
        </w:rPr>
      </w:pPr>
      <w:r w:rsidRPr="006720CC">
        <w:rPr>
          <w:iCs/>
          <w:sz w:val="28"/>
          <w:szCs w:val="28"/>
        </w:rPr>
        <w:t>Косвенное</w:t>
      </w:r>
      <w:r w:rsidRPr="006720CC">
        <w:rPr>
          <w:b/>
          <w:bCs/>
          <w:sz w:val="28"/>
          <w:szCs w:val="28"/>
        </w:rPr>
        <w:t xml:space="preserve"> - </w:t>
      </w:r>
      <w:r w:rsidRPr="006720CC">
        <w:rPr>
          <w:sz w:val="28"/>
          <w:szCs w:val="28"/>
        </w:rPr>
        <w:t>осуществляется через посредников, которыми могут выступать другие люди.</w:t>
      </w:r>
    </w:p>
    <w:p w:rsidR="00184C1D" w:rsidRDefault="00184C1D" w:rsidP="00184C1D">
      <w:pPr>
        <w:spacing w:line="360" w:lineRule="auto"/>
        <w:ind w:firstLine="540"/>
        <w:jc w:val="both"/>
        <w:rPr>
          <w:sz w:val="28"/>
          <w:szCs w:val="28"/>
        </w:rPr>
      </w:pPr>
      <w:r w:rsidRPr="00392B4D">
        <w:rPr>
          <w:sz w:val="28"/>
          <w:szCs w:val="28"/>
        </w:rPr>
        <w:t>Деловое (официальное, служебное) общение в зависимости от обстоятельств</w:t>
      </w:r>
      <w:r>
        <w:rPr>
          <w:sz w:val="28"/>
          <w:szCs w:val="28"/>
        </w:rPr>
        <w:t xml:space="preserve"> </w:t>
      </w:r>
      <w:r w:rsidRPr="00392B4D">
        <w:rPr>
          <w:sz w:val="28"/>
          <w:szCs w:val="28"/>
        </w:rPr>
        <w:t>может быть прямым и косвенным. В первом случае оно проходит при</w:t>
      </w:r>
      <w:r>
        <w:rPr>
          <w:sz w:val="28"/>
          <w:szCs w:val="28"/>
        </w:rPr>
        <w:t xml:space="preserve"> </w:t>
      </w:r>
      <w:r w:rsidRPr="00392B4D">
        <w:rPr>
          <w:sz w:val="28"/>
          <w:szCs w:val="28"/>
        </w:rPr>
        <w:t>непосредственном контакте субъектов общения, а во втором - с помощью</w:t>
      </w:r>
      <w:r>
        <w:rPr>
          <w:sz w:val="28"/>
          <w:szCs w:val="28"/>
        </w:rPr>
        <w:t xml:space="preserve"> </w:t>
      </w:r>
      <w:r w:rsidRPr="00392B4D">
        <w:rPr>
          <w:sz w:val="28"/>
          <w:szCs w:val="28"/>
        </w:rPr>
        <w:t xml:space="preserve">переписки или технических средств. </w:t>
      </w:r>
    </w:p>
    <w:p w:rsidR="00184C1D" w:rsidRDefault="00184C1D" w:rsidP="00184C1D">
      <w:pPr>
        <w:spacing w:line="360" w:lineRule="auto"/>
        <w:ind w:firstLine="540"/>
        <w:jc w:val="both"/>
        <w:rPr>
          <w:sz w:val="28"/>
          <w:szCs w:val="28"/>
        </w:rPr>
      </w:pPr>
      <w:r w:rsidRPr="00392B4D">
        <w:rPr>
          <w:sz w:val="28"/>
          <w:szCs w:val="28"/>
        </w:rPr>
        <w:t>Как в процессе прямого, так и косвенного общения используются различные</w:t>
      </w:r>
      <w:r>
        <w:rPr>
          <w:sz w:val="28"/>
          <w:szCs w:val="28"/>
        </w:rPr>
        <w:t xml:space="preserve"> </w:t>
      </w:r>
      <w:r w:rsidRPr="00392B4D">
        <w:rPr>
          <w:sz w:val="28"/>
          <w:szCs w:val="28"/>
        </w:rPr>
        <w:t>методы влияния или воздействия на людей. Среди наиболее употребительных</w:t>
      </w:r>
      <w:r>
        <w:rPr>
          <w:sz w:val="28"/>
          <w:szCs w:val="28"/>
        </w:rPr>
        <w:t xml:space="preserve"> </w:t>
      </w:r>
      <w:r w:rsidRPr="00392B4D">
        <w:rPr>
          <w:sz w:val="28"/>
          <w:szCs w:val="28"/>
        </w:rPr>
        <w:t xml:space="preserve">из них И. Браим выделяет следующие </w:t>
      </w:r>
      <w:r w:rsidR="00AC2A07">
        <w:rPr>
          <w:sz w:val="28"/>
          <w:szCs w:val="28"/>
        </w:rPr>
        <w:t>–</w:t>
      </w:r>
      <w:r w:rsidRPr="00392B4D">
        <w:rPr>
          <w:sz w:val="28"/>
          <w:szCs w:val="28"/>
        </w:rPr>
        <w:t xml:space="preserve"> убеждение, внушение, принуждение</w:t>
      </w:r>
      <w:r>
        <w:rPr>
          <w:rStyle w:val="a6"/>
          <w:sz w:val="28"/>
          <w:szCs w:val="28"/>
        </w:rPr>
        <w:footnoteReference w:id="4"/>
      </w:r>
      <w:r w:rsidRPr="00392B4D">
        <w:rPr>
          <w:sz w:val="28"/>
          <w:szCs w:val="28"/>
        </w:rPr>
        <w:t xml:space="preserve">. </w:t>
      </w:r>
    </w:p>
    <w:p w:rsidR="00184C1D" w:rsidRDefault="00184C1D" w:rsidP="00184C1D">
      <w:pPr>
        <w:widowControl w:val="0"/>
        <w:spacing w:line="360" w:lineRule="auto"/>
        <w:ind w:firstLine="539"/>
        <w:jc w:val="both"/>
        <w:rPr>
          <w:sz w:val="28"/>
          <w:szCs w:val="28"/>
        </w:rPr>
      </w:pPr>
      <w:r w:rsidRPr="00392B4D">
        <w:rPr>
          <w:sz w:val="28"/>
          <w:szCs w:val="28"/>
        </w:rPr>
        <w:t xml:space="preserve">Убеждение </w:t>
      </w:r>
      <w:r w:rsidR="00AC2A07">
        <w:rPr>
          <w:sz w:val="28"/>
          <w:szCs w:val="28"/>
        </w:rPr>
        <w:t>–</w:t>
      </w:r>
      <w:r w:rsidRPr="00392B4D">
        <w:rPr>
          <w:sz w:val="28"/>
          <w:szCs w:val="28"/>
        </w:rPr>
        <w:t xml:space="preserve"> воздействие посредством доказательств, логического</w:t>
      </w:r>
      <w:r w:rsidRPr="00392B4D">
        <w:rPr>
          <w:sz w:val="28"/>
          <w:szCs w:val="28"/>
        </w:rPr>
        <w:br/>
        <w:t>упорядочения фактов и выводов. Подразумевает уверенность в правоте своей</w:t>
      </w:r>
      <w:r w:rsidRPr="00392B4D">
        <w:rPr>
          <w:sz w:val="28"/>
          <w:szCs w:val="28"/>
        </w:rPr>
        <w:br/>
        <w:t>позиции, в истинности своих знаний, этической оправданности своих</w:t>
      </w:r>
      <w:r w:rsidRPr="00392B4D">
        <w:rPr>
          <w:sz w:val="28"/>
          <w:szCs w:val="28"/>
        </w:rPr>
        <w:br/>
        <w:t xml:space="preserve">поступков. Убеждение </w:t>
      </w:r>
      <w:r w:rsidR="00AC2A07">
        <w:rPr>
          <w:sz w:val="28"/>
          <w:szCs w:val="28"/>
        </w:rPr>
        <w:t>–</w:t>
      </w:r>
      <w:r w:rsidRPr="00392B4D">
        <w:rPr>
          <w:sz w:val="28"/>
          <w:szCs w:val="28"/>
        </w:rPr>
        <w:t xml:space="preserve"> ненасильственный, а значит, и нравственно</w:t>
      </w:r>
      <w:r w:rsidRPr="00392B4D">
        <w:rPr>
          <w:sz w:val="28"/>
          <w:szCs w:val="28"/>
        </w:rPr>
        <w:br/>
        <w:t xml:space="preserve">предпочтительный метод влияния на партнеров по общению. </w:t>
      </w:r>
    </w:p>
    <w:p w:rsidR="00184C1D" w:rsidRDefault="00184C1D" w:rsidP="00184C1D">
      <w:pPr>
        <w:spacing w:line="360" w:lineRule="auto"/>
        <w:ind w:firstLine="540"/>
        <w:jc w:val="both"/>
        <w:rPr>
          <w:sz w:val="28"/>
          <w:szCs w:val="28"/>
        </w:rPr>
      </w:pPr>
      <w:r w:rsidRPr="00392B4D">
        <w:rPr>
          <w:sz w:val="28"/>
          <w:szCs w:val="28"/>
        </w:rPr>
        <w:t>Внушение, как правило, не требует доказательств и логического анализа</w:t>
      </w:r>
      <w:r w:rsidRPr="00392B4D">
        <w:rPr>
          <w:sz w:val="28"/>
          <w:szCs w:val="28"/>
        </w:rPr>
        <w:br/>
        <w:t>фактов и явлений для воздействия на людей. Основывается на вере</w:t>
      </w:r>
      <w:r w:rsidRPr="00392B4D">
        <w:rPr>
          <w:sz w:val="28"/>
          <w:szCs w:val="28"/>
        </w:rPr>
        <w:br/>
        <w:t>человека, складывающейся под влиянием авторитета, общественного</w:t>
      </w:r>
      <w:r w:rsidRPr="00392B4D">
        <w:rPr>
          <w:sz w:val="28"/>
          <w:szCs w:val="28"/>
        </w:rPr>
        <w:br/>
        <w:t>положения, обаяния, интеллектуального и волевого превосходства одного из</w:t>
      </w:r>
      <w:r w:rsidRPr="00392B4D">
        <w:rPr>
          <w:sz w:val="28"/>
          <w:szCs w:val="28"/>
        </w:rPr>
        <w:br/>
        <w:t>субъектов общения. Большую роль во внушении играет сила примера,</w:t>
      </w:r>
      <w:r w:rsidRPr="00392B4D">
        <w:rPr>
          <w:sz w:val="28"/>
          <w:szCs w:val="28"/>
        </w:rPr>
        <w:br/>
        <w:t>вызывающая сознательное копирование поведения, а также бессознательное</w:t>
      </w:r>
      <w:r w:rsidRPr="00392B4D">
        <w:rPr>
          <w:sz w:val="28"/>
          <w:szCs w:val="28"/>
        </w:rPr>
        <w:br/>
        <w:t xml:space="preserve">подражание. </w:t>
      </w:r>
    </w:p>
    <w:p w:rsidR="00184C1D" w:rsidRDefault="00184C1D" w:rsidP="00184C1D">
      <w:pPr>
        <w:spacing w:line="360" w:lineRule="auto"/>
        <w:ind w:firstLine="540"/>
        <w:jc w:val="both"/>
        <w:rPr>
          <w:sz w:val="28"/>
          <w:szCs w:val="28"/>
        </w:rPr>
      </w:pPr>
      <w:r w:rsidRPr="00392B4D">
        <w:rPr>
          <w:sz w:val="28"/>
          <w:szCs w:val="28"/>
        </w:rPr>
        <w:t xml:space="preserve">Принуждение </w:t>
      </w:r>
      <w:r w:rsidR="00AC2A07">
        <w:rPr>
          <w:sz w:val="28"/>
          <w:szCs w:val="28"/>
        </w:rPr>
        <w:t>–</w:t>
      </w:r>
      <w:r w:rsidRPr="00392B4D">
        <w:rPr>
          <w:sz w:val="28"/>
          <w:szCs w:val="28"/>
        </w:rPr>
        <w:t xml:space="preserve"> наиболее насильственный метод воздействия на людей.</w:t>
      </w:r>
      <w:r w:rsidRPr="00392B4D">
        <w:rPr>
          <w:sz w:val="28"/>
          <w:szCs w:val="28"/>
        </w:rPr>
        <w:br/>
        <w:t>Предполагает стремление заставить человека вести себя вопреки его</w:t>
      </w:r>
      <w:r w:rsidRPr="00392B4D">
        <w:rPr>
          <w:sz w:val="28"/>
          <w:szCs w:val="28"/>
        </w:rPr>
        <w:br/>
        <w:t>желанию и убеждениям, используя угрозу наказания или иного воздействия,</w:t>
      </w:r>
      <w:r w:rsidRPr="00392B4D">
        <w:rPr>
          <w:sz w:val="28"/>
          <w:szCs w:val="28"/>
        </w:rPr>
        <w:br/>
        <w:t>способного привести к нежелательным для индивида последствиям. Этически</w:t>
      </w:r>
      <w:r>
        <w:rPr>
          <w:sz w:val="28"/>
          <w:szCs w:val="28"/>
        </w:rPr>
        <w:t xml:space="preserve"> </w:t>
      </w:r>
      <w:r w:rsidRPr="00392B4D">
        <w:rPr>
          <w:sz w:val="28"/>
          <w:szCs w:val="28"/>
        </w:rPr>
        <w:t xml:space="preserve">оправданным принуждение может быть лишь в исключительных случаях. </w:t>
      </w:r>
    </w:p>
    <w:p w:rsidR="00184C1D" w:rsidRDefault="00184C1D" w:rsidP="00184C1D">
      <w:pPr>
        <w:spacing w:line="360" w:lineRule="auto"/>
        <w:ind w:firstLine="540"/>
        <w:jc w:val="both"/>
        <w:rPr>
          <w:sz w:val="28"/>
          <w:szCs w:val="28"/>
        </w:rPr>
      </w:pPr>
      <w:r w:rsidRPr="00D642A1">
        <w:rPr>
          <w:sz w:val="28"/>
          <w:szCs w:val="28"/>
        </w:rPr>
        <w:t xml:space="preserve">На выбор метода воздействия на людей оказывают влияние разнообразные факторы, в том числе характер, содержание и ситуация общения (обычная, экстремальная), общественное или служебное положение (властные полномочия) и личностные качества субъектов общения. </w:t>
      </w:r>
    </w:p>
    <w:p w:rsidR="00184C1D" w:rsidRPr="00991FEB" w:rsidRDefault="00184C1D" w:rsidP="00184C1D">
      <w:pPr>
        <w:spacing w:line="360" w:lineRule="auto"/>
        <w:ind w:firstLine="540"/>
        <w:jc w:val="both"/>
        <w:rPr>
          <w:sz w:val="28"/>
          <w:szCs w:val="28"/>
        </w:rPr>
      </w:pPr>
      <w:r w:rsidRPr="00991FEB">
        <w:rPr>
          <w:sz w:val="28"/>
          <w:szCs w:val="28"/>
        </w:rPr>
        <w:t>Чтобы общение как взаимодействие происходило беспроблемно, оно должно состоять из следующих этапов</w:t>
      </w:r>
      <w:r>
        <w:rPr>
          <w:rStyle w:val="a6"/>
          <w:sz w:val="28"/>
          <w:szCs w:val="28"/>
        </w:rPr>
        <w:footnoteReference w:id="5"/>
      </w:r>
      <w:r w:rsidRPr="00991FEB">
        <w:rPr>
          <w:sz w:val="28"/>
          <w:szCs w:val="28"/>
        </w:rPr>
        <w:t xml:space="preserve">: </w:t>
      </w:r>
    </w:p>
    <w:p w:rsidR="00184C1D" w:rsidRDefault="00184C1D" w:rsidP="00184C1D">
      <w:pPr>
        <w:numPr>
          <w:ilvl w:val="1"/>
          <w:numId w:val="3"/>
        </w:numPr>
        <w:tabs>
          <w:tab w:val="clear" w:pos="1440"/>
          <w:tab w:val="num" w:pos="900"/>
        </w:tabs>
        <w:spacing w:line="360" w:lineRule="auto"/>
        <w:ind w:left="900"/>
        <w:jc w:val="both"/>
        <w:rPr>
          <w:sz w:val="28"/>
          <w:szCs w:val="28"/>
        </w:rPr>
      </w:pPr>
      <w:r w:rsidRPr="00C35BBF">
        <w:rPr>
          <w:sz w:val="28"/>
          <w:szCs w:val="28"/>
        </w:rPr>
        <w:t>Установка контакта (знакомство). Предполагает понимание другого</w:t>
      </w:r>
      <w:r w:rsidRPr="00C35BBF">
        <w:rPr>
          <w:sz w:val="28"/>
          <w:szCs w:val="28"/>
        </w:rPr>
        <w:br/>
        <w:t>человека, представление себя другому человеку;</w:t>
      </w:r>
      <w:r>
        <w:rPr>
          <w:sz w:val="28"/>
          <w:szCs w:val="28"/>
        </w:rPr>
        <w:t xml:space="preserve"> </w:t>
      </w:r>
    </w:p>
    <w:p w:rsidR="00184C1D" w:rsidRDefault="00184C1D" w:rsidP="00184C1D">
      <w:pPr>
        <w:numPr>
          <w:ilvl w:val="1"/>
          <w:numId w:val="3"/>
        </w:numPr>
        <w:tabs>
          <w:tab w:val="clear" w:pos="1440"/>
          <w:tab w:val="num" w:pos="900"/>
        </w:tabs>
        <w:spacing w:line="360" w:lineRule="auto"/>
        <w:ind w:left="900"/>
        <w:jc w:val="both"/>
        <w:rPr>
          <w:sz w:val="28"/>
          <w:szCs w:val="28"/>
        </w:rPr>
      </w:pPr>
      <w:r w:rsidRPr="00C35BBF">
        <w:rPr>
          <w:sz w:val="28"/>
          <w:szCs w:val="28"/>
        </w:rPr>
        <w:t>Ориентировка в ситуации общения, осмысление происходящего, выдержка</w:t>
      </w:r>
      <w:r>
        <w:rPr>
          <w:sz w:val="28"/>
          <w:szCs w:val="28"/>
        </w:rPr>
        <w:t xml:space="preserve"> </w:t>
      </w:r>
      <w:r w:rsidRPr="00C35BBF">
        <w:rPr>
          <w:sz w:val="28"/>
          <w:szCs w:val="28"/>
        </w:rPr>
        <w:t>паузы;</w:t>
      </w:r>
    </w:p>
    <w:p w:rsidR="00184C1D" w:rsidRDefault="00184C1D" w:rsidP="00184C1D">
      <w:pPr>
        <w:numPr>
          <w:ilvl w:val="1"/>
          <w:numId w:val="3"/>
        </w:numPr>
        <w:tabs>
          <w:tab w:val="clear" w:pos="1440"/>
          <w:tab w:val="num" w:pos="900"/>
        </w:tabs>
        <w:spacing w:line="360" w:lineRule="auto"/>
        <w:ind w:left="900"/>
        <w:jc w:val="both"/>
        <w:rPr>
          <w:sz w:val="28"/>
          <w:szCs w:val="28"/>
        </w:rPr>
      </w:pPr>
      <w:r w:rsidRPr="00C35BBF">
        <w:rPr>
          <w:sz w:val="28"/>
          <w:szCs w:val="28"/>
        </w:rPr>
        <w:t>Обсуждение интересующей проблемы;</w:t>
      </w:r>
    </w:p>
    <w:p w:rsidR="00184C1D" w:rsidRDefault="00184C1D" w:rsidP="00184C1D">
      <w:pPr>
        <w:numPr>
          <w:ilvl w:val="1"/>
          <w:numId w:val="3"/>
        </w:numPr>
        <w:tabs>
          <w:tab w:val="clear" w:pos="1440"/>
          <w:tab w:val="num" w:pos="900"/>
        </w:tabs>
        <w:spacing w:line="360" w:lineRule="auto"/>
        <w:ind w:left="900"/>
        <w:jc w:val="both"/>
        <w:rPr>
          <w:sz w:val="28"/>
          <w:szCs w:val="28"/>
        </w:rPr>
      </w:pPr>
      <w:r>
        <w:rPr>
          <w:sz w:val="28"/>
          <w:szCs w:val="28"/>
        </w:rPr>
        <w:t>Решение проблемы;</w:t>
      </w:r>
    </w:p>
    <w:p w:rsidR="00184C1D" w:rsidRDefault="00184C1D" w:rsidP="00184C1D">
      <w:pPr>
        <w:widowControl w:val="0"/>
        <w:numPr>
          <w:ilvl w:val="1"/>
          <w:numId w:val="3"/>
        </w:numPr>
        <w:tabs>
          <w:tab w:val="clear" w:pos="1440"/>
          <w:tab w:val="num" w:pos="900"/>
        </w:tabs>
        <w:spacing w:line="360" w:lineRule="auto"/>
        <w:ind w:left="896" w:hanging="357"/>
        <w:jc w:val="both"/>
        <w:rPr>
          <w:sz w:val="28"/>
          <w:szCs w:val="28"/>
        </w:rPr>
      </w:pPr>
      <w:r w:rsidRPr="00C35BBF">
        <w:rPr>
          <w:sz w:val="28"/>
          <w:szCs w:val="28"/>
        </w:rPr>
        <w:t>Завершение контакта (выход из него).</w:t>
      </w:r>
    </w:p>
    <w:p w:rsidR="00184C1D" w:rsidRDefault="00184C1D" w:rsidP="00184C1D">
      <w:pPr>
        <w:widowControl w:val="0"/>
        <w:spacing w:line="360" w:lineRule="auto"/>
        <w:ind w:firstLine="540"/>
        <w:jc w:val="both"/>
        <w:rPr>
          <w:sz w:val="28"/>
          <w:szCs w:val="28"/>
        </w:rPr>
      </w:pPr>
      <w:r w:rsidRPr="00C35BBF">
        <w:rPr>
          <w:sz w:val="28"/>
          <w:szCs w:val="28"/>
        </w:rPr>
        <w:t>Служебные контакты должны строиться на партнерских началах, исходить из</w:t>
      </w:r>
      <w:r>
        <w:rPr>
          <w:sz w:val="28"/>
          <w:szCs w:val="28"/>
        </w:rPr>
        <w:t xml:space="preserve"> </w:t>
      </w:r>
      <w:r w:rsidRPr="00C35BBF">
        <w:rPr>
          <w:sz w:val="28"/>
          <w:szCs w:val="28"/>
        </w:rPr>
        <w:t xml:space="preserve">взаимных запросов и потребностей, из интересов дела. </w:t>
      </w:r>
    </w:p>
    <w:p w:rsidR="00184C1D" w:rsidRDefault="00184C1D" w:rsidP="00184C1D">
      <w:pPr>
        <w:spacing w:line="360" w:lineRule="auto"/>
        <w:ind w:firstLine="540"/>
        <w:jc w:val="both"/>
        <w:rPr>
          <w:sz w:val="28"/>
          <w:szCs w:val="28"/>
        </w:rPr>
      </w:pPr>
      <w:r w:rsidRPr="00C35BBF">
        <w:rPr>
          <w:sz w:val="28"/>
          <w:szCs w:val="28"/>
        </w:rPr>
        <w:t>Бесспорно, такое</w:t>
      </w:r>
      <w:r>
        <w:rPr>
          <w:sz w:val="28"/>
          <w:szCs w:val="28"/>
        </w:rPr>
        <w:t xml:space="preserve"> </w:t>
      </w:r>
      <w:r w:rsidRPr="00C35BBF">
        <w:rPr>
          <w:sz w:val="28"/>
          <w:szCs w:val="28"/>
        </w:rPr>
        <w:t>сотрудничество повышает трудовую и творческую активность, является</w:t>
      </w:r>
      <w:r>
        <w:rPr>
          <w:sz w:val="28"/>
          <w:szCs w:val="28"/>
        </w:rPr>
        <w:t xml:space="preserve"> </w:t>
      </w:r>
      <w:r w:rsidRPr="00C35BBF">
        <w:rPr>
          <w:sz w:val="28"/>
          <w:szCs w:val="28"/>
        </w:rPr>
        <w:t>важным фактором технологического процесса производства, бизнеса.</w:t>
      </w:r>
    </w:p>
    <w:p w:rsidR="00203710" w:rsidRDefault="00203710" w:rsidP="00203710">
      <w:pPr>
        <w:ind w:firstLine="540"/>
        <w:jc w:val="both"/>
        <w:rPr>
          <w:sz w:val="28"/>
          <w:szCs w:val="28"/>
        </w:rPr>
      </w:pPr>
    </w:p>
    <w:p w:rsidR="00203710" w:rsidRPr="00203710" w:rsidRDefault="00203710" w:rsidP="00203710">
      <w:pPr>
        <w:pStyle w:val="2"/>
        <w:spacing w:line="360" w:lineRule="auto"/>
        <w:ind w:firstLine="540"/>
        <w:jc w:val="both"/>
        <w:rPr>
          <w:rFonts w:ascii="Times New Roman" w:hAnsi="Times New Roman" w:cs="Times New Roman"/>
          <w:i w:val="0"/>
        </w:rPr>
      </w:pPr>
      <w:bookmarkStart w:id="2" w:name="_Toc165545574"/>
      <w:r w:rsidRPr="00203710">
        <w:rPr>
          <w:rFonts w:ascii="Times New Roman" w:hAnsi="Times New Roman" w:cs="Times New Roman"/>
          <w:i w:val="0"/>
        </w:rPr>
        <w:t>2. Коммуникации в деловом общении.</w:t>
      </w:r>
      <w:bookmarkEnd w:id="2"/>
    </w:p>
    <w:p w:rsidR="00203710" w:rsidRDefault="00203710" w:rsidP="00203710">
      <w:pPr>
        <w:spacing w:line="360" w:lineRule="auto"/>
        <w:ind w:firstLine="540"/>
        <w:jc w:val="both"/>
        <w:rPr>
          <w:sz w:val="28"/>
          <w:szCs w:val="28"/>
        </w:rPr>
      </w:pPr>
    </w:p>
    <w:p w:rsidR="00203710" w:rsidRPr="00203710" w:rsidRDefault="00203710" w:rsidP="00203710">
      <w:pPr>
        <w:spacing w:line="360" w:lineRule="auto"/>
        <w:ind w:firstLine="540"/>
        <w:jc w:val="both"/>
        <w:rPr>
          <w:sz w:val="28"/>
          <w:szCs w:val="28"/>
        </w:rPr>
      </w:pPr>
      <w:r w:rsidRPr="00203710">
        <w:rPr>
          <w:sz w:val="28"/>
          <w:szCs w:val="28"/>
        </w:rPr>
        <w:t>В центре любого гуманитарного знания находится человек и все, что связано с его деятельностью. Одной из центральных составляющих человеческой деятельности является общение. Еще М. М. Бахтин определял сущность человека через диалог, понимаемый как качественное взаимодействие личностей, основанное на понимании и сводящееся к "персональной ответственности" и "участности". По Бахтину, сущность человека раскрывается именно во внутреннем и внешнем общении</w:t>
      </w:r>
      <w:r>
        <w:rPr>
          <w:rStyle w:val="a6"/>
          <w:sz w:val="28"/>
          <w:szCs w:val="28"/>
        </w:rPr>
        <w:footnoteReference w:id="6"/>
      </w:r>
      <w:r w:rsidRPr="00203710">
        <w:rPr>
          <w:sz w:val="28"/>
          <w:szCs w:val="28"/>
        </w:rPr>
        <w:t xml:space="preserve">. </w:t>
      </w:r>
    </w:p>
    <w:p w:rsidR="00203710" w:rsidRPr="00203710" w:rsidRDefault="00203710" w:rsidP="00203710">
      <w:pPr>
        <w:spacing w:line="360" w:lineRule="auto"/>
        <w:ind w:firstLine="540"/>
        <w:jc w:val="both"/>
        <w:rPr>
          <w:sz w:val="28"/>
          <w:szCs w:val="28"/>
        </w:rPr>
      </w:pPr>
      <w:r w:rsidRPr="00203710">
        <w:rPr>
          <w:sz w:val="28"/>
          <w:szCs w:val="28"/>
        </w:rPr>
        <w:t xml:space="preserve">Частью человеческого общения, понимаемого в таком смысле, является речевая коммуникация. Ее образуют речевые акты, участвующие в процессе передачи информации и обмена деятельностью. </w:t>
      </w:r>
    </w:p>
    <w:p w:rsidR="00203710" w:rsidRPr="00203710" w:rsidRDefault="00203710" w:rsidP="00203710">
      <w:pPr>
        <w:spacing w:line="360" w:lineRule="auto"/>
        <w:ind w:firstLine="540"/>
        <w:jc w:val="both"/>
        <w:rPr>
          <w:sz w:val="28"/>
          <w:szCs w:val="28"/>
        </w:rPr>
      </w:pPr>
      <w:r w:rsidRPr="00203710">
        <w:rPr>
          <w:sz w:val="28"/>
          <w:szCs w:val="28"/>
        </w:rPr>
        <w:t xml:space="preserve">Помимо собственно речевых качеств, речь может быть соотнесена с такими неречевыми структурами, как мышление, сознание, язык, действительность, адресат речи, условия общения, и в зависимости от характера этого соотношения можно говорить о таких коммуникативных качествах речи, как правильность, выразительность, точность, логичность, уместность. Соотношение язык/речь важно для понимания нормативности литературного языка, того, что и можно назвать “правильной”, “богатой”, “разнообразной” речью. </w:t>
      </w:r>
    </w:p>
    <w:p w:rsidR="00203710" w:rsidRDefault="00203710" w:rsidP="00203710">
      <w:pPr>
        <w:spacing w:line="360" w:lineRule="auto"/>
        <w:ind w:firstLine="540"/>
        <w:jc w:val="both"/>
        <w:rPr>
          <w:sz w:val="28"/>
          <w:szCs w:val="28"/>
        </w:rPr>
      </w:pPr>
      <w:r w:rsidRPr="00203710">
        <w:rPr>
          <w:sz w:val="28"/>
          <w:szCs w:val="28"/>
        </w:rPr>
        <w:t xml:space="preserve">Соотношение речь/мышление позволяет осмысливать такие качества речи, как точность и логичность. Соотношение речь/сознание помогает понять, что стоит за словами выразительность, образность, уместность, действенность. Соотношение речь/действительность, наряду с соотношением речь/мышление, позволяет осмыслить такие качества речи, как точность и логичность. </w:t>
      </w:r>
    </w:p>
    <w:p w:rsidR="00203710" w:rsidRPr="00203710" w:rsidRDefault="00203710" w:rsidP="00203710">
      <w:pPr>
        <w:spacing w:line="360" w:lineRule="auto"/>
        <w:ind w:firstLine="540"/>
        <w:jc w:val="both"/>
        <w:rPr>
          <w:sz w:val="28"/>
          <w:szCs w:val="28"/>
        </w:rPr>
      </w:pPr>
      <w:r w:rsidRPr="00203710">
        <w:rPr>
          <w:sz w:val="28"/>
          <w:szCs w:val="28"/>
        </w:rPr>
        <w:t>Таким образом, коммуникация как совокупность речевых актов может быть направлена на решение конкретной проблемы или достижение необходимого результата, исходя из общих интересов и целей коммуникантов. Такого рода коммуникация составляет основу деловых отношений как в бизнесе, так и в повседневной жизни, и называется деловой.</w:t>
      </w:r>
    </w:p>
    <w:p w:rsidR="00203710" w:rsidRPr="00203710" w:rsidRDefault="00203710" w:rsidP="00203710">
      <w:pPr>
        <w:spacing w:line="360" w:lineRule="auto"/>
        <w:ind w:firstLine="540"/>
        <w:jc w:val="both"/>
        <w:rPr>
          <w:sz w:val="28"/>
          <w:szCs w:val="28"/>
        </w:rPr>
      </w:pPr>
      <w:r w:rsidRPr="00203710">
        <w:rPr>
          <w:sz w:val="28"/>
          <w:szCs w:val="28"/>
        </w:rPr>
        <w:t xml:space="preserve">Хотя деловая коммуникация может трактоваться и в более узком смысле – как деятельность, предполагающая достижение определенных интересов, целей в профессиональной сфере бизнеса. </w:t>
      </w:r>
    </w:p>
    <w:p w:rsidR="00203710" w:rsidRPr="00203710" w:rsidRDefault="00203710" w:rsidP="00203710">
      <w:pPr>
        <w:spacing w:line="360" w:lineRule="auto"/>
        <w:ind w:firstLine="540"/>
        <w:jc w:val="both"/>
        <w:rPr>
          <w:sz w:val="28"/>
          <w:szCs w:val="28"/>
        </w:rPr>
      </w:pPr>
      <w:r w:rsidRPr="00203710">
        <w:rPr>
          <w:sz w:val="28"/>
          <w:szCs w:val="28"/>
        </w:rPr>
        <w:t xml:space="preserve">Деловое общение всегда целесообразно. А значит и использование языковых средств в деловой речи четко подчинено личностной позиции по точной проблеме и достижению позитивного результата в решении конкретной проблемы. </w:t>
      </w:r>
    </w:p>
    <w:p w:rsidR="00203710" w:rsidRPr="00203710" w:rsidRDefault="00203710" w:rsidP="00203710">
      <w:pPr>
        <w:spacing w:line="360" w:lineRule="auto"/>
        <w:ind w:firstLine="540"/>
        <w:jc w:val="both"/>
        <w:rPr>
          <w:sz w:val="28"/>
          <w:szCs w:val="28"/>
        </w:rPr>
      </w:pPr>
      <w:r w:rsidRPr="00203710">
        <w:rPr>
          <w:sz w:val="28"/>
          <w:szCs w:val="28"/>
        </w:rPr>
        <w:t>Деловое общение, как в своей письменной (деловая корреспонденция и документация), так и устной (деловая речь) формах отличается высокой степенью конвенциональноти, то есть жесткому следованию ряду общепринятых норм и правил, как речевого плана, и тогда мы говорим о речевом этикете, так и общеповеденческого (деловой этикет). Это обусловливает наличие неизменных формулировок, повторяющихся в одной и той же ситуации, к примеру, при открытии совещаний, установления контактов на переговорном процессе и т.д., которые являются характерным признаком этого вида речевой деятельности</w:t>
      </w:r>
      <w:r>
        <w:rPr>
          <w:rStyle w:val="a6"/>
          <w:sz w:val="28"/>
          <w:szCs w:val="28"/>
        </w:rPr>
        <w:footnoteReference w:id="7"/>
      </w:r>
      <w:r w:rsidRPr="00203710">
        <w:rPr>
          <w:sz w:val="28"/>
          <w:szCs w:val="28"/>
        </w:rPr>
        <w:t xml:space="preserve">. </w:t>
      </w:r>
    </w:p>
    <w:p w:rsidR="00203710" w:rsidRPr="00203710" w:rsidRDefault="00203710" w:rsidP="00203710">
      <w:pPr>
        <w:spacing w:line="360" w:lineRule="auto"/>
        <w:ind w:firstLine="540"/>
        <w:jc w:val="both"/>
        <w:rPr>
          <w:sz w:val="28"/>
          <w:szCs w:val="28"/>
        </w:rPr>
      </w:pPr>
      <w:r w:rsidRPr="00203710">
        <w:rPr>
          <w:sz w:val="28"/>
          <w:szCs w:val="28"/>
        </w:rPr>
        <w:t xml:space="preserve">Деловая коммуникация всегда возникает в определенном контексте и оказывается зависимой от него. Конкретная ситуация, в том числе и количество участников, характер поставленных целей, уровни взаимодействия с реципиентами, наделяет ее характерными особенностями, позволяющими выделить несколько форм ее проявления. К ним относятся: деловая беседа, деловое совещание, деловое публичное выступление, или презентация. </w:t>
      </w:r>
    </w:p>
    <w:p w:rsidR="00203710" w:rsidRPr="00203710" w:rsidRDefault="00203710" w:rsidP="00203710">
      <w:pPr>
        <w:spacing w:line="360" w:lineRule="auto"/>
        <w:ind w:firstLine="540"/>
        <w:jc w:val="both"/>
        <w:rPr>
          <w:sz w:val="28"/>
          <w:szCs w:val="28"/>
        </w:rPr>
      </w:pPr>
      <w:r w:rsidRPr="00203710">
        <w:rPr>
          <w:sz w:val="28"/>
          <w:szCs w:val="28"/>
        </w:rPr>
        <w:t xml:space="preserve">Наиболее распространенной и чаще всего применяемой формой деловой коммуникации является деловая беседа. Обычно под деловой беседой понимают межличностное речевое общение нескольких собеседников с целью разрешения определенных деловых проблем или установления деловых отношений. </w:t>
      </w:r>
    </w:p>
    <w:p w:rsidR="00203710" w:rsidRPr="00203710" w:rsidRDefault="00203710" w:rsidP="00203710">
      <w:pPr>
        <w:spacing w:line="360" w:lineRule="auto"/>
        <w:ind w:firstLine="540"/>
        <w:jc w:val="both"/>
        <w:rPr>
          <w:sz w:val="28"/>
          <w:szCs w:val="28"/>
        </w:rPr>
      </w:pPr>
      <w:r w:rsidRPr="00203710">
        <w:rPr>
          <w:sz w:val="28"/>
          <w:szCs w:val="28"/>
        </w:rPr>
        <w:t xml:space="preserve">Коммуниканты находятся в непосредственном речевом и физическом (визуальном) контакте, что обеспечивает мгновенную обратную связь, причем как собственно речевую, так и невербальную. Результаты любого речевого взаимодействия мгновенно проявляются в реакции собеседника, и дальнейшее взаимодействие происходит уже на этой основе, как бы отталкиваясь от нее. Потому и можно сказать, что межличностное общение обычно носит спонтанный характер, в том плане, что его структура и развитие формируются не до коммуникативного акта, а во время него, спонтанно. Степень подготовленности играет тут меньшую роль, чем способность адекватно реагировать на все сигналы, посылаемые говорящим. Тем не менее, оно всегда целесообразно, так как собеседники, вступая в коммуникацию, преследуют определенные цели и сообразно им строят данный коммуникативный акт. </w:t>
      </w:r>
    </w:p>
    <w:p w:rsidR="00203710" w:rsidRPr="00203710" w:rsidRDefault="00203710" w:rsidP="00203710">
      <w:pPr>
        <w:spacing w:line="360" w:lineRule="auto"/>
        <w:ind w:firstLine="540"/>
        <w:jc w:val="both"/>
        <w:rPr>
          <w:sz w:val="28"/>
          <w:szCs w:val="28"/>
        </w:rPr>
      </w:pPr>
      <w:r w:rsidRPr="00203710">
        <w:rPr>
          <w:sz w:val="28"/>
          <w:szCs w:val="28"/>
        </w:rPr>
        <w:t>Вследствие ограниченного числа участников коммуниканты</w:t>
      </w:r>
      <w:r>
        <w:rPr>
          <w:sz w:val="28"/>
          <w:szCs w:val="28"/>
        </w:rPr>
        <w:t xml:space="preserve"> обладают идеальными возможност</w:t>
      </w:r>
      <w:r w:rsidRPr="00203710">
        <w:rPr>
          <w:sz w:val="28"/>
          <w:szCs w:val="28"/>
        </w:rPr>
        <w:t xml:space="preserve">ями предельно точно сформулировать свое сообщение исходя из интересов и запросов адресата, что потенциально благоприятно влияет на исход коммуникативного акта. В частности, в этом кроется одна из причин того, что собеседники скорее вступают в межличностное взаимодействие, чем в какое-либо другое. </w:t>
      </w:r>
    </w:p>
    <w:p w:rsidR="00203710" w:rsidRPr="00203710" w:rsidRDefault="00203710" w:rsidP="00203710">
      <w:pPr>
        <w:spacing w:line="360" w:lineRule="auto"/>
        <w:ind w:firstLine="540"/>
        <w:jc w:val="both"/>
        <w:rPr>
          <w:sz w:val="28"/>
          <w:szCs w:val="28"/>
        </w:rPr>
      </w:pPr>
      <w:r w:rsidRPr="00203710">
        <w:rPr>
          <w:sz w:val="28"/>
          <w:szCs w:val="28"/>
        </w:rPr>
        <w:t xml:space="preserve">Речевой формой, в которой происходит деловая беседа, является диалог, то есть поочередная смена реплик говорящих, представляющих собой комплексное речевое единство. Высказывания говорящих, хотя и и являются спонтанными, строятся по точной схеме (к примеру, вопрос-ответ) и приобретают смысл лишь в системе всего диалога. Простейшим примером могут служить эллиптические предложения, не несущие информации вне контекста. Подобным образом единичное монологическое высказывание представляет собой “коммуникативный эллипсис” в рамках всего диалога. </w:t>
      </w:r>
    </w:p>
    <w:p w:rsidR="00203710" w:rsidRPr="00203710" w:rsidRDefault="00203710" w:rsidP="00203710">
      <w:pPr>
        <w:spacing w:line="360" w:lineRule="auto"/>
        <w:ind w:firstLine="540"/>
        <w:jc w:val="both"/>
        <w:rPr>
          <w:sz w:val="28"/>
          <w:szCs w:val="28"/>
        </w:rPr>
      </w:pPr>
      <w:r w:rsidRPr="00203710">
        <w:rPr>
          <w:sz w:val="28"/>
          <w:szCs w:val="28"/>
        </w:rPr>
        <w:t xml:space="preserve">Участвуя в диалоге, мы обычно обмениваемся репликами в той очередности, которая определяется нашими намерениями, зависит от занимаемой в данной ситуации позиции, а также социальной роли. Если мы хотим узнать мнение коллеги по интересующему нас вопросу, мы будем занимать позицию слушающего, предоставляя большую часть времени говорить нашему собеседнику. Если мы обмениваемся новостями, реплики будут распределяться достаточно равномерно. </w:t>
      </w:r>
    </w:p>
    <w:p w:rsidR="00203710" w:rsidRPr="00203710" w:rsidRDefault="00203710" w:rsidP="00203710">
      <w:pPr>
        <w:spacing w:line="360" w:lineRule="auto"/>
        <w:ind w:firstLine="540"/>
        <w:jc w:val="both"/>
        <w:rPr>
          <w:sz w:val="28"/>
          <w:szCs w:val="28"/>
        </w:rPr>
      </w:pPr>
      <w:r>
        <w:rPr>
          <w:sz w:val="28"/>
          <w:szCs w:val="28"/>
        </w:rPr>
        <w:t>Бо</w:t>
      </w:r>
      <w:r w:rsidRPr="00203710">
        <w:rPr>
          <w:sz w:val="28"/>
          <w:szCs w:val="28"/>
        </w:rPr>
        <w:t xml:space="preserve">льшое значение в межличностной деловой коммуникации имеет траектория отношений, то есть степень формальности. Отношения с течением времени становятся более глубокими. Они регулируются индивидуально выработанными правилами поведения, являющимися результатом обоюдной договоренности. Отношения в организации редко меняются со временем, характеризуясь более высоким уровнем формальности, и регулируются преимущественно социальными нормами. Выбор соответствующей траектории отношений входит в коммуникативную компетентность личности. </w:t>
      </w:r>
    </w:p>
    <w:p w:rsidR="00203710" w:rsidRPr="00203710" w:rsidRDefault="00203710" w:rsidP="00203710">
      <w:pPr>
        <w:spacing w:line="360" w:lineRule="auto"/>
        <w:ind w:firstLine="540"/>
        <w:jc w:val="both"/>
        <w:rPr>
          <w:sz w:val="28"/>
          <w:szCs w:val="28"/>
        </w:rPr>
      </w:pPr>
      <w:r w:rsidRPr="00203710">
        <w:rPr>
          <w:sz w:val="28"/>
          <w:szCs w:val="28"/>
        </w:rPr>
        <w:t xml:space="preserve">Существуют несколько подходов к анализу механизма чередования реплик. </w:t>
      </w:r>
    </w:p>
    <w:p w:rsidR="00203710" w:rsidRPr="00203710" w:rsidRDefault="00203710" w:rsidP="00203710">
      <w:pPr>
        <w:spacing w:line="360" w:lineRule="auto"/>
        <w:ind w:firstLine="540"/>
        <w:jc w:val="both"/>
        <w:rPr>
          <w:sz w:val="28"/>
          <w:szCs w:val="28"/>
        </w:rPr>
      </w:pPr>
      <w:r w:rsidRPr="00203710">
        <w:rPr>
          <w:sz w:val="28"/>
          <w:szCs w:val="28"/>
        </w:rPr>
        <w:t xml:space="preserve">Традиционный подход предполагает, что говорящие ждут конца реплики перед тем, как начать следующую. Он, однако, оставляет необъяснённым отсутствие значительных пауз между репликами. </w:t>
      </w:r>
    </w:p>
    <w:p w:rsidR="00203710" w:rsidRPr="00203710" w:rsidRDefault="00203710" w:rsidP="00203710">
      <w:pPr>
        <w:spacing w:line="360" w:lineRule="auto"/>
        <w:ind w:firstLine="540"/>
        <w:jc w:val="both"/>
        <w:rPr>
          <w:sz w:val="28"/>
          <w:szCs w:val="28"/>
        </w:rPr>
      </w:pPr>
      <w:r w:rsidRPr="00203710">
        <w:rPr>
          <w:sz w:val="28"/>
          <w:szCs w:val="28"/>
        </w:rPr>
        <w:t>Проектный подход к анализу смены реплик предполагает, что говорящие используют информацию текущей реплики, чтобы спроектировать её завершение и рассчитать начало своей собственной в определенный момент. Слушающие предсказывают смену реплики посредством мимики, взгляда, синтакси</w:t>
      </w:r>
      <w:r>
        <w:rPr>
          <w:sz w:val="28"/>
          <w:szCs w:val="28"/>
        </w:rPr>
        <w:t>са и интонации высказывания.</w:t>
      </w:r>
    </w:p>
    <w:p w:rsidR="00203710" w:rsidRPr="00203710" w:rsidRDefault="00203710" w:rsidP="00203710">
      <w:pPr>
        <w:spacing w:line="360" w:lineRule="auto"/>
        <w:ind w:firstLine="540"/>
        <w:jc w:val="both"/>
        <w:rPr>
          <w:sz w:val="28"/>
          <w:szCs w:val="28"/>
        </w:rPr>
      </w:pPr>
      <w:r w:rsidRPr="00203710">
        <w:rPr>
          <w:sz w:val="28"/>
          <w:szCs w:val="28"/>
        </w:rPr>
        <w:t xml:space="preserve">Одной из функций деловой беседы является поддержание деловых контактов и стимулирование деловой активности. Это предполагает формирование межличностных связей у партнеров. В процессе общения у них вырабатывается межличностная система взаимозависимых компонентов и качеств </w:t>
      </w:r>
      <w:r>
        <w:rPr>
          <w:sz w:val="28"/>
          <w:szCs w:val="28"/>
        </w:rPr>
        <w:t>–</w:t>
      </w:r>
      <w:r w:rsidRPr="00203710">
        <w:rPr>
          <w:sz w:val="28"/>
          <w:szCs w:val="28"/>
        </w:rPr>
        <w:t xml:space="preserve"> они определенным образом влияют друг на друга и образуют цельное коммуникативное единство. Эта система регулируется посредством обратной связи, то есть соответствия ситуации принимаемому обоими коммуникантами стандарту. Процесс формирования таких связей может быть как длительным, постепенным, так и мгновенным. </w:t>
      </w:r>
    </w:p>
    <w:p w:rsidR="00203710" w:rsidRPr="00203710" w:rsidRDefault="00203710" w:rsidP="00203710">
      <w:pPr>
        <w:spacing w:line="360" w:lineRule="auto"/>
        <w:ind w:firstLine="540"/>
        <w:jc w:val="both"/>
        <w:rPr>
          <w:sz w:val="28"/>
          <w:szCs w:val="28"/>
        </w:rPr>
      </w:pPr>
      <w:r w:rsidRPr="00203710">
        <w:rPr>
          <w:sz w:val="28"/>
          <w:szCs w:val="28"/>
        </w:rPr>
        <w:t xml:space="preserve">Межличностные связи возникают вследствие различных социальных контактов, т.е. социального взаимодействия. Наше умение и способность общаться напрямую зависит от социального опыта или восприятия, которое основано на выстраивании стимулов, окружающих нас, в значимую структуру. Структура эта определяется культурой. Сюда относится ряд культурных условностей, правил, соглашений, которые воспитываются в нас членами одной социальной группы, к которой мы принадлежим. Таким образом, они накладывают ограничения на нашу коммуникативную гибкость. </w:t>
      </w:r>
    </w:p>
    <w:p w:rsidR="00203710" w:rsidRPr="00203710" w:rsidRDefault="00203710" w:rsidP="00203710">
      <w:pPr>
        <w:spacing w:line="360" w:lineRule="auto"/>
        <w:ind w:firstLine="540"/>
        <w:jc w:val="both"/>
        <w:rPr>
          <w:sz w:val="28"/>
          <w:szCs w:val="28"/>
        </w:rPr>
      </w:pPr>
      <w:r w:rsidRPr="00203710">
        <w:rPr>
          <w:sz w:val="28"/>
          <w:szCs w:val="28"/>
        </w:rPr>
        <w:t xml:space="preserve">Потому для того, чтобы успешно взаимодействовать с другими людьми, требуется обширное социальное знание. Как минимум оно включает - оценку ситуации, оценку собеседника, потенциальных взаимоотношений с ним и поведения. </w:t>
      </w:r>
    </w:p>
    <w:p w:rsidR="00203710" w:rsidRPr="00203710" w:rsidRDefault="00203710" w:rsidP="00203710">
      <w:pPr>
        <w:widowControl w:val="0"/>
        <w:spacing w:line="360" w:lineRule="auto"/>
        <w:ind w:firstLine="539"/>
        <w:jc w:val="both"/>
        <w:rPr>
          <w:sz w:val="28"/>
          <w:szCs w:val="28"/>
        </w:rPr>
      </w:pPr>
      <w:r>
        <w:rPr>
          <w:sz w:val="28"/>
          <w:szCs w:val="28"/>
        </w:rPr>
        <w:t>Д</w:t>
      </w:r>
      <w:r w:rsidRPr="00203710">
        <w:rPr>
          <w:sz w:val="28"/>
          <w:szCs w:val="28"/>
        </w:rPr>
        <w:t>еловая коммуникация представляет собой процесс целесообразный, то есть, вступая в контакт, коммуниканты преследуют определенные цели и интересы</w:t>
      </w:r>
      <w:r>
        <w:rPr>
          <w:rStyle w:val="a6"/>
          <w:sz w:val="28"/>
          <w:szCs w:val="28"/>
        </w:rPr>
        <w:footnoteReference w:id="8"/>
      </w:r>
      <w:r w:rsidRPr="00203710">
        <w:rPr>
          <w:sz w:val="28"/>
          <w:szCs w:val="28"/>
        </w:rPr>
        <w:t xml:space="preserve">. Исход коммуникации непременно включает корреляцию интересов, преследуемых ее участниками. Их интересы могут совпадать между собой или вступать в противоречие. В первом случае коммуникативный акт требует от коммуникантов минимальных коммуникативных навыков в выборе и осуществлении подходящей стратегии. При несовпадении интересов на исход коммуникации влияют как личностные особенности коммуникантов, так и ряд социальных факторов, а также их коммуникативная компетентность. </w:t>
      </w:r>
    </w:p>
    <w:p w:rsidR="00203710" w:rsidRPr="00203710" w:rsidRDefault="00203710" w:rsidP="00203710">
      <w:pPr>
        <w:spacing w:line="360" w:lineRule="auto"/>
        <w:ind w:firstLine="540"/>
        <w:jc w:val="both"/>
        <w:rPr>
          <w:sz w:val="28"/>
          <w:szCs w:val="28"/>
        </w:rPr>
      </w:pPr>
      <w:r w:rsidRPr="00203710">
        <w:rPr>
          <w:sz w:val="28"/>
          <w:szCs w:val="28"/>
        </w:rPr>
        <w:t xml:space="preserve">Последняя зачастую сводится к умению воздействовать на собеседника таким образом, чтобы склонить его на свою сторону, убедить в силе своих аргументов и добиться осуществления собственных интересов. Особенно ярко это проявляется и потому представляется актуальным именно в мире бизнеса, где успех коммуникантов в весомой степени зависит от умения убедительно склонить партнёра на свою сторону. </w:t>
      </w:r>
    </w:p>
    <w:p w:rsidR="00203710" w:rsidRPr="00203710" w:rsidRDefault="00203710" w:rsidP="00203710">
      <w:pPr>
        <w:spacing w:line="360" w:lineRule="auto"/>
        <w:ind w:firstLine="540"/>
        <w:jc w:val="both"/>
        <w:rPr>
          <w:sz w:val="28"/>
          <w:szCs w:val="28"/>
        </w:rPr>
      </w:pPr>
      <w:r w:rsidRPr="00203710">
        <w:rPr>
          <w:sz w:val="28"/>
          <w:szCs w:val="28"/>
        </w:rPr>
        <w:t xml:space="preserve">Коммуникативная компетентность включает умение вести себя адекватно ситуации и использовать ее преимущества для достижения собственных целей. В рамках своей коммуникативной компетентности мы прибегаем к разным правилам и приёмам коммуникативного поведения, направленным на достижение определённых целей и интересов, как явных, так и скрытых. Такая целесообразная совокупность правил и приемов называется риторикой убеждения. В процессе коммуникации убеждение может принимать разные формы в зависимости от собственно целей коммуникантов, их социального статуса, личностных особенностей, коммуникативного потенциала и характера коммуникации. Место и роль убеждения в данном коммуникативном акте определяются поставленными целями и типом коммуникации. </w:t>
      </w:r>
    </w:p>
    <w:p w:rsidR="00203710" w:rsidRPr="00203710" w:rsidRDefault="00203710" w:rsidP="00203710">
      <w:pPr>
        <w:spacing w:line="360" w:lineRule="auto"/>
        <w:ind w:firstLine="540"/>
        <w:jc w:val="both"/>
        <w:rPr>
          <w:sz w:val="28"/>
          <w:szCs w:val="28"/>
        </w:rPr>
      </w:pPr>
      <w:r w:rsidRPr="00203710">
        <w:rPr>
          <w:sz w:val="28"/>
          <w:szCs w:val="28"/>
        </w:rPr>
        <w:t>Наиболее благоприятной и потенциально эффективной формой коммуникации для убеждения собеседника и получения его поддержки по конкретной проблеме, является именно диалогическая форма деловой беседы.</w:t>
      </w:r>
    </w:p>
    <w:p w:rsidR="00203710" w:rsidRPr="00203710" w:rsidRDefault="00203710" w:rsidP="00203710">
      <w:pPr>
        <w:spacing w:line="360" w:lineRule="auto"/>
        <w:ind w:firstLine="540"/>
        <w:jc w:val="both"/>
        <w:rPr>
          <w:sz w:val="28"/>
          <w:szCs w:val="28"/>
        </w:rPr>
      </w:pPr>
    </w:p>
    <w:p w:rsidR="00203710" w:rsidRDefault="00203710" w:rsidP="00184C1D">
      <w:pPr>
        <w:spacing w:line="360" w:lineRule="auto"/>
        <w:ind w:firstLine="540"/>
        <w:jc w:val="both"/>
        <w:rPr>
          <w:sz w:val="28"/>
          <w:szCs w:val="28"/>
        </w:rPr>
      </w:pPr>
    </w:p>
    <w:p w:rsidR="00184C1D" w:rsidRPr="00184C1D" w:rsidRDefault="00184C1D" w:rsidP="00184C1D">
      <w:pPr>
        <w:pStyle w:val="1"/>
        <w:jc w:val="center"/>
        <w:rPr>
          <w:rFonts w:ascii="Times New Roman" w:hAnsi="Times New Roman" w:cs="Times New Roman"/>
          <w:sz w:val="28"/>
          <w:szCs w:val="28"/>
        </w:rPr>
      </w:pPr>
      <w:r>
        <w:br w:type="page"/>
      </w:r>
      <w:bookmarkStart w:id="3" w:name="_Toc165545575"/>
      <w:r w:rsidRPr="00184C1D">
        <w:rPr>
          <w:rFonts w:ascii="Times New Roman" w:hAnsi="Times New Roman" w:cs="Times New Roman"/>
          <w:sz w:val="28"/>
          <w:szCs w:val="28"/>
        </w:rPr>
        <w:t>ЗАКЛЮЧЕНИЕ</w:t>
      </w:r>
      <w:bookmarkEnd w:id="3"/>
    </w:p>
    <w:p w:rsidR="00184C1D" w:rsidRDefault="00184C1D" w:rsidP="00184C1D">
      <w:pPr>
        <w:spacing w:line="360" w:lineRule="auto"/>
        <w:ind w:firstLine="540"/>
        <w:jc w:val="center"/>
        <w:rPr>
          <w:b/>
          <w:sz w:val="28"/>
          <w:szCs w:val="28"/>
        </w:rPr>
      </w:pPr>
    </w:p>
    <w:p w:rsidR="00184C1D" w:rsidRPr="00184C1D" w:rsidRDefault="00184C1D" w:rsidP="00184C1D">
      <w:pPr>
        <w:spacing w:line="360" w:lineRule="auto"/>
        <w:ind w:firstLine="540"/>
        <w:jc w:val="both"/>
        <w:rPr>
          <w:sz w:val="28"/>
          <w:szCs w:val="28"/>
        </w:rPr>
      </w:pPr>
      <w:r w:rsidRPr="00184C1D">
        <w:rPr>
          <w:sz w:val="28"/>
          <w:szCs w:val="28"/>
        </w:rPr>
        <w:t xml:space="preserve">Умение общаться с деловым партнером, понимание психологии другого человека, интересов другой организации можно считать одним из определяющих факторов в процессе ведения переговоров. Это умение главенствует не только на деловых переговорах. Если человек умеет побуждать к деятельности других людей, то он состоится в качестве руководителя. В основе человеческого поведения лежат сокровенные желания. Прежде всего, надо понять эти желания, затем надо заставить вашего собеседника страстно чего-то пожелать. Тот, кто сможет это сделать, завоюет весь мир, а кто не сможет – останется в одиночестве. Человек, который пытается бескорыстно служить другим людям, приобретает огромное преимущество. Человеку, способному поставить себя на место других людей и понять ход их мыслей, нет необходимости беспокоится о своем будущем. </w:t>
      </w:r>
    </w:p>
    <w:p w:rsidR="00184C1D" w:rsidRPr="00184C1D" w:rsidRDefault="00184C1D" w:rsidP="00184C1D">
      <w:pPr>
        <w:spacing w:line="360" w:lineRule="auto"/>
        <w:ind w:firstLine="540"/>
        <w:jc w:val="both"/>
        <w:rPr>
          <w:sz w:val="28"/>
          <w:szCs w:val="28"/>
        </w:rPr>
      </w:pPr>
      <w:r w:rsidRPr="00184C1D">
        <w:rPr>
          <w:sz w:val="28"/>
          <w:szCs w:val="28"/>
        </w:rPr>
        <w:t>Деловое общение является необходимой частью человеческой жизни, важнейшим видом отношений с другими людьми. Вечным и одним из главных регуляторов этих отношений выступает этические нормы, в которых выражены наши представления, о добре и зле, справедливости и несправедливости, правильности или неправильности поступков людей. В зависимости от того, как человек понимает моральные нормы, какое содержание в них вкладывает, он может как облегчить себе деловое общение, так и затруднить это общение или даже сделать его невозможным</w:t>
      </w:r>
      <w:r w:rsidR="00C20926">
        <w:rPr>
          <w:rStyle w:val="a6"/>
          <w:sz w:val="28"/>
          <w:szCs w:val="28"/>
        </w:rPr>
        <w:footnoteReference w:id="9"/>
      </w:r>
      <w:r w:rsidRPr="00184C1D">
        <w:rPr>
          <w:sz w:val="28"/>
          <w:szCs w:val="28"/>
        </w:rPr>
        <w:t>.</w:t>
      </w:r>
    </w:p>
    <w:p w:rsidR="00184C1D" w:rsidRPr="00184C1D" w:rsidRDefault="00AC2A07" w:rsidP="00184C1D">
      <w:pPr>
        <w:spacing w:line="360" w:lineRule="auto"/>
        <w:ind w:firstLine="540"/>
        <w:jc w:val="both"/>
        <w:rPr>
          <w:sz w:val="28"/>
          <w:szCs w:val="28"/>
        </w:rPr>
      </w:pPr>
      <w:r>
        <w:rPr>
          <w:sz w:val="28"/>
          <w:szCs w:val="28"/>
        </w:rPr>
        <w:t>Общение –</w:t>
      </w:r>
      <w:r w:rsidR="00184C1D" w:rsidRPr="00184C1D">
        <w:rPr>
          <w:sz w:val="28"/>
          <w:szCs w:val="28"/>
        </w:rPr>
        <w:t xml:space="preserve"> процесс взаимодействия общественных субъектов: социальных групп, общностей или личностей, в котором происходит обмен информацией, опытом, способностями и результатами деятельности. Специфика делового общения обусловлена тем, что оно возникает на основе и по поводу определенного вида деятельности, связанной с производством какого-либо продукта или делового эффекта. Как и всякий вид общения, деловое общение имеет исторический характер, оно проявляется на разных уровнях социальной системы и в различных формах. Его отличительная черта – оно не имеет самовладеющего назначения, не является самоцелью, а служит средством для достижения каких-либо других целей. В условиях рыночных отношениях – это</w:t>
      </w:r>
      <w:r w:rsidR="00184C1D">
        <w:rPr>
          <w:sz w:val="28"/>
          <w:szCs w:val="28"/>
        </w:rPr>
        <w:t>,</w:t>
      </w:r>
      <w:r w:rsidR="00184C1D" w:rsidRPr="00184C1D">
        <w:rPr>
          <w:sz w:val="28"/>
          <w:szCs w:val="28"/>
        </w:rPr>
        <w:t xml:space="preserve"> прежде всего</w:t>
      </w:r>
      <w:r w:rsidR="00184C1D">
        <w:rPr>
          <w:sz w:val="28"/>
          <w:szCs w:val="28"/>
        </w:rPr>
        <w:t>,</w:t>
      </w:r>
      <w:r w:rsidR="00184C1D" w:rsidRPr="00184C1D">
        <w:rPr>
          <w:sz w:val="28"/>
          <w:szCs w:val="28"/>
        </w:rPr>
        <w:t xml:space="preserve"> получение максимальной прибыли.</w:t>
      </w:r>
    </w:p>
    <w:p w:rsidR="00184C1D" w:rsidRPr="00184C1D" w:rsidRDefault="00184C1D" w:rsidP="00184C1D">
      <w:pPr>
        <w:spacing w:line="360" w:lineRule="auto"/>
        <w:ind w:firstLine="540"/>
        <w:jc w:val="both"/>
        <w:rPr>
          <w:sz w:val="28"/>
          <w:szCs w:val="28"/>
        </w:rPr>
      </w:pPr>
      <w:r w:rsidRPr="00184C1D">
        <w:rPr>
          <w:sz w:val="28"/>
          <w:szCs w:val="28"/>
        </w:rPr>
        <w:t>Исходя из всего вышесказанного</w:t>
      </w:r>
      <w:r w:rsidR="00AC2A07">
        <w:rPr>
          <w:sz w:val="28"/>
          <w:szCs w:val="28"/>
        </w:rPr>
        <w:t>,</w:t>
      </w:r>
      <w:r w:rsidRPr="00184C1D">
        <w:rPr>
          <w:sz w:val="28"/>
          <w:szCs w:val="28"/>
        </w:rPr>
        <w:t xml:space="preserve"> мы можем сделать вывод, что овладение навыками делового общения является необходимым для будущих деловых людей: менеджеров, экономистов и других. Это не просто, как кажется, но и не сложно. Эти навыки в будущем могут сыграть важную роль при заключении сделки или подписании контракта. </w:t>
      </w:r>
    </w:p>
    <w:p w:rsidR="00184C1D" w:rsidRPr="00184C1D" w:rsidRDefault="00184C1D" w:rsidP="00184C1D">
      <w:pPr>
        <w:spacing w:line="360" w:lineRule="auto"/>
        <w:ind w:firstLine="540"/>
        <w:jc w:val="both"/>
        <w:rPr>
          <w:sz w:val="28"/>
          <w:szCs w:val="28"/>
        </w:rPr>
      </w:pPr>
      <w:r w:rsidRPr="00184C1D">
        <w:rPr>
          <w:sz w:val="28"/>
          <w:szCs w:val="28"/>
        </w:rPr>
        <w:t>Поэтому мы считаем, что нам всем еще предстоит многому научиться, чтобы в будущем не теряться в профессиональной деятельности.</w:t>
      </w:r>
    </w:p>
    <w:p w:rsidR="00184C1D" w:rsidRDefault="00184C1D" w:rsidP="00184C1D">
      <w:pPr>
        <w:spacing w:line="360" w:lineRule="auto"/>
        <w:ind w:firstLine="540"/>
        <w:jc w:val="both"/>
        <w:rPr>
          <w:sz w:val="28"/>
          <w:szCs w:val="28"/>
        </w:rPr>
      </w:pPr>
    </w:p>
    <w:p w:rsidR="00184C1D" w:rsidRDefault="00184C1D" w:rsidP="00AC2A07">
      <w:pPr>
        <w:pStyle w:val="1"/>
        <w:jc w:val="center"/>
        <w:rPr>
          <w:rFonts w:ascii="Times New Roman" w:hAnsi="Times New Roman" w:cs="Times New Roman"/>
          <w:sz w:val="28"/>
          <w:szCs w:val="28"/>
        </w:rPr>
      </w:pPr>
      <w:r>
        <w:br w:type="page"/>
      </w:r>
      <w:bookmarkStart w:id="4" w:name="_Toc165545576"/>
      <w:r w:rsidR="00AC2A07" w:rsidRPr="00AC2A07">
        <w:rPr>
          <w:rFonts w:ascii="Times New Roman" w:hAnsi="Times New Roman" w:cs="Times New Roman"/>
          <w:sz w:val="28"/>
          <w:szCs w:val="28"/>
        </w:rPr>
        <w:t>СПИСОК ИСПОЛЬЗОВАННОЙ ЛИТЕРАТУРЫ</w:t>
      </w:r>
      <w:bookmarkEnd w:id="4"/>
    </w:p>
    <w:p w:rsidR="00AC2A07" w:rsidRPr="00AC2A07" w:rsidRDefault="00AC2A07" w:rsidP="00AC2A07"/>
    <w:p w:rsidR="00184C1D" w:rsidRPr="0028406A" w:rsidRDefault="00184C1D" w:rsidP="00184C1D">
      <w:pPr>
        <w:numPr>
          <w:ilvl w:val="0"/>
          <w:numId w:val="4"/>
        </w:numPr>
        <w:tabs>
          <w:tab w:val="clear" w:pos="900"/>
          <w:tab w:val="num" w:pos="540"/>
        </w:tabs>
        <w:spacing w:before="60" w:line="360" w:lineRule="auto"/>
        <w:ind w:left="540" w:hanging="540"/>
        <w:jc w:val="both"/>
        <w:rPr>
          <w:sz w:val="28"/>
        </w:rPr>
      </w:pPr>
      <w:r w:rsidRPr="0028406A">
        <w:rPr>
          <w:bCs/>
          <w:sz w:val="28"/>
        </w:rPr>
        <w:t>Берн Э.</w:t>
      </w:r>
      <w:r w:rsidRPr="0028406A">
        <w:rPr>
          <w:sz w:val="28"/>
        </w:rPr>
        <w:t xml:space="preserve"> Игры, в которые играют люди. Люди, которые и</w:t>
      </w:r>
      <w:r w:rsidR="00AC2A07">
        <w:rPr>
          <w:sz w:val="28"/>
        </w:rPr>
        <w:t>грают в игры: Пер. с англ. –</w:t>
      </w:r>
      <w:r>
        <w:rPr>
          <w:sz w:val="28"/>
        </w:rPr>
        <w:t xml:space="preserve"> М.:</w:t>
      </w:r>
      <w:r w:rsidRPr="0028406A">
        <w:rPr>
          <w:noProof/>
          <w:sz w:val="28"/>
        </w:rPr>
        <w:t xml:space="preserve"> 1988.</w:t>
      </w:r>
    </w:p>
    <w:p w:rsidR="00184C1D" w:rsidRPr="002F1ACB" w:rsidRDefault="00184C1D" w:rsidP="00184C1D">
      <w:pPr>
        <w:numPr>
          <w:ilvl w:val="0"/>
          <w:numId w:val="4"/>
        </w:numPr>
        <w:tabs>
          <w:tab w:val="clear" w:pos="900"/>
          <w:tab w:val="num" w:pos="540"/>
        </w:tabs>
        <w:spacing w:line="360" w:lineRule="auto"/>
        <w:ind w:left="540" w:hanging="540"/>
        <w:jc w:val="both"/>
        <w:rPr>
          <w:sz w:val="28"/>
          <w:szCs w:val="28"/>
        </w:rPr>
      </w:pPr>
      <w:r w:rsidRPr="002F1ACB">
        <w:rPr>
          <w:sz w:val="28"/>
          <w:szCs w:val="28"/>
        </w:rPr>
        <w:t xml:space="preserve">Браим И.Н. </w:t>
      </w:r>
      <w:r>
        <w:rPr>
          <w:sz w:val="28"/>
          <w:szCs w:val="28"/>
        </w:rPr>
        <w:t>Этика делового общения. – Минск:</w:t>
      </w:r>
      <w:r w:rsidRPr="002F1ACB">
        <w:rPr>
          <w:sz w:val="28"/>
          <w:szCs w:val="28"/>
        </w:rPr>
        <w:t xml:space="preserve"> 1996.</w:t>
      </w:r>
    </w:p>
    <w:p w:rsidR="00184C1D" w:rsidRPr="002F1ACB" w:rsidRDefault="00184C1D" w:rsidP="00184C1D">
      <w:pPr>
        <w:numPr>
          <w:ilvl w:val="0"/>
          <w:numId w:val="4"/>
        </w:numPr>
        <w:tabs>
          <w:tab w:val="clear" w:pos="900"/>
          <w:tab w:val="num" w:pos="540"/>
        </w:tabs>
        <w:spacing w:line="360" w:lineRule="auto"/>
        <w:ind w:left="540" w:hanging="540"/>
        <w:jc w:val="both"/>
        <w:rPr>
          <w:sz w:val="28"/>
          <w:szCs w:val="28"/>
        </w:rPr>
      </w:pPr>
      <w:r w:rsidRPr="002F1ACB">
        <w:rPr>
          <w:sz w:val="28"/>
          <w:szCs w:val="28"/>
        </w:rPr>
        <w:t xml:space="preserve">Волгин Б. Деловые совещания. </w:t>
      </w:r>
      <w:r w:rsidR="00AC2A07">
        <w:rPr>
          <w:sz w:val="28"/>
          <w:szCs w:val="28"/>
        </w:rPr>
        <w:t>–</w:t>
      </w:r>
      <w:r w:rsidRPr="002F1ACB">
        <w:rPr>
          <w:sz w:val="28"/>
          <w:szCs w:val="28"/>
        </w:rPr>
        <w:t xml:space="preserve"> М</w:t>
      </w:r>
      <w:r>
        <w:rPr>
          <w:sz w:val="28"/>
          <w:szCs w:val="28"/>
        </w:rPr>
        <w:t>.: 2003.</w:t>
      </w:r>
    </w:p>
    <w:p w:rsidR="00184C1D" w:rsidRPr="0028406A" w:rsidRDefault="00184C1D" w:rsidP="00184C1D">
      <w:pPr>
        <w:numPr>
          <w:ilvl w:val="0"/>
          <w:numId w:val="4"/>
        </w:numPr>
        <w:tabs>
          <w:tab w:val="clear" w:pos="900"/>
          <w:tab w:val="num" w:pos="540"/>
        </w:tabs>
        <w:spacing w:line="360" w:lineRule="auto"/>
        <w:ind w:left="540" w:hanging="540"/>
        <w:jc w:val="both"/>
        <w:rPr>
          <w:sz w:val="28"/>
        </w:rPr>
      </w:pPr>
      <w:r>
        <w:rPr>
          <w:bCs/>
          <w:sz w:val="28"/>
        </w:rPr>
        <w:t>Головаха Е.И., Панина Н.</w:t>
      </w:r>
      <w:r w:rsidRPr="0028406A">
        <w:rPr>
          <w:bCs/>
          <w:sz w:val="28"/>
        </w:rPr>
        <w:t>В</w:t>
      </w:r>
      <w:r w:rsidR="00AC2A07">
        <w:rPr>
          <w:sz w:val="28"/>
        </w:rPr>
        <w:t>. Психология человеческого взаи</w:t>
      </w:r>
      <w:r w:rsidRPr="0028406A">
        <w:rPr>
          <w:sz w:val="28"/>
        </w:rPr>
        <w:t>мопонимания.</w:t>
      </w:r>
      <w:r w:rsidR="00AC2A07">
        <w:rPr>
          <w:noProof/>
          <w:sz w:val="28"/>
        </w:rPr>
        <w:t xml:space="preserve"> – </w:t>
      </w:r>
      <w:r>
        <w:rPr>
          <w:sz w:val="28"/>
        </w:rPr>
        <w:t>М.: 2000.</w:t>
      </w:r>
    </w:p>
    <w:p w:rsidR="00184C1D" w:rsidRPr="002E7639" w:rsidRDefault="00184C1D" w:rsidP="00184C1D">
      <w:pPr>
        <w:numPr>
          <w:ilvl w:val="0"/>
          <w:numId w:val="4"/>
        </w:numPr>
        <w:tabs>
          <w:tab w:val="clear" w:pos="900"/>
          <w:tab w:val="num" w:pos="540"/>
        </w:tabs>
        <w:spacing w:line="360" w:lineRule="auto"/>
        <w:ind w:left="540" w:hanging="540"/>
        <w:jc w:val="both"/>
        <w:rPr>
          <w:sz w:val="28"/>
          <w:szCs w:val="28"/>
        </w:rPr>
      </w:pPr>
      <w:r w:rsidRPr="002E7639">
        <w:rPr>
          <w:sz w:val="28"/>
          <w:szCs w:val="28"/>
        </w:rPr>
        <w:t xml:space="preserve">Данкел Жаклин  Деловой этикет. </w:t>
      </w:r>
      <w:r w:rsidR="00AC2A07">
        <w:rPr>
          <w:sz w:val="28"/>
          <w:szCs w:val="28"/>
        </w:rPr>
        <w:t>–</w:t>
      </w:r>
      <w:r w:rsidRPr="002E7639">
        <w:rPr>
          <w:sz w:val="28"/>
          <w:szCs w:val="28"/>
        </w:rPr>
        <w:t xml:space="preserve"> </w:t>
      </w:r>
      <w:r>
        <w:rPr>
          <w:sz w:val="28"/>
          <w:szCs w:val="28"/>
        </w:rPr>
        <w:t xml:space="preserve">Ростов-на-Дону: </w:t>
      </w:r>
      <w:r w:rsidRPr="002E7639">
        <w:rPr>
          <w:sz w:val="28"/>
          <w:szCs w:val="28"/>
        </w:rPr>
        <w:t>Феникс</w:t>
      </w:r>
      <w:r>
        <w:rPr>
          <w:sz w:val="28"/>
          <w:szCs w:val="28"/>
        </w:rPr>
        <w:t xml:space="preserve">, </w:t>
      </w:r>
      <w:r w:rsidRPr="002E7639">
        <w:rPr>
          <w:sz w:val="28"/>
          <w:szCs w:val="28"/>
        </w:rPr>
        <w:t>1997.</w:t>
      </w:r>
    </w:p>
    <w:p w:rsidR="00184C1D" w:rsidRPr="002F1ACB" w:rsidRDefault="00184C1D" w:rsidP="00184C1D">
      <w:pPr>
        <w:numPr>
          <w:ilvl w:val="0"/>
          <w:numId w:val="4"/>
        </w:numPr>
        <w:tabs>
          <w:tab w:val="clear" w:pos="900"/>
          <w:tab w:val="num" w:pos="540"/>
        </w:tabs>
        <w:spacing w:line="360" w:lineRule="auto"/>
        <w:ind w:left="540" w:hanging="540"/>
        <w:jc w:val="both"/>
        <w:rPr>
          <w:sz w:val="28"/>
          <w:szCs w:val="28"/>
        </w:rPr>
      </w:pPr>
      <w:r w:rsidRPr="002F1ACB">
        <w:rPr>
          <w:sz w:val="28"/>
          <w:szCs w:val="28"/>
        </w:rPr>
        <w:t>Дебольский М. Пс</w:t>
      </w:r>
      <w:r w:rsidR="00AC2A07">
        <w:rPr>
          <w:sz w:val="28"/>
          <w:szCs w:val="28"/>
        </w:rPr>
        <w:t>ихология делового общения. –</w:t>
      </w:r>
      <w:r>
        <w:rPr>
          <w:sz w:val="28"/>
          <w:szCs w:val="28"/>
        </w:rPr>
        <w:t xml:space="preserve"> М.: 2002.</w:t>
      </w:r>
      <w:r w:rsidRPr="002F1ACB">
        <w:rPr>
          <w:sz w:val="28"/>
          <w:szCs w:val="28"/>
        </w:rPr>
        <w:t xml:space="preserve"> </w:t>
      </w:r>
    </w:p>
    <w:p w:rsidR="00184C1D" w:rsidRPr="0028406A" w:rsidRDefault="00184C1D" w:rsidP="00184C1D">
      <w:pPr>
        <w:numPr>
          <w:ilvl w:val="0"/>
          <w:numId w:val="4"/>
        </w:numPr>
        <w:tabs>
          <w:tab w:val="clear" w:pos="900"/>
          <w:tab w:val="num" w:pos="540"/>
        </w:tabs>
        <w:spacing w:line="360" w:lineRule="auto"/>
        <w:ind w:left="540" w:hanging="540"/>
        <w:jc w:val="both"/>
        <w:rPr>
          <w:sz w:val="28"/>
        </w:rPr>
      </w:pPr>
      <w:r w:rsidRPr="0028406A">
        <w:rPr>
          <w:bCs/>
          <w:sz w:val="28"/>
        </w:rPr>
        <w:t>Дружинина Г.</w:t>
      </w:r>
      <w:r>
        <w:rPr>
          <w:bCs/>
          <w:sz w:val="28"/>
        </w:rPr>
        <w:t>А.,</w:t>
      </w:r>
      <w:r w:rsidRPr="0028406A">
        <w:rPr>
          <w:bCs/>
          <w:sz w:val="28"/>
        </w:rPr>
        <w:t xml:space="preserve"> Чайка Г.Л.</w:t>
      </w:r>
      <w:r w:rsidRPr="0028406A">
        <w:rPr>
          <w:sz w:val="28"/>
        </w:rPr>
        <w:t xml:space="preserve"> Пути формирования профессио</w:t>
      </w:r>
      <w:r w:rsidRPr="0028406A">
        <w:rPr>
          <w:sz w:val="28"/>
        </w:rPr>
        <w:softHyphen/>
        <w:t>нальных качеств лектора. Лекционная пропаганда: вопросы теории, организации и методики.</w:t>
      </w:r>
      <w:r w:rsidRPr="0028406A">
        <w:rPr>
          <w:noProof/>
          <w:sz w:val="28"/>
        </w:rPr>
        <w:t xml:space="preserve"> </w:t>
      </w:r>
      <w:r w:rsidR="00AC2A07">
        <w:rPr>
          <w:noProof/>
          <w:sz w:val="28"/>
        </w:rPr>
        <w:t>–</w:t>
      </w:r>
      <w:r w:rsidRPr="0028406A">
        <w:rPr>
          <w:noProof/>
          <w:sz w:val="28"/>
        </w:rPr>
        <w:t xml:space="preserve"> </w:t>
      </w:r>
      <w:r>
        <w:rPr>
          <w:sz w:val="28"/>
        </w:rPr>
        <w:t>К.: 2004.</w:t>
      </w:r>
    </w:p>
    <w:p w:rsidR="00184C1D" w:rsidRPr="002F1ACB" w:rsidRDefault="00184C1D" w:rsidP="00184C1D">
      <w:pPr>
        <w:numPr>
          <w:ilvl w:val="0"/>
          <w:numId w:val="4"/>
        </w:numPr>
        <w:tabs>
          <w:tab w:val="clear" w:pos="900"/>
          <w:tab w:val="num" w:pos="540"/>
        </w:tabs>
        <w:spacing w:line="360" w:lineRule="auto"/>
        <w:ind w:left="540" w:hanging="540"/>
        <w:jc w:val="both"/>
        <w:rPr>
          <w:sz w:val="28"/>
          <w:szCs w:val="28"/>
        </w:rPr>
      </w:pPr>
      <w:r w:rsidRPr="002F1ACB">
        <w:rPr>
          <w:sz w:val="28"/>
          <w:szCs w:val="28"/>
        </w:rPr>
        <w:t>Карнеги Д. Как завоевывать друзей и оказывать влия</w:t>
      </w:r>
      <w:r>
        <w:rPr>
          <w:sz w:val="28"/>
          <w:szCs w:val="28"/>
        </w:rPr>
        <w:t xml:space="preserve">ние на людей.: </w:t>
      </w:r>
      <w:r w:rsidRPr="0028406A">
        <w:rPr>
          <w:sz w:val="28"/>
        </w:rPr>
        <w:t>Пер. с англ.</w:t>
      </w:r>
      <w:r w:rsidR="00AC2A07">
        <w:rPr>
          <w:sz w:val="28"/>
          <w:szCs w:val="28"/>
        </w:rPr>
        <w:t xml:space="preserve"> – </w:t>
      </w:r>
      <w:r w:rsidRPr="002F1ACB">
        <w:rPr>
          <w:sz w:val="28"/>
          <w:szCs w:val="28"/>
        </w:rPr>
        <w:t>К</w:t>
      </w:r>
      <w:r>
        <w:rPr>
          <w:sz w:val="28"/>
          <w:szCs w:val="28"/>
        </w:rPr>
        <w:t>.: 2001.</w:t>
      </w:r>
      <w:r w:rsidRPr="002F1ACB">
        <w:rPr>
          <w:sz w:val="28"/>
          <w:szCs w:val="28"/>
        </w:rPr>
        <w:t xml:space="preserve"> </w:t>
      </w:r>
    </w:p>
    <w:p w:rsidR="00184C1D" w:rsidRPr="0028406A" w:rsidRDefault="00184C1D" w:rsidP="00184C1D">
      <w:pPr>
        <w:numPr>
          <w:ilvl w:val="0"/>
          <w:numId w:val="4"/>
        </w:numPr>
        <w:tabs>
          <w:tab w:val="clear" w:pos="900"/>
          <w:tab w:val="num" w:pos="540"/>
        </w:tabs>
        <w:spacing w:line="360" w:lineRule="auto"/>
        <w:ind w:left="540" w:hanging="540"/>
        <w:jc w:val="both"/>
        <w:rPr>
          <w:sz w:val="28"/>
        </w:rPr>
      </w:pPr>
      <w:r>
        <w:rPr>
          <w:bCs/>
          <w:sz w:val="28"/>
        </w:rPr>
        <w:t>Конева Е.</w:t>
      </w:r>
      <w:r w:rsidRPr="0028406A">
        <w:rPr>
          <w:bCs/>
          <w:sz w:val="28"/>
        </w:rPr>
        <w:t>В</w:t>
      </w:r>
      <w:r w:rsidRPr="0028406A">
        <w:rPr>
          <w:sz w:val="28"/>
        </w:rPr>
        <w:t>. Психология общен</w:t>
      </w:r>
      <w:r>
        <w:rPr>
          <w:sz w:val="28"/>
        </w:rPr>
        <w:t>ия: Учеб. пособие. – Ярославль: 2002.</w:t>
      </w:r>
    </w:p>
    <w:p w:rsidR="00184C1D" w:rsidRPr="0028406A" w:rsidRDefault="00184C1D" w:rsidP="00184C1D">
      <w:pPr>
        <w:numPr>
          <w:ilvl w:val="0"/>
          <w:numId w:val="4"/>
        </w:numPr>
        <w:tabs>
          <w:tab w:val="clear" w:pos="900"/>
          <w:tab w:val="num" w:pos="540"/>
        </w:tabs>
        <w:spacing w:line="360" w:lineRule="auto"/>
        <w:ind w:left="540" w:hanging="540"/>
        <w:jc w:val="both"/>
        <w:rPr>
          <w:sz w:val="28"/>
        </w:rPr>
      </w:pPr>
      <w:r>
        <w:rPr>
          <w:bCs/>
          <w:sz w:val="28"/>
        </w:rPr>
        <w:t>Лабунская В.</w:t>
      </w:r>
      <w:r w:rsidRPr="0028406A">
        <w:rPr>
          <w:bCs/>
          <w:sz w:val="28"/>
        </w:rPr>
        <w:t>А.</w:t>
      </w:r>
      <w:r w:rsidRPr="0028406A">
        <w:rPr>
          <w:sz w:val="28"/>
        </w:rPr>
        <w:t xml:space="preserve"> Невербальное поведение. </w:t>
      </w:r>
      <w:r>
        <w:rPr>
          <w:noProof/>
          <w:sz w:val="28"/>
        </w:rPr>
        <w:t>–</w:t>
      </w:r>
      <w:r w:rsidRPr="0028406A">
        <w:rPr>
          <w:noProof/>
          <w:sz w:val="28"/>
        </w:rPr>
        <w:t xml:space="preserve"> </w:t>
      </w:r>
      <w:r>
        <w:rPr>
          <w:sz w:val="28"/>
        </w:rPr>
        <w:t>Ростов: 2000.</w:t>
      </w:r>
    </w:p>
    <w:p w:rsidR="00184C1D" w:rsidRPr="0028406A" w:rsidRDefault="00184C1D" w:rsidP="00184C1D">
      <w:pPr>
        <w:numPr>
          <w:ilvl w:val="0"/>
          <w:numId w:val="4"/>
        </w:numPr>
        <w:tabs>
          <w:tab w:val="clear" w:pos="900"/>
          <w:tab w:val="num" w:pos="540"/>
        </w:tabs>
        <w:spacing w:line="360" w:lineRule="auto"/>
        <w:ind w:left="540" w:hanging="540"/>
        <w:jc w:val="both"/>
        <w:rPr>
          <w:sz w:val="28"/>
        </w:rPr>
      </w:pPr>
      <w:r w:rsidRPr="0028406A">
        <w:rPr>
          <w:bCs/>
          <w:sz w:val="28"/>
        </w:rPr>
        <w:t xml:space="preserve">Ниренберг Д., Калеро Г. </w:t>
      </w:r>
      <w:r w:rsidRPr="0028406A">
        <w:rPr>
          <w:sz w:val="28"/>
        </w:rPr>
        <w:t>Как читать человека сл</w:t>
      </w:r>
      <w:r>
        <w:rPr>
          <w:sz w:val="28"/>
        </w:rPr>
        <w:t xml:space="preserve">овно книгу: Пер. с англ. </w:t>
      </w:r>
      <w:r w:rsidR="00AC2A07">
        <w:rPr>
          <w:sz w:val="28"/>
        </w:rPr>
        <w:t>–</w:t>
      </w:r>
      <w:r>
        <w:rPr>
          <w:sz w:val="28"/>
        </w:rPr>
        <w:t xml:space="preserve">  М.:</w:t>
      </w:r>
      <w:r w:rsidRPr="0028406A">
        <w:rPr>
          <w:noProof/>
          <w:sz w:val="28"/>
        </w:rPr>
        <w:t>19</w:t>
      </w:r>
      <w:r>
        <w:rPr>
          <w:noProof/>
          <w:sz w:val="28"/>
        </w:rPr>
        <w:t>99.</w:t>
      </w:r>
    </w:p>
    <w:p w:rsidR="00184C1D" w:rsidRDefault="00184C1D" w:rsidP="00184C1D">
      <w:pPr>
        <w:numPr>
          <w:ilvl w:val="0"/>
          <w:numId w:val="4"/>
        </w:numPr>
        <w:tabs>
          <w:tab w:val="clear" w:pos="900"/>
          <w:tab w:val="num" w:pos="540"/>
        </w:tabs>
        <w:spacing w:line="360" w:lineRule="auto"/>
        <w:ind w:left="540" w:hanging="540"/>
        <w:jc w:val="both"/>
        <w:rPr>
          <w:sz w:val="28"/>
          <w:szCs w:val="28"/>
        </w:rPr>
      </w:pPr>
      <w:r>
        <w:rPr>
          <w:sz w:val="28"/>
          <w:szCs w:val="28"/>
        </w:rPr>
        <w:t>Панфилов  А.К. Деловой стиль в общении. – М.: 20002.</w:t>
      </w:r>
    </w:p>
    <w:p w:rsidR="00184C1D" w:rsidRPr="002F1ACB" w:rsidRDefault="00184C1D" w:rsidP="00184C1D">
      <w:pPr>
        <w:numPr>
          <w:ilvl w:val="0"/>
          <w:numId w:val="4"/>
        </w:numPr>
        <w:tabs>
          <w:tab w:val="clear" w:pos="900"/>
          <w:tab w:val="num" w:pos="540"/>
        </w:tabs>
        <w:spacing w:line="360" w:lineRule="auto"/>
        <w:ind w:left="540" w:hanging="540"/>
        <w:jc w:val="both"/>
        <w:rPr>
          <w:sz w:val="28"/>
          <w:szCs w:val="28"/>
        </w:rPr>
      </w:pPr>
      <w:r w:rsidRPr="002F1ACB">
        <w:rPr>
          <w:sz w:val="28"/>
          <w:szCs w:val="28"/>
        </w:rPr>
        <w:t>Першин</w:t>
      </w:r>
      <w:r>
        <w:rPr>
          <w:sz w:val="28"/>
          <w:szCs w:val="28"/>
        </w:rPr>
        <w:t xml:space="preserve"> Г.В., Альбов А.С., Левтов В.Е. С</w:t>
      </w:r>
      <w:r w:rsidRPr="002F1ACB">
        <w:rPr>
          <w:sz w:val="28"/>
          <w:szCs w:val="28"/>
        </w:rPr>
        <w:t xml:space="preserve">правочное пособие для </w:t>
      </w:r>
      <w:r>
        <w:rPr>
          <w:sz w:val="28"/>
          <w:szCs w:val="28"/>
        </w:rPr>
        <w:t>успешного делового общения. – Спб.: 2002.</w:t>
      </w:r>
      <w:r w:rsidRPr="002F1ACB">
        <w:rPr>
          <w:sz w:val="28"/>
          <w:szCs w:val="28"/>
        </w:rPr>
        <w:t xml:space="preserve"> </w:t>
      </w:r>
    </w:p>
    <w:p w:rsidR="00184C1D" w:rsidRPr="002F1ACB" w:rsidRDefault="00184C1D" w:rsidP="00184C1D">
      <w:pPr>
        <w:numPr>
          <w:ilvl w:val="0"/>
          <w:numId w:val="4"/>
        </w:numPr>
        <w:tabs>
          <w:tab w:val="clear" w:pos="900"/>
          <w:tab w:val="num" w:pos="540"/>
        </w:tabs>
        <w:spacing w:line="360" w:lineRule="auto"/>
        <w:ind w:left="540" w:hanging="540"/>
        <w:jc w:val="both"/>
        <w:rPr>
          <w:sz w:val="28"/>
          <w:szCs w:val="28"/>
        </w:rPr>
      </w:pPr>
      <w:r w:rsidRPr="002F1ACB">
        <w:rPr>
          <w:sz w:val="28"/>
          <w:szCs w:val="28"/>
        </w:rPr>
        <w:t>Проведение деловых бесед и переговоров. Как добиться своей</w:t>
      </w:r>
      <w:r>
        <w:rPr>
          <w:sz w:val="28"/>
          <w:szCs w:val="28"/>
        </w:rPr>
        <w:t xml:space="preserve"> цели // Под ред. Л.Д.Николаева. – М.: 2003.</w:t>
      </w:r>
    </w:p>
    <w:p w:rsidR="00184C1D" w:rsidRPr="0019447F" w:rsidRDefault="00184C1D" w:rsidP="00184C1D">
      <w:pPr>
        <w:numPr>
          <w:ilvl w:val="0"/>
          <w:numId w:val="4"/>
        </w:numPr>
        <w:tabs>
          <w:tab w:val="clear" w:pos="900"/>
          <w:tab w:val="num" w:pos="540"/>
        </w:tabs>
        <w:spacing w:line="360" w:lineRule="auto"/>
        <w:ind w:left="540" w:hanging="540"/>
        <w:jc w:val="both"/>
        <w:rPr>
          <w:sz w:val="28"/>
          <w:szCs w:val="28"/>
        </w:rPr>
      </w:pPr>
      <w:r w:rsidRPr="0028406A">
        <w:rPr>
          <w:sz w:val="28"/>
        </w:rPr>
        <w:t>Психология и этика делового общения</w:t>
      </w:r>
      <w:r w:rsidRPr="0028406A">
        <w:rPr>
          <w:noProof/>
          <w:sz w:val="28"/>
        </w:rPr>
        <w:t xml:space="preserve"> /</w:t>
      </w:r>
      <w:r w:rsidRPr="0028406A">
        <w:rPr>
          <w:sz w:val="28"/>
        </w:rPr>
        <w:t xml:space="preserve"> Под ред. </w:t>
      </w:r>
      <w:r>
        <w:rPr>
          <w:bCs/>
          <w:sz w:val="28"/>
        </w:rPr>
        <w:t>В.</w:t>
      </w:r>
      <w:r w:rsidRPr="0028406A">
        <w:rPr>
          <w:bCs/>
          <w:sz w:val="28"/>
        </w:rPr>
        <w:t>Н. Лавриненко</w:t>
      </w:r>
      <w:r w:rsidRPr="0028406A">
        <w:rPr>
          <w:sz w:val="28"/>
        </w:rPr>
        <w:t xml:space="preserve">. </w:t>
      </w:r>
      <w:r w:rsidR="00AC2A07">
        <w:rPr>
          <w:sz w:val="28"/>
        </w:rPr>
        <w:t>–</w:t>
      </w:r>
      <w:r w:rsidRPr="0028406A">
        <w:rPr>
          <w:sz w:val="28"/>
        </w:rPr>
        <w:t xml:space="preserve"> М.</w:t>
      </w:r>
      <w:r>
        <w:rPr>
          <w:sz w:val="28"/>
        </w:rPr>
        <w:t>:</w:t>
      </w:r>
      <w:r>
        <w:rPr>
          <w:noProof/>
          <w:sz w:val="28"/>
        </w:rPr>
        <w:t xml:space="preserve"> 1999.</w:t>
      </w:r>
    </w:p>
    <w:p w:rsidR="00184C1D" w:rsidRDefault="00184C1D" w:rsidP="00184C1D">
      <w:pPr>
        <w:numPr>
          <w:ilvl w:val="0"/>
          <w:numId w:val="4"/>
        </w:numPr>
        <w:tabs>
          <w:tab w:val="clear" w:pos="900"/>
          <w:tab w:val="num" w:pos="540"/>
        </w:tabs>
        <w:spacing w:line="360" w:lineRule="auto"/>
        <w:ind w:left="540" w:hanging="540"/>
        <w:jc w:val="both"/>
        <w:rPr>
          <w:sz w:val="28"/>
          <w:szCs w:val="28"/>
        </w:rPr>
      </w:pPr>
      <w:r w:rsidRPr="001554B1">
        <w:rPr>
          <w:sz w:val="28"/>
          <w:szCs w:val="28"/>
        </w:rPr>
        <w:t>Харченко Н.П. Культура устной и письменной речи</w:t>
      </w:r>
      <w:r>
        <w:rPr>
          <w:sz w:val="28"/>
          <w:szCs w:val="28"/>
        </w:rPr>
        <w:t xml:space="preserve"> делового человека: Практикум д</w:t>
      </w:r>
      <w:r w:rsidRPr="001554B1">
        <w:rPr>
          <w:sz w:val="28"/>
          <w:szCs w:val="28"/>
        </w:rPr>
        <w:t xml:space="preserve">ля самообразования. </w:t>
      </w:r>
      <w:r w:rsidR="00AC2A07">
        <w:rPr>
          <w:sz w:val="28"/>
          <w:szCs w:val="28"/>
        </w:rPr>
        <w:t xml:space="preserve">– </w:t>
      </w:r>
      <w:r w:rsidRPr="001554B1">
        <w:rPr>
          <w:sz w:val="28"/>
          <w:szCs w:val="28"/>
        </w:rPr>
        <w:t>М.</w:t>
      </w:r>
      <w:r>
        <w:rPr>
          <w:sz w:val="28"/>
          <w:szCs w:val="28"/>
        </w:rPr>
        <w:t>: 2002.</w:t>
      </w:r>
    </w:p>
    <w:p w:rsidR="00184C1D" w:rsidRPr="00184C1D" w:rsidRDefault="00184C1D" w:rsidP="00AC2A07">
      <w:pPr>
        <w:numPr>
          <w:ilvl w:val="0"/>
          <w:numId w:val="4"/>
        </w:numPr>
        <w:tabs>
          <w:tab w:val="clear" w:pos="900"/>
          <w:tab w:val="num" w:pos="540"/>
        </w:tabs>
        <w:spacing w:line="360" w:lineRule="auto"/>
        <w:ind w:left="540" w:hanging="540"/>
        <w:jc w:val="both"/>
        <w:rPr>
          <w:sz w:val="28"/>
          <w:szCs w:val="28"/>
        </w:rPr>
      </w:pPr>
      <w:r w:rsidRPr="002F1ACB">
        <w:rPr>
          <w:sz w:val="28"/>
          <w:szCs w:val="28"/>
        </w:rPr>
        <w:t>Ягер Д. Деловой этикет: как выжить и</w:t>
      </w:r>
      <w:r w:rsidR="00AC2A07">
        <w:rPr>
          <w:sz w:val="28"/>
          <w:szCs w:val="28"/>
        </w:rPr>
        <w:t xml:space="preserve"> преуспеть в мире бизнеса. –</w:t>
      </w:r>
      <w:r>
        <w:rPr>
          <w:sz w:val="28"/>
          <w:szCs w:val="28"/>
        </w:rPr>
        <w:t xml:space="preserve"> М.:</w:t>
      </w:r>
      <w:r>
        <w:rPr>
          <w:sz w:val="28"/>
          <w:szCs w:val="28"/>
        </w:rPr>
        <w:br/>
        <w:t>1999.</w:t>
      </w:r>
      <w:bookmarkStart w:id="5" w:name="_GoBack"/>
      <w:bookmarkEnd w:id="5"/>
    </w:p>
    <w:sectPr w:rsidR="00184C1D" w:rsidRPr="00184C1D" w:rsidSect="00184C1D">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8EA" w:rsidRDefault="007B18EA">
      <w:r>
        <w:separator/>
      </w:r>
    </w:p>
  </w:endnote>
  <w:endnote w:type="continuationSeparator" w:id="0">
    <w:p w:rsidR="007B18EA" w:rsidRDefault="007B1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8EA" w:rsidRDefault="007B18EA">
      <w:r>
        <w:separator/>
      </w:r>
    </w:p>
  </w:footnote>
  <w:footnote w:type="continuationSeparator" w:id="0">
    <w:p w:rsidR="007B18EA" w:rsidRDefault="007B18EA">
      <w:r>
        <w:continuationSeparator/>
      </w:r>
    </w:p>
  </w:footnote>
  <w:footnote w:id="1">
    <w:p w:rsidR="00F70139" w:rsidRPr="00083766" w:rsidRDefault="00F70139" w:rsidP="00184C1D">
      <w:pPr>
        <w:spacing w:line="360" w:lineRule="auto"/>
        <w:jc w:val="both"/>
        <w:rPr>
          <w:sz w:val="20"/>
          <w:szCs w:val="20"/>
        </w:rPr>
      </w:pPr>
      <w:r w:rsidRPr="00083766">
        <w:rPr>
          <w:rStyle w:val="a6"/>
          <w:sz w:val="20"/>
          <w:szCs w:val="20"/>
        </w:rPr>
        <w:footnoteRef/>
      </w:r>
      <w:r w:rsidRPr="00083766">
        <w:rPr>
          <w:sz w:val="20"/>
          <w:szCs w:val="20"/>
        </w:rPr>
        <w:t xml:space="preserve"> Першин Г.В., Альбов А.С., Левтов В.Е. Справочное пособие для успешного делового общения. – Спб.: 2002. </w:t>
      </w:r>
    </w:p>
    <w:p w:rsidR="00F70139" w:rsidRDefault="00F70139" w:rsidP="00184C1D">
      <w:pPr>
        <w:pStyle w:val="a5"/>
      </w:pPr>
    </w:p>
  </w:footnote>
  <w:footnote w:id="2">
    <w:p w:rsidR="00F70139" w:rsidRPr="00083766" w:rsidRDefault="00F70139" w:rsidP="00184C1D">
      <w:pPr>
        <w:spacing w:line="360" w:lineRule="auto"/>
        <w:jc w:val="both"/>
        <w:rPr>
          <w:sz w:val="20"/>
          <w:szCs w:val="20"/>
        </w:rPr>
      </w:pPr>
      <w:r w:rsidRPr="00083766">
        <w:rPr>
          <w:rStyle w:val="a6"/>
          <w:sz w:val="20"/>
          <w:szCs w:val="20"/>
        </w:rPr>
        <w:footnoteRef/>
      </w:r>
      <w:r w:rsidRPr="00083766">
        <w:rPr>
          <w:sz w:val="20"/>
          <w:szCs w:val="20"/>
        </w:rPr>
        <w:t xml:space="preserve"> Харченко Н.П. Культура устной и письменной речи делового человека: Практикум для самообразования. - М.: 2002.</w:t>
      </w:r>
    </w:p>
    <w:p w:rsidR="00F70139" w:rsidRDefault="00F70139" w:rsidP="00184C1D">
      <w:pPr>
        <w:pStyle w:val="a5"/>
      </w:pPr>
    </w:p>
  </w:footnote>
  <w:footnote w:id="3">
    <w:p w:rsidR="00F70139" w:rsidRPr="00AC2A07" w:rsidRDefault="00F70139" w:rsidP="00AC2A07">
      <w:pPr>
        <w:spacing w:line="360" w:lineRule="auto"/>
        <w:jc w:val="both"/>
        <w:rPr>
          <w:sz w:val="20"/>
          <w:szCs w:val="20"/>
        </w:rPr>
      </w:pPr>
      <w:r w:rsidRPr="00AC2A07">
        <w:rPr>
          <w:rStyle w:val="a6"/>
          <w:sz w:val="20"/>
          <w:szCs w:val="20"/>
        </w:rPr>
        <w:footnoteRef/>
      </w:r>
      <w:r w:rsidRPr="00AC2A07">
        <w:rPr>
          <w:sz w:val="20"/>
          <w:szCs w:val="20"/>
        </w:rPr>
        <w:t xml:space="preserve"> Дебольский М. Психология делового общения. – М.: 2002. </w:t>
      </w:r>
    </w:p>
    <w:p w:rsidR="00F70139" w:rsidRDefault="00F70139">
      <w:pPr>
        <w:pStyle w:val="a5"/>
      </w:pPr>
    </w:p>
  </w:footnote>
  <w:footnote w:id="4">
    <w:p w:rsidR="00F70139" w:rsidRPr="00B9011E" w:rsidRDefault="00F70139" w:rsidP="00184C1D">
      <w:pPr>
        <w:spacing w:line="360" w:lineRule="auto"/>
        <w:jc w:val="both"/>
        <w:rPr>
          <w:sz w:val="20"/>
          <w:szCs w:val="20"/>
        </w:rPr>
      </w:pPr>
      <w:r w:rsidRPr="00B9011E">
        <w:rPr>
          <w:rStyle w:val="a6"/>
          <w:sz w:val="20"/>
          <w:szCs w:val="20"/>
        </w:rPr>
        <w:footnoteRef/>
      </w:r>
      <w:r w:rsidRPr="00B9011E">
        <w:rPr>
          <w:sz w:val="20"/>
          <w:szCs w:val="20"/>
        </w:rPr>
        <w:t xml:space="preserve"> Браим И.Н. Этика делового общения. – Минск: 1996.</w:t>
      </w:r>
    </w:p>
    <w:p w:rsidR="00F70139" w:rsidRDefault="00F70139" w:rsidP="00184C1D">
      <w:pPr>
        <w:pStyle w:val="a5"/>
      </w:pPr>
    </w:p>
  </w:footnote>
  <w:footnote w:id="5">
    <w:p w:rsidR="00F70139" w:rsidRPr="00C4131B" w:rsidRDefault="00F70139" w:rsidP="00184C1D">
      <w:pPr>
        <w:spacing w:line="360" w:lineRule="auto"/>
        <w:jc w:val="both"/>
        <w:rPr>
          <w:sz w:val="20"/>
          <w:szCs w:val="20"/>
        </w:rPr>
      </w:pPr>
      <w:r w:rsidRPr="00C4131B">
        <w:rPr>
          <w:rStyle w:val="a6"/>
          <w:sz w:val="20"/>
          <w:szCs w:val="20"/>
        </w:rPr>
        <w:footnoteRef/>
      </w:r>
      <w:r w:rsidRPr="00C4131B">
        <w:rPr>
          <w:sz w:val="20"/>
          <w:szCs w:val="20"/>
        </w:rPr>
        <w:t xml:space="preserve"> </w:t>
      </w:r>
      <w:r w:rsidRPr="00C4131B">
        <w:rPr>
          <w:bCs/>
          <w:sz w:val="20"/>
          <w:szCs w:val="20"/>
        </w:rPr>
        <w:t>Конева Е.В</w:t>
      </w:r>
      <w:r w:rsidRPr="00C4131B">
        <w:rPr>
          <w:sz w:val="20"/>
          <w:szCs w:val="20"/>
        </w:rPr>
        <w:t>. Психология общения: Учеб. пособие. – Ярославль: 2002.</w:t>
      </w:r>
    </w:p>
    <w:p w:rsidR="00F70139" w:rsidRDefault="00F70139" w:rsidP="00184C1D">
      <w:pPr>
        <w:pStyle w:val="a5"/>
      </w:pPr>
    </w:p>
  </w:footnote>
  <w:footnote w:id="6">
    <w:p w:rsidR="00F70139" w:rsidRPr="00203710" w:rsidRDefault="00F70139" w:rsidP="00203710">
      <w:pPr>
        <w:spacing w:line="360" w:lineRule="auto"/>
        <w:jc w:val="both"/>
        <w:rPr>
          <w:sz w:val="20"/>
          <w:szCs w:val="20"/>
        </w:rPr>
      </w:pPr>
      <w:r w:rsidRPr="00203710">
        <w:rPr>
          <w:rStyle w:val="a6"/>
          <w:sz w:val="20"/>
          <w:szCs w:val="20"/>
        </w:rPr>
        <w:footnoteRef/>
      </w:r>
      <w:r w:rsidRPr="00203710">
        <w:rPr>
          <w:sz w:val="20"/>
          <w:szCs w:val="20"/>
        </w:rPr>
        <w:t xml:space="preserve"> Панфилов  А.К. Деловой стиль в общении. – М.: 20002.</w:t>
      </w:r>
    </w:p>
    <w:p w:rsidR="00F70139" w:rsidRDefault="00F70139">
      <w:pPr>
        <w:pStyle w:val="a5"/>
      </w:pPr>
    </w:p>
  </w:footnote>
  <w:footnote w:id="7">
    <w:p w:rsidR="00F70139" w:rsidRPr="00203710" w:rsidRDefault="00F70139" w:rsidP="00203710">
      <w:pPr>
        <w:spacing w:line="360" w:lineRule="auto"/>
        <w:jc w:val="both"/>
        <w:rPr>
          <w:sz w:val="20"/>
          <w:szCs w:val="20"/>
        </w:rPr>
      </w:pPr>
      <w:r w:rsidRPr="00203710">
        <w:rPr>
          <w:rStyle w:val="a6"/>
          <w:sz w:val="20"/>
          <w:szCs w:val="20"/>
        </w:rPr>
        <w:footnoteRef/>
      </w:r>
      <w:r w:rsidRPr="00203710">
        <w:rPr>
          <w:sz w:val="20"/>
          <w:szCs w:val="20"/>
        </w:rPr>
        <w:t xml:space="preserve"> Ягер Д. Деловой этикет: как выжить и преуспеть в мире бизнеса. – М.:</w:t>
      </w:r>
      <w:r w:rsidRPr="00203710">
        <w:rPr>
          <w:sz w:val="20"/>
          <w:szCs w:val="20"/>
        </w:rPr>
        <w:br/>
        <w:t>1999.</w:t>
      </w:r>
    </w:p>
    <w:p w:rsidR="00F70139" w:rsidRDefault="00F70139">
      <w:pPr>
        <w:pStyle w:val="a5"/>
      </w:pPr>
    </w:p>
  </w:footnote>
  <w:footnote w:id="8">
    <w:p w:rsidR="00F70139" w:rsidRPr="00203710" w:rsidRDefault="00F70139" w:rsidP="00203710">
      <w:pPr>
        <w:spacing w:line="360" w:lineRule="auto"/>
        <w:jc w:val="both"/>
        <w:rPr>
          <w:sz w:val="20"/>
          <w:szCs w:val="20"/>
        </w:rPr>
      </w:pPr>
      <w:r w:rsidRPr="00203710">
        <w:rPr>
          <w:rStyle w:val="a6"/>
          <w:sz w:val="20"/>
          <w:szCs w:val="20"/>
        </w:rPr>
        <w:footnoteRef/>
      </w:r>
      <w:r w:rsidRPr="00203710">
        <w:rPr>
          <w:sz w:val="20"/>
          <w:szCs w:val="20"/>
        </w:rPr>
        <w:t xml:space="preserve"> </w:t>
      </w:r>
      <w:r w:rsidRPr="00203710">
        <w:rPr>
          <w:bCs/>
          <w:sz w:val="20"/>
          <w:szCs w:val="20"/>
        </w:rPr>
        <w:t>Головаха Е.И., Панина Н.В</w:t>
      </w:r>
      <w:r w:rsidRPr="00203710">
        <w:rPr>
          <w:sz w:val="20"/>
          <w:szCs w:val="20"/>
        </w:rPr>
        <w:t>. Психология человеческого взаимопонимания.</w:t>
      </w:r>
      <w:r w:rsidRPr="00203710">
        <w:rPr>
          <w:noProof/>
          <w:sz w:val="20"/>
          <w:szCs w:val="20"/>
        </w:rPr>
        <w:t xml:space="preserve"> – </w:t>
      </w:r>
      <w:r w:rsidRPr="00203710">
        <w:rPr>
          <w:sz w:val="20"/>
          <w:szCs w:val="20"/>
        </w:rPr>
        <w:t>М.: 2000.</w:t>
      </w:r>
    </w:p>
    <w:p w:rsidR="00F70139" w:rsidRDefault="00F70139">
      <w:pPr>
        <w:pStyle w:val="a5"/>
      </w:pPr>
    </w:p>
  </w:footnote>
  <w:footnote w:id="9">
    <w:p w:rsidR="00F70139" w:rsidRPr="00C20926" w:rsidRDefault="00F70139" w:rsidP="00C20926">
      <w:pPr>
        <w:spacing w:line="360" w:lineRule="auto"/>
        <w:jc w:val="both"/>
        <w:rPr>
          <w:sz w:val="20"/>
          <w:szCs w:val="20"/>
        </w:rPr>
      </w:pPr>
      <w:r w:rsidRPr="00C20926">
        <w:rPr>
          <w:rStyle w:val="a6"/>
          <w:sz w:val="20"/>
          <w:szCs w:val="20"/>
        </w:rPr>
        <w:footnoteRef/>
      </w:r>
      <w:r w:rsidRPr="00C20926">
        <w:rPr>
          <w:sz w:val="20"/>
          <w:szCs w:val="20"/>
        </w:rPr>
        <w:t xml:space="preserve"> Панфилов  А.К. Деловой стиль в общении. – М.: 20002.</w:t>
      </w:r>
    </w:p>
    <w:p w:rsidR="00F70139" w:rsidRDefault="00F70139">
      <w:pPr>
        <w:pStyle w:val="a5"/>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139" w:rsidRDefault="00F70139" w:rsidP="00B9417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70139" w:rsidRDefault="00F7013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139" w:rsidRDefault="00F70139" w:rsidP="00B9417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D4E4B">
      <w:rPr>
        <w:rStyle w:val="a4"/>
        <w:noProof/>
      </w:rPr>
      <w:t>15</w:t>
    </w:r>
    <w:r>
      <w:rPr>
        <w:rStyle w:val="a4"/>
      </w:rPr>
      <w:fldChar w:fldCharType="end"/>
    </w:r>
  </w:p>
  <w:p w:rsidR="00F70139" w:rsidRDefault="00F7013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28115B"/>
    <w:multiLevelType w:val="hybridMultilevel"/>
    <w:tmpl w:val="165AEB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4F7075F"/>
    <w:multiLevelType w:val="hybridMultilevel"/>
    <w:tmpl w:val="9C26CD5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EBA69A7"/>
    <w:multiLevelType w:val="hybridMultilevel"/>
    <w:tmpl w:val="DBD6570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6EB86A70"/>
    <w:multiLevelType w:val="hybridMultilevel"/>
    <w:tmpl w:val="47806ECA"/>
    <w:lvl w:ilvl="0" w:tplc="AC549BC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4C1D"/>
    <w:rsid w:val="00184C1D"/>
    <w:rsid w:val="00203710"/>
    <w:rsid w:val="0031487A"/>
    <w:rsid w:val="003A650C"/>
    <w:rsid w:val="00451D8C"/>
    <w:rsid w:val="004D4E4B"/>
    <w:rsid w:val="007B18EA"/>
    <w:rsid w:val="00AC2A07"/>
    <w:rsid w:val="00B94172"/>
    <w:rsid w:val="00BE2D3F"/>
    <w:rsid w:val="00C20926"/>
    <w:rsid w:val="00C44BCE"/>
    <w:rsid w:val="00E0663D"/>
    <w:rsid w:val="00F701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77CDA0-A277-4CBA-A9FA-4D6B3FE9D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184C1D"/>
    <w:pPr>
      <w:keepNext/>
      <w:spacing w:before="240" w:after="60"/>
      <w:outlineLvl w:val="0"/>
    </w:pPr>
    <w:rPr>
      <w:rFonts w:ascii="Arial" w:hAnsi="Arial" w:cs="Arial"/>
      <w:b/>
      <w:bCs/>
      <w:kern w:val="32"/>
      <w:sz w:val="32"/>
      <w:szCs w:val="32"/>
    </w:rPr>
  </w:style>
  <w:style w:type="paragraph" w:styleId="2">
    <w:name w:val="heading 2"/>
    <w:basedOn w:val="a"/>
    <w:next w:val="a"/>
    <w:qFormat/>
    <w:rsid w:val="00184C1D"/>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84C1D"/>
    <w:pPr>
      <w:tabs>
        <w:tab w:val="center" w:pos="4677"/>
        <w:tab w:val="right" w:pos="9355"/>
      </w:tabs>
    </w:pPr>
  </w:style>
  <w:style w:type="character" w:styleId="a4">
    <w:name w:val="page number"/>
    <w:basedOn w:val="a0"/>
    <w:rsid w:val="00184C1D"/>
  </w:style>
  <w:style w:type="paragraph" w:styleId="a5">
    <w:name w:val="footnote text"/>
    <w:basedOn w:val="a"/>
    <w:semiHidden/>
    <w:rsid w:val="00184C1D"/>
    <w:rPr>
      <w:sz w:val="20"/>
      <w:szCs w:val="20"/>
    </w:rPr>
  </w:style>
  <w:style w:type="character" w:styleId="a6">
    <w:name w:val="footnote reference"/>
    <w:basedOn w:val="a0"/>
    <w:semiHidden/>
    <w:rsid w:val="00184C1D"/>
    <w:rPr>
      <w:vertAlign w:val="superscript"/>
    </w:rPr>
  </w:style>
  <w:style w:type="paragraph" w:styleId="20">
    <w:name w:val="Body Text Indent 2"/>
    <w:basedOn w:val="a"/>
    <w:rsid w:val="00184C1D"/>
    <w:pPr>
      <w:spacing w:after="120" w:line="480" w:lineRule="auto"/>
      <w:ind w:left="283"/>
    </w:pPr>
  </w:style>
  <w:style w:type="paragraph" w:styleId="21">
    <w:name w:val="Body Text 2"/>
    <w:basedOn w:val="a"/>
    <w:rsid w:val="00184C1D"/>
    <w:pPr>
      <w:spacing w:after="120" w:line="480" w:lineRule="auto"/>
    </w:pPr>
  </w:style>
  <w:style w:type="paragraph" w:styleId="a7">
    <w:name w:val="Normal (Web)"/>
    <w:basedOn w:val="a"/>
    <w:rsid w:val="00203710"/>
    <w:pPr>
      <w:spacing w:before="100" w:beforeAutospacing="1" w:after="100" w:afterAutospacing="1"/>
    </w:pPr>
  </w:style>
  <w:style w:type="paragraph" w:styleId="10">
    <w:name w:val="toc 1"/>
    <w:basedOn w:val="a"/>
    <w:next w:val="a"/>
    <w:autoRedefine/>
    <w:semiHidden/>
    <w:rsid w:val="00F70139"/>
  </w:style>
  <w:style w:type="paragraph" w:styleId="22">
    <w:name w:val="toc 2"/>
    <w:basedOn w:val="a"/>
    <w:next w:val="a"/>
    <w:autoRedefine/>
    <w:semiHidden/>
    <w:rsid w:val="00F70139"/>
    <w:pPr>
      <w:ind w:left="240"/>
    </w:pPr>
  </w:style>
  <w:style w:type="character" w:styleId="a8">
    <w:name w:val="Hyperlink"/>
    <w:basedOn w:val="a0"/>
    <w:rsid w:val="00F701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563435">
      <w:bodyDiv w:val="1"/>
      <w:marLeft w:val="0"/>
      <w:marRight w:val="0"/>
      <w:marTop w:val="0"/>
      <w:marBottom w:val="0"/>
      <w:divBdr>
        <w:top w:val="none" w:sz="0" w:space="0" w:color="auto"/>
        <w:left w:val="none" w:sz="0" w:space="0" w:color="auto"/>
        <w:bottom w:val="none" w:sz="0" w:space="0" w:color="auto"/>
        <w:right w:val="none" w:sz="0" w:space="0" w:color="auto"/>
      </w:divBdr>
      <w:divsChild>
        <w:div w:id="129709289">
          <w:marLeft w:val="0"/>
          <w:marRight w:val="0"/>
          <w:marTop w:val="0"/>
          <w:marBottom w:val="0"/>
          <w:divBdr>
            <w:top w:val="none" w:sz="0" w:space="0" w:color="auto"/>
            <w:left w:val="none" w:sz="0" w:space="0" w:color="auto"/>
            <w:bottom w:val="none" w:sz="0" w:space="0" w:color="auto"/>
            <w:right w:val="none" w:sz="0" w:space="0" w:color="auto"/>
          </w:divBdr>
        </w:div>
      </w:divsChild>
    </w:div>
    <w:div w:id="1865093202">
      <w:bodyDiv w:val="1"/>
      <w:marLeft w:val="0"/>
      <w:marRight w:val="0"/>
      <w:marTop w:val="0"/>
      <w:marBottom w:val="0"/>
      <w:divBdr>
        <w:top w:val="none" w:sz="0" w:space="0" w:color="auto"/>
        <w:left w:val="none" w:sz="0" w:space="0" w:color="auto"/>
        <w:bottom w:val="none" w:sz="0" w:space="0" w:color="auto"/>
        <w:right w:val="none" w:sz="0" w:space="0" w:color="auto"/>
      </w:divBdr>
      <w:divsChild>
        <w:div w:id="575018095">
          <w:marLeft w:val="0"/>
          <w:marRight w:val="0"/>
          <w:marTop w:val="0"/>
          <w:marBottom w:val="0"/>
          <w:divBdr>
            <w:top w:val="none" w:sz="0" w:space="0" w:color="auto"/>
            <w:left w:val="none" w:sz="0" w:space="0" w:color="auto"/>
            <w:bottom w:val="none" w:sz="0" w:space="0" w:color="auto"/>
            <w:right w:val="none" w:sz="0" w:space="0" w:color="auto"/>
          </w:divBdr>
        </w:div>
      </w:divsChild>
    </w:div>
    <w:div w:id="2096824475">
      <w:bodyDiv w:val="1"/>
      <w:marLeft w:val="0"/>
      <w:marRight w:val="0"/>
      <w:marTop w:val="0"/>
      <w:marBottom w:val="0"/>
      <w:divBdr>
        <w:top w:val="none" w:sz="0" w:space="0" w:color="auto"/>
        <w:left w:val="none" w:sz="0" w:space="0" w:color="auto"/>
        <w:bottom w:val="none" w:sz="0" w:space="0" w:color="auto"/>
        <w:right w:val="none" w:sz="0" w:space="0" w:color="auto"/>
      </w:divBdr>
      <w:divsChild>
        <w:div w:id="1055155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3288</Words>
  <Characters>18747</Characters>
  <Application>Microsoft Office Word</Application>
  <DocSecurity>0</DocSecurity>
  <Lines>156</Lines>
  <Paragraphs>43</Paragraphs>
  <ScaleCrop>false</ScaleCrop>
  <HeadingPairs>
    <vt:vector size="2" baseType="variant">
      <vt:variant>
        <vt:lpstr>Titre</vt:lpstr>
      </vt:variant>
      <vt:variant>
        <vt:i4>1</vt:i4>
      </vt:variant>
    </vt:vector>
  </HeadingPairs>
  <TitlesOfParts>
    <vt:vector size="1" baseType="lpstr">
      <vt:lpstr>КОММУНИКАЦИИ В ДЕЛОВОМ ОБЩЕНИИ</vt:lpstr>
    </vt:vector>
  </TitlesOfParts>
  <Company/>
  <LinksUpToDate>false</LinksUpToDate>
  <CharactersWithSpaces>21992</CharactersWithSpaces>
  <SharedDoc>false</SharedDoc>
  <HLinks>
    <vt:vector size="30" baseType="variant">
      <vt:variant>
        <vt:i4>1441845</vt:i4>
      </vt:variant>
      <vt:variant>
        <vt:i4>26</vt:i4>
      </vt:variant>
      <vt:variant>
        <vt:i4>0</vt:i4>
      </vt:variant>
      <vt:variant>
        <vt:i4>5</vt:i4>
      </vt:variant>
      <vt:variant>
        <vt:lpwstr/>
      </vt:variant>
      <vt:variant>
        <vt:lpwstr>_Toc165545576</vt:lpwstr>
      </vt:variant>
      <vt:variant>
        <vt:i4>1441845</vt:i4>
      </vt:variant>
      <vt:variant>
        <vt:i4>20</vt:i4>
      </vt:variant>
      <vt:variant>
        <vt:i4>0</vt:i4>
      </vt:variant>
      <vt:variant>
        <vt:i4>5</vt:i4>
      </vt:variant>
      <vt:variant>
        <vt:lpwstr/>
      </vt:variant>
      <vt:variant>
        <vt:lpwstr>_Toc165545575</vt:lpwstr>
      </vt:variant>
      <vt:variant>
        <vt:i4>1441845</vt:i4>
      </vt:variant>
      <vt:variant>
        <vt:i4>14</vt:i4>
      </vt:variant>
      <vt:variant>
        <vt:i4>0</vt:i4>
      </vt:variant>
      <vt:variant>
        <vt:i4>5</vt:i4>
      </vt:variant>
      <vt:variant>
        <vt:lpwstr/>
      </vt:variant>
      <vt:variant>
        <vt:lpwstr>_Toc165545574</vt:lpwstr>
      </vt:variant>
      <vt:variant>
        <vt:i4>1441845</vt:i4>
      </vt:variant>
      <vt:variant>
        <vt:i4>8</vt:i4>
      </vt:variant>
      <vt:variant>
        <vt:i4>0</vt:i4>
      </vt:variant>
      <vt:variant>
        <vt:i4>5</vt:i4>
      </vt:variant>
      <vt:variant>
        <vt:lpwstr/>
      </vt:variant>
      <vt:variant>
        <vt:lpwstr>_Toc165545573</vt:lpwstr>
      </vt:variant>
      <vt:variant>
        <vt:i4>1441845</vt:i4>
      </vt:variant>
      <vt:variant>
        <vt:i4>2</vt:i4>
      </vt:variant>
      <vt:variant>
        <vt:i4>0</vt:i4>
      </vt:variant>
      <vt:variant>
        <vt:i4>5</vt:i4>
      </vt:variant>
      <vt:variant>
        <vt:lpwstr/>
      </vt:variant>
      <vt:variant>
        <vt:lpwstr>_Toc165545572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КОММУНИКАЦИИ В ДЕЛОВОМ ОБЩЕНИИ</dc:title>
  <dc:subject/>
  <dc:creator>Alex</dc:creator>
  <cp:keywords/>
  <dc:description/>
  <cp:lastModifiedBy>Irina</cp:lastModifiedBy>
  <cp:revision>2</cp:revision>
  <dcterms:created xsi:type="dcterms:W3CDTF">2014-07-27T12:06:00Z</dcterms:created>
  <dcterms:modified xsi:type="dcterms:W3CDTF">2014-07-27T12:06:00Z</dcterms:modified>
</cp:coreProperties>
</file>