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C9" w:rsidRPr="00F95FD5" w:rsidRDefault="003975C9" w:rsidP="003975C9">
      <w:pPr>
        <w:pStyle w:val="3"/>
        <w:jc w:val="center"/>
        <w:rPr>
          <w:rFonts w:ascii="Arial" w:hAnsi="Arial"/>
          <w:sz w:val="26"/>
          <w:szCs w:val="26"/>
        </w:rPr>
      </w:pPr>
      <w:r w:rsidRPr="00F95FD5">
        <w:rPr>
          <w:rFonts w:ascii="Arial" w:hAnsi="Arial"/>
          <w:sz w:val="26"/>
          <w:szCs w:val="26"/>
        </w:rPr>
        <w:t>Министерство образования и науки Российской Федерации</w:t>
      </w:r>
    </w:p>
    <w:p w:rsidR="003975C9" w:rsidRPr="00F95FD5" w:rsidRDefault="003975C9" w:rsidP="003975C9">
      <w:pPr>
        <w:pStyle w:val="3"/>
        <w:jc w:val="center"/>
      </w:pP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 • • • • • • • • • • • • 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</w:t>
      </w:r>
      <w:r w:rsidRPr="00F95FD5">
        <w:rPr>
          <w:rFonts w:ascii="Arial" w:hAnsi="Arial"/>
          <w:sz w:val="20"/>
        </w:rPr>
        <w:t xml:space="preserve"> </w:t>
      </w:r>
      <w:r w:rsidRPr="00F95FD5">
        <w:rPr>
          <w:rFonts w:ascii="New_Zelek" w:hAnsi="New_Zelek"/>
          <w:sz w:val="20"/>
        </w:rPr>
        <w:t>• • • • • • • • •</w:t>
      </w:r>
    </w:p>
    <w:p w:rsidR="003975C9" w:rsidRPr="00F95FD5" w:rsidRDefault="003975C9" w:rsidP="003975C9">
      <w:pPr>
        <w:pStyle w:val="3"/>
        <w:spacing w:before="360"/>
        <w:jc w:val="center"/>
        <w:rPr>
          <w:rFonts w:ascii="Arial" w:hAnsi="Arial"/>
          <w:sz w:val="20"/>
          <w:szCs w:val="20"/>
        </w:rPr>
      </w:pPr>
      <w:r w:rsidRPr="00F95FD5">
        <w:rPr>
          <w:rFonts w:ascii="Arial" w:hAnsi="Arial"/>
          <w:sz w:val="20"/>
          <w:szCs w:val="20"/>
        </w:rPr>
        <w:t>Государственное образовательное учреждение высшего профессионального образования</w:t>
      </w:r>
    </w:p>
    <w:p w:rsidR="003975C9" w:rsidRPr="00F95FD5" w:rsidRDefault="003975C9" w:rsidP="003975C9">
      <w:pPr>
        <w:pStyle w:val="3"/>
        <w:spacing w:before="120"/>
        <w:jc w:val="center"/>
        <w:rPr>
          <w:rFonts w:ascii="Arial" w:hAnsi="Arial"/>
          <w:sz w:val="28"/>
          <w:szCs w:val="28"/>
        </w:rPr>
      </w:pPr>
      <w:r w:rsidRPr="00F95FD5">
        <w:rPr>
          <w:rFonts w:ascii="Arial" w:hAnsi="Arial"/>
          <w:sz w:val="28"/>
          <w:szCs w:val="28"/>
        </w:rPr>
        <w:t>«Южно - Российский государственный технический университет</w:t>
      </w:r>
      <w:r w:rsidRPr="00F95FD5">
        <w:rPr>
          <w:rFonts w:ascii="Arial" w:hAnsi="Arial"/>
          <w:sz w:val="28"/>
          <w:szCs w:val="28"/>
        </w:rPr>
        <w:br/>
        <w:t>(Новочеркасский политехнический институт)»</w:t>
      </w:r>
    </w:p>
    <w:p w:rsidR="003975C9" w:rsidRPr="00650D53" w:rsidRDefault="003975C9" w:rsidP="003975C9">
      <w:pPr>
        <w:pStyle w:val="a5"/>
        <w:spacing w:before="480" w:beforeAutospacing="0" w:after="120" w:afterAutospacing="0"/>
        <w:ind w:left="5670"/>
        <w:jc w:val="both"/>
      </w:pPr>
      <w:r w:rsidRPr="00650D53">
        <w:t>УТВЕРЖДАЮ:</w:t>
      </w:r>
    </w:p>
    <w:p w:rsidR="003975C9" w:rsidRPr="00650D53" w:rsidRDefault="003975C9" w:rsidP="003975C9">
      <w:pPr>
        <w:pStyle w:val="a5"/>
        <w:spacing w:before="120" w:beforeAutospacing="0" w:after="0" w:afterAutospacing="0" w:line="360" w:lineRule="auto"/>
        <w:ind w:left="5670"/>
        <w:jc w:val="both"/>
      </w:pPr>
      <w:r w:rsidRPr="00650D53">
        <w:t xml:space="preserve">Ректор </w:t>
      </w:r>
    </w:p>
    <w:p w:rsidR="003975C9" w:rsidRPr="00650D53" w:rsidRDefault="003975C9" w:rsidP="003975C9">
      <w:pPr>
        <w:pStyle w:val="a5"/>
        <w:spacing w:before="0" w:beforeAutospacing="0" w:after="0" w:afterAutospacing="0" w:line="360" w:lineRule="auto"/>
        <w:ind w:left="5670"/>
        <w:jc w:val="both"/>
      </w:pPr>
      <w:r w:rsidRPr="00650D53">
        <w:t>________________  В.Г. Передерий</w:t>
      </w:r>
    </w:p>
    <w:p w:rsidR="003975C9" w:rsidRPr="00650D53" w:rsidRDefault="003975C9" w:rsidP="003975C9">
      <w:pPr>
        <w:pStyle w:val="a5"/>
        <w:spacing w:before="0" w:beforeAutospacing="0" w:after="0" w:afterAutospacing="0" w:line="360" w:lineRule="auto"/>
        <w:ind w:left="5670"/>
        <w:jc w:val="both"/>
      </w:pPr>
      <w:r w:rsidRPr="00650D53">
        <w:t>«___» _________________          г.</w:t>
      </w:r>
    </w:p>
    <w:p w:rsidR="00AC2A96" w:rsidRDefault="00AC2A96" w:rsidP="00B273FD">
      <w:pPr>
        <w:spacing w:line="360" w:lineRule="auto"/>
        <w:ind w:left="907"/>
        <w:jc w:val="center"/>
        <w:rPr>
          <w:rFonts w:ascii="Times New Roman" w:hAnsi="Times New Roman"/>
          <w:b/>
          <w:sz w:val="32"/>
          <w:szCs w:val="32"/>
        </w:rPr>
      </w:pPr>
    </w:p>
    <w:p w:rsidR="00B273FD" w:rsidRPr="004E274A" w:rsidRDefault="00B273FD" w:rsidP="00AC2A96">
      <w:pPr>
        <w:spacing w:line="360" w:lineRule="auto"/>
        <w:ind w:left="907"/>
        <w:jc w:val="center"/>
        <w:rPr>
          <w:rFonts w:ascii="Times New Roman" w:hAnsi="Times New Roman"/>
          <w:b/>
          <w:sz w:val="32"/>
          <w:szCs w:val="32"/>
        </w:rPr>
      </w:pPr>
      <w:r w:rsidRPr="004E274A">
        <w:rPr>
          <w:rFonts w:ascii="Times New Roman" w:hAnsi="Times New Roman"/>
          <w:b/>
          <w:sz w:val="32"/>
          <w:szCs w:val="32"/>
        </w:rPr>
        <w:t>ПОЛОЖЕНИЕ</w:t>
      </w:r>
    </w:p>
    <w:p w:rsidR="00B273FD" w:rsidRPr="00061EC7" w:rsidRDefault="00B273FD" w:rsidP="003975C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1EC7">
        <w:rPr>
          <w:rFonts w:ascii="Times New Roman" w:hAnsi="Times New Roman"/>
          <w:b/>
          <w:sz w:val="24"/>
          <w:szCs w:val="24"/>
        </w:rPr>
        <w:t>о</w:t>
      </w:r>
      <w:r w:rsidR="00061EC7" w:rsidRPr="00061EC7">
        <w:rPr>
          <w:rFonts w:ascii="Times New Roman" w:hAnsi="Times New Roman"/>
          <w:b/>
          <w:sz w:val="24"/>
          <w:szCs w:val="24"/>
        </w:rPr>
        <w:t>б</w:t>
      </w:r>
      <w:r w:rsidRPr="00061EC7">
        <w:rPr>
          <w:rFonts w:ascii="Times New Roman" w:hAnsi="Times New Roman"/>
          <w:b/>
          <w:sz w:val="24"/>
          <w:szCs w:val="24"/>
        </w:rPr>
        <w:t xml:space="preserve"> организации курсового проектирования в </w:t>
      </w:r>
      <w:r w:rsidR="003975C9">
        <w:rPr>
          <w:rFonts w:ascii="Times New Roman" w:hAnsi="Times New Roman"/>
          <w:b/>
          <w:sz w:val="24"/>
          <w:szCs w:val="24"/>
        </w:rPr>
        <w:br/>
      </w:r>
      <w:r w:rsidRPr="00061EC7">
        <w:rPr>
          <w:rFonts w:ascii="Times New Roman" w:hAnsi="Times New Roman"/>
          <w:b/>
          <w:sz w:val="24"/>
          <w:szCs w:val="24"/>
        </w:rPr>
        <w:t>ГОУ ВПО «Южно-Российский государственный технический университет «Новочеркасский политехнический институт»</w:t>
      </w:r>
    </w:p>
    <w:p w:rsidR="00B273FD" w:rsidRPr="007A5386" w:rsidRDefault="00B273FD" w:rsidP="00B273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5386">
        <w:rPr>
          <w:rFonts w:ascii="Times New Roman" w:hAnsi="Times New Roman"/>
          <w:sz w:val="24"/>
          <w:szCs w:val="24"/>
        </w:rPr>
        <w:t xml:space="preserve">Настоящее Положение по организации </w:t>
      </w:r>
      <w:r>
        <w:rPr>
          <w:rFonts w:ascii="Times New Roman" w:hAnsi="Times New Roman"/>
          <w:sz w:val="24"/>
          <w:szCs w:val="24"/>
        </w:rPr>
        <w:t>курсового проектирования</w:t>
      </w:r>
      <w:r w:rsidRPr="007A5386">
        <w:rPr>
          <w:rFonts w:ascii="Times New Roman" w:hAnsi="Times New Roman"/>
          <w:sz w:val="24"/>
          <w:szCs w:val="24"/>
        </w:rPr>
        <w:t xml:space="preserve"> (далее Положение) разработано в соответствии с </w:t>
      </w:r>
      <w:r w:rsidRPr="000930E9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14.02.2008 № 71 "</w:t>
      </w:r>
      <w:r w:rsidR="00AC2A96">
        <w:rPr>
          <w:rFonts w:ascii="Times New Roman" w:hAnsi="Times New Roman"/>
          <w:color w:val="000000"/>
          <w:sz w:val="24"/>
          <w:szCs w:val="24"/>
        </w:rPr>
        <w:t>Об утверждении Т</w:t>
      </w:r>
      <w:r w:rsidRPr="000930E9">
        <w:rPr>
          <w:rFonts w:ascii="Times New Roman" w:hAnsi="Times New Roman"/>
          <w:color w:val="000000"/>
          <w:sz w:val="24"/>
          <w:szCs w:val="24"/>
        </w:rPr>
        <w:t>ипового положения об образовательном учреждении высшего профессионального образования (</w:t>
      </w:r>
      <w:r w:rsidR="00AC2A96">
        <w:rPr>
          <w:rFonts w:ascii="Times New Roman" w:hAnsi="Times New Roman"/>
          <w:color w:val="000000"/>
          <w:sz w:val="24"/>
          <w:szCs w:val="24"/>
        </w:rPr>
        <w:t>высшем учебном заведении</w:t>
      </w:r>
      <w:r w:rsidRPr="000930E9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0930E9">
        <w:rPr>
          <w:rFonts w:ascii="Times New Roman" w:hAnsi="Times New Roman"/>
          <w:sz w:val="24"/>
          <w:szCs w:val="24"/>
        </w:rPr>
        <w:t>"</w:t>
      </w:r>
      <w:r w:rsidRPr="007A5386">
        <w:rPr>
          <w:rFonts w:ascii="Times New Roman" w:hAnsi="Times New Roman"/>
          <w:sz w:val="24"/>
          <w:szCs w:val="24"/>
        </w:rPr>
        <w:t>,</w:t>
      </w:r>
      <w:r w:rsidRPr="00976541">
        <w:rPr>
          <w:rFonts w:ascii="Times New Roman" w:hAnsi="Times New Roman"/>
          <w:sz w:val="24"/>
          <w:szCs w:val="24"/>
        </w:rPr>
        <w:t xml:space="preserve"> </w:t>
      </w:r>
      <w:r w:rsidRPr="007A5386">
        <w:rPr>
          <w:rFonts w:ascii="Times New Roman" w:hAnsi="Times New Roman"/>
          <w:sz w:val="24"/>
          <w:szCs w:val="24"/>
        </w:rPr>
        <w:t>Государственными стандартами высшего профессионального образования</w:t>
      </w:r>
      <w:r>
        <w:rPr>
          <w:rFonts w:ascii="Times New Roman" w:hAnsi="Times New Roman"/>
          <w:sz w:val="24"/>
          <w:szCs w:val="24"/>
        </w:rPr>
        <w:t>,</w:t>
      </w:r>
      <w:r w:rsidRPr="007A5386">
        <w:rPr>
          <w:rFonts w:ascii="Times New Roman" w:hAnsi="Times New Roman"/>
          <w:sz w:val="24"/>
          <w:szCs w:val="24"/>
        </w:rPr>
        <w:t xml:space="preserve"> Уставом ГОУ ВПО ЮРГТУ(НПИ), а также учебными планами специальностей</w:t>
      </w:r>
      <w:r>
        <w:rPr>
          <w:rFonts w:ascii="Times New Roman" w:hAnsi="Times New Roman"/>
          <w:sz w:val="24"/>
          <w:szCs w:val="24"/>
        </w:rPr>
        <w:t xml:space="preserve"> (направлений)</w:t>
      </w:r>
      <w:r w:rsidRPr="007A5386">
        <w:rPr>
          <w:rFonts w:ascii="Times New Roman" w:hAnsi="Times New Roman"/>
          <w:sz w:val="24"/>
          <w:szCs w:val="24"/>
        </w:rPr>
        <w:t>.</w:t>
      </w:r>
    </w:p>
    <w:p w:rsidR="00B273FD" w:rsidRPr="000930E9" w:rsidRDefault="00B273FD" w:rsidP="00B273FD">
      <w:pPr>
        <w:pStyle w:val="a3"/>
        <w:numPr>
          <w:ilvl w:val="0"/>
          <w:numId w:val="1"/>
        </w:numPr>
        <w:spacing w:after="0" w:line="360" w:lineRule="auto"/>
        <w:contextualSpacing/>
        <w:jc w:val="center"/>
        <w:rPr>
          <w:b/>
        </w:rPr>
      </w:pPr>
      <w:r w:rsidRPr="00BB3B6E">
        <w:rPr>
          <w:b/>
        </w:rPr>
        <w:t>Общие положения</w:t>
      </w:r>
    </w:p>
    <w:p w:rsidR="00B273FD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1.1. Курсовое проектирование способствует закреплению</w:t>
      </w:r>
      <w:r>
        <w:rPr>
          <w:rFonts w:ascii="Times New Roman" w:hAnsi="Times New Roman"/>
          <w:sz w:val="24"/>
          <w:szCs w:val="24"/>
        </w:rPr>
        <w:t>, углублению и обобщению знаний</w:t>
      </w:r>
      <w:r w:rsidR="00AC2A96">
        <w:rPr>
          <w:rFonts w:ascii="Times New Roman" w:hAnsi="Times New Roman"/>
          <w:sz w:val="24"/>
          <w:szCs w:val="24"/>
        </w:rPr>
        <w:t>,</w:t>
      </w:r>
      <w:r w:rsidRPr="00D1354E">
        <w:rPr>
          <w:rFonts w:ascii="Times New Roman" w:hAnsi="Times New Roman"/>
          <w:sz w:val="24"/>
          <w:szCs w:val="24"/>
        </w:rPr>
        <w:t xml:space="preserve"> получаемых студентами</w:t>
      </w:r>
      <w:r>
        <w:rPr>
          <w:rFonts w:ascii="Times New Roman" w:hAnsi="Times New Roman"/>
          <w:sz w:val="24"/>
          <w:szCs w:val="24"/>
        </w:rPr>
        <w:t>,</w:t>
      </w:r>
      <w:r w:rsidRPr="00D135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определению уровня полученных компетенций </w:t>
      </w:r>
      <w:r w:rsidRPr="00D1354E">
        <w:rPr>
          <w:rFonts w:ascii="Times New Roman" w:hAnsi="Times New Roman"/>
          <w:sz w:val="24"/>
          <w:szCs w:val="24"/>
        </w:rPr>
        <w:t xml:space="preserve">за время изучения предшествующих дисциплин, и применению этих знаний к комплексному решению конкретной инженерной задачи. </w:t>
      </w:r>
    </w:p>
    <w:p w:rsidR="00B273FD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D1354E">
        <w:rPr>
          <w:rFonts w:ascii="Times New Roman" w:hAnsi="Times New Roman"/>
          <w:sz w:val="24"/>
          <w:szCs w:val="24"/>
        </w:rPr>
        <w:t>Курсовое проектирование подготавливает студентов к выполнению более сложной инженерной задачи – дипломному проектированию, поэтому должно основываться на высоком уровне организации этого вида занятий.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D1354E">
        <w:rPr>
          <w:rFonts w:ascii="Times New Roman" w:hAnsi="Times New Roman"/>
          <w:sz w:val="24"/>
          <w:szCs w:val="24"/>
        </w:rPr>
        <w:t>Курсовая работа (проект) – это документ, представляющий собой самостоятельную научно-исследовательскую или практическую работу студента, включающую аналитическую, исследовательскую и собственно разработку предметной области.</w:t>
      </w:r>
    </w:p>
    <w:p w:rsidR="00B273FD" w:rsidRPr="000930E9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D1354E">
        <w:rPr>
          <w:rFonts w:ascii="Times New Roman" w:hAnsi="Times New Roman"/>
          <w:sz w:val="24"/>
          <w:szCs w:val="24"/>
        </w:rPr>
        <w:t>Курсовая работа (проект) – помогает</w:t>
      </w:r>
      <w:r>
        <w:rPr>
          <w:rFonts w:ascii="Times New Roman" w:hAnsi="Times New Roman"/>
          <w:sz w:val="24"/>
          <w:szCs w:val="24"/>
        </w:rPr>
        <w:t xml:space="preserve"> закрепить практические навыки,</w:t>
      </w:r>
      <w:r w:rsidRPr="00D1354E">
        <w:rPr>
          <w:rFonts w:ascii="Times New Roman" w:hAnsi="Times New Roman"/>
          <w:sz w:val="24"/>
          <w:szCs w:val="24"/>
        </w:rPr>
        <w:t xml:space="preserve"> расширить, обобщить и систематизировать получаемые знания, овладеть современными методами поиска, обработки и использования информации, развить творческую инициативу, совершенствовать навыки графического и текстового оформления результатов проектирования и расчетов</w:t>
      </w:r>
      <w:r>
        <w:rPr>
          <w:rFonts w:ascii="Times New Roman" w:hAnsi="Times New Roman"/>
          <w:sz w:val="24"/>
          <w:szCs w:val="24"/>
        </w:rPr>
        <w:t>, показывает умение и владение полученными знаниями, компетентности будущего выпускника</w:t>
      </w:r>
      <w:r w:rsidRPr="00D1354E">
        <w:rPr>
          <w:rFonts w:ascii="Times New Roman" w:hAnsi="Times New Roman"/>
          <w:sz w:val="24"/>
          <w:szCs w:val="24"/>
        </w:rPr>
        <w:t>.</w:t>
      </w:r>
    </w:p>
    <w:p w:rsidR="00B273FD" w:rsidRPr="00BB3B6E" w:rsidRDefault="00B273FD" w:rsidP="00B273FD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3B6E">
        <w:rPr>
          <w:rFonts w:ascii="Times New Roman" w:hAnsi="Times New Roman"/>
          <w:b/>
          <w:sz w:val="24"/>
          <w:szCs w:val="24"/>
        </w:rPr>
        <w:t>2. Цели и задачи</w:t>
      </w:r>
    </w:p>
    <w:p w:rsidR="00B273FD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.</w:t>
      </w:r>
      <w:r w:rsidRPr="00D1354E">
        <w:rPr>
          <w:rFonts w:ascii="Times New Roman" w:hAnsi="Times New Roman"/>
          <w:sz w:val="24"/>
          <w:szCs w:val="24"/>
        </w:rPr>
        <w:t xml:space="preserve"> Основными целями, при выполнении курсовой работы (проекта) студентом являются:</w:t>
      </w:r>
    </w:p>
    <w:p w:rsidR="00B273FD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 </w:t>
      </w:r>
      <w:r w:rsidRPr="00D1354E">
        <w:rPr>
          <w:rFonts w:ascii="Times New Roman" w:hAnsi="Times New Roman"/>
          <w:spacing w:val="-4"/>
          <w:sz w:val="24"/>
          <w:szCs w:val="24"/>
        </w:rPr>
        <w:t>разработка конкретного технического, организационного или иного уровня</w:t>
      </w:r>
      <w:r w:rsidRPr="00D1354E">
        <w:rPr>
          <w:rFonts w:ascii="Times New Roman" w:hAnsi="Times New Roman"/>
          <w:sz w:val="24"/>
          <w:szCs w:val="24"/>
        </w:rPr>
        <w:t>;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Pr="00D1354E">
        <w:rPr>
          <w:rFonts w:ascii="Times New Roman" w:hAnsi="Times New Roman"/>
          <w:sz w:val="24"/>
          <w:szCs w:val="24"/>
        </w:rPr>
        <w:t>развитие навыков самостоятельной научно-исследовательской, экспериментальной и проектной работы;</w:t>
      </w:r>
    </w:p>
    <w:p w:rsidR="00B273FD" w:rsidRPr="00D1354E" w:rsidRDefault="00B273FD" w:rsidP="00B273F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Pr="00D1354E">
        <w:rPr>
          <w:rFonts w:ascii="Times New Roman" w:hAnsi="Times New Roman"/>
          <w:sz w:val="24"/>
          <w:szCs w:val="24"/>
        </w:rPr>
        <w:t>сбор и обработка информации по теме;</w:t>
      </w:r>
    </w:p>
    <w:p w:rsidR="00B273FD" w:rsidRPr="00D1354E" w:rsidRDefault="00B273FD" w:rsidP="00B273F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Pr="00D1354E">
        <w:rPr>
          <w:rFonts w:ascii="Times New Roman" w:hAnsi="Times New Roman"/>
          <w:sz w:val="24"/>
          <w:szCs w:val="24"/>
        </w:rPr>
        <w:t>обобщение имеющихся навыков и знаний по данной дисциплине;</w:t>
      </w:r>
    </w:p>
    <w:p w:rsidR="00B273FD" w:rsidRPr="00D1354E" w:rsidRDefault="00B273FD" w:rsidP="00B273F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Pr="00D1354E">
        <w:rPr>
          <w:rFonts w:ascii="Times New Roman" w:hAnsi="Times New Roman"/>
          <w:sz w:val="24"/>
          <w:szCs w:val="24"/>
        </w:rPr>
        <w:t>систематизация и обобщение имеющейся информации;</w:t>
      </w:r>
    </w:p>
    <w:p w:rsidR="00B273FD" w:rsidRPr="00D1354E" w:rsidRDefault="00B273FD" w:rsidP="00B273F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Pr="00D1354E">
        <w:rPr>
          <w:rFonts w:ascii="Times New Roman" w:hAnsi="Times New Roman"/>
          <w:sz w:val="24"/>
          <w:szCs w:val="24"/>
        </w:rPr>
        <w:t>изучение и критический анализ полученных материалов;</w:t>
      </w:r>
    </w:p>
    <w:p w:rsidR="00B273FD" w:rsidRPr="00D1354E" w:rsidRDefault="00B273FD" w:rsidP="00B273F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Pr="00D1354E">
        <w:rPr>
          <w:rFonts w:ascii="Times New Roman" w:hAnsi="Times New Roman"/>
          <w:sz w:val="24"/>
          <w:szCs w:val="24"/>
        </w:rPr>
        <w:t>логическое обоснование и формулировка выводов, предложений и рекомендаций.</w:t>
      </w:r>
    </w:p>
    <w:p w:rsidR="00B273FD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>.</w:t>
      </w:r>
      <w:r w:rsidRPr="00D1354E">
        <w:rPr>
          <w:rFonts w:ascii="Times New Roman" w:hAnsi="Times New Roman"/>
          <w:sz w:val="24"/>
          <w:szCs w:val="24"/>
        </w:rPr>
        <w:t xml:space="preserve"> Курсовое проектирование следует проводить после завершения теоретического курса конкретной дисциплины и в ряде случаев после производственной практики.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>.</w:t>
      </w:r>
      <w:r w:rsidRPr="00D1354E">
        <w:rPr>
          <w:rFonts w:ascii="Times New Roman" w:hAnsi="Times New Roman"/>
          <w:sz w:val="24"/>
          <w:szCs w:val="24"/>
        </w:rPr>
        <w:t xml:space="preserve"> Задачами курсового проектирования являются:</w:t>
      </w:r>
    </w:p>
    <w:p w:rsidR="00B273FD" w:rsidRPr="00D1354E" w:rsidRDefault="00B273FD" w:rsidP="00B273F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Pr="00D1354E">
        <w:rPr>
          <w:rFonts w:ascii="Times New Roman" w:hAnsi="Times New Roman"/>
          <w:sz w:val="24"/>
          <w:szCs w:val="24"/>
        </w:rPr>
        <w:t>привитие  студентам навыков работы со справочными материалами, методической и научно-учебной литературой,  работой в творческих коллективах при выполнении комплексных проектов;</w:t>
      </w:r>
    </w:p>
    <w:p w:rsidR="00B273FD" w:rsidRPr="00D1354E" w:rsidRDefault="00B273FD" w:rsidP="00B273F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Pr="00D1354E">
        <w:rPr>
          <w:rFonts w:ascii="Times New Roman" w:hAnsi="Times New Roman"/>
          <w:sz w:val="24"/>
          <w:szCs w:val="24"/>
        </w:rPr>
        <w:t>изучение организации исследования и проектирования на всех этапах – от  зарождения научной идеи до внедрения;</w:t>
      </w:r>
    </w:p>
    <w:p w:rsidR="00B273FD" w:rsidRPr="00D1354E" w:rsidRDefault="00B273FD" w:rsidP="00B273F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Pr="00D1354E">
        <w:rPr>
          <w:rFonts w:ascii="Times New Roman" w:hAnsi="Times New Roman"/>
          <w:sz w:val="24"/>
          <w:szCs w:val="24"/>
        </w:rPr>
        <w:t>внедрение новых прогрессивных технологий и оборудования;</w:t>
      </w:r>
    </w:p>
    <w:p w:rsidR="00B273FD" w:rsidRPr="00D1354E" w:rsidRDefault="00B273FD" w:rsidP="00B273F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Pr="00D1354E">
        <w:rPr>
          <w:rFonts w:ascii="Times New Roman" w:hAnsi="Times New Roman"/>
          <w:sz w:val="24"/>
          <w:szCs w:val="24"/>
        </w:rPr>
        <w:t>использование новых информационных и компьютерных технологий;</w:t>
      </w:r>
    </w:p>
    <w:p w:rsidR="00B273FD" w:rsidRPr="000930E9" w:rsidRDefault="00B273FD" w:rsidP="00B273F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Pr="00D1354E">
        <w:rPr>
          <w:rFonts w:ascii="Times New Roman" w:hAnsi="Times New Roman"/>
          <w:sz w:val="24"/>
          <w:szCs w:val="24"/>
        </w:rPr>
        <w:t>привитие студентам чувства ответственности за качество проектов (работ).</w:t>
      </w:r>
    </w:p>
    <w:p w:rsidR="00B273FD" w:rsidRPr="00BB3B6E" w:rsidRDefault="00B273FD" w:rsidP="00B273FD">
      <w:pPr>
        <w:pStyle w:val="2"/>
        <w:spacing w:after="0" w:line="360" w:lineRule="auto"/>
        <w:ind w:left="0"/>
        <w:contextualSpacing/>
        <w:jc w:val="center"/>
        <w:rPr>
          <w:b/>
        </w:rPr>
      </w:pPr>
      <w:r w:rsidRPr="00BB3B6E">
        <w:rPr>
          <w:b/>
        </w:rPr>
        <w:t>3. Тематика курсовых проектов (работ)</w:t>
      </w:r>
    </w:p>
    <w:p w:rsidR="00B273FD" w:rsidRPr="00D1354E" w:rsidRDefault="00B273FD" w:rsidP="00B273FD">
      <w:pPr>
        <w:pStyle w:val="2"/>
        <w:spacing w:after="0" w:line="360" w:lineRule="auto"/>
        <w:ind w:left="0"/>
        <w:contextualSpacing/>
        <w:jc w:val="both"/>
      </w:pPr>
      <w:r w:rsidRPr="00D1354E">
        <w:t>3.1</w:t>
      </w:r>
      <w:r>
        <w:t>.</w:t>
      </w:r>
      <w:r w:rsidRPr="00D1354E">
        <w:t xml:space="preserve"> </w:t>
      </w:r>
      <w:r w:rsidRPr="00D1354E">
        <w:rPr>
          <w:spacing w:val="-4"/>
        </w:rPr>
        <w:t>Тематика курсовых проектов (ра</w:t>
      </w:r>
      <w:r>
        <w:rPr>
          <w:spacing w:val="-4"/>
        </w:rPr>
        <w:t xml:space="preserve">бот) должна быть направлена на </w:t>
      </w:r>
      <w:r w:rsidRPr="00D1354E">
        <w:rPr>
          <w:spacing w:val="-4"/>
        </w:rPr>
        <w:t xml:space="preserve">практическое закрепление теоретических основ изучаемой дисциплины, увязываться с современными требованиями науки и производства, отвечать актуальности, научной и практической значимости исследуемого объекта, обеспечивать студентам возможность реализации своих знаний и творческих способностей. </w:t>
      </w:r>
    </w:p>
    <w:p w:rsidR="00B273FD" w:rsidRPr="00D1354E" w:rsidRDefault="00B273FD" w:rsidP="00B273FD">
      <w:pPr>
        <w:pStyle w:val="2"/>
        <w:spacing w:after="0" w:line="360" w:lineRule="auto"/>
        <w:ind w:left="0"/>
        <w:contextualSpacing/>
        <w:jc w:val="both"/>
      </w:pPr>
      <w:r w:rsidRPr="00D1354E">
        <w:t>3.2</w:t>
      </w:r>
      <w:r>
        <w:t>.</w:t>
      </w:r>
      <w:r w:rsidRPr="00D1354E">
        <w:t xml:space="preserve"> Тематика курсового проектирования должна строиться на фактическом материале промышленных и других предприятий, на итогах производственной практики студентов, на научных работах кафедр и НИИ, результатов НИРС с широким использованием литературы, освещающей последние достижения Российской и зарубежной науки и техники.</w:t>
      </w:r>
    </w:p>
    <w:p w:rsidR="00B273FD" w:rsidRPr="000930E9" w:rsidRDefault="00B273FD" w:rsidP="00B273FD">
      <w:pPr>
        <w:spacing w:line="36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>.</w:t>
      </w:r>
      <w:r w:rsidRPr="00D1354E">
        <w:rPr>
          <w:rFonts w:ascii="Times New Roman" w:hAnsi="Times New Roman"/>
          <w:sz w:val="24"/>
          <w:szCs w:val="24"/>
        </w:rPr>
        <w:t xml:space="preserve"> </w:t>
      </w:r>
      <w:r w:rsidRPr="00D1354E">
        <w:rPr>
          <w:rFonts w:ascii="Times New Roman" w:hAnsi="Times New Roman"/>
          <w:spacing w:val="-6"/>
          <w:sz w:val="24"/>
          <w:szCs w:val="24"/>
        </w:rPr>
        <w:t>Тем</w:t>
      </w:r>
      <w:r>
        <w:rPr>
          <w:rFonts w:ascii="Times New Roman" w:hAnsi="Times New Roman"/>
          <w:spacing w:val="-6"/>
          <w:sz w:val="24"/>
          <w:szCs w:val="24"/>
        </w:rPr>
        <w:t>ы</w:t>
      </w:r>
      <w:r w:rsidRPr="00D1354E">
        <w:rPr>
          <w:rFonts w:ascii="Times New Roman" w:hAnsi="Times New Roman"/>
          <w:spacing w:val="-6"/>
          <w:sz w:val="24"/>
          <w:szCs w:val="24"/>
        </w:rPr>
        <w:t xml:space="preserve"> курсовых проектов (работ) утвержда</w:t>
      </w:r>
      <w:r>
        <w:rPr>
          <w:rFonts w:ascii="Times New Roman" w:hAnsi="Times New Roman"/>
          <w:spacing w:val="-6"/>
          <w:sz w:val="24"/>
          <w:szCs w:val="24"/>
        </w:rPr>
        <w:t>ю</w:t>
      </w:r>
      <w:r w:rsidRPr="00D1354E">
        <w:rPr>
          <w:rFonts w:ascii="Times New Roman" w:hAnsi="Times New Roman"/>
          <w:spacing w:val="-6"/>
          <w:sz w:val="24"/>
          <w:szCs w:val="24"/>
        </w:rPr>
        <w:t>тся</w:t>
      </w:r>
      <w:r>
        <w:rPr>
          <w:rFonts w:ascii="Times New Roman" w:hAnsi="Times New Roman"/>
          <w:spacing w:val="-6"/>
          <w:sz w:val="24"/>
          <w:szCs w:val="24"/>
        </w:rPr>
        <w:t xml:space="preserve"> протоколом заседания кафедры, оформляются распоряжением по факультету и вносятся в учебные карточки студентов.</w:t>
      </w:r>
    </w:p>
    <w:p w:rsidR="00B273FD" w:rsidRPr="00BB3B6E" w:rsidRDefault="00B273FD" w:rsidP="00B273FD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3B6E">
        <w:rPr>
          <w:rFonts w:ascii="Times New Roman" w:hAnsi="Times New Roman"/>
          <w:b/>
          <w:sz w:val="24"/>
          <w:szCs w:val="24"/>
        </w:rPr>
        <w:t>4. Содержание курсового проекта (работы)</w:t>
      </w:r>
    </w:p>
    <w:p w:rsidR="00B273FD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.</w:t>
      </w:r>
      <w:r w:rsidRPr="00D1354E">
        <w:rPr>
          <w:rFonts w:ascii="Times New Roman" w:hAnsi="Times New Roman"/>
          <w:spacing w:val="-4"/>
          <w:sz w:val="24"/>
          <w:szCs w:val="24"/>
        </w:rPr>
        <w:t>Задание на курсовой проект (работу) должно отвечать уровню теоретической подготовки студентов и времени, отведенному на выполнение проекта.</w:t>
      </w:r>
    </w:p>
    <w:p w:rsidR="00B273FD" w:rsidRDefault="00B273FD" w:rsidP="00B273FD">
      <w:pPr>
        <w:spacing w:line="36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>.</w:t>
      </w:r>
      <w:r w:rsidRPr="00D1354E">
        <w:rPr>
          <w:rFonts w:ascii="Times New Roman" w:hAnsi="Times New Roman"/>
          <w:sz w:val="24"/>
          <w:szCs w:val="24"/>
        </w:rPr>
        <w:t xml:space="preserve"> Основные исходные данные для выполнения проекта оформляются на </w:t>
      </w:r>
      <w:r w:rsidRPr="00D1354E">
        <w:rPr>
          <w:rFonts w:ascii="Times New Roman" w:hAnsi="Times New Roman"/>
          <w:spacing w:val="-4"/>
          <w:sz w:val="24"/>
          <w:szCs w:val="24"/>
        </w:rPr>
        <w:t>бланке задания на курсовой проект руководителем курсового проектирования (прил. 2.). В заданиях на курсовой проект четко формулируется название темы проекта и характеристики, определяющие его объем и содержание, технические данные. Задание должно содержать исходные данные для выполнения отдельных частей проектов, количество, объем и характер чертежей, сроки выполнения.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4.3 Курсовой проект (работа) должен содержать анализ исходных данных требований, предъявляемых к проектируемому объекту, обоснование его структуры и основных параметров.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Pr="00D1354E">
        <w:rPr>
          <w:rFonts w:ascii="Times New Roman" w:hAnsi="Times New Roman"/>
          <w:sz w:val="24"/>
          <w:szCs w:val="24"/>
        </w:rPr>
        <w:t>Расчеты в курсовом проекте устанавливаются или подтверждаются приняты</w:t>
      </w:r>
      <w:r>
        <w:rPr>
          <w:rFonts w:ascii="Times New Roman" w:hAnsi="Times New Roman"/>
          <w:sz w:val="24"/>
          <w:szCs w:val="24"/>
        </w:rPr>
        <w:t xml:space="preserve">ми </w:t>
      </w:r>
      <w:r w:rsidRPr="00D1354E">
        <w:rPr>
          <w:rFonts w:ascii="Times New Roman" w:hAnsi="Times New Roman"/>
          <w:sz w:val="24"/>
          <w:szCs w:val="24"/>
        </w:rPr>
        <w:t>параметр</w:t>
      </w:r>
      <w:r>
        <w:rPr>
          <w:rFonts w:ascii="Times New Roman" w:hAnsi="Times New Roman"/>
          <w:sz w:val="24"/>
          <w:szCs w:val="24"/>
        </w:rPr>
        <w:t>ами</w:t>
      </w:r>
      <w:r w:rsidRPr="00D1354E">
        <w:rPr>
          <w:rFonts w:ascii="Times New Roman" w:hAnsi="Times New Roman"/>
          <w:sz w:val="24"/>
          <w:szCs w:val="24"/>
        </w:rPr>
        <w:t>. Выполнение расчетов осуществляется, как правило, с помощью ЭВМ. Конкретное содержание пояснительной записки и графического материала определяются программой курсового проектирования по данной дисциплине, разработанной кафедрой.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Pr="00D1354E">
        <w:rPr>
          <w:rFonts w:ascii="Times New Roman" w:hAnsi="Times New Roman"/>
          <w:sz w:val="24"/>
          <w:szCs w:val="24"/>
        </w:rPr>
        <w:t xml:space="preserve"> При проектировании студент должен научиться логически, последовательно, мотивированно и доказательно решать поставленные в задании на проект задачи, четко, ясно, в краткой и наглядной форме обосновывать в пояснительной записке все принимаемые решения, технически грамотно оформлять графический материал проекта. 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6.</w:t>
      </w:r>
      <w:r w:rsidRPr="00D1354E">
        <w:rPr>
          <w:rFonts w:ascii="Times New Roman" w:hAnsi="Times New Roman"/>
          <w:sz w:val="24"/>
          <w:szCs w:val="24"/>
        </w:rPr>
        <w:t xml:space="preserve"> Курсовой проект должен содержать пояснительную записку и графическую часть.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7.</w:t>
      </w:r>
      <w:r w:rsidRPr="00D1354E">
        <w:rPr>
          <w:rFonts w:ascii="Times New Roman" w:hAnsi="Times New Roman"/>
          <w:sz w:val="24"/>
          <w:szCs w:val="24"/>
        </w:rPr>
        <w:t xml:space="preserve"> Графический материал курсового проекта должен:</w:t>
      </w:r>
    </w:p>
    <w:p w:rsidR="00B273FD" w:rsidRPr="00D1354E" w:rsidRDefault="00B273FD" w:rsidP="00B273F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─ </w:t>
      </w:r>
      <w:r w:rsidRPr="00D1354E">
        <w:rPr>
          <w:rFonts w:ascii="Times New Roman" w:hAnsi="Times New Roman"/>
          <w:spacing w:val="-4"/>
          <w:sz w:val="24"/>
          <w:szCs w:val="24"/>
        </w:rPr>
        <w:t>содержать чертежи, схемы и т.п., в наибольшей степени отражающие существо разработки с учетом рекомендаций ГОСТ и рабочих программ курсов</w:t>
      </w:r>
      <w:r w:rsidRPr="00D1354E">
        <w:rPr>
          <w:rFonts w:ascii="Times New Roman" w:hAnsi="Times New Roman"/>
          <w:sz w:val="24"/>
          <w:szCs w:val="24"/>
        </w:rPr>
        <w:t>;</w:t>
      </w:r>
    </w:p>
    <w:p w:rsidR="00B273FD" w:rsidRPr="00D1354E" w:rsidRDefault="00B273FD" w:rsidP="00B273F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Pr="00D1354E">
        <w:rPr>
          <w:rFonts w:ascii="Times New Roman" w:hAnsi="Times New Roman"/>
          <w:sz w:val="24"/>
          <w:szCs w:val="24"/>
        </w:rPr>
        <w:t>обеспечивать взаимосвязь между отдельными частями графического материала и разделами пояснительной записки;</w:t>
      </w:r>
    </w:p>
    <w:p w:rsidR="00B273FD" w:rsidRPr="00D1354E" w:rsidRDefault="00B273FD" w:rsidP="00B273F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Pr="00D1354E">
        <w:rPr>
          <w:rFonts w:ascii="Times New Roman" w:hAnsi="Times New Roman"/>
          <w:sz w:val="24"/>
          <w:szCs w:val="24"/>
        </w:rPr>
        <w:t>наглядно демонстрировать результаты работы студента и содержать информацию, достаточную для защиты полученных результатов.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</w:t>
      </w:r>
      <w:r w:rsidRPr="00D1354E">
        <w:rPr>
          <w:rFonts w:ascii="Times New Roman" w:hAnsi="Times New Roman"/>
          <w:sz w:val="24"/>
          <w:szCs w:val="24"/>
        </w:rPr>
        <w:t>Руководящими материалами при выполнении графической части проекта являются стандарты ЕСКД.</w:t>
      </w:r>
    </w:p>
    <w:p w:rsidR="00B273FD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08FE">
        <w:rPr>
          <w:rFonts w:ascii="Times New Roman" w:hAnsi="Times New Roman"/>
          <w:sz w:val="24"/>
          <w:szCs w:val="24"/>
        </w:rPr>
        <w:t xml:space="preserve">4.9. Оформление пояснительной записки должно соответствовать требованиям ГОСТ 7.1.2003 «Система стандартов по информации, библиотечному и издательскому делу. Общие требования и правила составления», методических указаний «Общие требования и правила оформления текстовых документов в учебном процессе» Теняков В.И.(издание 2-е, 2003г.) Для студентов технических специальностей следует использовать рекомендуемое Министерством образования  РФ учебное пособие «Конструирование узлов и деталей машин: учеб.пособие для студ. техн. спец. вузов/ П.Ф. Дунаев, О.П. Леликов. 8-е изд., перераб. и доп. – М.: Издательский центр «Академия», 2004., </w:t>
      </w:r>
      <w:r w:rsidRPr="002308FE">
        <w:rPr>
          <w:rFonts w:ascii="Times New Roman" w:hAnsi="Times New Roman"/>
          <w:spacing w:val="-4"/>
          <w:sz w:val="24"/>
          <w:szCs w:val="24"/>
        </w:rPr>
        <w:t>справочные материалы для курсового и дипломного проектирования «Электрическая часть электростанций и подстанций» Неклепаев Б.Н., Крючков И.П.</w:t>
      </w:r>
      <w:r w:rsidRPr="002308FE">
        <w:rPr>
          <w:rFonts w:ascii="Times New Roman" w:hAnsi="Times New Roman"/>
          <w:sz w:val="24"/>
          <w:szCs w:val="24"/>
        </w:rPr>
        <w:t xml:space="preserve">, «Оформление текстовых и графических материалов при подготовке дипломных проектов, курсовых и письменных экзаменационных работ» А.П. Ганенко, М.И. Лапсарь – 4-е изд., перераб.-М.: </w:t>
      </w:r>
      <w:r w:rsidRPr="002308FE">
        <w:rPr>
          <w:rFonts w:ascii="Times New Roman" w:hAnsi="Times New Roman"/>
          <w:sz w:val="24"/>
          <w:szCs w:val="24"/>
          <w:lang w:val="en-US"/>
        </w:rPr>
        <w:t>ACADEMIA</w:t>
      </w:r>
      <w:r w:rsidRPr="002308FE">
        <w:rPr>
          <w:rFonts w:ascii="Times New Roman" w:hAnsi="Times New Roman"/>
          <w:sz w:val="24"/>
          <w:szCs w:val="24"/>
        </w:rPr>
        <w:t>, 2008.</w:t>
      </w:r>
    </w:p>
    <w:p w:rsidR="00B273FD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 В курсовой работе должно содержаться обобщение приобретенных в ходе обучения теоретических знаний и продемонстрированы практические навыки решения задач, сформулированных научным руководителем. Курсовая работа должна отражать степень освоения студентом навыков научно-исследовательской работы и умение использовать их на практике, знание отечественной и зарубежной литературы по выбранной теме, а также умение четко излагать в тексте результаты своей работы.</w:t>
      </w:r>
    </w:p>
    <w:p w:rsidR="00B273FD" w:rsidRDefault="00B273FD" w:rsidP="00B273FD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3678">
        <w:rPr>
          <w:rFonts w:ascii="Times New Roman" w:hAnsi="Times New Roman"/>
          <w:b/>
          <w:sz w:val="24"/>
          <w:szCs w:val="24"/>
        </w:rPr>
        <w:t>5. Организация курсового проектирования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>.</w:t>
      </w:r>
      <w:r w:rsidRPr="00D1354E">
        <w:rPr>
          <w:rFonts w:ascii="Times New Roman" w:hAnsi="Times New Roman"/>
          <w:sz w:val="24"/>
          <w:szCs w:val="24"/>
        </w:rPr>
        <w:t xml:space="preserve"> Число курсовых проектов (работ) должно соответствовать учебному плану специальности (направления).</w:t>
      </w:r>
    </w:p>
    <w:p w:rsidR="00B273FD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>.</w:t>
      </w:r>
      <w:r w:rsidRPr="00D1354E">
        <w:rPr>
          <w:rFonts w:ascii="Times New Roman" w:hAnsi="Times New Roman"/>
          <w:sz w:val="24"/>
          <w:szCs w:val="24"/>
        </w:rPr>
        <w:t xml:space="preserve"> Курсовые проекты вводятся за счет часов, отведенных на самостоятельную работу студентов</w:t>
      </w:r>
      <w:r>
        <w:rPr>
          <w:rFonts w:ascii="Times New Roman" w:hAnsi="Times New Roman"/>
          <w:sz w:val="24"/>
          <w:szCs w:val="24"/>
        </w:rPr>
        <w:t>, из которых обязательно 1 час в неделю аудиторные консультации в расписании занятий. Всего 17 часов</w:t>
      </w:r>
      <w:r w:rsidRPr="00D1354E">
        <w:rPr>
          <w:rFonts w:ascii="Times New Roman" w:hAnsi="Times New Roman"/>
          <w:sz w:val="24"/>
          <w:szCs w:val="24"/>
        </w:rPr>
        <w:t>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Pr="00D1354E">
        <w:rPr>
          <w:rFonts w:ascii="Times New Roman" w:hAnsi="Times New Roman"/>
          <w:sz w:val="24"/>
          <w:szCs w:val="24"/>
        </w:rPr>
        <w:t>На 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3678">
        <w:rPr>
          <w:rFonts w:ascii="Times New Roman" w:hAnsi="Times New Roman"/>
          <w:sz w:val="24"/>
          <w:szCs w:val="24"/>
        </w:rPr>
        <w:t>курсовой работы</w:t>
      </w:r>
      <w:r w:rsidRPr="00D1354E">
        <w:rPr>
          <w:rFonts w:ascii="Times New Roman" w:hAnsi="Times New Roman"/>
          <w:sz w:val="24"/>
          <w:szCs w:val="24"/>
        </w:rPr>
        <w:t xml:space="preserve"> отводится от 24 до 36 часов, соответственно от 0,7 до 1,0 кредитной единицы</w:t>
      </w:r>
      <w:r>
        <w:rPr>
          <w:rFonts w:ascii="Times New Roman" w:hAnsi="Times New Roman"/>
          <w:sz w:val="24"/>
          <w:szCs w:val="24"/>
        </w:rPr>
        <w:t xml:space="preserve">, на выполнение  </w:t>
      </w:r>
      <w:r w:rsidRPr="008B3678">
        <w:rPr>
          <w:rFonts w:ascii="Times New Roman" w:hAnsi="Times New Roman"/>
          <w:spacing w:val="-4"/>
          <w:sz w:val="24"/>
          <w:szCs w:val="24"/>
        </w:rPr>
        <w:t>курсового проекта</w:t>
      </w:r>
      <w:r w:rsidRPr="00D1354E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D1354E">
        <w:rPr>
          <w:rFonts w:ascii="Times New Roman" w:hAnsi="Times New Roman"/>
          <w:spacing w:val="-4"/>
          <w:sz w:val="24"/>
          <w:szCs w:val="24"/>
        </w:rPr>
        <w:t>от 36 до 48 часов, т.е. от 1,0 до 1,4 кредитных единицы</w:t>
      </w:r>
      <w:r w:rsidRPr="00D1354E">
        <w:rPr>
          <w:rFonts w:ascii="Times New Roman" w:hAnsi="Times New Roman"/>
          <w:sz w:val="24"/>
          <w:szCs w:val="24"/>
        </w:rPr>
        <w:t>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4.</w:t>
      </w:r>
      <w:r w:rsidRPr="00D1354E">
        <w:rPr>
          <w:rFonts w:ascii="Times New Roman" w:hAnsi="Times New Roman"/>
          <w:sz w:val="24"/>
          <w:szCs w:val="24"/>
        </w:rPr>
        <w:t xml:space="preserve"> Задание на курсовой проект (работу) выдается студентам в течение 10 дней с начала учебного семестра (прил.2).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5. </w:t>
      </w:r>
      <w:r w:rsidRPr="00D1354E">
        <w:rPr>
          <w:rFonts w:ascii="Times New Roman" w:hAnsi="Times New Roman"/>
          <w:sz w:val="24"/>
          <w:szCs w:val="24"/>
        </w:rPr>
        <w:t>Кафедра обеспечивает студентов методическими указаниями к выполнению курсового проекта (работы).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6. </w:t>
      </w:r>
      <w:r w:rsidRPr="00D1354E">
        <w:rPr>
          <w:rFonts w:ascii="Times New Roman" w:hAnsi="Times New Roman"/>
          <w:sz w:val="24"/>
          <w:szCs w:val="24"/>
        </w:rPr>
        <w:t>Для выполнения разделов курсового проекта (работы) студент имеет право пользоваться компьютерными классами кафедры, факультета, университета, библиотекой, Интернетом.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7.</w:t>
      </w:r>
      <w:r w:rsidRPr="00D1354E">
        <w:rPr>
          <w:rFonts w:ascii="Times New Roman" w:hAnsi="Times New Roman"/>
          <w:sz w:val="24"/>
          <w:szCs w:val="24"/>
        </w:rPr>
        <w:t xml:space="preserve"> В помощь студентам при выполнении курсового проекта (работы) обеспечивающая кафедра назначает руководителя курсового проекта (работы), который ведёт консультирование студентов из расчета 1 час в неделю. Руководство курсовым проектированием поручается, как правило, наиболее квалифицированным преподавателям, обладающим достаточной научной и производственной квалификацией</w:t>
      </w:r>
      <w:r>
        <w:rPr>
          <w:rFonts w:ascii="Times New Roman" w:hAnsi="Times New Roman"/>
          <w:sz w:val="24"/>
          <w:szCs w:val="24"/>
        </w:rPr>
        <w:t>, в том числе представители предприятий, ведущие занятия в филиалах кафедры на предприятии</w:t>
      </w:r>
      <w:r w:rsidRPr="00D1354E">
        <w:rPr>
          <w:rFonts w:ascii="Times New Roman" w:hAnsi="Times New Roman"/>
          <w:sz w:val="24"/>
          <w:szCs w:val="24"/>
        </w:rPr>
        <w:t>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8.</w:t>
      </w:r>
      <w:r w:rsidRPr="00D1354E">
        <w:rPr>
          <w:rFonts w:ascii="Times New Roman" w:hAnsi="Times New Roman"/>
          <w:sz w:val="24"/>
          <w:szCs w:val="24"/>
        </w:rPr>
        <w:t xml:space="preserve"> Расписание консультаций составляется на семестр и размещается на доске объявлений.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9.</w:t>
      </w:r>
      <w:r w:rsidRPr="00D1354E">
        <w:rPr>
          <w:rFonts w:ascii="Times New Roman" w:hAnsi="Times New Roman"/>
          <w:sz w:val="24"/>
          <w:szCs w:val="24"/>
        </w:rPr>
        <w:t xml:space="preserve"> График курсового проектирования и сроки выполнения этапов курсовых проектов (работ) устанавливаются в соответствии с учебным планом, рабочей программой рассматриваются и утверждаются на заседании кафедры, обеспечивающей проектирование.</w:t>
      </w:r>
    </w:p>
    <w:p w:rsidR="00B273FD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5.10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1354E">
        <w:rPr>
          <w:rFonts w:ascii="Times New Roman" w:hAnsi="Times New Roman"/>
          <w:sz w:val="24"/>
          <w:szCs w:val="24"/>
        </w:rPr>
        <w:t>В рабочей программе все этапы выполнения курсовой работы (проекта) расписаны по модулям дисциплины</w:t>
      </w:r>
      <w:r>
        <w:rPr>
          <w:rFonts w:ascii="Times New Roman" w:hAnsi="Times New Roman"/>
          <w:sz w:val="24"/>
          <w:szCs w:val="24"/>
        </w:rPr>
        <w:t xml:space="preserve"> и в плане-рейтинге</w:t>
      </w:r>
      <w:r w:rsidRPr="00D1354E">
        <w:rPr>
          <w:rFonts w:ascii="Times New Roman" w:hAnsi="Times New Roman"/>
          <w:sz w:val="24"/>
          <w:szCs w:val="24"/>
        </w:rPr>
        <w:t>. Студент, выполнивший все этапы курсового проектирования, допускается к получению дифференцированного зачета, который может проводиться по рейтинговому принципу. Отчет по курсовому проектированию оформл</w:t>
      </w:r>
      <w:r>
        <w:rPr>
          <w:rFonts w:ascii="Times New Roman" w:hAnsi="Times New Roman"/>
          <w:sz w:val="24"/>
          <w:szCs w:val="24"/>
        </w:rPr>
        <w:t>яется по форме приложения 3 и 4.</w:t>
      </w:r>
    </w:p>
    <w:p w:rsidR="00061EC7" w:rsidRPr="000930E9" w:rsidRDefault="00061EC7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273FD" w:rsidRDefault="00B273FD" w:rsidP="00B273FD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3678">
        <w:rPr>
          <w:rFonts w:ascii="Times New Roman" w:hAnsi="Times New Roman"/>
          <w:b/>
          <w:sz w:val="24"/>
          <w:szCs w:val="24"/>
        </w:rPr>
        <w:t>6. Защита курсовых проектов (работ)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1354E">
        <w:rPr>
          <w:rFonts w:ascii="Times New Roman" w:hAnsi="Times New Roman"/>
          <w:sz w:val="24"/>
          <w:szCs w:val="24"/>
        </w:rPr>
        <w:t>Защита проекта (работы) производится в сроки, установленные графиком проектирования, в специальной комиссии состоящей не менее чем из 2человек, назначенной на заседании кафедры, при непосредственном участии руководителя курсового проектирования, в присутствии студентов проектирующей группы.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6.2</w:t>
      </w:r>
      <w:r>
        <w:rPr>
          <w:rFonts w:ascii="Times New Roman" w:hAnsi="Times New Roman"/>
          <w:sz w:val="24"/>
          <w:szCs w:val="24"/>
        </w:rPr>
        <w:t>.</w:t>
      </w:r>
      <w:r w:rsidRPr="00D1354E">
        <w:rPr>
          <w:rFonts w:ascii="Times New Roman" w:hAnsi="Times New Roman"/>
          <w:sz w:val="24"/>
          <w:szCs w:val="24"/>
        </w:rPr>
        <w:t xml:space="preserve"> Продолжительность защиты курсового проекта (работы) 15 - 20 минут (0,3 часа) «Нормы времени для расчета объема учебной работы» с учетом ответов на вопросы. Вопросы задают все члены комиссии. Студент при защите обязан дать все разъяснения по существу проекта (работы).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6.3</w:t>
      </w:r>
      <w:r>
        <w:rPr>
          <w:rFonts w:ascii="Times New Roman" w:hAnsi="Times New Roman"/>
          <w:sz w:val="24"/>
          <w:szCs w:val="24"/>
        </w:rPr>
        <w:t>.</w:t>
      </w:r>
      <w:r w:rsidRPr="00D1354E">
        <w:rPr>
          <w:rFonts w:ascii="Times New Roman" w:hAnsi="Times New Roman"/>
          <w:sz w:val="24"/>
          <w:szCs w:val="24"/>
        </w:rPr>
        <w:t xml:space="preserve"> Результаты защиты курсового проекта (работы)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54E">
        <w:rPr>
          <w:rFonts w:ascii="Times New Roman" w:hAnsi="Times New Roman"/>
          <w:sz w:val="24"/>
          <w:szCs w:val="24"/>
        </w:rPr>
        <w:t>определяются оценками "отлично", "хорошо", "удовлетворительно", "неудовлетворительно". Студенту, получившему при защите курсового проекта (работы) оценку "неудовлетворительно" выдается новое задание, и устанавливается срок его выполнения и защиты</w:t>
      </w:r>
      <w:r w:rsidR="000D049D">
        <w:rPr>
          <w:rFonts w:ascii="Times New Roman" w:hAnsi="Times New Roman"/>
          <w:sz w:val="24"/>
          <w:szCs w:val="24"/>
        </w:rPr>
        <w:t>,</w:t>
      </w:r>
      <w:r w:rsidRPr="00D1354E">
        <w:rPr>
          <w:rFonts w:ascii="Times New Roman" w:hAnsi="Times New Roman"/>
          <w:sz w:val="24"/>
          <w:szCs w:val="24"/>
        </w:rPr>
        <w:t xml:space="preserve"> не позднее месяца с начала следующего семестра.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6.4</w:t>
      </w:r>
      <w:r>
        <w:rPr>
          <w:rFonts w:ascii="Times New Roman" w:hAnsi="Times New Roman"/>
          <w:sz w:val="24"/>
          <w:szCs w:val="24"/>
        </w:rPr>
        <w:t>.</w:t>
      </w:r>
      <w:r w:rsidRPr="00D1354E">
        <w:rPr>
          <w:rFonts w:ascii="Times New Roman" w:hAnsi="Times New Roman"/>
          <w:sz w:val="24"/>
          <w:szCs w:val="24"/>
        </w:rPr>
        <w:t xml:space="preserve"> Студент, не представивший в срок курсовой проект (работу) или не защитивший его по неуважительной причине, считается имеющим академическую задолженность.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6.5</w:t>
      </w:r>
      <w:r>
        <w:rPr>
          <w:rFonts w:ascii="Times New Roman" w:hAnsi="Times New Roman"/>
          <w:sz w:val="24"/>
          <w:szCs w:val="24"/>
        </w:rPr>
        <w:t>.</w:t>
      </w:r>
      <w:r w:rsidRPr="00D1354E">
        <w:rPr>
          <w:rFonts w:ascii="Times New Roman" w:hAnsi="Times New Roman"/>
          <w:sz w:val="24"/>
          <w:szCs w:val="24"/>
        </w:rPr>
        <w:t xml:space="preserve"> После защиты курсовых проектов (работ) руководителю рекомендуется проводить заключительную беседу со студентами с анализом лучших и худших проектов, с указанием на типичные ошибки и недостатки в проектах.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6.6</w:t>
      </w:r>
      <w:r>
        <w:rPr>
          <w:rFonts w:ascii="Times New Roman" w:hAnsi="Times New Roman"/>
          <w:sz w:val="24"/>
          <w:szCs w:val="24"/>
        </w:rPr>
        <w:t>.</w:t>
      </w:r>
      <w:r w:rsidRPr="00D1354E">
        <w:rPr>
          <w:rFonts w:ascii="Times New Roman" w:hAnsi="Times New Roman"/>
          <w:sz w:val="24"/>
          <w:szCs w:val="24"/>
        </w:rPr>
        <w:t xml:space="preserve"> </w:t>
      </w:r>
      <w:r w:rsidRPr="00D1354E">
        <w:rPr>
          <w:rFonts w:ascii="Times New Roman" w:hAnsi="Times New Roman"/>
          <w:spacing w:val="-8"/>
          <w:sz w:val="24"/>
          <w:szCs w:val="24"/>
        </w:rPr>
        <w:t>Курсовые проекты (работы), имеющие теоретический и практический интерес, следует представлять на университетский (факультетский или кафедральный) конкурс, отмечая приказом по вузу авторов и руководителей научных проектов</w:t>
      </w:r>
      <w:r w:rsidRPr="00D1354E">
        <w:rPr>
          <w:rFonts w:ascii="Times New Roman" w:hAnsi="Times New Roman"/>
          <w:sz w:val="24"/>
          <w:szCs w:val="24"/>
        </w:rPr>
        <w:t>.</w:t>
      </w:r>
    </w:p>
    <w:p w:rsidR="00B273FD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354E">
        <w:rPr>
          <w:rFonts w:ascii="Times New Roman" w:hAnsi="Times New Roman"/>
          <w:sz w:val="24"/>
          <w:szCs w:val="24"/>
        </w:rPr>
        <w:t>6.7</w:t>
      </w:r>
      <w:r>
        <w:rPr>
          <w:rFonts w:ascii="Times New Roman" w:hAnsi="Times New Roman"/>
          <w:sz w:val="24"/>
          <w:szCs w:val="24"/>
        </w:rPr>
        <w:t>.</w:t>
      </w:r>
      <w:r w:rsidRPr="00D1354E">
        <w:rPr>
          <w:rFonts w:ascii="Times New Roman" w:hAnsi="Times New Roman"/>
          <w:sz w:val="24"/>
          <w:szCs w:val="24"/>
        </w:rPr>
        <w:t xml:space="preserve"> Итоги курсового проектирования обсуждаются на соответствующих кафедрах, заседаниях ученых советов факультетов и при необходимости на заседаниях ученого совета университета.</w:t>
      </w:r>
    </w:p>
    <w:p w:rsidR="00B273FD" w:rsidRDefault="00B273FD" w:rsidP="00B273FD">
      <w:pPr>
        <w:spacing w:line="36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6.8.</w:t>
      </w:r>
      <w:r w:rsidRPr="00D1354E">
        <w:rPr>
          <w:rFonts w:ascii="Times New Roman" w:hAnsi="Times New Roman"/>
          <w:sz w:val="24"/>
          <w:szCs w:val="24"/>
        </w:rPr>
        <w:t xml:space="preserve"> </w:t>
      </w:r>
      <w:r w:rsidRPr="00D1354E">
        <w:rPr>
          <w:rFonts w:ascii="Times New Roman" w:hAnsi="Times New Roman"/>
          <w:spacing w:val="-4"/>
          <w:sz w:val="24"/>
          <w:szCs w:val="24"/>
        </w:rPr>
        <w:t xml:space="preserve">Курсовые проекты (работы) после их защиты должны быть зарегистрированы в специальном журнале. Проекты хранятся на кафедре три года в специально оборудованном помещении. </w:t>
      </w:r>
    </w:p>
    <w:p w:rsidR="00B273FD" w:rsidRPr="00D1354E" w:rsidRDefault="00B273FD" w:rsidP="00B273F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6.9. </w:t>
      </w:r>
      <w:r w:rsidRPr="00D1354E">
        <w:rPr>
          <w:rFonts w:ascii="Times New Roman" w:hAnsi="Times New Roman"/>
          <w:spacing w:val="-4"/>
          <w:sz w:val="24"/>
          <w:szCs w:val="24"/>
        </w:rPr>
        <w:t>Списание курсовых проектов (работ) проводит комиссия, утвержденная деканом факультета, в установленные сроки, с оформлением соответствующего акта (прил. 6) и уничтожением проектов (работ)</w:t>
      </w:r>
      <w:r w:rsidRPr="00D1354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B273FD" w:rsidRPr="00D1354E" w:rsidSect="0020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_Zel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E5D1A"/>
    <w:multiLevelType w:val="multilevel"/>
    <w:tmpl w:val="5440A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3FD"/>
    <w:rsid w:val="00061EC7"/>
    <w:rsid w:val="000D049D"/>
    <w:rsid w:val="000E05CE"/>
    <w:rsid w:val="00200EF6"/>
    <w:rsid w:val="003975C9"/>
    <w:rsid w:val="0058799D"/>
    <w:rsid w:val="006F605D"/>
    <w:rsid w:val="007A1324"/>
    <w:rsid w:val="007C5480"/>
    <w:rsid w:val="00A103FE"/>
    <w:rsid w:val="00AC2A96"/>
    <w:rsid w:val="00B273FD"/>
    <w:rsid w:val="00D3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0653E-4D37-42F0-A359-0C7BB2FA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5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73F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B273F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B273F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ий текст з відступом 2 Знак"/>
    <w:basedOn w:val="a0"/>
    <w:link w:val="2"/>
    <w:rsid w:val="00B273FD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B273F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ий текст 3 Знак"/>
    <w:basedOn w:val="a0"/>
    <w:link w:val="3"/>
    <w:rsid w:val="00B273FD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rsid w:val="00B27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">
    <w:name w:val="Знак Знак4"/>
    <w:basedOn w:val="a0"/>
    <w:rsid w:val="00AC2A96"/>
    <w:rPr>
      <w:sz w:val="16"/>
      <w:szCs w:val="16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39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97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УМУ</Company>
  <LinksUpToDate>false</LinksUpToDate>
  <CharactersWithSpaces>12003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Irina</cp:lastModifiedBy>
  <cp:revision>2</cp:revision>
  <cp:lastPrinted>2011-05-06T08:35:00Z</cp:lastPrinted>
  <dcterms:created xsi:type="dcterms:W3CDTF">2014-07-20T10:04:00Z</dcterms:created>
  <dcterms:modified xsi:type="dcterms:W3CDTF">2014-07-20T10:04:00Z</dcterms:modified>
</cp:coreProperties>
</file>