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77C" w:rsidRDefault="00ED677C" w:rsidP="00ED677C">
      <w:pPr>
        <w:jc w:val="center"/>
        <w:rPr>
          <w:sz w:val="32"/>
          <w:szCs w:val="32"/>
        </w:rPr>
      </w:pPr>
      <w:r>
        <w:rPr>
          <w:sz w:val="32"/>
          <w:szCs w:val="32"/>
        </w:rPr>
        <w:t xml:space="preserve">МУ «Централизованная библиотечная система г. Кургана» </w:t>
      </w:r>
    </w:p>
    <w:p w:rsidR="00ED677C" w:rsidRDefault="00ED677C" w:rsidP="00ED677C">
      <w:pPr>
        <w:jc w:val="center"/>
        <w:rPr>
          <w:sz w:val="32"/>
          <w:szCs w:val="32"/>
        </w:rPr>
      </w:pPr>
      <w:r>
        <w:rPr>
          <w:sz w:val="32"/>
          <w:szCs w:val="32"/>
        </w:rPr>
        <w:t>Организационно – методический отдел</w:t>
      </w:r>
    </w:p>
    <w:p w:rsidR="00ED677C" w:rsidRDefault="00ED677C" w:rsidP="00ED677C">
      <w:pPr>
        <w:jc w:val="center"/>
        <w:rPr>
          <w:sz w:val="32"/>
          <w:szCs w:val="32"/>
          <w:lang w:val="en-US"/>
        </w:rPr>
      </w:pPr>
    </w:p>
    <w:p w:rsidR="00ED677C" w:rsidRDefault="00ED677C" w:rsidP="00ED677C">
      <w:pPr>
        <w:jc w:val="right"/>
        <w:rPr>
          <w:i/>
          <w:sz w:val="32"/>
          <w:szCs w:val="32"/>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center"/>
        <w:rPr>
          <w:rFonts w:ascii="Comic Sans MS" w:hAnsi="Comic Sans MS"/>
          <w:b/>
          <w:i/>
          <w:sz w:val="72"/>
          <w:szCs w:val="72"/>
        </w:rPr>
      </w:pPr>
      <w:r>
        <w:rPr>
          <w:rFonts w:ascii="Comic Sans MS" w:hAnsi="Comic Sans MS"/>
          <w:b/>
          <w:i/>
          <w:sz w:val="72"/>
          <w:szCs w:val="72"/>
        </w:rPr>
        <w:t>МАГИЯ ЧТЕНИЯ</w:t>
      </w:r>
    </w:p>
    <w:p w:rsidR="00ED677C" w:rsidRDefault="00ED677C" w:rsidP="00ED677C">
      <w:pPr>
        <w:jc w:val="center"/>
        <w:rPr>
          <w:sz w:val="48"/>
          <w:szCs w:val="48"/>
        </w:rPr>
      </w:pPr>
      <w:r>
        <w:rPr>
          <w:sz w:val="48"/>
          <w:szCs w:val="48"/>
        </w:rPr>
        <w:t>Организация передвижной выставки</w:t>
      </w:r>
    </w:p>
    <w:p w:rsidR="00ED677C" w:rsidRDefault="00ED677C" w:rsidP="00ED677C">
      <w:pPr>
        <w:jc w:val="right"/>
        <w:rPr>
          <w:i/>
          <w:sz w:val="28"/>
          <w:szCs w:val="28"/>
        </w:rPr>
      </w:pPr>
    </w:p>
    <w:p w:rsidR="00ED677C" w:rsidRDefault="00ED677C" w:rsidP="00ED677C">
      <w:pPr>
        <w:jc w:val="center"/>
        <w:rPr>
          <w:i/>
          <w:sz w:val="32"/>
          <w:szCs w:val="32"/>
        </w:rPr>
      </w:pPr>
      <w:r>
        <w:rPr>
          <w:sz w:val="32"/>
          <w:szCs w:val="32"/>
        </w:rPr>
        <w:t>(Методические рекомендации)</w:t>
      </w: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right"/>
        <w:rPr>
          <w:i/>
          <w:sz w:val="28"/>
          <w:szCs w:val="28"/>
        </w:rPr>
      </w:pPr>
    </w:p>
    <w:p w:rsidR="00ED677C" w:rsidRDefault="00ED677C" w:rsidP="00ED677C">
      <w:pPr>
        <w:jc w:val="center"/>
        <w:rPr>
          <w:sz w:val="28"/>
          <w:szCs w:val="28"/>
        </w:rPr>
      </w:pPr>
      <w:r>
        <w:rPr>
          <w:sz w:val="28"/>
          <w:szCs w:val="28"/>
        </w:rPr>
        <w:t xml:space="preserve">Курган, </w:t>
      </w:r>
      <w:smartTag w:uri="urn:schemas-microsoft-com:office:smarttags" w:element="metricconverter">
        <w:smartTagPr>
          <w:attr w:name="ProductID" w:val="2009 г"/>
        </w:smartTagPr>
        <w:r>
          <w:rPr>
            <w:sz w:val="28"/>
            <w:szCs w:val="28"/>
          </w:rPr>
          <w:t>2009 г</w:t>
        </w:r>
      </w:smartTag>
      <w:r>
        <w:rPr>
          <w:sz w:val="28"/>
          <w:szCs w:val="28"/>
        </w:rPr>
        <w:t>.</w:t>
      </w:r>
    </w:p>
    <w:p w:rsidR="00ED677C" w:rsidRDefault="00ED677C" w:rsidP="00ED677C">
      <w:pPr>
        <w:jc w:val="right"/>
        <w:rPr>
          <w:i/>
        </w:rPr>
      </w:pPr>
      <w:r>
        <w:rPr>
          <w:i/>
        </w:rPr>
        <w:t>Книги, быть может, наиболее</w:t>
      </w:r>
    </w:p>
    <w:p w:rsidR="00ED677C" w:rsidRDefault="00ED677C" w:rsidP="00ED677C">
      <w:pPr>
        <w:jc w:val="right"/>
        <w:rPr>
          <w:i/>
        </w:rPr>
      </w:pPr>
      <w:r>
        <w:rPr>
          <w:i/>
        </w:rPr>
        <w:t xml:space="preserve"> сложное и великое чудо из всех чудес,</w:t>
      </w:r>
    </w:p>
    <w:p w:rsidR="00ED677C" w:rsidRDefault="00ED677C" w:rsidP="00ED677C">
      <w:pPr>
        <w:jc w:val="right"/>
        <w:rPr>
          <w:i/>
        </w:rPr>
      </w:pPr>
      <w:r>
        <w:rPr>
          <w:i/>
        </w:rPr>
        <w:t xml:space="preserve"> сотворённых человечеством на пути </w:t>
      </w:r>
    </w:p>
    <w:p w:rsidR="00ED677C" w:rsidRDefault="00ED677C" w:rsidP="00ED677C">
      <w:pPr>
        <w:jc w:val="right"/>
        <w:rPr>
          <w:i/>
        </w:rPr>
      </w:pPr>
      <w:r>
        <w:rPr>
          <w:i/>
        </w:rPr>
        <w:t>к счастью и могуществу будущего.</w:t>
      </w:r>
    </w:p>
    <w:p w:rsidR="00ED677C" w:rsidRDefault="00ED677C" w:rsidP="00ED677C">
      <w:pPr>
        <w:jc w:val="right"/>
        <w:rPr>
          <w:i/>
        </w:rPr>
      </w:pPr>
      <w:r>
        <w:rPr>
          <w:i/>
        </w:rPr>
        <w:t>М.Горький.</w:t>
      </w:r>
    </w:p>
    <w:p w:rsidR="00ED677C" w:rsidRDefault="00ED677C" w:rsidP="00ED677C">
      <w:pPr>
        <w:jc w:val="right"/>
        <w:rPr>
          <w:i/>
        </w:rPr>
      </w:pPr>
    </w:p>
    <w:p w:rsidR="00ED677C" w:rsidRDefault="00ED677C" w:rsidP="00ED677C">
      <w:pPr>
        <w:ind w:firstLine="720"/>
        <w:jc w:val="both"/>
      </w:pPr>
      <w:r>
        <w:t xml:space="preserve">Указом Президента РФ от 18.09.2008 года 2009 год объявлен Годом молодежи в России.  Для более активного привлечения российской молодежи к проведению социально – экономических преобразований в стране  необходимо провести в течение года комплекс мероприятий. Задача библиотекарей – активизировать работу по продвижению книги и чтения в молодежную среду. </w:t>
      </w:r>
    </w:p>
    <w:p w:rsidR="00ED677C" w:rsidRDefault="00ED677C" w:rsidP="00ED677C">
      <w:pPr>
        <w:ind w:firstLine="720"/>
        <w:jc w:val="both"/>
      </w:pPr>
      <w:r>
        <w:t xml:space="preserve">Данные методические рекомендации созданы на основе опыта организации передвижной книжно-иллюстративной выставки «Магия чтения» в городе Кургане, они адресованы библиотекарям для работы с молодыми читателями- учащимися школ и ПУ, студентами вузов и ссузов. </w:t>
      </w:r>
    </w:p>
    <w:p w:rsidR="00ED677C" w:rsidRDefault="00ED677C" w:rsidP="00ED677C">
      <w:pPr>
        <w:ind w:firstLine="720"/>
        <w:jc w:val="both"/>
      </w:pPr>
      <w:r>
        <w:t>Составители учли все аспекты работы: организации, оформления, рекламы, презентации и предлагают вам алгоритм оформления выставки, схему экспозиции выставки-просмотра «Магия чтения», список цитат, список книг к выставке, сценарий презентации выставки, макет флаера.</w:t>
      </w:r>
    </w:p>
    <w:p w:rsidR="00ED677C" w:rsidRDefault="00ED677C" w:rsidP="00ED677C">
      <w:pPr>
        <w:ind w:firstLine="720"/>
        <w:jc w:val="both"/>
      </w:pPr>
      <w:r>
        <w:t>Выставка передвижная, по графику следования она открывается в библиотеках  учебных заведений  города. Публичная  библиотека демонстрирует собственные возможности,  популяризирует лучшую художественную литературу. Открытый доступ литературы на выставке в учебном заведении позволяет привлечь к книге и чтению большое количество молодежи. Для активизации работы выставки рекомендуем проводить экскурсии, обзоры, уроки  литературы.</w:t>
      </w:r>
    </w:p>
    <w:p w:rsidR="00ED677C" w:rsidRDefault="00ED677C" w:rsidP="00ED677C">
      <w:pPr>
        <w:rPr>
          <w:sz w:val="28"/>
          <w:szCs w:val="28"/>
        </w:rPr>
      </w:pPr>
    </w:p>
    <w:p w:rsidR="00ED677C" w:rsidRDefault="00ED677C" w:rsidP="00ED677C">
      <w:pPr>
        <w:jc w:val="center"/>
        <w:rPr>
          <w:sz w:val="28"/>
          <w:szCs w:val="28"/>
        </w:rPr>
      </w:pPr>
      <w:r>
        <w:rPr>
          <w:sz w:val="28"/>
          <w:szCs w:val="28"/>
        </w:rPr>
        <w:t xml:space="preserve">Алгоритм оформления </w:t>
      </w:r>
      <w:r>
        <w:rPr>
          <w:sz w:val="28"/>
          <w:szCs w:val="28"/>
          <w:lang w:val="en-US"/>
        </w:rPr>
        <w:t xml:space="preserve"> </w:t>
      </w:r>
      <w:r>
        <w:rPr>
          <w:sz w:val="28"/>
          <w:szCs w:val="28"/>
        </w:rPr>
        <w:t xml:space="preserve"> и организации выставки:</w:t>
      </w:r>
    </w:p>
    <w:p w:rsidR="00ED677C" w:rsidRDefault="00ED677C" w:rsidP="00ED677C">
      <w:pPr>
        <w:jc w:val="center"/>
        <w:rPr>
          <w:sz w:val="36"/>
          <w:szCs w:val="36"/>
        </w:rPr>
      </w:pPr>
    </w:p>
    <w:p w:rsidR="00ED677C" w:rsidRDefault="00ED677C" w:rsidP="00ED677C">
      <w:pPr>
        <w:numPr>
          <w:ilvl w:val="0"/>
          <w:numId w:val="1"/>
        </w:numPr>
        <w:jc w:val="both"/>
      </w:pPr>
      <w:r>
        <w:t>Определение, уточнение и согласование темы, целевого и читательского назначения.  (См. Приложение № 1)</w:t>
      </w:r>
    </w:p>
    <w:p w:rsidR="00ED677C" w:rsidRDefault="00ED677C" w:rsidP="00ED677C">
      <w:pPr>
        <w:numPr>
          <w:ilvl w:val="0"/>
          <w:numId w:val="1"/>
        </w:numPr>
        <w:jc w:val="both"/>
      </w:pPr>
      <w:r>
        <w:t>Определение роли выставки (См. Приложение № 1)</w:t>
      </w:r>
    </w:p>
    <w:p w:rsidR="00ED677C" w:rsidRDefault="00ED677C" w:rsidP="00ED677C">
      <w:pPr>
        <w:numPr>
          <w:ilvl w:val="0"/>
          <w:numId w:val="1"/>
        </w:numPr>
        <w:jc w:val="both"/>
      </w:pPr>
      <w:r>
        <w:t>Определение структуры выставки.</w:t>
      </w:r>
    </w:p>
    <w:p w:rsidR="00ED677C" w:rsidRDefault="00ED677C" w:rsidP="00ED677C">
      <w:pPr>
        <w:numPr>
          <w:ilvl w:val="0"/>
          <w:numId w:val="1"/>
        </w:numPr>
        <w:jc w:val="both"/>
      </w:pPr>
      <w:r>
        <w:t>Выявление по СБА источников.</w:t>
      </w:r>
    </w:p>
    <w:p w:rsidR="00ED677C" w:rsidRDefault="00ED677C" w:rsidP="00ED677C">
      <w:pPr>
        <w:numPr>
          <w:ilvl w:val="0"/>
          <w:numId w:val="1"/>
        </w:numPr>
        <w:jc w:val="both"/>
      </w:pPr>
      <w:r>
        <w:t>Подбор выявленной литературы в фонде.</w:t>
      </w:r>
    </w:p>
    <w:p w:rsidR="00ED677C" w:rsidRDefault="00ED677C" w:rsidP="00ED677C">
      <w:pPr>
        <w:numPr>
          <w:ilvl w:val="0"/>
          <w:numId w:val="1"/>
        </w:numPr>
        <w:jc w:val="both"/>
      </w:pPr>
      <w:r>
        <w:t>Отбор литературы.</w:t>
      </w:r>
    </w:p>
    <w:p w:rsidR="00ED677C" w:rsidRDefault="00ED677C" w:rsidP="00ED677C">
      <w:pPr>
        <w:numPr>
          <w:ilvl w:val="0"/>
          <w:numId w:val="1"/>
        </w:numPr>
        <w:jc w:val="both"/>
      </w:pPr>
      <w:r>
        <w:t>Определение количества разделов выставки. (См. Приложение № 1)</w:t>
      </w:r>
    </w:p>
    <w:p w:rsidR="00ED677C" w:rsidRDefault="00ED677C" w:rsidP="00ED677C">
      <w:pPr>
        <w:numPr>
          <w:ilvl w:val="0"/>
          <w:numId w:val="1"/>
        </w:numPr>
        <w:jc w:val="both"/>
      </w:pPr>
      <w:r>
        <w:t xml:space="preserve">Определение названий разделов. Составление обращения к читателям (См. Приложение № 1) </w:t>
      </w:r>
    </w:p>
    <w:p w:rsidR="00ED677C" w:rsidRDefault="00ED677C" w:rsidP="00ED677C">
      <w:pPr>
        <w:numPr>
          <w:ilvl w:val="0"/>
          <w:numId w:val="1"/>
        </w:numPr>
        <w:jc w:val="both"/>
      </w:pPr>
      <w:r>
        <w:t xml:space="preserve">Выбор книг для каждого раздела. </w:t>
      </w:r>
    </w:p>
    <w:p w:rsidR="00ED677C" w:rsidRDefault="00ED677C" w:rsidP="00ED677C">
      <w:pPr>
        <w:numPr>
          <w:ilvl w:val="0"/>
          <w:numId w:val="1"/>
        </w:numPr>
        <w:jc w:val="both"/>
      </w:pPr>
      <w:r>
        <w:t xml:space="preserve">Подбор цитат. (См. Приложение № </w:t>
      </w:r>
      <w:r>
        <w:rPr>
          <w:lang w:val="en-US"/>
        </w:rPr>
        <w:t>2</w:t>
      </w:r>
      <w:r>
        <w:t>)</w:t>
      </w:r>
    </w:p>
    <w:p w:rsidR="00ED677C" w:rsidRDefault="00ED677C" w:rsidP="00ED677C">
      <w:pPr>
        <w:numPr>
          <w:ilvl w:val="0"/>
          <w:numId w:val="1"/>
        </w:numPr>
        <w:jc w:val="both"/>
      </w:pPr>
      <w:r>
        <w:t xml:space="preserve"> Выбор наиболее подходящих цитат. (См. Приложение № 1)  </w:t>
      </w:r>
    </w:p>
    <w:p w:rsidR="00ED677C" w:rsidRDefault="00ED677C" w:rsidP="00ED677C">
      <w:pPr>
        <w:numPr>
          <w:ilvl w:val="0"/>
          <w:numId w:val="1"/>
        </w:numPr>
        <w:jc w:val="both"/>
      </w:pPr>
      <w:r>
        <w:t>Подбор иллюстраций.</w:t>
      </w:r>
    </w:p>
    <w:p w:rsidR="00ED677C" w:rsidRDefault="00ED677C" w:rsidP="00ED677C">
      <w:pPr>
        <w:numPr>
          <w:ilvl w:val="0"/>
          <w:numId w:val="1"/>
        </w:numPr>
        <w:jc w:val="both"/>
      </w:pPr>
      <w:r>
        <w:t>Группировка литературы.</w:t>
      </w:r>
    </w:p>
    <w:p w:rsidR="00ED677C" w:rsidRDefault="00ED677C" w:rsidP="00ED677C">
      <w:pPr>
        <w:numPr>
          <w:ilvl w:val="0"/>
          <w:numId w:val="1"/>
        </w:numPr>
        <w:jc w:val="both"/>
      </w:pPr>
      <w:r>
        <w:t xml:space="preserve">Составление списка книг к выставке. (См. Приложение № </w:t>
      </w:r>
      <w:r>
        <w:rPr>
          <w:lang w:val="en-US"/>
        </w:rPr>
        <w:t>3</w:t>
      </w:r>
      <w:r>
        <w:t>)</w:t>
      </w:r>
    </w:p>
    <w:p w:rsidR="00ED677C" w:rsidRDefault="00ED677C" w:rsidP="00ED677C">
      <w:pPr>
        <w:numPr>
          <w:ilvl w:val="0"/>
          <w:numId w:val="1"/>
        </w:numPr>
        <w:jc w:val="both"/>
      </w:pPr>
      <w:r>
        <w:t>Создание дизайна выставки.</w:t>
      </w:r>
    </w:p>
    <w:p w:rsidR="00ED677C" w:rsidRDefault="00ED677C" w:rsidP="00ED677C">
      <w:pPr>
        <w:numPr>
          <w:ilvl w:val="0"/>
          <w:numId w:val="1"/>
        </w:numPr>
        <w:jc w:val="both"/>
      </w:pPr>
      <w:r>
        <w:t>Продумывание  рекламной продукции.</w:t>
      </w:r>
    </w:p>
    <w:p w:rsidR="00ED677C" w:rsidRDefault="00ED677C" w:rsidP="00ED677C">
      <w:pPr>
        <w:numPr>
          <w:ilvl w:val="0"/>
          <w:numId w:val="1"/>
        </w:numPr>
        <w:jc w:val="both"/>
      </w:pPr>
      <w:r>
        <w:t>Создание флаеров. (Приложение № 4)</w:t>
      </w:r>
    </w:p>
    <w:p w:rsidR="00ED677C" w:rsidRDefault="00ED677C" w:rsidP="00ED677C">
      <w:pPr>
        <w:numPr>
          <w:ilvl w:val="0"/>
          <w:numId w:val="1"/>
        </w:numPr>
        <w:jc w:val="both"/>
      </w:pPr>
      <w:r>
        <w:t>Создание афиш или анонса выставки.</w:t>
      </w:r>
    </w:p>
    <w:p w:rsidR="00ED677C" w:rsidRDefault="00ED677C" w:rsidP="00ED677C">
      <w:pPr>
        <w:numPr>
          <w:ilvl w:val="0"/>
          <w:numId w:val="1"/>
        </w:numPr>
        <w:jc w:val="both"/>
      </w:pPr>
      <w:r>
        <w:t>Подготовка слайд-презентации с использованием информационных технологий.</w:t>
      </w:r>
    </w:p>
    <w:p w:rsidR="00ED677C" w:rsidRDefault="00ED677C" w:rsidP="00ED677C">
      <w:pPr>
        <w:numPr>
          <w:ilvl w:val="0"/>
          <w:numId w:val="1"/>
        </w:numPr>
        <w:jc w:val="both"/>
      </w:pPr>
      <w:r>
        <w:t xml:space="preserve">Составление графика следования выставки. </w:t>
      </w:r>
    </w:p>
    <w:p w:rsidR="00ED677C" w:rsidRDefault="00ED677C" w:rsidP="00ED677C">
      <w:pPr>
        <w:numPr>
          <w:ilvl w:val="0"/>
          <w:numId w:val="1"/>
        </w:numPr>
        <w:jc w:val="both"/>
      </w:pPr>
      <w:r>
        <w:t>Информация в СМИ: рекламное сообщение, новости культуры, объявление на радио.</w:t>
      </w:r>
    </w:p>
    <w:p w:rsidR="00ED677C" w:rsidRDefault="00ED677C" w:rsidP="00ED677C">
      <w:pPr>
        <w:numPr>
          <w:ilvl w:val="0"/>
          <w:numId w:val="1"/>
        </w:numPr>
        <w:jc w:val="both"/>
      </w:pPr>
      <w:r>
        <w:t xml:space="preserve"> Помещение информации о выставке на сайт библиотеки.</w:t>
      </w:r>
    </w:p>
    <w:p w:rsidR="00ED677C" w:rsidRDefault="00ED677C" w:rsidP="00ED677C">
      <w:pPr>
        <w:numPr>
          <w:ilvl w:val="0"/>
          <w:numId w:val="1"/>
        </w:numPr>
        <w:jc w:val="both"/>
      </w:pPr>
      <w:r>
        <w:t xml:space="preserve"> Подготовка презентации: выбор ведущих, составление сценария, техническое оснащение, оформление выставки книг и фотовыставки. Возможно провести репетицию. (Приложение № 5)</w:t>
      </w:r>
    </w:p>
    <w:p w:rsidR="00ED677C" w:rsidRDefault="00ED677C" w:rsidP="00ED677C">
      <w:pPr>
        <w:numPr>
          <w:ilvl w:val="0"/>
          <w:numId w:val="1"/>
        </w:numPr>
        <w:jc w:val="both"/>
      </w:pPr>
      <w:r>
        <w:t xml:space="preserve">Приглашение читательской аудитории, журналистов СМИ и </w:t>
      </w:r>
      <w:r>
        <w:rPr>
          <w:lang w:val="en-US"/>
        </w:rPr>
        <w:t>VIP</w:t>
      </w:r>
      <w:r>
        <w:t>-персон.</w:t>
      </w:r>
    </w:p>
    <w:p w:rsidR="00ED677C" w:rsidRDefault="00ED677C" w:rsidP="00ED677C">
      <w:pPr>
        <w:numPr>
          <w:ilvl w:val="0"/>
          <w:numId w:val="1"/>
        </w:numPr>
        <w:jc w:val="both"/>
      </w:pPr>
      <w:r>
        <w:t xml:space="preserve">Открытие выставки. </w:t>
      </w:r>
    </w:p>
    <w:p w:rsidR="00ED677C" w:rsidRDefault="00ED677C" w:rsidP="00ED677C">
      <w:pPr>
        <w:ind w:left="360"/>
        <w:jc w:val="both"/>
      </w:pPr>
    </w:p>
    <w:p w:rsidR="00ED677C" w:rsidRDefault="00ED677C" w:rsidP="00ED677C">
      <w:pPr>
        <w:ind w:left="360"/>
        <w:jc w:val="right"/>
      </w:pPr>
      <w:r>
        <w:t>Составитель: Штырева Дарья, студентка ЧГАКИ</w:t>
      </w:r>
    </w:p>
    <w:p w:rsidR="00ED677C" w:rsidRDefault="00ED677C" w:rsidP="00ED677C">
      <w:pPr>
        <w:ind w:left="360"/>
        <w:jc w:val="right"/>
        <w:rPr>
          <w:sz w:val="28"/>
          <w:szCs w:val="28"/>
        </w:rPr>
      </w:pPr>
    </w:p>
    <w:p w:rsidR="00ED677C" w:rsidRDefault="00ED677C" w:rsidP="00ED677C">
      <w:pPr>
        <w:jc w:val="right"/>
      </w:pPr>
      <w:r>
        <w:t>Приложение № 1</w:t>
      </w:r>
    </w:p>
    <w:p w:rsidR="00ED677C" w:rsidRDefault="00ED677C" w:rsidP="00ED677C">
      <w:pPr>
        <w:jc w:val="center"/>
        <w:rPr>
          <w:sz w:val="28"/>
          <w:szCs w:val="28"/>
        </w:rPr>
      </w:pPr>
      <w:r>
        <w:rPr>
          <w:sz w:val="28"/>
          <w:szCs w:val="28"/>
        </w:rPr>
        <w:t>Проект выставки – просмотра «Магия чтения»</w:t>
      </w:r>
    </w:p>
    <w:p w:rsidR="00ED677C" w:rsidRDefault="00ED677C" w:rsidP="00ED677C">
      <w:pPr>
        <w:rPr>
          <w:sz w:val="28"/>
          <w:szCs w:val="28"/>
        </w:rPr>
      </w:pPr>
    </w:p>
    <w:tbl>
      <w:tblPr>
        <w:tblStyle w:val="a4"/>
        <w:tblW w:w="0" w:type="auto"/>
        <w:tblLayout w:type="fixed"/>
        <w:tblLook w:val="01E0" w:firstRow="1" w:lastRow="1" w:firstColumn="1" w:lastColumn="1" w:noHBand="0" w:noVBand="0"/>
      </w:tblPr>
      <w:tblGrid>
        <w:gridCol w:w="648"/>
        <w:gridCol w:w="2160"/>
        <w:gridCol w:w="6999"/>
      </w:tblGrid>
      <w:tr w:rsidR="00ED677C">
        <w:tc>
          <w:tcPr>
            <w:tcW w:w="648" w:type="dxa"/>
            <w:tcBorders>
              <w:top w:val="single" w:sz="4" w:space="0" w:color="auto"/>
              <w:left w:val="single" w:sz="4" w:space="0" w:color="auto"/>
              <w:bottom w:val="single" w:sz="4" w:space="0" w:color="auto"/>
              <w:right w:val="single" w:sz="4" w:space="0" w:color="auto"/>
            </w:tcBorders>
          </w:tcPr>
          <w:p w:rsidR="00ED677C" w:rsidRDefault="00ED677C">
            <w:r>
              <w:t>№</w:t>
            </w:r>
          </w:p>
          <w:p w:rsidR="00ED677C" w:rsidRDefault="00ED677C">
            <w:r>
              <w:t>п/п</w:t>
            </w:r>
          </w:p>
        </w:tc>
        <w:tc>
          <w:tcPr>
            <w:tcW w:w="2160" w:type="dxa"/>
            <w:tcBorders>
              <w:top w:val="single" w:sz="4" w:space="0" w:color="auto"/>
              <w:left w:val="single" w:sz="4" w:space="0" w:color="auto"/>
              <w:bottom w:val="single" w:sz="4" w:space="0" w:color="auto"/>
              <w:right w:val="single" w:sz="4" w:space="0" w:color="auto"/>
            </w:tcBorders>
          </w:tcPr>
          <w:p w:rsidR="00ED677C" w:rsidRDefault="00ED677C"/>
        </w:tc>
        <w:tc>
          <w:tcPr>
            <w:tcW w:w="6999" w:type="dxa"/>
            <w:tcBorders>
              <w:top w:val="single" w:sz="4" w:space="0" w:color="auto"/>
              <w:left w:val="single" w:sz="4" w:space="0" w:color="auto"/>
              <w:bottom w:val="single" w:sz="4" w:space="0" w:color="auto"/>
              <w:right w:val="single" w:sz="4" w:space="0" w:color="auto"/>
            </w:tcBorders>
          </w:tcPr>
          <w:p w:rsidR="00ED677C" w:rsidRDefault="00ED677C">
            <w:r>
              <w:t>Параметры   проекта   выставки</w:t>
            </w:r>
          </w:p>
        </w:tc>
      </w:tr>
      <w:tr w:rsidR="00ED677C">
        <w:tc>
          <w:tcPr>
            <w:tcW w:w="648" w:type="dxa"/>
            <w:tcBorders>
              <w:top w:val="single" w:sz="4" w:space="0" w:color="auto"/>
              <w:left w:val="single" w:sz="4" w:space="0" w:color="auto"/>
              <w:bottom w:val="single" w:sz="4" w:space="0" w:color="auto"/>
              <w:right w:val="single" w:sz="4" w:space="0" w:color="auto"/>
            </w:tcBorders>
          </w:tcPr>
          <w:p w:rsidR="00ED677C" w:rsidRDefault="00ED677C">
            <w:r>
              <w:t>1.</w:t>
            </w:r>
          </w:p>
        </w:tc>
        <w:tc>
          <w:tcPr>
            <w:tcW w:w="2160" w:type="dxa"/>
            <w:tcBorders>
              <w:top w:val="single" w:sz="4" w:space="0" w:color="auto"/>
              <w:left w:val="single" w:sz="4" w:space="0" w:color="auto"/>
              <w:bottom w:val="single" w:sz="4" w:space="0" w:color="auto"/>
              <w:right w:val="single" w:sz="4" w:space="0" w:color="auto"/>
            </w:tcBorders>
          </w:tcPr>
          <w:p w:rsidR="00ED677C" w:rsidRDefault="00ED677C">
            <w:r>
              <w:t>Читательское назначение</w:t>
            </w:r>
          </w:p>
        </w:tc>
        <w:tc>
          <w:tcPr>
            <w:tcW w:w="6999" w:type="dxa"/>
            <w:tcBorders>
              <w:top w:val="single" w:sz="4" w:space="0" w:color="auto"/>
              <w:left w:val="single" w:sz="4" w:space="0" w:color="auto"/>
              <w:bottom w:val="single" w:sz="4" w:space="0" w:color="auto"/>
              <w:right w:val="single" w:sz="4" w:space="0" w:color="auto"/>
            </w:tcBorders>
          </w:tcPr>
          <w:p w:rsidR="00ED677C" w:rsidRDefault="00ED677C">
            <w:r>
              <w:t>Юношество (студенты вузов, ссузов, ПУ)</w:t>
            </w:r>
          </w:p>
        </w:tc>
      </w:tr>
      <w:tr w:rsidR="00ED677C">
        <w:tc>
          <w:tcPr>
            <w:tcW w:w="648" w:type="dxa"/>
            <w:tcBorders>
              <w:top w:val="single" w:sz="4" w:space="0" w:color="auto"/>
              <w:left w:val="single" w:sz="4" w:space="0" w:color="auto"/>
              <w:bottom w:val="single" w:sz="4" w:space="0" w:color="auto"/>
              <w:right w:val="single" w:sz="4" w:space="0" w:color="auto"/>
            </w:tcBorders>
          </w:tcPr>
          <w:p w:rsidR="00ED677C" w:rsidRDefault="00ED677C">
            <w:r>
              <w:t>2.</w:t>
            </w:r>
          </w:p>
        </w:tc>
        <w:tc>
          <w:tcPr>
            <w:tcW w:w="2160" w:type="dxa"/>
            <w:tcBorders>
              <w:top w:val="single" w:sz="4" w:space="0" w:color="auto"/>
              <w:left w:val="single" w:sz="4" w:space="0" w:color="auto"/>
              <w:bottom w:val="single" w:sz="4" w:space="0" w:color="auto"/>
              <w:right w:val="single" w:sz="4" w:space="0" w:color="auto"/>
            </w:tcBorders>
          </w:tcPr>
          <w:p w:rsidR="00ED677C" w:rsidRDefault="00ED677C">
            <w:r>
              <w:t>Целевое назначение</w:t>
            </w:r>
          </w:p>
        </w:tc>
        <w:tc>
          <w:tcPr>
            <w:tcW w:w="6999" w:type="dxa"/>
            <w:tcBorders>
              <w:top w:val="single" w:sz="4" w:space="0" w:color="auto"/>
              <w:left w:val="single" w:sz="4" w:space="0" w:color="auto"/>
              <w:bottom w:val="single" w:sz="4" w:space="0" w:color="auto"/>
              <w:right w:val="single" w:sz="4" w:space="0" w:color="auto"/>
            </w:tcBorders>
          </w:tcPr>
          <w:p w:rsidR="00ED677C" w:rsidRDefault="00ED677C">
            <w:r>
              <w:t>Привлечь  внимание  молодежи к книге, показать важность чтения вообще, в частности – лучшей художественной литературы.</w:t>
            </w:r>
          </w:p>
        </w:tc>
      </w:tr>
      <w:tr w:rsidR="00ED677C">
        <w:tc>
          <w:tcPr>
            <w:tcW w:w="648" w:type="dxa"/>
            <w:tcBorders>
              <w:top w:val="single" w:sz="4" w:space="0" w:color="auto"/>
              <w:left w:val="single" w:sz="4" w:space="0" w:color="auto"/>
              <w:bottom w:val="single" w:sz="4" w:space="0" w:color="auto"/>
              <w:right w:val="single" w:sz="4" w:space="0" w:color="auto"/>
            </w:tcBorders>
          </w:tcPr>
          <w:p w:rsidR="00ED677C" w:rsidRDefault="00ED677C">
            <w:r>
              <w:t xml:space="preserve">3. </w:t>
            </w:r>
          </w:p>
        </w:tc>
        <w:tc>
          <w:tcPr>
            <w:tcW w:w="2160" w:type="dxa"/>
            <w:tcBorders>
              <w:top w:val="single" w:sz="4" w:space="0" w:color="auto"/>
              <w:left w:val="single" w:sz="4" w:space="0" w:color="auto"/>
              <w:bottom w:val="single" w:sz="4" w:space="0" w:color="auto"/>
              <w:right w:val="single" w:sz="4" w:space="0" w:color="auto"/>
            </w:tcBorders>
          </w:tcPr>
          <w:p w:rsidR="00ED677C" w:rsidRDefault="00ED677C">
            <w:r>
              <w:t>Концепция выставки</w:t>
            </w:r>
          </w:p>
        </w:tc>
        <w:tc>
          <w:tcPr>
            <w:tcW w:w="6999" w:type="dxa"/>
            <w:tcBorders>
              <w:top w:val="single" w:sz="4" w:space="0" w:color="auto"/>
              <w:left w:val="single" w:sz="4" w:space="0" w:color="auto"/>
              <w:bottom w:val="single" w:sz="4" w:space="0" w:color="auto"/>
              <w:right w:val="single" w:sz="4" w:space="0" w:color="auto"/>
            </w:tcBorders>
          </w:tcPr>
          <w:p w:rsidR="00ED677C" w:rsidRDefault="00ED677C">
            <w:r>
              <w:t xml:space="preserve">Чтение играет чрезвычайно важную роль для развития любой страны. Снижение интереса к чтению - общемировая тенденция, доля  систематически читающей  молодежи у нас снизилась (с 48% в 1991 году до 28% в </w:t>
            </w:r>
            <w:smartTag w:uri="urn:schemas-microsoft-com:office:smarttags" w:element="metricconverter">
              <w:smartTagPr>
                <w:attr w:name="ProductID" w:val="2005 г"/>
              </w:smartTagPr>
              <w:r>
                <w:t>2005 г</w:t>
              </w:r>
            </w:smartTag>
            <w:r>
              <w:t xml:space="preserve">.) Литература, экспонируемая на выставке, должна представлять качественную и разнообразную литературу, способную заинтересовать, увлечь, помочь в учебе и духовном становлении молодого человека, укрепить мнение, что чтение – необходимость. </w:t>
            </w:r>
          </w:p>
        </w:tc>
      </w:tr>
      <w:tr w:rsidR="00ED677C">
        <w:tc>
          <w:tcPr>
            <w:tcW w:w="648" w:type="dxa"/>
            <w:tcBorders>
              <w:top w:val="single" w:sz="4" w:space="0" w:color="auto"/>
              <w:left w:val="single" w:sz="4" w:space="0" w:color="auto"/>
              <w:bottom w:val="single" w:sz="4" w:space="0" w:color="auto"/>
              <w:right w:val="single" w:sz="4" w:space="0" w:color="auto"/>
            </w:tcBorders>
          </w:tcPr>
          <w:p w:rsidR="00ED677C" w:rsidRDefault="00ED677C">
            <w:r>
              <w:t xml:space="preserve">4. </w:t>
            </w:r>
          </w:p>
        </w:tc>
        <w:tc>
          <w:tcPr>
            <w:tcW w:w="2160" w:type="dxa"/>
            <w:tcBorders>
              <w:top w:val="single" w:sz="4" w:space="0" w:color="auto"/>
              <w:left w:val="single" w:sz="4" w:space="0" w:color="auto"/>
              <w:bottom w:val="single" w:sz="4" w:space="0" w:color="auto"/>
              <w:right w:val="single" w:sz="4" w:space="0" w:color="auto"/>
            </w:tcBorders>
          </w:tcPr>
          <w:p w:rsidR="00ED677C" w:rsidRDefault="00ED677C">
            <w:r>
              <w:t>Месторасполо-жение</w:t>
            </w:r>
          </w:p>
        </w:tc>
        <w:tc>
          <w:tcPr>
            <w:tcW w:w="6999" w:type="dxa"/>
            <w:tcBorders>
              <w:top w:val="single" w:sz="4" w:space="0" w:color="auto"/>
              <w:left w:val="single" w:sz="4" w:space="0" w:color="auto"/>
              <w:bottom w:val="single" w:sz="4" w:space="0" w:color="auto"/>
              <w:right w:val="single" w:sz="4" w:space="0" w:color="auto"/>
            </w:tcBorders>
          </w:tcPr>
          <w:p w:rsidR="00ED677C" w:rsidRDefault="00ED677C">
            <w:r>
              <w:t>Открытый доступ литературы в библиотеках учебных заведений города с возможностью посидеть, посмотреть, подумать, обсудить.</w:t>
            </w:r>
          </w:p>
        </w:tc>
      </w:tr>
      <w:tr w:rsidR="00ED677C">
        <w:tc>
          <w:tcPr>
            <w:tcW w:w="648" w:type="dxa"/>
            <w:tcBorders>
              <w:top w:val="single" w:sz="4" w:space="0" w:color="auto"/>
              <w:left w:val="single" w:sz="4" w:space="0" w:color="auto"/>
              <w:bottom w:val="single" w:sz="4" w:space="0" w:color="auto"/>
              <w:right w:val="single" w:sz="4" w:space="0" w:color="auto"/>
            </w:tcBorders>
          </w:tcPr>
          <w:p w:rsidR="00ED677C" w:rsidRDefault="00ED677C">
            <w:r>
              <w:t xml:space="preserve">5. </w:t>
            </w:r>
          </w:p>
        </w:tc>
        <w:tc>
          <w:tcPr>
            <w:tcW w:w="2160" w:type="dxa"/>
            <w:tcBorders>
              <w:top w:val="single" w:sz="4" w:space="0" w:color="auto"/>
              <w:left w:val="single" w:sz="4" w:space="0" w:color="auto"/>
              <w:bottom w:val="single" w:sz="4" w:space="0" w:color="auto"/>
              <w:right w:val="single" w:sz="4" w:space="0" w:color="auto"/>
            </w:tcBorders>
          </w:tcPr>
          <w:p w:rsidR="00ED677C" w:rsidRDefault="00ED677C">
            <w:r>
              <w:t>Название выставки</w:t>
            </w:r>
          </w:p>
        </w:tc>
        <w:tc>
          <w:tcPr>
            <w:tcW w:w="6999" w:type="dxa"/>
            <w:tcBorders>
              <w:top w:val="single" w:sz="4" w:space="0" w:color="auto"/>
              <w:left w:val="single" w:sz="4" w:space="0" w:color="auto"/>
              <w:bottom w:val="single" w:sz="4" w:space="0" w:color="auto"/>
              <w:right w:val="single" w:sz="4" w:space="0" w:color="auto"/>
            </w:tcBorders>
          </w:tcPr>
          <w:p w:rsidR="00ED677C" w:rsidRDefault="00ED677C">
            <w:pPr>
              <w:rPr>
                <w:b/>
              </w:rPr>
            </w:pPr>
            <w:r>
              <w:rPr>
                <w:b/>
              </w:rPr>
              <w:t>«Магия чтения»</w:t>
            </w:r>
          </w:p>
          <w:p w:rsidR="00ED677C" w:rsidRDefault="00ED677C"/>
        </w:tc>
      </w:tr>
      <w:tr w:rsidR="00ED677C">
        <w:tc>
          <w:tcPr>
            <w:tcW w:w="648" w:type="dxa"/>
            <w:tcBorders>
              <w:top w:val="single" w:sz="4" w:space="0" w:color="auto"/>
              <w:left w:val="single" w:sz="4" w:space="0" w:color="auto"/>
              <w:bottom w:val="single" w:sz="4" w:space="0" w:color="auto"/>
              <w:right w:val="single" w:sz="4" w:space="0" w:color="auto"/>
            </w:tcBorders>
          </w:tcPr>
          <w:p w:rsidR="00ED677C" w:rsidRDefault="00ED677C">
            <w:r>
              <w:t xml:space="preserve">6. </w:t>
            </w:r>
          </w:p>
        </w:tc>
        <w:tc>
          <w:tcPr>
            <w:tcW w:w="2160" w:type="dxa"/>
            <w:tcBorders>
              <w:top w:val="single" w:sz="4" w:space="0" w:color="auto"/>
              <w:left w:val="single" w:sz="4" w:space="0" w:color="auto"/>
              <w:bottom w:val="single" w:sz="4" w:space="0" w:color="auto"/>
              <w:right w:val="single" w:sz="4" w:space="0" w:color="auto"/>
            </w:tcBorders>
          </w:tcPr>
          <w:p w:rsidR="00ED677C" w:rsidRDefault="00ED677C">
            <w:r>
              <w:t>Разделы выставки</w:t>
            </w:r>
          </w:p>
        </w:tc>
        <w:tc>
          <w:tcPr>
            <w:tcW w:w="6999" w:type="dxa"/>
            <w:tcBorders>
              <w:top w:val="single" w:sz="4" w:space="0" w:color="auto"/>
              <w:left w:val="single" w:sz="4" w:space="0" w:color="auto"/>
              <w:bottom w:val="single" w:sz="4" w:space="0" w:color="auto"/>
              <w:right w:val="single" w:sz="4" w:space="0" w:color="auto"/>
            </w:tcBorders>
          </w:tcPr>
          <w:p w:rsidR="00ED677C" w:rsidRDefault="00ED677C">
            <w:pPr>
              <w:rPr>
                <w:b/>
              </w:rPr>
            </w:pPr>
            <w:r>
              <w:rPr>
                <w:b/>
              </w:rPr>
              <w:t>1</w:t>
            </w:r>
            <w:r>
              <w:t xml:space="preserve"> - </w:t>
            </w:r>
            <w:r>
              <w:rPr>
                <w:b/>
              </w:rPr>
              <w:t>«Ни дня без книги!»</w:t>
            </w:r>
          </w:p>
          <w:p w:rsidR="00ED677C" w:rsidRDefault="00ED677C">
            <w:r>
              <w:rPr>
                <w:b/>
              </w:rPr>
              <w:t xml:space="preserve">2 - «Мое открытие книги». </w:t>
            </w:r>
            <w:r>
              <w:t>Советы победителей и участников городского конкурса эссе</w:t>
            </w:r>
          </w:p>
          <w:p w:rsidR="00ED677C" w:rsidRDefault="00ED677C">
            <w:r>
              <w:rPr>
                <w:b/>
              </w:rPr>
              <w:t xml:space="preserve">3 - «Любимая книга курганской семьи». </w:t>
            </w:r>
            <w:r>
              <w:t>Хит – парад по результатам опроса горожан</w:t>
            </w:r>
          </w:p>
          <w:p w:rsidR="00ED677C" w:rsidRDefault="00ED677C">
            <w:pPr>
              <w:rPr>
                <w:b/>
              </w:rPr>
            </w:pPr>
            <w:r>
              <w:rPr>
                <w:b/>
              </w:rPr>
              <w:t>4 -  «Золотая серия»</w:t>
            </w:r>
          </w:p>
          <w:p w:rsidR="00ED677C" w:rsidRDefault="00ED677C">
            <w:pPr>
              <w:rPr>
                <w:b/>
              </w:rPr>
            </w:pPr>
            <w:r>
              <w:t xml:space="preserve">Варианты: - </w:t>
            </w:r>
            <w:r>
              <w:rPr>
                <w:b/>
              </w:rPr>
              <w:t>«Книги – юбиляры 2009 года»;</w:t>
            </w:r>
          </w:p>
          <w:p w:rsidR="00ED677C" w:rsidRDefault="00ED677C">
            <w:pPr>
              <w:rPr>
                <w:b/>
              </w:rPr>
            </w:pPr>
            <w:r>
              <w:rPr>
                <w:b/>
              </w:rPr>
              <w:t xml:space="preserve">                   - «Вечные книги»;</w:t>
            </w:r>
          </w:p>
          <w:p w:rsidR="00ED677C" w:rsidRDefault="00ED677C">
            <w:pPr>
              <w:rPr>
                <w:b/>
              </w:rPr>
            </w:pPr>
            <w:r>
              <w:rPr>
                <w:b/>
              </w:rPr>
              <w:t xml:space="preserve">                   - «Горячие новинки»;</w:t>
            </w:r>
          </w:p>
          <w:p w:rsidR="00ED677C" w:rsidRDefault="00ED677C">
            <w:r>
              <w:rPr>
                <w:b/>
              </w:rPr>
              <w:t xml:space="preserve">                   - «Читай и стань успешным!»</w:t>
            </w:r>
          </w:p>
        </w:tc>
      </w:tr>
      <w:tr w:rsidR="00ED677C">
        <w:tc>
          <w:tcPr>
            <w:tcW w:w="648" w:type="dxa"/>
            <w:tcBorders>
              <w:top w:val="single" w:sz="4" w:space="0" w:color="auto"/>
              <w:left w:val="single" w:sz="4" w:space="0" w:color="auto"/>
              <w:bottom w:val="single" w:sz="4" w:space="0" w:color="auto"/>
              <w:right w:val="single" w:sz="4" w:space="0" w:color="auto"/>
            </w:tcBorders>
          </w:tcPr>
          <w:p w:rsidR="00ED677C" w:rsidRDefault="00ED677C">
            <w:r>
              <w:t>6.</w:t>
            </w:r>
          </w:p>
        </w:tc>
        <w:tc>
          <w:tcPr>
            <w:tcW w:w="2160" w:type="dxa"/>
            <w:tcBorders>
              <w:top w:val="single" w:sz="4" w:space="0" w:color="auto"/>
              <w:left w:val="single" w:sz="4" w:space="0" w:color="auto"/>
              <w:bottom w:val="single" w:sz="4" w:space="0" w:color="auto"/>
              <w:right w:val="single" w:sz="4" w:space="0" w:color="auto"/>
            </w:tcBorders>
          </w:tcPr>
          <w:p w:rsidR="00ED677C" w:rsidRDefault="00ED677C">
            <w:r>
              <w:t>Цитаты</w:t>
            </w:r>
          </w:p>
        </w:tc>
        <w:tc>
          <w:tcPr>
            <w:tcW w:w="6999" w:type="dxa"/>
            <w:tcBorders>
              <w:top w:val="single" w:sz="4" w:space="0" w:color="auto"/>
              <w:left w:val="single" w:sz="4" w:space="0" w:color="auto"/>
              <w:bottom w:val="single" w:sz="4" w:space="0" w:color="auto"/>
              <w:right w:val="single" w:sz="4" w:space="0" w:color="auto"/>
            </w:tcBorders>
          </w:tcPr>
          <w:p w:rsidR="00ED677C" w:rsidRDefault="00ED677C">
            <w:pPr>
              <w:rPr>
                <w:b/>
                <w:i/>
              </w:rPr>
            </w:pPr>
            <w:r>
              <w:t>1</w:t>
            </w:r>
            <w:r>
              <w:rPr>
                <w:b/>
              </w:rPr>
              <w:t>- «</w:t>
            </w:r>
            <w:r>
              <w:rPr>
                <w:b/>
                <w:i/>
              </w:rPr>
              <w:t xml:space="preserve">Ученая литература спасает людей от невежества, а изящная – от  грубости и пошлости» </w:t>
            </w:r>
            <w:r>
              <w:t xml:space="preserve"> </w:t>
            </w:r>
            <w:r>
              <w:rPr>
                <w:i/>
              </w:rPr>
              <w:t>Н. Г. Чернышевский</w:t>
            </w:r>
          </w:p>
          <w:p w:rsidR="00ED677C" w:rsidRDefault="00ED677C">
            <w:pPr>
              <w:rPr>
                <w:b/>
                <w:i/>
              </w:rPr>
            </w:pPr>
          </w:p>
          <w:p w:rsidR="00ED677C" w:rsidRDefault="00ED677C">
            <w:pPr>
              <w:rPr>
                <w:i/>
              </w:rPr>
            </w:pPr>
            <w:r>
              <w:rPr>
                <w:b/>
              </w:rPr>
              <w:t xml:space="preserve">2- </w:t>
            </w:r>
            <w:r>
              <w:rPr>
                <w:b/>
                <w:i/>
              </w:rPr>
              <w:t>«Моя душа и мои мысли сотканы из идей, чувств, знаний, почерпнутых из книг</w:t>
            </w:r>
            <w:r>
              <w:rPr>
                <w:i/>
              </w:rPr>
              <w:t>» Климова Анна, учащаяся гимназии №31</w:t>
            </w:r>
          </w:p>
          <w:p w:rsidR="00ED677C" w:rsidRDefault="00ED677C">
            <w:pPr>
              <w:rPr>
                <w:i/>
              </w:rPr>
            </w:pPr>
          </w:p>
          <w:p w:rsidR="00ED677C" w:rsidRDefault="00ED677C">
            <w:pPr>
              <w:rPr>
                <w:i/>
              </w:rPr>
            </w:pPr>
            <w:r>
              <w:rPr>
                <w:i/>
              </w:rPr>
              <w:t>3</w:t>
            </w:r>
            <w:r>
              <w:rPr>
                <w:b/>
                <w:i/>
              </w:rPr>
              <w:t xml:space="preserve">- «Моим дорогим читателям  моё главное пожелание: любить книгу и не расставаться с ней никогда, ведь книга – это, как мать… Это – святое!»   </w:t>
            </w:r>
            <w:r>
              <w:rPr>
                <w:i/>
              </w:rPr>
              <w:t>В. Ф. Потанин</w:t>
            </w:r>
          </w:p>
          <w:p w:rsidR="00ED677C" w:rsidRDefault="00ED677C">
            <w:pPr>
              <w:jc w:val="both"/>
              <w:rPr>
                <w:b/>
              </w:rPr>
            </w:pPr>
          </w:p>
          <w:p w:rsidR="00ED677C" w:rsidRDefault="00ED677C">
            <w:r>
              <w:rPr>
                <w:b/>
              </w:rPr>
              <w:t>4</w:t>
            </w:r>
            <w:r>
              <w:rPr>
                <w:b/>
                <w:i/>
              </w:rPr>
              <w:t xml:space="preserve">- «Читайте лучшее и только лучшее!»  </w:t>
            </w:r>
            <w:r>
              <w:rPr>
                <w:i/>
              </w:rPr>
              <w:t>Д. Лондон</w:t>
            </w:r>
          </w:p>
        </w:tc>
      </w:tr>
      <w:tr w:rsidR="00ED677C">
        <w:tc>
          <w:tcPr>
            <w:tcW w:w="648" w:type="dxa"/>
            <w:tcBorders>
              <w:top w:val="single" w:sz="4" w:space="0" w:color="auto"/>
              <w:left w:val="single" w:sz="4" w:space="0" w:color="auto"/>
              <w:bottom w:val="single" w:sz="4" w:space="0" w:color="auto"/>
              <w:right w:val="single" w:sz="4" w:space="0" w:color="auto"/>
            </w:tcBorders>
          </w:tcPr>
          <w:p w:rsidR="00ED677C" w:rsidRDefault="00ED677C">
            <w:r>
              <w:t>7.</w:t>
            </w:r>
          </w:p>
        </w:tc>
        <w:tc>
          <w:tcPr>
            <w:tcW w:w="2160" w:type="dxa"/>
            <w:tcBorders>
              <w:top w:val="single" w:sz="4" w:space="0" w:color="auto"/>
              <w:left w:val="single" w:sz="4" w:space="0" w:color="auto"/>
              <w:bottom w:val="single" w:sz="4" w:space="0" w:color="auto"/>
              <w:right w:val="single" w:sz="4" w:space="0" w:color="auto"/>
            </w:tcBorders>
          </w:tcPr>
          <w:p w:rsidR="00ED677C" w:rsidRDefault="00ED677C">
            <w:r>
              <w:t>Оформительские средства</w:t>
            </w:r>
          </w:p>
        </w:tc>
        <w:tc>
          <w:tcPr>
            <w:tcW w:w="6999" w:type="dxa"/>
            <w:tcBorders>
              <w:top w:val="single" w:sz="4" w:space="0" w:color="auto"/>
              <w:left w:val="single" w:sz="4" w:space="0" w:color="auto"/>
              <w:bottom w:val="single" w:sz="4" w:space="0" w:color="auto"/>
              <w:right w:val="single" w:sz="4" w:space="0" w:color="auto"/>
            </w:tcBorders>
          </w:tcPr>
          <w:p w:rsidR="00ED677C" w:rsidRDefault="00ED677C">
            <w:r>
              <w:t>Компьютерная графика, названия выставки, разделов, цитаты – типографским способом</w:t>
            </w:r>
          </w:p>
        </w:tc>
      </w:tr>
      <w:tr w:rsidR="00ED677C">
        <w:tc>
          <w:tcPr>
            <w:tcW w:w="648" w:type="dxa"/>
            <w:tcBorders>
              <w:top w:val="single" w:sz="4" w:space="0" w:color="auto"/>
              <w:left w:val="single" w:sz="4" w:space="0" w:color="auto"/>
              <w:bottom w:val="single" w:sz="4" w:space="0" w:color="auto"/>
              <w:right w:val="single" w:sz="4" w:space="0" w:color="auto"/>
            </w:tcBorders>
          </w:tcPr>
          <w:p w:rsidR="00ED677C" w:rsidRDefault="00ED677C">
            <w:r>
              <w:t xml:space="preserve">8. </w:t>
            </w:r>
          </w:p>
        </w:tc>
        <w:tc>
          <w:tcPr>
            <w:tcW w:w="2160" w:type="dxa"/>
            <w:tcBorders>
              <w:top w:val="single" w:sz="4" w:space="0" w:color="auto"/>
              <w:left w:val="single" w:sz="4" w:space="0" w:color="auto"/>
              <w:bottom w:val="single" w:sz="4" w:space="0" w:color="auto"/>
              <w:right w:val="single" w:sz="4" w:space="0" w:color="auto"/>
            </w:tcBorders>
          </w:tcPr>
          <w:p w:rsidR="00ED677C" w:rsidRDefault="00ED677C">
            <w:r>
              <w:t>Сопутствующие мероприятия</w:t>
            </w:r>
          </w:p>
        </w:tc>
        <w:tc>
          <w:tcPr>
            <w:tcW w:w="6999" w:type="dxa"/>
            <w:tcBorders>
              <w:top w:val="single" w:sz="4" w:space="0" w:color="auto"/>
              <w:left w:val="single" w:sz="4" w:space="0" w:color="auto"/>
              <w:bottom w:val="single" w:sz="4" w:space="0" w:color="auto"/>
              <w:right w:val="single" w:sz="4" w:space="0" w:color="auto"/>
            </w:tcBorders>
          </w:tcPr>
          <w:p w:rsidR="00ED677C" w:rsidRDefault="00ED677C">
            <w:r>
              <w:t>Обзоры, беседы, обсуждения книг, дискуссии, встречи с интересными людьми</w:t>
            </w:r>
          </w:p>
        </w:tc>
      </w:tr>
      <w:tr w:rsidR="00ED677C">
        <w:tc>
          <w:tcPr>
            <w:tcW w:w="648" w:type="dxa"/>
            <w:tcBorders>
              <w:top w:val="single" w:sz="4" w:space="0" w:color="auto"/>
              <w:left w:val="single" w:sz="4" w:space="0" w:color="auto"/>
              <w:bottom w:val="single" w:sz="4" w:space="0" w:color="auto"/>
              <w:right w:val="single" w:sz="4" w:space="0" w:color="auto"/>
            </w:tcBorders>
          </w:tcPr>
          <w:p w:rsidR="00ED677C" w:rsidRDefault="00ED677C">
            <w:r>
              <w:t>9.</w:t>
            </w:r>
          </w:p>
        </w:tc>
        <w:tc>
          <w:tcPr>
            <w:tcW w:w="2160" w:type="dxa"/>
            <w:tcBorders>
              <w:top w:val="single" w:sz="4" w:space="0" w:color="auto"/>
              <w:left w:val="single" w:sz="4" w:space="0" w:color="auto"/>
              <w:bottom w:val="single" w:sz="4" w:space="0" w:color="auto"/>
              <w:right w:val="single" w:sz="4" w:space="0" w:color="auto"/>
            </w:tcBorders>
          </w:tcPr>
          <w:p w:rsidR="00ED677C" w:rsidRDefault="00ED677C">
            <w:r>
              <w:t>Средства рекламы</w:t>
            </w:r>
          </w:p>
        </w:tc>
        <w:tc>
          <w:tcPr>
            <w:tcW w:w="6999" w:type="dxa"/>
            <w:tcBorders>
              <w:top w:val="single" w:sz="4" w:space="0" w:color="auto"/>
              <w:left w:val="single" w:sz="4" w:space="0" w:color="auto"/>
              <w:bottom w:val="single" w:sz="4" w:space="0" w:color="auto"/>
              <w:right w:val="single" w:sz="4" w:space="0" w:color="auto"/>
            </w:tcBorders>
          </w:tcPr>
          <w:p w:rsidR="00ED677C" w:rsidRDefault="00ED677C">
            <w:r>
              <w:t>Объявления в учебных заведениях, реклама на сайте ЦБС, в газетах, на ТВ, буклеты – приглашения.</w:t>
            </w:r>
          </w:p>
        </w:tc>
      </w:tr>
      <w:tr w:rsidR="00ED677C">
        <w:tc>
          <w:tcPr>
            <w:tcW w:w="648" w:type="dxa"/>
            <w:tcBorders>
              <w:top w:val="single" w:sz="4" w:space="0" w:color="auto"/>
              <w:left w:val="single" w:sz="4" w:space="0" w:color="auto"/>
              <w:bottom w:val="single" w:sz="4" w:space="0" w:color="auto"/>
              <w:right w:val="single" w:sz="4" w:space="0" w:color="auto"/>
            </w:tcBorders>
          </w:tcPr>
          <w:p w:rsidR="00ED677C" w:rsidRDefault="00ED677C">
            <w:r>
              <w:t xml:space="preserve">10. </w:t>
            </w:r>
          </w:p>
        </w:tc>
        <w:tc>
          <w:tcPr>
            <w:tcW w:w="2160" w:type="dxa"/>
            <w:tcBorders>
              <w:top w:val="single" w:sz="4" w:space="0" w:color="auto"/>
              <w:left w:val="single" w:sz="4" w:space="0" w:color="auto"/>
              <w:bottom w:val="single" w:sz="4" w:space="0" w:color="auto"/>
              <w:right w:val="single" w:sz="4" w:space="0" w:color="auto"/>
            </w:tcBorders>
          </w:tcPr>
          <w:p w:rsidR="00ED677C" w:rsidRDefault="00ED677C">
            <w:r>
              <w:t>Оценка эффективности</w:t>
            </w:r>
          </w:p>
        </w:tc>
        <w:tc>
          <w:tcPr>
            <w:tcW w:w="6999" w:type="dxa"/>
            <w:tcBorders>
              <w:top w:val="single" w:sz="4" w:space="0" w:color="auto"/>
              <w:left w:val="single" w:sz="4" w:space="0" w:color="auto"/>
              <w:bottom w:val="single" w:sz="4" w:space="0" w:color="auto"/>
              <w:right w:val="single" w:sz="4" w:space="0" w:color="auto"/>
            </w:tcBorders>
          </w:tcPr>
          <w:p w:rsidR="00ED677C" w:rsidRDefault="00ED677C">
            <w:r>
              <w:t>Тетрадь отзывов</w:t>
            </w:r>
          </w:p>
        </w:tc>
      </w:tr>
    </w:tbl>
    <w:p w:rsidR="00ED677C" w:rsidRDefault="00ED677C" w:rsidP="00ED677C">
      <w:pPr>
        <w:jc w:val="right"/>
      </w:pPr>
      <w:r>
        <w:t>Составители: Щетинина Л. В, Мельникова Е. Н</w:t>
      </w:r>
    </w:p>
    <w:p w:rsidR="00ED677C" w:rsidRDefault="00ED677C" w:rsidP="00ED677C">
      <w:pPr>
        <w:jc w:val="right"/>
      </w:pPr>
    </w:p>
    <w:p w:rsidR="00ED677C" w:rsidRDefault="00ED677C" w:rsidP="00ED677C">
      <w:pPr>
        <w:jc w:val="right"/>
        <w:rPr>
          <w:sz w:val="28"/>
          <w:szCs w:val="28"/>
        </w:rPr>
      </w:pPr>
      <w:r>
        <w:t>Приложение № 2</w:t>
      </w:r>
      <w:r>
        <w:rPr>
          <w:sz w:val="28"/>
          <w:szCs w:val="28"/>
        </w:rPr>
        <w:t xml:space="preserve"> </w:t>
      </w:r>
    </w:p>
    <w:p w:rsidR="00ED677C" w:rsidRDefault="00ED677C" w:rsidP="00ED677C">
      <w:pPr>
        <w:jc w:val="center"/>
        <w:rPr>
          <w:sz w:val="28"/>
          <w:szCs w:val="28"/>
        </w:rPr>
      </w:pPr>
      <w:r>
        <w:rPr>
          <w:sz w:val="28"/>
          <w:szCs w:val="28"/>
        </w:rPr>
        <w:t>Цитаты</w:t>
      </w:r>
    </w:p>
    <w:p w:rsidR="00ED677C" w:rsidRDefault="00ED677C" w:rsidP="00ED677C">
      <w:pPr>
        <w:jc w:val="center"/>
        <w:rPr>
          <w:sz w:val="28"/>
          <w:szCs w:val="28"/>
        </w:rPr>
      </w:pPr>
    </w:p>
    <w:p w:rsidR="00ED677C" w:rsidRDefault="00ED677C" w:rsidP="00ED677C">
      <w:pPr>
        <w:rPr>
          <w:sz w:val="28"/>
          <w:szCs w:val="28"/>
        </w:rPr>
      </w:pPr>
      <w:r>
        <w:rPr>
          <w:sz w:val="28"/>
          <w:szCs w:val="28"/>
        </w:rPr>
        <w:t>1 раздел «Ни дня без книги!»</w:t>
      </w:r>
    </w:p>
    <w:p w:rsidR="00ED677C" w:rsidRDefault="00ED677C" w:rsidP="00ED677C">
      <w:pPr>
        <w:rPr>
          <w:i/>
        </w:rPr>
      </w:pPr>
      <w:r>
        <w:t>«</w:t>
      </w:r>
      <w:r>
        <w:rPr>
          <w:i/>
        </w:rPr>
        <w:t>Ученая литература спасает людей от невежества, а изящная – от  грубости и пошлости»</w:t>
      </w:r>
    </w:p>
    <w:p w:rsidR="00ED677C" w:rsidRDefault="00ED677C" w:rsidP="00ED677C">
      <w:pPr>
        <w:jc w:val="right"/>
        <w:rPr>
          <w:i/>
        </w:rPr>
      </w:pPr>
      <w:r>
        <w:rPr>
          <w:i/>
          <w:sz w:val="28"/>
          <w:szCs w:val="28"/>
        </w:rPr>
        <w:t xml:space="preserve">    </w:t>
      </w:r>
      <w:r>
        <w:rPr>
          <w:i/>
        </w:rPr>
        <w:t>Н. Г. Чернышевский</w:t>
      </w:r>
    </w:p>
    <w:p w:rsidR="00ED677C" w:rsidRDefault="00ED677C" w:rsidP="00ED677C">
      <w:pPr>
        <w:rPr>
          <w:sz w:val="28"/>
          <w:szCs w:val="28"/>
        </w:rPr>
      </w:pPr>
      <w:r>
        <w:rPr>
          <w:sz w:val="28"/>
          <w:szCs w:val="28"/>
        </w:rPr>
        <w:t xml:space="preserve">2 раздел «Мое открытие книги» </w:t>
      </w:r>
    </w:p>
    <w:p w:rsidR="00ED677C" w:rsidRDefault="00ED677C" w:rsidP="00ED677C">
      <w:pPr>
        <w:jc w:val="both"/>
        <w:rPr>
          <w:i/>
        </w:rPr>
      </w:pPr>
      <w:r>
        <w:rPr>
          <w:i/>
        </w:rPr>
        <w:t xml:space="preserve">«Моя душа и мои мысли сотканы из идей, чувств, знаний, почерпнутых из книг»  </w:t>
      </w:r>
    </w:p>
    <w:p w:rsidR="00ED677C" w:rsidRDefault="00ED677C" w:rsidP="00ED677C">
      <w:pPr>
        <w:jc w:val="right"/>
        <w:rPr>
          <w:i/>
        </w:rPr>
      </w:pPr>
      <w:r>
        <w:rPr>
          <w:i/>
        </w:rPr>
        <w:t>Климова Анна, учащаяся гимназии №31</w:t>
      </w:r>
    </w:p>
    <w:p w:rsidR="00ED677C" w:rsidRDefault="00ED677C" w:rsidP="00ED677C">
      <w:pPr>
        <w:rPr>
          <w:i/>
          <w:sz w:val="28"/>
          <w:szCs w:val="28"/>
        </w:rPr>
      </w:pPr>
    </w:p>
    <w:p w:rsidR="00ED677C" w:rsidRDefault="00ED677C" w:rsidP="00ED677C">
      <w:pPr>
        <w:jc w:val="both"/>
        <w:rPr>
          <w:i/>
        </w:rPr>
      </w:pPr>
      <w:r>
        <w:rPr>
          <w:sz w:val="28"/>
          <w:szCs w:val="28"/>
        </w:rPr>
        <w:t xml:space="preserve"> </w:t>
      </w:r>
      <w:r>
        <w:t>«</w:t>
      </w:r>
      <w:r>
        <w:rPr>
          <w:i/>
        </w:rPr>
        <w:t>Надо помнить, что Россия богата не только великими писателями, но и не мене великими читателями»</w:t>
      </w:r>
    </w:p>
    <w:p w:rsidR="00ED677C" w:rsidRDefault="00ED677C" w:rsidP="00ED677C">
      <w:pPr>
        <w:jc w:val="both"/>
        <w:rPr>
          <w:i/>
        </w:rPr>
      </w:pPr>
      <w:r>
        <w:rPr>
          <w:i/>
        </w:rPr>
        <w:t>«Читатель – это основная часть искусства»</w:t>
      </w:r>
    </w:p>
    <w:p w:rsidR="00ED677C" w:rsidRDefault="00ED677C" w:rsidP="00ED677C">
      <w:pPr>
        <w:jc w:val="both"/>
        <w:rPr>
          <w:i/>
        </w:rPr>
      </w:pPr>
      <w:r>
        <w:rPr>
          <w:i/>
        </w:rPr>
        <w:t>«Однажды человек убеждается в том, что есть своя прелесть  в том, чтобы быть в меру искушенным читателем».</w:t>
      </w:r>
    </w:p>
    <w:p w:rsidR="00ED677C" w:rsidRDefault="00ED677C" w:rsidP="00ED677C">
      <w:pPr>
        <w:jc w:val="right"/>
        <w:rPr>
          <w:i/>
        </w:rPr>
      </w:pPr>
      <w:r>
        <w:rPr>
          <w:i/>
        </w:rPr>
        <w:t xml:space="preserve"> Аксенова Надежда</w:t>
      </w:r>
    </w:p>
    <w:p w:rsidR="00ED677C" w:rsidRDefault="00ED677C" w:rsidP="00ED677C">
      <w:pPr>
        <w:rPr>
          <w:i/>
        </w:rPr>
      </w:pPr>
      <w:r>
        <w:rPr>
          <w:i/>
        </w:rPr>
        <w:t xml:space="preserve">«Вы не находите, что книги в чем-то сродни пище? Что-то переваривается дольше, усваивается лучше, что-то наоборот, вызывает несварение». </w:t>
      </w:r>
    </w:p>
    <w:p w:rsidR="00ED677C" w:rsidRDefault="00ED677C" w:rsidP="00ED677C">
      <w:pPr>
        <w:jc w:val="right"/>
        <w:rPr>
          <w:i/>
        </w:rPr>
      </w:pPr>
      <w:r>
        <w:rPr>
          <w:i/>
        </w:rPr>
        <w:t xml:space="preserve">Аксенова Надежда </w:t>
      </w:r>
    </w:p>
    <w:p w:rsidR="00ED677C" w:rsidRDefault="00ED677C" w:rsidP="00ED677C">
      <w:pPr>
        <w:rPr>
          <w:i/>
          <w:sz w:val="28"/>
          <w:szCs w:val="28"/>
        </w:rPr>
      </w:pPr>
    </w:p>
    <w:p w:rsidR="00ED677C" w:rsidRDefault="00ED677C" w:rsidP="00ED677C">
      <w:pPr>
        <w:rPr>
          <w:sz w:val="28"/>
          <w:szCs w:val="28"/>
        </w:rPr>
      </w:pPr>
      <w:r>
        <w:rPr>
          <w:sz w:val="28"/>
          <w:szCs w:val="28"/>
        </w:rPr>
        <w:t>3 раздел  «Любимая книга курганской семьи»</w:t>
      </w:r>
    </w:p>
    <w:p w:rsidR="00ED677C" w:rsidRDefault="00ED677C" w:rsidP="00ED677C">
      <w:pPr>
        <w:rPr>
          <w:sz w:val="28"/>
          <w:szCs w:val="28"/>
        </w:rPr>
      </w:pPr>
    </w:p>
    <w:p w:rsidR="00ED677C" w:rsidRDefault="00ED677C" w:rsidP="00ED677C">
      <w:pPr>
        <w:rPr>
          <w:i/>
        </w:rPr>
      </w:pPr>
      <w:r>
        <w:rPr>
          <w:sz w:val="28"/>
          <w:szCs w:val="28"/>
        </w:rPr>
        <w:t xml:space="preserve"> </w:t>
      </w:r>
      <w:r>
        <w:rPr>
          <w:i/>
        </w:rPr>
        <w:t>«Книги, как люди: одни, едва прикоснувшись к тебе, исчезают навсегда, другие, встретившись случайно, входят в твою жизнь и остаются в ней»</w:t>
      </w:r>
    </w:p>
    <w:p w:rsidR="00ED677C" w:rsidRDefault="00ED677C" w:rsidP="00ED677C">
      <w:pPr>
        <w:jc w:val="right"/>
        <w:rPr>
          <w:i/>
        </w:rPr>
      </w:pPr>
      <w:r>
        <w:rPr>
          <w:i/>
        </w:rPr>
        <w:t xml:space="preserve">  И. Мележ</w:t>
      </w:r>
    </w:p>
    <w:p w:rsidR="00ED677C" w:rsidRDefault="00ED677C" w:rsidP="00ED677C"/>
    <w:p w:rsidR="00ED677C" w:rsidRDefault="00ED677C" w:rsidP="00ED677C">
      <w:pPr>
        <w:rPr>
          <w:sz w:val="28"/>
          <w:szCs w:val="28"/>
        </w:rPr>
      </w:pPr>
      <w:r>
        <w:rPr>
          <w:sz w:val="28"/>
          <w:szCs w:val="28"/>
        </w:rPr>
        <w:t>4 раздел «Золотая серия»</w:t>
      </w:r>
    </w:p>
    <w:p w:rsidR="00ED677C" w:rsidRDefault="00ED677C" w:rsidP="00ED677C">
      <w:pPr>
        <w:rPr>
          <w:sz w:val="28"/>
          <w:szCs w:val="28"/>
        </w:rPr>
      </w:pPr>
    </w:p>
    <w:p w:rsidR="00ED677C" w:rsidRDefault="00ED677C" w:rsidP="00ED677C">
      <w:pPr>
        <w:rPr>
          <w:i/>
          <w:iCs/>
        </w:rPr>
      </w:pPr>
      <w:r>
        <w:t>«</w:t>
      </w:r>
      <w:r>
        <w:rPr>
          <w:i/>
          <w:iCs/>
        </w:rPr>
        <w:t xml:space="preserve">Занятия      с      книгами – юность питают, старость увеселяют, счастье украшают, в  несчастии    доставляют убежище и утешение, дома радуют, вне  дома не мешают…» </w:t>
      </w:r>
    </w:p>
    <w:p w:rsidR="00ED677C" w:rsidRDefault="00ED677C" w:rsidP="00ED677C">
      <w:pPr>
        <w:jc w:val="right"/>
        <w:rPr>
          <w:i/>
          <w:iCs/>
          <w:sz w:val="28"/>
          <w:szCs w:val="28"/>
        </w:rPr>
      </w:pPr>
      <w:r>
        <w:rPr>
          <w:i/>
          <w:iCs/>
        </w:rPr>
        <w:t>Цицерон</w:t>
      </w:r>
    </w:p>
    <w:p w:rsidR="00ED677C" w:rsidRDefault="00ED677C" w:rsidP="00ED677C">
      <w:pPr>
        <w:rPr>
          <w:i/>
          <w:iCs/>
          <w:sz w:val="28"/>
          <w:szCs w:val="28"/>
        </w:rPr>
      </w:pPr>
    </w:p>
    <w:p w:rsidR="00ED677C" w:rsidRDefault="00ED677C" w:rsidP="00ED677C">
      <w:pPr>
        <w:jc w:val="center"/>
        <w:rPr>
          <w:b/>
          <w:sz w:val="28"/>
          <w:szCs w:val="28"/>
        </w:rPr>
      </w:pPr>
      <w:r>
        <w:rPr>
          <w:b/>
          <w:sz w:val="28"/>
          <w:szCs w:val="28"/>
        </w:rPr>
        <w:t>О книге</w:t>
      </w:r>
    </w:p>
    <w:p w:rsidR="00ED677C" w:rsidRDefault="00ED677C" w:rsidP="00ED677C">
      <w:pPr>
        <w:jc w:val="both"/>
        <w:rPr>
          <w:i/>
        </w:rPr>
      </w:pPr>
      <w:r>
        <w:rPr>
          <w:i/>
          <w:sz w:val="28"/>
          <w:szCs w:val="28"/>
        </w:rPr>
        <w:t>«</w:t>
      </w:r>
      <w:r>
        <w:rPr>
          <w:i/>
        </w:rPr>
        <w:t>Среди различных орудий, которыми располагает человек, самым удивительным, несомненно, является книга. Все остальное можно считать его физическим продолжением. Микроскоп  и телескоп- продолжают глаз, телефон – голос, плуг и шпага – руки. Но книга – совсем другое дело, книга – продолжение памяти и воображения»</w:t>
      </w:r>
    </w:p>
    <w:p w:rsidR="00ED677C" w:rsidRDefault="00ED677C" w:rsidP="00ED677C">
      <w:pPr>
        <w:jc w:val="right"/>
        <w:rPr>
          <w:i/>
        </w:rPr>
      </w:pPr>
      <w:r>
        <w:t xml:space="preserve">             </w:t>
      </w:r>
      <w:r>
        <w:rPr>
          <w:i/>
        </w:rPr>
        <w:t>Хорхе Луи Борхес</w:t>
      </w:r>
    </w:p>
    <w:p w:rsidR="00ED677C" w:rsidRDefault="00ED677C" w:rsidP="00ED677C">
      <w:pPr>
        <w:rPr>
          <w:sz w:val="28"/>
          <w:szCs w:val="28"/>
        </w:rPr>
      </w:pPr>
    </w:p>
    <w:p w:rsidR="00ED677C" w:rsidRDefault="00ED677C" w:rsidP="00ED677C">
      <w:pPr>
        <w:jc w:val="both"/>
        <w:rPr>
          <w:i/>
        </w:rPr>
      </w:pPr>
      <w:r>
        <w:rPr>
          <w:i/>
        </w:rPr>
        <w:t>«…библиотека – это что-то вроде магического кабинета. Там заколдованы лучшие души человечества, но они ожидают нашего слова, чтобы выйти из темноты. Мы должны открыть книгу, и тогда они очнутся»</w:t>
      </w:r>
    </w:p>
    <w:p w:rsidR="00ED677C" w:rsidRDefault="00ED677C" w:rsidP="00ED677C">
      <w:pPr>
        <w:jc w:val="right"/>
        <w:rPr>
          <w:i/>
        </w:rPr>
      </w:pPr>
      <w:r>
        <w:t xml:space="preserve"> </w:t>
      </w:r>
      <w:r>
        <w:rPr>
          <w:i/>
        </w:rPr>
        <w:t>Эмерсон</w:t>
      </w:r>
    </w:p>
    <w:p w:rsidR="00ED677C" w:rsidRDefault="00ED677C" w:rsidP="00ED677C">
      <w:pPr>
        <w:jc w:val="center"/>
        <w:rPr>
          <w:b/>
        </w:rPr>
      </w:pPr>
    </w:p>
    <w:p w:rsidR="00ED677C" w:rsidRDefault="00ED677C" w:rsidP="00ED677C">
      <w:pPr>
        <w:jc w:val="center"/>
        <w:rPr>
          <w:b/>
          <w:sz w:val="28"/>
          <w:szCs w:val="28"/>
        </w:rPr>
      </w:pPr>
      <w:r>
        <w:rPr>
          <w:b/>
          <w:sz w:val="28"/>
          <w:szCs w:val="28"/>
        </w:rPr>
        <w:t>Что есть чтение?</w:t>
      </w:r>
    </w:p>
    <w:p w:rsidR="00ED677C" w:rsidRDefault="00ED677C" w:rsidP="00ED677C">
      <w:pPr>
        <w:rPr>
          <w:i/>
        </w:rPr>
      </w:pPr>
      <w:r>
        <w:rPr>
          <w:i/>
        </w:rPr>
        <w:t>«Чтение – вот лучшее учение. Следовать за мыслями великого человека - есть наука самая занимательная»</w:t>
      </w:r>
    </w:p>
    <w:p w:rsidR="00ED677C" w:rsidRDefault="00ED677C" w:rsidP="00ED677C">
      <w:pPr>
        <w:jc w:val="right"/>
        <w:rPr>
          <w:i/>
        </w:rPr>
      </w:pPr>
      <w:r>
        <w:t xml:space="preserve"> </w:t>
      </w:r>
      <w:r>
        <w:rPr>
          <w:i/>
        </w:rPr>
        <w:t>А. Пушкин</w:t>
      </w:r>
    </w:p>
    <w:p w:rsidR="00ED677C" w:rsidRDefault="00ED677C" w:rsidP="00ED677C"/>
    <w:p w:rsidR="00ED677C" w:rsidRDefault="00ED677C" w:rsidP="00ED677C">
      <w:pPr>
        <w:jc w:val="both"/>
        <w:rPr>
          <w:i/>
        </w:rPr>
      </w:pPr>
      <w:r>
        <w:rPr>
          <w:i/>
        </w:rPr>
        <w:t>«Привейте человеку вкус к чтению и предоставьте ему возможность читать, и вы неизбежно сделаете его счастливым»</w:t>
      </w:r>
    </w:p>
    <w:p w:rsidR="00ED677C" w:rsidRDefault="00ED677C" w:rsidP="00ED677C">
      <w:pPr>
        <w:jc w:val="right"/>
        <w:rPr>
          <w:i/>
        </w:rPr>
      </w:pPr>
      <w:r>
        <w:t xml:space="preserve">  </w:t>
      </w:r>
      <w:r>
        <w:rPr>
          <w:i/>
        </w:rPr>
        <w:t>Дж. Хэршел</w:t>
      </w:r>
    </w:p>
    <w:p w:rsidR="00ED677C" w:rsidRDefault="00ED677C" w:rsidP="00ED677C">
      <w:pPr>
        <w:jc w:val="both"/>
        <w:rPr>
          <w:i/>
        </w:rPr>
      </w:pPr>
      <w:r>
        <w:rPr>
          <w:i/>
        </w:rPr>
        <w:t xml:space="preserve">«Повторное чтение уже прочитанных книг – самый надежный пробный камень образованности» </w:t>
      </w:r>
    </w:p>
    <w:p w:rsidR="00ED677C" w:rsidRDefault="00ED677C" w:rsidP="00ED677C">
      <w:pPr>
        <w:jc w:val="right"/>
        <w:rPr>
          <w:i/>
        </w:rPr>
      </w:pPr>
      <w:r>
        <w:rPr>
          <w:i/>
        </w:rPr>
        <w:t>Ф. Геббель</w:t>
      </w:r>
    </w:p>
    <w:p w:rsidR="00ED677C" w:rsidRDefault="00ED677C" w:rsidP="00ED677C">
      <w:pPr>
        <w:jc w:val="right"/>
      </w:pPr>
    </w:p>
    <w:p w:rsidR="00ED677C" w:rsidRDefault="00ED677C" w:rsidP="00ED677C">
      <w:pPr>
        <w:jc w:val="center"/>
        <w:rPr>
          <w:b/>
          <w:sz w:val="28"/>
          <w:szCs w:val="28"/>
        </w:rPr>
      </w:pPr>
      <w:r>
        <w:rPr>
          <w:b/>
          <w:sz w:val="28"/>
          <w:szCs w:val="28"/>
        </w:rPr>
        <w:t>Зачем читать?</w:t>
      </w:r>
    </w:p>
    <w:p w:rsidR="00ED677C" w:rsidRDefault="00ED677C" w:rsidP="00ED677C">
      <w:pPr>
        <w:rPr>
          <w:i/>
        </w:rPr>
      </w:pPr>
      <w:r>
        <w:rPr>
          <w:i/>
        </w:rPr>
        <w:t>«В общей картине цивилизации место каждого народа определяется количеством книг, которые он прочитывает»</w:t>
      </w:r>
    </w:p>
    <w:p w:rsidR="00ED677C" w:rsidRDefault="00ED677C" w:rsidP="00ED677C">
      <w:pPr>
        <w:jc w:val="right"/>
        <w:rPr>
          <w:i/>
        </w:rPr>
      </w:pPr>
      <w:r>
        <w:rPr>
          <w:i/>
        </w:rPr>
        <w:t xml:space="preserve">         Э. Лабуле</w:t>
      </w:r>
    </w:p>
    <w:p w:rsidR="00ED677C" w:rsidRDefault="00ED677C" w:rsidP="00ED677C">
      <w:pPr>
        <w:rPr>
          <w:i/>
        </w:rPr>
      </w:pPr>
      <w:r>
        <w:rPr>
          <w:i/>
        </w:rPr>
        <w:t>«Читайте! И пусть в вашей жизни не будет ни одного дня, когда бы вы не прочли хоть одной странички из новой книги!»</w:t>
      </w:r>
    </w:p>
    <w:p w:rsidR="00ED677C" w:rsidRDefault="00ED677C" w:rsidP="00ED677C">
      <w:pPr>
        <w:jc w:val="right"/>
        <w:rPr>
          <w:i/>
        </w:rPr>
      </w:pPr>
      <w:r>
        <w:rPr>
          <w:i/>
        </w:rPr>
        <w:t>К. Паустовский</w:t>
      </w:r>
    </w:p>
    <w:p w:rsidR="00ED677C" w:rsidRDefault="00ED677C" w:rsidP="00ED677C">
      <w:pPr>
        <w:rPr>
          <w:i/>
        </w:rPr>
      </w:pPr>
      <w:r>
        <w:rPr>
          <w:i/>
        </w:rPr>
        <w:t>«Нет развлечения дешевле чтения и нет удовольствия более длительного»</w:t>
      </w:r>
    </w:p>
    <w:p w:rsidR="00ED677C" w:rsidRDefault="00ED677C" w:rsidP="00ED677C">
      <w:pPr>
        <w:jc w:val="right"/>
        <w:rPr>
          <w:i/>
        </w:rPr>
      </w:pPr>
      <w:r>
        <w:rPr>
          <w:i/>
        </w:rPr>
        <w:t xml:space="preserve">   М. Монтегю</w:t>
      </w:r>
    </w:p>
    <w:p w:rsidR="00ED677C" w:rsidRDefault="00ED677C" w:rsidP="00ED677C">
      <w:pPr>
        <w:rPr>
          <w:i/>
        </w:rPr>
      </w:pPr>
      <w:r>
        <w:rPr>
          <w:i/>
        </w:rPr>
        <w:t>«Любить чтение - это обменивать часы скуки, неизбежные в жизни, на восхитительные часы»</w:t>
      </w:r>
    </w:p>
    <w:p w:rsidR="00ED677C" w:rsidRDefault="00ED677C" w:rsidP="00ED677C">
      <w:pPr>
        <w:jc w:val="right"/>
        <w:rPr>
          <w:i/>
        </w:rPr>
      </w:pPr>
      <w:r>
        <w:rPr>
          <w:i/>
        </w:rPr>
        <w:t>Ш. Монтескье</w:t>
      </w:r>
    </w:p>
    <w:p w:rsidR="00ED677C" w:rsidRDefault="00ED677C" w:rsidP="00ED677C">
      <w:pPr>
        <w:jc w:val="right"/>
        <w:rPr>
          <w:i/>
        </w:rPr>
      </w:pPr>
    </w:p>
    <w:p w:rsidR="00ED677C" w:rsidRDefault="00ED677C" w:rsidP="00ED677C">
      <w:pPr>
        <w:rPr>
          <w:i/>
        </w:rPr>
      </w:pPr>
      <w:r>
        <w:rPr>
          <w:i/>
        </w:rPr>
        <w:t>«Люди перестают мыслить, когда перестают читать»</w:t>
      </w:r>
    </w:p>
    <w:p w:rsidR="00ED677C" w:rsidRDefault="00ED677C" w:rsidP="00ED677C">
      <w:pPr>
        <w:jc w:val="right"/>
        <w:rPr>
          <w:i/>
        </w:rPr>
      </w:pPr>
      <w:r>
        <w:rPr>
          <w:i/>
        </w:rPr>
        <w:t>Д. Дидро</w:t>
      </w:r>
    </w:p>
    <w:p w:rsidR="00ED677C" w:rsidRDefault="00ED677C" w:rsidP="00ED677C">
      <w:pPr>
        <w:jc w:val="right"/>
        <w:rPr>
          <w:i/>
        </w:rPr>
      </w:pPr>
    </w:p>
    <w:p w:rsidR="00ED677C" w:rsidRDefault="00ED677C" w:rsidP="00ED677C">
      <w:pPr>
        <w:rPr>
          <w:i/>
        </w:rPr>
      </w:pPr>
      <w:r>
        <w:rPr>
          <w:i/>
        </w:rPr>
        <w:t>«Чтение для ума - это то же, что физическое упражнение для тела»</w:t>
      </w:r>
    </w:p>
    <w:p w:rsidR="00ED677C" w:rsidRDefault="00ED677C" w:rsidP="00ED677C">
      <w:pPr>
        <w:jc w:val="right"/>
        <w:rPr>
          <w:i/>
        </w:rPr>
      </w:pPr>
      <w:r>
        <w:rPr>
          <w:i/>
        </w:rPr>
        <w:t>Д. Аддисон</w:t>
      </w:r>
    </w:p>
    <w:p w:rsidR="00ED677C" w:rsidRDefault="00ED677C" w:rsidP="00ED677C">
      <w:pPr>
        <w:jc w:val="right"/>
        <w:rPr>
          <w:i/>
        </w:rPr>
      </w:pPr>
    </w:p>
    <w:p w:rsidR="00ED677C" w:rsidRDefault="00ED677C" w:rsidP="00ED677C">
      <w:pPr>
        <w:rPr>
          <w:i/>
        </w:rPr>
      </w:pPr>
      <w:r>
        <w:rPr>
          <w:i/>
        </w:rPr>
        <w:t>«Никто не сможет оказать такого глубокого и длительного воздействия, как чтение; ничто не дает такого обилия чувств и знаний»</w:t>
      </w:r>
    </w:p>
    <w:p w:rsidR="00ED677C" w:rsidRDefault="00ED677C" w:rsidP="00ED677C">
      <w:pPr>
        <w:jc w:val="right"/>
        <w:rPr>
          <w:i/>
        </w:rPr>
      </w:pPr>
      <w:r>
        <w:rPr>
          <w:i/>
        </w:rPr>
        <w:t>А Моруа</w:t>
      </w:r>
    </w:p>
    <w:p w:rsidR="00ED677C" w:rsidRDefault="00ED677C" w:rsidP="00ED677C">
      <w:pPr>
        <w:jc w:val="right"/>
        <w:rPr>
          <w:i/>
        </w:rPr>
      </w:pPr>
    </w:p>
    <w:p w:rsidR="00ED677C" w:rsidRDefault="00ED677C" w:rsidP="00ED677C">
      <w:pPr>
        <w:rPr>
          <w:i/>
        </w:rPr>
      </w:pPr>
      <w:r>
        <w:rPr>
          <w:i/>
        </w:rPr>
        <w:t>«Без чтения нет настоящего образования, нет и не может быть ни вкуса, ни слога, ни многосторонней шири понимания; Гёте и Шекспир равняются целому университету. Чтением человек переживает века…»</w:t>
      </w:r>
    </w:p>
    <w:p w:rsidR="00ED677C" w:rsidRDefault="00ED677C" w:rsidP="00ED677C">
      <w:pPr>
        <w:jc w:val="right"/>
        <w:rPr>
          <w:i/>
        </w:rPr>
      </w:pPr>
      <w:r>
        <w:rPr>
          <w:i/>
        </w:rPr>
        <w:t>А. Герцен</w:t>
      </w:r>
    </w:p>
    <w:p w:rsidR="00ED677C" w:rsidRDefault="00ED677C" w:rsidP="00ED677C">
      <w:pPr>
        <w:jc w:val="right"/>
        <w:rPr>
          <w:i/>
        </w:rPr>
      </w:pPr>
    </w:p>
    <w:p w:rsidR="00ED677C" w:rsidRDefault="00ED677C" w:rsidP="00ED677C">
      <w:pPr>
        <w:rPr>
          <w:i/>
        </w:rPr>
      </w:pPr>
      <w:r>
        <w:rPr>
          <w:i/>
        </w:rPr>
        <w:t>«Вовремя прочтенная книга - огромная удача. Она способна изменить жизнь, как не изменит ее лучший друг и наставник»</w:t>
      </w:r>
    </w:p>
    <w:p w:rsidR="00ED677C" w:rsidRDefault="00ED677C" w:rsidP="00ED677C">
      <w:pPr>
        <w:jc w:val="right"/>
        <w:rPr>
          <w:i/>
        </w:rPr>
      </w:pPr>
      <w:r>
        <w:rPr>
          <w:i/>
        </w:rPr>
        <w:t>П. Павленко</w:t>
      </w:r>
    </w:p>
    <w:p w:rsidR="00ED677C" w:rsidRDefault="00ED677C" w:rsidP="00ED677C">
      <w:pPr>
        <w:jc w:val="right"/>
        <w:rPr>
          <w:i/>
        </w:rPr>
      </w:pPr>
    </w:p>
    <w:p w:rsidR="00ED677C" w:rsidRDefault="00ED677C" w:rsidP="00ED677C">
      <w:pPr>
        <w:rPr>
          <w:i/>
        </w:rPr>
      </w:pPr>
      <w:r>
        <w:rPr>
          <w:i/>
        </w:rPr>
        <w:t>«Читайте книги – некоторые из них специально для этого написаны»</w:t>
      </w:r>
    </w:p>
    <w:p w:rsidR="00ED677C" w:rsidRDefault="00ED677C" w:rsidP="00ED677C">
      <w:pPr>
        <w:jc w:val="right"/>
        <w:rPr>
          <w:i/>
        </w:rPr>
      </w:pPr>
      <w:r>
        <w:rPr>
          <w:i/>
        </w:rPr>
        <w:t>М. Генин</w:t>
      </w:r>
    </w:p>
    <w:p w:rsidR="00ED677C" w:rsidRDefault="00ED677C" w:rsidP="00ED677C">
      <w:pPr>
        <w:jc w:val="right"/>
        <w:rPr>
          <w:i/>
        </w:rPr>
      </w:pPr>
    </w:p>
    <w:p w:rsidR="00ED677C" w:rsidRDefault="00ED677C" w:rsidP="00ED677C">
      <w:pPr>
        <w:rPr>
          <w:i/>
        </w:rPr>
      </w:pPr>
      <w:r>
        <w:rPr>
          <w:i/>
        </w:rPr>
        <w:t>«Читая авторов, которые хорошо пишут, привыкаешь хорошо говорить»</w:t>
      </w:r>
    </w:p>
    <w:p w:rsidR="00ED677C" w:rsidRDefault="00ED677C" w:rsidP="00ED677C">
      <w:pPr>
        <w:jc w:val="right"/>
        <w:rPr>
          <w:i/>
        </w:rPr>
      </w:pPr>
      <w:r>
        <w:rPr>
          <w:i/>
        </w:rPr>
        <w:t>Вольтер</w:t>
      </w:r>
    </w:p>
    <w:p w:rsidR="00ED677C" w:rsidRDefault="00ED677C" w:rsidP="00ED677C">
      <w:pPr>
        <w:jc w:val="right"/>
        <w:rPr>
          <w:i/>
        </w:rPr>
      </w:pPr>
    </w:p>
    <w:p w:rsidR="00ED677C" w:rsidRDefault="00ED677C" w:rsidP="00ED677C">
      <w:pPr>
        <w:rPr>
          <w:i/>
        </w:rPr>
      </w:pPr>
      <w:r>
        <w:rPr>
          <w:i/>
        </w:rPr>
        <w:t>«Учитесь и читайте. Читайте книги серьезные. Жизнь сделает остальное»</w:t>
      </w:r>
    </w:p>
    <w:p w:rsidR="00ED677C" w:rsidRDefault="00ED677C" w:rsidP="00ED677C">
      <w:pPr>
        <w:jc w:val="right"/>
        <w:rPr>
          <w:i/>
        </w:rPr>
      </w:pPr>
      <w:r>
        <w:rPr>
          <w:i/>
        </w:rPr>
        <w:t>Ф. Достоевский</w:t>
      </w:r>
    </w:p>
    <w:p w:rsidR="00ED677C" w:rsidRDefault="00ED677C" w:rsidP="00ED677C">
      <w:pPr>
        <w:jc w:val="right"/>
        <w:rPr>
          <w:i/>
        </w:rPr>
      </w:pPr>
    </w:p>
    <w:p w:rsidR="00ED677C" w:rsidRDefault="00ED677C" w:rsidP="00ED677C">
      <w:pPr>
        <w:rPr>
          <w:i/>
        </w:rPr>
      </w:pPr>
      <w:r>
        <w:rPr>
          <w:i/>
        </w:rPr>
        <w:t>«Замечательную книгу мы читаем каждый раз как бы заново»</w:t>
      </w:r>
    </w:p>
    <w:p w:rsidR="00ED677C" w:rsidRDefault="00ED677C" w:rsidP="00ED677C">
      <w:pPr>
        <w:jc w:val="right"/>
        <w:rPr>
          <w:i/>
        </w:rPr>
      </w:pPr>
      <w:r>
        <w:rPr>
          <w:i/>
        </w:rPr>
        <w:t>Ю. Олеша</w:t>
      </w:r>
    </w:p>
    <w:p w:rsidR="00ED677C" w:rsidRDefault="00ED677C" w:rsidP="00ED677C">
      <w:pPr>
        <w:rPr>
          <w:i/>
        </w:rPr>
      </w:pPr>
      <w:r>
        <w:rPr>
          <w:i/>
        </w:rPr>
        <w:t>«Обширность наших стран измерьте – прочтите книги славных дел»</w:t>
      </w:r>
    </w:p>
    <w:p w:rsidR="00ED677C" w:rsidRDefault="00ED677C" w:rsidP="00ED677C">
      <w:pPr>
        <w:jc w:val="right"/>
        <w:rPr>
          <w:i/>
        </w:rPr>
      </w:pPr>
      <w:r>
        <w:rPr>
          <w:i/>
        </w:rPr>
        <w:t>М. Ломоносов</w:t>
      </w:r>
    </w:p>
    <w:p w:rsidR="00ED677C" w:rsidRDefault="00ED677C" w:rsidP="00ED677C">
      <w:pPr>
        <w:jc w:val="right"/>
        <w:rPr>
          <w:i/>
          <w:sz w:val="28"/>
          <w:szCs w:val="28"/>
        </w:rPr>
      </w:pPr>
    </w:p>
    <w:p w:rsidR="00ED677C" w:rsidRDefault="00ED677C" w:rsidP="00ED677C">
      <w:pPr>
        <w:jc w:val="center"/>
        <w:rPr>
          <w:b/>
          <w:sz w:val="28"/>
          <w:szCs w:val="28"/>
        </w:rPr>
      </w:pPr>
      <w:r>
        <w:rPr>
          <w:b/>
          <w:sz w:val="28"/>
          <w:szCs w:val="28"/>
        </w:rPr>
        <w:t>Как читать?</w:t>
      </w:r>
    </w:p>
    <w:p w:rsidR="00ED677C" w:rsidRDefault="00ED677C" w:rsidP="00ED677C">
      <w:pPr>
        <w:jc w:val="right"/>
        <w:rPr>
          <w:i/>
          <w:sz w:val="28"/>
          <w:szCs w:val="28"/>
        </w:rPr>
      </w:pPr>
    </w:p>
    <w:p w:rsidR="00ED677C" w:rsidRDefault="00ED677C" w:rsidP="00ED677C">
      <w:pPr>
        <w:rPr>
          <w:i/>
        </w:rPr>
      </w:pPr>
      <w:r>
        <w:rPr>
          <w:i/>
        </w:rPr>
        <w:t>«Читать, не размышляя, все равно, что есть и не переваривать»</w:t>
      </w:r>
    </w:p>
    <w:p w:rsidR="00ED677C" w:rsidRDefault="00ED677C" w:rsidP="00ED677C">
      <w:pPr>
        <w:jc w:val="right"/>
        <w:rPr>
          <w:i/>
        </w:rPr>
      </w:pPr>
      <w:r>
        <w:rPr>
          <w:i/>
        </w:rPr>
        <w:t>Э. Борк</w:t>
      </w:r>
    </w:p>
    <w:p w:rsidR="00ED677C" w:rsidRDefault="00ED677C" w:rsidP="00ED677C">
      <w:pPr>
        <w:rPr>
          <w:i/>
        </w:rPr>
      </w:pPr>
      <w:r>
        <w:rPr>
          <w:i/>
        </w:rPr>
        <w:t>«Искусство читать – это искусство мыслить с некоторой помощью другого»</w:t>
      </w:r>
    </w:p>
    <w:p w:rsidR="00ED677C" w:rsidRDefault="00ED677C" w:rsidP="00ED677C">
      <w:pPr>
        <w:jc w:val="right"/>
        <w:rPr>
          <w:i/>
        </w:rPr>
      </w:pPr>
      <w:r>
        <w:rPr>
          <w:i/>
        </w:rPr>
        <w:t>Э. Фаге</w:t>
      </w:r>
    </w:p>
    <w:p w:rsidR="00ED677C" w:rsidRDefault="00ED677C" w:rsidP="00ED677C">
      <w:pPr>
        <w:jc w:val="right"/>
        <w:rPr>
          <w:i/>
        </w:rPr>
      </w:pPr>
      <w:r>
        <w:rPr>
          <w:i/>
        </w:rPr>
        <w:t xml:space="preserve">Составитель: Мельникова Е. Н, методист </w:t>
      </w:r>
    </w:p>
    <w:p w:rsidR="00ED677C" w:rsidRDefault="00ED677C" w:rsidP="00ED677C">
      <w:pPr>
        <w:rPr>
          <w:i/>
        </w:rPr>
      </w:pPr>
    </w:p>
    <w:p w:rsidR="00ED677C" w:rsidRDefault="00ED677C" w:rsidP="00ED677C">
      <w:pPr>
        <w:jc w:val="center"/>
      </w:pPr>
    </w:p>
    <w:p w:rsidR="00ED677C" w:rsidRDefault="00ED677C" w:rsidP="00ED677C">
      <w:pPr>
        <w:jc w:val="right"/>
      </w:pPr>
    </w:p>
    <w:p w:rsidR="00ED677C" w:rsidRDefault="00ED677C" w:rsidP="00ED677C">
      <w:pPr>
        <w:jc w:val="right"/>
        <w:rPr>
          <w:sz w:val="36"/>
          <w:szCs w:val="36"/>
        </w:rPr>
      </w:pPr>
      <w:r>
        <w:t>Приложение № 3</w:t>
      </w:r>
      <w:r>
        <w:rPr>
          <w:sz w:val="36"/>
          <w:szCs w:val="36"/>
        </w:rPr>
        <w:t xml:space="preserve"> </w:t>
      </w:r>
    </w:p>
    <w:p w:rsidR="00ED677C" w:rsidRDefault="00ED677C" w:rsidP="00ED677C">
      <w:pPr>
        <w:jc w:val="center"/>
        <w:rPr>
          <w:sz w:val="32"/>
          <w:szCs w:val="32"/>
        </w:rPr>
      </w:pPr>
      <w:r>
        <w:rPr>
          <w:sz w:val="32"/>
          <w:szCs w:val="32"/>
        </w:rPr>
        <w:t>Список книг к выставке</w:t>
      </w:r>
    </w:p>
    <w:p w:rsidR="00ED677C" w:rsidRDefault="00ED677C" w:rsidP="00ED677C">
      <w:pPr>
        <w:jc w:val="center"/>
        <w:rPr>
          <w:sz w:val="36"/>
          <w:szCs w:val="36"/>
        </w:rPr>
      </w:pPr>
    </w:p>
    <w:p w:rsidR="00ED677C" w:rsidRDefault="00ED677C" w:rsidP="00ED677C">
      <w:pPr>
        <w:jc w:val="center"/>
        <w:rPr>
          <w:sz w:val="36"/>
          <w:szCs w:val="36"/>
        </w:rPr>
      </w:pPr>
      <w:r>
        <w:rPr>
          <w:sz w:val="36"/>
          <w:szCs w:val="36"/>
        </w:rPr>
        <w:t>1 раздел: НИ ДНЯ БЕЗ КНИГИ!</w:t>
      </w:r>
    </w:p>
    <w:p w:rsidR="00ED677C" w:rsidRDefault="00ED677C" w:rsidP="00ED677C">
      <w:pPr>
        <w:jc w:val="center"/>
        <w:rPr>
          <w:sz w:val="36"/>
          <w:szCs w:val="36"/>
        </w:rPr>
      </w:pPr>
    </w:p>
    <w:p w:rsidR="00ED677C" w:rsidRDefault="00ED677C" w:rsidP="00ED677C">
      <w:pPr>
        <w:jc w:val="both"/>
      </w:pPr>
      <w:r>
        <w:t xml:space="preserve">1. Бродский, М. Подростки и юношество в Сети: «вызовы» для библиотекарей / М. Бродский, В. Чудинова, А. Михайлова // Библиотечное дело. 2008. – № 23. – С. 27.  </w:t>
      </w:r>
    </w:p>
    <w:p w:rsidR="00ED677C" w:rsidRDefault="00ED677C" w:rsidP="00ED677C">
      <w:pPr>
        <w:jc w:val="both"/>
      </w:pPr>
      <w:r>
        <w:t>2. Володина, А. Время читать классику / Ю. Володина // Библиотечное дело. – 2008. – № 7. – С. 34.</w:t>
      </w:r>
    </w:p>
    <w:p w:rsidR="00ED677C" w:rsidRDefault="00ED677C" w:rsidP="00ED677C">
      <w:pPr>
        <w:jc w:val="both"/>
      </w:pPr>
      <w:r>
        <w:t xml:space="preserve">3. Грязнова, Ю. Заметки о пользе чтения / Ю. Грязнова // Знание-сила. – 2008. – № 10. – С. 38-46. </w:t>
      </w:r>
    </w:p>
    <w:p w:rsidR="00ED677C" w:rsidRDefault="00ED677C" w:rsidP="00ED677C">
      <w:pPr>
        <w:jc w:val="both"/>
      </w:pPr>
      <w:r>
        <w:t>4. Дьякова, Л. Хочешь, чтобы тебя уважали?.. Читай больше! / Л. Дьякова // Уральский следопыт. – 1986. – № 4. – С. 19-21.</w:t>
      </w:r>
    </w:p>
    <w:p w:rsidR="00ED677C" w:rsidRDefault="00ED677C" w:rsidP="00ED677C">
      <w:pPr>
        <w:jc w:val="both"/>
      </w:pPr>
      <w:r>
        <w:t>5. Зачем читать? // Учительская газ. – 2004. – № 24. – С. 4-5.</w:t>
      </w:r>
    </w:p>
    <w:p w:rsidR="00ED677C" w:rsidRDefault="00ED677C" w:rsidP="00ED677C">
      <w:pPr>
        <w:jc w:val="both"/>
      </w:pPr>
      <w:r>
        <w:t xml:space="preserve">6. Колесникова, М. Каталог или каталог? / М. Колесникова // Библиотечное дело.-  2008. – № 22. – С. 18. </w:t>
      </w:r>
    </w:p>
    <w:p w:rsidR="00ED677C" w:rsidRDefault="00ED677C" w:rsidP="00ED677C">
      <w:pPr>
        <w:jc w:val="both"/>
      </w:pPr>
      <w:r>
        <w:t>7. Леонтьев, Д. Чтение как труд и чтение как отдых / Д. Леонтьев // Литературная газ. – 2003. – № 25. – С. 13.</w:t>
      </w:r>
    </w:p>
    <w:p w:rsidR="00ED677C" w:rsidRDefault="00ED677C" w:rsidP="00ED677C">
      <w:pPr>
        <w:jc w:val="both"/>
      </w:pPr>
      <w:r>
        <w:t>8. Мильцина, А. И все-таки мы книгоеды… / А. Мильцина // Библиотечное дело. – 2008. - № 14. – С. 44.</w:t>
      </w:r>
    </w:p>
    <w:p w:rsidR="00ED677C" w:rsidRDefault="00ED677C" w:rsidP="00ED677C">
      <w:pPr>
        <w:jc w:val="both"/>
      </w:pPr>
      <w:r>
        <w:t>9. Ненашев, М. Книга в нашей жизни / М. Ненашев // Юный художник. – 1988. – № 11. – С. 1-2.</w:t>
      </w:r>
    </w:p>
    <w:p w:rsidR="00ED677C" w:rsidRDefault="00ED677C" w:rsidP="00ED677C">
      <w:pPr>
        <w:jc w:val="both"/>
      </w:pPr>
      <w:r>
        <w:t>10. Розов, В. Насыщение книгой / В. Розов // Диалог. – 1999. – № 9. – С. 78-87.</w:t>
      </w:r>
    </w:p>
    <w:p w:rsidR="00ED677C" w:rsidRDefault="00ED677C" w:rsidP="00ED677C">
      <w:pPr>
        <w:jc w:val="both"/>
      </w:pPr>
      <w:r>
        <w:t>11. Серейчик, С. «Время читать!» / С. Серейчик // Библиотечное дело. – 2007. – № 8. – С. 23-</w:t>
      </w:r>
    </w:p>
    <w:p w:rsidR="00ED677C" w:rsidRDefault="00ED677C" w:rsidP="00ED677C">
      <w:pPr>
        <w:jc w:val="both"/>
      </w:pPr>
      <w:r>
        <w:t>12. Сметанникова, Н. Участь чтения / Н. Сметанникова // Октябрь. – 2005. – № 3. – С. 140-146.</w:t>
      </w:r>
    </w:p>
    <w:p w:rsidR="00ED677C" w:rsidRDefault="00ED677C" w:rsidP="00ED677C">
      <w:pPr>
        <w:jc w:val="both"/>
      </w:pPr>
      <w:r>
        <w:t>13. Фетисова, М. Тысячекрылая птица / М. Фетисова // Смена. – 2005. - № 4. – С. 146-153.</w:t>
      </w:r>
    </w:p>
    <w:p w:rsidR="00ED677C" w:rsidRDefault="00ED677C" w:rsidP="00ED677C">
      <w:pPr>
        <w:jc w:val="right"/>
      </w:pPr>
      <w:r>
        <w:t xml:space="preserve">Составитель: Пахорукова В. А, гл. библиограф  </w:t>
      </w:r>
    </w:p>
    <w:p w:rsidR="00ED677C" w:rsidRDefault="00ED677C" w:rsidP="00ED677C">
      <w:pPr>
        <w:jc w:val="center"/>
        <w:rPr>
          <w:sz w:val="36"/>
          <w:szCs w:val="36"/>
        </w:rPr>
      </w:pPr>
    </w:p>
    <w:p w:rsidR="00ED677C" w:rsidRDefault="00ED677C" w:rsidP="00ED677C">
      <w:pPr>
        <w:jc w:val="center"/>
        <w:rPr>
          <w:sz w:val="36"/>
          <w:szCs w:val="36"/>
        </w:rPr>
      </w:pPr>
      <w:r>
        <w:rPr>
          <w:sz w:val="36"/>
          <w:szCs w:val="36"/>
        </w:rPr>
        <w:t>2 раздел: МОЕ ОТКРЫТИЕ КНИГИ</w:t>
      </w:r>
    </w:p>
    <w:p w:rsidR="00ED677C" w:rsidRDefault="00ED677C" w:rsidP="00ED677C">
      <w:pPr>
        <w:jc w:val="center"/>
        <w:rPr>
          <w:sz w:val="28"/>
          <w:szCs w:val="28"/>
        </w:rPr>
      </w:pPr>
      <w:r>
        <w:rPr>
          <w:sz w:val="28"/>
          <w:szCs w:val="28"/>
        </w:rPr>
        <w:t>Молодые – молодым: советы лауреатов городского конкурса эссе о литературе</w:t>
      </w:r>
    </w:p>
    <w:p w:rsidR="00ED677C" w:rsidRDefault="00ED677C" w:rsidP="00F04FF5">
      <w:pPr>
        <w:jc w:val="center"/>
        <w:rPr>
          <w:sz w:val="28"/>
          <w:szCs w:val="28"/>
        </w:rPr>
      </w:pPr>
      <w:r>
        <w:rPr>
          <w:sz w:val="28"/>
          <w:szCs w:val="28"/>
        </w:rPr>
        <w:t>ВРЕМЯ ЧИТАТЬ КЛАССИКУ</w:t>
      </w:r>
    </w:p>
    <w:p w:rsidR="00ED677C" w:rsidRDefault="00ED677C" w:rsidP="00F04FF5">
      <w:pPr>
        <w:numPr>
          <w:ilvl w:val="0"/>
          <w:numId w:val="2"/>
        </w:numPr>
        <w:jc w:val="both"/>
      </w:pPr>
      <w:r>
        <w:t>Бунин, И. А. «Темные аллеи»</w:t>
      </w:r>
    </w:p>
    <w:p w:rsidR="00ED677C" w:rsidRDefault="00ED677C" w:rsidP="00F04FF5">
      <w:pPr>
        <w:numPr>
          <w:ilvl w:val="0"/>
          <w:numId w:val="2"/>
        </w:numPr>
        <w:jc w:val="both"/>
      </w:pPr>
      <w:r>
        <w:t>Достоевский, Ф. М. «Идиот»</w:t>
      </w:r>
    </w:p>
    <w:p w:rsidR="00ED677C" w:rsidRDefault="00ED677C" w:rsidP="00F04FF5">
      <w:pPr>
        <w:numPr>
          <w:ilvl w:val="0"/>
          <w:numId w:val="2"/>
        </w:numPr>
        <w:jc w:val="both"/>
      </w:pPr>
      <w:r>
        <w:t>Куприн, А. И. «Гранатовый браслет»</w:t>
      </w:r>
    </w:p>
    <w:p w:rsidR="00ED677C" w:rsidRDefault="00ED677C" w:rsidP="00F04FF5">
      <w:pPr>
        <w:numPr>
          <w:ilvl w:val="0"/>
          <w:numId w:val="2"/>
        </w:numPr>
        <w:jc w:val="both"/>
      </w:pPr>
      <w:r>
        <w:t>Лермонтов, М. Ю. «Герой нашего времени»</w:t>
      </w:r>
    </w:p>
    <w:p w:rsidR="00ED677C" w:rsidRDefault="00ED677C" w:rsidP="00F04FF5">
      <w:pPr>
        <w:numPr>
          <w:ilvl w:val="0"/>
          <w:numId w:val="2"/>
        </w:numPr>
        <w:jc w:val="both"/>
      </w:pPr>
      <w:r>
        <w:t>Лесков, Н. С. «Леди Макбет Мценского уезда»</w:t>
      </w:r>
    </w:p>
    <w:p w:rsidR="00ED677C" w:rsidRDefault="00ED677C" w:rsidP="00F04FF5">
      <w:pPr>
        <w:numPr>
          <w:ilvl w:val="0"/>
          <w:numId w:val="2"/>
        </w:numPr>
        <w:jc w:val="both"/>
      </w:pPr>
      <w:r>
        <w:t>Мамин – Сибиряк, Д. Н. «Золото»</w:t>
      </w:r>
    </w:p>
    <w:p w:rsidR="00ED677C" w:rsidRDefault="00ED677C" w:rsidP="00F04FF5">
      <w:pPr>
        <w:numPr>
          <w:ilvl w:val="0"/>
          <w:numId w:val="2"/>
        </w:numPr>
        <w:jc w:val="both"/>
      </w:pPr>
      <w:r>
        <w:t>Пушкин, А. С. «Евгений Онегин»</w:t>
      </w:r>
    </w:p>
    <w:p w:rsidR="00ED677C" w:rsidRDefault="00ED677C" w:rsidP="00F04FF5">
      <w:pPr>
        <w:numPr>
          <w:ilvl w:val="0"/>
          <w:numId w:val="2"/>
        </w:numPr>
        <w:jc w:val="both"/>
      </w:pPr>
      <w:r>
        <w:t>Толстой, Л. Н. «Война и мир»</w:t>
      </w:r>
    </w:p>
    <w:p w:rsidR="00ED677C" w:rsidRDefault="00ED677C" w:rsidP="00F04FF5">
      <w:pPr>
        <w:numPr>
          <w:ilvl w:val="0"/>
          <w:numId w:val="2"/>
        </w:numPr>
        <w:jc w:val="both"/>
      </w:pPr>
      <w:r>
        <w:t>Тургенев, И. С. «Ася»</w:t>
      </w:r>
    </w:p>
    <w:p w:rsidR="00ED677C" w:rsidRDefault="00ED677C" w:rsidP="00ED677C">
      <w:pPr>
        <w:numPr>
          <w:ilvl w:val="0"/>
          <w:numId w:val="2"/>
        </w:numPr>
        <w:jc w:val="both"/>
      </w:pPr>
      <w:r>
        <w:t>Чехов, А. П. Рассказы</w:t>
      </w:r>
    </w:p>
    <w:p w:rsidR="00ED677C" w:rsidRDefault="00ED677C" w:rsidP="00ED677C">
      <w:pPr>
        <w:ind w:left="360"/>
        <w:jc w:val="both"/>
      </w:pPr>
    </w:p>
    <w:p w:rsidR="00ED677C" w:rsidRDefault="00ED677C" w:rsidP="00ED677C">
      <w:pPr>
        <w:ind w:left="360"/>
        <w:jc w:val="center"/>
        <w:rPr>
          <w:sz w:val="28"/>
          <w:szCs w:val="28"/>
        </w:rPr>
      </w:pPr>
      <w:r>
        <w:rPr>
          <w:sz w:val="28"/>
          <w:szCs w:val="28"/>
        </w:rPr>
        <w:t>КЛАССИКИ И СОВРЕМЕННИКИ</w:t>
      </w:r>
    </w:p>
    <w:p w:rsidR="00ED677C" w:rsidRDefault="00ED677C" w:rsidP="00ED677C">
      <w:pPr>
        <w:numPr>
          <w:ilvl w:val="0"/>
          <w:numId w:val="3"/>
        </w:numPr>
        <w:jc w:val="both"/>
      </w:pPr>
      <w:r>
        <w:t>Васильев, Б. «В списках не значился»</w:t>
      </w:r>
    </w:p>
    <w:p w:rsidR="00ED677C" w:rsidRDefault="00ED677C" w:rsidP="00ED677C">
      <w:pPr>
        <w:numPr>
          <w:ilvl w:val="0"/>
          <w:numId w:val="3"/>
        </w:numPr>
        <w:jc w:val="both"/>
      </w:pPr>
      <w:r>
        <w:t>Ильф, И., Петров, Е. «Двенадцать стульев»</w:t>
      </w:r>
    </w:p>
    <w:p w:rsidR="00ED677C" w:rsidRDefault="00ED677C" w:rsidP="00ED677C">
      <w:pPr>
        <w:numPr>
          <w:ilvl w:val="0"/>
          <w:numId w:val="3"/>
        </w:numPr>
        <w:jc w:val="both"/>
      </w:pPr>
      <w:r>
        <w:t>Каверин, В. А. «Два капитана»</w:t>
      </w:r>
    </w:p>
    <w:p w:rsidR="00ED677C" w:rsidRDefault="00ED677C" w:rsidP="00ED677C">
      <w:pPr>
        <w:numPr>
          <w:ilvl w:val="0"/>
          <w:numId w:val="3"/>
        </w:numPr>
        <w:jc w:val="both"/>
      </w:pPr>
      <w:r>
        <w:t>Лукьяненко, С. В. «Лабиринт отражения»</w:t>
      </w:r>
    </w:p>
    <w:p w:rsidR="00ED677C" w:rsidRDefault="00ED677C" w:rsidP="00ED677C">
      <w:pPr>
        <w:numPr>
          <w:ilvl w:val="0"/>
          <w:numId w:val="3"/>
        </w:numPr>
        <w:jc w:val="both"/>
      </w:pPr>
      <w:r>
        <w:t>Набоков, В. В. «Машенька»</w:t>
      </w:r>
    </w:p>
    <w:p w:rsidR="00ED677C" w:rsidRDefault="00ED677C" w:rsidP="00ED677C">
      <w:pPr>
        <w:numPr>
          <w:ilvl w:val="0"/>
          <w:numId w:val="3"/>
        </w:numPr>
        <w:jc w:val="both"/>
      </w:pPr>
      <w:r>
        <w:t>Носков, В. «Любите нас, пока мы живы»</w:t>
      </w:r>
    </w:p>
    <w:p w:rsidR="00ED677C" w:rsidRDefault="00ED677C" w:rsidP="00ED677C">
      <w:pPr>
        <w:numPr>
          <w:ilvl w:val="0"/>
          <w:numId w:val="3"/>
        </w:numPr>
        <w:jc w:val="both"/>
      </w:pPr>
      <w:r>
        <w:t>Потанин, В. Ф. «Украденная жизнь»</w:t>
      </w:r>
    </w:p>
    <w:p w:rsidR="00ED677C" w:rsidRDefault="00ED677C" w:rsidP="00ED677C">
      <w:pPr>
        <w:numPr>
          <w:ilvl w:val="0"/>
          <w:numId w:val="3"/>
        </w:numPr>
        <w:jc w:val="both"/>
      </w:pPr>
      <w:r>
        <w:t>Приставкин, А. И. «Ночевала тучка золотая»</w:t>
      </w:r>
    </w:p>
    <w:p w:rsidR="00ED677C" w:rsidRDefault="00ED677C" w:rsidP="00ED677C">
      <w:pPr>
        <w:numPr>
          <w:ilvl w:val="0"/>
          <w:numId w:val="3"/>
        </w:numPr>
        <w:jc w:val="both"/>
      </w:pPr>
      <w:r>
        <w:t>Распутин, В. Г. «Пожар»</w:t>
      </w:r>
    </w:p>
    <w:p w:rsidR="00ED677C" w:rsidRDefault="00ED677C" w:rsidP="00ED677C">
      <w:pPr>
        <w:numPr>
          <w:ilvl w:val="0"/>
          <w:numId w:val="3"/>
        </w:numPr>
        <w:jc w:val="both"/>
      </w:pPr>
      <w:r>
        <w:t>Семенова, М. В. «Волкодав»</w:t>
      </w:r>
    </w:p>
    <w:p w:rsidR="00ED677C" w:rsidRDefault="00ED677C" w:rsidP="00ED677C">
      <w:pPr>
        <w:numPr>
          <w:ilvl w:val="0"/>
          <w:numId w:val="3"/>
        </w:numPr>
        <w:jc w:val="both"/>
      </w:pPr>
      <w:r>
        <w:t xml:space="preserve"> Толстая, Т. «Сомнабула в тумане»</w:t>
      </w:r>
    </w:p>
    <w:p w:rsidR="00ED677C" w:rsidRDefault="00ED677C" w:rsidP="00ED677C">
      <w:pPr>
        <w:numPr>
          <w:ilvl w:val="0"/>
          <w:numId w:val="3"/>
        </w:numPr>
        <w:jc w:val="both"/>
      </w:pPr>
      <w:r>
        <w:t>Шварц, Е. «Тень»</w:t>
      </w:r>
    </w:p>
    <w:p w:rsidR="00ED677C" w:rsidRDefault="00ED677C" w:rsidP="00ED677C">
      <w:pPr>
        <w:numPr>
          <w:ilvl w:val="0"/>
          <w:numId w:val="3"/>
        </w:numPr>
        <w:jc w:val="both"/>
      </w:pPr>
      <w:r>
        <w:t>Шолохов, М. А. «Судьба человека»</w:t>
      </w:r>
    </w:p>
    <w:p w:rsidR="00ED677C" w:rsidRDefault="00ED677C" w:rsidP="00ED677C">
      <w:pPr>
        <w:numPr>
          <w:ilvl w:val="0"/>
          <w:numId w:val="3"/>
        </w:numPr>
        <w:jc w:val="both"/>
      </w:pPr>
      <w:r>
        <w:t xml:space="preserve"> Шукшин, В. М. Рассказы</w:t>
      </w:r>
    </w:p>
    <w:p w:rsidR="00ED677C" w:rsidRDefault="00ED677C" w:rsidP="00ED677C">
      <w:pPr>
        <w:numPr>
          <w:ilvl w:val="0"/>
          <w:numId w:val="3"/>
        </w:numPr>
        <w:jc w:val="both"/>
      </w:pPr>
      <w:r>
        <w:t xml:space="preserve"> Юровских, В. «Родня»</w:t>
      </w:r>
    </w:p>
    <w:p w:rsidR="00ED677C" w:rsidRDefault="00ED677C" w:rsidP="00ED677C">
      <w:pPr>
        <w:rPr>
          <w:lang w:val="en-US"/>
        </w:rPr>
      </w:pPr>
    </w:p>
    <w:p w:rsidR="00ED677C" w:rsidRDefault="00ED677C" w:rsidP="00ED677C">
      <w:pPr>
        <w:rPr>
          <w:sz w:val="32"/>
          <w:szCs w:val="32"/>
        </w:rPr>
      </w:pPr>
      <w:r>
        <w:rPr>
          <w:lang w:val="en-US"/>
        </w:rPr>
        <w:t xml:space="preserve">               </w:t>
      </w:r>
      <w:r>
        <w:rPr>
          <w:sz w:val="32"/>
          <w:szCs w:val="32"/>
        </w:rPr>
        <w:t>3 раздел: ЛЮБИМАЯ КНИГА КУРГАНСКОЙ СЕМЬИ</w:t>
      </w:r>
    </w:p>
    <w:p w:rsidR="00ED677C" w:rsidRDefault="00ED677C" w:rsidP="00ED677C">
      <w:pPr>
        <w:ind w:left="360"/>
        <w:jc w:val="center"/>
        <w:rPr>
          <w:sz w:val="28"/>
          <w:szCs w:val="28"/>
        </w:rPr>
      </w:pPr>
      <w:r>
        <w:rPr>
          <w:sz w:val="28"/>
          <w:szCs w:val="28"/>
        </w:rPr>
        <w:t>Горячая десятка по результатам опроса горожан на городском празднике «Литературный бульвар»</w:t>
      </w:r>
    </w:p>
    <w:p w:rsidR="00ED677C" w:rsidRDefault="00ED677C" w:rsidP="00ED677C">
      <w:pPr>
        <w:ind w:left="360"/>
        <w:jc w:val="center"/>
        <w:rPr>
          <w:sz w:val="28"/>
          <w:szCs w:val="28"/>
        </w:rPr>
      </w:pPr>
    </w:p>
    <w:p w:rsidR="00ED677C" w:rsidRDefault="00ED677C" w:rsidP="00ED677C">
      <w:pPr>
        <w:numPr>
          <w:ilvl w:val="0"/>
          <w:numId w:val="4"/>
        </w:numPr>
        <w:jc w:val="both"/>
      </w:pPr>
      <w:r>
        <w:t>Булгаков, М. А. «Мастер и Маргарита»</w:t>
      </w:r>
    </w:p>
    <w:p w:rsidR="00ED677C" w:rsidRDefault="00ED677C" w:rsidP="00ED677C">
      <w:pPr>
        <w:numPr>
          <w:ilvl w:val="0"/>
          <w:numId w:val="4"/>
        </w:numPr>
        <w:jc w:val="both"/>
      </w:pPr>
      <w:r>
        <w:t>Митчелл, М. «Унесенные ветром»</w:t>
      </w:r>
    </w:p>
    <w:p w:rsidR="00ED677C" w:rsidRDefault="00ED677C" w:rsidP="00ED677C">
      <w:pPr>
        <w:numPr>
          <w:ilvl w:val="0"/>
          <w:numId w:val="4"/>
        </w:numPr>
        <w:jc w:val="both"/>
      </w:pPr>
      <w:r>
        <w:t>Гоголь, Н. В. «Вечера на хуторе близ Диканьки</w:t>
      </w:r>
    </w:p>
    <w:p w:rsidR="00ED677C" w:rsidRDefault="00ED677C" w:rsidP="00ED677C">
      <w:pPr>
        <w:numPr>
          <w:ilvl w:val="0"/>
          <w:numId w:val="4"/>
        </w:numPr>
        <w:jc w:val="both"/>
      </w:pPr>
      <w:r>
        <w:t>Шолохов, М. А. «Тихий Дон»</w:t>
      </w:r>
    </w:p>
    <w:p w:rsidR="00ED677C" w:rsidRDefault="00ED677C" w:rsidP="00ED677C">
      <w:pPr>
        <w:numPr>
          <w:ilvl w:val="0"/>
          <w:numId w:val="4"/>
        </w:numPr>
        <w:jc w:val="both"/>
      </w:pPr>
      <w:r>
        <w:t>Бунин, И. А. «Темные аллеи»</w:t>
      </w:r>
    </w:p>
    <w:p w:rsidR="00ED677C" w:rsidRDefault="00ED677C" w:rsidP="00ED677C">
      <w:pPr>
        <w:jc w:val="center"/>
        <w:rPr>
          <w:sz w:val="28"/>
          <w:szCs w:val="28"/>
        </w:rPr>
      </w:pPr>
      <w:r>
        <w:rPr>
          <w:sz w:val="28"/>
          <w:szCs w:val="28"/>
        </w:rPr>
        <w:t>Детская книга</w:t>
      </w:r>
    </w:p>
    <w:p w:rsidR="00ED677C" w:rsidRDefault="00ED677C" w:rsidP="00ED677C">
      <w:pPr>
        <w:numPr>
          <w:ilvl w:val="0"/>
          <w:numId w:val="5"/>
        </w:numPr>
        <w:jc w:val="both"/>
      </w:pPr>
      <w:r>
        <w:t>Линдгрен, А. Повести</w:t>
      </w:r>
    </w:p>
    <w:p w:rsidR="00ED677C" w:rsidRDefault="00ED677C" w:rsidP="00ED677C">
      <w:pPr>
        <w:numPr>
          <w:ilvl w:val="0"/>
          <w:numId w:val="5"/>
        </w:numPr>
        <w:jc w:val="both"/>
      </w:pPr>
      <w:r>
        <w:t>Толкиен, Д. «Властелин колец»</w:t>
      </w:r>
    </w:p>
    <w:p w:rsidR="00ED677C" w:rsidRDefault="00ED677C" w:rsidP="00ED677C">
      <w:pPr>
        <w:numPr>
          <w:ilvl w:val="0"/>
          <w:numId w:val="5"/>
        </w:numPr>
        <w:jc w:val="both"/>
      </w:pPr>
      <w:r>
        <w:t>Пушкин,  А. С.  Проза и поэзия</w:t>
      </w:r>
    </w:p>
    <w:p w:rsidR="00ED677C" w:rsidRDefault="00ED677C" w:rsidP="00ED677C">
      <w:pPr>
        <w:numPr>
          <w:ilvl w:val="0"/>
          <w:numId w:val="5"/>
        </w:numPr>
        <w:jc w:val="both"/>
      </w:pPr>
      <w:r>
        <w:t>Волков, А. М. «Волшебник Изумрудного города»</w:t>
      </w:r>
    </w:p>
    <w:p w:rsidR="00ED677C" w:rsidRDefault="00ED677C" w:rsidP="00ED677C">
      <w:pPr>
        <w:numPr>
          <w:ilvl w:val="0"/>
          <w:numId w:val="5"/>
        </w:numPr>
        <w:jc w:val="both"/>
      </w:pPr>
      <w:r>
        <w:t xml:space="preserve">Гайдар, А. П. «Тимур и его команда» </w:t>
      </w:r>
    </w:p>
    <w:p w:rsidR="00ED677C" w:rsidRDefault="00ED677C" w:rsidP="00ED677C">
      <w:pPr>
        <w:ind w:left="360"/>
        <w:jc w:val="center"/>
        <w:rPr>
          <w:sz w:val="28"/>
          <w:szCs w:val="28"/>
        </w:rPr>
      </w:pPr>
    </w:p>
    <w:p w:rsidR="00ED677C" w:rsidRDefault="00ED677C" w:rsidP="00ED677C">
      <w:pPr>
        <w:ind w:left="360"/>
        <w:jc w:val="center"/>
        <w:rPr>
          <w:sz w:val="28"/>
          <w:szCs w:val="28"/>
        </w:rPr>
      </w:pPr>
      <w:r>
        <w:rPr>
          <w:sz w:val="28"/>
          <w:szCs w:val="28"/>
        </w:rPr>
        <w:t>Любимыми книгами признаны:</w:t>
      </w:r>
    </w:p>
    <w:p w:rsidR="00ED677C" w:rsidRDefault="00ED677C" w:rsidP="00ED677C">
      <w:pPr>
        <w:numPr>
          <w:ilvl w:val="0"/>
          <w:numId w:val="6"/>
        </w:numPr>
      </w:pPr>
      <w:r>
        <w:t>Айтматов, Ч. «Буранный полустанок»</w:t>
      </w:r>
    </w:p>
    <w:p w:rsidR="00ED677C" w:rsidRDefault="00ED677C" w:rsidP="00ED677C">
      <w:pPr>
        <w:numPr>
          <w:ilvl w:val="0"/>
          <w:numId w:val="6"/>
        </w:numPr>
        <w:jc w:val="both"/>
      </w:pPr>
      <w:r>
        <w:t>Бронте, Ш. «Джейн Эйр»</w:t>
      </w:r>
    </w:p>
    <w:p w:rsidR="00ED677C" w:rsidRDefault="00ED677C" w:rsidP="00ED677C">
      <w:pPr>
        <w:numPr>
          <w:ilvl w:val="0"/>
          <w:numId w:val="6"/>
        </w:numPr>
      </w:pPr>
      <w:r>
        <w:t>Голсуорси, Д. «Сага о Форсайтах»</w:t>
      </w:r>
    </w:p>
    <w:p w:rsidR="00ED677C" w:rsidRDefault="00ED677C" w:rsidP="00ED677C">
      <w:pPr>
        <w:numPr>
          <w:ilvl w:val="0"/>
          <w:numId w:val="6"/>
        </w:numPr>
      </w:pPr>
      <w:r>
        <w:t>Довлатов, С. Д. Рассказы</w:t>
      </w:r>
    </w:p>
    <w:p w:rsidR="00ED677C" w:rsidRDefault="00ED677C" w:rsidP="00ED677C">
      <w:pPr>
        <w:numPr>
          <w:ilvl w:val="0"/>
          <w:numId w:val="6"/>
        </w:numPr>
      </w:pPr>
      <w:r>
        <w:t>Коэльо, П. «Алхимик»</w:t>
      </w:r>
    </w:p>
    <w:p w:rsidR="00ED677C" w:rsidRDefault="00ED677C" w:rsidP="00ED677C">
      <w:pPr>
        <w:numPr>
          <w:ilvl w:val="0"/>
          <w:numId w:val="6"/>
        </w:numPr>
      </w:pPr>
      <w:r>
        <w:t>Маркес, Г. Г. «Сто лет одиночества»</w:t>
      </w:r>
    </w:p>
    <w:p w:rsidR="00ED677C" w:rsidRDefault="00ED677C" w:rsidP="00ED677C">
      <w:pPr>
        <w:numPr>
          <w:ilvl w:val="0"/>
          <w:numId w:val="6"/>
        </w:numPr>
      </w:pPr>
      <w:r>
        <w:t>Рубина, Д. И. «На солнечной стороне улицы»</w:t>
      </w:r>
    </w:p>
    <w:p w:rsidR="00ED677C" w:rsidRDefault="00ED677C" w:rsidP="00ED677C">
      <w:pPr>
        <w:numPr>
          <w:ilvl w:val="0"/>
          <w:numId w:val="6"/>
        </w:numPr>
      </w:pPr>
      <w:r>
        <w:t>Шмелев, И. С. «Лето Господне»</w:t>
      </w:r>
    </w:p>
    <w:p w:rsidR="00ED677C" w:rsidRDefault="00ED677C" w:rsidP="00ED677C">
      <w:pPr>
        <w:numPr>
          <w:ilvl w:val="0"/>
          <w:numId w:val="6"/>
        </w:numPr>
      </w:pPr>
      <w:r>
        <w:t>Шукшин, В. М. «Я пришел дать вам волю»</w:t>
      </w:r>
    </w:p>
    <w:p w:rsidR="00ED677C" w:rsidRDefault="00ED677C" w:rsidP="00ED677C">
      <w:pPr>
        <w:numPr>
          <w:ilvl w:val="0"/>
          <w:numId w:val="6"/>
        </w:numPr>
      </w:pPr>
      <w:r>
        <w:t xml:space="preserve"> Яган, И. П. «Многоликая и самобытная» </w:t>
      </w:r>
    </w:p>
    <w:p w:rsidR="00ED677C" w:rsidRDefault="00ED677C" w:rsidP="00ED677C">
      <w:pPr>
        <w:ind w:left="360"/>
      </w:pPr>
    </w:p>
    <w:p w:rsidR="00ED677C" w:rsidRDefault="00ED677C" w:rsidP="00ED677C">
      <w:pPr>
        <w:jc w:val="center"/>
        <w:rPr>
          <w:sz w:val="28"/>
          <w:szCs w:val="28"/>
        </w:rPr>
      </w:pPr>
      <w:r>
        <w:rPr>
          <w:sz w:val="28"/>
          <w:szCs w:val="28"/>
        </w:rPr>
        <w:t>Детская книга</w:t>
      </w:r>
    </w:p>
    <w:p w:rsidR="00ED677C" w:rsidRDefault="00ED677C" w:rsidP="00ED677C">
      <w:pPr>
        <w:numPr>
          <w:ilvl w:val="0"/>
          <w:numId w:val="7"/>
        </w:numPr>
      </w:pPr>
      <w:r>
        <w:t>Бажов, П. Л. Сказы</w:t>
      </w:r>
    </w:p>
    <w:p w:rsidR="00ED677C" w:rsidRDefault="00ED677C" w:rsidP="00ED677C">
      <w:pPr>
        <w:numPr>
          <w:ilvl w:val="0"/>
          <w:numId w:val="7"/>
        </w:numPr>
      </w:pPr>
      <w:r>
        <w:t>Губарев, В. Г. «Королевство кривых зеркал»</w:t>
      </w:r>
    </w:p>
    <w:p w:rsidR="00ED677C" w:rsidRDefault="00ED677C" w:rsidP="00ED677C">
      <w:pPr>
        <w:numPr>
          <w:ilvl w:val="0"/>
          <w:numId w:val="7"/>
        </w:numPr>
      </w:pPr>
      <w:r>
        <w:t>Драгунский, В. Ю. «Денискины рассказы»</w:t>
      </w:r>
    </w:p>
    <w:p w:rsidR="00ED677C" w:rsidRDefault="00ED677C" w:rsidP="00ED677C">
      <w:pPr>
        <w:numPr>
          <w:ilvl w:val="0"/>
          <w:numId w:val="7"/>
        </w:numPr>
      </w:pPr>
      <w:r>
        <w:t xml:space="preserve">Толстой, А. Н. «Золотой ключик или приключения Буратино» </w:t>
      </w:r>
    </w:p>
    <w:p w:rsidR="00ED677C" w:rsidRDefault="00ED677C" w:rsidP="00ED677C">
      <w:pPr>
        <w:numPr>
          <w:ilvl w:val="0"/>
          <w:numId w:val="7"/>
        </w:numPr>
      </w:pPr>
      <w:r>
        <w:t>Успенский, Э. Н. «Трое из Простоквашино»</w:t>
      </w:r>
    </w:p>
    <w:p w:rsidR="00ED677C" w:rsidRDefault="00ED677C" w:rsidP="00ED677C"/>
    <w:p w:rsidR="00ED677C" w:rsidRDefault="00ED677C" w:rsidP="00F04FF5">
      <w:pPr>
        <w:jc w:val="center"/>
        <w:rPr>
          <w:sz w:val="32"/>
          <w:szCs w:val="32"/>
        </w:rPr>
      </w:pPr>
      <w:r>
        <w:rPr>
          <w:sz w:val="32"/>
          <w:szCs w:val="32"/>
        </w:rPr>
        <w:t>4 раздел: ЗОЛОТАЯ СЕРИЯ (фонд мировой классики)</w:t>
      </w:r>
    </w:p>
    <w:p w:rsidR="00ED677C" w:rsidRDefault="00ED677C" w:rsidP="00ED677C">
      <w:pPr>
        <w:jc w:val="center"/>
        <w:rPr>
          <w:sz w:val="32"/>
          <w:szCs w:val="32"/>
        </w:rPr>
      </w:pPr>
      <w:r>
        <w:rPr>
          <w:sz w:val="32"/>
          <w:szCs w:val="32"/>
        </w:rPr>
        <w:t>Наш выбор: великие книги, прошедшие испытание временем.</w:t>
      </w:r>
    </w:p>
    <w:p w:rsidR="00ED677C" w:rsidRDefault="00ED677C" w:rsidP="00ED677C">
      <w:pPr>
        <w:jc w:val="center"/>
        <w:rPr>
          <w:sz w:val="32"/>
          <w:szCs w:val="32"/>
        </w:rPr>
      </w:pPr>
    </w:p>
    <w:p w:rsidR="00ED677C" w:rsidRDefault="00ED677C" w:rsidP="00ED677C">
      <w:pPr>
        <w:numPr>
          <w:ilvl w:val="0"/>
          <w:numId w:val="8"/>
        </w:numPr>
        <w:jc w:val="both"/>
      </w:pPr>
      <w:r>
        <w:t>Беляев, А. Д. «Человек – амфибия»</w:t>
      </w:r>
    </w:p>
    <w:p w:rsidR="00ED677C" w:rsidRDefault="00ED677C" w:rsidP="00ED677C">
      <w:pPr>
        <w:numPr>
          <w:ilvl w:val="0"/>
          <w:numId w:val="8"/>
        </w:numPr>
        <w:jc w:val="both"/>
      </w:pPr>
      <w:r>
        <w:t>Брэдбери, Р. «Вино из одуванчиков», «451º по Фаренгейту»</w:t>
      </w:r>
    </w:p>
    <w:p w:rsidR="00ED677C" w:rsidRDefault="00ED677C" w:rsidP="00ED677C">
      <w:pPr>
        <w:numPr>
          <w:ilvl w:val="0"/>
          <w:numId w:val="8"/>
        </w:numPr>
        <w:jc w:val="both"/>
      </w:pPr>
      <w:r>
        <w:t>Верн, Ж. «Пятнадцатилетний капитан»</w:t>
      </w:r>
    </w:p>
    <w:p w:rsidR="00ED677C" w:rsidRDefault="00ED677C" w:rsidP="00ED677C">
      <w:pPr>
        <w:numPr>
          <w:ilvl w:val="0"/>
          <w:numId w:val="8"/>
        </w:numPr>
        <w:jc w:val="both"/>
      </w:pPr>
      <w:r>
        <w:t>Войнич, Э. Л. «Овод»</w:t>
      </w:r>
    </w:p>
    <w:p w:rsidR="00ED677C" w:rsidRDefault="00ED677C" w:rsidP="00ED677C">
      <w:pPr>
        <w:numPr>
          <w:ilvl w:val="0"/>
          <w:numId w:val="8"/>
        </w:numPr>
        <w:jc w:val="both"/>
      </w:pPr>
      <w:r>
        <w:t>Гашек, Я. «Похождения бравого солдата Швейка»</w:t>
      </w:r>
    </w:p>
    <w:p w:rsidR="00ED677C" w:rsidRDefault="00ED677C" w:rsidP="00ED677C">
      <w:pPr>
        <w:numPr>
          <w:ilvl w:val="0"/>
          <w:numId w:val="8"/>
        </w:numPr>
        <w:jc w:val="both"/>
      </w:pPr>
      <w:r>
        <w:t>Гончаров, И. А. «Обломов»</w:t>
      </w:r>
    </w:p>
    <w:p w:rsidR="00ED677C" w:rsidRDefault="00ED677C" w:rsidP="00ED677C">
      <w:pPr>
        <w:numPr>
          <w:ilvl w:val="0"/>
          <w:numId w:val="8"/>
        </w:numPr>
        <w:jc w:val="both"/>
      </w:pPr>
      <w:r>
        <w:t>Грин, А. «Алые паруса»</w:t>
      </w:r>
    </w:p>
    <w:p w:rsidR="00ED677C" w:rsidRDefault="00ED677C" w:rsidP="00ED677C">
      <w:pPr>
        <w:numPr>
          <w:ilvl w:val="0"/>
          <w:numId w:val="8"/>
        </w:numPr>
        <w:jc w:val="both"/>
      </w:pPr>
      <w:r>
        <w:t>Дефо, Д. «Жизнь и удивительные приключения Робинзона Крузо»</w:t>
      </w:r>
    </w:p>
    <w:p w:rsidR="00ED677C" w:rsidRDefault="00ED677C" w:rsidP="00ED677C">
      <w:pPr>
        <w:numPr>
          <w:ilvl w:val="0"/>
          <w:numId w:val="8"/>
        </w:numPr>
        <w:jc w:val="both"/>
      </w:pPr>
      <w:r>
        <w:t>Драйзер, Т. «Американская трагедия»</w:t>
      </w:r>
    </w:p>
    <w:p w:rsidR="00ED677C" w:rsidRDefault="00ED677C" w:rsidP="00ED677C">
      <w:pPr>
        <w:numPr>
          <w:ilvl w:val="0"/>
          <w:numId w:val="8"/>
        </w:numPr>
        <w:jc w:val="both"/>
      </w:pPr>
      <w:r>
        <w:t>Лондон, Д. «Мартин Иден»</w:t>
      </w:r>
    </w:p>
    <w:p w:rsidR="00ED677C" w:rsidRDefault="00ED677C" w:rsidP="00ED677C">
      <w:pPr>
        <w:numPr>
          <w:ilvl w:val="0"/>
          <w:numId w:val="8"/>
        </w:numPr>
        <w:jc w:val="both"/>
      </w:pPr>
      <w:r>
        <w:t>Майн, Р. «Всадник без головы»</w:t>
      </w:r>
    </w:p>
    <w:p w:rsidR="00ED677C" w:rsidRDefault="00ED677C" w:rsidP="00ED677C">
      <w:pPr>
        <w:numPr>
          <w:ilvl w:val="0"/>
          <w:numId w:val="8"/>
        </w:numPr>
        <w:jc w:val="both"/>
      </w:pPr>
      <w:r>
        <w:t>Пастернак, Б. В. «Доктор Живаго»</w:t>
      </w:r>
    </w:p>
    <w:p w:rsidR="00ED677C" w:rsidRDefault="00ED677C" w:rsidP="00ED677C">
      <w:pPr>
        <w:numPr>
          <w:ilvl w:val="0"/>
          <w:numId w:val="8"/>
        </w:numPr>
        <w:jc w:val="both"/>
      </w:pPr>
      <w:r>
        <w:t xml:space="preserve"> Ремарк, Э. М. «Три товарища»</w:t>
      </w:r>
    </w:p>
    <w:p w:rsidR="00ED677C" w:rsidRDefault="00ED677C" w:rsidP="00ED677C">
      <w:pPr>
        <w:numPr>
          <w:ilvl w:val="0"/>
          <w:numId w:val="8"/>
        </w:numPr>
        <w:jc w:val="both"/>
      </w:pPr>
      <w:r>
        <w:t xml:space="preserve"> Свифт, Дж. «Путешествия Ламюэля Гулливера»</w:t>
      </w:r>
    </w:p>
    <w:p w:rsidR="00ED677C" w:rsidRDefault="00ED677C" w:rsidP="00ED677C">
      <w:pPr>
        <w:numPr>
          <w:ilvl w:val="0"/>
          <w:numId w:val="8"/>
        </w:numPr>
        <w:jc w:val="both"/>
      </w:pPr>
      <w:r>
        <w:t xml:space="preserve"> Сент – Экзюпери, А де. «Маленький принц»</w:t>
      </w:r>
    </w:p>
    <w:p w:rsidR="00ED677C" w:rsidRDefault="00ED677C" w:rsidP="00ED677C">
      <w:pPr>
        <w:numPr>
          <w:ilvl w:val="0"/>
          <w:numId w:val="8"/>
        </w:numPr>
        <w:jc w:val="both"/>
      </w:pPr>
      <w:r>
        <w:t xml:space="preserve"> Стендаль, А. Б. «Красное и черное»</w:t>
      </w:r>
    </w:p>
    <w:p w:rsidR="00ED677C" w:rsidRDefault="00ED677C" w:rsidP="00ED677C">
      <w:pPr>
        <w:numPr>
          <w:ilvl w:val="0"/>
          <w:numId w:val="8"/>
        </w:numPr>
        <w:jc w:val="both"/>
      </w:pPr>
      <w:r>
        <w:t xml:space="preserve"> Сэлинджер, Д. К. «Над пропастью во ржи»</w:t>
      </w:r>
    </w:p>
    <w:p w:rsidR="00ED677C" w:rsidRDefault="00ED677C" w:rsidP="00ED677C">
      <w:pPr>
        <w:numPr>
          <w:ilvl w:val="0"/>
          <w:numId w:val="8"/>
        </w:numPr>
        <w:jc w:val="both"/>
      </w:pPr>
      <w:r>
        <w:t>Уайльд, О. «Портрет Дориана Грея»</w:t>
      </w:r>
    </w:p>
    <w:p w:rsidR="00ED677C" w:rsidRDefault="00ED677C" w:rsidP="00ED677C">
      <w:pPr>
        <w:numPr>
          <w:ilvl w:val="0"/>
          <w:numId w:val="8"/>
        </w:numPr>
        <w:jc w:val="both"/>
      </w:pPr>
      <w:r>
        <w:t xml:space="preserve"> Шекспир, У. «Ромео и Джульетта»</w:t>
      </w:r>
    </w:p>
    <w:p w:rsidR="00ED677C" w:rsidRDefault="00ED677C" w:rsidP="00ED677C">
      <w:pPr>
        <w:ind w:left="360"/>
        <w:jc w:val="right"/>
        <w:rPr>
          <w:lang w:val="en-US"/>
        </w:rPr>
      </w:pPr>
    </w:p>
    <w:p w:rsidR="00ED677C" w:rsidRDefault="00ED677C" w:rsidP="00ED677C">
      <w:pPr>
        <w:ind w:left="360"/>
        <w:jc w:val="right"/>
      </w:pPr>
      <w:r>
        <w:t>Состав</w:t>
      </w:r>
      <w:r w:rsidR="00F04FF5">
        <w:t>ители: Щетинина Л. В, Мельнкова</w:t>
      </w:r>
      <w:r>
        <w:t xml:space="preserve"> Е. Н.</w:t>
      </w:r>
    </w:p>
    <w:p w:rsidR="00ED677C" w:rsidRDefault="00ED677C" w:rsidP="00ED677C">
      <w:pPr>
        <w:ind w:left="360"/>
        <w:jc w:val="right"/>
        <w:rPr>
          <w:sz w:val="28"/>
          <w:szCs w:val="28"/>
        </w:rPr>
      </w:pPr>
    </w:p>
    <w:p w:rsidR="00ED677C" w:rsidRDefault="00ED677C" w:rsidP="00ED677C">
      <w:pPr>
        <w:jc w:val="right"/>
        <w:rPr>
          <w:lang w:val="en-US"/>
        </w:rPr>
      </w:pPr>
    </w:p>
    <w:p w:rsidR="00ED677C" w:rsidRDefault="00ED677C" w:rsidP="00ED677C">
      <w:pPr>
        <w:jc w:val="right"/>
        <w:rPr>
          <w:lang w:val="en-US"/>
        </w:rPr>
      </w:pPr>
    </w:p>
    <w:p w:rsidR="00ED677C" w:rsidRDefault="00ED677C" w:rsidP="00ED677C">
      <w:pPr>
        <w:jc w:val="right"/>
        <w:rPr>
          <w:lang w:val="en-US"/>
        </w:rPr>
      </w:pPr>
    </w:p>
    <w:p w:rsidR="00ED677C" w:rsidRDefault="00ED677C" w:rsidP="00ED677C">
      <w:pPr>
        <w:jc w:val="right"/>
        <w:rPr>
          <w:lang w:val="en-US"/>
        </w:rPr>
      </w:pPr>
    </w:p>
    <w:p w:rsidR="00ED677C" w:rsidRDefault="00ED677C" w:rsidP="00ED677C">
      <w:pPr>
        <w:jc w:val="right"/>
      </w:pPr>
      <w:r>
        <w:t>Приложение № 4</w:t>
      </w:r>
    </w:p>
    <w:p w:rsidR="00ED677C" w:rsidRDefault="00ED677C" w:rsidP="00ED677C">
      <w:pPr>
        <w:jc w:val="center"/>
        <w:rPr>
          <w:sz w:val="28"/>
          <w:szCs w:val="28"/>
        </w:rPr>
      </w:pPr>
      <w:r>
        <w:rPr>
          <w:sz w:val="28"/>
          <w:szCs w:val="28"/>
        </w:rPr>
        <w:t>ФЛАЕР</w:t>
      </w:r>
    </w:p>
    <w:p w:rsidR="00ED677C" w:rsidRDefault="00ED677C" w:rsidP="00ED677C">
      <w:pPr>
        <w:jc w:val="center"/>
        <w:rPr>
          <w:sz w:val="28"/>
          <w:szCs w:val="28"/>
        </w:rPr>
      </w:pPr>
      <w:r>
        <w:rPr>
          <w:sz w:val="28"/>
          <w:szCs w:val="28"/>
        </w:rPr>
        <w:t>1 сторона:</w:t>
      </w:r>
    </w:p>
    <w:p w:rsidR="00ED677C" w:rsidRDefault="00ED677C" w:rsidP="00ED677C">
      <w:pPr>
        <w:jc w:val="center"/>
        <w:rPr>
          <w:b/>
          <w:sz w:val="28"/>
          <w:szCs w:val="28"/>
        </w:rPr>
      </w:pPr>
      <w:r>
        <w:rPr>
          <w:b/>
          <w:sz w:val="32"/>
          <w:szCs w:val="32"/>
        </w:rPr>
        <w:t>УЧАСТВУЙ</w:t>
      </w:r>
      <w:r>
        <w:rPr>
          <w:b/>
          <w:sz w:val="28"/>
          <w:szCs w:val="28"/>
        </w:rPr>
        <w:t xml:space="preserve"> В КОНКУРСЕ</w:t>
      </w:r>
    </w:p>
    <w:p w:rsidR="00ED677C" w:rsidRDefault="00ED677C" w:rsidP="00ED677C">
      <w:pPr>
        <w:jc w:val="center"/>
        <w:rPr>
          <w:b/>
          <w:sz w:val="32"/>
          <w:szCs w:val="32"/>
        </w:rPr>
      </w:pPr>
      <w:r>
        <w:rPr>
          <w:b/>
          <w:sz w:val="28"/>
          <w:szCs w:val="28"/>
        </w:rPr>
        <w:t xml:space="preserve">РЕКЛАМЫ </w:t>
      </w:r>
      <w:r>
        <w:rPr>
          <w:b/>
          <w:sz w:val="32"/>
          <w:szCs w:val="32"/>
        </w:rPr>
        <w:t>КНИГИ</w:t>
      </w:r>
    </w:p>
    <w:p w:rsidR="00ED677C" w:rsidRDefault="00ED677C" w:rsidP="00ED677C">
      <w:pPr>
        <w:jc w:val="center"/>
      </w:pPr>
      <w:r>
        <w:t xml:space="preserve">До 15 марта создай рекламный баннер, </w:t>
      </w:r>
    </w:p>
    <w:p w:rsidR="00ED677C" w:rsidRDefault="00ED677C" w:rsidP="00ED677C">
      <w:pPr>
        <w:jc w:val="center"/>
      </w:pPr>
      <w:r>
        <w:t xml:space="preserve">электронную презентацию, нарисуй </w:t>
      </w:r>
    </w:p>
    <w:p w:rsidR="00ED677C" w:rsidRDefault="00ED677C" w:rsidP="00ED677C">
      <w:pPr>
        <w:jc w:val="center"/>
      </w:pPr>
      <w:r>
        <w:t xml:space="preserve">комикс, напиши статью и стань </w:t>
      </w:r>
    </w:p>
    <w:p w:rsidR="00ED677C" w:rsidRDefault="00ED677C" w:rsidP="00ED677C">
      <w:pPr>
        <w:jc w:val="center"/>
      </w:pPr>
      <w:r>
        <w:t xml:space="preserve">обладателем сотового телефона, </w:t>
      </w:r>
    </w:p>
    <w:p w:rsidR="00ED677C" w:rsidRDefault="00ED677C" w:rsidP="00ED677C">
      <w:pPr>
        <w:jc w:val="center"/>
      </w:pPr>
      <w:r>
        <w:t xml:space="preserve">цифрового фотоаппарата или </w:t>
      </w:r>
      <w:r>
        <w:rPr>
          <w:lang w:val="en-US"/>
        </w:rPr>
        <w:t>mp</w:t>
      </w:r>
      <w:r>
        <w:t>-3 плеера</w:t>
      </w:r>
      <w:r>
        <w:rPr>
          <w:lang w:val="en-US"/>
        </w:rPr>
        <w:t xml:space="preserve"> </w:t>
      </w:r>
    </w:p>
    <w:p w:rsidR="00ED677C" w:rsidRDefault="00ED677C" w:rsidP="00ED677C">
      <w:pPr>
        <w:jc w:val="center"/>
        <w:rPr>
          <w:lang w:val="en-US"/>
        </w:rPr>
      </w:pPr>
      <w:r>
        <w:rPr>
          <w:lang w:val="en-US"/>
        </w:rPr>
        <w:t>(</w:t>
      </w:r>
      <w:r>
        <w:t xml:space="preserve">подробности на сайте </w:t>
      </w:r>
      <w:r>
        <w:rPr>
          <w:lang w:val="en-US"/>
        </w:rPr>
        <w:t>www. cbs-kurgan.ru)</w:t>
      </w:r>
    </w:p>
    <w:p w:rsidR="00ED677C" w:rsidRDefault="00ED677C" w:rsidP="00ED677C">
      <w:pPr>
        <w:jc w:val="center"/>
        <w:rPr>
          <w:lang w:val="en-US"/>
        </w:rPr>
      </w:pPr>
    </w:p>
    <w:p w:rsidR="00ED677C" w:rsidRDefault="00ED677C" w:rsidP="00ED677C">
      <w:pPr>
        <w:jc w:val="center"/>
      </w:pPr>
      <w:r>
        <w:t>Работы принимаются по адресу: ул. Пролетарская, 41,</w:t>
      </w:r>
    </w:p>
    <w:p w:rsidR="00ED677C" w:rsidRDefault="00ED677C" w:rsidP="00ED677C">
      <w:pPr>
        <w:jc w:val="center"/>
        <w:rPr>
          <w:lang w:val="en-US"/>
        </w:rPr>
      </w:pPr>
      <w:r>
        <w:t xml:space="preserve">тел.: 57-87-59 </w:t>
      </w:r>
      <w:r>
        <w:rPr>
          <w:lang w:val="en-US"/>
        </w:rPr>
        <w:t xml:space="preserve">    e-mail</w:t>
      </w:r>
      <w:r>
        <w:t xml:space="preserve">: </w:t>
      </w:r>
      <w:r w:rsidRPr="008A054A">
        <w:rPr>
          <w:lang w:val="en-US"/>
        </w:rPr>
        <w:t>cbc-kurgan@mail.ru</w:t>
      </w:r>
    </w:p>
    <w:p w:rsidR="00ED677C" w:rsidRDefault="00ED677C" w:rsidP="00ED677C">
      <w:pPr>
        <w:jc w:val="center"/>
        <w:rPr>
          <w:b/>
        </w:rPr>
      </w:pPr>
      <w:r>
        <w:rPr>
          <w:b/>
        </w:rPr>
        <w:t xml:space="preserve">докажи, что ЧИТАТЬ МОДНО, </w:t>
      </w:r>
    </w:p>
    <w:p w:rsidR="00ED677C" w:rsidRDefault="00ED677C" w:rsidP="00ED677C">
      <w:pPr>
        <w:jc w:val="center"/>
        <w:rPr>
          <w:b/>
        </w:rPr>
      </w:pPr>
      <w:r>
        <w:rPr>
          <w:b/>
        </w:rPr>
        <w:t xml:space="preserve">                                               НЕМОДНО НЕ ЧИТАТЬ</w:t>
      </w:r>
    </w:p>
    <w:p w:rsidR="00ED677C" w:rsidRDefault="00ED677C" w:rsidP="00ED677C">
      <w:pPr>
        <w:jc w:val="right"/>
      </w:pPr>
    </w:p>
    <w:p w:rsidR="00ED677C" w:rsidRDefault="00ED677C" w:rsidP="00ED677C">
      <w:pPr>
        <w:jc w:val="center"/>
        <w:rPr>
          <w:sz w:val="28"/>
          <w:szCs w:val="28"/>
        </w:rPr>
      </w:pPr>
      <w:r>
        <w:rPr>
          <w:sz w:val="28"/>
          <w:szCs w:val="28"/>
        </w:rPr>
        <w:t>2 сторона: 1 вариант</w:t>
      </w:r>
    </w:p>
    <w:p w:rsidR="00ED677C" w:rsidRDefault="00ED677C" w:rsidP="00ED677C">
      <w:pPr>
        <w:jc w:val="center"/>
        <w:rPr>
          <w:b/>
          <w:sz w:val="36"/>
          <w:szCs w:val="36"/>
        </w:rPr>
      </w:pPr>
      <w:r>
        <w:rPr>
          <w:b/>
          <w:sz w:val="36"/>
          <w:szCs w:val="36"/>
        </w:rPr>
        <w:t>Мое открытие книги</w:t>
      </w:r>
    </w:p>
    <w:p w:rsidR="00ED677C" w:rsidRDefault="00ED677C" w:rsidP="00ED677C">
      <w:pPr>
        <w:jc w:val="center"/>
        <w:rPr>
          <w:sz w:val="28"/>
          <w:szCs w:val="28"/>
        </w:rPr>
      </w:pPr>
      <w:r>
        <w:rPr>
          <w:sz w:val="28"/>
          <w:szCs w:val="28"/>
        </w:rPr>
        <w:t>Молодые – молодым: советы лауреатов</w:t>
      </w:r>
    </w:p>
    <w:p w:rsidR="00ED677C" w:rsidRDefault="00ED677C" w:rsidP="00ED677C">
      <w:pPr>
        <w:jc w:val="center"/>
        <w:rPr>
          <w:sz w:val="28"/>
          <w:szCs w:val="28"/>
        </w:rPr>
      </w:pPr>
      <w:r>
        <w:rPr>
          <w:sz w:val="28"/>
          <w:szCs w:val="28"/>
        </w:rPr>
        <w:t xml:space="preserve"> городского конкурса эссе о литературе</w:t>
      </w:r>
    </w:p>
    <w:p w:rsidR="00ED677C" w:rsidRDefault="00ED677C" w:rsidP="00ED677C">
      <w:pPr>
        <w:jc w:val="center"/>
        <w:rPr>
          <w:b/>
          <w:sz w:val="32"/>
          <w:szCs w:val="32"/>
        </w:rPr>
      </w:pPr>
      <w:r>
        <w:rPr>
          <w:b/>
          <w:sz w:val="32"/>
          <w:szCs w:val="32"/>
        </w:rPr>
        <w:t>Время читать классику</w:t>
      </w:r>
    </w:p>
    <w:p w:rsidR="00ED677C" w:rsidRDefault="00ED677C" w:rsidP="00ED677C">
      <w:pPr>
        <w:numPr>
          <w:ilvl w:val="0"/>
          <w:numId w:val="9"/>
        </w:numPr>
        <w:jc w:val="both"/>
      </w:pPr>
      <w:r>
        <w:t>Бунин, И. А. «Темные аллеи»</w:t>
      </w:r>
    </w:p>
    <w:p w:rsidR="00ED677C" w:rsidRDefault="00ED677C" w:rsidP="00ED677C">
      <w:pPr>
        <w:numPr>
          <w:ilvl w:val="0"/>
          <w:numId w:val="9"/>
        </w:numPr>
        <w:jc w:val="both"/>
      </w:pPr>
      <w:r>
        <w:t>Достоевский, Ф. М. «Идиот»</w:t>
      </w:r>
    </w:p>
    <w:p w:rsidR="00ED677C" w:rsidRDefault="00ED677C" w:rsidP="00ED677C">
      <w:pPr>
        <w:numPr>
          <w:ilvl w:val="0"/>
          <w:numId w:val="9"/>
        </w:numPr>
        <w:jc w:val="both"/>
      </w:pPr>
      <w:r>
        <w:t>Куприн, А. И. «Гранатовый браслет»</w:t>
      </w:r>
    </w:p>
    <w:p w:rsidR="00ED677C" w:rsidRDefault="00ED677C" w:rsidP="00ED677C">
      <w:pPr>
        <w:numPr>
          <w:ilvl w:val="0"/>
          <w:numId w:val="9"/>
        </w:numPr>
        <w:jc w:val="both"/>
      </w:pPr>
      <w:r>
        <w:t>Лермонтов, М. Ю. «Герой нашего времени»</w:t>
      </w:r>
    </w:p>
    <w:p w:rsidR="00ED677C" w:rsidRDefault="00ED677C" w:rsidP="00ED677C">
      <w:pPr>
        <w:numPr>
          <w:ilvl w:val="0"/>
          <w:numId w:val="9"/>
        </w:numPr>
        <w:jc w:val="both"/>
      </w:pPr>
      <w:r>
        <w:t>Лесков, Н. С. «Леди Макбет Мценского уезда»</w:t>
      </w:r>
    </w:p>
    <w:p w:rsidR="00ED677C" w:rsidRDefault="00ED677C" w:rsidP="00ED677C">
      <w:pPr>
        <w:numPr>
          <w:ilvl w:val="0"/>
          <w:numId w:val="9"/>
        </w:numPr>
        <w:jc w:val="both"/>
      </w:pPr>
      <w:r>
        <w:t>Мамин – Сибиряк, Д. Н. «Золото»</w:t>
      </w:r>
    </w:p>
    <w:p w:rsidR="00ED677C" w:rsidRDefault="00ED677C" w:rsidP="00ED677C">
      <w:pPr>
        <w:numPr>
          <w:ilvl w:val="0"/>
          <w:numId w:val="9"/>
        </w:numPr>
        <w:jc w:val="both"/>
      </w:pPr>
      <w:r>
        <w:t>Пушкин, А. С. «Евгений Онегин»</w:t>
      </w:r>
    </w:p>
    <w:p w:rsidR="00ED677C" w:rsidRDefault="00ED677C" w:rsidP="00ED677C">
      <w:pPr>
        <w:numPr>
          <w:ilvl w:val="0"/>
          <w:numId w:val="9"/>
        </w:numPr>
        <w:jc w:val="both"/>
      </w:pPr>
      <w:r>
        <w:t>Толстой, Л. Н. «Война и мир»</w:t>
      </w:r>
    </w:p>
    <w:p w:rsidR="00ED677C" w:rsidRDefault="00ED677C" w:rsidP="00ED677C">
      <w:pPr>
        <w:numPr>
          <w:ilvl w:val="0"/>
          <w:numId w:val="9"/>
        </w:numPr>
        <w:jc w:val="both"/>
      </w:pPr>
      <w:r>
        <w:t>Тургенев, И. С. «Ася»</w:t>
      </w:r>
    </w:p>
    <w:p w:rsidR="00ED677C" w:rsidRDefault="00ED677C" w:rsidP="00ED677C">
      <w:pPr>
        <w:numPr>
          <w:ilvl w:val="0"/>
          <w:numId w:val="9"/>
        </w:numPr>
        <w:jc w:val="both"/>
      </w:pPr>
      <w:r>
        <w:t>Чехов, А. П. «Рассказы»</w:t>
      </w:r>
    </w:p>
    <w:p w:rsidR="00ED677C" w:rsidRDefault="00ED677C" w:rsidP="00ED677C">
      <w:pPr>
        <w:ind w:left="360"/>
        <w:jc w:val="both"/>
      </w:pPr>
    </w:p>
    <w:p w:rsidR="00ED677C" w:rsidRDefault="00ED677C" w:rsidP="00ED677C">
      <w:pPr>
        <w:jc w:val="center"/>
        <w:rPr>
          <w:sz w:val="28"/>
          <w:szCs w:val="28"/>
        </w:rPr>
      </w:pPr>
      <w:r>
        <w:rPr>
          <w:sz w:val="28"/>
          <w:szCs w:val="28"/>
        </w:rPr>
        <w:t>2 вариант</w:t>
      </w:r>
    </w:p>
    <w:p w:rsidR="00ED677C" w:rsidRDefault="00ED677C" w:rsidP="00ED677C">
      <w:pPr>
        <w:jc w:val="center"/>
        <w:rPr>
          <w:b/>
          <w:sz w:val="36"/>
          <w:szCs w:val="36"/>
        </w:rPr>
      </w:pPr>
      <w:r>
        <w:rPr>
          <w:b/>
          <w:sz w:val="36"/>
          <w:szCs w:val="36"/>
        </w:rPr>
        <w:t>Мое открытие книги</w:t>
      </w:r>
    </w:p>
    <w:p w:rsidR="00ED677C" w:rsidRDefault="00ED677C" w:rsidP="00ED677C">
      <w:pPr>
        <w:jc w:val="center"/>
        <w:rPr>
          <w:sz w:val="28"/>
          <w:szCs w:val="28"/>
        </w:rPr>
      </w:pPr>
      <w:r>
        <w:rPr>
          <w:sz w:val="28"/>
          <w:szCs w:val="28"/>
        </w:rPr>
        <w:t>Молодые – молодым: советы лауреатов</w:t>
      </w:r>
    </w:p>
    <w:p w:rsidR="00ED677C" w:rsidRDefault="00ED677C" w:rsidP="00ED677C">
      <w:pPr>
        <w:jc w:val="center"/>
        <w:rPr>
          <w:sz w:val="28"/>
          <w:szCs w:val="28"/>
        </w:rPr>
      </w:pPr>
      <w:r>
        <w:rPr>
          <w:sz w:val="28"/>
          <w:szCs w:val="28"/>
        </w:rPr>
        <w:t xml:space="preserve"> городского конкурса эссе о литературе</w:t>
      </w:r>
    </w:p>
    <w:p w:rsidR="00ED677C" w:rsidRDefault="00ED677C" w:rsidP="00ED677C">
      <w:pPr>
        <w:ind w:left="360"/>
        <w:jc w:val="center"/>
        <w:rPr>
          <w:b/>
          <w:sz w:val="28"/>
          <w:szCs w:val="28"/>
        </w:rPr>
      </w:pPr>
    </w:p>
    <w:p w:rsidR="00ED677C" w:rsidRDefault="00ED677C" w:rsidP="00ED677C">
      <w:pPr>
        <w:ind w:left="360"/>
        <w:jc w:val="center"/>
        <w:rPr>
          <w:b/>
          <w:sz w:val="28"/>
          <w:szCs w:val="28"/>
        </w:rPr>
      </w:pPr>
      <w:r>
        <w:rPr>
          <w:b/>
          <w:sz w:val="28"/>
          <w:szCs w:val="28"/>
        </w:rPr>
        <w:t xml:space="preserve">Классики и современники </w:t>
      </w:r>
    </w:p>
    <w:p w:rsidR="00ED677C" w:rsidRDefault="00ED677C" w:rsidP="00ED677C">
      <w:pPr>
        <w:numPr>
          <w:ilvl w:val="0"/>
          <w:numId w:val="10"/>
        </w:numPr>
        <w:jc w:val="both"/>
      </w:pPr>
      <w:r>
        <w:t>Каверин, В. А. «Два капитана»</w:t>
      </w:r>
    </w:p>
    <w:p w:rsidR="00ED677C" w:rsidRDefault="00ED677C" w:rsidP="00ED677C">
      <w:pPr>
        <w:numPr>
          <w:ilvl w:val="0"/>
          <w:numId w:val="10"/>
        </w:numPr>
        <w:jc w:val="both"/>
      </w:pPr>
      <w:r>
        <w:t>Лукьяненко, С. В. «Лабиринт отражения»</w:t>
      </w:r>
    </w:p>
    <w:p w:rsidR="00ED677C" w:rsidRDefault="00ED677C" w:rsidP="00ED677C">
      <w:pPr>
        <w:numPr>
          <w:ilvl w:val="0"/>
          <w:numId w:val="10"/>
        </w:numPr>
        <w:jc w:val="both"/>
      </w:pPr>
      <w:r>
        <w:t>Набоков, В. В. «Машенька»</w:t>
      </w:r>
    </w:p>
    <w:p w:rsidR="00ED677C" w:rsidRDefault="00ED677C" w:rsidP="00ED677C">
      <w:pPr>
        <w:numPr>
          <w:ilvl w:val="0"/>
          <w:numId w:val="10"/>
        </w:numPr>
        <w:jc w:val="both"/>
      </w:pPr>
      <w:r>
        <w:t>Носков, В. «Любите нас, пока мы живы»</w:t>
      </w:r>
    </w:p>
    <w:p w:rsidR="00ED677C" w:rsidRDefault="00ED677C" w:rsidP="00ED677C">
      <w:pPr>
        <w:numPr>
          <w:ilvl w:val="0"/>
          <w:numId w:val="10"/>
        </w:numPr>
        <w:jc w:val="both"/>
      </w:pPr>
      <w:r>
        <w:t>Потанин, В. Ф. «Украденная жизнь»</w:t>
      </w:r>
    </w:p>
    <w:p w:rsidR="00ED677C" w:rsidRDefault="00ED677C" w:rsidP="00ED677C">
      <w:pPr>
        <w:numPr>
          <w:ilvl w:val="0"/>
          <w:numId w:val="10"/>
        </w:numPr>
        <w:jc w:val="both"/>
      </w:pPr>
      <w:r>
        <w:t>Приставкин, А. И. «Ночевала тучка золотая»</w:t>
      </w:r>
    </w:p>
    <w:p w:rsidR="00ED677C" w:rsidRDefault="00ED677C" w:rsidP="00ED677C">
      <w:pPr>
        <w:numPr>
          <w:ilvl w:val="0"/>
          <w:numId w:val="10"/>
        </w:numPr>
        <w:jc w:val="both"/>
      </w:pPr>
      <w:r>
        <w:t>Распутин, В. Г. «Пожар»</w:t>
      </w:r>
    </w:p>
    <w:p w:rsidR="00ED677C" w:rsidRDefault="00ED677C" w:rsidP="00ED677C">
      <w:pPr>
        <w:numPr>
          <w:ilvl w:val="0"/>
          <w:numId w:val="10"/>
        </w:numPr>
        <w:jc w:val="both"/>
      </w:pPr>
      <w:r>
        <w:t>Семенова, М. В. «Волкодав»</w:t>
      </w:r>
    </w:p>
    <w:p w:rsidR="00ED677C" w:rsidRDefault="00ED677C" w:rsidP="00ED677C">
      <w:pPr>
        <w:numPr>
          <w:ilvl w:val="0"/>
          <w:numId w:val="10"/>
        </w:numPr>
        <w:jc w:val="both"/>
      </w:pPr>
      <w:r>
        <w:t>Шолохов, М. А. «Судьба человека»</w:t>
      </w:r>
    </w:p>
    <w:p w:rsidR="00ED677C" w:rsidRDefault="00ED677C" w:rsidP="00ED677C">
      <w:pPr>
        <w:numPr>
          <w:ilvl w:val="0"/>
          <w:numId w:val="10"/>
        </w:numPr>
        <w:jc w:val="both"/>
      </w:pPr>
      <w:r>
        <w:t>Шукшин, В. М. «Рассказы»</w:t>
      </w:r>
    </w:p>
    <w:p w:rsidR="00ED677C" w:rsidRDefault="00ED677C" w:rsidP="00ED677C">
      <w:pPr>
        <w:jc w:val="center"/>
        <w:rPr>
          <w:sz w:val="28"/>
          <w:szCs w:val="28"/>
        </w:rPr>
      </w:pPr>
      <w:r>
        <w:rPr>
          <w:sz w:val="28"/>
          <w:szCs w:val="28"/>
        </w:rPr>
        <w:t>3 вариант</w:t>
      </w:r>
    </w:p>
    <w:p w:rsidR="00ED677C" w:rsidRDefault="00ED677C" w:rsidP="00ED677C">
      <w:pPr>
        <w:ind w:left="360"/>
        <w:jc w:val="center"/>
        <w:rPr>
          <w:b/>
          <w:sz w:val="36"/>
          <w:szCs w:val="36"/>
        </w:rPr>
      </w:pPr>
      <w:r>
        <w:rPr>
          <w:b/>
          <w:sz w:val="36"/>
          <w:szCs w:val="36"/>
        </w:rPr>
        <w:t>Любимая книга Курганской семьи</w:t>
      </w:r>
    </w:p>
    <w:p w:rsidR="00ED677C" w:rsidRDefault="00ED677C" w:rsidP="00ED677C">
      <w:pPr>
        <w:ind w:left="360"/>
        <w:jc w:val="center"/>
        <w:rPr>
          <w:sz w:val="28"/>
          <w:szCs w:val="28"/>
        </w:rPr>
      </w:pPr>
      <w:r>
        <w:rPr>
          <w:sz w:val="28"/>
          <w:szCs w:val="28"/>
        </w:rPr>
        <w:t xml:space="preserve">Горячая десятка по результатам опроса горожан </w:t>
      </w:r>
    </w:p>
    <w:p w:rsidR="00ED677C" w:rsidRDefault="00ED677C" w:rsidP="00ED677C">
      <w:pPr>
        <w:ind w:left="360"/>
        <w:jc w:val="center"/>
        <w:rPr>
          <w:sz w:val="28"/>
          <w:szCs w:val="28"/>
        </w:rPr>
      </w:pPr>
      <w:r>
        <w:rPr>
          <w:sz w:val="28"/>
          <w:szCs w:val="28"/>
        </w:rPr>
        <w:t>на городском празднике «Литературный бульвар»</w:t>
      </w:r>
    </w:p>
    <w:p w:rsidR="00ED677C" w:rsidRDefault="00ED677C" w:rsidP="00ED677C">
      <w:pPr>
        <w:ind w:left="360"/>
        <w:jc w:val="center"/>
        <w:rPr>
          <w:sz w:val="28"/>
          <w:szCs w:val="28"/>
        </w:rPr>
      </w:pPr>
    </w:p>
    <w:p w:rsidR="00ED677C" w:rsidRDefault="00ED677C" w:rsidP="00ED677C">
      <w:pPr>
        <w:numPr>
          <w:ilvl w:val="0"/>
          <w:numId w:val="11"/>
        </w:numPr>
        <w:jc w:val="both"/>
      </w:pPr>
      <w:r>
        <w:t>Булгаков, М. А. «Мастер и Маргарита»</w:t>
      </w:r>
    </w:p>
    <w:p w:rsidR="00ED677C" w:rsidRDefault="00ED677C" w:rsidP="00ED677C">
      <w:pPr>
        <w:numPr>
          <w:ilvl w:val="0"/>
          <w:numId w:val="11"/>
        </w:numPr>
        <w:jc w:val="both"/>
      </w:pPr>
      <w:r>
        <w:t>Митчелл, М. «Унесенные ветром»</w:t>
      </w:r>
    </w:p>
    <w:p w:rsidR="00ED677C" w:rsidRDefault="00ED677C" w:rsidP="00ED677C">
      <w:pPr>
        <w:numPr>
          <w:ilvl w:val="0"/>
          <w:numId w:val="11"/>
        </w:numPr>
        <w:jc w:val="both"/>
      </w:pPr>
      <w:r>
        <w:t>Гоголь, Н. В. «Вечера на хуторе близ Диканьки»</w:t>
      </w:r>
    </w:p>
    <w:p w:rsidR="00ED677C" w:rsidRDefault="00ED677C" w:rsidP="00ED677C">
      <w:pPr>
        <w:numPr>
          <w:ilvl w:val="0"/>
          <w:numId w:val="11"/>
        </w:numPr>
        <w:jc w:val="both"/>
      </w:pPr>
      <w:r>
        <w:t>Шолохов, М. А. «Тихий Дон»</w:t>
      </w:r>
    </w:p>
    <w:p w:rsidR="00ED677C" w:rsidRDefault="00ED677C" w:rsidP="00ED677C">
      <w:pPr>
        <w:numPr>
          <w:ilvl w:val="0"/>
          <w:numId w:val="11"/>
        </w:numPr>
        <w:jc w:val="both"/>
      </w:pPr>
      <w:r>
        <w:t>Бунин, И. А. «Темные аллеи»</w:t>
      </w:r>
    </w:p>
    <w:p w:rsidR="00ED677C" w:rsidRDefault="00ED677C" w:rsidP="00ED677C">
      <w:pPr>
        <w:ind w:left="360"/>
        <w:jc w:val="center"/>
        <w:rPr>
          <w:sz w:val="28"/>
          <w:szCs w:val="28"/>
        </w:rPr>
      </w:pPr>
    </w:p>
    <w:p w:rsidR="00ED677C" w:rsidRDefault="00ED677C" w:rsidP="00ED677C">
      <w:pPr>
        <w:ind w:left="360"/>
        <w:jc w:val="center"/>
        <w:rPr>
          <w:sz w:val="28"/>
          <w:szCs w:val="28"/>
        </w:rPr>
      </w:pPr>
      <w:r>
        <w:rPr>
          <w:sz w:val="28"/>
          <w:szCs w:val="28"/>
        </w:rPr>
        <w:t>Детская книга</w:t>
      </w:r>
    </w:p>
    <w:p w:rsidR="00ED677C" w:rsidRDefault="00ED677C" w:rsidP="00ED677C">
      <w:pPr>
        <w:numPr>
          <w:ilvl w:val="0"/>
          <w:numId w:val="12"/>
        </w:numPr>
        <w:jc w:val="both"/>
      </w:pPr>
      <w:r>
        <w:t>Линдгрен, А. Повести</w:t>
      </w:r>
    </w:p>
    <w:p w:rsidR="00ED677C" w:rsidRDefault="00ED677C" w:rsidP="00ED677C">
      <w:pPr>
        <w:numPr>
          <w:ilvl w:val="0"/>
          <w:numId w:val="12"/>
        </w:numPr>
        <w:jc w:val="both"/>
      </w:pPr>
      <w:r>
        <w:t>Толкиен, Д. «Властелин колец»</w:t>
      </w:r>
    </w:p>
    <w:p w:rsidR="00ED677C" w:rsidRDefault="00ED677C" w:rsidP="00ED677C">
      <w:pPr>
        <w:numPr>
          <w:ilvl w:val="0"/>
          <w:numId w:val="12"/>
        </w:numPr>
        <w:jc w:val="both"/>
      </w:pPr>
      <w:r>
        <w:t>А. С. Пушкин. Проза и поэзия</w:t>
      </w:r>
    </w:p>
    <w:p w:rsidR="00ED677C" w:rsidRDefault="00ED677C" w:rsidP="00ED677C">
      <w:pPr>
        <w:numPr>
          <w:ilvl w:val="0"/>
          <w:numId w:val="12"/>
        </w:numPr>
        <w:jc w:val="both"/>
      </w:pPr>
      <w:r>
        <w:t>Волков, А. М. «Волшебник Изумрудного города»</w:t>
      </w:r>
    </w:p>
    <w:p w:rsidR="00ED677C" w:rsidRDefault="00ED677C" w:rsidP="00ED677C">
      <w:pPr>
        <w:numPr>
          <w:ilvl w:val="0"/>
          <w:numId w:val="12"/>
        </w:numPr>
        <w:jc w:val="both"/>
      </w:pPr>
      <w:r>
        <w:t>Роллинг, Д. К. «Гарри Поттер»</w:t>
      </w:r>
    </w:p>
    <w:p w:rsidR="00ED677C" w:rsidRDefault="00ED677C" w:rsidP="00ED677C">
      <w:pPr>
        <w:ind w:left="360"/>
        <w:jc w:val="both"/>
      </w:pPr>
    </w:p>
    <w:p w:rsidR="00ED677C" w:rsidRDefault="00ED677C" w:rsidP="00ED677C">
      <w:pPr>
        <w:jc w:val="center"/>
        <w:rPr>
          <w:sz w:val="28"/>
          <w:szCs w:val="28"/>
        </w:rPr>
      </w:pPr>
      <w:r>
        <w:rPr>
          <w:sz w:val="28"/>
          <w:szCs w:val="28"/>
        </w:rPr>
        <w:t>4 вариант</w:t>
      </w:r>
    </w:p>
    <w:p w:rsidR="00ED677C" w:rsidRDefault="00ED677C" w:rsidP="00ED677C">
      <w:pPr>
        <w:ind w:left="360"/>
        <w:jc w:val="center"/>
        <w:rPr>
          <w:b/>
          <w:sz w:val="36"/>
          <w:szCs w:val="36"/>
        </w:rPr>
      </w:pPr>
      <w:r>
        <w:rPr>
          <w:b/>
          <w:sz w:val="36"/>
          <w:szCs w:val="36"/>
        </w:rPr>
        <w:t>Страницы как струны</w:t>
      </w:r>
    </w:p>
    <w:p w:rsidR="00ED677C" w:rsidRDefault="00ED677C" w:rsidP="00ED677C">
      <w:pPr>
        <w:ind w:left="360"/>
        <w:jc w:val="center"/>
        <w:rPr>
          <w:sz w:val="28"/>
          <w:szCs w:val="28"/>
        </w:rPr>
      </w:pPr>
      <w:r>
        <w:rPr>
          <w:sz w:val="28"/>
          <w:szCs w:val="28"/>
        </w:rPr>
        <w:t xml:space="preserve">Наш выбор: великие книги, </w:t>
      </w:r>
    </w:p>
    <w:p w:rsidR="00ED677C" w:rsidRDefault="00ED677C" w:rsidP="00ED677C">
      <w:pPr>
        <w:ind w:left="360"/>
        <w:jc w:val="center"/>
        <w:rPr>
          <w:sz w:val="28"/>
          <w:szCs w:val="28"/>
        </w:rPr>
      </w:pPr>
      <w:r>
        <w:rPr>
          <w:sz w:val="28"/>
          <w:szCs w:val="28"/>
        </w:rPr>
        <w:t>прошедшие испытание временем</w:t>
      </w:r>
    </w:p>
    <w:p w:rsidR="00ED677C" w:rsidRDefault="00ED677C" w:rsidP="00ED677C">
      <w:pPr>
        <w:ind w:left="360"/>
        <w:jc w:val="center"/>
        <w:rPr>
          <w:sz w:val="32"/>
          <w:szCs w:val="32"/>
        </w:rPr>
      </w:pPr>
    </w:p>
    <w:p w:rsidR="00ED677C" w:rsidRDefault="00ED677C" w:rsidP="00ED677C">
      <w:pPr>
        <w:numPr>
          <w:ilvl w:val="0"/>
          <w:numId w:val="13"/>
        </w:numPr>
        <w:jc w:val="both"/>
      </w:pPr>
      <w:r>
        <w:t>Беляев, А. Д. «Человек – амфибия»</w:t>
      </w:r>
    </w:p>
    <w:p w:rsidR="00ED677C" w:rsidRDefault="00ED677C" w:rsidP="00ED677C">
      <w:pPr>
        <w:numPr>
          <w:ilvl w:val="0"/>
          <w:numId w:val="13"/>
        </w:numPr>
        <w:jc w:val="both"/>
      </w:pPr>
      <w:r>
        <w:t>Войнич, Э. Л. «Овод»</w:t>
      </w:r>
    </w:p>
    <w:p w:rsidR="00ED677C" w:rsidRDefault="00ED677C" w:rsidP="00ED677C">
      <w:pPr>
        <w:numPr>
          <w:ilvl w:val="0"/>
          <w:numId w:val="13"/>
        </w:numPr>
        <w:jc w:val="both"/>
      </w:pPr>
      <w:r>
        <w:t>Грин, А. «Алые паруса»</w:t>
      </w:r>
    </w:p>
    <w:p w:rsidR="00ED677C" w:rsidRDefault="00ED677C" w:rsidP="00ED677C">
      <w:pPr>
        <w:numPr>
          <w:ilvl w:val="0"/>
          <w:numId w:val="13"/>
        </w:numPr>
        <w:jc w:val="both"/>
      </w:pPr>
      <w:r>
        <w:t>Драйзер, Т. «Американская трагедия»</w:t>
      </w:r>
    </w:p>
    <w:p w:rsidR="00ED677C" w:rsidRDefault="00ED677C" w:rsidP="00ED677C">
      <w:pPr>
        <w:numPr>
          <w:ilvl w:val="0"/>
          <w:numId w:val="13"/>
        </w:numPr>
        <w:jc w:val="both"/>
      </w:pPr>
      <w:r>
        <w:t>Лондон, Д. «Мартин Иден»</w:t>
      </w:r>
    </w:p>
    <w:p w:rsidR="00ED677C" w:rsidRDefault="00ED677C" w:rsidP="00ED677C">
      <w:pPr>
        <w:numPr>
          <w:ilvl w:val="0"/>
          <w:numId w:val="13"/>
        </w:numPr>
        <w:jc w:val="both"/>
      </w:pPr>
      <w:r>
        <w:t>Ремарк, Э. М. «Три товарища»</w:t>
      </w:r>
    </w:p>
    <w:p w:rsidR="00ED677C" w:rsidRDefault="00ED677C" w:rsidP="00ED677C">
      <w:pPr>
        <w:numPr>
          <w:ilvl w:val="0"/>
          <w:numId w:val="13"/>
        </w:numPr>
        <w:jc w:val="both"/>
      </w:pPr>
      <w:r>
        <w:t>Сент – Экзюпери, А. де. «Маленький принц»</w:t>
      </w:r>
    </w:p>
    <w:p w:rsidR="00ED677C" w:rsidRDefault="00ED677C" w:rsidP="00ED677C">
      <w:pPr>
        <w:numPr>
          <w:ilvl w:val="0"/>
          <w:numId w:val="13"/>
        </w:numPr>
        <w:jc w:val="both"/>
      </w:pPr>
      <w:r>
        <w:t>Сэлинджер, Д. К. «Над пропастью во ржи»</w:t>
      </w:r>
    </w:p>
    <w:p w:rsidR="00ED677C" w:rsidRDefault="00ED677C" w:rsidP="00ED677C">
      <w:pPr>
        <w:numPr>
          <w:ilvl w:val="0"/>
          <w:numId w:val="13"/>
        </w:numPr>
        <w:jc w:val="both"/>
      </w:pPr>
      <w:r>
        <w:t>Уайльд, О. «Портрет Дориана Грея»</w:t>
      </w:r>
    </w:p>
    <w:p w:rsidR="00ED677C" w:rsidRDefault="00ED677C" w:rsidP="00250F70">
      <w:pPr>
        <w:numPr>
          <w:ilvl w:val="0"/>
          <w:numId w:val="13"/>
        </w:numPr>
        <w:jc w:val="both"/>
      </w:pPr>
      <w:r>
        <w:t>Шекспир, У. «Ромео и Джульетта»</w:t>
      </w:r>
      <w:r w:rsidR="00250F70">
        <w:t xml:space="preserve">                                 </w:t>
      </w:r>
    </w:p>
    <w:p w:rsidR="00ED677C" w:rsidRDefault="00ED677C" w:rsidP="00ED677C">
      <w:pPr>
        <w:ind w:left="360"/>
        <w:jc w:val="right"/>
      </w:pPr>
    </w:p>
    <w:p w:rsidR="00F04FF5" w:rsidRDefault="00F04FF5" w:rsidP="00ED677C">
      <w:pPr>
        <w:jc w:val="right"/>
      </w:pPr>
    </w:p>
    <w:p w:rsidR="00ED677C" w:rsidRDefault="00ED677C" w:rsidP="00ED677C">
      <w:pPr>
        <w:jc w:val="right"/>
        <w:rPr>
          <w:sz w:val="36"/>
          <w:szCs w:val="36"/>
        </w:rPr>
      </w:pPr>
      <w:r>
        <w:t>Приложение № 5</w:t>
      </w:r>
      <w:r>
        <w:rPr>
          <w:sz w:val="36"/>
          <w:szCs w:val="36"/>
        </w:rPr>
        <w:t xml:space="preserve"> </w:t>
      </w:r>
    </w:p>
    <w:p w:rsidR="00A841E2" w:rsidRDefault="00A841E2" w:rsidP="00A841E2">
      <w:pPr>
        <w:jc w:val="center"/>
        <w:rPr>
          <w:sz w:val="36"/>
          <w:szCs w:val="36"/>
        </w:rPr>
      </w:pPr>
      <w:r>
        <w:rPr>
          <w:sz w:val="36"/>
          <w:szCs w:val="36"/>
        </w:rPr>
        <w:t>Презентация выставки</w:t>
      </w:r>
    </w:p>
    <w:p w:rsidR="00ED677C" w:rsidRDefault="00ED677C" w:rsidP="00ED677C">
      <w:pPr>
        <w:ind w:left="360"/>
        <w:jc w:val="both"/>
        <w:rPr>
          <w:sz w:val="28"/>
          <w:szCs w:val="28"/>
        </w:rPr>
      </w:pPr>
    </w:p>
    <w:p w:rsidR="00ED677C" w:rsidRDefault="00ED677C" w:rsidP="00ED677C">
      <w:pPr>
        <w:jc w:val="center"/>
        <w:rPr>
          <w:sz w:val="36"/>
          <w:szCs w:val="36"/>
        </w:rPr>
      </w:pPr>
      <w:r>
        <w:rPr>
          <w:sz w:val="32"/>
          <w:szCs w:val="32"/>
        </w:rPr>
        <w:t>1 раздел:</w:t>
      </w:r>
      <w:r>
        <w:rPr>
          <w:sz w:val="28"/>
          <w:szCs w:val="28"/>
        </w:rPr>
        <w:t xml:space="preserve"> </w:t>
      </w:r>
      <w:r>
        <w:rPr>
          <w:sz w:val="36"/>
          <w:szCs w:val="36"/>
        </w:rPr>
        <w:t>НИ ДНЯ БЕЗ КНИГИ!</w:t>
      </w:r>
    </w:p>
    <w:p w:rsidR="00331921" w:rsidRDefault="00331921" w:rsidP="00331921">
      <w:pPr>
        <w:jc w:val="both"/>
        <w:rPr>
          <w:sz w:val="28"/>
          <w:szCs w:val="28"/>
        </w:rPr>
      </w:pPr>
    </w:p>
    <w:p w:rsidR="00331921" w:rsidRDefault="00ED677C" w:rsidP="00331921">
      <w:pPr>
        <w:jc w:val="both"/>
      </w:pPr>
      <w:r>
        <w:t>Литературу данного раздела представляет библиотекарь или преподаватель литературы учебного заведения. Он говорит о важности чтения в жизни общества и каждого человека, о влиянии книги на судьбы людей, роли книги и чтения в век Интернета.</w:t>
      </w:r>
    </w:p>
    <w:p w:rsidR="00F04FF5" w:rsidRDefault="00F04FF5" w:rsidP="00331921">
      <w:pPr>
        <w:jc w:val="center"/>
        <w:rPr>
          <w:sz w:val="32"/>
          <w:szCs w:val="32"/>
        </w:rPr>
      </w:pPr>
    </w:p>
    <w:p w:rsidR="00F04FF5" w:rsidRDefault="00F04FF5" w:rsidP="00331921">
      <w:pPr>
        <w:jc w:val="center"/>
        <w:rPr>
          <w:sz w:val="32"/>
          <w:szCs w:val="32"/>
        </w:rPr>
      </w:pPr>
    </w:p>
    <w:p w:rsidR="00F04FF5" w:rsidRDefault="00F04FF5" w:rsidP="00331921">
      <w:pPr>
        <w:jc w:val="center"/>
        <w:rPr>
          <w:sz w:val="32"/>
          <w:szCs w:val="32"/>
        </w:rPr>
      </w:pPr>
    </w:p>
    <w:p w:rsidR="00F04FF5" w:rsidRDefault="00F04FF5" w:rsidP="00331921">
      <w:pPr>
        <w:jc w:val="center"/>
        <w:rPr>
          <w:sz w:val="32"/>
          <w:szCs w:val="32"/>
        </w:rPr>
      </w:pPr>
    </w:p>
    <w:p w:rsidR="00ED677C" w:rsidRPr="00331921" w:rsidRDefault="00ED677C" w:rsidP="00331921">
      <w:pPr>
        <w:jc w:val="center"/>
      </w:pPr>
      <w:r>
        <w:rPr>
          <w:sz w:val="32"/>
          <w:szCs w:val="32"/>
        </w:rPr>
        <w:t>2 раздел</w:t>
      </w:r>
      <w:r>
        <w:rPr>
          <w:sz w:val="36"/>
          <w:szCs w:val="36"/>
        </w:rPr>
        <w:t>: МОЕ ОТКРЫТИЕ КНИГИ</w:t>
      </w:r>
    </w:p>
    <w:p w:rsidR="00ED677C" w:rsidRDefault="00ED677C" w:rsidP="00ED677C">
      <w:pPr>
        <w:jc w:val="center"/>
        <w:rPr>
          <w:sz w:val="28"/>
          <w:szCs w:val="28"/>
        </w:rPr>
      </w:pPr>
      <w:r>
        <w:rPr>
          <w:sz w:val="28"/>
          <w:szCs w:val="28"/>
        </w:rPr>
        <w:t>Молодые – молодым: советы лауреатов городского конкурса эссе о литературе.</w:t>
      </w:r>
    </w:p>
    <w:p w:rsidR="00ED677C" w:rsidRDefault="00ED677C" w:rsidP="00ED677C">
      <w:pPr>
        <w:jc w:val="right"/>
        <w:rPr>
          <w:sz w:val="28"/>
          <w:szCs w:val="28"/>
        </w:rPr>
      </w:pPr>
      <w:r>
        <w:rPr>
          <w:sz w:val="28"/>
          <w:szCs w:val="28"/>
        </w:rPr>
        <w:t xml:space="preserve">Штырева Дарья, студентка ЧГАКИ </w:t>
      </w:r>
    </w:p>
    <w:p w:rsidR="00ED677C" w:rsidRDefault="00ED677C" w:rsidP="00ED677C">
      <w:pPr>
        <w:ind w:firstLine="720"/>
        <w:jc w:val="both"/>
      </w:pPr>
      <w:r>
        <w:t xml:space="preserve">В данный раздел входит 25 книг отечественных классиков и современников. Это те книги, которые пользуются наибольшим спросом у молодых читателей. Они вызывают интерес к чтению у поколения </w:t>
      </w:r>
      <w:r>
        <w:rPr>
          <w:lang w:val="en-US"/>
        </w:rPr>
        <w:t>XXI</w:t>
      </w:r>
      <w:r>
        <w:t xml:space="preserve"> века, помогают жить и воспитывать чувства.</w:t>
      </w:r>
    </w:p>
    <w:p w:rsidR="00ED677C" w:rsidRDefault="00ED677C" w:rsidP="00ED677C">
      <w:pPr>
        <w:ind w:firstLine="720"/>
        <w:jc w:val="both"/>
      </w:pPr>
      <w:r>
        <w:t>«Россия богата не только великими писателями, но и не менее великими читателями». Так считает участница городского конкурса эссе «Мое открытие книги».</w:t>
      </w:r>
    </w:p>
    <w:p w:rsidR="00ED677C" w:rsidRDefault="00ED677C" w:rsidP="00ED677C">
      <w:pPr>
        <w:ind w:firstLine="720"/>
        <w:jc w:val="both"/>
      </w:pPr>
      <w:r>
        <w:t xml:space="preserve">В городском конкурсе эссе о литературе «Мое открытие книги» приняли участие 112 великих читателей, а самые лучшие творческие работы талантливых читателей опубликованы в сборнике. </w:t>
      </w:r>
    </w:p>
    <w:p w:rsidR="00ED677C" w:rsidRDefault="00ED677C" w:rsidP="00ED677C">
      <w:pPr>
        <w:ind w:firstLine="720"/>
        <w:jc w:val="both"/>
      </w:pPr>
      <w:r>
        <w:t>Кто же они, эти талантливые читатели? Это читатели-студенты вузов и ссузов, учащихся школ и гимназий, творческой молодежи г. Кургана. Читатели делятся своими впечатлениями о прочитанных книгах. Так, например, Асямолова Юлия –  ученица 10Б класса МОУ «Гимназии № 30 рекомендует прочитать книгу «Любите нас, пока мы живы. Спецназ» Виталия Николаевича Носкова. Эта книга произвела на нее неизгладимое впечатление. Она пишет: «Во-первых, я читала первую книгу, во-вторых, Виталий Николаевич – наш земляк, да еще и учится в нашей школе, а в-третьих, эта книга о войне, о несуществующей войне. Виталий Николаевич периодически выезжает в «горячие точки» вместе с офицерами ОМОН, ОМСН, УИН, откуда и ведет свои репортажи. Вся книга основана на реальных фактах.</w:t>
      </w:r>
    </w:p>
    <w:p w:rsidR="00ED677C" w:rsidRDefault="00ED677C" w:rsidP="00ED677C">
      <w:pPr>
        <w:ind w:firstLine="720"/>
        <w:jc w:val="both"/>
      </w:pPr>
      <w:r>
        <w:t>Климова Анна – 15-летняя школьница «гимназии № 31 говорит, что для нее настоящим открытием стала повесть Габриеля Гарсиа Маркеса «Полковнику никто не пишет». «Это произведение идеально подошло мне, моей личности…. Словно ключик, оно открывало все, о чем я раньше и не догадывалась… Буквально физически я ощущала как эта повесть что-то меняет во мне, задевает струны души, заставляя ее играть по-другому…. Уже более осмысленно, более красиво, чувственнее и глубже. Герой этой книги, Полковник, уникален. Он из тех, кого не сломить, на кого можно положиться».</w:t>
      </w:r>
    </w:p>
    <w:p w:rsidR="00ED677C" w:rsidRDefault="00ED677C" w:rsidP="00ED677C">
      <w:pPr>
        <w:ind w:firstLine="720"/>
        <w:jc w:val="both"/>
      </w:pPr>
      <w:r>
        <w:t>Бугуева Галина, ученица 9 класса гимназии № 57 восхищается сюжетом и главным героем романа В. К. Каверина «Два капитана». Для нее в этой книге особенным кажется все.  «С первых строк письма, найденного Саней в сумке почтальона. Неторопливое повествование о судьбе двух подростков – Сани и Кати. Звучная клятва Сани и Петьки. Таинственная история капитана Татаринова. Трепетные, чистые отношения между главными героями. Любовь и верность. Мучительные тайны и счастливые совпадения. Неожиданные находки, опасности, победы (равно как и поражения), пропавшие письма. Устремленность к поставленной цели и ее достижение. Наказуемость подлецов. И занимательность сюжета – это лишь одно из достоинств романа и притом отнюдь не главное.</w:t>
      </w:r>
    </w:p>
    <w:p w:rsidR="00ED677C" w:rsidRDefault="00ED677C" w:rsidP="00ED677C">
      <w:pPr>
        <w:ind w:firstLine="720"/>
        <w:jc w:val="both"/>
      </w:pPr>
      <w:r>
        <w:t>Это роман о правде и счастье. В судьбе главного героя эти понятия неразделимы. Покоряют в герое не только его поступки, но весь душевный склад, его героический по самой своей внутренней сути характер».</w:t>
      </w:r>
    </w:p>
    <w:p w:rsidR="00ED677C" w:rsidRDefault="00ED677C" w:rsidP="00ED677C">
      <w:pPr>
        <w:ind w:firstLine="720"/>
        <w:jc w:val="both"/>
      </w:pPr>
      <w:r>
        <w:t xml:space="preserve">Рейтинг авторов в чтении молодых возглавляет Ф. М. Достоевский и М. А. Булгаков. Например, роман М. Булгакова «Мастер и Маргарита» произвел неизгладимое впечатление на ученицу 11Б класса гимназии № 30 Демину Веру. «Глава «Великий бал у сатаны» – одна из самых интересных. Насыщенность лицами и событиями одновременно дает массу впечатлений и, порой, уводит от сути текста.                                                                                                                                                                                                                                                                                                                                                                                                                                                                                                                                                                                                                                                                                                                                                                                                                                                                                                                                                                                                                                                                                                                                                                                                                                                                                                                                                                                                                                                                                                                                                                                                                                                                                                                                                                                                                                                                                                                                                                                                                                                                                                                                                                                                                                                                                                       </w:t>
      </w:r>
    </w:p>
    <w:p w:rsidR="00ED677C" w:rsidRDefault="00ED677C" w:rsidP="00ED677C">
      <w:pPr>
        <w:jc w:val="both"/>
      </w:pPr>
      <w:r>
        <w:t>Мастер и Маргарита – два человека, каждый из которых готов пожертвовать собой, своим сердцем, здоровьем, даже своей душой, лишь бы другой был счастлив».</w:t>
      </w:r>
    </w:p>
    <w:p w:rsidR="00ED677C" w:rsidRDefault="00ED677C" w:rsidP="00ED677C">
      <w:pPr>
        <w:ind w:firstLine="708"/>
      </w:pPr>
      <w:r>
        <w:t>«Существует огромный Мир книги, помогающий глубже понимать и чувствовать. Чтобы проникнуть в книжный мир, недостаточно просто уметь читать. Надо погружаться в книгу, проживать её, воспринимать всей душой», - так считает</w:t>
      </w:r>
      <w:r>
        <w:rPr>
          <w:i/>
        </w:rPr>
        <w:t xml:space="preserve"> </w:t>
      </w:r>
      <w:r>
        <w:t xml:space="preserve">Коньков Артем, студент КИЖТ, и советует своим сверстникам также любить книгу и чтение. </w:t>
      </w:r>
    </w:p>
    <w:p w:rsidR="00ED677C" w:rsidRDefault="00ED677C" w:rsidP="00ED677C">
      <w:pPr>
        <w:jc w:val="right"/>
        <w:rPr>
          <w:i/>
          <w:sz w:val="28"/>
          <w:szCs w:val="28"/>
        </w:rPr>
      </w:pPr>
      <w:r>
        <w:rPr>
          <w:i/>
          <w:sz w:val="28"/>
          <w:szCs w:val="28"/>
        </w:rPr>
        <w:t xml:space="preserve"> </w:t>
      </w:r>
    </w:p>
    <w:p w:rsidR="00ED677C" w:rsidRDefault="00ED677C" w:rsidP="00ED677C">
      <w:pPr>
        <w:jc w:val="both"/>
        <w:rPr>
          <w:sz w:val="32"/>
          <w:szCs w:val="32"/>
        </w:rPr>
      </w:pPr>
      <w:r>
        <w:rPr>
          <w:sz w:val="32"/>
          <w:szCs w:val="32"/>
        </w:rPr>
        <w:t>3 раздел: ЛЮБИМАЯ КНИГА КУРГАНСКОЙ СЕМЬИ</w:t>
      </w:r>
    </w:p>
    <w:p w:rsidR="00ED677C" w:rsidRDefault="00ED677C" w:rsidP="00ED677C">
      <w:pPr>
        <w:ind w:left="-1080" w:firstLine="540"/>
        <w:jc w:val="right"/>
        <w:rPr>
          <w:sz w:val="28"/>
          <w:szCs w:val="28"/>
        </w:rPr>
      </w:pPr>
      <w:r>
        <w:rPr>
          <w:sz w:val="28"/>
          <w:szCs w:val="28"/>
        </w:rPr>
        <w:t>Черникова Любовь Афонасьевна,  гл. библиограф</w:t>
      </w:r>
    </w:p>
    <w:p w:rsidR="00ED677C" w:rsidRDefault="00A841E2" w:rsidP="00A841E2">
      <w:pPr>
        <w:jc w:val="both"/>
      </w:pPr>
      <w:r>
        <w:rPr>
          <w:b/>
          <w:sz w:val="28"/>
          <w:szCs w:val="28"/>
        </w:rPr>
        <w:t xml:space="preserve">           </w:t>
      </w:r>
      <w:r w:rsidR="00ED677C">
        <w:t>Слайд 1.</w:t>
      </w:r>
    </w:p>
    <w:p w:rsidR="00ED677C" w:rsidRDefault="00ED677C" w:rsidP="00ED677C">
      <w:pPr>
        <w:ind w:firstLine="720"/>
        <w:jc w:val="both"/>
      </w:pPr>
      <w:r>
        <w:t xml:space="preserve">Основанием для этой выставки послужил опрос «Любимые книги курганской семьи», проводимый   24 мая в праздник Дня славянской культуры и письменности. Курганский Арбат в этот день превратился в «Литературный бульвар», где все желающие на лепестках ромашек могли написать названия любимых книг. В этом опросе принимали участие и взрослые  и дети. В этот день было опрошено более 100 человек и составлен список из 89 названий книг. Как правило, многие из этих книг являются  наиболее известными и значительными произведениями мировой литературы с древнейших веков до настоящего времени, написанные в разных жанрах - трагедии и комедии, сказки, баллады, исторические романы, детективные повести. Большинство читателей  отдали  свои предпочтения отечественной литературе. Было названо множество произведений классиков русской литературы, но также  чувствовались  знание наших респондентов современного литературного процесса. Названы были такие писатели-современники, как: Виктор Пелевин, Алексей Иванов, Дина Рубина – лауреаты многих литературных премий. В этом списке занимает особое место и детская литература. Произведения Жюля Верна «Дети капитана гранта», Марка Твена «Приключения Тома Сойера»,  «Повесть о первой любви, или Дикая собака Динго» Р. Фраермана Виктора Губарева «Королевство кривых зеркал», «Денискины рассказы» Виктора Драгунского, а также сказки Сутеева, Чуковского, Пушкина составляют золотой фонд детской литературы. Этот опрос позволил выявить и горячую десятку тех книг, которые наиболее популярны у курганских семей. Давайте и мы с вами попробуем предугадать самые популярные ответы курганцев в литературной викторине «горячая десятка». Здесь бесспорно лидируют 5 детских и 5 взрослых книг. </w:t>
      </w:r>
    </w:p>
    <w:p w:rsidR="00ED677C" w:rsidRDefault="00ED677C" w:rsidP="00ED677C">
      <w:pPr>
        <w:ind w:firstLine="720"/>
        <w:jc w:val="both"/>
        <w:rPr>
          <w:i/>
        </w:rPr>
      </w:pPr>
      <w:r>
        <w:rPr>
          <w:i/>
        </w:rPr>
        <w:t xml:space="preserve">5) Впервые этот сборник новелл замечательного русского писателя вышел в Нью-Йорке в </w:t>
      </w:r>
      <w:smartTag w:uri="urn:schemas-microsoft-com:office:smarttags" w:element="metricconverter">
        <w:smartTagPr>
          <w:attr w:name="ProductID" w:val="1943 г"/>
        </w:smartTagPr>
        <w:r>
          <w:rPr>
            <w:i/>
          </w:rPr>
          <w:t>1943 г</w:t>
        </w:r>
      </w:smartTag>
      <w:r>
        <w:rPr>
          <w:i/>
        </w:rPr>
        <w:t>. Герои рассказов, вошедших в этот сборник, внешне разнообразны, но все они – люди единой судьбы. Они живут в ожидании любви. Все они могли вслед за автором повторить слова «Всякая любовь – великое счастье, даже если она не разделена». (И. Бунин «Темные аллеи»)</w:t>
      </w:r>
    </w:p>
    <w:p w:rsidR="00ED677C" w:rsidRDefault="00ED677C" w:rsidP="00ED677C">
      <w:pPr>
        <w:ind w:firstLine="720"/>
        <w:jc w:val="both"/>
      </w:pPr>
      <w:r>
        <w:t>Слайд 2.</w:t>
      </w:r>
    </w:p>
    <w:p w:rsidR="00ED677C" w:rsidRDefault="00ED677C" w:rsidP="00ED677C">
      <w:pPr>
        <w:ind w:firstLine="720"/>
        <w:jc w:val="both"/>
      </w:pPr>
      <w:r>
        <w:t>Этот сборник целиком посвящен теме любви. «Все рассказы только о любви. О ее «темных» и чаще всего мрачных и жестоких аллеях», - писал Иван Алексеевич Бунин. В сборник «Темные аллеи» вошло 38 новелл – это  зарисовки, игривые анекдоты,  рассказы, а также и незаконченные произведения. Эта книга остается самой любимой и у нашего земляка -   почетного гражданина Курганской области, писателя  - Виктора  Федоровича Потанина.</w:t>
      </w:r>
    </w:p>
    <w:p w:rsidR="00ED677C" w:rsidRDefault="00ED677C" w:rsidP="00ED677C">
      <w:pPr>
        <w:ind w:firstLine="720"/>
        <w:jc w:val="both"/>
        <w:rPr>
          <w:i/>
        </w:rPr>
      </w:pPr>
      <w:r>
        <w:rPr>
          <w:i/>
        </w:rPr>
        <w:t>5) Одной из наиболее популярных детских книг,  занявших 5 место, по праву считается книга  участника гражданской войны, офицера красной армии, появившаяся в 1940 году вначале как киносценарий. Эта книга явилась не просто событием в детской литературе, но стала «жизнестроительной», породив целое направление в деятельности пионерской организации.  (Аркадий Гайдар «Тимур и его команда»)</w:t>
      </w:r>
    </w:p>
    <w:p w:rsidR="00ED677C" w:rsidRDefault="00ED677C" w:rsidP="00ED677C">
      <w:pPr>
        <w:ind w:firstLine="720"/>
        <w:jc w:val="both"/>
      </w:pPr>
      <w:r>
        <w:t>Слайд 3.</w:t>
      </w:r>
    </w:p>
    <w:p w:rsidR="00ED677C" w:rsidRDefault="00ED677C" w:rsidP="00ED677C">
      <w:pPr>
        <w:jc w:val="both"/>
      </w:pPr>
      <w:r>
        <w:rPr>
          <w:i/>
        </w:rPr>
        <w:t xml:space="preserve">         </w:t>
      </w:r>
      <w:r>
        <w:t>В 1925 году Аркадий Петрович Голиков дебютировал в литературе под псевдонимом Гайдар. По одной из версий, Гайдаром звали принца в одной из  популярных сказок Н. Вагнера, который пытался постичь смысл любви, скорби, великого страдания. Все это было созвучно исканиям начинающего писателя. У  Гайдара появляются первые  произведения «РВС», «Школа», «Военная тайна», «Чук и Гек», ставшие классикой детской литературы. Эти произведения воспитывают в детях чувство патриотизма и героизма. Этот автор интересен и современным детям.</w:t>
      </w:r>
    </w:p>
    <w:p w:rsidR="00ED677C" w:rsidRDefault="00ED677C" w:rsidP="00ED677C">
      <w:pPr>
        <w:ind w:firstLine="720"/>
        <w:jc w:val="both"/>
        <w:rPr>
          <w:i/>
        </w:rPr>
      </w:pPr>
      <w:r>
        <w:rPr>
          <w:i/>
        </w:rPr>
        <w:t>4) В своем романе автор смог показать народную жизнь России и исторический перелом в ней. Этот роман о донском казачестве, о родовой истории  семьи Мелеховых. («Тихий Дон» Михаил  Шолохов)</w:t>
      </w:r>
    </w:p>
    <w:p w:rsidR="00ED677C" w:rsidRDefault="00ED677C" w:rsidP="00ED677C">
      <w:pPr>
        <w:ind w:firstLine="720"/>
        <w:jc w:val="both"/>
      </w:pPr>
      <w:r>
        <w:t>Слайд 4.</w:t>
      </w:r>
    </w:p>
    <w:p w:rsidR="00ED677C" w:rsidRDefault="00ED677C" w:rsidP="00ED677C">
      <w:pPr>
        <w:jc w:val="both"/>
      </w:pPr>
      <w:r>
        <w:rPr>
          <w:i/>
        </w:rPr>
        <w:t xml:space="preserve">       </w:t>
      </w:r>
      <w:r>
        <w:t>Над романом «Тихий Дон» Михаил Александрович Шолохов работал в течение15 лет. Это многоплановое произведение отражает, и дух того мятежного времени, событиями которого была насыщена и жизнь самого писателя.</w:t>
      </w:r>
    </w:p>
    <w:p w:rsidR="00ED677C" w:rsidRDefault="00ED677C" w:rsidP="00ED677C">
      <w:pPr>
        <w:ind w:firstLine="720"/>
        <w:jc w:val="both"/>
        <w:rPr>
          <w:i/>
        </w:rPr>
      </w:pPr>
      <w:r>
        <w:rPr>
          <w:i/>
        </w:rPr>
        <w:t>4) Первые детские книги этого автора посвящены выдающимся личностям прошлого – ученым, строителям, первооткрывателям. Но все же большей популярностью пользуется сказочная повесть – переработка сказки американского писателя Ф. Баума «Мудрец из страны Оз.» («Волшебник изумрудного города»  Волков Александр Мелентьевич)</w:t>
      </w:r>
    </w:p>
    <w:p w:rsidR="00ED677C" w:rsidRDefault="00ED677C" w:rsidP="00ED677C">
      <w:pPr>
        <w:ind w:firstLine="720"/>
        <w:jc w:val="both"/>
      </w:pPr>
      <w:r>
        <w:t>Слайд 5.</w:t>
      </w:r>
    </w:p>
    <w:p w:rsidR="00ED677C" w:rsidRDefault="00ED677C" w:rsidP="00ED677C">
      <w:pPr>
        <w:ind w:firstLine="708"/>
        <w:jc w:val="both"/>
      </w:pPr>
      <w:r>
        <w:t>Взявшись за изучение английского языка, Александр Волков выбрал для перевода эту сказку. В процессе работы он изменил некоторые события, дописал новые приключения героев. С.Я. Маршак одобрил рукопись и в 1939 году «Волшебник изумрудного города» вышла отдельной книгой. В конце 50-х годов художник Владимирский сделал рисунки к повести, с которыми она издается до сих пор, а почти через 25 лет А.  Волков написал целую серию повестей-продолжений.</w:t>
      </w:r>
    </w:p>
    <w:p w:rsidR="00ED677C" w:rsidRDefault="00ED677C" w:rsidP="00ED677C">
      <w:pPr>
        <w:ind w:firstLine="720"/>
        <w:jc w:val="both"/>
        <w:rPr>
          <w:i/>
        </w:rPr>
      </w:pPr>
      <w:r>
        <w:rPr>
          <w:i/>
        </w:rPr>
        <w:t>3)Видео вопрос. Эта книга основана на украинском творчестве – сказках, песнях, народных поверьях. Публикации книги вызвали открытый восторженный отзыв А. Пушкина. (Н. Гоголь  «Вечера на хуторе близ Диканьки»)</w:t>
      </w:r>
    </w:p>
    <w:p w:rsidR="00ED677C" w:rsidRDefault="00ED677C" w:rsidP="00ED677C">
      <w:pPr>
        <w:ind w:firstLine="720"/>
        <w:jc w:val="both"/>
      </w:pPr>
      <w:r>
        <w:t xml:space="preserve">Слайд 6. </w:t>
      </w:r>
    </w:p>
    <w:p w:rsidR="00ED677C" w:rsidRDefault="00ED677C" w:rsidP="00ED677C">
      <w:pPr>
        <w:ind w:firstLine="708"/>
        <w:jc w:val="both"/>
      </w:pPr>
      <w:r>
        <w:t>Имя Николая Васильевича Гоголя  стало известным после выхода в свет его книги «Вечера на хуторе близ Диканьки»(1831-1832 гг.). Неподражаемая оригинальность «Вечеров» на долгое время создала им репутацию художественного феномена, не имеющего аналогий. Белинский в 1840 году писал: «Укажите в литературе хоть что-нибудь похожее на эти первые опыты молодого человека, хоть что-нибудь, что могло натолкнуть на мысль писать так, не есть ли это, напротив, совершенно новый, небывалый мир искусства?»</w:t>
      </w:r>
    </w:p>
    <w:p w:rsidR="00ED677C" w:rsidRDefault="00ED677C" w:rsidP="00ED677C">
      <w:pPr>
        <w:ind w:firstLine="720"/>
        <w:jc w:val="both"/>
        <w:rPr>
          <w:i/>
        </w:rPr>
      </w:pPr>
      <w:r>
        <w:rPr>
          <w:i/>
        </w:rPr>
        <w:t>3)Этот великий русский поэт, как и все дворянские дети того времени, получил домашнее образование у гувернеров и учителей французов. Но русские народные сказки, былины, предания, звучавшие из уст его бабушки и няни, раскрыли перед будущим поэтом всю красоту и величие русского языка. Пробудив в нем любовь к русскому народу. (А. Пушкин все произведения)</w:t>
      </w:r>
    </w:p>
    <w:p w:rsidR="00ED677C" w:rsidRDefault="00ED677C" w:rsidP="00ED677C">
      <w:pPr>
        <w:ind w:firstLine="720"/>
        <w:jc w:val="both"/>
      </w:pPr>
      <w:r>
        <w:t>Слайд 7.</w:t>
      </w:r>
    </w:p>
    <w:p w:rsidR="00ED677C" w:rsidRDefault="00ED677C" w:rsidP="00ED677C">
      <w:pPr>
        <w:ind w:firstLine="720"/>
        <w:jc w:val="both"/>
      </w:pPr>
      <w:r>
        <w:t>Томик Пушкина – это настольная книга  Германа Алексеевича Травникова - нашего земляка, заслуженного  художника России.</w:t>
      </w:r>
    </w:p>
    <w:p w:rsidR="00ED677C" w:rsidRDefault="00ED677C" w:rsidP="00ED677C">
      <w:pPr>
        <w:ind w:firstLine="720"/>
        <w:jc w:val="both"/>
      </w:pPr>
      <w:r>
        <w:rPr>
          <w:i/>
        </w:rPr>
        <w:t xml:space="preserve">2)Эта книга удивительная во всех отношениях. Ни одно произведение </w:t>
      </w:r>
      <w:r>
        <w:rPr>
          <w:i/>
          <w:lang w:val="en-US"/>
        </w:rPr>
        <w:t xml:space="preserve">XX </w:t>
      </w:r>
      <w:r>
        <w:rPr>
          <w:i/>
        </w:rPr>
        <w:t>века ни пользовалось такой популярностью, особенно у женской аудитории. Главная героиня книги зажигала читателей безудержным желанием жить и бороться, ведь она истинная дочь Юга. (Маргарет Митчелл «Унесенные ветром»).</w:t>
      </w:r>
      <w:r>
        <w:t xml:space="preserve"> </w:t>
      </w:r>
    </w:p>
    <w:p w:rsidR="00ED677C" w:rsidRDefault="00ED677C" w:rsidP="00ED677C">
      <w:pPr>
        <w:ind w:firstLine="720"/>
        <w:jc w:val="both"/>
      </w:pPr>
      <w:r>
        <w:t>Слайд 8.</w:t>
      </w:r>
    </w:p>
    <w:p w:rsidR="00ED677C" w:rsidRDefault="00ED677C" w:rsidP="00ED677C">
      <w:pPr>
        <w:jc w:val="both"/>
      </w:pPr>
      <w:r>
        <w:rPr>
          <w:i/>
        </w:rPr>
        <w:t xml:space="preserve">           </w:t>
      </w:r>
      <w:r>
        <w:t>Необычные черты этого романа начинаются уже с личности писательницы: ни прежде, ни после в литературе не было случая, чтобы никому не известная домохозяйка написала книгу, которую, по мнению критиков ни под силу даже написать высокообразованной женщине. В то время когда миллионы читателей зачитывались романом, официальная американская литература отказывалась его принять. Но прошло время, и до сих пор в мировой литературе нет более живого характера, чем у Скарлетт О Хара, которая ради  родной земли Тары жертвует многим,  и ищет свое счастье. И только в конце романа поймет что в этой жизни она могла быть счастлива только с Реттом  Батлером.</w:t>
      </w:r>
    </w:p>
    <w:p w:rsidR="00ED677C" w:rsidRDefault="00ED677C" w:rsidP="00ED677C">
      <w:pPr>
        <w:ind w:firstLine="720"/>
        <w:jc w:val="both"/>
      </w:pPr>
      <w:r>
        <w:t xml:space="preserve"> Этот роман был экранизирован, а киноактриса была удостоена Оскара за женскую роль.</w:t>
      </w:r>
    </w:p>
    <w:p w:rsidR="00ED677C" w:rsidRDefault="00ED677C" w:rsidP="00ED677C">
      <w:pPr>
        <w:ind w:firstLine="720"/>
        <w:jc w:val="both"/>
        <w:rPr>
          <w:i/>
        </w:rPr>
      </w:pPr>
      <w:r>
        <w:rPr>
          <w:i/>
        </w:rPr>
        <w:t>2)английский писатель, профессор языкознания считается одним из основателей самого жанра фантастической литературы. В его эпопее читателю открывается мир одновременно сказочный и реальный. Девять путников, названных хранителями, противостоят девяти Призракам- слугам единого кольца власти.</w:t>
      </w:r>
    </w:p>
    <w:p w:rsidR="00ED677C" w:rsidRDefault="00ED677C" w:rsidP="00ED677C">
      <w:pPr>
        <w:ind w:firstLine="720"/>
        <w:jc w:val="both"/>
      </w:pPr>
      <w:r>
        <w:t xml:space="preserve">Слайд 9. </w:t>
      </w:r>
    </w:p>
    <w:p w:rsidR="00ED677C" w:rsidRDefault="00ED677C" w:rsidP="00ED677C">
      <w:pPr>
        <w:ind w:firstLine="708"/>
        <w:jc w:val="both"/>
      </w:pPr>
      <w:r>
        <w:t>Джон Рональд Руэл Толкиен стал кумиром не только для юных читателей. Но и для многих взрослых. Это объяснить можно тем, что автор сумел найти нечто такое, что заставляет повзрослевшего человека вернуться в самую счастливую пору своей жизни, когда хотелось верить во все доброе и прекрасное.</w:t>
      </w:r>
    </w:p>
    <w:p w:rsidR="00ED677C" w:rsidRDefault="00ED677C" w:rsidP="00ED677C">
      <w:pPr>
        <w:ind w:firstLine="720"/>
        <w:jc w:val="both"/>
      </w:pPr>
      <w:r>
        <w:t>А теперь самые популярные произведения, занявшие первое место.</w:t>
      </w:r>
    </w:p>
    <w:p w:rsidR="00ED677C" w:rsidRDefault="00ED677C" w:rsidP="00ED677C">
      <w:pPr>
        <w:ind w:firstLine="720"/>
        <w:jc w:val="both"/>
      </w:pPr>
      <w:r>
        <w:rPr>
          <w:i/>
        </w:rPr>
        <w:t>1)Впервые этот роман был опубликован в 1966-1967 году в журнале «Москва» действие романа начинается такими словами - «Однажды весной, в час небывалого жаркого заката, в Москве, на Патриарших прудах..»</w:t>
      </w:r>
      <w:r>
        <w:t xml:space="preserve"> (М. Булгаков «Мастер и Маргарита»)</w:t>
      </w:r>
    </w:p>
    <w:p w:rsidR="00ED677C" w:rsidRDefault="00ED677C" w:rsidP="00ED677C">
      <w:pPr>
        <w:ind w:firstLine="720"/>
        <w:jc w:val="both"/>
      </w:pPr>
      <w:r>
        <w:t>Слайд 10.</w:t>
      </w:r>
    </w:p>
    <w:p w:rsidR="00ED677C" w:rsidRDefault="00ED677C" w:rsidP="00ED677C">
      <w:pPr>
        <w:ind w:firstLine="708"/>
        <w:jc w:val="both"/>
      </w:pPr>
      <w:r>
        <w:t>Самым значительным произведением Михаила Афанасьевича Булгакова считается роман «Мастер и Маргарита». На работу над этим романом ушло 12 лет жизни писателя. Булгаков снова и снова возвращался к своим героям и только в 1932 году роман был дописан до конца. Этот роман противоречив, не со всеми идеями романа соглашается и читатель, но этот роман никого не оставит равнодушным. Роман Булгакова, как и все великие, вечные книги человечества, посвящен великой силе любви, а такие «рукописи не горят», они вечны.</w:t>
      </w:r>
    </w:p>
    <w:p w:rsidR="00ED677C" w:rsidRDefault="00ED677C" w:rsidP="00ED677C">
      <w:pPr>
        <w:ind w:firstLine="720"/>
        <w:jc w:val="both"/>
      </w:pPr>
      <w:r>
        <w:t>Александр Паршин, председатель Совета директоров ООО «Группа компаний уральский экономический арбитраж», так сказал об этой книги - «Не верьте в то, что на свете нет большой, настоящей и чистой любви… Проникнитесь глубочайшим смыслом книги, поверьте в доброту людей. Получите удовольствие от чтения и будьте счастливы».</w:t>
      </w:r>
    </w:p>
    <w:p w:rsidR="00ED677C" w:rsidRDefault="00ED677C" w:rsidP="00ED677C">
      <w:pPr>
        <w:ind w:firstLine="720"/>
        <w:jc w:val="both"/>
        <w:rPr>
          <w:i/>
        </w:rPr>
      </w:pPr>
      <w:r>
        <w:rPr>
          <w:i/>
        </w:rPr>
        <w:t>1)Несколько поколений юных читателей выросли на великолепной сказке знаменитой шведской писательницы. В шутливой форме автор попыталась изобразить жизнь девочки-сироты, ее мечту о счастливой жизни в мире правды и справедливости. Она наделила свою героиню невообразимой фантазией и сверхъестественной силой. С приездом этой девочки на виллу «Черная курица» вся жизнь в округе очень сильно переменилась. (А. Линдгрен «Пеппи Длинныйчулок»)</w:t>
      </w:r>
    </w:p>
    <w:p w:rsidR="00ED677C" w:rsidRDefault="00ED677C" w:rsidP="00ED677C">
      <w:pPr>
        <w:ind w:firstLine="720"/>
        <w:jc w:val="both"/>
      </w:pPr>
      <w:r>
        <w:t>Слайд 11.</w:t>
      </w:r>
    </w:p>
    <w:p w:rsidR="00ED677C" w:rsidRDefault="00ED677C" w:rsidP="00ED677C">
      <w:pPr>
        <w:ind w:firstLine="708"/>
        <w:jc w:val="both"/>
      </w:pPr>
      <w:r>
        <w:t>Благодаря Астрид Линдгрен литература пополнилась такими яркими и колоритными образами, Пеппи, Карлсона, Эмиля. Каждое ее произведение свидетельствует не только о ее живом воображении, но и о ее любви к детям. За особые заслуги в области литературы в 1958 Линдгрен была удостоена Международной золотой  медали имени Г.Х. Андерсена.</w:t>
      </w:r>
    </w:p>
    <w:p w:rsidR="00ED677C" w:rsidRDefault="00ED677C" w:rsidP="00ED677C">
      <w:pPr>
        <w:ind w:firstLine="720"/>
        <w:jc w:val="both"/>
      </w:pPr>
    </w:p>
    <w:p w:rsidR="00ED677C" w:rsidRDefault="00ED677C" w:rsidP="00ED677C">
      <w:pPr>
        <w:jc w:val="center"/>
        <w:rPr>
          <w:sz w:val="32"/>
          <w:szCs w:val="32"/>
        </w:rPr>
      </w:pPr>
      <w:r>
        <w:rPr>
          <w:sz w:val="28"/>
          <w:szCs w:val="28"/>
        </w:rPr>
        <w:t xml:space="preserve">4 раздел: </w:t>
      </w:r>
      <w:r>
        <w:rPr>
          <w:sz w:val="32"/>
          <w:szCs w:val="32"/>
        </w:rPr>
        <w:t>ЗОЛОТАЯ СЕРИЯ (фонд мировой классики)</w:t>
      </w:r>
    </w:p>
    <w:p w:rsidR="00ED677C" w:rsidRDefault="00ED677C" w:rsidP="00ED677C">
      <w:pPr>
        <w:jc w:val="center"/>
        <w:rPr>
          <w:sz w:val="32"/>
          <w:szCs w:val="32"/>
        </w:rPr>
      </w:pPr>
      <w:r>
        <w:rPr>
          <w:sz w:val="32"/>
          <w:szCs w:val="32"/>
        </w:rPr>
        <w:t>Наш выбор: великие книги, прошедшие испытание временем.</w:t>
      </w:r>
    </w:p>
    <w:p w:rsidR="00ED677C" w:rsidRDefault="00ED677C" w:rsidP="00ED677C">
      <w:pPr>
        <w:jc w:val="right"/>
        <w:rPr>
          <w:sz w:val="32"/>
          <w:szCs w:val="32"/>
        </w:rPr>
      </w:pPr>
      <w:r>
        <w:rPr>
          <w:sz w:val="32"/>
          <w:szCs w:val="32"/>
        </w:rPr>
        <w:t>Пименова Нэлли Николаевна, ведущий библиограф</w:t>
      </w:r>
    </w:p>
    <w:p w:rsidR="00ED677C" w:rsidRDefault="00ED677C" w:rsidP="00ED677C">
      <w:pPr>
        <w:ind w:firstLine="720"/>
        <w:jc w:val="right"/>
        <w:rPr>
          <w:sz w:val="28"/>
          <w:szCs w:val="28"/>
        </w:rPr>
      </w:pPr>
    </w:p>
    <w:p w:rsidR="00ED677C" w:rsidRDefault="00ED677C" w:rsidP="00ED677C">
      <w:pPr>
        <w:shd w:val="clear" w:color="auto" w:fill="FFFFFF"/>
        <w:tabs>
          <w:tab w:val="left" w:pos="360"/>
        </w:tabs>
        <w:ind w:firstLine="720"/>
        <w:jc w:val="both"/>
        <w:rPr>
          <w:color w:val="000000"/>
        </w:rPr>
      </w:pPr>
      <w:r>
        <w:rPr>
          <w:color w:val="000000"/>
          <w:spacing w:val="-6"/>
        </w:rPr>
        <w:t xml:space="preserve">Книги нам многое дают. Но то, что </w:t>
      </w:r>
      <w:r>
        <w:rPr>
          <w:color w:val="000000"/>
          <w:spacing w:val="-7"/>
        </w:rPr>
        <w:t xml:space="preserve">они дают, еще надо уметь взять... </w:t>
      </w:r>
      <w:r>
        <w:rPr>
          <w:color w:val="000000"/>
          <w:spacing w:val="-8"/>
        </w:rPr>
        <w:t xml:space="preserve">А ведь это не просто: думать и чувствовать. И </w:t>
      </w:r>
      <w:r>
        <w:rPr>
          <w:color w:val="000000"/>
          <w:spacing w:val="1"/>
        </w:rPr>
        <w:t xml:space="preserve">далеко не каждый это умеет. Этому надо </w:t>
      </w:r>
      <w:r>
        <w:rPr>
          <w:color w:val="000000"/>
          <w:spacing w:val="-6"/>
        </w:rPr>
        <w:t>учиться. У кого, спросите вы -  у книг и у людей.</w:t>
      </w:r>
    </w:p>
    <w:p w:rsidR="00ED677C" w:rsidRDefault="00ED677C" w:rsidP="00ED677C">
      <w:pPr>
        <w:shd w:val="clear" w:color="auto" w:fill="FFFFFF"/>
        <w:ind w:firstLine="720"/>
        <w:jc w:val="both"/>
        <w:rPr>
          <w:color w:val="000000"/>
          <w:spacing w:val="-6"/>
        </w:rPr>
      </w:pPr>
      <w:r>
        <w:rPr>
          <w:color w:val="000000"/>
          <w:spacing w:val="-9"/>
        </w:rPr>
        <w:t>Печатное слово имеет над людьми огром</w:t>
      </w:r>
      <w:r>
        <w:rPr>
          <w:color w:val="000000"/>
          <w:spacing w:val="-9"/>
        </w:rPr>
        <w:softHyphen/>
      </w:r>
      <w:r>
        <w:rPr>
          <w:color w:val="000000"/>
          <w:spacing w:val="-4"/>
        </w:rPr>
        <w:t xml:space="preserve">ную власть. Мы уважаем книги и доверяем </w:t>
      </w:r>
      <w:r>
        <w:rPr>
          <w:color w:val="000000"/>
          <w:spacing w:val="-3"/>
        </w:rPr>
        <w:t xml:space="preserve">им, особенно, когда мысли автора в чем-то </w:t>
      </w:r>
      <w:r>
        <w:rPr>
          <w:color w:val="000000"/>
          <w:spacing w:val="-8"/>
        </w:rPr>
        <w:t xml:space="preserve">сходны с нашими собственными. Порой уже </w:t>
      </w:r>
      <w:r>
        <w:rPr>
          <w:color w:val="000000"/>
        </w:rPr>
        <w:t>невозможно разобраться, какие же они — на</w:t>
      </w:r>
      <w:r>
        <w:rPr>
          <w:color w:val="000000"/>
        </w:rPr>
        <w:softHyphen/>
      </w:r>
      <w:r>
        <w:rPr>
          <w:color w:val="000000"/>
          <w:spacing w:val="-7"/>
        </w:rPr>
        <w:t xml:space="preserve">ши собственные мысли. </w:t>
      </w:r>
      <w:r>
        <w:rPr>
          <w:color w:val="000000"/>
          <w:spacing w:val="-8"/>
        </w:rPr>
        <w:t>Власть книги намного сильнее. Книги вмеши</w:t>
      </w:r>
      <w:r>
        <w:rPr>
          <w:color w:val="000000"/>
          <w:spacing w:val="-8"/>
        </w:rPr>
        <w:softHyphen/>
        <w:t xml:space="preserve">ваются не только в нашу духовную жизнь, но </w:t>
      </w:r>
      <w:r>
        <w:rPr>
          <w:color w:val="000000"/>
          <w:spacing w:val="-9"/>
        </w:rPr>
        <w:t>подчас определяют жизнь реальную. Так одна моя знакомая очень симпатичная, но очень гру</w:t>
      </w:r>
      <w:r>
        <w:rPr>
          <w:color w:val="000000"/>
          <w:spacing w:val="-9"/>
        </w:rPr>
        <w:softHyphen/>
        <w:t xml:space="preserve">стная девушка стала много счастливее лишь </w:t>
      </w:r>
      <w:r>
        <w:rPr>
          <w:color w:val="000000"/>
          <w:spacing w:val="-10"/>
        </w:rPr>
        <w:t xml:space="preserve">оттого, что осознала: мы ответственны за все, </w:t>
      </w:r>
      <w:r>
        <w:rPr>
          <w:color w:val="000000"/>
          <w:spacing w:val="-8"/>
        </w:rPr>
        <w:t>происходящее с нами, и "за всех, кого приру</w:t>
      </w:r>
      <w:r>
        <w:rPr>
          <w:color w:val="000000"/>
          <w:spacing w:val="-8"/>
        </w:rPr>
        <w:softHyphen/>
        <w:t>чили". И как по волшебству у нее наладились отношения с близкими людьми, да и не толь</w:t>
      </w:r>
      <w:r>
        <w:rPr>
          <w:color w:val="000000"/>
          <w:spacing w:val="-8"/>
        </w:rPr>
        <w:softHyphen/>
      </w:r>
      <w:r>
        <w:rPr>
          <w:color w:val="000000"/>
          <w:spacing w:val="-9"/>
        </w:rPr>
        <w:t>ко с близкими. А произошло это как раз после прочтения нескольких произведений Сент-Эк</w:t>
      </w:r>
      <w:r>
        <w:rPr>
          <w:color w:val="000000"/>
          <w:spacing w:val="-6"/>
        </w:rPr>
        <w:t>зюпери, и в частности «Маленького принца». Конечно, не только книга этому при</w:t>
      </w:r>
      <w:r>
        <w:rPr>
          <w:color w:val="000000"/>
          <w:spacing w:val="-6"/>
        </w:rPr>
        <w:softHyphen/>
      </w:r>
      <w:r>
        <w:rPr>
          <w:color w:val="000000"/>
          <w:spacing w:val="-7"/>
        </w:rPr>
        <w:t>чиной, не все так просто в этой жизни, но от</w:t>
      </w:r>
      <w:r>
        <w:rPr>
          <w:color w:val="000000"/>
          <w:spacing w:val="-6"/>
        </w:rPr>
        <w:t>рицать власть книг невозможно. Книга заставляет думать. А ведь, действительно, какой глубокий смысл скрыт в словах: «Мы в ответе за тех, кого приручили» и «Зряче одно лишь сердце». Вы только вдумайтесь! И для каждого из вас эти слова прозвучат по-своему, по-особому, созвучными только струнам вашей души!</w:t>
      </w:r>
    </w:p>
    <w:p w:rsidR="00ED677C" w:rsidRDefault="00ED677C" w:rsidP="00ED677C">
      <w:pPr>
        <w:shd w:val="clear" w:color="auto" w:fill="FFFFFF"/>
        <w:ind w:firstLine="720"/>
        <w:jc w:val="both"/>
        <w:rPr>
          <w:color w:val="000000"/>
        </w:rPr>
      </w:pPr>
      <w:r>
        <w:rPr>
          <w:color w:val="000000"/>
          <w:spacing w:val="-6"/>
        </w:rPr>
        <w:t>Порой хочется перечитать книги, прочитанные ещё в школе, в юности.  Я сама недавно перечитала «Евгения Онегина» А. С. Пушкина и получила от этого колоссальное наслаждение и какое-то душевное успокоение, отдых. Был порыв души, было желание вновь взять в руки эту книгу, окунуться в 19 век, пережить вместе с её героями их чувства, радости и огорчения.</w:t>
      </w:r>
    </w:p>
    <w:p w:rsidR="00ED677C" w:rsidRDefault="00ED677C" w:rsidP="00ED677C">
      <w:pPr>
        <w:shd w:val="clear" w:color="auto" w:fill="FFFFFF"/>
        <w:ind w:firstLine="720"/>
        <w:jc w:val="both"/>
      </w:pPr>
      <w:r>
        <w:rPr>
          <w:color w:val="000000"/>
        </w:rPr>
        <w:t>Книги — это средство обще</w:t>
      </w:r>
      <w:r>
        <w:rPr>
          <w:color w:val="000000"/>
        </w:rPr>
        <w:softHyphen/>
      </w:r>
      <w:r>
        <w:rPr>
          <w:color w:val="000000"/>
          <w:spacing w:val="-4"/>
        </w:rPr>
        <w:t>ния: с современниками или с потомками, но всегда с людьми. Ничто и никогда не заме</w:t>
      </w:r>
      <w:r>
        <w:rPr>
          <w:color w:val="000000"/>
          <w:spacing w:val="-4"/>
        </w:rPr>
        <w:softHyphen/>
      </w:r>
      <w:r>
        <w:rPr>
          <w:color w:val="000000"/>
          <w:spacing w:val="-2"/>
        </w:rPr>
        <w:t xml:space="preserve">нит книг, пусть сколько угодно говорят, что </w:t>
      </w:r>
      <w:r>
        <w:rPr>
          <w:color w:val="000000"/>
          <w:spacing w:val="-4"/>
        </w:rPr>
        <w:t>электронные библиотеки удобнее и дешев</w:t>
      </w:r>
      <w:r>
        <w:rPr>
          <w:color w:val="000000"/>
          <w:spacing w:val="-4"/>
        </w:rPr>
        <w:softHyphen/>
      </w:r>
      <w:r>
        <w:rPr>
          <w:color w:val="000000"/>
        </w:rPr>
        <w:t>ле, книга — слишком сложный и проверен</w:t>
      </w:r>
      <w:r>
        <w:rPr>
          <w:color w:val="000000"/>
        </w:rPr>
        <w:softHyphen/>
      </w:r>
      <w:r>
        <w:rPr>
          <w:color w:val="000000"/>
          <w:spacing w:val="-4"/>
        </w:rPr>
        <w:t>ный веками инструмент общения.</w:t>
      </w:r>
    </w:p>
    <w:p w:rsidR="00ED677C" w:rsidRDefault="00ED677C" w:rsidP="00ED677C">
      <w:pPr>
        <w:shd w:val="clear" w:color="auto" w:fill="FFFFFF"/>
        <w:ind w:firstLine="720"/>
        <w:jc w:val="both"/>
      </w:pPr>
      <w:r>
        <w:rPr>
          <w:color w:val="000000"/>
          <w:spacing w:val="-10"/>
        </w:rPr>
        <w:t>Для чего мы читаем? Об этом мы даже не задумываемся. Чтение для нас та</w:t>
      </w:r>
      <w:r>
        <w:rPr>
          <w:color w:val="000000"/>
          <w:spacing w:val="-10"/>
        </w:rPr>
        <w:softHyphen/>
      </w:r>
      <w:r>
        <w:rPr>
          <w:color w:val="000000"/>
          <w:spacing w:val="-9"/>
        </w:rPr>
        <w:t xml:space="preserve">кой же естественный и необходимый процесс, </w:t>
      </w:r>
      <w:r>
        <w:rPr>
          <w:color w:val="000000"/>
          <w:spacing w:val="-6"/>
        </w:rPr>
        <w:t>как еда или сон, или даже необходимее.</w:t>
      </w:r>
    </w:p>
    <w:p w:rsidR="00ED677C" w:rsidRDefault="00ED677C" w:rsidP="00ED677C">
      <w:pPr>
        <w:tabs>
          <w:tab w:val="left" w:pos="9600"/>
          <w:tab w:val="left" w:pos="9689"/>
        </w:tabs>
        <w:ind w:firstLine="720"/>
        <w:jc w:val="both"/>
        <w:rPr>
          <w:color w:val="000000"/>
          <w:spacing w:val="-4"/>
        </w:rPr>
      </w:pPr>
      <w:r>
        <w:rPr>
          <w:color w:val="000000"/>
          <w:spacing w:val="-6"/>
        </w:rPr>
        <w:t xml:space="preserve">Сначала, например, в детстве, да и во </w:t>
      </w:r>
      <w:r>
        <w:rPr>
          <w:color w:val="000000"/>
          <w:spacing w:val="-5"/>
        </w:rPr>
        <w:t>взрослой жизни тоже, нами движут познава</w:t>
      </w:r>
      <w:r>
        <w:rPr>
          <w:color w:val="000000"/>
          <w:spacing w:val="-5"/>
        </w:rPr>
        <w:softHyphen/>
      </w:r>
      <w:r>
        <w:rPr>
          <w:color w:val="000000"/>
        </w:rPr>
        <w:t>тельные инстинкты. Человек — любозна</w:t>
      </w:r>
      <w:r>
        <w:rPr>
          <w:color w:val="000000"/>
        </w:rPr>
        <w:softHyphen/>
      </w:r>
      <w:r>
        <w:rPr>
          <w:color w:val="000000"/>
          <w:spacing w:val="-6"/>
        </w:rPr>
        <w:t xml:space="preserve">тельное существо, ему интересно, как живут </w:t>
      </w:r>
      <w:r>
        <w:rPr>
          <w:color w:val="000000"/>
          <w:spacing w:val="-3"/>
        </w:rPr>
        <w:t>другие люди, как жили его предки, как, воз</w:t>
      </w:r>
      <w:r>
        <w:rPr>
          <w:color w:val="000000"/>
          <w:spacing w:val="-3"/>
        </w:rPr>
        <w:softHyphen/>
      </w:r>
      <w:r>
        <w:rPr>
          <w:color w:val="000000"/>
          <w:spacing w:val="-5"/>
        </w:rPr>
        <w:t>можно, будут жить потомки. Зачем? Да про</w:t>
      </w:r>
      <w:r>
        <w:rPr>
          <w:color w:val="000000"/>
          <w:spacing w:val="-5"/>
        </w:rPr>
        <w:softHyphen/>
      </w:r>
      <w:r>
        <w:rPr>
          <w:color w:val="000000"/>
          <w:spacing w:val="-4"/>
        </w:rPr>
        <w:t>сто, чтобы знать. Интересно ведь.</w:t>
      </w:r>
    </w:p>
    <w:p w:rsidR="00ED677C" w:rsidRDefault="00ED677C" w:rsidP="00ED677C">
      <w:pPr>
        <w:shd w:val="clear" w:color="auto" w:fill="FFFFFF"/>
        <w:ind w:firstLine="720"/>
        <w:jc w:val="both"/>
      </w:pPr>
      <w:r>
        <w:rPr>
          <w:color w:val="000000"/>
          <w:spacing w:val="-5"/>
        </w:rPr>
        <w:t>Одни книги мы читаем ради самого про</w:t>
      </w:r>
      <w:r>
        <w:rPr>
          <w:color w:val="000000"/>
          <w:spacing w:val="-5"/>
        </w:rPr>
        <w:softHyphen/>
        <w:t>цесса, другие ради идей, в них изложенных.</w:t>
      </w:r>
      <w:r>
        <w:rPr>
          <w:color w:val="000000"/>
          <w:spacing w:val="-7"/>
        </w:rPr>
        <w:t xml:space="preserve"> Я думаю, каждый образованный русский </w:t>
      </w:r>
      <w:r>
        <w:rPr>
          <w:color w:val="000000"/>
          <w:spacing w:val="-8"/>
        </w:rPr>
        <w:t>человек испытывает физическое удовольст</w:t>
      </w:r>
      <w:r>
        <w:rPr>
          <w:color w:val="000000"/>
          <w:spacing w:val="-8"/>
        </w:rPr>
        <w:softHyphen/>
      </w:r>
      <w:r>
        <w:rPr>
          <w:color w:val="000000"/>
          <w:spacing w:val="-7"/>
        </w:rPr>
        <w:t>вие, читая Гоголя, например. Он "вкусно" пи</w:t>
      </w:r>
      <w:r>
        <w:rPr>
          <w:color w:val="000000"/>
          <w:spacing w:val="-7"/>
        </w:rPr>
        <w:softHyphen/>
        <w:t xml:space="preserve">шет, говорят о Гоголе. «Эх, тройка, птица тройка!» И представляешь эту летящую тройку гнедых лошадей. Звон, вихрь, стремительность движений! Дух захватывает! А Пушкин, Тургенев...? </w:t>
      </w:r>
      <w:r>
        <w:rPr>
          <w:color w:val="000000"/>
        </w:rPr>
        <w:t xml:space="preserve">Для таких писателей язык, русский язык — это </w:t>
      </w:r>
      <w:r>
        <w:rPr>
          <w:color w:val="000000"/>
          <w:spacing w:val="-3"/>
        </w:rPr>
        <w:t>больше, чем средство для выражения кон</w:t>
      </w:r>
      <w:r>
        <w:rPr>
          <w:color w:val="000000"/>
          <w:spacing w:val="-7"/>
        </w:rPr>
        <w:t>кретной мысли. Это стихия, в которой они жи</w:t>
      </w:r>
      <w:r>
        <w:rPr>
          <w:color w:val="000000"/>
          <w:spacing w:val="-7"/>
        </w:rPr>
        <w:softHyphen/>
      </w:r>
      <w:r>
        <w:rPr>
          <w:color w:val="000000"/>
          <w:spacing w:val="-6"/>
        </w:rPr>
        <w:t>ли и продолжают жить.</w:t>
      </w:r>
    </w:p>
    <w:p w:rsidR="00ED677C" w:rsidRDefault="00ED677C" w:rsidP="00ED677C">
      <w:pPr>
        <w:tabs>
          <w:tab w:val="left" w:pos="9600"/>
          <w:tab w:val="left" w:pos="9689"/>
        </w:tabs>
        <w:ind w:firstLine="720"/>
        <w:jc w:val="both"/>
      </w:pPr>
      <w:r>
        <w:t>Справедливо и то, что каждому возрасту, уровню общей культуры, уровню воспитанности чувств, — каждому нужны свои книги. В этом не может быть никакого со</w:t>
      </w:r>
      <w:r>
        <w:softHyphen/>
        <w:t>мнения. И именно это — ключ к пониманию того, каким образом читатель мог прийти через Пикуля к Достоевскому.</w:t>
      </w:r>
    </w:p>
    <w:p w:rsidR="00ED677C" w:rsidRDefault="00ED677C" w:rsidP="00ED677C">
      <w:pPr>
        <w:ind w:firstLine="720"/>
        <w:jc w:val="both"/>
      </w:pPr>
      <w:r>
        <w:t>От книги к книге ширится кругозор, растет интерес к психо</w:t>
      </w:r>
      <w:r>
        <w:softHyphen/>
        <w:t>логии героев. Мы ищем объ</w:t>
      </w:r>
      <w:r>
        <w:softHyphen/>
        <w:t>яснения их неординарным поступкам. Но простенькие книжки отве</w:t>
      </w:r>
      <w:r>
        <w:softHyphen/>
        <w:t>чают лишь на один вопрос: что произошло. Почему произошло именно это, простенькие книжки не знают. Через чтение детективов, любовных романов многие из нас приходят к серьёзной литературе. В любом случае, чтение обогащает.</w:t>
      </w:r>
    </w:p>
    <w:p w:rsidR="00ED677C" w:rsidRDefault="00ED677C" w:rsidP="00ED677C">
      <w:pPr>
        <w:tabs>
          <w:tab w:val="left" w:pos="9600"/>
          <w:tab w:val="left" w:pos="9689"/>
        </w:tabs>
        <w:ind w:firstLine="720"/>
        <w:jc w:val="both"/>
        <w:rPr>
          <w:color w:val="000000"/>
          <w:spacing w:val="-6"/>
        </w:rPr>
      </w:pPr>
      <w:r>
        <w:rPr>
          <w:color w:val="000000"/>
          <w:spacing w:val="-7"/>
        </w:rPr>
        <w:t xml:space="preserve">Есть так называемая интеллектуальная </w:t>
      </w:r>
      <w:r>
        <w:rPr>
          <w:color w:val="000000"/>
          <w:spacing w:val="-8"/>
        </w:rPr>
        <w:t>проза, цель которой не описать явления, а за</w:t>
      </w:r>
      <w:r>
        <w:rPr>
          <w:color w:val="000000"/>
          <w:spacing w:val="-8"/>
        </w:rPr>
        <w:softHyphen/>
        <w:t xml:space="preserve">ставить нас работать вместе с автором </w:t>
      </w:r>
      <w:r>
        <w:rPr>
          <w:color w:val="000000"/>
          <w:spacing w:val="-3"/>
        </w:rPr>
        <w:t xml:space="preserve">над собственным сознанием. Такие книги </w:t>
      </w:r>
      <w:r>
        <w:rPr>
          <w:color w:val="000000"/>
          <w:spacing w:val="-6"/>
        </w:rPr>
        <w:t>нельзя читать "по диагонали". Чтобы пропус</w:t>
      </w:r>
      <w:r>
        <w:rPr>
          <w:color w:val="000000"/>
          <w:spacing w:val="-6"/>
        </w:rPr>
        <w:softHyphen/>
      </w:r>
      <w:r>
        <w:rPr>
          <w:color w:val="000000"/>
          <w:spacing w:val="-7"/>
        </w:rPr>
        <w:t xml:space="preserve">тить книгу через себя, мы выполняем не </w:t>
      </w:r>
      <w:r>
        <w:rPr>
          <w:color w:val="000000"/>
          <w:spacing w:val="-5"/>
        </w:rPr>
        <w:t xml:space="preserve">меньшую работу, чем автор при написании </w:t>
      </w:r>
      <w:r>
        <w:rPr>
          <w:color w:val="000000"/>
          <w:spacing w:val="-6"/>
        </w:rPr>
        <w:t xml:space="preserve">книги. </w:t>
      </w:r>
      <w:r>
        <w:rPr>
          <w:color w:val="000000"/>
          <w:spacing w:val="-5"/>
        </w:rPr>
        <w:t xml:space="preserve">Таковы произведения, </w:t>
      </w:r>
      <w:r>
        <w:rPr>
          <w:color w:val="000000"/>
          <w:spacing w:val="-6"/>
        </w:rPr>
        <w:t>например, Кафки, Джойса, Пруста. Та</w:t>
      </w:r>
      <w:r>
        <w:rPr>
          <w:color w:val="000000"/>
          <w:spacing w:val="-6"/>
        </w:rPr>
        <w:softHyphen/>
      </w:r>
      <w:r>
        <w:rPr>
          <w:color w:val="000000"/>
          <w:spacing w:val="-3"/>
        </w:rPr>
        <w:t xml:space="preserve">кие </w:t>
      </w:r>
      <w:r>
        <w:rPr>
          <w:color w:val="000000"/>
        </w:rPr>
        <w:t>книги служит клю</w:t>
      </w:r>
      <w:r>
        <w:rPr>
          <w:color w:val="000000"/>
        </w:rPr>
        <w:softHyphen/>
      </w:r>
      <w:r>
        <w:rPr>
          <w:color w:val="000000"/>
          <w:spacing w:val="-7"/>
        </w:rPr>
        <w:t>чом к собственным мыслям. А от работы соб</w:t>
      </w:r>
      <w:r>
        <w:rPr>
          <w:color w:val="000000"/>
          <w:spacing w:val="-7"/>
        </w:rPr>
        <w:softHyphen/>
      </w:r>
      <w:r>
        <w:rPr>
          <w:color w:val="000000"/>
          <w:spacing w:val="-8"/>
        </w:rPr>
        <w:t xml:space="preserve">ственной мысли человек получает ни с чем не </w:t>
      </w:r>
      <w:r>
        <w:rPr>
          <w:color w:val="000000"/>
          <w:spacing w:val="-6"/>
        </w:rPr>
        <w:t>сравнимое удовольствие.</w:t>
      </w:r>
    </w:p>
    <w:p w:rsidR="00ED677C" w:rsidRDefault="00ED677C" w:rsidP="00ED677C">
      <w:pPr>
        <w:shd w:val="clear" w:color="auto" w:fill="FFFFFF"/>
        <w:ind w:firstLine="720"/>
        <w:jc w:val="both"/>
        <w:rPr>
          <w:color w:val="000000"/>
          <w:spacing w:val="-6"/>
        </w:rPr>
      </w:pPr>
      <w:r>
        <w:rPr>
          <w:color w:val="000000"/>
        </w:rPr>
        <w:t xml:space="preserve">"Великий писатель — тот, кто удлиняет </w:t>
      </w:r>
      <w:r>
        <w:rPr>
          <w:color w:val="000000"/>
          <w:spacing w:val="-6"/>
        </w:rPr>
        <w:t xml:space="preserve">перспективу человеческого мироощущения, </w:t>
      </w:r>
      <w:r>
        <w:rPr>
          <w:color w:val="000000"/>
          <w:spacing w:val="-8"/>
        </w:rPr>
        <w:t>кто показывает выход, предлагает путь чело</w:t>
      </w:r>
      <w:r>
        <w:rPr>
          <w:color w:val="000000"/>
          <w:spacing w:val="-8"/>
        </w:rPr>
        <w:softHyphen/>
      </w:r>
      <w:r>
        <w:rPr>
          <w:color w:val="000000"/>
        </w:rPr>
        <w:t xml:space="preserve">веку, оказавшемуся в тупике", — писал И. </w:t>
      </w:r>
      <w:r>
        <w:rPr>
          <w:color w:val="000000"/>
          <w:spacing w:val="-6"/>
        </w:rPr>
        <w:t>Бродский.</w:t>
      </w:r>
    </w:p>
    <w:p w:rsidR="00ED677C" w:rsidRDefault="00ED677C" w:rsidP="00ED677C">
      <w:pPr>
        <w:shd w:val="clear" w:color="auto" w:fill="FFFFFF"/>
        <w:ind w:firstLine="720"/>
        <w:jc w:val="both"/>
        <w:rPr>
          <w:color w:val="000000"/>
          <w:spacing w:val="-6"/>
        </w:rPr>
      </w:pPr>
      <w:r>
        <w:rPr>
          <w:color w:val="000000"/>
          <w:spacing w:val="-6"/>
        </w:rPr>
        <w:t>Книга – источник человеческого духа. Духовный мир человека определяется великими книгами, которые он прочитал, чтобы перечитывать потом всю жизнь.</w:t>
      </w:r>
    </w:p>
    <w:p w:rsidR="00ED677C" w:rsidRDefault="00ED677C" w:rsidP="00ED677C">
      <w:pPr>
        <w:shd w:val="clear" w:color="auto" w:fill="FFFFFF"/>
        <w:ind w:firstLine="720"/>
        <w:jc w:val="both"/>
        <w:rPr>
          <w:color w:val="000000"/>
          <w:spacing w:val="-6"/>
        </w:rPr>
      </w:pPr>
      <w:r>
        <w:rPr>
          <w:color w:val="000000"/>
          <w:spacing w:val="-6"/>
        </w:rPr>
        <w:t>Скотт Бьюкенен дал определение великой книги как произведения, отвечающего ряду условий, которые он перечислил:</w:t>
      </w:r>
    </w:p>
    <w:p w:rsidR="00ED677C" w:rsidRDefault="00ED677C" w:rsidP="00ED677C">
      <w:pPr>
        <w:widowControl w:val="0"/>
        <w:numPr>
          <w:ilvl w:val="0"/>
          <w:numId w:val="14"/>
        </w:numPr>
        <w:shd w:val="clear" w:color="auto" w:fill="FFFFFF"/>
        <w:autoSpaceDE w:val="0"/>
        <w:autoSpaceDN w:val="0"/>
        <w:adjustRightInd w:val="0"/>
        <w:ind w:left="0" w:firstLine="720"/>
        <w:jc w:val="both"/>
        <w:rPr>
          <w:color w:val="000000"/>
          <w:spacing w:val="-6"/>
        </w:rPr>
      </w:pPr>
      <w:r>
        <w:rPr>
          <w:color w:val="000000"/>
          <w:spacing w:val="-6"/>
        </w:rPr>
        <w:t>это книга, которую прочитало наибольшее число людей, у которой в течение веков  было больше читателей;</w:t>
      </w:r>
    </w:p>
    <w:p w:rsidR="00ED677C" w:rsidRDefault="00ED677C" w:rsidP="00ED677C">
      <w:pPr>
        <w:widowControl w:val="0"/>
        <w:numPr>
          <w:ilvl w:val="0"/>
          <w:numId w:val="14"/>
        </w:numPr>
        <w:shd w:val="clear" w:color="auto" w:fill="FFFFFF"/>
        <w:autoSpaceDE w:val="0"/>
        <w:autoSpaceDN w:val="0"/>
        <w:adjustRightInd w:val="0"/>
        <w:ind w:left="0" w:firstLine="720"/>
        <w:jc w:val="both"/>
        <w:rPr>
          <w:color w:val="000000"/>
          <w:spacing w:val="-6"/>
        </w:rPr>
      </w:pPr>
      <w:r>
        <w:rPr>
          <w:color w:val="000000"/>
          <w:spacing w:val="-6"/>
        </w:rPr>
        <w:t>это книга, имеющая наибольшее количество альтернативных и независимых интерпретаций;</w:t>
      </w:r>
    </w:p>
    <w:p w:rsidR="00ED677C" w:rsidRDefault="00ED677C" w:rsidP="00ED677C">
      <w:pPr>
        <w:widowControl w:val="0"/>
        <w:numPr>
          <w:ilvl w:val="0"/>
          <w:numId w:val="14"/>
        </w:numPr>
        <w:shd w:val="clear" w:color="auto" w:fill="FFFFFF"/>
        <w:autoSpaceDE w:val="0"/>
        <w:autoSpaceDN w:val="0"/>
        <w:adjustRightInd w:val="0"/>
        <w:ind w:left="0" w:firstLine="720"/>
        <w:jc w:val="both"/>
        <w:rPr>
          <w:color w:val="000000"/>
          <w:spacing w:val="-6"/>
        </w:rPr>
      </w:pPr>
      <w:r>
        <w:rPr>
          <w:color w:val="000000"/>
          <w:spacing w:val="-6"/>
        </w:rPr>
        <w:t>она должна быть высокохудожественным произведением;</w:t>
      </w:r>
    </w:p>
    <w:p w:rsidR="00ED677C" w:rsidRDefault="00ED677C" w:rsidP="00ED677C">
      <w:pPr>
        <w:widowControl w:val="0"/>
        <w:numPr>
          <w:ilvl w:val="0"/>
          <w:numId w:val="14"/>
        </w:numPr>
        <w:shd w:val="clear" w:color="auto" w:fill="FFFFFF"/>
        <w:autoSpaceDE w:val="0"/>
        <w:autoSpaceDN w:val="0"/>
        <w:adjustRightInd w:val="0"/>
        <w:ind w:left="0" w:firstLine="720"/>
        <w:jc w:val="both"/>
        <w:rPr>
          <w:color w:val="000000"/>
          <w:spacing w:val="-6"/>
        </w:rPr>
      </w:pPr>
      <w:r>
        <w:rPr>
          <w:color w:val="000000"/>
          <w:spacing w:val="-6"/>
        </w:rPr>
        <w:t>она должна быть шедевром искусства;</w:t>
      </w:r>
    </w:p>
    <w:p w:rsidR="00ED677C" w:rsidRDefault="00ED677C" w:rsidP="00ED677C">
      <w:pPr>
        <w:widowControl w:val="0"/>
        <w:numPr>
          <w:ilvl w:val="0"/>
          <w:numId w:val="14"/>
        </w:numPr>
        <w:shd w:val="clear" w:color="auto" w:fill="FFFFFF"/>
        <w:autoSpaceDE w:val="0"/>
        <w:autoSpaceDN w:val="0"/>
        <w:adjustRightInd w:val="0"/>
        <w:ind w:left="0" w:firstLine="720"/>
        <w:jc w:val="both"/>
        <w:rPr>
          <w:color w:val="000000"/>
          <w:spacing w:val="-6"/>
        </w:rPr>
      </w:pPr>
      <w:r>
        <w:rPr>
          <w:color w:val="000000"/>
          <w:spacing w:val="-6"/>
        </w:rPr>
        <w:t>она поднимает вечные вопросы, на которые нет ответа.</w:t>
      </w:r>
    </w:p>
    <w:p w:rsidR="00ED677C" w:rsidRDefault="00ED677C" w:rsidP="00ED677C">
      <w:pPr>
        <w:shd w:val="clear" w:color="auto" w:fill="FFFFFF"/>
        <w:ind w:firstLine="720"/>
        <w:jc w:val="both"/>
      </w:pPr>
      <w:r>
        <w:rPr>
          <w:color w:val="000000"/>
          <w:spacing w:val="-9"/>
        </w:rPr>
        <w:t xml:space="preserve">Однако не всякая книга </w:t>
      </w:r>
      <w:r>
        <w:rPr>
          <w:color w:val="000000"/>
          <w:spacing w:val="-5"/>
        </w:rPr>
        <w:t xml:space="preserve">хороша для каждого. Есть </w:t>
      </w:r>
      <w:r>
        <w:rPr>
          <w:color w:val="000000"/>
          <w:spacing w:val="-4"/>
        </w:rPr>
        <w:t xml:space="preserve">несколько причин, по которым хорошая, по </w:t>
      </w:r>
      <w:r>
        <w:rPr>
          <w:color w:val="000000"/>
          <w:spacing w:val="-6"/>
        </w:rPr>
        <w:t xml:space="preserve">мнению большинства людей и, в частности, </w:t>
      </w:r>
      <w:r>
        <w:rPr>
          <w:color w:val="000000"/>
          <w:spacing w:val="-7"/>
        </w:rPr>
        <w:t>специалистов, книга может оставить челове</w:t>
      </w:r>
      <w:r>
        <w:rPr>
          <w:color w:val="000000"/>
          <w:spacing w:val="-7"/>
        </w:rPr>
        <w:softHyphen/>
      </w:r>
      <w:r>
        <w:rPr>
          <w:color w:val="000000"/>
          <w:spacing w:val="-5"/>
        </w:rPr>
        <w:t>ка равнодушным.</w:t>
      </w:r>
    </w:p>
    <w:p w:rsidR="00ED677C" w:rsidRDefault="00ED677C" w:rsidP="00ED677C">
      <w:pPr>
        <w:tabs>
          <w:tab w:val="left" w:pos="9600"/>
          <w:tab w:val="left" w:pos="9689"/>
        </w:tabs>
        <w:ind w:firstLine="720"/>
        <w:jc w:val="both"/>
        <w:rPr>
          <w:color w:val="000000"/>
          <w:spacing w:val="-6"/>
          <w:u w:val="single"/>
        </w:rPr>
      </w:pPr>
      <w:r>
        <w:rPr>
          <w:color w:val="000000"/>
          <w:spacing w:val="-8"/>
        </w:rPr>
        <w:t xml:space="preserve">Чаще всего это происходит оттого, что мы </w:t>
      </w:r>
      <w:r>
        <w:rPr>
          <w:color w:val="000000"/>
          <w:spacing w:val="-6"/>
        </w:rPr>
        <w:t xml:space="preserve">выбрали неправильный момент для чтения </w:t>
      </w:r>
      <w:r>
        <w:rPr>
          <w:color w:val="000000"/>
          <w:spacing w:val="-7"/>
        </w:rPr>
        <w:t xml:space="preserve">именно этой книги: неправильное настроение </w:t>
      </w:r>
      <w:r>
        <w:rPr>
          <w:color w:val="000000"/>
          <w:spacing w:val="-6"/>
        </w:rPr>
        <w:t>(я не говорю "плохое", потому что некоторые книги лучше читаются именно в плохом на</w:t>
      </w:r>
      <w:r>
        <w:rPr>
          <w:color w:val="000000"/>
          <w:spacing w:val="-6"/>
        </w:rPr>
        <w:softHyphen/>
      </w:r>
      <w:r>
        <w:rPr>
          <w:color w:val="000000"/>
          <w:spacing w:val="-4"/>
        </w:rPr>
        <w:t xml:space="preserve">строении, а в хорошем их вообще читать </w:t>
      </w:r>
      <w:r>
        <w:rPr>
          <w:color w:val="000000"/>
        </w:rPr>
        <w:t>нельзя — так часто бывает с поэзией: когда те</w:t>
      </w:r>
      <w:r>
        <w:rPr>
          <w:color w:val="000000"/>
        </w:rPr>
        <w:softHyphen/>
      </w:r>
      <w:r>
        <w:rPr>
          <w:color w:val="000000"/>
          <w:spacing w:val="-6"/>
        </w:rPr>
        <w:t xml:space="preserve">бе и так хорошо, то кажется, что поэт-нытик </w:t>
      </w:r>
      <w:r>
        <w:rPr>
          <w:color w:val="000000"/>
          <w:spacing w:val="-7"/>
        </w:rPr>
        <w:t xml:space="preserve">зря марал бумагу, а вот когда от грусти плакать хочется, тогда лирические излияния другого </w:t>
      </w:r>
      <w:r>
        <w:rPr>
          <w:color w:val="000000"/>
          <w:spacing w:val="-8"/>
        </w:rPr>
        <w:t>человека вызывают сочувствие, а если еще и талантливо написано, просто вместо лекарст</w:t>
      </w:r>
      <w:r>
        <w:rPr>
          <w:color w:val="000000"/>
          <w:spacing w:val="-8"/>
        </w:rPr>
        <w:softHyphen/>
      </w:r>
      <w:r>
        <w:rPr>
          <w:color w:val="000000"/>
          <w:spacing w:val="-6"/>
        </w:rPr>
        <w:t xml:space="preserve">ва принимать можно). Или не то время года, </w:t>
      </w:r>
      <w:r>
        <w:rPr>
          <w:color w:val="000000"/>
          <w:spacing w:val="-5"/>
        </w:rPr>
        <w:t xml:space="preserve">какие же "Мороз и Солнце..." летом? </w:t>
      </w:r>
      <w:r>
        <w:rPr>
          <w:color w:val="000000"/>
          <w:spacing w:val="-5"/>
          <w:u w:val="single"/>
        </w:rPr>
        <w:t xml:space="preserve">Как бы банально это ни звучало, вполне возможно, </w:t>
      </w:r>
      <w:r>
        <w:rPr>
          <w:color w:val="000000"/>
          <w:spacing w:val="-6"/>
          <w:u w:val="single"/>
        </w:rPr>
        <w:t>что мы еще не доросли до этого произведе</w:t>
      </w:r>
      <w:r>
        <w:rPr>
          <w:color w:val="000000"/>
          <w:spacing w:val="-6"/>
          <w:u w:val="single"/>
        </w:rPr>
        <w:softHyphen/>
        <w:t xml:space="preserve">ния или, наоборот, переросли его. </w:t>
      </w:r>
    </w:p>
    <w:p w:rsidR="00ED677C" w:rsidRDefault="00ED677C" w:rsidP="00ED677C">
      <w:pPr>
        <w:tabs>
          <w:tab w:val="left" w:pos="9600"/>
          <w:tab w:val="left" w:pos="9689"/>
        </w:tabs>
        <w:ind w:firstLine="720"/>
        <w:jc w:val="both"/>
        <w:rPr>
          <w:color w:val="000000"/>
          <w:spacing w:val="-8"/>
        </w:rPr>
      </w:pPr>
      <w:r>
        <w:rPr>
          <w:color w:val="000000"/>
          <w:spacing w:val="-6"/>
        </w:rPr>
        <w:t xml:space="preserve">Далеко не </w:t>
      </w:r>
      <w:r>
        <w:rPr>
          <w:color w:val="000000"/>
          <w:spacing w:val="-7"/>
        </w:rPr>
        <w:t>все школьники к десятому классу оказывают</w:t>
      </w:r>
      <w:r>
        <w:rPr>
          <w:color w:val="000000"/>
          <w:spacing w:val="-7"/>
        </w:rPr>
        <w:softHyphen/>
      </w:r>
      <w:r>
        <w:rPr>
          <w:color w:val="000000"/>
          <w:spacing w:val="-8"/>
        </w:rPr>
        <w:t>ся подготовленными</w:t>
      </w:r>
      <w:r>
        <w:rPr>
          <w:color w:val="000000"/>
          <w:spacing w:val="-4"/>
        </w:rPr>
        <w:t xml:space="preserve">, чтобы читать "Войну и </w:t>
      </w:r>
      <w:r>
        <w:rPr>
          <w:color w:val="000000"/>
          <w:spacing w:val="-6"/>
        </w:rPr>
        <w:t>мир". Хотя составителей школьной програм</w:t>
      </w:r>
      <w:r>
        <w:rPr>
          <w:color w:val="000000"/>
          <w:spacing w:val="-6"/>
        </w:rPr>
        <w:softHyphen/>
      </w:r>
      <w:r>
        <w:rPr>
          <w:color w:val="000000"/>
        </w:rPr>
        <w:t>мы тоже можно понять — не заставишь про</w:t>
      </w:r>
      <w:r>
        <w:rPr>
          <w:color w:val="000000"/>
        </w:rPr>
        <w:softHyphen/>
        <w:t xml:space="preserve">читать это произведение в 10 классе, человек, </w:t>
      </w:r>
      <w:r>
        <w:rPr>
          <w:color w:val="000000"/>
          <w:spacing w:val="-6"/>
        </w:rPr>
        <w:t xml:space="preserve">может быть, никогда к нему и не вернется. С другой стороны, если не прочитал романы </w:t>
      </w:r>
      <w:r>
        <w:rPr>
          <w:color w:val="000000"/>
        </w:rPr>
        <w:t>Верна и Дюма лет в 13-14, то вряд ли они про</w:t>
      </w:r>
      <w:r>
        <w:rPr>
          <w:color w:val="000000"/>
        </w:rPr>
        <w:softHyphen/>
      </w:r>
      <w:r>
        <w:rPr>
          <w:color w:val="000000"/>
          <w:spacing w:val="-6"/>
        </w:rPr>
        <w:t>изведут впечатление позже, может, и понра</w:t>
      </w:r>
      <w:r>
        <w:rPr>
          <w:color w:val="000000"/>
          <w:spacing w:val="-6"/>
        </w:rPr>
        <w:softHyphen/>
      </w:r>
      <w:r>
        <w:rPr>
          <w:color w:val="000000"/>
          <w:spacing w:val="-8"/>
        </w:rPr>
        <w:t>вятся, но столь сильных ощущений и пережи</w:t>
      </w:r>
      <w:r>
        <w:rPr>
          <w:color w:val="000000"/>
          <w:spacing w:val="-8"/>
        </w:rPr>
        <w:softHyphen/>
      </w:r>
      <w:r>
        <w:rPr>
          <w:color w:val="000000"/>
          <w:spacing w:val="-5"/>
        </w:rPr>
        <w:t xml:space="preserve">ваний точно не вызовут. </w:t>
      </w:r>
      <w:r>
        <w:rPr>
          <w:color w:val="000000"/>
          <w:spacing w:val="-5"/>
          <w:u w:val="single"/>
        </w:rPr>
        <w:t xml:space="preserve">Каждой книге свое </w:t>
      </w:r>
      <w:r>
        <w:rPr>
          <w:color w:val="000000"/>
          <w:spacing w:val="-8"/>
          <w:u w:val="single"/>
        </w:rPr>
        <w:t>время.</w:t>
      </w:r>
      <w:r>
        <w:rPr>
          <w:color w:val="000000"/>
          <w:spacing w:val="-8"/>
        </w:rPr>
        <w:t xml:space="preserve"> </w:t>
      </w:r>
    </w:p>
    <w:p w:rsidR="00ED677C" w:rsidRDefault="00ED677C" w:rsidP="00ED677C">
      <w:pPr>
        <w:shd w:val="clear" w:color="auto" w:fill="FFFFFF"/>
        <w:ind w:firstLine="720"/>
        <w:jc w:val="both"/>
        <w:rPr>
          <w:color w:val="000000"/>
        </w:rPr>
      </w:pPr>
      <w:r>
        <w:rPr>
          <w:color w:val="000000"/>
        </w:rPr>
        <w:t>И каждая книга, на определённом этапе жизненного пути, поддержит, даст совет, развеет сомнения, подскажет рецепты выхода из сложных ситуаций.</w:t>
      </w:r>
    </w:p>
    <w:p w:rsidR="00ED677C" w:rsidRDefault="00ED677C" w:rsidP="00ED677C">
      <w:pPr>
        <w:tabs>
          <w:tab w:val="left" w:pos="9600"/>
          <w:tab w:val="left" w:pos="9689"/>
        </w:tabs>
        <w:ind w:firstLine="720"/>
        <w:jc w:val="both"/>
        <w:rPr>
          <w:color w:val="FF6600"/>
          <w:spacing w:val="-6"/>
        </w:rPr>
      </w:pPr>
      <w:r>
        <w:rPr>
          <w:color w:val="000000"/>
          <w:spacing w:val="-9"/>
        </w:rPr>
        <w:t xml:space="preserve">Существуют тысячи авторов и миллионы </w:t>
      </w:r>
      <w:r>
        <w:rPr>
          <w:color w:val="000000"/>
          <w:spacing w:val="-8"/>
        </w:rPr>
        <w:t xml:space="preserve">книг. И если присмотреться повнимательнее, </w:t>
      </w:r>
      <w:r>
        <w:rPr>
          <w:color w:val="000000"/>
          <w:spacing w:val="-6"/>
        </w:rPr>
        <w:t xml:space="preserve">становится понятно, что все писали и пишут </w:t>
      </w:r>
      <w:r>
        <w:rPr>
          <w:color w:val="000000"/>
          <w:spacing w:val="-5"/>
        </w:rPr>
        <w:t xml:space="preserve">об одном и том же: о добре и зле, о жизни и </w:t>
      </w:r>
      <w:r>
        <w:rPr>
          <w:color w:val="000000"/>
          <w:spacing w:val="-7"/>
        </w:rPr>
        <w:t>смерти, о любви и ненависти, о чести и бес</w:t>
      </w:r>
      <w:r>
        <w:rPr>
          <w:color w:val="000000"/>
          <w:spacing w:val="-7"/>
        </w:rPr>
        <w:softHyphen/>
      </w:r>
      <w:r>
        <w:rPr>
          <w:color w:val="000000"/>
          <w:spacing w:val="-6"/>
        </w:rPr>
        <w:t>честье. Впрочем, и приходят они к одной ис</w:t>
      </w:r>
      <w:r>
        <w:rPr>
          <w:color w:val="000000"/>
          <w:spacing w:val="-6"/>
        </w:rPr>
        <w:softHyphen/>
      </w:r>
      <w:r>
        <w:rPr>
          <w:color w:val="000000"/>
          <w:spacing w:val="-8"/>
        </w:rPr>
        <w:t xml:space="preserve">тине, только с разных сторон и идут разными </w:t>
      </w:r>
      <w:r>
        <w:rPr>
          <w:color w:val="000000"/>
          <w:spacing w:val="-4"/>
        </w:rPr>
        <w:t xml:space="preserve">путями. </w:t>
      </w:r>
      <w:r>
        <w:rPr>
          <w:color w:val="000000"/>
          <w:spacing w:val="-7"/>
        </w:rPr>
        <w:t>Читаем мы пре</w:t>
      </w:r>
      <w:r>
        <w:rPr>
          <w:color w:val="000000"/>
          <w:spacing w:val="-7"/>
        </w:rPr>
        <w:softHyphen/>
        <w:t xml:space="preserve">жде всего для себя, а значит, имеем право </w:t>
      </w:r>
      <w:r>
        <w:rPr>
          <w:color w:val="000000"/>
          <w:spacing w:val="-6"/>
        </w:rPr>
        <w:t xml:space="preserve">выбирать то, что нужно и интересно именно </w:t>
      </w:r>
      <w:r>
        <w:rPr>
          <w:color w:val="000000"/>
          <w:spacing w:val="-7"/>
        </w:rPr>
        <w:t>нам.</w:t>
      </w:r>
      <w:r>
        <w:rPr>
          <w:color w:val="000000"/>
          <w:spacing w:val="-8"/>
        </w:rPr>
        <w:t xml:space="preserve"> Ведь важно не то, понравится </w:t>
      </w:r>
      <w:r>
        <w:rPr>
          <w:color w:val="000000"/>
          <w:spacing w:val="-4"/>
        </w:rPr>
        <w:t xml:space="preserve">ли книга или не понравится, а то, повлияет </w:t>
      </w:r>
      <w:r>
        <w:rPr>
          <w:color w:val="000000"/>
          <w:spacing w:val="-6"/>
        </w:rPr>
        <w:t>ли она как-то на нас или оставит равнодуш</w:t>
      </w:r>
      <w:r>
        <w:rPr>
          <w:color w:val="000000"/>
          <w:spacing w:val="-6"/>
        </w:rPr>
        <w:softHyphen/>
      </w:r>
      <w:r>
        <w:rPr>
          <w:color w:val="000000"/>
          <w:spacing w:val="-9"/>
        </w:rPr>
        <w:t>ным. РАВНОдушный, то есть наша душа ос</w:t>
      </w:r>
      <w:r>
        <w:rPr>
          <w:color w:val="000000"/>
          <w:spacing w:val="-9"/>
        </w:rPr>
        <w:softHyphen/>
      </w:r>
      <w:r>
        <w:rPr>
          <w:color w:val="000000"/>
          <w:spacing w:val="-5"/>
        </w:rPr>
        <w:t>танется прежней, никак не изменится. Мож</w:t>
      </w:r>
      <w:r>
        <w:rPr>
          <w:color w:val="000000"/>
          <w:spacing w:val="-5"/>
        </w:rPr>
        <w:softHyphen/>
      </w:r>
      <w:r>
        <w:rPr>
          <w:color w:val="000000"/>
          <w:spacing w:val="-4"/>
        </w:rPr>
        <w:t xml:space="preserve">но прочитать книжку тостов и анекдотов и </w:t>
      </w:r>
      <w:r>
        <w:rPr>
          <w:color w:val="000000"/>
          <w:spacing w:val="-8"/>
        </w:rPr>
        <w:t xml:space="preserve">получить от этого удовольствие, может быть, </w:t>
      </w:r>
      <w:r>
        <w:rPr>
          <w:color w:val="000000"/>
          <w:spacing w:val="-6"/>
        </w:rPr>
        <w:t>несколько остроумных историй даже оста</w:t>
      </w:r>
      <w:r>
        <w:rPr>
          <w:color w:val="000000"/>
          <w:spacing w:val="-6"/>
        </w:rPr>
        <w:softHyphen/>
      </w:r>
      <w:r>
        <w:rPr>
          <w:color w:val="000000"/>
          <w:spacing w:val="-5"/>
        </w:rPr>
        <w:t xml:space="preserve">нутся в памяти. Но даст ли нам эта книжка </w:t>
      </w:r>
      <w:r>
        <w:rPr>
          <w:color w:val="000000"/>
          <w:spacing w:val="-6"/>
        </w:rPr>
        <w:t xml:space="preserve">пищу для раздумий? </w:t>
      </w:r>
    </w:p>
    <w:p w:rsidR="00ED677C" w:rsidRDefault="00ED677C" w:rsidP="00ED677C">
      <w:pPr>
        <w:shd w:val="clear" w:color="auto" w:fill="FFFFFF"/>
        <w:ind w:firstLine="720"/>
        <w:jc w:val="both"/>
        <w:rPr>
          <w:color w:val="000000"/>
          <w:spacing w:val="-6"/>
        </w:rPr>
      </w:pPr>
      <w:r>
        <w:rPr>
          <w:color w:val="000000"/>
          <w:spacing w:val="-6"/>
        </w:rPr>
        <w:t xml:space="preserve">Среди великих книг западной цивилизации с </w:t>
      </w:r>
      <w:smartTag w:uri="urn:schemas-microsoft-com:office:smarttags" w:element="metricconverter">
        <w:smartTagPr>
          <w:attr w:name="ProductID" w:val="800 г"/>
        </w:smartTagPr>
        <w:r>
          <w:rPr>
            <w:color w:val="000000"/>
            <w:spacing w:val="-6"/>
          </w:rPr>
          <w:t>800 г</w:t>
        </w:r>
      </w:smartTag>
      <w:r>
        <w:rPr>
          <w:color w:val="000000"/>
          <w:spacing w:val="-6"/>
        </w:rPr>
        <w:t>. до новый эры по 1900 год названы не только художественные, но философские, богословские, научные труды: Ветхий и Новый заветы, Гомер, Эсхил, Платон, Архимед, Данте, Д. Чосер, Коперник, Бэкон, Дефо, Руссо, Стендаль, Дарвин, Д. Элиот, Флобер, З. Фрейд.</w:t>
      </w:r>
    </w:p>
    <w:p w:rsidR="00ED677C" w:rsidRDefault="00ED677C" w:rsidP="00ED677C">
      <w:pPr>
        <w:shd w:val="clear" w:color="auto" w:fill="FFFFFF"/>
        <w:ind w:firstLine="720"/>
        <w:jc w:val="both"/>
        <w:rPr>
          <w:color w:val="000000"/>
          <w:spacing w:val="-6"/>
        </w:rPr>
      </w:pPr>
      <w:r>
        <w:rPr>
          <w:color w:val="000000"/>
          <w:spacing w:val="-6"/>
        </w:rPr>
        <w:t>Из отечественных авторов названы Фёдор Достоевский – «Преступление и наказание», «Идиот», «Братья Карамазовы»; «Война и мир», «Анна Каренина», «Что такое искусство» Льва Толстого.</w:t>
      </w:r>
    </w:p>
    <w:p w:rsidR="00ED677C" w:rsidRDefault="00ED677C" w:rsidP="00ED677C">
      <w:pPr>
        <w:shd w:val="clear" w:color="auto" w:fill="FFFFFF"/>
        <w:ind w:firstLine="720"/>
        <w:jc w:val="both"/>
        <w:rPr>
          <w:color w:val="000000"/>
          <w:spacing w:val="-6"/>
        </w:rPr>
      </w:pPr>
      <w:r>
        <w:rPr>
          <w:color w:val="000000"/>
          <w:spacing w:val="-6"/>
        </w:rPr>
        <w:t>Великие книги с 1900 по 1945 год представлены авторами: Б. Шоу, Д. Джойс, М. Пруст, Т. Манн, Д. Конрад, У. Фолкнер, Д. Лоренс, Т. С. Элиот, Ф. Кафка, Ю. О’ Нил, Г. Джеймс, Р. Киплинг, «Три сестры» и «Вишнёвый сад» Чехова.</w:t>
      </w:r>
    </w:p>
    <w:p w:rsidR="00ED677C" w:rsidRDefault="00ED677C" w:rsidP="00ED677C">
      <w:pPr>
        <w:shd w:val="clear" w:color="auto" w:fill="FFFFFF"/>
        <w:ind w:firstLine="720"/>
        <w:jc w:val="both"/>
        <w:rPr>
          <w:color w:val="000000"/>
          <w:spacing w:val="-6"/>
        </w:rPr>
      </w:pPr>
      <w:r>
        <w:rPr>
          <w:color w:val="000000"/>
          <w:spacing w:val="-6"/>
        </w:rPr>
        <w:t>Великие книги с 1945 года до наших дней представлены пятью авторами: А. Камю, Д. Оруэлл, С. Беллоу, С. Беккет и российским – Александром Солженицыным («Раковый корпус», «В круге первом»).</w:t>
      </w:r>
    </w:p>
    <w:p w:rsidR="00ED677C" w:rsidRDefault="00ED677C" w:rsidP="00ED677C">
      <w:pPr>
        <w:shd w:val="clear" w:color="auto" w:fill="FFFFFF"/>
        <w:ind w:firstLine="720"/>
        <w:jc w:val="both"/>
        <w:rPr>
          <w:color w:val="000000"/>
          <w:spacing w:val="-6"/>
        </w:rPr>
      </w:pPr>
      <w:r>
        <w:rPr>
          <w:color w:val="000000"/>
          <w:spacing w:val="-6"/>
        </w:rPr>
        <w:t xml:space="preserve">А мы с вами можем пополнить этот список своей «Золотой серией», своим «Золотым миллионом», своей «Золотой сотней книг». И я думаю для каждого из вас существует своя золотая книга. Наша выставка составит то золотое ядро, ту основу без которой не обойдётся ни одна библиотека. Нельзя не сказать о произведениях Александра Грина: «Алые паруса» (наверное эта книга никого не оставила равнодушным. Все мы когда-то испытывали первое чувство, первую любовь, первые желания, мечты и самое замечательное, если эти мечты сбываются). А Сэлинджер «Над пропастью во ржи» (Мы все проходили через подростковый возраст, для кого-то он прошёл безболезненно, кто-то переживал его тяжело, с метаниями, с принятием и неприятием каких-то идей, поступков. Эта книга о становлении человека, об осознании себя как личности). Нельзя не сказать и о замечательных книгах Дж. Лондона, его романах, таких как «Мартин Иден», рассказах: «Белый клык», «Северные рассказы», в которых воспевается романтика приключений, мужество сильных людей. А произведения Д. Дефо, Жюля Верна, А. Дюма, Майн Рида. (Мы вместе с отважными, честными героями проходим все испытания, покоряем непроходимые леса Амазонии, вместе с 15-летним капитаном пересекаем просторы морей и океанов, вместе с несчастным Робинзоном Крузо страдаем от одиночества на необитаемом острове). </w:t>
      </w:r>
    </w:p>
    <w:p w:rsidR="00ED677C" w:rsidRDefault="00ED677C" w:rsidP="00ED677C">
      <w:pPr>
        <w:shd w:val="clear" w:color="auto" w:fill="FFFFFF"/>
        <w:ind w:firstLine="720"/>
        <w:jc w:val="both"/>
        <w:rPr>
          <w:color w:val="000000"/>
          <w:spacing w:val="-6"/>
        </w:rPr>
      </w:pPr>
      <w:r>
        <w:rPr>
          <w:color w:val="000000"/>
          <w:spacing w:val="-6"/>
        </w:rPr>
        <w:t xml:space="preserve">Нельзе не сказать и о Жюльене Сореле из «Красного и чёрного» Стендаля, и об Ихтиандре из «Человека-амфибии» А. Беляева, и наверняка все мы плакали над романом «Овод» Этель Лилиан Войнич. </w:t>
      </w:r>
    </w:p>
    <w:p w:rsidR="00ED677C" w:rsidRDefault="00ED677C" w:rsidP="00ED677C">
      <w:pPr>
        <w:shd w:val="clear" w:color="auto" w:fill="FFFFFF"/>
        <w:ind w:firstLine="720"/>
        <w:jc w:val="both"/>
        <w:rPr>
          <w:color w:val="000000"/>
          <w:spacing w:val="-6"/>
        </w:rPr>
      </w:pPr>
      <w:r>
        <w:rPr>
          <w:color w:val="000000"/>
          <w:spacing w:val="-6"/>
        </w:rPr>
        <w:t>И до последней строчки мы верим, что всепоглощающее чувство любви победит и наши любимые герои Ромео и Джульетта Шекспира останутся живы, что восторжествует разум и доброта.</w:t>
      </w:r>
    </w:p>
    <w:p w:rsidR="00ED677C" w:rsidRDefault="00ED677C" w:rsidP="00ED677C">
      <w:pPr>
        <w:shd w:val="clear" w:color="auto" w:fill="FFFFFF"/>
        <w:ind w:firstLine="720"/>
        <w:jc w:val="both"/>
        <w:rPr>
          <w:color w:val="000000"/>
          <w:spacing w:val="-6"/>
        </w:rPr>
      </w:pPr>
      <w:r>
        <w:rPr>
          <w:color w:val="000000"/>
          <w:spacing w:val="-6"/>
        </w:rPr>
        <w:t>Читайте книги, читайте новые книги, читайте книги, проверенные временем!</w:t>
      </w:r>
    </w:p>
    <w:p w:rsidR="00ED677C" w:rsidRDefault="00ED677C" w:rsidP="00ED677C">
      <w:pPr>
        <w:shd w:val="clear" w:color="auto" w:fill="FFFFFF"/>
        <w:ind w:firstLine="720"/>
        <w:jc w:val="both"/>
      </w:pPr>
      <w:r>
        <w:t>А закончить я хочу словами писателя-петербуржца Николая Калягина:</w:t>
      </w:r>
    </w:p>
    <w:p w:rsidR="00ED677C" w:rsidRDefault="00ED677C" w:rsidP="00ED677C">
      <w:pPr>
        <w:ind w:firstLine="720"/>
        <w:jc w:val="both"/>
      </w:pPr>
      <w:r>
        <w:t>«Каждую книгу следовало бы открывать так, как открывают выловленную в море бутылку с письмом: ведь слова, которые вы прочтете, обра</w:t>
      </w:r>
      <w:r>
        <w:softHyphen/>
        <w:t>щены именно к вам. И только к вам. Именно о вас думал человек, который запечатывал эту бутылку, именно в той минуте, которая сейчас наступила, полагал он заветнейшие свои надежды! И только от вас, от высоты вашего духовного строя, от глуби</w:t>
      </w:r>
      <w:r>
        <w:softHyphen/>
        <w:t>ны вашего сочувствия и вашего понимания зависит остальное: будет ли разрушено одиночество жерт</w:t>
      </w:r>
      <w:r>
        <w:softHyphen/>
        <w:t>вы кораблекрушения, услышит ли голос друга оди</w:t>
      </w:r>
      <w:r>
        <w:softHyphen/>
        <w:t>нокая человеческая душа, «обретут ли разделенье, принесут ли плод» ее лучшие мыс</w:t>
      </w:r>
      <w:r>
        <w:softHyphen/>
        <w:t>ли и чувства или погибнут на диком берегу без пользы и следа».</w:t>
      </w:r>
    </w:p>
    <w:p w:rsidR="00ED677C" w:rsidRDefault="00ED677C" w:rsidP="00ED677C">
      <w:pPr>
        <w:tabs>
          <w:tab w:val="left" w:pos="9600"/>
          <w:tab w:val="left" w:pos="9689"/>
        </w:tabs>
        <w:ind w:left="10" w:right="329" w:firstLine="350"/>
        <w:jc w:val="both"/>
        <w:rPr>
          <w:spacing w:val="-8"/>
        </w:rPr>
      </w:pPr>
    </w:p>
    <w:p w:rsidR="00ED677C" w:rsidRDefault="00ED677C" w:rsidP="00ED677C">
      <w:pPr>
        <w:ind w:left="-1080" w:firstLine="540"/>
      </w:pPr>
    </w:p>
    <w:p w:rsidR="00ED677C" w:rsidRDefault="00ED677C" w:rsidP="00ED677C">
      <w:pPr>
        <w:jc w:val="center"/>
      </w:pPr>
    </w:p>
    <w:p w:rsidR="00ED677C" w:rsidRDefault="00C7496E" w:rsidP="00C7496E">
      <w:pPr>
        <w:jc w:val="both"/>
      </w:pPr>
      <w:r>
        <w:t xml:space="preserve">Составители: </w:t>
      </w:r>
      <w:r w:rsidR="00ED677C">
        <w:t>Пахорукова В.А., Мельникова Е.Н., Щетинина Л.В.</w:t>
      </w:r>
      <w:r>
        <w:t>, Черникова Л.А.,      Пименова Н.Н.</w:t>
      </w:r>
    </w:p>
    <w:p w:rsidR="00ED677C" w:rsidRDefault="00ED677C" w:rsidP="00ED677C">
      <w:pPr>
        <w:ind w:firstLine="720"/>
        <w:jc w:val="both"/>
      </w:pPr>
    </w:p>
    <w:p w:rsidR="00ED677C" w:rsidRDefault="00ED677C" w:rsidP="00C7496E">
      <w:pPr>
        <w:jc w:val="both"/>
      </w:pPr>
      <w:r>
        <w:t>Исполнитель                 Штырева Д. В.</w:t>
      </w:r>
    </w:p>
    <w:p w:rsidR="00ED677C" w:rsidRDefault="00ED677C" w:rsidP="00ED677C">
      <w:pPr>
        <w:ind w:firstLine="720"/>
        <w:jc w:val="both"/>
      </w:pPr>
    </w:p>
    <w:p w:rsidR="00ED677C" w:rsidRDefault="00ED677C" w:rsidP="00C7496E">
      <w:pPr>
        <w:jc w:val="both"/>
      </w:pPr>
      <w:r>
        <w:t>Ответственный за</w:t>
      </w:r>
      <w:r w:rsidR="00C7496E">
        <w:t xml:space="preserve"> </w:t>
      </w:r>
      <w:r>
        <w:t xml:space="preserve"> выпуск: Щетинина Л. В.</w:t>
      </w:r>
    </w:p>
    <w:p w:rsidR="00ED677C" w:rsidRDefault="00ED677C" w:rsidP="00ED677C">
      <w:pPr>
        <w:ind w:firstLine="720"/>
        <w:jc w:val="both"/>
      </w:pPr>
    </w:p>
    <w:p w:rsidR="00ED677C" w:rsidRDefault="00ED677C" w:rsidP="00ED677C">
      <w:pPr>
        <w:jc w:val="center"/>
        <w:rPr>
          <w:sz w:val="28"/>
          <w:szCs w:val="28"/>
        </w:rPr>
      </w:pPr>
      <w:r>
        <w:rPr>
          <w:sz w:val="28"/>
          <w:szCs w:val="28"/>
        </w:rPr>
        <w:t xml:space="preserve"> </w:t>
      </w:r>
    </w:p>
    <w:p w:rsidR="00ED677C" w:rsidRDefault="00ED677C" w:rsidP="00ED677C">
      <w:pPr>
        <w:jc w:val="center"/>
        <w:rPr>
          <w:sz w:val="28"/>
          <w:szCs w:val="28"/>
        </w:rPr>
      </w:pPr>
    </w:p>
    <w:p w:rsidR="00D2729F" w:rsidRDefault="00D2729F">
      <w:bookmarkStart w:id="0" w:name="_GoBack"/>
      <w:bookmarkEnd w:id="0"/>
    </w:p>
    <w:sectPr w:rsidR="00D272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B61E4"/>
    <w:multiLevelType w:val="hybridMultilevel"/>
    <w:tmpl w:val="6DB429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52902D0"/>
    <w:multiLevelType w:val="hybridMultilevel"/>
    <w:tmpl w:val="F22AC28C"/>
    <w:lvl w:ilvl="0" w:tplc="1F763BD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7C7862"/>
    <w:multiLevelType w:val="hybridMultilevel"/>
    <w:tmpl w:val="561A8B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851A1A"/>
    <w:multiLevelType w:val="hybridMultilevel"/>
    <w:tmpl w:val="0DDACC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0300B48"/>
    <w:multiLevelType w:val="hybridMultilevel"/>
    <w:tmpl w:val="1C5E9B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565456A"/>
    <w:multiLevelType w:val="hybridMultilevel"/>
    <w:tmpl w:val="7DD02B62"/>
    <w:lvl w:ilvl="0" w:tplc="E4D8D2F0">
      <w:start w:val="1"/>
      <w:numFmt w:val="bullet"/>
      <w:lvlText w:val=""/>
      <w:lvlJc w:val="left"/>
      <w:pPr>
        <w:tabs>
          <w:tab w:val="num" w:pos="1032"/>
        </w:tabs>
        <w:ind w:left="103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7D55CF1"/>
    <w:multiLevelType w:val="hybridMultilevel"/>
    <w:tmpl w:val="00C03D22"/>
    <w:lvl w:ilvl="0" w:tplc="AE325E0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161058E"/>
    <w:multiLevelType w:val="hybridMultilevel"/>
    <w:tmpl w:val="97006B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FB377EA"/>
    <w:multiLevelType w:val="hybridMultilevel"/>
    <w:tmpl w:val="04EA03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B2D32EE"/>
    <w:multiLevelType w:val="hybridMultilevel"/>
    <w:tmpl w:val="531A90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0E47A35"/>
    <w:multiLevelType w:val="hybridMultilevel"/>
    <w:tmpl w:val="7666903E"/>
    <w:lvl w:ilvl="0" w:tplc="2AE0339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FAD425A"/>
    <w:multiLevelType w:val="hybridMultilevel"/>
    <w:tmpl w:val="6A4EC5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29502F"/>
    <w:multiLevelType w:val="hybridMultilevel"/>
    <w:tmpl w:val="CEE018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AA848C3"/>
    <w:multiLevelType w:val="hybridMultilevel"/>
    <w:tmpl w:val="D744E5FC"/>
    <w:lvl w:ilvl="0" w:tplc="DE003C26">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677C"/>
    <w:rsid w:val="00156EA5"/>
    <w:rsid w:val="00250F70"/>
    <w:rsid w:val="00331921"/>
    <w:rsid w:val="004B1E12"/>
    <w:rsid w:val="006C1B0F"/>
    <w:rsid w:val="00834D0B"/>
    <w:rsid w:val="008675AE"/>
    <w:rsid w:val="008A054A"/>
    <w:rsid w:val="00A841E2"/>
    <w:rsid w:val="00C7496E"/>
    <w:rsid w:val="00CB0312"/>
    <w:rsid w:val="00D2729F"/>
    <w:rsid w:val="00ED677C"/>
    <w:rsid w:val="00F04FF5"/>
    <w:rsid w:val="00F36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552D2A4-A3A6-4746-B3AC-2522A7E6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77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autoRedefine/>
    <w:rsid w:val="00F3683D"/>
    <w:pPr>
      <w:widowControl w:val="0"/>
      <w:autoSpaceDE w:val="0"/>
      <w:autoSpaceDN w:val="0"/>
      <w:adjustRightInd w:val="0"/>
    </w:pPr>
    <w:rPr>
      <w:sz w:val="28"/>
      <w:szCs w:val="20"/>
    </w:rPr>
  </w:style>
  <w:style w:type="character" w:styleId="a3">
    <w:name w:val="Hyperlink"/>
    <w:basedOn w:val="a0"/>
    <w:rsid w:val="00ED677C"/>
    <w:rPr>
      <w:color w:val="0000FF"/>
      <w:u w:val="single"/>
    </w:rPr>
  </w:style>
  <w:style w:type="table" w:styleId="a4">
    <w:name w:val="Table Grid"/>
    <w:basedOn w:val="a1"/>
    <w:rsid w:val="00ED6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33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6277</Words>
  <Characters>35780</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mayakovka</Company>
  <LinksUpToDate>false</LinksUpToDate>
  <CharactersWithSpaces>41974</CharactersWithSpaces>
  <SharedDoc>false</SharedDoc>
  <HLinks>
    <vt:vector size="6" baseType="variant">
      <vt:variant>
        <vt:i4>2424915</vt:i4>
      </vt:variant>
      <vt:variant>
        <vt:i4>0</vt:i4>
      </vt:variant>
      <vt:variant>
        <vt:i4>0</vt:i4>
      </vt:variant>
      <vt:variant>
        <vt:i4>5</vt:i4>
      </vt:variant>
      <vt:variant>
        <vt:lpwstr>mailto:cbc-kurgan@mail.ru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M_User</dc:creator>
  <cp:keywords/>
  <cp:lastModifiedBy>Irina</cp:lastModifiedBy>
  <cp:revision>2</cp:revision>
  <dcterms:created xsi:type="dcterms:W3CDTF">2014-09-01T11:44:00Z</dcterms:created>
  <dcterms:modified xsi:type="dcterms:W3CDTF">2014-09-01T11:44:00Z</dcterms:modified>
</cp:coreProperties>
</file>