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576" w:rsidRDefault="005F70C2">
      <w:pPr>
        <w:pStyle w:val="1"/>
        <w:jc w:val="center"/>
      </w:pPr>
      <w:r>
        <w:t>Прочее - О методах изображения природного и культурного в прозе в. в. набокова</w:t>
      </w:r>
    </w:p>
    <w:p w:rsidR="00363576" w:rsidRPr="005F70C2" w:rsidRDefault="005F70C2">
      <w:pPr>
        <w:pStyle w:val="a3"/>
      </w:pPr>
      <w:r>
        <w:t>Наиболее ярким и отличающимся относительным постоянством мотивом темы взаимодействия природного и культурного являются взаимоотношения мужчины и женщины. Эта традиция (мужчина - культурное, женщина - природное) восходит к китайской философии: ян - светлое, мужское начало - разум, инь - темное, хаотичное, женское - инстинкты. Но если бы все было столь однозначным, Набоков не был бы тем парадоксальным автором, каким он является. Разумеется, как и в любой набоковской сквозной теме - будь то природа и культура или переход из мира творческого в мир реальный по Ходасевичу - основная сюжетная (и тематическая) линия отражается в зеркалах параллелей-арлекинов. Проследим некоторые параллели в романе "Лолита" (под параллелями будем понимать описания, не имеющие прямого отношения к основному действию) как в самом известном произведении, с одной стороны, и как в романе-решении дилеммы природы-культуры, с другой. Первая яркая параллель появляется в 10гл. романа: "Чернокожая горничная впустила меня и Е мчалась на кухню, где что-то горело или вернее подгорало". Растолкуем с позиции символики, хотя это представляется натянутым: чернокожая горничная ассоциируется с темным хаосом инстинктов (+ это ОНА - женщина!), а "что-то горелоЕ" - о культуре, причем в данном отрывке она полностью контролируется природой. Далее - гл.13: фотография в журнале. Венера, наполовину скрытая песком -культура, погружающаяся, утопающая в природном. Еще один яркий эпизод - письма попавшей под колеса Шарлотты: они растерзаны в клочья. Здесь культура олицетворяется письмами, а факт их уничтожения говорит сам за себя. В 27 гл. читатель обнаружит бабочку, "надежно приколотую к стенке" - мертвая, разрушенная природа. Еще одну параллель мы найдем в I гл.II части (этот момент описан в моем докладе).</w:t>
      </w:r>
      <w:r>
        <w:br/>
      </w:r>
      <w:r>
        <w:br/>
        <w:t>Мы попытались рассмотреть некоторые эпизоды как самостоятельные единицы текста и обозначить в них тему взаимодействия природы и культуры. Но, думается, брать эпизоды как самостоятельные формы по крайней мере неразумно (кстати, обратите внимание, что их относительно немного, и эпизоды, как правило, не получают развития в романе), гораздо более органичным представляется подход к ним как к методам раскрытия основной (или наиболее яркой в конкретном произведении) сюжетной линии в произведении, представляющей ту или иную тему автора. С такой позиции первый из описанных мною эпизодов является "острым пунктом" судьбы Гумберта, знаменующим его сближение с природой (Лолитой). Венера с фото - аллюзия на Гумберта, все более отдающегося инстинктам. Письма, разорванные, а не прочитанные, вопреки логике, Гумбертом, также отражают его обращение к природному. Бабочка - предвестница смерти Лолиты и т. д. Мы рассмотрели данные эпизоды в контексте взаимоотношений Лолиты и Гумберта, и такой подход представляется нам более оправданным, нежели откровенная натяжка эпизодов до фрейдизма, с Набоковым не совместимого, в случае выделения их в самостоятельные единицы текста. Таким образом, говоря о взаимодействии природного и культурного в прозе Набокова, логично признать приоритет оппозиции мужского и женского как культурного и природного, а за набоковскими "арлекинами" закрепить права "зеркал": это не самостоятельные отрывки, вне романа они не существуют; параллели - лишь методы в раскрытии основной сюжетной и тематической линии, которая для оппозиции природа-культура представлена отношениями мужчины и женщины не только в "Лолите", но и в "Камере обскуре", и в "Приглашении на казнь", и в "Даре", и во многих других романах В. В. Набокова.</w:t>
      </w:r>
      <w:bookmarkStart w:id="0" w:name="_GoBack"/>
      <w:bookmarkEnd w:id="0"/>
    </w:p>
    <w:sectPr w:rsidR="00363576" w:rsidRPr="005F70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70C2"/>
    <w:rsid w:val="000B3C45"/>
    <w:rsid w:val="00363576"/>
    <w:rsid w:val="005F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F8557-D4AB-47C5-98D3-23A1FFAEB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3066</Characters>
  <Application>Microsoft Office Word</Application>
  <DocSecurity>0</DocSecurity>
  <Lines>25</Lines>
  <Paragraphs>7</Paragraphs>
  <ScaleCrop>false</ScaleCrop>
  <Company>diakov.net</Company>
  <LinksUpToDate>false</LinksUpToDate>
  <CharactersWithSpaces>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Прочее - О методах изображения природного и культурного в прозе в. в. набокова</dc:title>
  <dc:subject/>
  <dc:creator>Irina</dc:creator>
  <cp:keywords/>
  <dc:description/>
  <cp:lastModifiedBy>Irina</cp:lastModifiedBy>
  <cp:revision>2</cp:revision>
  <dcterms:created xsi:type="dcterms:W3CDTF">2014-07-13T06:50:00Z</dcterms:created>
  <dcterms:modified xsi:type="dcterms:W3CDTF">2014-07-13T06:50:00Z</dcterms:modified>
</cp:coreProperties>
</file>