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34" w:rsidRDefault="00524D8C">
      <w:pPr>
        <w:pStyle w:val="1"/>
        <w:jc w:val="center"/>
      </w:pPr>
      <w:r>
        <w:t>Не всегда правдой душу вылечишь по пьесе Горького На дне</w:t>
      </w:r>
    </w:p>
    <w:p w:rsidR="00DE7B34" w:rsidRDefault="00524D8C">
      <w:pPr>
        <w:spacing w:after="240"/>
      </w:pPr>
      <w:r>
        <w:t>Не всегда правдой душу вылечишь 8230 по пьесе Горького На дне</w:t>
      </w:r>
      <w:r>
        <w:br/>
      </w:r>
      <w:r>
        <w:br/>
        <w:t>Пьеса Горького "На дне" выявляет самые неприглядные стороны жизни низов общества. Во весь голос кричащие социальные проблемы у Горького тесно переплетены с проблемами совсем иного рода. Так сквозь всё действие проходит вопрос, можно ли вылечить душу правдой? Мне пьеса интересна, в первую очередь, именно как попытка решить этот нравственный и философский вопрос. Что же решает автор?</w:t>
      </w:r>
      <w:r>
        <w:br/>
      </w:r>
      <w:r>
        <w:br/>
        <w:t>Ответом можно считать, например, ремарку в начале четвертого акта: "Обстановка первого акта…" Дальше описаны всевозможные разрушения, произошедшие в ночлежке. Значит, судя по всему, автор отвечает на свой вопрос в пользу правды, а не сострадания? Но он и не отрицает пользу сострадания вообще, а только ложь во имя сострадания. Так ли всё просто?</w:t>
      </w:r>
      <w:r>
        <w:br/>
      </w:r>
      <w:r>
        <w:br/>
        <w:t>Рассмотрим подробнее. Из первой ремарки в пьесе "На дне" мы представляем, что на улице весна, всё кругом расцветает, и вокруг… ночлежка. Здесь живут люди, которым негде больше жить. Здесь плохо, а выхода из положения не видно. Кто-то ещё пытается исправить ситуацию – работает, кто-то уже отчаялся, а кто-то ничего и не может сделать.</w:t>
      </w:r>
      <w:r>
        <w:br/>
      </w:r>
      <w:r>
        <w:br/>
        <w:t>Эти люди живут вместе, похоже, давно. Положение на "дне" общества объединяет их, но хуже другое – между ними нет согласия, взаимопонимания. Здесь царит неуютная атмосфера – постоянная ругань, издевательства друг над другом. Становится понятно, что так жить нельзя, нужно что-то менять. Изображение этих людей, мнений и страданий, выпавших на их долю, и есть социальная суть драмы. Основная задача пьесы – решение философской проблемы: можно ли правдой душу вылечить? Горький однозначного ответа на этот вопрос не даёт.</w:t>
      </w:r>
      <w:r>
        <w:br/>
      </w:r>
      <w:r>
        <w:br/>
        <w:t>Различные позиции по этому вопросу представляют Лука и Сатин. Лука – странник, "проходящий" человек. Он появляется в ночлежке в первом акте и сразу примирительно говорит: "Мне – всё равно! Я и жуликов уважаю, по-моему, ни одна блоха не плоха …" Лука относится ко всем очень мягко, старается предупредить конфликты. Впрочем, ему также присуща некая ирония. Когда Медведев говорит, что не знает его, он отвечает: "Это оттого, дядя, что земля-то не вся в твоем участке поместилась…".</w:t>
      </w:r>
      <w:r>
        <w:br/>
      </w:r>
      <w:r>
        <w:br/>
        <w:t>Лука не только предупреждает конфликты, он старается словами помочь окружающим, облегчить их участь. Для каждого находит Лука доброе слово, каждого утешает. Анну он убеждает в том, что есть загробная жизнь, что там нет мук – один лишь только покой. Актера он уверяет в том, что тот сможет излечиться от пьянства, Ваське Пеплу объясняет, как можно начать новую жизнь, честную и порядочную, расстаться с прозвищем "вора, сына вора". Причем Лука не просто говорит человеку то, что ему нужно, а убеждает его в возможности исполнения этого.</w:t>
      </w:r>
      <w:r>
        <w:br/>
      </w:r>
      <w:r>
        <w:br/>
        <w:t>Позиция Луки – сострадание, поддержание в людях веры в справедливость. Но часто он прибегает ко лжи, и это идет вразрез с позицией Сатина. Для объяснения своего поведения Лука рассказывает притчу о праведной земле. Речь в ней идет о человеке, который всю жизнь верил в существование праведной земли, а, потеряв эту веру, повесился. Лука хочет доказать этой притчей необходимость "навеять человечеству сон золотой!", вселить в людей надежду. Тем самым он как бы признаёт человека слабым, нуждающимся в поддержке. Это также отвергается Сатиным.</w:t>
      </w:r>
      <w:r>
        <w:br/>
      </w:r>
      <w:r>
        <w:br/>
        <w:t>Есть в воззрениях Луки и чисто гуманистическая сторона. Она раскрывается в истории с грабителями, которых он приютил зимой. Он подружился с этими людьми и назвал их "хорошими мужиками". А если бы, по его словам, он не пожалел их, они могли бы его и убить.</w:t>
      </w:r>
      <w:r>
        <w:br/>
      </w:r>
      <w:r>
        <w:br/>
        <w:t>Позиция Сатина почти во всём противоположна позиции Луки. Единственное, в чём они согласны, так это в том, что надо уважать человека, что человек – самое главное. Сатин произносит эти слова и тут же повторяет их. Уже цитируя Луку. Но в остальном… Сатин говорит: "Я – понимаю старика…. Он врал… из жалости к вам". "Понимаю", но не "поддерживаю" – сказал он. Резче всего Сатин выступает против лжи: "Ложь – религия рабов и хозяев…. Правда – бог свободного человека!" Сатин понимает Луку: "Кто слаб душой… и кто питается чужими соками, – тем ложь нужна…". Однако не оправдывает ложь. Сатин выступает и против сострадания вообще: "Надо уважать человека! Не жалеть… не унижать его жалостью… уважать надо!"</w:t>
      </w:r>
      <w:r>
        <w:br/>
      </w:r>
      <w:r>
        <w:br/>
        <w:t>Так можно ли вылечить душу правдой? Получается, что Горький не знает точного ответа и вопрос этот он адресует, в первую очередь, себе. И это, пожалуй, наиболее верный подход, потому что все люди разные, а вопросы такого масштаба каждый человек решает по-своему. И задача писателя – поднять вопрос, привлечь к нему внимание, дать читателю задуматься над проблемой – потому что выбор каждый из нас может сделать только сам.</w:t>
      </w:r>
      <w:bookmarkStart w:id="0" w:name="_GoBack"/>
      <w:bookmarkEnd w:id="0"/>
    </w:p>
    <w:sectPr w:rsidR="00DE7B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D8C"/>
    <w:rsid w:val="00524D8C"/>
    <w:rsid w:val="00AA0054"/>
    <w:rsid w:val="00D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F329F-92DA-4B1E-AD08-03F9D909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3960</Characters>
  <Application>Microsoft Office Word</Application>
  <DocSecurity>0</DocSecurity>
  <Lines>33</Lines>
  <Paragraphs>9</Paragraphs>
  <ScaleCrop>false</ScaleCrop>
  <Company>diakov.net</Company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 всегда правдой душу вылечишь по пьесе Горького На дне</dc:title>
  <dc:subject/>
  <dc:creator>Irina</dc:creator>
  <cp:keywords/>
  <dc:description/>
  <cp:lastModifiedBy>Irina</cp:lastModifiedBy>
  <cp:revision>2</cp:revision>
  <dcterms:created xsi:type="dcterms:W3CDTF">2014-08-30T05:36:00Z</dcterms:created>
  <dcterms:modified xsi:type="dcterms:W3CDTF">2014-08-30T05:36:00Z</dcterms:modified>
</cp:coreProperties>
</file>