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0F5" w:rsidRDefault="002B592C">
      <w:pPr>
        <w:pStyle w:val="1"/>
        <w:jc w:val="center"/>
      </w:pPr>
      <w:r>
        <w:t>Толстой л. н. - Что такое человек и что такое жизнь в изображении толстого в романе</w:t>
      </w:r>
    </w:p>
    <w:p w:rsidR="00B800F5" w:rsidRPr="002B592C" w:rsidRDefault="002B592C">
      <w:pPr>
        <w:pStyle w:val="a3"/>
      </w:pPr>
      <w:r>
        <w:t>Что такое человек и что такое жизнь в изображении Толстого в романе ВОЙНА И МИР.</w:t>
      </w:r>
      <w:r>
        <w:br/>
      </w:r>
      <w:r>
        <w:br/>
        <w:t>“ Война и мир ” – самое крупное произведение Льва Николаевича Толстого, охватывающее важнейшие события истории России первой четверти девятнадцатого века. В романе встречаются множество действующих лиц, начиная от простых людей, которых никто не замечал и не ценил, но от которых зависело любое сражение ( Тихон Щербатый), и заканчивая великими полководцами и руководителями ( Кутузов, Александр 1, Наполеон ).</w:t>
      </w:r>
      <w:r>
        <w:br/>
      </w:r>
      <w:r>
        <w:br/>
        <w:t>Писатель поднимает исторические, нравственные, философские проблемы.</w:t>
      </w:r>
      <w:r>
        <w:br/>
      </w:r>
      <w:r>
        <w:br/>
        <w:t>Что такое человек? Что такое жизнь? Эти вопросы постоянно возникают среди множества вопросов, на которые пытаются найти ответы наши герои. Среди огромного количества действующих лиц особо выделяются: Андрей Болконский и Пьер Безухов. Эти два героя были не похожи на общество Анны Павловной Шеррер, на довольных собой “ Курагиных ”, которые живут и наслаждаются такой жизнью: богатством, вниманием, положением в обществе. Андрей и Пьер постоянно искали смысл жизни, внутренне трудились, размышляли, обновлялись. Их жизненные пути были сложны, полны ошибок, страданий и искуплений.</w:t>
      </w:r>
      <w:r>
        <w:br/>
      </w:r>
      <w:r>
        <w:br/>
        <w:t>Будучи двадцатилетним неопытным юношей Андрей Болконский, увлеченный и ослепленный внешней красотой Лизы, женился на ней. Молодой князь считал, что нашел свое счастье, свой смысл жизни. Однако очень скоро к Андрею пришло мучительное и угнетающее понимание того, как глубоко он ошибся. В разговоре с Пьером он произносит слова:</w:t>
      </w:r>
      <w:r>
        <w:br/>
      </w:r>
      <w:r>
        <w:br/>
        <w:t>Никогда, никогда не женись до тех пор, пока ты не сделал все, что мог…Боже мой, чего бы я не отдал теперь, чтобы не быть женатым!</w:t>
      </w:r>
      <w:r>
        <w:br/>
      </w:r>
      <w:r>
        <w:br/>
        <w:t>Совместная жизнь с княгиней Лизой стала ему противна. Он мечтал о слава, о подвигах, мечтал, чтоб о нем узнали во всем мире. Но и это не давало князю полного счастья. На помощь ему пришло небо Аустерлица. Лежа на сырой земле со знаменем в руках, и, глядя на небо, он осознал всю мелочность его мечтаний, счастья, а, значит, и самой жизни. Все: медали, слава – казалось таким ничтожным, по сравнению с бесконечным небом, с жизнью, которая медленно идет своим чередом. Он понял, что живет не только для себя, что он нужен близким, которые его любят и ждут. У Болконского была замечательная сестра, Княжна Марья, которая всю свою жизнь жертвовала собой, ради других, которая пыталась направить своего брата на правильную дорогу. Она не понимала желание славы, значение войны:</w:t>
      </w:r>
      <w:r>
        <w:br/>
      </w:r>
      <w:r>
        <w:br/>
        <w:t>Как человек может убивать себе подобных?! Какое он имеет право распоряжаться жизнь других?! Мы все равны как перед собой, так и перед богом. Только бог может распоряжаться жизнью всех существ на земле! А люди должны любить и помогать друг другу!</w:t>
      </w:r>
      <w:r>
        <w:br/>
      </w:r>
      <w:r>
        <w:br/>
        <w:t>Князь Андрей долго не мог понять свою сестру. Но, вскоре, представление о жизни у Болконского кардинально меняется: встреча с Наташей, и второе смертельное ранение. Его путь был тернистым, полон горя и исканий, но он достиг своей цели - нашел смысл жизни:</w:t>
      </w:r>
      <w:r>
        <w:br/>
      </w:r>
      <w:r>
        <w:br/>
        <w:t>Жизнь – есть любовь. Все, все что я понимаю, я понимаю только потому, что люблю. Все есть, все существует только потому, что я люблю. Все связано одною ею.</w:t>
      </w:r>
      <w:r>
        <w:br/>
      </w:r>
      <w:r>
        <w:br/>
        <w:t>Но, к сожалению, князь Андрей это слишком поздно осознал.</w:t>
      </w:r>
      <w:r>
        <w:br/>
      </w:r>
      <w:r>
        <w:br/>
        <w:t>Не менее сложен был путь обновления Пьера Безухова. Будучи неопытным юношей он, как и князь Андрей, совершил серьезную ошибку, женившись на “ прекрасной ” Елене. Пьер долго сожалел, что не послушал Болконского, размышлял о смысле жизни. Потом увлекся масонством, но, вскоре, разочаровавшись и в этом, идет на войну. Там наш герой впервые ощутил непреодолимый страх, страх за свою жизнь:</w:t>
      </w:r>
      <w:r>
        <w:br/>
      </w:r>
      <w:r>
        <w:br/>
        <w:t>Как?? Меня могут убить? Как можно распоряжаться моею жизнью? Только бог в силах забрать у человека жизнь!</w:t>
      </w:r>
      <w:r>
        <w:br/>
      </w:r>
      <w:r>
        <w:br/>
        <w:t>Безухов прошел через все ужасы войны: убийства, смерть, горящая Москва, плен… За это время душа Пьера прошла через страдание, обновление и очищение. Он научился мыслить по-другому, видеть в мелочах прелести жизни; все то, чего он раньше не замечал и не видел, теперь представлялось интересным и любопытным. Пьер, как и князь Андрей, пришел к выводу, что жизнь – есть любовь, любовь ко всем людям. И у него хватило сил, чтобы начать новую, обновленную жизнь.</w:t>
      </w:r>
      <w:r>
        <w:br/>
      </w:r>
      <w:r>
        <w:br/>
        <w:t>Настоящая жизнь – понятие неопределенное, для каждого человека разное. У всех людей есть свои ценности, свои идеалы. Каждый человек индивидуален и сам выбирает себе свою жизнь, и путь к ней. Толстой писал:</w:t>
      </w:r>
      <w:r>
        <w:br/>
      </w:r>
      <w:r>
        <w:br/>
        <w:t>Живой человек тот, который идет вперед, туда, где освещено…впереди его движущимся фонарем, и который никогда не доходит до освещенного места, я освещенное место идет впереди него. И это жизнь. И другой нет.</w:t>
      </w:r>
      <w:r>
        <w:br/>
      </w:r>
      <w:r>
        <w:br/>
        <w:t>А от себя добавлю, настоящая жизнь – это жизнь без войны. Надо любить, понимать, помогать и не держать зла друг на друга.</w:t>
      </w:r>
      <w:bookmarkStart w:id="0" w:name="_GoBack"/>
      <w:bookmarkEnd w:id="0"/>
    </w:p>
    <w:sectPr w:rsidR="00B800F5" w:rsidRPr="002B592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B592C"/>
    <w:rsid w:val="002B592C"/>
    <w:rsid w:val="00B800F5"/>
    <w:rsid w:val="00D52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66D49F-30D1-4656-93C7-FF6F19687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697</Words>
  <Characters>3976</Characters>
  <Application>Microsoft Office Word</Application>
  <DocSecurity>0</DocSecurity>
  <Lines>33</Lines>
  <Paragraphs>9</Paragraphs>
  <ScaleCrop>false</ScaleCrop>
  <Company/>
  <LinksUpToDate>false</LinksUpToDate>
  <CharactersWithSpaces>4664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Толстой л. н. - Что такое человек и что такое жизнь в изображении толстого в романе</dc:title>
  <dc:subject/>
  <dc:creator>admin</dc:creator>
  <cp:keywords/>
  <dc:description/>
  <cp:lastModifiedBy>admin</cp:lastModifiedBy>
  <cp:revision>2</cp:revision>
  <dcterms:created xsi:type="dcterms:W3CDTF">2014-06-23T18:53:00Z</dcterms:created>
  <dcterms:modified xsi:type="dcterms:W3CDTF">2014-06-23T18:53:00Z</dcterms:modified>
</cp:coreProperties>
</file>