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95" w:rsidRDefault="002D7A95" w:rsidP="005562CB">
      <w:pPr>
        <w:spacing w:after="0"/>
        <w:ind w:left="284"/>
        <w:rPr>
          <w:b/>
          <w:sz w:val="96"/>
          <w:szCs w:val="96"/>
        </w:rPr>
      </w:pPr>
    </w:p>
    <w:p w:rsidR="00C32CCB" w:rsidRPr="005562CB" w:rsidRDefault="00C32CCB" w:rsidP="005562CB">
      <w:pPr>
        <w:spacing w:after="0"/>
        <w:ind w:left="284"/>
        <w:rPr>
          <w:sz w:val="52"/>
          <w:szCs w:val="52"/>
        </w:rPr>
      </w:pPr>
      <w:r w:rsidRPr="00F71185">
        <w:rPr>
          <w:b/>
          <w:sz w:val="96"/>
          <w:szCs w:val="96"/>
        </w:rPr>
        <w:t>Тема:</w:t>
      </w:r>
      <w:r w:rsidRPr="00F71185">
        <w:rPr>
          <w:sz w:val="96"/>
          <w:szCs w:val="96"/>
        </w:rPr>
        <w:t xml:space="preserve"> </w:t>
      </w:r>
      <w:r>
        <w:rPr>
          <w:sz w:val="56"/>
          <w:szCs w:val="56"/>
        </w:rPr>
        <w:t>Сущность кредитных отношений в обществе</w:t>
      </w:r>
      <w:r w:rsidRPr="003523CD">
        <w:rPr>
          <w:sz w:val="56"/>
          <w:szCs w:val="56"/>
        </w:rPr>
        <w:t>.</w:t>
      </w:r>
      <w:r>
        <w:rPr>
          <w:sz w:val="56"/>
          <w:szCs w:val="56"/>
        </w:rPr>
        <w:t xml:space="preserve"> Кредит</w:t>
      </w:r>
      <w:r w:rsidRPr="005562CB">
        <w:rPr>
          <w:sz w:val="56"/>
          <w:szCs w:val="56"/>
        </w:rPr>
        <w:t>,</w:t>
      </w:r>
      <w:r>
        <w:rPr>
          <w:sz w:val="56"/>
          <w:szCs w:val="56"/>
        </w:rPr>
        <w:t>его функции и формы.</w:t>
      </w:r>
    </w:p>
    <w:p w:rsidR="00C32CCB" w:rsidRDefault="00C32CCB" w:rsidP="005562CB">
      <w:pPr>
        <w:spacing w:after="0"/>
        <w:rPr>
          <w:sz w:val="52"/>
          <w:szCs w:val="52"/>
        </w:rPr>
      </w:pPr>
    </w:p>
    <w:p w:rsidR="00C32CCB" w:rsidRPr="005562CB" w:rsidRDefault="00C32CCB" w:rsidP="005562CB">
      <w:pPr>
        <w:spacing w:after="0"/>
        <w:rPr>
          <w:sz w:val="36"/>
          <w:szCs w:val="36"/>
        </w:rPr>
      </w:pPr>
      <w:r w:rsidRPr="00DD0FB0">
        <w:rPr>
          <w:sz w:val="96"/>
          <w:szCs w:val="96"/>
        </w:rPr>
        <w:t>Содержание</w:t>
      </w:r>
      <w:r>
        <w:rPr>
          <w:sz w:val="96"/>
          <w:szCs w:val="96"/>
        </w:rPr>
        <w:t>:</w:t>
      </w:r>
    </w:p>
    <w:p w:rsidR="00C32CCB" w:rsidRPr="00CA51F4" w:rsidRDefault="00C32CCB" w:rsidP="005562CB">
      <w:pPr>
        <w:spacing w:after="0" w:line="240" w:lineRule="auto"/>
        <w:rPr>
          <w:rFonts w:ascii="Times New Roman" w:hAnsi="Times New Roman"/>
          <w:sz w:val="44"/>
          <w:szCs w:val="44"/>
        </w:rPr>
      </w:pPr>
      <w:r w:rsidRPr="00CA51F4">
        <w:rPr>
          <w:rFonts w:ascii="Times New Roman" w:hAnsi="Times New Roman"/>
          <w:sz w:val="44"/>
          <w:szCs w:val="44"/>
        </w:rPr>
        <w:t>1.Введение</w:t>
      </w:r>
      <w:r>
        <w:rPr>
          <w:rFonts w:ascii="Times New Roman" w:hAnsi="Times New Roman"/>
          <w:sz w:val="44"/>
          <w:szCs w:val="44"/>
        </w:rPr>
        <w:t>……………………………………...3</w:t>
      </w:r>
    </w:p>
    <w:p w:rsidR="00C32CCB" w:rsidRPr="00694367" w:rsidRDefault="00C32CCB" w:rsidP="005562CB">
      <w:pPr>
        <w:shd w:val="clear" w:color="auto" w:fill="FFFFFF"/>
        <w:spacing w:before="283" w:line="240" w:lineRule="auto"/>
        <w:rPr>
          <w:rFonts w:ascii="Times New Roman" w:hAnsi="Times New Roman"/>
          <w:sz w:val="44"/>
          <w:szCs w:val="44"/>
        </w:rPr>
      </w:pPr>
      <w:r w:rsidRPr="00694367">
        <w:rPr>
          <w:rFonts w:ascii="Times New Roman" w:hAnsi="Times New Roman"/>
          <w:sz w:val="44"/>
          <w:szCs w:val="44"/>
        </w:rPr>
        <w:t xml:space="preserve">2. </w:t>
      </w:r>
      <w:r>
        <w:rPr>
          <w:rFonts w:ascii="Times New Roman" w:hAnsi="Times New Roman"/>
          <w:bCs/>
          <w:sz w:val="44"/>
          <w:szCs w:val="44"/>
        </w:rPr>
        <w:t>Сущность кредитных отношений</w:t>
      </w:r>
      <w:r w:rsidRPr="00694367">
        <w:rPr>
          <w:rFonts w:ascii="Times New Roman" w:hAnsi="Times New Roman"/>
          <w:sz w:val="44"/>
          <w:szCs w:val="44"/>
        </w:rPr>
        <w:t>…...</w:t>
      </w:r>
      <w:r>
        <w:rPr>
          <w:rFonts w:ascii="Times New Roman" w:hAnsi="Times New Roman"/>
          <w:sz w:val="44"/>
          <w:szCs w:val="44"/>
        </w:rPr>
        <w:t>..........4</w:t>
      </w:r>
      <w:r w:rsidRPr="00694367">
        <w:rPr>
          <w:rFonts w:ascii="Times New Roman" w:hAnsi="Times New Roman"/>
          <w:sz w:val="44"/>
          <w:szCs w:val="44"/>
        </w:rPr>
        <w:t>-</w:t>
      </w:r>
      <w:r>
        <w:rPr>
          <w:rFonts w:ascii="Times New Roman" w:hAnsi="Times New Roman"/>
          <w:sz w:val="44"/>
          <w:szCs w:val="44"/>
        </w:rPr>
        <w:t>7</w:t>
      </w:r>
    </w:p>
    <w:p w:rsidR="00C32CCB" w:rsidRPr="00694367" w:rsidRDefault="00C32CCB" w:rsidP="005562CB">
      <w:pPr>
        <w:shd w:val="clear" w:color="auto" w:fill="FFFFFF"/>
        <w:spacing w:before="293" w:line="240" w:lineRule="auto"/>
        <w:rPr>
          <w:rFonts w:ascii="Times New Roman" w:hAnsi="Times New Roman"/>
          <w:bCs/>
          <w:sz w:val="44"/>
          <w:szCs w:val="44"/>
        </w:rPr>
      </w:pPr>
      <w:r w:rsidRPr="00694367">
        <w:rPr>
          <w:rFonts w:ascii="Times New Roman" w:hAnsi="Times New Roman"/>
          <w:sz w:val="44"/>
          <w:szCs w:val="44"/>
        </w:rPr>
        <w:t>3.</w:t>
      </w:r>
      <w:r w:rsidRPr="00694367">
        <w:rPr>
          <w:rFonts w:ascii="Times New Roman" w:hAnsi="Times New Roman"/>
          <w:bCs/>
          <w:sz w:val="44"/>
          <w:szCs w:val="44"/>
        </w:rPr>
        <w:t xml:space="preserve"> </w:t>
      </w:r>
      <w:r>
        <w:rPr>
          <w:rFonts w:ascii="Times New Roman" w:hAnsi="Times New Roman"/>
          <w:bCs/>
          <w:sz w:val="44"/>
          <w:szCs w:val="44"/>
        </w:rPr>
        <w:t>Функции кредита…</w:t>
      </w:r>
      <w:r w:rsidRPr="00694367">
        <w:rPr>
          <w:rFonts w:ascii="Times New Roman" w:hAnsi="Times New Roman"/>
          <w:sz w:val="44"/>
          <w:szCs w:val="44"/>
        </w:rPr>
        <w:t>……………</w:t>
      </w:r>
      <w:r>
        <w:rPr>
          <w:rFonts w:ascii="Times New Roman" w:hAnsi="Times New Roman"/>
          <w:sz w:val="44"/>
          <w:szCs w:val="44"/>
        </w:rPr>
        <w:t>……..</w:t>
      </w:r>
      <w:r w:rsidRPr="00694367">
        <w:rPr>
          <w:rFonts w:ascii="Times New Roman" w:hAnsi="Times New Roman"/>
          <w:sz w:val="44"/>
          <w:szCs w:val="44"/>
        </w:rPr>
        <w:t>…..…</w:t>
      </w:r>
      <w:r>
        <w:rPr>
          <w:rFonts w:ascii="Times New Roman" w:hAnsi="Times New Roman"/>
          <w:sz w:val="44"/>
          <w:szCs w:val="44"/>
        </w:rPr>
        <w:t>8-9</w:t>
      </w:r>
    </w:p>
    <w:p w:rsidR="00C32CCB" w:rsidRPr="006B24D5" w:rsidRDefault="00C32CCB" w:rsidP="002B38CA">
      <w:pPr>
        <w:spacing w:after="0"/>
        <w:rPr>
          <w:rFonts w:ascii="Times New Roman" w:hAnsi="Times New Roman"/>
          <w:sz w:val="44"/>
          <w:szCs w:val="44"/>
        </w:rPr>
      </w:pPr>
      <w:r w:rsidRPr="00997E23">
        <w:rPr>
          <w:rFonts w:ascii="Times New Roman" w:hAnsi="Times New Roman"/>
          <w:sz w:val="44"/>
          <w:szCs w:val="44"/>
        </w:rPr>
        <w:t xml:space="preserve">4. </w:t>
      </w:r>
      <w:r>
        <w:rPr>
          <w:rFonts w:ascii="Times New Roman" w:hAnsi="Times New Roman"/>
          <w:sz w:val="44"/>
          <w:szCs w:val="44"/>
        </w:rPr>
        <w:t>Формы кредита……………………………...10-12</w:t>
      </w:r>
      <w:r w:rsidRPr="00997E23">
        <w:rPr>
          <w:rFonts w:ascii="Times New Roman" w:hAnsi="Times New Roman"/>
          <w:sz w:val="44"/>
          <w:szCs w:val="44"/>
        </w:rPr>
        <w:t xml:space="preserve"> </w:t>
      </w:r>
      <w:r>
        <w:rPr>
          <w:rFonts w:ascii="Times New Roman" w:hAnsi="Times New Roman"/>
          <w:sz w:val="44"/>
          <w:szCs w:val="44"/>
        </w:rPr>
        <w:t>5.</w:t>
      </w:r>
      <w:r w:rsidRPr="006B24D5">
        <w:rPr>
          <w:rFonts w:ascii="Times New Roman" w:hAnsi="Times New Roman"/>
          <w:sz w:val="44"/>
          <w:szCs w:val="44"/>
        </w:rPr>
        <w:t>Заключение</w:t>
      </w:r>
      <w:r>
        <w:rPr>
          <w:rFonts w:ascii="Times New Roman" w:hAnsi="Times New Roman"/>
          <w:sz w:val="44"/>
          <w:szCs w:val="44"/>
        </w:rPr>
        <w:t>…………………………………..13</w:t>
      </w:r>
      <w:r w:rsidRPr="006B24D5">
        <w:rPr>
          <w:rFonts w:ascii="Times New Roman" w:hAnsi="Times New Roman"/>
          <w:sz w:val="44"/>
          <w:szCs w:val="44"/>
        </w:rPr>
        <w:t xml:space="preserve"> </w:t>
      </w:r>
      <w:r>
        <w:rPr>
          <w:rFonts w:ascii="Times New Roman" w:hAnsi="Times New Roman"/>
          <w:sz w:val="44"/>
          <w:szCs w:val="44"/>
        </w:rPr>
        <w:t>6</w:t>
      </w:r>
      <w:r w:rsidRPr="006B24D5">
        <w:rPr>
          <w:rFonts w:ascii="Times New Roman" w:hAnsi="Times New Roman"/>
          <w:sz w:val="44"/>
          <w:szCs w:val="44"/>
        </w:rPr>
        <w:t>.Список используемой литературы</w:t>
      </w:r>
      <w:r>
        <w:rPr>
          <w:rFonts w:ascii="Times New Roman" w:hAnsi="Times New Roman"/>
          <w:sz w:val="44"/>
          <w:szCs w:val="44"/>
        </w:rPr>
        <w:t>………....14</w:t>
      </w:r>
    </w:p>
    <w:p w:rsidR="00C32CCB" w:rsidRPr="006B24D5" w:rsidRDefault="00C32CCB" w:rsidP="005562CB">
      <w:pPr>
        <w:spacing w:after="0"/>
        <w:rPr>
          <w:rFonts w:ascii="Times New Roman" w:hAnsi="Times New Roman"/>
          <w:sz w:val="44"/>
          <w:szCs w:val="44"/>
        </w:rPr>
      </w:pPr>
    </w:p>
    <w:p w:rsidR="00C32CCB" w:rsidRDefault="00C32CCB" w:rsidP="005562CB">
      <w:pPr>
        <w:spacing w:after="0"/>
        <w:rPr>
          <w:sz w:val="36"/>
          <w:szCs w:val="36"/>
        </w:rPr>
      </w:pPr>
    </w:p>
    <w:p w:rsidR="00C32CCB" w:rsidRDefault="00C32CCB" w:rsidP="005562CB">
      <w:pPr>
        <w:spacing w:after="0"/>
        <w:rPr>
          <w:sz w:val="36"/>
          <w:szCs w:val="36"/>
        </w:rPr>
      </w:pPr>
    </w:p>
    <w:p w:rsidR="00C32CCB" w:rsidRDefault="00C32CCB" w:rsidP="005562CB">
      <w:pPr>
        <w:spacing w:after="0"/>
        <w:rPr>
          <w:sz w:val="36"/>
          <w:szCs w:val="36"/>
        </w:rPr>
      </w:pPr>
    </w:p>
    <w:p w:rsidR="00C32CCB" w:rsidRDefault="00C32CCB" w:rsidP="005562CB">
      <w:pPr>
        <w:spacing w:after="0"/>
        <w:rPr>
          <w:sz w:val="36"/>
          <w:szCs w:val="36"/>
        </w:rPr>
      </w:pPr>
    </w:p>
    <w:p w:rsidR="00C32CCB" w:rsidRDefault="00C32CCB" w:rsidP="005562CB">
      <w:pPr>
        <w:spacing w:after="0"/>
        <w:rPr>
          <w:sz w:val="36"/>
          <w:szCs w:val="36"/>
        </w:rPr>
      </w:pPr>
    </w:p>
    <w:p w:rsidR="00C32CCB" w:rsidRDefault="00C32CCB" w:rsidP="005562CB">
      <w:pPr>
        <w:spacing w:after="0"/>
        <w:rPr>
          <w:sz w:val="36"/>
          <w:szCs w:val="36"/>
        </w:rPr>
      </w:pPr>
    </w:p>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Pr="002B38CA" w:rsidRDefault="00C32CCB"/>
    <w:p w:rsidR="00C32CCB" w:rsidRDefault="00C32CCB" w:rsidP="00784337">
      <w:pPr>
        <w:pStyle w:val="HTML"/>
        <w:tabs>
          <w:tab w:val="clear" w:pos="916"/>
          <w:tab w:val="left" w:pos="0"/>
        </w:tabs>
        <w:rPr>
          <w:rFonts w:ascii="Times New Roman" w:hAnsi="Times New Roman" w:cs="Times New Roman"/>
          <w:sz w:val="44"/>
          <w:szCs w:val="44"/>
        </w:rPr>
      </w:pPr>
      <w:r w:rsidRPr="00CA51F4">
        <w:rPr>
          <w:rFonts w:ascii="Times New Roman" w:hAnsi="Times New Roman" w:cs="Times New Roman"/>
          <w:sz w:val="44"/>
          <w:szCs w:val="44"/>
        </w:rPr>
        <w:t>1.Введение</w:t>
      </w:r>
      <w:r>
        <w:rPr>
          <w:rFonts w:ascii="Times New Roman" w:hAnsi="Times New Roman" w:cs="Times New Roman"/>
          <w:sz w:val="44"/>
          <w:szCs w:val="44"/>
        </w:rPr>
        <w:t>.</w:t>
      </w:r>
    </w:p>
    <w:p w:rsidR="00C32CCB" w:rsidRDefault="00C32CCB" w:rsidP="00784337">
      <w:pPr>
        <w:pStyle w:val="HTML"/>
        <w:tabs>
          <w:tab w:val="clear" w:pos="916"/>
          <w:tab w:val="left" w:pos="0"/>
        </w:tabs>
        <w:rPr>
          <w:rFonts w:ascii="Times New Roman" w:hAnsi="Times New Roman" w:cs="Times New Roman"/>
          <w:sz w:val="44"/>
          <w:szCs w:val="44"/>
        </w:rPr>
      </w:pPr>
    </w:p>
    <w:p w:rsidR="00C32CCB" w:rsidRPr="00784337" w:rsidRDefault="00C32CCB" w:rsidP="00784337">
      <w:pPr>
        <w:pStyle w:val="HTML"/>
        <w:tabs>
          <w:tab w:val="clear" w:pos="916"/>
          <w:tab w:val="left" w:pos="142"/>
        </w:tabs>
        <w:rPr>
          <w:rFonts w:ascii="Times New Roman" w:hAnsi="Times New Roman" w:cs="Times New Roman"/>
          <w:sz w:val="28"/>
          <w:szCs w:val="28"/>
        </w:rPr>
      </w:pPr>
      <w:r>
        <w:t xml:space="preserve">      </w:t>
      </w:r>
      <w:r w:rsidRPr="00784337">
        <w:rPr>
          <w:rFonts w:ascii="Times New Roman" w:hAnsi="Times New Roman" w:cs="Times New Roman"/>
          <w:sz w:val="28"/>
          <w:szCs w:val="28"/>
        </w:rPr>
        <w:t>В своем историческом развитии кредит миновал нескольк</w:t>
      </w:r>
      <w:r>
        <w:rPr>
          <w:rFonts w:ascii="Times New Roman" w:hAnsi="Times New Roman" w:cs="Times New Roman"/>
          <w:sz w:val="28"/>
          <w:szCs w:val="28"/>
        </w:rPr>
        <w:t xml:space="preserve">о </w:t>
      </w:r>
      <w:r w:rsidRPr="00784337">
        <w:rPr>
          <w:rFonts w:ascii="Times New Roman" w:hAnsi="Times New Roman" w:cs="Times New Roman"/>
          <w:sz w:val="28"/>
          <w:szCs w:val="28"/>
        </w:rPr>
        <w:t xml:space="preserve"> последовательных этапов, каждый из которых характеризовался</w:t>
      </w:r>
      <w:r>
        <w:rPr>
          <w:rFonts w:ascii="Times New Roman" w:hAnsi="Times New Roman" w:cs="Times New Roman"/>
          <w:sz w:val="28"/>
          <w:szCs w:val="28"/>
        </w:rPr>
        <w:t xml:space="preserve"> </w:t>
      </w:r>
      <w:r w:rsidRPr="00784337">
        <w:rPr>
          <w:rFonts w:ascii="Times New Roman" w:hAnsi="Times New Roman" w:cs="Times New Roman"/>
          <w:sz w:val="28"/>
          <w:szCs w:val="28"/>
        </w:rPr>
        <w:t>радикальными преобразованиями как по степени его распространения и</w:t>
      </w:r>
      <w:r>
        <w:rPr>
          <w:rFonts w:ascii="Times New Roman" w:hAnsi="Times New Roman" w:cs="Times New Roman"/>
          <w:sz w:val="28"/>
          <w:szCs w:val="28"/>
        </w:rPr>
        <w:t xml:space="preserve"> </w:t>
      </w:r>
      <w:r w:rsidRPr="00784337">
        <w:rPr>
          <w:rFonts w:ascii="Times New Roman" w:hAnsi="Times New Roman" w:cs="Times New Roman"/>
          <w:sz w:val="28"/>
          <w:szCs w:val="28"/>
        </w:rPr>
        <w:t>выполняемым функциям,  так и непосредственным участникам.</w:t>
      </w:r>
    </w:p>
    <w:p w:rsidR="00C32CCB" w:rsidRPr="00784337" w:rsidRDefault="00C32CCB" w:rsidP="00784337">
      <w:pPr>
        <w:pStyle w:val="HTML"/>
        <w:tabs>
          <w:tab w:val="clear" w:pos="916"/>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784337">
        <w:rPr>
          <w:rFonts w:ascii="Times New Roman" w:hAnsi="Times New Roman" w:cs="Times New Roman"/>
          <w:sz w:val="28"/>
          <w:szCs w:val="28"/>
        </w:rPr>
        <w:t>Основным признаком этапа первичного становления было полно</w:t>
      </w:r>
      <w:r>
        <w:rPr>
          <w:rFonts w:ascii="Times New Roman" w:hAnsi="Times New Roman" w:cs="Times New Roman"/>
          <w:sz w:val="28"/>
          <w:szCs w:val="28"/>
        </w:rPr>
        <w:t xml:space="preserve">е </w:t>
      </w:r>
      <w:r w:rsidRPr="00784337">
        <w:rPr>
          <w:rFonts w:ascii="Times New Roman" w:hAnsi="Times New Roman" w:cs="Times New Roman"/>
          <w:sz w:val="28"/>
          <w:szCs w:val="28"/>
        </w:rPr>
        <w:t>отсутствие на рынке ссудных капиталов специализированных</w:t>
      </w:r>
      <w:r>
        <w:rPr>
          <w:rFonts w:ascii="Times New Roman" w:hAnsi="Times New Roman" w:cs="Times New Roman"/>
          <w:sz w:val="28"/>
          <w:szCs w:val="28"/>
        </w:rPr>
        <w:t xml:space="preserve"> </w:t>
      </w:r>
      <w:r w:rsidRPr="00784337">
        <w:rPr>
          <w:rFonts w:ascii="Times New Roman" w:hAnsi="Times New Roman" w:cs="Times New Roman"/>
          <w:sz w:val="28"/>
          <w:szCs w:val="28"/>
        </w:rPr>
        <w:t>посредников. Ссудным капиталом является собственность, владелец</w:t>
      </w:r>
      <w:r>
        <w:rPr>
          <w:rFonts w:ascii="Times New Roman" w:hAnsi="Times New Roman" w:cs="Times New Roman"/>
          <w:sz w:val="28"/>
          <w:szCs w:val="28"/>
        </w:rPr>
        <w:t xml:space="preserve"> </w:t>
      </w:r>
      <w:r w:rsidRPr="00784337">
        <w:rPr>
          <w:rFonts w:ascii="Times New Roman" w:hAnsi="Times New Roman" w:cs="Times New Roman"/>
          <w:sz w:val="28"/>
          <w:szCs w:val="28"/>
        </w:rPr>
        <w:t xml:space="preserve"> которой продает заемщику не сам капитал, а только право на его временное использование.</w:t>
      </w:r>
    </w:p>
    <w:p w:rsidR="00C32CCB" w:rsidRPr="00784337" w:rsidRDefault="00C32CCB" w:rsidP="00784337">
      <w:pPr>
        <w:pStyle w:val="HTML"/>
        <w:tabs>
          <w:tab w:val="clear" w:pos="916"/>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784337">
        <w:rPr>
          <w:rFonts w:ascii="Times New Roman" w:hAnsi="Times New Roman" w:cs="Times New Roman"/>
          <w:sz w:val="28"/>
          <w:szCs w:val="28"/>
        </w:rPr>
        <w:t xml:space="preserve">  Кредитные отношения устанавливались напрямую между владельцем денежных средств и заемщиком. Кредит выступал в форме ростовщического капитала, характерными чертами которого были:</w:t>
      </w:r>
    </w:p>
    <w:p w:rsidR="00C32CCB" w:rsidRPr="00784337" w:rsidRDefault="00C32CCB" w:rsidP="00784337">
      <w:pPr>
        <w:pStyle w:val="HTML"/>
        <w:tabs>
          <w:tab w:val="left" w:pos="142"/>
        </w:tabs>
        <w:rPr>
          <w:rFonts w:ascii="Times New Roman" w:hAnsi="Times New Roman" w:cs="Times New Roman"/>
          <w:sz w:val="28"/>
          <w:szCs w:val="28"/>
        </w:rPr>
      </w:pPr>
      <w:r w:rsidRPr="00784337">
        <w:rPr>
          <w:rFonts w:ascii="Times New Roman" w:hAnsi="Times New Roman" w:cs="Times New Roman"/>
          <w:sz w:val="28"/>
          <w:szCs w:val="28"/>
        </w:rPr>
        <w:t xml:space="preserve">       - полная децентрализация отношений займа, определяемых лишь прямо</w:t>
      </w:r>
      <w:r>
        <w:rPr>
          <w:rFonts w:ascii="Times New Roman" w:hAnsi="Times New Roman" w:cs="Times New Roman"/>
          <w:sz w:val="28"/>
          <w:szCs w:val="28"/>
        </w:rPr>
        <w:t>й</w:t>
      </w:r>
      <w:r w:rsidRPr="00784337">
        <w:rPr>
          <w:rFonts w:ascii="Times New Roman" w:hAnsi="Times New Roman" w:cs="Times New Roman"/>
          <w:sz w:val="28"/>
          <w:szCs w:val="28"/>
        </w:rPr>
        <w:t xml:space="preserve"> договоренностью между кредитором и заемщиком;</w:t>
      </w:r>
    </w:p>
    <w:p w:rsidR="00C32CCB" w:rsidRPr="00784337" w:rsidRDefault="00C32CCB" w:rsidP="00784337">
      <w:pPr>
        <w:pStyle w:val="HTML"/>
        <w:tabs>
          <w:tab w:val="left" w:pos="0"/>
        </w:tabs>
        <w:rPr>
          <w:rFonts w:ascii="Times New Roman" w:hAnsi="Times New Roman" w:cs="Times New Roman"/>
          <w:sz w:val="28"/>
          <w:szCs w:val="28"/>
        </w:rPr>
      </w:pPr>
      <w:r w:rsidRPr="00784337">
        <w:rPr>
          <w:rFonts w:ascii="Times New Roman" w:hAnsi="Times New Roman" w:cs="Times New Roman"/>
          <w:sz w:val="28"/>
          <w:szCs w:val="28"/>
        </w:rPr>
        <w:t xml:space="preserve">       - ограниченность распространения (на непроизводственные цели, без последующей капитализации);</w:t>
      </w:r>
    </w:p>
    <w:p w:rsidR="00C32CCB" w:rsidRPr="00784337" w:rsidRDefault="00C32CCB" w:rsidP="00784337">
      <w:pPr>
        <w:pStyle w:val="HTML"/>
        <w:tabs>
          <w:tab w:val="left" w:pos="0"/>
        </w:tabs>
        <w:rPr>
          <w:rFonts w:ascii="Times New Roman" w:hAnsi="Times New Roman" w:cs="Times New Roman"/>
          <w:sz w:val="28"/>
          <w:szCs w:val="28"/>
        </w:rPr>
      </w:pPr>
      <w:r w:rsidRPr="00784337">
        <w:rPr>
          <w:rFonts w:ascii="Times New Roman" w:hAnsi="Times New Roman" w:cs="Times New Roman"/>
          <w:sz w:val="28"/>
          <w:szCs w:val="28"/>
        </w:rPr>
        <w:t xml:space="preserve">       - сверхвысокая нома процента.</w:t>
      </w:r>
    </w:p>
    <w:p w:rsidR="00C32CCB" w:rsidRPr="00784337" w:rsidRDefault="00C32CCB" w:rsidP="00784337">
      <w:pPr>
        <w:pStyle w:val="HTML"/>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Pr="00784337">
        <w:rPr>
          <w:rFonts w:ascii="Times New Roman" w:hAnsi="Times New Roman" w:cs="Times New Roman"/>
          <w:sz w:val="28"/>
          <w:szCs w:val="28"/>
        </w:rPr>
        <w:t>Этот этап завершился в связи со становлением капиталистического способа производства.</w:t>
      </w:r>
    </w:p>
    <w:p w:rsidR="00C32CCB" w:rsidRPr="00784337" w:rsidRDefault="00C32CCB" w:rsidP="00784337">
      <w:pPr>
        <w:pStyle w:val="HTML"/>
        <w:rPr>
          <w:rFonts w:ascii="Times New Roman" w:hAnsi="Times New Roman" w:cs="Times New Roman"/>
          <w:sz w:val="28"/>
          <w:szCs w:val="28"/>
        </w:rPr>
      </w:pPr>
      <w:r w:rsidRPr="00784337">
        <w:rPr>
          <w:rFonts w:ascii="Times New Roman" w:hAnsi="Times New Roman" w:cs="Times New Roman"/>
          <w:sz w:val="28"/>
          <w:szCs w:val="28"/>
        </w:rPr>
        <w:t xml:space="preserve">       В этот период развития кредита на рынке появились ссудные капитал</w:t>
      </w:r>
      <w:r>
        <w:rPr>
          <w:rFonts w:ascii="Times New Roman" w:hAnsi="Times New Roman" w:cs="Times New Roman"/>
          <w:sz w:val="28"/>
          <w:szCs w:val="28"/>
        </w:rPr>
        <w:t>ы</w:t>
      </w:r>
      <w:r w:rsidRPr="00784337">
        <w:rPr>
          <w:rFonts w:ascii="Times New Roman" w:hAnsi="Times New Roman" w:cs="Times New Roman"/>
          <w:sz w:val="28"/>
          <w:szCs w:val="28"/>
        </w:rPr>
        <w:t xml:space="preserve"> специализированных посредников в лице кредитно-финансовых</w:t>
      </w:r>
      <w:r>
        <w:rPr>
          <w:rFonts w:ascii="Times New Roman" w:hAnsi="Times New Roman" w:cs="Times New Roman"/>
          <w:sz w:val="28"/>
          <w:szCs w:val="28"/>
        </w:rPr>
        <w:t xml:space="preserve"> </w:t>
      </w:r>
      <w:r w:rsidRPr="00784337">
        <w:rPr>
          <w:rFonts w:ascii="Times New Roman" w:hAnsi="Times New Roman" w:cs="Times New Roman"/>
          <w:sz w:val="28"/>
          <w:szCs w:val="28"/>
        </w:rPr>
        <w:t>организаций.</w:t>
      </w:r>
    </w:p>
    <w:p w:rsidR="00C32CCB" w:rsidRPr="00784337" w:rsidRDefault="00C32CCB" w:rsidP="00784337">
      <w:pPr>
        <w:pStyle w:val="HTML"/>
        <w:rPr>
          <w:rFonts w:ascii="Times New Roman" w:hAnsi="Times New Roman" w:cs="Times New Roman"/>
          <w:sz w:val="28"/>
          <w:szCs w:val="28"/>
        </w:rPr>
      </w:pPr>
      <w:r w:rsidRPr="00784337">
        <w:rPr>
          <w:rFonts w:ascii="Times New Roman" w:hAnsi="Times New Roman" w:cs="Times New Roman"/>
          <w:sz w:val="28"/>
          <w:szCs w:val="28"/>
        </w:rPr>
        <w:t xml:space="preserve">       Первые банки, возникшие на базе крупных ростовщических контор,</w:t>
      </w:r>
      <w:r>
        <w:rPr>
          <w:rFonts w:ascii="Times New Roman" w:hAnsi="Times New Roman" w:cs="Times New Roman"/>
          <w:sz w:val="28"/>
          <w:szCs w:val="28"/>
        </w:rPr>
        <w:t xml:space="preserve"> </w:t>
      </w:r>
      <w:r w:rsidRPr="00784337">
        <w:rPr>
          <w:rFonts w:ascii="Times New Roman" w:hAnsi="Times New Roman" w:cs="Times New Roman"/>
          <w:sz w:val="28"/>
          <w:szCs w:val="28"/>
        </w:rPr>
        <w:t>приняли на себя  важнейшие функции, ставшие в последствии традиционными для большинства кредитных институтов: аккумулирование</w:t>
      </w:r>
      <w:r>
        <w:rPr>
          <w:rFonts w:ascii="Times New Roman" w:hAnsi="Times New Roman" w:cs="Times New Roman"/>
          <w:sz w:val="28"/>
          <w:szCs w:val="28"/>
        </w:rPr>
        <w:t xml:space="preserve"> </w:t>
      </w:r>
      <w:r w:rsidRPr="00784337">
        <w:rPr>
          <w:rFonts w:ascii="Times New Roman" w:hAnsi="Times New Roman" w:cs="Times New Roman"/>
          <w:sz w:val="28"/>
          <w:szCs w:val="28"/>
        </w:rPr>
        <w:t>свободных финансовых ресурсов с их последующей капитализацией и</w:t>
      </w:r>
      <w:r>
        <w:rPr>
          <w:rFonts w:ascii="Times New Roman" w:hAnsi="Times New Roman" w:cs="Times New Roman"/>
          <w:sz w:val="28"/>
          <w:szCs w:val="28"/>
        </w:rPr>
        <w:t xml:space="preserve"> </w:t>
      </w:r>
      <w:r w:rsidRPr="00784337">
        <w:rPr>
          <w:rFonts w:ascii="Times New Roman" w:hAnsi="Times New Roman" w:cs="Times New Roman"/>
          <w:sz w:val="28"/>
          <w:szCs w:val="28"/>
        </w:rPr>
        <w:t>передачей заемщикам на платной основе, а также обслуживание</w:t>
      </w:r>
      <w:r>
        <w:rPr>
          <w:rFonts w:ascii="Times New Roman" w:hAnsi="Times New Roman" w:cs="Times New Roman"/>
          <w:sz w:val="28"/>
          <w:szCs w:val="28"/>
        </w:rPr>
        <w:t xml:space="preserve"> </w:t>
      </w:r>
      <w:r w:rsidRPr="00784337">
        <w:rPr>
          <w:rFonts w:ascii="Times New Roman" w:hAnsi="Times New Roman" w:cs="Times New Roman"/>
          <w:sz w:val="28"/>
          <w:szCs w:val="28"/>
        </w:rPr>
        <w:t>некоторых видов платежей и расчетов для юридических и физических</w:t>
      </w:r>
    </w:p>
    <w:p w:rsidR="00C32CCB" w:rsidRPr="00784337" w:rsidRDefault="00C32CCB" w:rsidP="00784337">
      <w:pPr>
        <w:pStyle w:val="HTML"/>
        <w:rPr>
          <w:rFonts w:ascii="Times New Roman" w:hAnsi="Times New Roman" w:cs="Times New Roman"/>
          <w:sz w:val="28"/>
          <w:szCs w:val="28"/>
        </w:rPr>
      </w:pPr>
      <w:r w:rsidRPr="00784337">
        <w:rPr>
          <w:rFonts w:ascii="Times New Roman" w:hAnsi="Times New Roman" w:cs="Times New Roman"/>
          <w:sz w:val="28"/>
          <w:szCs w:val="28"/>
        </w:rPr>
        <w:t>лиц.</w:t>
      </w:r>
    </w:p>
    <w:p w:rsidR="00C32CCB" w:rsidRPr="00784337" w:rsidRDefault="00C32CCB" w:rsidP="00784337">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784337">
        <w:rPr>
          <w:rFonts w:ascii="Times New Roman" w:hAnsi="Times New Roman" w:cs="Times New Roman"/>
          <w:sz w:val="28"/>
          <w:szCs w:val="28"/>
        </w:rPr>
        <w:t xml:space="preserve"> Растущий уровень интереса на услуги специализированных</w:t>
      </w:r>
      <w:r>
        <w:rPr>
          <w:rFonts w:ascii="Times New Roman" w:hAnsi="Times New Roman" w:cs="Times New Roman"/>
          <w:sz w:val="28"/>
          <w:szCs w:val="28"/>
        </w:rPr>
        <w:t xml:space="preserve"> </w:t>
      </w:r>
      <w:r w:rsidRPr="00784337">
        <w:rPr>
          <w:rFonts w:ascii="Times New Roman" w:hAnsi="Times New Roman" w:cs="Times New Roman"/>
          <w:sz w:val="28"/>
          <w:szCs w:val="28"/>
        </w:rPr>
        <w:t>посредников привел к стремительному развитию банковской системы за</w:t>
      </w:r>
      <w:r>
        <w:rPr>
          <w:rFonts w:ascii="Times New Roman" w:hAnsi="Times New Roman" w:cs="Times New Roman"/>
          <w:sz w:val="28"/>
          <w:szCs w:val="28"/>
        </w:rPr>
        <w:t xml:space="preserve"> </w:t>
      </w:r>
      <w:r w:rsidRPr="00784337">
        <w:rPr>
          <w:rFonts w:ascii="Times New Roman" w:hAnsi="Times New Roman" w:cs="Times New Roman"/>
          <w:sz w:val="28"/>
          <w:szCs w:val="28"/>
        </w:rPr>
        <w:t>счет перелива капитала в нее из других сфер деятельности.</w:t>
      </w:r>
    </w:p>
    <w:p w:rsidR="00C32CCB" w:rsidRPr="00784337" w:rsidRDefault="00C32CCB" w:rsidP="00784337">
      <w:pPr>
        <w:pStyle w:val="HTML"/>
        <w:rPr>
          <w:rFonts w:ascii="Times New Roman" w:hAnsi="Times New Roman" w:cs="Times New Roman"/>
          <w:sz w:val="28"/>
          <w:szCs w:val="28"/>
        </w:rPr>
      </w:pPr>
      <w:r w:rsidRPr="00784337">
        <w:rPr>
          <w:rFonts w:ascii="Times New Roman" w:hAnsi="Times New Roman" w:cs="Times New Roman"/>
          <w:sz w:val="28"/>
          <w:szCs w:val="28"/>
        </w:rPr>
        <w:t xml:space="preserve">       Кредитные отношения, благодаря развитию информационных технологий,</w:t>
      </w:r>
      <w:r>
        <w:rPr>
          <w:rFonts w:ascii="Times New Roman" w:hAnsi="Times New Roman" w:cs="Times New Roman"/>
          <w:sz w:val="28"/>
          <w:szCs w:val="28"/>
        </w:rPr>
        <w:t xml:space="preserve"> </w:t>
      </w:r>
      <w:r w:rsidRPr="00784337">
        <w:rPr>
          <w:rFonts w:ascii="Times New Roman" w:hAnsi="Times New Roman" w:cs="Times New Roman"/>
          <w:sz w:val="28"/>
          <w:szCs w:val="28"/>
        </w:rPr>
        <w:t>формированию глобальных банковских сетей, вышли на принципиально</w:t>
      </w:r>
      <w:r>
        <w:rPr>
          <w:rFonts w:ascii="Times New Roman" w:hAnsi="Times New Roman" w:cs="Times New Roman"/>
          <w:sz w:val="28"/>
          <w:szCs w:val="28"/>
        </w:rPr>
        <w:t xml:space="preserve"> </w:t>
      </w:r>
      <w:r w:rsidRPr="00784337">
        <w:rPr>
          <w:rFonts w:ascii="Times New Roman" w:hAnsi="Times New Roman" w:cs="Times New Roman"/>
          <w:sz w:val="28"/>
          <w:szCs w:val="28"/>
        </w:rPr>
        <w:t>новый качественный уровень. А также распространились на все сферы финансовой деятельности.</w:t>
      </w:r>
    </w:p>
    <w:p w:rsidR="00C32CCB" w:rsidRPr="00784337" w:rsidRDefault="00C32CCB" w:rsidP="00784337">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784337">
        <w:rPr>
          <w:rFonts w:ascii="Times New Roman" w:hAnsi="Times New Roman" w:cs="Times New Roman"/>
          <w:sz w:val="28"/>
          <w:szCs w:val="28"/>
        </w:rPr>
        <w:t xml:space="preserve"> </w:t>
      </w:r>
      <w:r>
        <w:rPr>
          <w:rFonts w:ascii="Times New Roman" w:hAnsi="Times New Roman" w:cs="Times New Roman"/>
          <w:sz w:val="28"/>
          <w:szCs w:val="28"/>
        </w:rPr>
        <w:t>Сейчас</w:t>
      </w:r>
      <w:r w:rsidRPr="00784337">
        <w:rPr>
          <w:rFonts w:ascii="Times New Roman" w:hAnsi="Times New Roman" w:cs="Times New Roman"/>
          <w:sz w:val="28"/>
          <w:szCs w:val="28"/>
        </w:rPr>
        <w:t xml:space="preserve"> кред</w:t>
      </w:r>
      <w:r>
        <w:rPr>
          <w:rFonts w:ascii="Times New Roman" w:hAnsi="Times New Roman" w:cs="Times New Roman"/>
          <w:sz w:val="28"/>
          <w:szCs w:val="28"/>
        </w:rPr>
        <w:t>итные отношения</w:t>
      </w:r>
      <w:r w:rsidRPr="00784337">
        <w:rPr>
          <w:rFonts w:ascii="Times New Roman" w:hAnsi="Times New Roman" w:cs="Times New Roman"/>
          <w:sz w:val="28"/>
          <w:szCs w:val="28"/>
        </w:rPr>
        <w:t xml:space="preserve"> получили широкое распространение, как</w:t>
      </w:r>
      <w:r>
        <w:rPr>
          <w:rFonts w:ascii="Times New Roman" w:hAnsi="Times New Roman" w:cs="Times New Roman"/>
          <w:sz w:val="28"/>
          <w:szCs w:val="28"/>
        </w:rPr>
        <w:t xml:space="preserve"> </w:t>
      </w:r>
      <w:r w:rsidRPr="00784337">
        <w:rPr>
          <w:rFonts w:ascii="Times New Roman" w:hAnsi="Times New Roman" w:cs="Times New Roman"/>
          <w:sz w:val="28"/>
          <w:szCs w:val="28"/>
        </w:rPr>
        <w:t>среди юридических, так и физических лиц.</w:t>
      </w:r>
    </w:p>
    <w:p w:rsidR="00C32CCB" w:rsidRPr="00784337" w:rsidRDefault="00C32CCB" w:rsidP="008478CF">
      <w:pPr>
        <w:pStyle w:val="HTML"/>
        <w:rPr>
          <w:rFonts w:ascii="Times New Roman" w:hAnsi="Times New Roman" w:cs="Times New Roman"/>
          <w:sz w:val="28"/>
          <w:szCs w:val="28"/>
        </w:rPr>
      </w:pPr>
      <w:r w:rsidRPr="00784337">
        <w:rPr>
          <w:rFonts w:ascii="Times New Roman" w:hAnsi="Times New Roman" w:cs="Times New Roman"/>
          <w:sz w:val="28"/>
          <w:szCs w:val="28"/>
        </w:rPr>
        <w:t xml:space="preserve">       </w:t>
      </w:r>
    </w:p>
    <w:p w:rsidR="00C32CCB" w:rsidRPr="00784337" w:rsidRDefault="00C32CCB" w:rsidP="005562CB">
      <w:pPr>
        <w:rPr>
          <w:rFonts w:ascii="Times New Roman" w:hAnsi="Times New Roman"/>
          <w:sz w:val="28"/>
          <w:szCs w:val="28"/>
          <w:lang w:val="en-US"/>
        </w:rPr>
      </w:pPr>
    </w:p>
    <w:p w:rsidR="00C32CCB" w:rsidRPr="00784337" w:rsidRDefault="00C32CCB" w:rsidP="005562CB">
      <w:pPr>
        <w:rPr>
          <w:rFonts w:ascii="Times New Roman" w:hAnsi="Times New Roman"/>
          <w:sz w:val="28"/>
          <w:szCs w:val="28"/>
          <w:lang w:val="en-US"/>
        </w:rPr>
      </w:pPr>
    </w:p>
    <w:p w:rsidR="00C32CCB" w:rsidRPr="00784337" w:rsidRDefault="00C32CCB">
      <w:pPr>
        <w:ind w:left="-851"/>
        <w:rPr>
          <w:rFonts w:ascii="Times New Roman" w:hAnsi="Times New Roman"/>
          <w:sz w:val="28"/>
          <w:szCs w:val="28"/>
          <w:lang w:val="en-US"/>
        </w:rPr>
      </w:pPr>
    </w:p>
    <w:p w:rsidR="00C32CCB" w:rsidRPr="00784337" w:rsidRDefault="00C32CCB">
      <w:pPr>
        <w:ind w:left="-851"/>
        <w:rPr>
          <w:rFonts w:ascii="Times New Roman" w:hAnsi="Times New Roman"/>
          <w:sz w:val="28"/>
          <w:szCs w:val="28"/>
          <w:lang w:val="en-US"/>
        </w:rPr>
      </w:pPr>
    </w:p>
    <w:p w:rsidR="00C32CCB" w:rsidRDefault="00C32CCB">
      <w:pPr>
        <w:rPr>
          <w:rFonts w:ascii="Times New Roman" w:hAnsi="Times New Roman"/>
          <w:bCs/>
          <w:sz w:val="44"/>
          <w:szCs w:val="44"/>
        </w:rPr>
      </w:pPr>
      <w:r w:rsidRPr="00694367">
        <w:rPr>
          <w:rFonts w:ascii="Times New Roman" w:hAnsi="Times New Roman"/>
          <w:sz w:val="44"/>
          <w:szCs w:val="44"/>
        </w:rPr>
        <w:t xml:space="preserve">2. </w:t>
      </w:r>
      <w:r>
        <w:rPr>
          <w:rFonts w:ascii="Times New Roman" w:hAnsi="Times New Roman"/>
          <w:bCs/>
          <w:sz w:val="44"/>
          <w:szCs w:val="44"/>
        </w:rPr>
        <w:t>Сущность кредитных отношений.</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8478CF">
        <w:rPr>
          <w:rFonts w:ascii="Times New Roman" w:hAnsi="Times New Roman"/>
          <w:sz w:val="28"/>
          <w:szCs w:val="28"/>
        </w:rPr>
        <w:t>Кредит происходит от латинского "kreditum" (ссуда,  долг).  В</w:t>
      </w:r>
      <w:r>
        <w:rPr>
          <w:rFonts w:ascii="Times New Roman" w:hAnsi="Times New Roman"/>
          <w:sz w:val="28"/>
          <w:szCs w:val="28"/>
        </w:rPr>
        <w:t xml:space="preserve"> </w:t>
      </w:r>
      <w:r w:rsidRPr="008478CF">
        <w:rPr>
          <w:rFonts w:ascii="Times New Roman" w:hAnsi="Times New Roman"/>
          <w:sz w:val="28"/>
          <w:szCs w:val="28"/>
        </w:rPr>
        <w:t>то же  время  "kreditum"  переводится  как  "верую",  "доверяю".  В широком смысле слова — и с юридической,  и  с  экономической  точек зрения — кредит  —  это  сделка,  договор  между  юридическими  или физическими  лицами  о  займе,  или  ссуде.   Один   из   партнеров (ссудодатель,  кредитор)  предоставляет  другому  (ссудополучателю,</w:t>
      </w:r>
      <w:r>
        <w:rPr>
          <w:rFonts w:ascii="Times New Roman" w:hAnsi="Times New Roman"/>
          <w:sz w:val="28"/>
          <w:szCs w:val="28"/>
        </w:rPr>
        <w:t xml:space="preserve"> </w:t>
      </w:r>
      <w:r w:rsidRPr="008478CF">
        <w:rPr>
          <w:rFonts w:ascii="Times New Roman" w:hAnsi="Times New Roman"/>
          <w:sz w:val="28"/>
          <w:szCs w:val="28"/>
        </w:rPr>
        <w:t>заемщику) деньги (иногда имущество) на определенный срок с условие</w:t>
      </w:r>
      <w:r>
        <w:rPr>
          <w:rFonts w:ascii="Times New Roman" w:hAnsi="Times New Roman"/>
          <w:sz w:val="28"/>
          <w:szCs w:val="28"/>
        </w:rPr>
        <w:t>м</w:t>
      </w:r>
      <w:r w:rsidRPr="008478CF">
        <w:rPr>
          <w:rFonts w:ascii="Times New Roman" w:hAnsi="Times New Roman"/>
          <w:sz w:val="28"/>
          <w:szCs w:val="28"/>
        </w:rPr>
        <w:t xml:space="preserve">  возврата эквивалентной  стоимости,  как  правило,  с  оплатой  этой</w:t>
      </w:r>
      <w:r>
        <w:rPr>
          <w:rFonts w:ascii="Times New Roman" w:hAnsi="Times New Roman"/>
          <w:sz w:val="28"/>
          <w:szCs w:val="28"/>
        </w:rPr>
        <w:t xml:space="preserve"> </w:t>
      </w:r>
      <w:r w:rsidRPr="008478CF">
        <w:rPr>
          <w:rFonts w:ascii="Times New Roman" w:hAnsi="Times New Roman"/>
          <w:sz w:val="28"/>
          <w:szCs w:val="28"/>
        </w:rPr>
        <w:t xml:space="preserve"> услуги в виде процента. При кредите появляется договор  займа,  или ссуды (понятия займа и ссуды можно использовать  как  синонимы).  В современных  условиях  все  ссуды  оформляются  в  виде   денежного кредита,  и  кредитные  отношения  являются  частью  всех  денежных отношений. Главное, что отличает денежную ссуду от всех других форм</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 xml:space="preserve"> денежных отношений,  — это возвратное движение стоимости. В кредите</w:t>
      </w:r>
      <w:r>
        <w:rPr>
          <w:rFonts w:ascii="Times New Roman" w:hAnsi="Times New Roman"/>
          <w:sz w:val="28"/>
          <w:szCs w:val="28"/>
        </w:rPr>
        <w:t xml:space="preserve"> </w:t>
      </w:r>
      <w:r w:rsidRPr="008478CF">
        <w:rPr>
          <w:rFonts w:ascii="Times New Roman" w:hAnsi="Times New Roman"/>
          <w:sz w:val="28"/>
          <w:szCs w:val="28"/>
        </w:rPr>
        <w:t xml:space="preserve"> находят выражение производственные отношения,  когда  хозяйствующие  субъекты, государство, организации или отдельные граждане  передают</w:t>
      </w:r>
      <w:r>
        <w:rPr>
          <w:rFonts w:ascii="Times New Roman" w:hAnsi="Times New Roman"/>
          <w:sz w:val="28"/>
          <w:szCs w:val="28"/>
        </w:rPr>
        <w:t xml:space="preserve"> </w:t>
      </w:r>
      <w:r w:rsidRPr="008478CF">
        <w:rPr>
          <w:rFonts w:ascii="Times New Roman" w:hAnsi="Times New Roman"/>
          <w:sz w:val="28"/>
          <w:szCs w:val="28"/>
        </w:rPr>
        <w:t xml:space="preserve"> друг  другу  стоимость  на  условиях  возвратности   во   временное пользование. Под  кредитными  отношениями  подразумеваются  все</w:t>
      </w:r>
      <w:r>
        <w:rPr>
          <w:rFonts w:ascii="Times New Roman" w:hAnsi="Times New Roman"/>
          <w:sz w:val="28"/>
          <w:szCs w:val="28"/>
        </w:rPr>
        <w:t xml:space="preserve"> </w:t>
      </w:r>
      <w:r w:rsidRPr="008478CF">
        <w:rPr>
          <w:rFonts w:ascii="Times New Roman" w:hAnsi="Times New Roman"/>
          <w:sz w:val="28"/>
          <w:szCs w:val="28"/>
        </w:rPr>
        <w:t xml:space="preserve">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Деньги  выступают  как средство платежа всюду, где  присутствует  кредит.  Даже  когда заемщик получает, например, семенную ссуду, она оформляется в форме</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денежного кредита. Следовательно, кредит —  особая  форма  движения  денег. Это категория рыночная. Рынок  должен  обслуживаться  особым  фондом денежных средств  (назовем  его  ссудным  фондом  общества), которые могут предоставляться экономическим субъектом  на  условиях возвратности. Формой движения ссудного  фонда  и  является  кредит.</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 xml:space="preserve">        Кредит обслуживает движение капитала и постоянное движение  разутых</w:t>
      </w:r>
      <w:r>
        <w:rPr>
          <w:rFonts w:ascii="Times New Roman" w:hAnsi="Times New Roman"/>
          <w:sz w:val="28"/>
          <w:szCs w:val="28"/>
        </w:rPr>
        <w:t xml:space="preserve"> </w:t>
      </w:r>
      <w:r w:rsidRPr="008478CF">
        <w:rPr>
          <w:rFonts w:ascii="Times New Roman" w:hAnsi="Times New Roman"/>
          <w:sz w:val="28"/>
          <w:szCs w:val="28"/>
        </w:rPr>
        <w:t>общественных фондов. Благодаря кредиту в хозяйстве, производительн</w:t>
      </w:r>
      <w:r>
        <w:rPr>
          <w:rFonts w:ascii="Times New Roman" w:hAnsi="Times New Roman"/>
          <w:sz w:val="28"/>
          <w:szCs w:val="28"/>
        </w:rPr>
        <w:t>о</w:t>
      </w:r>
      <w:r w:rsidRPr="008478CF">
        <w:rPr>
          <w:rFonts w:ascii="Times New Roman" w:hAnsi="Times New Roman"/>
          <w:sz w:val="28"/>
          <w:szCs w:val="28"/>
        </w:rPr>
        <w:t xml:space="preserve">  используются средства, высвобождаемые в ходе работы предприятий,  в</w:t>
      </w:r>
      <w:r>
        <w:rPr>
          <w:rFonts w:ascii="Times New Roman" w:hAnsi="Times New Roman"/>
          <w:sz w:val="28"/>
          <w:szCs w:val="28"/>
        </w:rPr>
        <w:t xml:space="preserve"> </w:t>
      </w:r>
      <w:r w:rsidRPr="008478CF">
        <w:rPr>
          <w:rFonts w:ascii="Times New Roman" w:hAnsi="Times New Roman"/>
          <w:sz w:val="28"/>
          <w:szCs w:val="28"/>
        </w:rPr>
        <w:t xml:space="preserve"> процессе выполнения государственного бюджета,  а  также  сбережения</w:t>
      </w:r>
      <w:r>
        <w:rPr>
          <w:rFonts w:ascii="Times New Roman" w:hAnsi="Times New Roman"/>
          <w:sz w:val="28"/>
          <w:szCs w:val="28"/>
        </w:rPr>
        <w:t xml:space="preserve"> </w:t>
      </w:r>
      <w:r w:rsidRPr="008478CF">
        <w:rPr>
          <w:rFonts w:ascii="Times New Roman" w:hAnsi="Times New Roman"/>
          <w:sz w:val="28"/>
          <w:szCs w:val="28"/>
        </w:rPr>
        <w:t xml:space="preserve"> отдельных  граждан  и  ресурсы  банков.  Как  появляются  средства, которые  можно  использовать  в  качестве  заемных   ресурсов   для  удовлетворения нужд товаропроизводителей и  государства?  Свободные  денежные средства образуются в процессе хозяйственной  деятельности</w:t>
      </w:r>
      <w:r>
        <w:rPr>
          <w:rFonts w:ascii="Times New Roman" w:hAnsi="Times New Roman"/>
          <w:sz w:val="28"/>
          <w:szCs w:val="28"/>
        </w:rPr>
        <w:t xml:space="preserve"> </w:t>
      </w:r>
      <w:r w:rsidRPr="008478CF">
        <w:rPr>
          <w:rFonts w:ascii="Times New Roman" w:hAnsi="Times New Roman"/>
          <w:sz w:val="28"/>
          <w:szCs w:val="28"/>
        </w:rPr>
        <w:t xml:space="preserve"> предприятий.   Получив   выручку   от   реализованной    продукции</w:t>
      </w:r>
      <w:r w:rsidRPr="00BF3772">
        <w:rPr>
          <w:rFonts w:ascii="Times New Roman" w:hAnsi="Times New Roman"/>
          <w:sz w:val="28"/>
          <w:szCs w:val="28"/>
        </w:rPr>
        <w:t>,</w:t>
      </w:r>
      <w:r w:rsidRPr="008478CF">
        <w:rPr>
          <w:rFonts w:ascii="Times New Roman" w:hAnsi="Times New Roman"/>
          <w:sz w:val="28"/>
          <w:szCs w:val="28"/>
        </w:rPr>
        <w:t xml:space="preserve"> предприятие  постепенно,  частями  тратит  ее  на  покупку   сырья, топлива, материалов, часть полученной прибыли оно  тоже  использует  не  сразу, а спустя некоторое время после ее поступления.  В  итоге  образуются   временно  свободные  денежные   средства   на   счетах предприятий в банках. Временное  высвобождение  средств  происходит  также  и  в  результате  того,  что   стоимость   основных   фондов переносится на произведенные товары  по  частям  и  возвращается  к  предприятиям в денежной форме. Расходуются эти средства постепенно, в связи  с  чем  образуются  свободные   денежные  ресурсы  в  виде  неиспользованных амортизационных фондов. Заработная плата рабочим и служащим обычно выплачивается два  раза   в  месяц,  а  поступление  денег за проданную продукцию происходит чаще, что тоже обеспечивает на определенные сроки высвобождение денежных  средств.  Поступление</w:t>
      </w:r>
      <w:r>
        <w:rPr>
          <w:rFonts w:ascii="Times New Roman" w:hAnsi="Times New Roman"/>
          <w:sz w:val="28"/>
          <w:szCs w:val="28"/>
        </w:rPr>
        <w:t xml:space="preserve"> </w:t>
      </w:r>
      <w:r w:rsidRPr="008478CF">
        <w:rPr>
          <w:rFonts w:ascii="Times New Roman" w:hAnsi="Times New Roman"/>
          <w:sz w:val="28"/>
          <w:szCs w:val="28"/>
        </w:rPr>
        <w:t>денежных средств в бюджет и их расходование не всегда  совпадают во времени, поэтому на какой-то период  образуются  свободные  остатки  денежных средств.</w:t>
      </w:r>
    </w:p>
    <w:p w:rsidR="00C32CCB"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8478CF">
        <w:rPr>
          <w:rFonts w:ascii="Times New Roman" w:hAnsi="Times New Roman"/>
          <w:sz w:val="28"/>
          <w:szCs w:val="28"/>
        </w:rPr>
        <w:t>Денежные  сбережения возникают у населения в  связи  с превышением  доходов над  текущими  расходами.  Храня  средства  на  счетах, население  передает их  во  временное  пользование  банкам, которые используют эти   средства  как  ресурсы  для  кредитования</w:t>
      </w:r>
      <w:r>
        <w:rPr>
          <w:rFonts w:ascii="Times New Roman" w:hAnsi="Times New Roman"/>
          <w:sz w:val="28"/>
          <w:szCs w:val="28"/>
        </w:rPr>
        <w:t>.</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8478CF">
        <w:rPr>
          <w:rFonts w:ascii="Times New Roman" w:hAnsi="Times New Roman"/>
          <w:sz w:val="28"/>
          <w:szCs w:val="28"/>
        </w:rPr>
        <w:t xml:space="preserve"> Потребность  в  средствах  во  всех  ячейках  общества</w:t>
      </w:r>
      <w:r>
        <w:rPr>
          <w:rFonts w:ascii="Times New Roman" w:hAnsi="Times New Roman"/>
          <w:sz w:val="28"/>
          <w:szCs w:val="28"/>
        </w:rPr>
        <w:t xml:space="preserve">  колеблется. У </w:t>
      </w:r>
      <w:r w:rsidRPr="008478CF">
        <w:rPr>
          <w:rFonts w:ascii="Times New Roman" w:hAnsi="Times New Roman"/>
          <w:sz w:val="28"/>
          <w:szCs w:val="28"/>
        </w:rPr>
        <w:t>экономических субъектов обычно  в  обороте  находится</w:t>
      </w:r>
      <w:r>
        <w:rPr>
          <w:rFonts w:ascii="Times New Roman" w:hAnsi="Times New Roman"/>
          <w:sz w:val="28"/>
          <w:szCs w:val="28"/>
        </w:rPr>
        <w:t xml:space="preserve"> </w:t>
      </w:r>
      <w:r w:rsidRPr="008478CF">
        <w:rPr>
          <w:rFonts w:ascii="Times New Roman" w:hAnsi="Times New Roman"/>
          <w:sz w:val="28"/>
          <w:szCs w:val="28"/>
        </w:rPr>
        <w:t>сумма собственного  капитала, и  в  периоды,  когда  потребность  в средствах превышает минимум,  она  может  удовлетворяться  за  счет  получения  заемных  средств.  Таким  образом,  временно   свободные  денежные средства не остаются неиспользованными,  а  вовлекаются  в  полезный хозяйственный оборот, что ускоряет темпы воспроизводства и  способствует наиболее  рациональному   расходованию  всех  денежных  фондов.  Средства  ссудного  фонда  используются  для   капитальных  вложений - воспроизводства основных фондов в случаях, когда отрасли   или предприятию  необходимо  осуществить  затраты  до  фактического  накопления  ресурсов (амортизации, прибыли). С ростом  экономики  и  развитием хозяйства  увеличивается  и  размер  кредитных  ресурсов.</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 xml:space="preserve">        Таким  образом, в состав ресурсов для кредитования (ссудного фонда) входят   денежные    резервы    предприятий    и    организаций, высвобождающиеся  в  процессе   кругооборота   капитала,   денежные резервы, выступающие  в  виде  специальных  фондов,  а  также  фонд  амортизационных  отчислений,  используемые  для   капиталовложений, государственный денежный резерв, состоящий из сумм текущих денежных ресурсов бюджета, фонд денежных  средств, специально выделяемый для  развития  кредитных   отношений    (например,   для   долгосрочного  кредитования  капиталовложений),  денежные  накопления   населения,</w:t>
      </w:r>
      <w:r>
        <w:rPr>
          <w:rFonts w:ascii="Times New Roman" w:hAnsi="Times New Roman"/>
          <w:sz w:val="28"/>
          <w:szCs w:val="28"/>
        </w:rPr>
        <w:t xml:space="preserve"> </w:t>
      </w:r>
      <w:r w:rsidRPr="008478CF">
        <w:rPr>
          <w:rFonts w:ascii="Times New Roman" w:hAnsi="Times New Roman"/>
          <w:sz w:val="28"/>
          <w:szCs w:val="28"/>
        </w:rPr>
        <w:t>аккумулируемые банками, эмиссия денежных знаков,  осуществляемая  в</w:t>
      </w:r>
      <w:r>
        <w:rPr>
          <w:rFonts w:ascii="Times New Roman" w:hAnsi="Times New Roman"/>
          <w:sz w:val="28"/>
          <w:szCs w:val="28"/>
        </w:rPr>
        <w:t xml:space="preserve"> </w:t>
      </w:r>
      <w:r w:rsidRPr="008478CF">
        <w:rPr>
          <w:rFonts w:ascii="Times New Roman" w:hAnsi="Times New Roman"/>
          <w:sz w:val="28"/>
          <w:szCs w:val="28"/>
        </w:rPr>
        <w:t>соответствии с потребностями роста оборота наличных  денег.  Кредит  является    средством     межотраслевого     и     межрегионального  перераспределения   денежного   капитала.    Кредитные    отношения  обусловлены  непрерывным  кругооборотом  средств  в   хозяйстве   и  позволяют эффективно использовать все фонды  денежных  средств  для</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нужд производства, торговли и потребления.</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8478CF">
        <w:rPr>
          <w:rFonts w:ascii="Times New Roman" w:hAnsi="Times New Roman"/>
          <w:sz w:val="28"/>
          <w:szCs w:val="28"/>
        </w:rPr>
        <w:t xml:space="preserve"> Объективная   необходимость   кредита   обусловлена</w:t>
      </w:r>
      <w:r>
        <w:rPr>
          <w:rFonts w:ascii="Times New Roman" w:hAnsi="Times New Roman"/>
          <w:sz w:val="28"/>
          <w:szCs w:val="28"/>
        </w:rPr>
        <w:t xml:space="preserve"> </w:t>
      </w:r>
      <w:r w:rsidRPr="008478CF">
        <w:rPr>
          <w:rFonts w:ascii="Times New Roman" w:hAnsi="Times New Roman"/>
          <w:sz w:val="28"/>
          <w:szCs w:val="28"/>
        </w:rPr>
        <w:t xml:space="preserve"> особенностями кругооборота капитала, которыми являются:  постоянное  образование   денежных   резервов   и    возникновение    временных  дополнительных потребностей  в них; различная длительность  оборота  средств  в  отдельных  ячейках   хозяйства,   тесное   переплетение  наличного и безналичного оборота средств;  обособление  капитала  в рамках  экономических   субъектов.   Объективность   существования, образования и использования ссудного  фонда и конкретной формы  его  движения   —   кредита   вызывается   необходимостью:   преодоления  противоречий  между  постоянным  образованием  денежных   резервов, оседающих  в   процессе   оборота   у   предприятий   разных   форм  собственности, бюджета и населения, и полным использованием их  для  нужд   воспроизводства;      обеспечения   непрерывного    процесса кругооборота капитала в  условиях  функционирования  многочисленны</w:t>
      </w:r>
      <w:r>
        <w:rPr>
          <w:rFonts w:ascii="Times New Roman" w:hAnsi="Times New Roman"/>
          <w:sz w:val="28"/>
          <w:szCs w:val="28"/>
        </w:rPr>
        <w:t xml:space="preserve">х </w:t>
      </w:r>
      <w:r w:rsidRPr="008478CF">
        <w:rPr>
          <w:rFonts w:ascii="Times New Roman" w:hAnsi="Times New Roman"/>
          <w:sz w:val="28"/>
          <w:szCs w:val="28"/>
        </w:rPr>
        <w:t>отраслей  и  предприятий  с  различной  длительностью  кругооборота  средств  (от   одного   дня   до   нескольких   лет);   организации  функционирования  средств  обращения  и  платежей,  основанных   на  кредитном характере  эмитирования  денежных  знаков  и  безналичных средств; коммерческой организации  управления  предприятиями.     В процессе кругооборота капитала свободные ресурсы,  высвобождающиеся  в одних хозяйственных звеньях, могут быть  использованы  в  других.</w:t>
      </w:r>
      <w:r>
        <w:rPr>
          <w:rFonts w:ascii="Times New Roman" w:hAnsi="Times New Roman"/>
          <w:sz w:val="28"/>
          <w:szCs w:val="28"/>
        </w:rPr>
        <w:t xml:space="preserve"> </w:t>
      </w:r>
      <w:r w:rsidRPr="008478CF">
        <w:rPr>
          <w:rFonts w:ascii="Times New Roman" w:hAnsi="Times New Roman"/>
          <w:sz w:val="28"/>
          <w:szCs w:val="28"/>
        </w:rPr>
        <w:t>Дело в том, что у разных отраслей и предприятий время  производства</w:t>
      </w:r>
      <w:r>
        <w:rPr>
          <w:rFonts w:ascii="Times New Roman" w:hAnsi="Times New Roman"/>
          <w:sz w:val="28"/>
          <w:szCs w:val="28"/>
        </w:rPr>
        <w:t xml:space="preserve"> </w:t>
      </w:r>
      <w:r w:rsidRPr="008478CF">
        <w:rPr>
          <w:rFonts w:ascii="Times New Roman" w:hAnsi="Times New Roman"/>
          <w:sz w:val="28"/>
          <w:szCs w:val="28"/>
        </w:rPr>
        <w:t>и  реализации  продукции  неодинаково.  Когда  продукция  у  одного  производителя готова, у покупателя может  не  оказаться  достаточно средств для ее  приобретения. Такая разная скорость оборота средств  у различных, тесно  связанных между собой хозяйственных организаций  требует  привлечения   кредитов  для   обеспечения   бесперебойного  процесса   производства   и   реализации   продукции.   Объективная</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необходимость кредита обусловлена также коммерческой   организацией управления  предприятиями  в  условиях  рынка,  когда   на   каждом  предприятии в  процесс  непрерывного  кругооборота  индивидуального  капитала  возникает  потребность  в  дополнительных   суммах   или, наоборот,  временно высвобождаются  денежные  ресурсы.  При  помощи кредитного механизма эти колебания гибко регулируются и предприятия получают средства, нужные им для нормальной работы. Особенно велика роль кредита в организации оборотного капитала предприятий, имеющих сезонные условия снабжения, производства или реализации. Кредит им требуется для формирования временных запасов. Но и предприятиям, не  связанным с сезонными условиями работы, также необходимы  ссуды.  У любого  предприятия  оборотные   фонды   и   фонды   обращения   то уменьшаются, то увеличиваются, при этом  меняются  пропорции  между капиталом, находящимся в товарной, производительной  и  в  денежной формах.  Данное  обстоятельство  объясняется  тем,   что   величина</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производственных запасов  постоянно  колеблется  в  зависимости  от сроков поступления сырья и материалов.  Величина  остатков  готовых изделий и необходимых предприятию денежных средств также зависит от условий  поставки,  сроков  получения  платежей  от  покупателей  и  оплаты счетов поставщиков, сроков выплаты заработной платы  и  т.д.</w:t>
      </w:r>
      <w:r>
        <w:rPr>
          <w:rFonts w:ascii="Times New Roman" w:hAnsi="Times New Roman"/>
          <w:sz w:val="28"/>
          <w:szCs w:val="28"/>
        </w:rPr>
        <w:t xml:space="preserve">  По</w:t>
      </w:r>
      <w:r w:rsidRPr="008478CF">
        <w:rPr>
          <w:rFonts w:ascii="Times New Roman" w:hAnsi="Times New Roman"/>
          <w:sz w:val="28"/>
          <w:szCs w:val="28"/>
        </w:rPr>
        <w:t>этому,  несмотря  на   равномерный    процесс   производства,   у предприятий несезонных отраслей хозяйства в  процессе  кругооборота средств  постоянно   образуются   кратковременные   отклонения   от</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установленных  средних  величин.  Объективный  процесс  приливов  и  отливов  средств  у  отдельных  предприятий  требует   определенной  гибкости всей системы организации капитала.    Велика роль  кредита и в инвестициях, в воспроизводстве основных фондов. Антиципационное свойство  кредита  (способность   предвосхищать   будущие   доходы) обеспечивает осуществление капитальных вложений еще  до  того,  как  хозяйствующий субъект накопит прибыль и амортизацию для инвестиций.</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 xml:space="preserve">        Сочетание собственного  капитала  с  заемным  позволяет  оперативн</w:t>
      </w:r>
      <w:r>
        <w:rPr>
          <w:rFonts w:ascii="Times New Roman" w:hAnsi="Times New Roman"/>
          <w:sz w:val="28"/>
          <w:szCs w:val="28"/>
        </w:rPr>
        <w:t>о</w:t>
      </w:r>
      <w:r w:rsidRPr="008478CF">
        <w:rPr>
          <w:rFonts w:ascii="Times New Roman" w:hAnsi="Times New Roman"/>
          <w:sz w:val="28"/>
          <w:szCs w:val="28"/>
        </w:rPr>
        <w:t xml:space="preserve"> реагировать на прогресс технологии, быстро осуществлять затраты  на внедрение новейших научных достижений. Говоря о значении кредита  в  развитии  экономических  связей  между  отраслями  и  регионами,  в повышении эффективности производства, необходимо показать его  роль в создании и использовании доходов  и  прибыли.  Дело  в  том,  что  кредит обслуживает процесс создания, распределения и  использования  доходов.  Кредит  и  кредитная  система,   обслуживая   кругооборот</w:t>
      </w:r>
    </w:p>
    <w:p w:rsidR="00C32CCB"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средств, принимают участие в распределении валового  продукта.  Без</w:t>
      </w:r>
      <w:r>
        <w:rPr>
          <w:rFonts w:ascii="Times New Roman" w:hAnsi="Times New Roman"/>
          <w:sz w:val="28"/>
          <w:szCs w:val="28"/>
        </w:rPr>
        <w:t xml:space="preserve"> ф</w:t>
      </w:r>
      <w:r w:rsidRPr="008478CF">
        <w:rPr>
          <w:rFonts w:ascii="Times New Roman" w:hAnsi="Times New Roman"/>
          <w:sz w:val="28"/>
          <w:szCs w:val="28"/>
        </w:rPr>
        <w:t>ункционирования кредита невозможен  был  бы  перераспределительный</w:t>
      </w:r>
      <w:r>
        <w:rPr>
          <w:rFonts w:ascii="Times New Roman" w:hAnsi="Times New Roman"/>
          <w:sz w:val="28"/>
          <w:szCs w:val="28"/>
        </w:rPr>
        <w:t xml:space="preserve"> </w:t>
      </w:r>
      <w:r w:rsidRPr="008478CF">
        <w:rPr>
          <w:rFonts w:ascii="Times New Roman" w:hAnsi="Times New Roman"/>
          <w:sz w:val="28"/>
          <w:szCs w:val="28"/>
        </w:rPr>
        <w:t>процесс. Необходимость кредита проявляется и  в  том,  что  на  его основе осуществляется эмиссия денег как платежных средств.</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8478CF">
        <w:rPr>
          <w:rFonts w:ascii="Times New Roman" w:hAnsi="Times New Roman"/>
          <w:sz w:val="28"/>
          <w:szCs w:val="28"/>
        </w:rPr>
        <w:t xml:space="preserve">  Образно выражаясь можно сказать, что по существу кредит — отец всех  денег, эмиссия — их мать. Любая  эмиссия  —  наличная  или  безналичная  —результат кредитной операции. Прирост эмиссии — это в то же время и прирост ресурсов ссудного фонда. Разумеется, данный  ресурс  должен строго ограничиваться потребностями  нормального денежного  оборота  с учетом действия закона денежного обращения. В первой половине XIX в. в английской буржуазной политической экономии  возникло  научное направление, получившее название «Банковская школа». Сторонники его  пытались   доказать   нецелесообразность   ограничения   банковской</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эмиссии, поскольку, размеры банкнотного  обращения  регулирует  сам рынок. Они утверждали, что банкноты выпускаются банками  в  порядке  кредитования  и  регулярно  возвращаются  при  погашении   кредита, поэтому их избыточная эмиссия невозможна. Представители этой  школы  — Т. Тук (1774-1858),  Д  Фуллартон  (1780-1849)  выступали  против  жесткого ограничения выпуска банкнот,  установленного  в  Англии  в 1844  г.  актом  Р.Пиля,  в  противоположность  «Денежной   школе»,</w:t>
      </w:r>
    </w:p>
    <w:p w:rsidR="00C32CCB"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8478CF">
        <w:rPr>
          <w:rFonts w:ascii="Times New Roman" w:hAnsi="Times New Roman"/>
          <w:sz w:val="28"/>
          <w:szCs w:val="28"/>
        </w:rPr>
        <w:t>исповедовавшей   количественную   теорию   денег   и   доказывавшей необходимость  ограничения  эмиссии   для   повышения   банковского процента  во  времена   кризисов.   «Банковская   школа»   выражала прогрессивные  взгляды,  добиваясь  свободного  развития   кредита, который  мог  способствовать   эластичности   системы   банкнотного обращения, необходимого для  развития  промышленности  и  торговли.</w:t>
      </w:r>
    </w:p>
    <w:p w:rsidR="00C32CCB" w:rsidRPr="008478CF" w:rsidRDefault="00C32CCB" w:rsidP="0084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478CF">
        <w:rPr>
          <w:rFonts w:ascii="Times New Roman" w:hAnsi="Times New Roman"/>
          <w:sz w:val="28"/>
          <w:szCs w:val="28"/>
        </w:rPr>
        <w:t xml:space="preserve">        Разумеется, в  теоретических  взглядах  представителей  «Банковской</w:t>
      </w:r>
      <w:r>
        <w:rPr>
          <w:rFonts w:ascii="Times New Roman" w:hAnsi="Times New Roman"/>
          <w:sz w:val="28"/>
          <w:szCs w:val="28"/>
        </w:rPr>
        <w:t xml:space="preserve"> </w:t>
      </w:r>
      <w:r w:rsidRPr="008478CF">
        <w:rPr>
          <w:rFonts w:ascii="Times New Roman" w:hAnsi="Times New Roman"/>
          <w:sz w:val="28"/>
          <w:szCs w:val="28"/>
        </w:rPr>
        <w:t>школы» просматривалась существенная недооценка опасности избыточной  эмиссии платежных средств. Сама по себе кредитная  эмиссия  банкнот  не несет ограничений для избыточной  эмиссии,  которую  государства  охотно  могут  использовать  для  покрытия   бюджетного   дефицита. Кредитный характер эмиссии вовсе не исключает возможности излишнего выпуска  банкнот,  особенно  в  условиях  демонетаризации  денежной  системы.</w:t>
      </w:r>
    </w:p>
    <w:p w:rsidR="00C32CCB" w:rsidRPr="001C4A40" w:rsidRDefault="00C32CCB">
      <w:pPr>
        <w:rPr>
          <w:rFonts w:ascii="Times New Roman" w:hAnsi="Times New Roman"/>
          <w:sz w:val="28"/>
          <w:szCs w:val="28"/>
        </w:rPr>
      </w:pPr>
    </w:p>
    <w:p w:rsidR="00C32CCB" w:rsidRPr="001C4A40"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rsidP="00956312">
      <w:pPr>
        <w:rPr>
          <w:rFonts w:ascii="Times New Roman" w:hAnsi="Times New Roman"/>
          <w:bCs/>
          <w:sz w:val="44"/>
          <w:szCs w:val="44"/>
        </w:rPr>
      </w:pPr>
      <w:r w:rsidRPr="00694367">
        <w:rPr>
          <w:rFonts w:ascii="Times New Roman" w:hAnsi="Times New Roman"/>
          <w:sz w:val="44"/>
          <w:szCs w:val="44"/>
        </w:rPr>
        <w:t>3.</w:t>
      </w:r>
      <w:r w:rsidRPr="00694367">
        <w:rPr>
          <w:rFonts w:ascii="Times New Roman" w:hAnsi="Times New Roman"/>
          <w:bCs/>
          <w:sz w:val="44"/>
          <w:szCs w:val="44"/>
        </w:rPr>
        <w:t xml:space="preserve"> </w:t>
      </w:r>
      <w:r>
        <w:rPr>
          <w:rFonts w:ascii="Times New Roman" w:hAnsi="Times New Roman"/>
          <w:bCs/>
          <w:sz w:val="44"/>
          <w:szCs w:val="44"/>
        </w:rPr>
        <w:t>Функции кредита.</w:t>
      </w:r>
    </w:p>
    <w:p w:rsidR="00C32CCB" w:rsidRPr="00956312" w:rsidRDefault="00C32CCB" w:rsidP="0095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56312">
        <w:rPr>
          <w:rFonts w:ascii="Times New Roman" w:hAnsi="Times New Roman"/>
          <w:sz w:val="28"/>
          <w:szCs w:val="28"/>
        </w:rPr>
        <w:t xml:space="preserve">      </w:t>
      </w:r>
      <w:r w:rsidRPr="00810980">
        <w:rPr>
          <w:rFonts w:ascii="Courier New" w:hAnsi="Courier New" w:cs="Courier New"/>
          <w:sz w:val="20"/>
          <w:szCs w:val="20"/>
        </w:rPr>
        <w:t xml:space="preserve"> </w:t>
      </w:r>
      <w:r w:rsidRPr="00956312">
        <w:rPr>
          <w:rFonts w:ascii="Times New Roman" w:hAnsi="Times New Roman"/>
          <w:sz w:val="28"/>
          <w:szCs w:val="28"/>
        </w:rPr>
        <w:t>При рассмотрении функций кредита следует учитывать отличие их</w:t>
      </w:r>
      <w:r>
        <w:rPr>
          <w:rFonts w:ascii="Times New Roman" w:hAnsi="Times New Roman"/>
          <w:sz w:val="28"/>
          <w:szCs w:val="28"/>
        </w:rPr>
        <w:t xml:space="preserve"> </w:t>
      </w:r>
      <w:r w:rsidRPr="00956312">
        <w:rPr>
          <w:rFonts w:ascii="Times New Roman" w:hAnsi="Times New Roman"/>
          <w:sz w:val="28"/>
          <w:szCs w:val="28"/>
        </w:rPr>
        <w:t>от роли кредита. Если функция — есть проявление сущности, выражение общественного  назначения  кредита,  то  через  роль   раскрываются результаты его использования  на  основе  выполняемых  функций.  Но несмотря на различие понятий функций  и  роли,  они  взаимосвязаны. Посредством использования функций кредита экономические субъекты  и  общество в целом добиваются эффективности  производства,  ускорения</w:t>
      </w:r>
    </w:p>
    <w:p w:rsidR="00C32CCB" w:rsidRPr="00956312" w:rsidRDefault="00C32CCB" w:rsidP="0095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56312">
        <w:rPr>
          <w:rFonts w:ascii="Times New Roman" w:hAnsi="Times New Roman"/>
          <w:sz w:val="28"/>
          <w:szCs w:val="28"/>
        </w:rPr>
        <w:t>обращения и роста доходов. В силу этого выяснение  функций  кредита</w:t>
      </w:r>
      <w:r>
        <w:rPr>
          <w:rFonts w:ascii="Times New Roman" w:hAnsi="Times New Roman"/>
          <w:sz w:val="28"/>
          <w:szCs w:val="28"/>
        </w:rPr>
        <w:t xml:space="preserve"> </w:t>
      </w:r>
      <w:r w:rsidRPr="00956312">
        <w:rPr>
          <w:rFonts w:ascii="Times New Roman" w:hAnsi="Times New Roman"/>
          <w:sz w:val="28"/>
          <w:szCs w:val="28"/>
        </w:rPr>
        <w:t>имеет большое практическое значение для обеспечения таких  условий, при которых они проявлялись бы наиболее эффективно.</w:t>
      </w:r>
    </w:p>
    <w:p w:rsidR="00C32CCB" w:rsidRPr="00956312" w:rsidRDefault="00C32CCB" w:rsidP="001C4A40">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956312">
        <w:rPr>
          <w:rFonts w:ascii="Times New Roman" w:hAnsi="Times New Roman" w:cs="Times New Roman"/>
          <w:sz w:val="28"/>
          <w:szCs w:val="28"/>
        </w:rPr>
        <w:t xml:space="preserve"> Место и роль кредита в экономической системе общества определяются</w:t>
      </w:r>
      <w:r>
        <w:rPr>
          <w:rFonts w:ascii="Times New Roman" w:hAnsi="Times New Roman" w:cs="Times New Roman"/>
          <w:sz w:val="28"/>
          <w:szCs w:val="28"/>
        </w:rPr>
        <w:t xml:space="preserve"> </w:t>
      </w:r>
      <w:r w:rsidRPr="00956312">
        <w:rPr>
          <w:rFonts w:ascii="Times New Roman" w:hAnsi="Times New Roman" w:cs="Times New Roman"/>
          <w:sz w:val="28"/>
          <w:szCs w:val="28"/>
        </w:rPr>
        <w:t>прежде всего выполняемыми им функциями, как общего, так и  конкретного характера.</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 Перераспределительная функция.</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В условиях рыночной экономики рынок ссудных капиталов выступает в</w:t>
      </w:r>
      <w:r>
        <w:rPr>
          <w:rFonts w:ascii="Times New Roman" w:hAnsi="Times New Roman" w:cs="Times New Roman"/>
          <w:sz w:val="28"/>
          <w:szCs w:val="28"/>
        </w:rPr>
        <w:t xml:space="preserve"> </w:t>
      </w:r>
      <w:r w:rsidRPr="00956312">
        <w:rPr>
          <w:rFonts w:ascii="Times New Roman" w:hAnsi="Times New Roman" w:cs="Times New Roman"/>
          <w:sz w:val="28"/>
          <w:szCs w:val="28"/>
        </w:rPr>
        <w:t>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более высокую прибыль</w:t>
      </w:r>
      <w:r>
        <w:rPr>
          <w:rFonts w:ascii="Times New Roman" w:hAnsi="Times New Roman" w:cs="Times New Roman"/>
          <w:sz w:val="28"/>
          <w:szCs w:val="28"/>
        </w:rPr>
        <w:t>.</w:t>
      </w:r>
      <w:r w:rsidRPr="00956312">
        <w:rPr>
          <w:rFonts w:ascii="Times New Roman" w:hAnsi="Times New Roman" w:cs="Times New Roman"/>
          <w:sz w:val="28"/>
          <w:szCs w:val="28"/>
        </w:rPr>
        <w:t xml:space="preserve">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w:t>
      </w:r>
    </w:p>
    <w:p w:rsidR="00C32CCB" w:rsidRPr="00956312" w:rsidRDefault="00C32CCB" w:rsidP="00956312">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956312">
        <w:rPr>
          <w:rFonts w:ascii="Times New Roman" w:hAnsi="Times New Roman" w:cs="Times New Roman"/>
          <w:sz w:val="28"/>
          <w:szCs w:val="28"/>
        </w:rPr>
        <w:t xml:space="preserve">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w:t>
      </w:r>
      <w:r>
        <w:rPr>
          <w:rFonts w:ascii="Times New Roman" w:hAnsi="Times New Roman" w:cs="Times New Roman"/>
          <w:sz w:val="28"/>
          <w:szCs w:val="28"/>
        </w:rPr>
        <w:t>.</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Поэтому одной из важнейших задач государственного регулирования</w:t>
      </w:r>
      <w:r>
        <w:rPr>
          <w:rFonts w:ascii="Times New Roman" w:hAnsi="Times New Roman" w:cs="Times New Roman"/>
          <w:sz w:val="28"/>
          <w:szCs w:val="28"/>
        </w:rPr>
        <w:t xml:space="preserve"> </w:t>
      </w:r>
      <w:r w:rsidRPr="00956312">
        <w:rPr>
          <w:rFonts w:ascii="Times New Roman" w:hAnsi="Times New Roman" w:cs="Times New Roman"/>
          <w:sz w:val="28"/>
          <w:szCs w:val="28"/>
        </w:rPr>
        <w:t>кредитной системы является рациональное определение экономических приоритетов.</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 Экономия издержек обращения.</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Практическая реализация этой функции непосредственно вытекает из</w:t>
      </w:r>
      <w:r>
        <w:rPr>
          <w:rFonts w:ascii="Times New Roman" w:hAnsi="Times New Roman" w:cs="Times New Roman"/>
          <w:sz w:val="28"/>
          <w:szCs w:val="28"/>
        </w:rPr>
        <w:t xml:space="preserve"> </w:t>
      </w:r>
      <w:r w:rsidRPr="00956312">
        <w:rPr>
          <w:rFonts w:ascii="Times New Roman" w:hAnsi="Times New Roman" w:cs="Times New Roman"/>
          <w:sz w:val="28"/>
          <w:szCs w:val="28"/>
        </w:rPr>
        <w:t>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 Ускорение концентрации капитала.</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Процесс концентрации капитала является необходимым условием</w:t>
      </w:r>
      <w:r>
        <w:rPr>
          <w:rFonts w:ascii="Times New Roman" w:hAnsi="Times New Roman" w:cs="Times New Roman"/>
          <w:sz w:val="28"/>
          <w:szCs w:val="28"/>
        </w:rPr>
        <w:t xml:space="preserve"> </w:t>
      </w:r>
      <w:r w:rsidRPr="00956312">
        <w:rPr>
          <w:rFonts w:ascii="Times New Roman" w:hAnsi="Times New Roman" w:cs="Times New Roman"/>
          <w:sz w:val="28"/>
          <w:szCs w:val="28"/>
        </w:rPr>
        <w:t>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другой хозяйственной операции, и, таким образом, обеспечить дополнительную массу прибыли.</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 Обслуживание товарооборота.</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т.п., он обеспечивает замену наличных расчетов безналичными  операциями, что упрощает и ускоряет механизм экономических</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отношений на внутреннем и международном рынке.</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 Ускорение научно-технического прогресса.</w:t>
      </w:r>
    </w:p>
    <w:p w:rsidR="00C32CCB" w:rsidRPr="00956312" w:rsidRDefault="00C32CCB" w:rsidP="001C4A40">
      <w:pPr>
        <w:pStyle w:val="HTML"/>
        <w:rPr>
          <w:rFonts w:ascii="Times New Roman" w:hAnsi="Times New Roman" w:cs="Times New Roman"/>
          <w:sz w:val="28"/>
          <w:szCs w:val="28"/>
        </w:rPr>
      </w:pPr>
      <w:r w:rsidRPr="00956312">
        <w:rPr>
          <w:rFonts w:ascii="Times New Roman" w:hAnsi="Times New Roman" w:cs="Times New Roman"/>
          <w:sz w:val="28"/>
          <w:szCs w:val="28"/>
        </w:rPr>
        <w:t xml:space="preserve">       Наиболее наглядно роль кредита в его ускорении может быть отслежена</w:t>
      </w:r>
      <w:r>
        <w:rPr>
          <w:rFonts w:ascii="Times New Roman" w:hAnsi="Times New Roman" w:cs="Times New Roman"/>
          <w:sz w:val="28"/>
          <w:szCs w:val="28"/>
        </w:rPr>
        <w:t xml:space="preserve"> </w:t>
      </w:r>
      <w:r w:rsidRPr="00956312">
        <w:rPr>
          <w:rFonts w:ascii="Times New Roman" w:hAnsi="Times New Roman" w:cs="Times New Roman"/>
          <w:sz w:val="28"/>
          <w:szCs w:val="28"/>
        </w:rPr>
        <w:t>на примере процесса финансирования деятельности научно-технических организаций, спецификой которых является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немыслимо без  использования кредитных ресурсов.</w:t>
      </w: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r w:rsidRPr="00997E23">
        <w:rPr>
          <w:rFonts w:ascii="Times New Roman" w:hAnsi="Times New Roman"/>
          <w:sz w:val="44"/>
          <w:szCs w:val="44"/>
        </w:rPr>
        <w:t xml:space="preserve">4. </w:t>
      </w:r>
      <w:r>
        <w:rPr>
          <w:rFonts w:ascii="Times New Roman" w:hAnsi="Times New Roman"/>
          <w:sz w:val="44"/>
          <w:szCs w:val="44"/>
        </w:rPr>
        <w:t>Формы кредита.</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Классификацию кредита традиционно принято осуществлять по</w:t>
      </w:r>
      <w:r>
        <w:rPr>
          <w:rFonts w:ascii="Times New Roman" w:hAnsi="Times New Roman" w:cs="Times New Roman"/>
          <w:sz w:val="28"/>
          <w:szCs w:val="28"/>
        </w:rPr>
        <w:t xml:space="preserve"> </w:t>
      </w:r>
      <w:r w:rsidRPr="002B38CA">
        <w:rPr>
          <w:rFonts w:ascii="Times New Roman" w:hAnsi="Times New Roman" w:cs="Times New Roman"/>
          <w:sz w:val="28"/>
          <w:szCs w:val="28"/>
        </w:rPr>
        <w:t>нескольким базовым признакам, к важнейшим из которых следуе отнести  категории кредитора и заемщика, а также форму, в которой  предоставляется кредитная ссуда. Исходя из этого, можно выделить  следующие шесть достаточно самостоятельных форм кредита.</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1. Банковский кредит.</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Одна из наиболее распространенных форм кредитных отношений  </w:t>
      </w:r>
      <w:r>
        <w:rPr>
          <w:rFonts w:ascii="Times New Roman" w:hAnsi="Times New Roman" w:cs="Times New Roman"/>
          <w:sz w:val="28"/>
          <w:szCs w:val="28"/>
        </w:rPr>
        <w:t xml:space="preserve">в </w:t>
      </w:r>
      <w:r w:rsidRPr="002B38CA">
        <w:rPr>
          <w:rFonts w:ascii="Times New Roman" w:hAnsi="Times New Roman" w:cs="Times New Roman"/>
          <w:sz w:val="28"/>
          <w:szCs w:val="28"/>
        </w:rPr>
        <w:t>экономике, объектом которых выступает процесс передачи в ссуду  непосредственно денежных средств. Предоставляется исключительно специализированным кредитно-финансовым организациям, имеющим  лицензию на осуществление подобных операций . В роли заемщика могут выступать только юридические лица,</w:t>
      </w:r>
      <w:r>
        <w:rPr>
          <w:rFonts w:ascii="Times New Roman" w:hAnsi="Times New Roman" w:cs="Times New Roman"/>
          <w:sz w:val="28"/>
          <w:szCs w:val="28"/>
        </w:rPr>
        <w:t xml:space="preserve"> </w:t>
      </w:r>
      <w:r w:rsidRPr="002B38CA">
        <w:rPr>
          <w:rFonts w:ascii="Times New Roman" w:hAnsi="Times New Roman" w:cs="Times New Roman"/>
          <w:sz w:val="28"/>
          <w:szCs w:val="28"/>
        </w:rPr>
        <w:t>инструментом кредитных отношений является кредитный договор или кредитное соглашение. Доход по этой форме кредита поступает в виде ссудного процента, ставка которого определяется по соглашению сторон с учетом ее средней нормы на данный период и конкретных</w:t>
      </w:r>
      <w:r>
        <w:rPr>
          <w:rFonts w:ascii="Times New Roman" w:hAnsi="Times New Roman" w:cs="Times New Roman"/>
          <w:sz w:val="28"/>
          <w:szCs w:val="28"/>
        </w:rPr>
        <w:t xml:space="preserve"> </w:t>
      </w:r>
      <w:r w:rsidRPr="002B38CA">
        <w:rPr>
          <w:rFonts w:ascii="Times New Roman" w:hAnsi="Times New Roman" w:cs="Times New Roman"/>
          <w:sz w:val="28"/>
          <w:szCs w:val="28"/>
        </w:rPr>
        <w:t>условий кредитования.</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2.Коммерческий кредит.</w:t>
      </w:r>
    </w:p>
    <w:p w:rsidR="00C32CCB"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Одна из первых форм кредитных отношений в экономике, породившая</w:t>
      </w:r>
      <w:r>
        <w:rPr>
          <w:rFonts w:ascii="Times New Roman" w:hAnsi="Times New Roman" w:cs="Times New Roman"/>
          <w:sz w:val="28"/>
          <w:szCs w:val="28"/>
        </w:rPr>
        <w:t xml:space="preserve"> </w:t>
      </w:r>
      <w:r w:rsidRPr="002B38CA">
        <w:rPr>
          <w:rFonts w:ascii="Times New Roman" w:hAnsi="Times New Roman" w:cs="Times New Roman"/>
          <w:sz w:val="28"/>
          <w:szCs w:val="28"/>
        </w:rPr>
        <w:t>вексельное обращение и тем самым активно способствовавшая развитию</w:t>
      </w:r>
      <w:r>
        <w:rPr>
          <w:rFonts w:ascii="Times New Roman" w:hAnsi="Times New Roman" w:cs="Times New Roman"/>
          <w:sz w:val="28"/>
          <w:szCs w:val="28"/>
        </w:rPr>
        <w:t xml:space="preserve"> </w:t>
      </w:r>
      <w:r w:rsidRPr="002B38CA">
        <w:rPr>
          <w:rFonts w:ascii="Times New Roman" w:hAnsi="Times New Roman" w:cs="Times New Roman"/>
          <w:sz w:val="28"/>
          <w:szCs w:val="28"/>
        </w:rPr>
        <w:t>безналичного денежного оборота, находит практическое выражение в</w:t>
      </w:r>
      <w:r>
        <w:rPr>
          <w:rFonts w:ascii="Times New Roman" w:hAnsi="Times New Roman" w:cs="Times New Roman"/>
          <w:sz w:val="28"/>
          <w:szCs w:val="28"/>
        </w:rPr>
        <w:t xml:space="preserve"> </w:t>
      </w:r>
      <w:r w:rsidRPr="002B38CA">
        <w:rPr>
          <w:rFonts w:ascii="Times New Roman" w:hAnsi="Times New Roman" w:cs="Times New Roman"/>
          <w:sz w:val="28"/>
          <w:szCs w:val="28"/>
        </w:rPr>
        <w:t>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Инструментом коммерческого кредита является вексель,</w:t>
      </w:r>
      <w:r>
        <w:rPr>
          <w:rFonts w:ascii="Times New Roman" w:hAnsi="Times New Roman" w:cs="Times New Roman"/>
          <w:sz w:val="28"/>
          <w:szCs w:val="28"/>
        </w:rPr>
        <w:t xml:space="preserve"> </w:t>
      </w:r>
      <w:r w:rsidRPr="002B38CA">
        <w:rPr>
          <w:rFonts w:ascii="Times New Roman" w:hAnsi="Times New Roman" w:cs="Times New Roman"/>
          <w:sz w:val="28"/>
          <w:szCs w:val="28"/>
        </w:rPr>
        <w:t>выражающий финансовые обязательства заемщика по отношению к  кредитору. 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представляющий письменный приказ заемщику со стороны</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Коммерческий кредит принципиально отличается от банковского:</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предоставляется исключительно в товарной форме;</w:t>
      </w:r>
    </w:p>
    <w:p w:rsidR="00C32CCB" w:rsidRPr="002B38CA" w:rsidRDefault="00C32CCB" w:rsidP="002B38CA">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B38CA">
        <w:rPr>
          <w:rFonts w:ascii="Times New Roman" w:hAnsi="Times New Roman" w:cs="Times New Roman"/>
          <w:sz w:val="28"/>
          <w:szCs w:val="28"/>
        </w:rPr>
        <w:t>- ссудный капитал интегрирован с промышленным или торговым, что в</w:t>
      </w:r>
      <w:r>
        <w:rPr>
          <w:rFonts w:ascii="Times New Roman" w:hAnsi="Times New Roman" w:cs="Times New Roman"/>
          <w:sz w:val="28"/>
          <w:szCs w:val="28"/>
        </w:rPr>
        <w:t xml:space="preserve"> </w:t>
      </w:r>
      <w:r w:rsidRPr="002B38CA">
        <w:rPr>
          <w:rFonts w:ascii="Times New Roman" w:hAnsi="Times New Roman" w:cs="Times New Roman"/>
          <w:sz w:val="28"/>
          <w:szCs w:val="28"/>
        </w:rPr>
        <w:t>современных условиях нашло практическое выражение в создании финансовых компаний, холдингов и других аналогичных структур, включающий в себя</w:t>
      </w:r>
      <w:r>
        <w:rPr>
          <w:rFonts w:ascii="Times New Roman" w:hAnsi="Times New Roman" w:cs="Times New Roman"/>
          <w:sz w:val="28"/>
          <w:szCs w:val="28"/>
        </w:rPr>
        <w:t xml:space="preserve"> </w:t>
      </w:r>
      <w:r w:rsidRPr="002B38CA">
        <w:rPr>
          <w:rFonts w:ascii="Times New Roman" w:hAnsi="Times New Roman" w:cs="Times New Roman"/>
          <w:sz w:val="28"/>
          <w:szCs w:val="28"/>
        </w:rPr>
        <w:t>предприятия различной специализации и направлений</w:t>
      </w:r>
      <w:r>
        <w:rPr>
          <w:rFonts w:ascii="Times New Roman" w:hAnsi="Times New Roman" w:cs="Times New Roman"/>
          <w:sz w:val="28"/>
          <w:szCs w:val="28"/>
        </w:rPr>
        <w:t xml:space="preserve"> </w:t>
      </w:r>
      <w:r w:rsidRPr="002B38CA">
        <w:rPr>
          <w:rFonts w:ascii="Times New Roman" w:hAnsi="Times New Roman" w:cs="Times New Roman"/>
          <w:sz w:val="28"/>
          <w:szCs w:val="28"/>
        </w:rPr>
        <w:t>деятельности;</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средняя стоимость коммерческого кредита всегда ниже средней</w:t>
      </w:r>
      <w:r>
        <w:rPr>
          <w:rFonts w:ascii="Times New Roman" w:hAnsi="Times New Roman" w:cs="Times New Roman"/>
          <w:sz w:val="28"/>
          <w:szCs w:val="28"/>
        </w:rPr>
        <w:t xml:space="preserve"> </w:t>
      </w:r>
      <w:r w:rsidRPr="002B38CA">
        <w:rPr>
          <w:rFonts w:ascii="Times New Roman" w:hAnsi="Times New Roman" w:cs="Times New Roman"/>
          <w:sz w:val="28"/>
          <w:szCs w:val="28"/>
        </w:rPr>
        <w:t>ставки банковского процента на данный период времени;</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при юридическом оформлении сделки между кредитором и заемщиком</w:t>
      </w:r>
      <w:r>
        <w:rPr>
          <w:rFonts w:ascii="Times New Roman" w:hAnsi="Times New Roman" w:cs="Times New Roman"/>
          <w:sz w:val="28"/>
          <w:szCs w:val="28"/>
        </w:rPr>
        <w:t xml:space="preserve"> </w:t>
      </w:r>
      <w:r w:rsidRPr="002B38CA">
        <w:rPr>
          <w:rFonts w:ascii="Times New Roman" w:hAnsi="Times New Roman" w:cs="Times New Roman"/>
          <w:sz w:val="28"/>
          <w:szCs w:val="28"/>
        </w:rPr>
        <w:t>плата за этот кредит включается в цену товара, а не определяется специально, например, через фиксированный процент от базовой суммы.</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В современных условиях на практике применяются в основном три</w:t>
      </w:r>
      <w:r>
        <w:rPr>
          <w:rFonts w:ascii="Times New Roman" w:hAnsi="Times New Roman" w:cs="Times New Roman"/>
          <w:sz w:val="28"/>
          <w:szCs w:val="28"/>
        </w:rPr>
        <w:t xml:space="preserve"> </w:t>
      </w:r>
      <w:r w:rsidRPr="002B38CA">
        <w:rPr>
          <w:rFonts w:ascii="Times New Roman" w:hAnsi="Times New Roman" w:cs="Times New Roman"/>
          <w:sz w:val="28"/>
          <w:szCs w:val="28"/>
        </w:rPr>
        <w:t>разновидности коммерческого кредита:</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кредит с фиксированным сроком погашения;</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кредит с возвратом лишь после фактической реализации заемщиком</w:t>
      </w:r>
      <w:r>
        <w:rPr>
          <w:rFonts w:ascii="Times New Roman" w:hAnsi="Times New Roman" w:cs="Times New Roman"/>
          <w:sz w:val="28"/>
          <w:szCs w:val="28"/>
        </w:rPr>
        <w:t xml:space="preserve"> </w:t>
      </w:r>
      <w:r w:rsidRPr="002B38CA">
        <w:rPr>
          <w:rFonts w:ascii="Times New Roman" w:hAnsi="Times New Roman" w:cs="Times New Roman"/>
          <w:sz w:val="28"/>
          <w:szCs w:val="28"/>
        </w:rPr>
        <w:t>поставленных в рассрочку товаров;</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кредитование по открытому счету, когда поставка следующей</w:t>
      </w:r>
      <w:r>
        <w:rPr>
          <w:rFonts w:ascii="Times New Roman" w:hAnsi="Times New Roman" w:cs="Times New Roman"/>
          <w:sz w:val="28"/>
          <w:szCs w:val="28"/>
        </w:rPr>
        <w:t xml:space="preserve"> </w:t>
      </w:r>
      <w:r w:rsidRPr="002B38CA">
        <w:rPr>
          <w:rFonts w:ascii="Times New Roman" w:hAnsi="Times New Roman" w:cs="Times New Roman"/>
          <w:sz w:val="28"/>
          <w:szCs w:val="28"/>
        </w:rPr>
        <w:t>партии товаров на условиях коммерческого кредита осуществляется до</w:t>
      </w:r>
      <w:r>
        <w:rPr>
          <w:rFonts w:ascii="Times New Roman" w:hAnsi="Times New Roman" w:cs="Times New Roman"/>
          <w:sz w:val="28"/>
          <w:szCs w:val="28"/>
        </w:rPr>
        <w:t xml:space="preserve"> </w:t>
      </w:r>
      <w:r w:rsidRPr="002B38CA">
        <w:rPr>
          <w:rFonts w:ascii="Times New Roman" w:hAnsi="Times New Roman" w:cs="Times New Roman"/>
          <w:sz w:val="28"/>
          <w:szCs w:val="28"/>
        </w:rPr>
        <w:t>момента погашения задолженности по предыдущей поставке.</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3. Потребительский кредит.</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Главный отличительный его признак — целевая форма кредитования</w:t>
      </w:r>
      <w:r>
        <w:rPr>
          <w:rFonts w:ascii="Times New Roman" w:hAnsi="Times New Roman" w:cs="Times New Roman"/>
          <w:sz w:val="28"/>
          <w:szCs w:val="28"/>
        </w:rPr>
        <w:t xml:space="preserve"> </w:t>
      </w:r>
      <w:r w:rsidRPr="002B38CA">
        <w:rPr>
          <w:rFonts w:ascii="Times New Roman" w:hAnsi="Times New Roman" w:cs="Times New Roman"/>
          <w:sz w:val="28"/>
          <w:szCs w:val="28"/>
        </w:rPr>
        <w:t>физических лиц. В роли кредитора могут выступать как</w:t>
      </w:r>
      <w:r>
        <w:rPr>
          <w:rFonts w:ascii="Times New Roman" w:hAnsi="Times New Roman" w:cs="Times New Roman"/>
          <w:sz w:val="28"/>
          <w:szCs w:val="28"/>
        </w:rPr>
        <w:t xml:space="preserve"> </w:t>
      </w:r>
      <w:r w:rsidRPr="002B38CA">
        <w:rPr>
          <w:rFonts w:ascii="Times New Roman" w:hAnsi="Times New Roman" w:cs="Times New Roman"/>
          <w:sz w:val="28"/>
          <w:szCs w:val="28"/>
        </w:rPr>
        <w:t>специализированн</w:t>
      </w:r>
      <w:r>
        <w:rPr>
          <w:rFonts w:ascii="Times New Roman" w:hAnsi="Times New Roman" w:cs="Times New Roman"/>
          <w:sz w:val="28"/>
          <w:szCs w:val="28"/>
        </w:rPr>
        <w:t xml:space="preserve">ые кредитные </w:t>
      </w:r>
      <w:r w:rsidRPr="002B38CA">
        <w:rPr>
          <w:rFonts w:ascii="Times New Roman" w:hAnsi="Times New Roman" w:cs="Times New Roman"/>
          <w:sz w:val="28"/>
          <w:szCs w:val="28"/>
        </w:rPr>
        <w:t>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 п., в</w:t>
      </w:r>
    </w:p>
    <w:p w:rsidR="00C32CCB" w:rsidRPr="002B38CA" w:rsidRDefault="00C32CCB" w:rsidP="00520917">
      <w:pPr>
        <w:pStyle w:val="HTML"/>
        <w:rPr>
          <w:rFonts w:ascii="Times New Roman" w:hAnsi="Times New Roman" w:cs="Times New Roman"/>
          <w:sz w:val="28"/>
          <w:szCs w:val="28"/>
        </w:rPr>
      </w:pPr>
      <w:r w:rsidRPr="002B38CA">
        <w:rPr>
          <w:rFonts w:ascii="Times New Roman" w:hAnsi="Times New Roman" w:cs="Times New Roman"/>
          <w:sz w:val="28"/>
          <w:szCs w:val="28"/>
        </w:rPr>
        <w:t xml:space="preserve">товарной -  в процессе розничной продажи товаров с отсрочкой платежа. </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4. Государственный кредит.</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Основной признак этой формы кредита — непременное участие</w:t>
      </w:r>
      <w:r>
        <w:rPr>
          <w:rFonts w:ascii="Times New Roman" w:hAnsi="Times New Roman" w:cs="Times New Roman"/>
          <w:sz w:val="28"/>
          <w:szCs w:val="28"/>
        </w:rPr>
        <w:t xml:space="preserve"> </w:t>
      </w:r>
      <w:r w:rsidRPr="002B38CA">
        <w:rPr>
          <w:rFonts w:ascii="Times New Roman" w:hAnsi="Times New Roman" w:cs="Times New Roman"/>
          <w:sz w:val="28"/>
          <w:szCs w:val="28"/>
        </w:rPr>
        <w:t>государства в лице органов исполнительной власти различных уровней.</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Осуществляя функции кредитора, государство производит кредитование:</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коммерческих банков в процессе аукционной или прямой продажи</w:t>
      </w:r>
      <w:r>
        <w:rPr>
          <w:rFonts w:ascii="Times New Roman" w:hAnsi="Times New Roman" w:cs="Times New Roman"/>
          <w:sz w:val="28"/>
          <w:szCs w:val="28"/>
        </w:rPr>
        <w:t xml:space="preserve"> </w:t>
      </w:r>
      <w:r w:rsidRPr="002B38CA">
        <w:rPr>
          <w:rFonts w:ascii="Times New Roman" w:hAnsi="Times New Roman" w:cs="Times New Roman"/>
          <w:sz w:val="28"/>
          <w:szCs w:val="28"/>
        </w:rPr>
        <w:t>кредитных ресурсов на рынке межбанковских кредитов.</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В роли заемщика государство выступает в процессе размещени</w:t>
      </w:r>
      <w:r>
        <w:rPr>
          <w:rFonts w:ascii="Times New Roman" w:hAnsi="Times New Roman" w:cs="Times New Roman"/>
          <w:sz w:val="28"/>
          <w:szCs w:val="28"/>
        </w:rPr>
        <w:t xml:space="preserve">и </w:t>
      </w:r>
      <w:r w:rsidRPr="002B38CA">
        <w:rPr>
          <w:rFonts w:ascii="Times New Roman" w:hAnsi="Times New Roman" w:cs="Times New Roman"/>
          <w:sz w:val="28"/>
          <w:szCs w:val="28"/>
        </w:rPr>
        <w:t>государственных займов или при осуществлении операций на рынке государственных краткосрочных ценных бумаг.</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Основной формой кредитных отношений при государственном кредите</w:t>
      </w:r>
      <w:r>
        <w:rPr>
          <w:rFonts w:ascii="Times New Roman" w:hAnsi="Times New Roman" w:cs="Times New Roman"/>
          <w:sz w:val="28"/>
          <w:szCs w:val="28"/>
        </w:rPr>
        <w:t xml:space="preserve"> </w:t>
      </w:r>
      <w:r w:rsidRPr="002B38CA">
        <w:rPr>
          <w:rFonts w:ascii="Times New Roman" w:hAnsi="Times New Roman" w:cs="Times New Roman"/>
          <w:sz w:val="28"/>
          <w:szCs w:val="28"/>
        </w:rPr>
        <w:t>являются такие отношения, при которых государство выступает  заемщиком средств.</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5.  Международный кредит.</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Рассматривается как совокупность кредитных отношений,</w:t>
      </w:r>
      <w:r>
        <w:rPr>
          <w:rFonts w:ascii="Times New Roman" w:hAnsi="Times New Roman" w:cs="Times New Roman"/>
          <w:sz w:val="28"/>
          <w:szCs w:val="28"/>
        </w:rPr>
        <w:t xml:space="preserve"> </w:t>
      </w:r>
      <w:r w:rsidRPr="002B38CA">
        <w:rPr>
          <w:rFonts w:ascii="Times New Roman" w:hAnsi="Times New Roman" w:cs="Times New Roman"/>
          <w:sz w:val="28"/>
          <w:szCs w:val="28"/>
        </w:rPr>
        <w:t>функционирующих на международном уровне, непосредственными  участниками которых могут выступать межнациональные финансово-</w:t>
      </w:r>
      <w:r>
        <w:rPr>
          <w:rFonts w:ascii="Times New Roman" w:hAnsi="Times New Roman" w:cs="Times New Roman"/>
          <w:sz w:val="28"/>
          <w:szCs w:val="28"/>
        </w:rPr>
        <w:t xml:space="preserve"> кредитные институты </w:t>
      </w:r>
      <w:r w:rsidRPr="002B38CA">
        <w:rPr>
          <w:rFonts w:ascii="Times New Roman" w:hAnsi="Times New Roman" w:cs="Times New Roman"/>
          <w:sz w:val="28"/>
          <w:szCs w:val="28"/>
        </w:rPr>
        <w:t>, правительства</w:t>
      </w:r>
      <w:r>
        <w:rPr>
          <w:rFonts w:ascii="Times New Roman" w:hAnsi="Times New Roman" w:cs="Times New Roman"/>
          <w:sz w:val="28"/>
          <w:szCs w:val="28"/>
        </w:rPr>
        <w:t xml:space="preserve"> </w:t>
      </w:r>
      <w:r w:rsidRPr="002B38CA">
        <w:rPr>
          <w:rFonts w:ascii="Times New Roman" w:hAnsi="Times New Roman" w:cs="Times New Roman"/>
          <w:sz w:val="28"/>
          <w:szCs w:val="28"/>
        </w:rPr>
        <w:t>соответствующих государств и отдельные юридические лица, включая</w:t>
      </w:r>
      <w:r>
        <w:rPr>
          <w:rFonts w:ascii="Times New Roman" w:hAnsi="Times New Roman" w:cs="Times New Roman"/>
          <w:sz w:val="28"/>
          <w:szCs w:val="28"/>
        </w:rPr>
        <w:t xml:space="preserve"> </w:t>
      </w:r>
      <w:r w:rsidRPr="002B38CA">
        <w:rPr>
          <w:rFonts w:ascii="Times New Roman" w:hAnsi="Times New Roman" w:cs="Times New Roman"/>
          <w:sz w:val="28"/>
          <w:szCs w:val="28"/>
        </w:rPr>
        <w:t>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по характеру кредитов — межгосударственный, частный;</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 по форме — государственный, банковский, коммерческий;</w:t>
      </w:r>
    </w:p>
    <w:p w:rsidR="00C32CCB" w:rsidRPr="002B38CA" w:rsidRDefault="00C32CCB" w:rsidP="002B38CA">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B38CA">
        <w:rPr>
          <w:rFonts w:ascii="Times New Roman" w:hAnsi="Times New Roman" w:cs="Times New Roman"/>
          <w:sz w:val="28"/>
          <w:szCs w:val="28"/>
        </w:rPr>
        <w:t>- по месту в системе внешней торговли — кредитование экспорта,кредитование импорта.</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Характерным признаком международного кредита выступает ег</w:t>
      </w:r>
      <w:r>
        <w:rPr>
          <w:rFonts w:ascii="Times New Roman" w:hAnsi="Times New Roman" w:cs="Times New Roman"/>
          <w:sz w:val="28"/>
          <w:szCs w:val="28"/>
        </w:rPr>
        <w:t>о</w:t>
      </w:r>
      <w:r w:rsidRPr="002B38CA">
        <w:rPr>
          <w:rFonts w:ascii="Times New Roman" w:hAnsi="Times New Roman" w:cs="Times New Roman"/>
          <w:sz w:val="28"/>
          <w:szCs w:val="28"/>
        </w:rPr>
        <w:t xml:space="preserve"> дополнительная правовая или экономическая защищенность в форме</w:t>
      </w:r>
      <w:r>
        <w:rPr>
          <w:rFonts w:ascii="Times New Roman" w:hAnsi="Times New Roman" w:cs="Times New Roman"/>
          <w:sz w:val="28"/>
          <w:szCs w:val="28"/>
        </w:rPr>
        <w:t xml:space="preserve"> </w:t>
      </w:r>
      <w:r w:rsidRPr="002B38CA">
        <w:rPr>
          <w:rFonts w:ascii="Times New Roman" w:hAnsi="Times New Roman" w:cs="Times New Roman"/>
          <w:sz w:val="28"/>
          <w:szCs w:val="28"/>
        </w:rPr>
        <w:t>частного страхования и государственных гарантий.</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6. Ростовщический кредит.</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 xml:space="preserve">         Специфическая форма кредита. В зарубежных источниках</w:t>
      </w:r>
      <w:r>
        <w:rPr>
          <w:rFonts w:ascii="Times New Roman" w:hAnsi="Times New Roman" w:cs="Times New Roman"/>
          <w:sz w:val="28"/>
          <w:szCs w:val="28"/>
        </w:rPr>
        <w:t xml:space="preserve"> </w:t>
      </w:r>
      <w:r w:rsidRPr="002B38CA">
        <w:rPr>
          <w:rFonts w:ascii="Times New Roman" w:hAnsi="Times New Roman" w:cs="Times New Roman"/>
          <w:sz w:val="28"/>
          <w:szCs w:val="28"/>
        </w:rPr>
        <w:t>рассматривается лишь в историческом плане. Как</w:t>
      </w:r>
      <w:r>
        <w:rPr>
          <w:rFonts w:ascii="Times New Roman" w:hAnsi="Times New Roman" w:cs="Times New Roman"/>
          <w:sz w:val="28"/>
          <w:szCs w:val="28"/>
        </w:rPr>
        <w:t xml:space="preserve"> </w:t>
      </w:r>
      <w:r w:rsidRPr="002B38CA">
        <w:rPr>
          <w:rFonts w:ascii="Times New Roman" w:hAnsi="Times New Roman" w:cs="Times New Roman"/>
          <w:sz w:val="28"/>
          <w:szCs w:val="28"/>
        </w:rPr>
        <w:t>совокупность кредитных отношений для большинства стран в настоящее время имеет однозначно нелегальный характер, т.е. прямо запрещенных  действующим законодательством. На практике ростовщический кредит</w:t>
      </w:r>
    </w:p>
    <w:p w:rsidR="00C32CCB" w:rsidRPr="002B38CA" w:rsidRDefault="00C32CCB" w:rsidP="002B38CA">
      <w:pPr>
        <w:pStyle w:val="HTML"/>
        <w:rPr>
          <w:rFonts w:ascii="Times New Roman" w:hAnsi="Times New Roman" w:cs="Times New Roman"/>
          <w:sz w:val="28"/>
          <w:szCs w:val="28"/>
        </w:rPr>
      </w:pPr>
      <w:r w:rsidRPr="002B38CA">
        <w:rPr>
          <w:rFonts w:ascii="Times New Roman" w:hAnsi="Times New Roman" w:cs="Times New Roman"/>
          <w:sz w:val="28"/>
          <w:szCs w:val="28"/>
        </w:rPr>
        <w:t>реализуется путем выдачи ссуд физическими лицами, а также  хозяйствующими субъектами, не имеющими соответствующей лицензии от. Характеризуется сверхвысокими ставками ссудного</w:t>
      </w:r>
      <w:r>
        <w:rPr>
          <w:rFonts w:ascii="Times New Roman" w:hAnsi="Times New Roman" w:cs="Times New Roman"/>
          <w:sz w:val="28"/>
          <w:szCs w:val="28"/>
        </w:rPr>
        <w:t xml:space="preserve"> </w:t>
      </w:r>
      <w:r w:rsidRPr="002B38CA">
        <w:rPr>
          <w:rFonts w:ascii="Times New Roman" w:hAnsi="Times New Roman" w:cs="Times New Roman"/>
          <w:sz w:val="28"/>
          <w:szCs w:val="28"/>
        </w:rPr>
        <w:t>процента (до 120—180% по ссудам, выдаваемым в конвертируемой</w:t>
      </w:r>
      <w:r>
        <w:rPr>
          <w:rFonts w:ascii="Times New Roman" w:hAnsi="Times New Roman" w:cs="Times New Roman"/>
          <w:sz w:val="28"/>
          <w:szCs w:val="28"/>
        </w:rPr>
        <w:t xml:space="preserve"> </w:t>
      </w:r>
      <w:r w:rsidRPr="002B38CA">
        <w:rPr>
          <w:rFonts w:ascii="Times New Roman" w:hAnsi="Times New Roman" w:cs="Times New Roman"/>
          <w:sz w:val="28"/>
          <w:szCs w:val="28"/>
        </w:rPr>
        <w:t xml:space="preserve"> валюте) и зачастую криминальными методами взыскания </w:t>
      </w:r>
      <w:r>
        <w:rPr>
          <w:rFonts w:ascii="Times New Roman" w:hAnsi="Times New Roman" w:cs="Times New Roman"/>
          <w:sz w:val="28"/>
          <w:szCs w:val="28"/>
        </w:rPr>
        <w:t>с</w:t>
      </w:r>
      <w:r w:rsidRPr="002B38CA">
        <w:rPr>
          <w:rFonts w:ascii="Times New Roman" w:hAnsi="Times New Roman" w:cs="Times New Roman"/>
          <w:sz w:val="28"/>
          <w:szCs w:val="28"/>
        </w:rPr>
        <w:t xml:space="preserve"> неплательщика. По мере развития инфраструктуры национальной</w:t>
      </w:r>
      <w:r>
        <w:rPr>
          <w:rFonts w:ascii="Times New Roman" w:hAnsi="Times New Roman" w:cs="Times New Roman"/>
          <w:sz w:val="28"/>
          <w:szCs w:val="28"/>
        </w:rPr>
        <w:t xml:space="preserve"> </w:t>
      </w:r>
      <w:r w:rsidRPr="002B38CA">
        <w:rPr>
          <w:rFonts w:ascii="Times New Roman" w:hAnsi="Times New Roman" w:cs="Times New Roman"/>
          <w:sz w:val="28"/>
          <w:szCs w:val="28"/>
        </w:rPr>
        <w:t>кредитной системы и обеспечения доступности кредитных ресурсов для</w:t>
      </w:r>
      <w:r>
        <w:rPr>
          <w:rFonts w:ascii="Times New Roman" w:hAnsi="Times New Roman" w:cs="Times New Roman"/>
          <w:sz w:val="28"/>
          <w:szCs w:val="28"/>
        </w:rPr>
        <w:t xml:space="preserve"> </w:t>
      </w:r>
      <w:r w:rsidRPr="002B38CA">
        <w:rPr>
          <w:rFonts w:ascii="Times New Roman" w:hAnsi="Times New Roman" w:cs="Times New Roman"/>
          <w:sz w:val="28"/>
          <w:szCs w:val="28"/>
        </w:rPr>
        <w:t>всех категорий потенциальных заемщиков ростовщический кредит исчезает с рынка ссудных капиталов.</w:t>
      </w: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44"/>
          <w:szCs w:val="44"/>
        </w:rPr>
      </w:pPr>
      <w:r>
        <w:rPr>
          <w:rFonts w:ascii="Times New Roman" w:hAnsi="Times New Roman"/>
          <w:sz w:val="44"/>
          <w:szCs w:val="44"/>
        </w:rPr>
        <w:t>5.</w:t>
      </w:r>
      <w:r w:rsidRPr="006B24D5">
        <w:rPr>
          <w:rFonts w:ascii="Times New Roman" w:hAnsi="Times New Roman"/>
          <w:sz w:val="44"/>
          <w:szCs w:val="44"/>
        </w:rPr>
        <w:t>Заключение</w:t>
      </w:r>
      <w:r>
        <w:rPr>
          <w:rFonts w:ascii="Times New Roman" w:hAnsi="Times New Roman"/>
          <w:sz w:val="44"/>
          <w:szCs w:val="44"/>
        </w:rPr>
        <w:t>.</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Courier New" w:hAnsi="Courier New" w:cs="Courier New"/>
          <w:sz w:val="20"/>
          <w:szCs w:val="20"/>
        </w:rPr>
        <w:t xml:space="preserve">     </w:t>
      </w:r>
      <w:r w:rsidRPr="00D94B68">
        <w:rPr>
          <w:rFonts w:ascii="Times New Roman" w:hAnsi="Times New Roman"/>
          <w:sz w:val="28"/>
          <w:szCs w:val="28"/>
        </w:rPr>
        <w:t xml:space="preserve">Кредит способен оказывать активное  воздействие  на  объем </w:t>
      </w:r>
      <w:r>
        <w:rPr>
          <w:rFonts w:ascii="Times New Roman" w:hAnsi="Times New Roman"/>
          <w:sz w:val="28"/>
          <w:szCs w:val="28"/>
        </w:rPr>
        <w:t xml:space="preserve">и </w:t>
      </w:r>
      <w:r w:rsidRPr="00D94B68">
        <w:rPr>
          <w:rFonts w:ascii="Times New Roman" w:hAnsi="Times New Roman"/>
          <w:sz w:val="28"/>
          <w:szCs w:val="28"/>
        </w:rPr>
        <w:t xml:space="preserve"> структуру денежной массы, платежного  оборота,  скорость  обращения   денег. Вызывая к жизни различные формы кредитных  денег,  он  может  обеспечить создание  базы  для</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94B68">
        <w:rPr>
          <w:rFonts w:ascii="Times New Roman" w:hAnsi="Times New Roman"/>
          <w:sz w:val="28"/>
          <w:szCs w:val="28"/>
        </w:rPr>
        <w:t>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Pr="00D94B68">
        <w:rPr>
          <w:rFonts w:ascii="Times New Roman" w:hAnsi="Times New Roman"/>
          <w:sz w:val="28"/>
          <w:szCs w:val="28"/>
        </w:rPr>
        <w:t>Благодаря   кредиту   происходит   более   быстрый    процесс капитализации прибыли, а, следовательно, концентрации производства.</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94B68">
        <w:rPr>
          <w:rFonts w:ascii="Times New Roman" w:hAnsi="Times New Roman"/>
          <w:sz w:val="28"/>
          <w:szCs w:val="28"/>
        </w:rPr>
        <w:t xml:space="preserve">        Он  может  сыграть  заметную  роль  и  в  осуществлении   программы</w:t>
      </w:r>
      <w:r>
        <w:rPr>
          <w:rFonts w:ascii="Times New Roman" w:hAnsi="Times New Roman"/>
          <w:sz w:val="28"/>
          <w:szCs w:val="28"/>
        </w:rPr>
        <w:t xml:space="preserve"> </w:t>
      </w:r>
      <w:r w:rsidRPr="00D94B68">
        <w:rPr>
          <w:rFonts w:ascii="Times New Roman" w:hAnsi="Times New Roman"/>
          <w:sz w:val="28"/>
          <w:szCs w:val="28"/>
        </w:rPr>
        <w:t>приватизации  государственной  и  муниципальной  собственности   на</w:t>
      </w:r>
      <w:r>
        <w:rPr>
          <w:rFonts w:ascii="Times New Roman" w:hAnsi="Times New Roman"/>
          <w:sz w:val="28"/>
          <w:szCs w:val="28"/>
        </w:rPr>
        <w:t xml:space="preserve"> </w:t>
      </w:r>
      <w:r w:rsidRPr="00D94B68">
        <w:rPr>
          <w:rFonts w:ascii="Times New Roman" w:hAnsi="Times New Roman"/>
          <w:sz w:val="28"/>
          <w:szCs w:val="28"/>
        </w:rPr>
        <w:t>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94B68">
        <w:rPr>
          <w:rFonts w:ascii="Times New Roman" w:hAnsi="Times New Roman"/>
          <w:sz w:val="28"/>
          <w:szCs w:val="28"/>
        </w:rPr>
        <w:t xml:space="preserve">              Кредит    стимулирует    развитие    производительных    сил,</w:t>
      </w:r>
      <w:r>
        <w:rPr>
          <w:rFonts w:ascii="Times New Roman" w:hAnsi="Times New Roman"/>
          <w:sz w:val="28"/>
          <w:szCs w:val="28"/>
        </w:rPr>
        <w:t xml:space="preserve"> </w:t>
      </w:r>
      <w:r w:rsidRPr="00D94B68">
        <w:rPr>
          <w:rFonts w:ascii="Times New Roman" w:hAnsi="Times New Roman"/>
          <w:sz w:val="28"/>
          <w:szCs w:val="28"/>
        </w:rPr>
        <w:t>ускоряет   формирование   источников   капитала   для    расширения  воспроизводства на основе достижений научно-технического прогресса.</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94B68">
        <w:rPr>
          <w:rFonts w:ascii="Times New Roman" w:hAnsi="Times New Roman"/>
          <w:sz w:val="28"/>
          <w:szCs w:val="28"/>
        </w:rPr>
        <w:t xml:space="preserve">              Регулируя  доступ  заемщиков  на  рынок  ссудных   капиталов,</w:t>
      </w:r>
      <w:r>
        <w:rPr>
          <w:rFonts w:ascii="Times New Roman" w:hAnsi="Times New Roman"/>
          <w:sz w:val="28"/>
          <w:szCs w:val="28"/>
        </w:rPr>
        <w:t xml:space="preserve"> </w:t>
      </w:r>
      <w:r w:rsidRPr="00D94B68">
        <w:rPr>
          <w:rFonts w:ascii="Times New Roman" w:hAnsi="Times New Roman"/>
          <w:sz w:val="28"/>
          <w:szCs w:val="28"/>
        </w:rPr>
        <w:t>предоставляя  правительственные  гарантии  и.  льготы,  государство</w:t>
      </w:r>
      <w:r>
        <w:rPr>
          <w:rFonts w:ascii="Times New Roman" w:hAnsi="Times New Roman"/>
          <w:sz w:val="28"/>
          <w:szCs w:val="28"/>
        </w:rPr>
        <w:t xml:space="preserve"> </w:t>
      </w:r>
      <w:r w:rsidRPr="00D94B68">
        <w:rPr>
          <w:rFonts w:ascii="Times New Roman" w:hAnsi="Times New Roman"/>
          <w:sz w:val="28"/>
          <w:szCs w:val="28"/>
        </w:rPr>
        <w:t>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94B68">
        <w:rPr>
          <w:rFonts w:ascii="Times New Roman" w:hAnsi="Times New Roman"/>
          <w:sz w:val="28"/>
          <w:szCs w:val="28"/>
        </w:rPr>
        <w:t xml:space="preserve">              Без  кредитной  поддержки  невозможно  обеспечить  быстрое  и</w:t>
      </w:r>
      <w:r>
        <w:rPr>
          <w:rFonts w:ascii="Times New Roman" w:hAnsi="Times New Roman"/>
          <w:sz w:val="28"/>
          <w:szCs w:val="28"/>
        </w:rPr>
        <w:t xml:space="preserve"> </w:t>
      </w:r>
      <w:r w:rsidRPr="00D94B68">
        <w:rPr>
          <w:rFonts w:ascii="Times New Roman" w:hAnsi="Times New Roman"/>
          <w:sz w:val="28"/>
          <w:szCs w:val="28"/>
        </w:rPr>
        <w:t>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C32CCB" w:rsidRPr="00D94B68" w:rsidRDefault="00C32CCB" w:rsidP="00D9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94B68">
        <w:rPr>
          <w:rFonts w:ascii="Times New Roman" w:hAnsi="Times New Roman"/>
          <w:sz w:val="28"/>
          <w:szCs w:val="28"/>
        </w:rPr>
        <w:t xml:space="preserve">              Кредитная система, в первую очередь, представлена банковским,</w:t>
      </w:r>
      <w:r>
        <w:rPr>
          <w:rFonts w:ascii="Times New Roman" w:hAnsi="Times New Roman"/>
          <w:sz w:val="28"/>
          <w:szCs w:val="28"/>
        </w:rPr>
        <w:t xml:space="preserve"> </w:t>
      </w:r>
      <w:r w:rsidRPr="00D94B68">
        <w:rPr>
          <w:rFonts w:ascii="Times New Roman" w:hAnsi="Times New Roman"/>
          <w:sz w:val="28"/>
          <w:szCs w:val="28"/>
        </w:rPr>
        <w:t>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w:t>
      </w: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28"/>
          <w:szCs w:val="28"/>
        </w:rPr>
      </w:pPr>
    </w:p>
    <w:p w:rsidR="00C32CCB" w:rsidRDefault="00C32CCB">
      <w:pPr>
        <w:rPr>
          <w:rFonts w:ascii="Times New Roman" w:hAnsi="Times New Roman"/>
          <w:sz w:val="44"/>
          <w:szCs w:val="44"/>
        </w:rPr>
      </w:pPr>
      <w:r>
        <w:rPr>
          <w:rFonts w:ascii="Times New Roman" w:hAnsi="Times New Roman"/>
          <w:sz w:val="44"/>
          <w:szCs w:val="44"/>
        </w:rPr>
        <w:t>6</w:t>
      </w:r>
      <w:r w:rsidRPr="006B24D5">
        <w:rPr>
          <w:rFonts w:ascii="Times New Roman" w:hAnsi="Times New Roman"/>
          <w:sz w:val="44"/>
          <w:szCs w:val="44"/>
        </w:rPr>
        <w:t>.Список используемой литературы</w:t>
      </w:r>
      <w:r>
        <w:rPr>
          <w:rFonts w:ascii="Times New Roman" w:hAnsi="Times New Roman"/>
          <w:sz w:val="44"/>
          <w:szCs w:val="44"/>
        </w:rPr>
        <w:t>.</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Courier New" w:hAnsi="Courier New" w:cs="Courier New"/>
          <w:sz w:val="20"/>
          <w:szCs w:val="20"/>
        </w:rPr>
        <w:t xml:space="preserve">     </w:t>
      </w:r>
      <w:r w:rsidRPr="00B82DAE">
        <w:rPr>
          <w:rFonts w:ascii="Times New Roman" w:hAnsi="Times New Roman"/>
          <w:sz w:val="28"/>
          <w:szCs w:val="28"/>
        </w:rPr>
        <w:t>1.   Федоров   Б.Г.   Центральные   банки   и   денежно-кредитное</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регулирование в  развитых  капиталистических  государствах  //</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Деньги и кредит. 1990. № 4.</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2. Купер Дж. Управление и регулирование  банков.  М.:  Финансы  и</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статистика. 1993 г.</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3. Общая теория денег и кредита./Под ред. Жукова Е. Ф. -  Москва:</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Банки и биржи, ЮНИТИ, 1995.</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4. Чиненков  А.  В.  Банковские  кредиты  и  способы  обеспечения</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кредитных обязательств/Бухгалтерия и банки. - 1996. - №4.</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5. Дробозина Л. А., Окунева Л. П., Андрисова Л. Д. и др. Финансы.</w:t>
      </w: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B82DAE">
        <w:rPr>
          <w:rFonts w:ascii="Times New Roman" w:hAnsi="Times New Roman"/>
          <w:sz w:val="28"/>
          <w:szCs w:val="28"/>
        </w:rPr>
        <w:t xml:space="preserve">             Денежное обращение. Кредит. - Москва: Финансы, ЮНИТИ, 1997.</w:t>
      </w:r>
    </w:p>
    <w:p w:rsidR="00C32CCB" w:rsidRPr="00B82DAE" w:rsidRDefault="00C32CCB" w:rsidP="00B82DAE">
      <w:pPr>
        <w:pStyle w:val="HTML"/>
        <w:rPr>
          <w:rFonts w:ascii="Times New Roman" w:hAnsi="Times New Roman" w:cs="Times New Roman"/>
          <w:sz w:val="28"/>
          <w:szCs w:val="28"/>
        </w:rPr>
      </w:pPr>
      <w:r w:rsidRPr="00B82DAE">
        <w:rPr>
          <w:rFonts w:ascii="Times New Roman" w:hAnsi="Times New Roman" w:cs="Times New Roman"/>
          <w:sz w:val="28"/>
          <w:szCs w:val="28"/>
        </w:rPr>
        <w:t xml:space="preserve">    </w:t>
      </w:r>
      <w:r>
        <w:rPr>
          <w:rFonts w:ascii="Times New Roman" w:hAnsi="Times New Roman" w:cs="Times New Roman"/>
          <w:sz w:val="28"/>
          <w:szCs w:val="28"/>
        </w:rPr>
        <w:t xml:space="preserve">      6</w:t>
      </w:r>
      <w:r w:rsidRPr="00B82DAE">
        <w:rPr>
          <w:rFonts w:ascii="Times New Roman" w:hAnsi="Times New Roman" w:cs="Times New Roman"/>
          <w:sz w:val="28"/>
          <w:szCs w:val="28"/>
        </w:rPr>
        <w:t>. Бредихина С.А. Бухгалтерский и налоговый учет кредитов и займов.</w:t>
      </w:r>
    </w:p>
    <w:p w:rsidR="00C32CCB" w:rsidRPr="00B82DAE" w:rsidRDefault="00C32CCB" w:rsidP="00B82DAE">
      <w:pPr>
        <w:pStyle w:val="HTML"/>
        <w:rPr>
          <w:rFonts w:ascii="Times New Roman" w:hAnsi="Times New Roman" w:cs="Times New Roman"/>
          <w:sz w:val="28"/>
          <w:szCs w:val="28"/>
        </w:rPr>
      </w:pPr>
      <w:r w:rsidRPr="00B82D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2DAE">
        <w:rPr>
          <w:rFonts w:ascii="Times New Roman" w:hAnsi="Times New Roman" w:cs="Times New Roman"/>
          <w:sz w:val="28"/>
          <w:szCs w:val="28"/>
        </w:rPr>
        <w:t xml:space="preserve">  – М.: Вершина, 2003г. </w:t>
      </w:r>
    </w:p>
    <w:p w:rsidR="00C32CCB" w:rsidRPr="00B82DAE" w:rsidRDefault="00C32CCB" w:rsidP="00B82DAE">
      <w:pPr>
        <w:pStyle w:val="HTML"/>
        <w:rPr>
          <w:rFonts w:ascii="Times New Roman" w:hAnsi="Times New Roman" w:cs="Times New Roman"/>
          <w:sz w:val="28"/>
          <w:szCs w:val="28"/>
        </w:rPr>
      </w:pPr>
      <w:r w:rsidRPr="00B82DAE">
        <w:rPr>
          <w:rFonts w:ascii="Times New Roman" w:hAnsi="Times New Roman" w:cs="Times New Roman"/>
          <w:sz w:val="28"/>
          <w:szCs w:val="28"/>
        </w:rPr>
        <w:t xml:space="preserve">     </w:t>
      </w:r>
      <w:r>
        <w:rPr>
          <w:rFonts w:ascii="Times New Roman" w:hAnsi="Times New Roman" w:cs="Times New Roman"/>
          <w:sz w:val="28"/>
          <w:szCs w:val="28"/>
        </w:rPr>
        <w:t xml:space="preserve">     7</w:t>
      </w:r>
      <w:r w:rsidRPr="00B82DAE">
        <w:rPr>
          <w:rFonts w:ascii="Times New Roman" w:hAnsi="Times New Roman" w:cs="Times New Roman"/>
          <w:sz w:val="28"/>
          <w:szCs w:val="28"/>
        </w:rPr>
        <w:t>. Дробозина Л.А. Финансы. Денежное обращение. Кредит. – М.:</w:t>
      </w:r>
    </w:p>
    <w:p w:rsidR="00C32CCB" w:rsidRDefault="00C32CCB" w:rsidP="00B82DAE">
      <w:pPr>
        <w:pStyle w:val="HTML"/>
        <w:rPr>
          <w:rFonts w:ascii="Times New Roman" w:hAnsi="Times New Roman" w:cs="Times New Roman"/>
          <w:sz w:val="28"/>
          <w:szCs w:val="28"/>
        </w:rPr>
      </w:pPr>
      <w:r w:rsidRPr="00B82DAE">
        <w:rPr>
          <w:rFonts w:ascii="Times New Roman" w:hAnsi="Times New Roman" w:cs="Times New Roman"/>
          <w:sz w:val="28"/>
          <w:szCs w:val="28"/>
        </w:rPr>
        <w:t xml:space="preserve">         Финансы, ЮНИТИ, 1999 г</w:t>
      </w:r>
      <w:r>
        <w:rPr>
          <w:rFonts w:ascii="Times New Roman" w:hAnsi="Times New Roman" w:cs="Times New Roman"/>
          <w:sz w:val="28"/>
          <w:szCs w:val="28"/>
        </w:rPr>
        <w:t>.</w:t>
      </w:r>
    </w:p>
    <w:p w:rsidR="00C32CCB" w:rsidRPr="00B82DAE" w:rsidRDefault="00C32CCB" w:rsidP="00B82DAE">
      <w:pPr>
        <w:pStyle w:val="HTML"/>
        <w:rPr>
          <w:rFonts w:ascii="Times New Roman" w:hAnsi="Times New Roman" w:cs="Times New Roman"/>
          <w:sz w:val="28"/>
          <w:szCs w:val="28"/>
        </w:rPr>
      </w:pPr>
      <w:r w:rsidRPr="00B82DAE">
        <w:rPr>
          <w:rFonts w:ascii="Times New Roman" w:hAnsi="Times New Roman" w:cs="Times New Roman"/>
          <w:sz w:val="28"/>
          <w:szCs w:val="28"/>
        </w:rPr>
        <w:t xml:space="preserve">      </w:t>
      </w:r>
      <w:r>
        <w:rPr>
          <w:rFonts w:ascii="Times New Roman" w:hAnsi="Times New Roman" w:cs="Times New Roman"/>
          <w:sz w:val="28"/>
          <w:szCs w:val="28"/>
        </w:rPr>
        <w:t xml:space="preserve">    8</w:t>
      </w:r>
      <w:r w:rsidRPr="00B82DAE">
        <w:rPr>
          <w:rFonts w:ascii="Times New Roman" w:hAnsi="Times New Roman" w:cs="Times New Roman"/>
          <w:sz w:val="28"/>
          <w:szCs w:val="28"/>
        </w:rPr>
        <w:t>. Жуков Е.Ф. Общая теория денег и кредита. М.: ЮНИТИ, 2002 г</w:t>
      </w:r>
    </w:p>
    <w:p w:rsidR="00C32CCB" w:rsidRDefault="00C32CCB" w:rsidP="00B82DAE">
      <w:pPr>
        <w:pStyle w:val="HTML"/>
      </w:pPr>
    </w:p>
    <w:p w:rsidR="00C32CCB" w:rsidRPr="00B82DAE" w:rsidRDefault="00C32CCB" w:rsidP="00B8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hAnsi="Times New Roman"/>
          <w:sz w:val="28"/>
          <w:szCs w:val="28"/>
        </w:rPr>
      </w:pPr>
    </w:p>
    <w:p w:rsidR="00C32CCB" w:rsidRPr="00D94B68" w:rsidRDefault="00C32CCB">
      <w:pPr>
        <w:rPr>
          <w:rFonts w:ascii="Times New Roman" w:hAnsi="Times New Roman"/>
          <w:sz w:val="28"/>
          <w:szCs w:val="28"/>
        </w:rPr>
      </w:pPr>
    </w:p>
    <w:p w:rsidR="00C32CCB" w:rsidRPr="00D94B68" w:rsidRDefault="00C32CCB">
      <w:pPr>
        <w:rPr>
          <w:rFonts w:ascii="Times New Roman" w:hAnsi="Times New Roman"/>
          <w:sz w:val="28"/>
          <w:szCs w:val="28"/>
        </w:rPr>
      </w:pPr>
    </w:p>
    <w:p w:rsidR="00C32CCB" w:rsidRPr="00D94B68" w:rsidRDefault="00C32CCB">
      <w:pPr>
        <w:rPr>
          <w:rFonts w:ascii="Times New Roman" w:hAnsi="Times New Roman"/>
          <w:sz w:val="28"/>
          <w:szCs w:val="28"/>
        </w:rPr>
      </w:pPr>
    </w:p>
    <w:p w:rsidR="00C32CCB" w:rsidRPr="00D94B68" w:rsidRDefault="00C32CCB">
      <w:pPr>
        <w:rPr>
          <w:rFonts w:ascii="Times New Roman" w:hAnsi="Times New Roman"/>
          <w:sz w:val="28"/>
          <w:szCs w:val="28"/>
        </w:rPr>
      </w:pPr>
    </w:p>
    <w:p w:rsidR="00C32CCB" w:rsidRPr="00D94B68" w:rsidRDefault="00C32CCB">
      <w:pPr>
        <w:rPr>
          <w:rFonts w:ascii="Times New Roman" w:hAnsi="Times New Roman"/>
          <w:sz w:val="28"/>
          <w:szCs w:val="28"/>
        </w:rPr>
      </w:pPr>
      <w:bookmarkStart w:id="0" w:name="_GoBack"/>
      <w:bookmarkEnd w:id="0"/>
    </w:p>
    <w:sectPr w:rsidR="00C32CCB" w:rsidRPr="00D94B68" w:rsidSect="005562C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CB" w:rsidRDefault="00C32CCB" w:rsidP="008478CF">
      <w:pPr>
        <w:spacing w:after="0" w:line="240" w:lineRule="auto"/>
      </w:pPr>
      <w:r>
        <w:separator/>
      </w:r>
    </w:p>
  </w:endnote>
  <w:endnote w:type="continuationSeparator" w:id="0">
    <w:p w:rsidR="00C32CCB" w:rsidRDefault="00C32CCB" w:rsidP="0084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CB" w:rsidRDefault="00C32CCB">
    <w:pPr>
      <w:pStyle w:val="a5"/>
      <w:jc w:val="right"/>
    </w:pPr>
    <w:r>
      <w:fldChar w:fldCharType="begin"/>
    </w:r>
    <w:r>
      <w:instrText xml:space="preserve"> PAGE   \* MERGEFORMAT </w:instrText>
    </w:r>
    <w:r>
      <w:fldChar w:fldCharType="separate"/>
    </w:r>
    <w:r w:rsidR="002D7A95">
      <w:rPr>
        <w:noProof/>
      </w:rPr>
      <w:t>1</w:t>
    </w:r>
    <w:r>
      <w:fldChar w:fldCharType="end"/>
    </w:r>
  </w:p>
  <w:p w:rsidR="00C32CCB" w:rsidRDefault="00C32C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CB" w:rsidRDefault="00C32CCB" w:rsidP="008478CF">
      <w:pPr>
        <w:spacing w:after="0" w:line="240" w:lineRule="auto"/>
      </w:pPr>
      <w:r>
        <w:separator/>
      </w:r>
    </w:p>
  </w:footnote>
  <w:footnote w:type="continuationSeparator" w:id="0">
    <w:p w:rsidR="00C32CCB" w:rsidRDefault="00C32CCB" w:rsidP="00847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2CB"/>
    <w:rsid w:val="00160946"/>
    <w:rsid w:val="0019636A"/>
    <w:rsid w:val="001A5454"/>
    <w:rsid w:val="001C4A40"/>
    <w:rsid w:val="00245D2F"/>
    <w:rsid w:val="002B38CA"/>
    <w:rsid w:val="002D7A95"/>
    <w:rsid w:val="003523CD"/>
    <w:rsid w:val="0041024A"/>
    <w:rsid w:val="00520917"/>
    <w:rsid w:val="005562CB"/>
    <w:rsid w:val="005D632D"/>
    <w:rsid w:val="00694367"/>
    <w:rsid w:val="006B24D5"/>
    <w:rsid w:val="00784337"/>
    <w:rsid w:val="007C4D22"/>
    <w:rsid w:val="00810980"/>
    <w:rsid w:val="008478CF"/>
    <w:rsid w:val="00956312"/>
    <w:rsid w:val="00997E23"/>
    <w:rsid w:val="00A83055"/>
    <w:rsid w:val="00B82DAE"/>
    <w:rsid w:val="00BE130B"/>
    <w:rsid w:val="00BF3772"/>
    <w:rsid w:val="00C32CCB"/>
    <w:rsid w:val="00CA51F4"/>
    <w:rsid w:val="00D94B68"/>
    <w:rsid w:val="00DC2040"/>
    <w:rsid w:val="00DD0FB0"/>
    <w:rsid w:val="00F71185"/>
    <w:rsid w:val="00FF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22CE4-CFD2-4DDA-BBED-A31E45EB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E6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5562CB"/>
    <w:rPr>
      <w:rFonts w:ascii="Courier New" w:hAnsi="Courier New" w:cs="Courier New"/>
      <w:sz w:val="20"/>
      <w:szCs w:val="20"/>
    </w:rPr>
  </w:style>
  <w:style w:type="paragraph" w:styleId="a3">
    <w:name w:val="header"/>
    <w:basedOn w:val="a"/>
    <w:link w:val="a4"/>
    <w:semiHidden/>
    <w:rsid w:val="008478CF"/>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8478CF"/>
    <w:rPr>
      <w:rFonts w:cs="Times New Roman"/>
    </w:rPr>
  </w:style>
  <w:style w:type="paragraph" w:styleId="a5">
    <w:name w:val="footer"/>
    <w:basedOn w:val="a"/>
    <w:link w:val="a6"/>
    <w:rsid w:val="008478CF"/>
    <w:pPr>
      <w:tabs>
        <w:tab w:val="center" w:pos="4677"/>
        <w:tab w:val="right" w:pos="9355"/>
      </w:tabs>
      <w:spacing w:after="0" w:line="240" w:lineRule="auto"/>
    </w:pPr>
  </w:style>
  <w:style w:type="character" w:customStyle="1" w:styleId="a6">
    <w:name w:val="Нижний колонтитул Знак"/>
    <w:basedOn w:val="a0"/>
    <w:link w:val="a5"/>
    <w:locked/>
    <w:rsid w:val="008478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Тема: Сущность кредитных отношений в обществе</vt:lpstr>
    </vt:vector>
  </TitlesOfParts>
  <Company>Microsoft</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Сущность кредитных отношений в обществе</dc:title>
  <dc:subject/>
  <dc:creator>Admin</dc:creator>
  <cp:keywords/>
  <dc:description/>
  <cp:lastModifiedBy>admin</cp:lastModifiedBy>
  <cp:revision>2</cp:revision>
  <dcterms:created xsi:type="dcterms:W3CDTF">2014-05-26T12:45:00Z</dcterms:created>
  <dcterms:modified xsi:type="dcterms:W3CDTF">2014-05-26T12:45:00Z</dcterms:modified>
</cp:coreProperties>
</file>