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85" w:rsidRDefault="00276169">
      <w:pPr>
        <w:pStyle w:val="21"/>
        <w:numPr>
          <w:ilvl w:val="0"/>
          <w:numId w:val="0"/>
        </w:numPr>
      </w:pPr>
      <w:r>
        <w:t>Дневник лишнего человека</w:t>
      </w:r>
    </w:p>
    <w:p w:rsidR="008B5285" w:rsidRDefault="00276169">
      <w:pPr>
        <w:pStyle w:val="a3"/>
      </w:pPr>
      <w:r>
        <w:t xml:space="preserve">Автор: </w:t>
      </w:r>
      <w:r>
        <w:rPr>
          <w:i/>
          <w:iCs/>
        </w:rPr>
        <w:t>Тургенев Иван</w:t>
      </w:r>
      <w:r>
        <w:t>.</w:t>
      </w:r>
      <w:r>
        <w:br/>
      </w:r>
      <w:r>
        <w:br/>
        <w:t>Мысль начать дневник пришла Челкатурину 20 марта. Доктор признался наконец, что жить его пациенту недели две. Скоро вскроются реки. Вместе с последним снегом унесут они и его жизнь.</w:t>
      </w:r>
      <w:r>
        <w:br/>
      </w:r>
      <w:r>
        <w:br/>
        <w:t>Кому поведать в последний час свои невеселые мысли? Рядом только старая и недалекая Терентьевна. Надо рассказать хотя бы себе собственную жизнь, попытаться понять, зачем прожиты тридцать лет.</w:t>
      </w:r>
      <w:r>
        <w:br/>
      </w:r>
      <w:r>
        <w:br/>
        <w:t>Родители Челкатурина были довольно богатые помещики. Но отец, страстный игрок, быстро спустил все, и у них осталась только деревенька Овечьи Воды, где теперь в жалком домишке умирал от чахотки их сын.</w:t>
      </w:r>
      <w:r>
        <w:br/>
      </w:r>
      <w:r>
        <w:br/>
        <w:t>Мать была дама с характером и подавляющей гордой добродетелью. Она переносила семейное несчастье стоически, но в её смирении была какая-то нарочитость и упрек окружающим. Мальчик чуждался её, страстно любил отца, рос «дурно и невесело». Детские годы почти не оставили светлых воспоминаний.</w:t>
      </w:r>
      <w:r>
        <w:br/>
      </w:r>
      <w:r>
        <w:br/>
        <w:t>Москва, куда переехали после смерти отца, не прибавила впечатлений. Родительский дом, университет, жизнь мелкого чиновника, немногие знакомые, «чистенькая бедность, смиренные занятия, умеренные желания». Стоит ли рассказывать такую жизнь? Жизнь совершенно лишнего на свете человека. Челкатурину самому нравится это слово. Никакое другое не передает так полно сути его.</w:t>
      </w:r>
      <w:r>
        <w:br/>
      </w:r>
      <w:r>
        <w:br/>
        <w:t>Лучше всего точность выбранного определения собственной личности и судьбы мог бы подтвердить один эпизод его жизни. Как-то пришлось ему провести месяцев шесть в уездном городе О., где он сошелся с одним из главных чиновников уезда, Кириллом Матвеевичем Ожогиным, имевшим душ четыреста и принимавшим у себя лучшее общество города. Он был женат, и у него была дочь Елизавета Кирилловна, очень недурная собой, живая и кроткого нрава. В нее и влюбился молодой человек, вообще-то с женщинами очень неловкий, но здесь как-то нашедшийся и «расцветший душой». Три недели он был счастлив своей влюбленностью, возможностью бывать в доме, где чувствовалось тепло нормальных семейных отношений.</w:t>
      </w:r>
      <w:r>
        <w:br/>
      </w:r>
      <w:r>
        <w:br/>
        <w:t xml:space="preserve">Лиза не была влюблена в своего почитателя, но принимала его общество. Однажды мать Лизы, мелкий чиновник Безменков, сама Лиза и Челкатурин отправились в рощу за городом. Молодые люди наслаждались тихим вечером, открывающимися с обрыва далями и багряным закатом. Близость влюбленного в нее человека, красота окружающего, ощущение полноты бытия пробудили в семнадцатилетней девушке «тихое брожение, которое предшествует превращению ребенка в женщину». </w:t>
      </w:r>
      <w:r>
        <w:br/>
      </w:r>
      <w:r>
        <w:br/>
        <w:t>И Челкатурин был свидетелем этой перемены. Стоя над обрывом, пораженная и глубоко тронутая открывшейся ей красотой, она вдруг заплакала, потом долго была смущена и большей частью молчала. В ней совершился перелом, «она тоже начала ждать чего-то». Влюбленный юноша отнес эту перемену на свой счет: «Несчастье людей одиноких и робких — от самолюбия робких — состоит именно в том, что они, имея глаза… ничего не видят…»</w:t>
      </w:r>
      <w:r>
        <w:br/>
      </w:r>
      <w:r>
        <w:br/>
        <w:t>Между тем в городе, а потом и у Ожогиных появился стройный, высокий военный — князь Н. Он приехал из Петербурга принять рекрутов. Челкатурин почувствовал неприязненное чувство робкого темного москвича к блестящему столичному офицеру, хорошему собой, ловкому и самоуверенному.</w:t>
      </w:r>
      <w:r>
        <w:br/>
      </w:r>
      <w:r>
        <w:br/>
        <w:t>Безотчетная неприязнь переросла в тревогу, а потом и в отчаяние, когда, оставшись один в зале ожогинского дома, молодой человек принялся разглядывать в зеркало свой неопределенных очертаний нос и вдруг увидел в стекле, как тихо вошла Лиза, но, увидев своего обожателя, осторожно выскользнула прочь. Она явно не хотела встречи с ним.</w:t>
      </w:r>
      <w:r>
        <w:br/>
      </w:r>
      <w:r>
        <w:br/>
        <w:t>Челкатурин вернулся на следующий день к Ожогиным тем же мнительным, натянутым человеком, каким был с детства и от которого начал было избавляться под влиянием чувства. Собравшееся в гостиной семейство было в наилучшем расположении духа. Князь Н. пробыл у них вчера целый вечер. Услышав это, наш герой надулся и принял вид оскорбленного, чтобы наказать Лизу своей немилостью.</w:t>
      </w:r>
      <w:r>
        <w:br/>
      </w:r>
      <w:r>
        <w:br/>
        <w:t>Но тут вновь явился князь, и по румянцу, по тому, как заблестели глаза Лизы, стало ясно, что она страстно влюбилась в него. Девушка до сих пор и во сне не видела ничего хоть немного похожего на блестящего, умного, веселого аристократа. И он полюбил её — отчасти от нечего делать, отчасти по привычке кружить женщинам голову.</w:t>
      </w:r>
      <w:r>
        <w:br/>
      </w:r>
      <w:r>
        <w:br/>
        <w:t>По постоянно напряженной улыбке, надменной молчаливости, за которыми виднелась ревность, зависть, чувство собственного ничтожества, бессильная злость, князь понял, что имеет дело с устраненным соперником. Поэтому был с ним вежлив и мягок.</w:t>
      </w:r>
      <w:r>
        <w:br/>
      </w:r>
      <w:r>
        <w:br/>
        <w:t>Окружающим тоже был ясен смысл происходящего, и Челкатурина щадили, как больного. Поведение его становилось все более неестественным и напряженным. Князь же очаровал всех и умением никого не обойти вниманием, и искусством светской беседы, и игрой на фортепиано, и талантом рисовальщика.</w:t>
      </w:r>
      <w:r>
        <w:br/>
      </w:r>
      <w:r>
        <w:br/>
        <w:t>Между тем в один из летних дней уездный предводитель давал бал. Собрался «весь уезд». И всё, увы, вертелось вокруг своего солнца — князя. Лиза чувствовала себя царицей бала и любимой. На отвергнутого, не замечаемого даже сорокавосьмилетними девицами с красными прыщами на лбу Челкатурина никто не обращал внимания. А он следил за счастливой парой, умирал от ревности, одиночества, унижения и взорвался, назвав князя пустым петербургским выскочкой.</w:t>
      </w:r>
      <w:r>
        <w:br/>
      </w:r>
      <w:r>
        <w:br/>
        <w:t>Дуэль состоялась в той самой роще, почти у того самого обрыва. Челкатурин легко ранил князя. Тот выстрелил в воздух, окончательно втоптав в землю соперника. Дом Ожогиных закрылся для него. На князя же стали смотреть как на жениха. Но тот скоро уехал, так и не сделав предложения. Лиза перенесла удар стоически. Челкатурин убедился в этом, случайно подслушав её разговор с Безменковым. Да, она знает, что все бросают в нее сейчас камни, но она не променяет своего несчастья на их счастье. Князь недолго любил её, но — любил! И теперь ей остались воспоминания, ими и богата её жизнь, она счастлива тем, что была любима и любит. Челкатурин же ей противен.</w:t>
      </w:r>
      <w:r>
        <w:br/>
      </w:r>
      <w:r>
        <w:br/>
        <w:t>Через две недели Лизавета Кирилловна вышла за Безменкова. «Ну, скажите теперь, не лишний ли я человек?» — вопрошает автор дневника. Ему горько, что умирает он глухо, глупо. Прощай всё и навсегда, прощай, Лиза!</w:t>
      </w:r>
      <w:bookmarkStart w:id="0" w:name="_GoBack"/>
      <w:bookmarkEnd w:id="0"/>
    </w:p>
    <w:sectPr w:rsidR="008B528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169"/>
    <w:rsid w:val="00276169"/>
    <w:rsid w:val="008267DE"/>
    <w:rsid w:val="008B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851BE-D7AF-4EBF-A45E-8A495A5B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5101</Characters>
  <Application>Microsoft Office Word</Application>
  <DocSecurity>0</DocSecurity>
  <Lines>42</Lines>
  <Paragraphs>11</Paragraphs>
  <ScaleCrop>false</ScaleCrop>
  <Company>diakov.net</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2014-09-16T14:08:00Z</dcterms:created>
  <dcterms:modified xsi:type="dcterms:W3CDTF">2014-09-16T14:08:00Z</dcterms:modified>
</cp:coreProperties>
</file>