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BC" w:rsidRDefault="000C52BC" w:rsidP="00A46FB3">
      <w:pPr>
        <w:pStyle w:val="1"/>
      </w:pPr>
    </w:p>
    <w:p w:rsidR="00DF5E64" w:rsidRPr="00A46FB3" w:rsidRDefault="00DF5E64" w:rsidP="00A46FB3">
      <w:pPr>
        <w:pStyle w:val="1"/>
      </w:pPr>
      <w:r>
        <w:t xml:space="preserve">ФГОУ СПО </w:t>
      </w:r>
      <w:r w:rsidRPr="00A46FB3">
        <w:t>“</w:t>
      </w:r>
      <w:r>
        <w:t>Чебоксарский экономико-технологический колледж</w:t>
      </w:r>
      <w:r w:rsidRPr="00A46FB3">
        <w:t>”</w:t>
      </w:r>
    </w:p>
    <w:p w:rsidR="00DF5E64" w:rsidRDefault="00DF5E64" w:rsidP="00A46FB3">
      <w:pPr>
        <w:jc w:val="center"/>
        <w:rPr>
          <w:i/>
          <w:sz w:val="24"/>
        </w:rPr>
      </w:pPr>
    </w:p>
    <w:p w:rsidR="00DF5E64" w:rsidRDefault="00DF5E64" w:rsidP="00A46FB3">
      <w:pPr>
        <w:jc w:val="center"/>
        <w:rPr>
          <w:i/>
          <w:sz w:val="24"/>
        </w:rPr>
      </w:pPr>
    </w:p>
    <w:p w:rsidR="00DF5E64" w:rsidRDefault="00DF5E64" w:rsidP="00A46FB3">
      <w:pPr>
        <w:jc w:val="center"/>
        <w:rPr>
          <w:i/>
          <w:sz w:val="24"/>
        </w:rPr>
      </w:pPr>
    </w:p>
    <w:p w:rsidR="00DF5E64" w:rsidRDefault="00DF5E64" w:rsidP="00A46FB3">
      <w:pPr>
        <w:jc w:val="center"/>
        <w:rPr>
          <w:i/>
          <w:sz w:val="24"/>
        </w:rPr>
      </w:pPr>
    </w:p>
    <w:p w:rsidR="00DF5E64" w:rsidRDefault="00DF5E64" w:rsidP="00A46FB3">
      <w:pPr>
        <w:jc w:val="center"/>
        <w:rPr>
          <w:i/>
          <w:sz w:val="24"/>
        </w:rPr>
      </w:pPr>
    </w:p>
    <w:p w:rsidR="00DF5E64" w:rsidRDefault="00DF5E64" w:rsidP="00A46FB3">
      <w:pPr>
        <w:jc w:val="center"/>
        <w:rPr>
          <w:i/>
          <w:sz w:val="24"/>
        </w:rPr>
      </w:pPr>
    </w:p>
    <w:p w:rsidR="00DF5E64" w:rsidRDefault="00DF5E64" w:rsidP="00A46FB3">
      <w:pPr>
        <w:jc w:val="center"/>
        <w:rPr>
          <w:i/>
          <w:sz w:val="24"/>
        </w:rPr>
      </w:pPr>
    </w:p>
    <w:p w:rsidR="00DF5E64" w:rsidRDefault="00DF5E64" w:rsidP="00A46FB3">
      <w:pPr>
        <w:jc w:val="center"/>
        <w:rPr>
          <w:i/>
          <w:sz w:val="24"/>
        </w:rPr>
      </w:pPr>
    </w:p>
    <w:p w:rsidR="00DF5E64" w:rsidRDefault="00DF5E64" w:rsidP="00A46FB3">
      <w:pPr>
        <w:jc w:val="center"/>
        <w:rPr>
          <w:i/>
          <w:sz w:val="32"/>
        </w:rPr>
      </w:pPr>
    </w:p>
    <w:p w:rsidR="00DF5E64" w:rsidRDefault="00DF5E64" w:rsidP="00A46FB3">
      <w:pPr>
        <w:jc w:val="center"/>
        <w:rPr>
          <w:i/>
          <w:sz w:val="32"/>
        </w:rPr>
      </w:pPr>
    </w:p>
    <w:p w:rsidR="00DF5E64" w:rsidRDefault="00DF5E64" w:rsidP="00A46FB3">
      <w:pPr>
        <w:jc w:val="center"/>
        <w:rPr>
          <w:i/>
          <w:sz w:val="32"/>
        </w:rPr>
      </w:pPr>
    </w:p>
    <w:p w:rsidR="00DF5E64" w:rsidRDefault="00DF5E64" w:rsidP="00A46FB3">
      <w:pPr>
        <w:jc w:val="center"/>
        <w:rPr>
          <w:i/>
          <w:sz w:val="32"/>
        </w:rPr>
      </w:pPr>
    </w:p>
    <w:p w:rsidR="00DF5E64" w:rsidRDefault="00DF5E64" w:rsidP="00A46FB3">
      <w:pPr>
        <w:jc w:val="center"/>
        <w:rPr>
          <w:b/>
          <w:i/>
          <w:sz w:val="32"/>
        </w:rPr>
      </w:pPr>
      <w:r>
        <w:rPr>
          <w:b/>
          <w:i/>
          <w:sz w:val="32"/>
        </w:rPr>
        <w:t>Доклад на тему:</w:t>
      </w:r>
    </w:p>
    <w:p w:rsidR="00DF5E64" w:rsidRDefault="00DF5E64" w:rsidP="00A46FB3">
      <w:pPr>
        <w:jc w:val="center"/>
        <w:rPr>
          <w:sz w:val="32"/>
        </w:rPr>
      </w:pPr>
      <w:r>
        <w:rPr>
          <w:sz w:val="32"/>
        </w:rPr>
        <w:t>«Налоговое регулирование»</w:t>
      </w:r>
    </w:p>
    <w:p w:rsidR="00DF5E64" w:rsidRDefault="00DF5E64" w:rsidP="00A46FB3">
      <w:pPr>
        <w:jc w:val="center"/>
        <w:rPr>
          <w:sz w:val="24"/>
        </w:rPr>
      </w:pPr>
    </w:p>
    <w:p w:rsidR="00DF5E64" w:rsidRDefault="00DF5E64" w:rsidP="00A46FB3">
      <w:pPr>
        <w:jc w:val="center"/>
        <w:rPr>
          <w:sz w:val="24"/>
        </w:rPr>
      </w:pPr>
    </w:p>
    <w:p w:rsidR="00DF5E64" w:rsidRDefault="00DF5E64" w:rsidP="00A46FB3">
      <w:pPr>
        <w:jc w:val="center"/>
        <w:rPr>
          <w:sz w:val="24"/>
        </w:rPr>
      </w:pPr>
    </w:p>
    <w:p w:rsidR="00DF5E64" w:rsidRDefault="00DF5E64" w:rsidP="00A46FB3">
      <w:pPr>
        <w:jc w:val="center"/>
        <w:rPr>
          <w:sz w:val="24"/>
        </w:rPr>
      </w:pPr>
    </w:p>
    <w:p w:rsidR="00DF5E64" w:rsidRDefault="00DF5E64" w:rsidP="00A46FB3">
      <w:pPr>
        <w:jc w:val="center"/>
        <w:rPr>
          <w:sz w:val="24"/>
        </w:rPr>
      </w:pPr>
    </w:p>
    <w:p w:rsidR="00DF5E64" w:rsidRDefault="00DF5E64" w:rsidP="00A46FB3">
      <w:pPr>
        <w:jc w:val="center"/>
        <w:rPr>
          <w:sz w:val="24"/>
        </w:rPr>
      </w:pPr>
    </w:p>
    <w:p w:rsidR="00DF5E64" w:rsidRDefault="00DF5E64" w:rsidP="00A46FB3">
      <w:pPr>
        <w:jc w:val="center"/>
        <w:rPr>
          <w:sz w:val="24"/>
        </w:rPr>
      </w:pPr>
    </w:p>
    <w:p w:rsidR="00DF5E64" w:rsidRDefault="00DF5E64" w:rsidP="00A46FB3">
      <w:pPr>
        <w:jc w:val="center"/>
        <w:rPr>
          <w:sz w:val="24"/>
        </w:rPr>
      </w:pPr>
    </w:p>
    <w:p w:rsidR="00DF5E64" w:rsidRDefault="00DF5E64" w:rsidP="00A46FB3">
      <w:pPr>
        <w:pStyle w:val="2"/>
      </w:pPr>
      <w:r>
        <w:t>Выполнил: студент 46ф группы</w:t>
      </w:r>
    </w:p>
    <w:p w:rsidR="00DF5E64" w:rsidRDefault="00DF5E64" w:rsidP="00A46FB3">
      <w:pPr>
        <w:jc w:val="right"/>
        <w:rPr>
          <w:sz w:val="24"/>
        </w:rPr>
      </w:pPr>
      <w:r>
        <w:rPr>
          <w:sz w:val="24"/>
        </w:rPr>
        <w:t>Евлогиев Артур Олегович</w:t>
      </w:r>
    </w:p>
    <w:p w:rsidR="00DF5E64" w:rsidRDefault="00DF5E64" w:rsidP="00A46FB3">
      <w:pPr>
        <w:jc w:val="right"/>
        <w:rPr>
          <w:sz w:val="24"/>
        </w:rPr>
      </w:pPr>
      <w:r>
        <w:rPr>
          <w:sz w:val="24"/>
        </w:rPr>
        <w:t>Проверил: преподаватель</w:t>
      </w:r>
    </w:p>
    <w:p w:rsidR="00DF5E64" w:rsidRDefault="00DF5E64" w:rsidP="00A46FB3">
      <w:pPr>
        <w:jc w:val="right"/>
        <w:rPr>
          <w:sz w:val="24"/>
        </w:rPr>
      </w:pPr>
      <w:r>
        <w:rPr>
          <w:sz w:val="24"/>
        </w:rPr>
        <w:t>Самарина М.В.</w:t>
      </w:r>
    </w:p>
    <w:p w:rsidR="00DF5E64" w:rsidRDefault="00DF5E64" w:rsidP="00A46FB3">
      <w:pPr>
        <w:jc w:val="right"/>
        <w:rPr>
          <w:sz w:val="24"/>
        </w:rPr>
      </w:pPr>
    </w:p>
    <w:p w:rsidR="00DF5E64" w:rsidRDefault="00DF5E64" w:rsidP="00A46FB3">
      <w:pPr>
        <w:jc w:val="right"/>
        <w:rPr>
          <w:sz w:val="24"/>
        </w:rPr>
      </w:pPr>
    </w:p>
    <w:p w:rsidR="00DF5E64" w:rsidRDefault="00DF5E64" w:rsidP="00A46FB3">
      <w:pPr>
        <w:jc w:val="right"/>
        <w:rPr>
          <w:sz w:val="24"/>
        </w:rPr>
      </w:pPr>
    </w:p>
    <w:p w:rsidR="00DF5E64" w:rsidRDefault="00DF5E64" w:rsidP="00A46FB3">
      <w:pPr>
        <w:jc w:val="right"/>
        <w:rPr>
          <w:i/>
          <w:sz w:val="24"/>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p>
    <w:p w:rsidR="00DF5E64" w:rsidRDefault="00DF5E64" w:rsidP="00A46FB3">
      <w:pPr>
        <w:pStyle w:val="3"/>
        <w:rPr>
          <w:i/>
        </w:rPr>
      </w:pPr>
      <w:r>
        <w:rPr>
          <w:i/>
        </w:rPr>
        <w:t>Чебоксары</w:t>
      </w:r>
    </w:p>
    <w:p w:rsidR="00DF5E64" w:rsidRDefault="00DF5E64" w:rsidP="00A46FB3">
      <w:pPr>
        <w:jc w:val="center"/>
        <w:rPr>
          <w:i/>
          <w:sz w:val="24"/>
        </w:rPr>
      </w:pPr>
      <w:r>
        <w:rPr>
          <w:i/>
          <w:sz w:val="24"/>
        </w:rPr>
        <w:t>2011г.</w:t>
      </w:r>
    </w:p>
    <w:p w:rsidR="00DF5E64" w:rsidRDefault="00DF5E64" w:rsidP="00A46FB3">
      <w:pPr>
        <w:pStyle w:val="11"/>
        <w:spacing w:line="360" w:lineRule="auto"/>
        <w:jc w:val="center"/>
        <w:rPr>
          <w:b/>
          <w:color w:val="000000"/>
          <w:sz w:val="28"/>
          <w:szCs w:val="28"/>
        </w:rPr>
      </w:pPr>
      <w:r w:rsidRPr="00A46FB3">
        <w:rPr>
          <w:b/>
          <w:color w:val="000000"/>
          <w:sz w:val="28"/>
          <w:szCs w:val="28"/>
        </w:rPr>
        <w:t>План</w:t>
      </w:r>
      <w:r w:rsidRPr="00A46FB3">
        <w:rPr>
          <w:b/>
          <w:color w:val="000000"/>
          <w:sz w:val="28"/>
          <w:szCs w:val="28"/>
          <w:lang w:val="en-US"/>
        </w:rPr>
        <w:t>:</w:t>
      </w:r>
    </w:p>
    <w:p w:rsidR="00DF5E64" w:rsidRDefault="00DF5E64" w:rsidP="00A46FB3">
      <w:pPr>
        <w:pStyle w:val="11"/>
        <w:spacing w:line="360" w:lineRule="auto"/>
        <w:jc w:val="both"/>
        <w:rPr>
          <w:b/>
          <w:color w:val="000000"/>
          <w:sz w:val="24"/>
          <w:szCs w:val="24"/>
        </w:rPr>
      </w:pPr>
    </w:p>
    <w:p w:rsidR="00DF5E64" w:rsidRPr="00A46FB3" w:rsidRDefault="00DF5E64" w:rsidP="00A46FB3">
      <w:pPr>
        <w:pStyle w:val="11"/>
        <w:numPr>
          <w:ilvl w:val="0"/>
          <w:numId w:val="12"/>
        </w:numPr>
        <w:spacing w:line="360" w:lineRule="auto"/>
        <w:jc w:val="both"/>
        <w:rPr>
          <w:b/>
          <w:color w:val="000000"/>
          <w:sz w:val="24"/>
          <w:szCs w:val="24"/>
        </w:rPr>
      </w:pPr>
      <w:r w:rsidRPr="00A46FB3">
        <w:rPr>
          <w:b/>
          <w:color w:val="000000"/>
          <w:sz w:val="24"/>
          <w:szCs w:val="24"/>
        </w:rPr>
        <w:t>Понятие налогового регулирования</w:t>
      </w:r>
    </w:p>
    <w:p w:rsidR="00DF5E64" w:rsidRDefault="00DF5E64" w:rsidP="00A46FB3">
      <w:pPr>
        <w:pStyle w:val="a3"/>
        <w:numPr>
          <w:ilvl w:val="0"/>
          <w:numId w:val="12"/>
        </w:numPr>
        <w:spacing w:before="0" w:beforeAutospacing="0" w:after="0" w:afterAutospacing="0" w:line="360" w:lineRule="auto"/>
        <w:jc w:val="both"/>
        <w:rPr>
          <w:b/>
          <w:color w:val="000000"/>
        </w:rPr>
      </w:pPr>
      <w:r w:rsidRPr="00A46FB3">
        <w:rPr>
          <w:b/>
          <w:color w:val="000000"/>
        </w:rPr>
        <w:t>Методы налогового регулирования</w:t>
      </w:r>
    </w:p>
    <w:p w:rsidR="00DF5E64" w:rsidRDefault="00DF5E64" w:rsidP="00A46FB3">
      <w:pPr>
        <w:pStyle w:val="a3"/>
        <w:numPr>
          <w:ilvl w:val="0"/>
          <w:numId w:val="12"/>
        </w:numPr>
        <w:spacing w:before="0" w:beforeAutospacing="0" w:after="0" w:afterAutospacing="0" w:line="360" w:lineRule="auto"/>
        <w:jc w:val="both"/>
        <w:rPr>
          <w:b/>
          <w:color w:val="000000"/>
        </w:rPr>
      </w:pPr>
      <w:r w:rsidRPr="00A46FB3">
        <w:rPr>
          <w:b/>
          <w:color w:val="000000"/>
        </w:rPr>
        <w:t>Функции и принципы налоговой системы</w:t>
      </w:r>
    </w:p>
    <w:p w:rsidR="00DF5E64" w:rsidRDefault="00DF5E64" w:rsidP="00A46FB3">
      <w:pPr>
        <w:pStyle w:val="a3"/>
        <w:numPr>
          <w:ilvl w:val="0"/>
          <w:numId w:val="12"/>
        </w:numPr>
        <w:spacing w:before="0" w:beforeAutospacing="0" w:after="0" w:afterAutospacing="0" w:line="360" w:lineRule="auto"/>
        <w:jc w:val="both"/>
        <w:rPr>
          <w:b/>
          <w:color w:val="000000"/>
        </w:rPr>
      </w:pPr>
      <w:r w:rsidRPr="00A46FB3">
        <w:rPr>
          <w:b/>
          <w:color w:val="000000"/>
        </w:rPr>
        <w:t>Основные налоги</w:t>
      </w:r>
    </w:p>
    <w:p w:rsidR="00DF5E64" w:rsidRDefault="00DF5E64" w:rsidP="00A46FB3">
      <w:pPr>
        <w:pStyle w:val="western"/>
        <w:numPr>
          <w:ilvl w:val="0"/>
          <w:numId w:val="12"/>
        </w:numPr>
        <w:spacing w:before="0" w:beforeAutospacing="0" w:after="0" w:afterAutospacing="0" w:line="360" w:lineRule="auto"/>
        <w:jc w:val="both"/>
        <w:rPr>
          <w:rStyle w:val="apple-style-span"/>
          <w:b/>
          <w:bCs/>
          <w:color w:val="000000"/>
        </w:rPr>
      </w:pPr>
      <w:r w:rsidRPr="00A46FB3">
        <w:rPr>
          <w:rStyle w:val="apple-style-span"/>
          <w:b/>
          <w:bCs/>
          <w:color w:val="000000"/>
        </w:rPr>
        <w:t>Роль налоговой политики в экономике</w:t>
      </w:r>
    </w:p>
    <w:p w:rsidR="00DF5E64" w:rsidRDefault="00DF5E64" w:rsidP="00A46FB3">
      <w:pPr>
        <w:pStyle w:val="western"/>
        <w:numPr>
          <w:ilvl w:val="0"/>
          <w:numId w:val="12"/>
        </w:numPr>
        <w:spacing w:before="0" w:beforeAutospacing="0" w:after="0" w:afterAutospacing="0" w:line="360" w:lineRule="auto"/>
        <w:jc w:val="both"/>
        <w:rPr>
          <w:b/>
          <w:color w:val="000000"/>
        </w:rPr>
      </w:pPr>
      <w:r w:rsidRPr="00A46FB3">
        <w:rPr>
          <w:b/>
          <w:color w:val="000000"/>
        </w:rPr>
        <w:t>Проблемы налогооблажения в России</w:t>
      </w:r>
    </w:p>
    <w:p w:rsidR="00DF5E64" w:rsidRDefault="00DF5E64" w:rsidP="00A46FB3">
      <w:pPr>
        <w:pStyle w:val="western"/>
        <w:numPr>
          <w:ilvl w:val="0"/>
          <w:numId w:val="12"/>
        </w:numPr>
        <w:spacing w:before="0" w:beforeAutospacing="0" w:after="0" w:afterAutospacing="0" w:line="360" w:lineRule="auto"/>
        <w:jc w:val="both"/>
        <w:rPr>
          <w:b/>
          <w:color w:val="000000"/>
        </w:rPr>
      </w:pPr>
      <w:r>
        <w:rPr>
          <w:b/>
          <w:color w:val="000000"/>
        </w:rPr>
        <w:t>Зарубежный опыт</w:t>
      </w:r>
    </w:p>
    <w:p w:rsidR="00DF5E64" w:rsidRPr="00A46FB3" w:rsidRDefault="00DF5E64" w:rsidP="00A46FB3">
      <w:pPr>
        <w:pStyle w:val="a3"/>
        <w:numPr>
          <w:ilvl w:val="0"/>
          <w:numId w:val="12"/>
        </w:numPr>
        <w:spacing w:before="0" w:beforeAutospacing="0" w:after="0" w:afterAutospacing="0" w:line="360" w:lineRule="auto"/>
        <w:jc w:val="both"/>
        <w:rPr>
          <w:b/>
          <w:color w:val="000000"/>
        </w:rPr>
      </w:pPr>
      <w:r w:rsidRPr="00A46FB3">
        <w:rPr>
          <w:b/>
          <w:bCs/>
          <w:color w:val="000000"/>
        </w:rPr>
        <w:t>Антикризисные меры по совершенствованию налоговой системы</w:t>
      </w:r>
    </w:p>
    <w:p w:rsidR="00DF5E64" w:rsidRDefault="00DF5E64" w:rsidP="00A46FB3">
      <w:pPr>
        <w:pStyle w:val="western"/>
        <w:spacing w:before="0" w:beforeAutospacing="0" w:after="0" w:afterAutospacing="0" w:line="360" w:lineRule="auto"/>
        <w:jc w:val="both"/>
        <w:rPr>
          <w:b/>
          <w:color w:val="000000"/>
        </w:rPr>
      </w:pPr>
    </w:p>
    <w:p w:rsidR="00DF5E64" w:rsidRDefault="00DF5E64" w:rsidP="00A46FB3">
      <w:pPr>
        <w:pStyle w:val="western"/>
        <w:spacing w:before="0" w:beforeAutospacing="0" w:after="0" w:afterAutospacing="0" w:line="360" w:lineRule="auto"/>
        <w:jc w:val="both"/>
        <w:rPr>
          <w:b/>
          <w:color w:val="000000"/>
        </w:rPr>
      </w:pPr>
    </w:p>
    <w:p w:rsidR="00DF5E64" w:rsidRDefault="00DF5E64" w:rsidP="00A46FB3">
      <w:pPr>
        <w:pStyle w:val="western"/>
        <w:spacing w:before="0" w:beforeAutospacing="0" w:after="0" w:afterAutospacing="0" w:line="360" w:lineRule="auto"/>
        <w:jc w:val="both"/>
        <w:rPr>
          <w:b/>
          <w:color w:val="000000"/>
        </w:rPr>
      </w:pPr>
    </w:p>
    <w:p w:rsidR="00DF5E64" w:rsidRDefault="00DF5E64" w:rsidP="00A46FB3">
      <w:pPr>
        <w:pStyle w:val="western"/>
        <w:spacing w:before="0" w:beforeAutospacing="0" w:after="0" w:afterAutospacing="0" w:line="360" w:lineRule="auto"/>
        <w:jc w:val="both"/>
        <w:rPr>
          <w:b/>
          <w:color w:val="000000"/>
        </w:rPr>
      </w:pPr>
    </w:p>
    <w:p w:rsidR="00DF5E64" w:rsidRDefault="00DF5E64" w:rsidP="00A46FB3">
      <w:pPr>
        <w:pStyle w:val="western"/>
        <w:spacing w:before="0" w:beforeAutospacing="0" w:after="0" w:afterAutospacing="0" w:line="360" w:lineRule="auto"/>
        <w:jc w:val="both"/>
        <w:rPr>
          <w:rStyle w:val="apple-style-span"/>
          <w:b/>
          <w:bCs/>
          <w:color w:val="000000"/>
        </w:rPr>
      </w:pPr>
    </w:p>
    <w:p w:rsidR="00DF5E64" w:rsidRPr="00A46FB3" w:rsidRDefault="00DF5E64" w:rsidP="00A46FB3">
      <w:pPr>
        <w:pStyle w:val="western"/>
        <w:spacing w:before="0" w:beforeAutospacing="0" w:after="0" w:afterAutospacing="0" w:line="360" w:lineRule="auto"/>
        <w:jc w:val="both"/>
        <w:rPr>
          <w:rStyle w:val="apple-style-span"/>
          <w:b/>
          <w:color w:val="000000"/>
        </w:rPr>
      </w:pPr>
    </w:p>
    <w:p w:rsidR="00DF5E64" w:rsidRDefault="00DF5E64" w:rsidP="00A46FB3">
      <w:pPr>
        <w:pStyle w:val="a3"/>
        <w:spacing w:before="0" w:beforeAutospacing="0" w:after="0" w:afterAutospacing="0"/>
        <w:jc w:val="both"/>
        <w:rPr>
          <w:b/>
          <w:color w:val="000000"/>
        </w:rPr>
      </w:pPr>
    </w:p>
    <w:p w:rsidR="00DF5E64" w:rsidRDefault="00DF5E64" w:rsidP="00A46FB3">
      <w:pPr>
        <w:pStyle w:val="a3"/>
        <w:spacing w:before="0" w:beforeAutospacing="0" w:after="0" w:afterAutospacing="0" w:line="360" w:lineRule="auto"/>
        <w:jc w:val="both"/>
        <w:rPr>
          <w:b/>
          <w:color w:val="000000"/>
        </w:rPr>
      </w:pPr>
    </w:p>
    <w:p w:rsidR="00DF5E64" w:rsidRDefault="00DF5E64" w:rsidP="00A46FB3">
      <w:pPr>
        <w:pStyle w:val="a3"/>
        <w:spacing w:before="0" w:beforeAutospacing="0" w:after="0" w:afterAutospacing="0" w:line="360" w:lineRule="auto"/>
        <w:jc w:val="both"/>
        <w:rPr>
          <w:b/>
          <w:color w:val="000000"/>
        </w:rPr>
      </w:pPr>
    </w:p>
    <w:p w:rsidR="00DF5E64" w:rsidRDefault="00DF5E64" w:rsidP="00A46FB3">
      <w:pPr>
        <w:pStyle w:val="a3"/>
        <w:spacing w:before="0" w:beforeAutospacing="0" w:after="0" w:afterAutospacing="0" w:line="360" w:lineRule="auto"/>
        <w:jc w:val="both"/>
        <w:rPr>
          <w:b/>
          <w:color w:val="000000"/>
        </w:rPr>
      </w:pPr>
    </w:p>
    <w:p w:rsidR="00DF5E64" w:rsidRPr="00A46FB3" w:rsidRDefault="00DF5E64" w:rsidP="00A46FB3">
      <w:pPr>
        <w:pStyle w:val="a3"/>
        <w:spacing w:before="0" w:beforeAutospacing="0" w:after="0" w:afterAutospacing="0" w:line="360" w:lineRule="auto"/>
        <w:jc w:val="both"/>
        <w:rPr>
          <w:b/>
          <w:color w:val="000000"/>
        </w:rPr>
      </w:pPr>
    </w:p>
    <w:p w:rsidR="00DF5E64" w:rsidRPr="00A46FB3" w:rsidRDefault="00DF5E64" w:rsidP="00A46FB3">
      <w:pPr>
        <w:spacing w:line="360" w:lineRule="auto"/>
        <w:jc w:val="both"/>
        <w:rPr>
          <w:b/>
          <w:color w:val="000000"/>
          <w:sz w:val="24"/>
          <w:szCs w:val="24"/>
        </w:rPr>
      </w:pPr>
    </w:p>
    <w:p w:rsidR="00DF5E64" w:rsidRPr="00A46FB3" w:rsidRDefault="00DF5E64" w:rsidP="00A46FB3">
      <w:pPr>
        <w:pStyle w:val="11"/>
        <w:spacing w:line="360" w:lineRule="auto"/>
        <w:jc w:val="center"/>
        <w:rPr>
          <w:b/>
          <w:color w:val="000000"/>
          <w:sz w:val="28"/>
          <w:szCs w:val="28"/>
        </w:rPr>
      </w:pPr>
    </w:p>
    <w:p w:rsidR="00DF5E64" w:rsidRDefault="00DF5E64" w:rsidP="00A46FB3">
      <w:pPr>
        <w:pStyle w:val="11"/>
        <w:spacing w:line="360" w:lineRule="auto"/>
        <w:jc w:val="both"/>
        <w:rPr>
          <w:b/>
          <w:color w:val="000000"/>
          <w:sz w:val="24"/>
          <w:szCs w:val="24"/>
        </w:rPr>
      </w:pPr>
    </w:p>
    <w:p w:rsidR="00DF5E64" w:rsidRDefault="00DF5E64" w:rsidP="00A46FB3">
      <w:pPr>
        <w:pStyle w:val="11"/>
        <w:spacing w:line="360" w:lineRule="auto"/>
        <w:jc w:val="both"/>
        <w:rPr>
          <w:b/>
          <w:color w:val="000000"/>
          <w:sz w:val="24"/>
          <w:szCs w:val="24"/>
        </w:rPr>
      </w:pPr>
    </w:p>
    <w:p w:rsidR="00DF5E64" w:rsidRDefault="00DF5E64" w:rsidP="00A46FB3">
      <w:pPr>
        <w:pStyle w:val="11"/>
        <w:spacing w:line="360" w:lineRule="auto"/>
        <w:jc w:val="both"/>
        <w:rPr>
          <w:b/>
          <w:color w:val="000000"/>
          <w:sz w:val="24"/>
          <w:szCs w:val="24"/>
        </w:rPr>
      </w:pPr>
    </w:p>
    <w:p w:rsidR="00DF5E64" w:rsidRDefault="00DF5E64" w:rsidP="00A46FB3">
      <w:pPr>
        <w:pStyle w:val="11"/>
        <w:spacing w:line="360" w:lineRule="auto"/>
        <w:jc w:val="both"/>
        <w:rPr>
          <w:b/>
          <w:color w:val="000000"/>
          <w:sz w:val="24"/>
          <w:szCs w:val="24"/>
        </w:rPr>
      </w:pPr>
    </w:p>
    <w:p w:rsidR="00DF5E64" w:rsidRDefault="00DF5E64" w:rsidP="00A46FB3">
      <w:pPr>
        <w:pStyle w:val="11"/>
        <w:spacing w:line="360" w:lineRule="auto"/>
        <w:jc w:val="both"/>
        <w:rPr>
          <w:b/>
          <w:color w:val="000000"/>
          <w:sz w:val="24"/>
          <w:szCs w:val="24"/>
        </w:rPr>
      </w:pPr>
    </w:p>
    <w:p w:rsidR="00DF5E64" w:rsidRDefault="00DF5E64" w:rsidP="00A46FB3">
      <w:pPr>
        <w:pStyle w:val="11"/>
        <w:spacing w:line="360" w:lineRule="auto"/>
        <w:jc w:val="both"/>
        <w:rPr>
          <w:b/>
          <w:color w:val="000000"/>
          <w:sz w:val="24"/>
          <w:szCs w:val="24"/>
        </w:rPr>
      </w:pPr>
    </w:p>
    <w:p w:rsidR="00DF5E64" w:rsidRDefault="00DF5E64" w:rsidP="00A46FB3">
      <w:pPr>
        <w:pStyle w:val="11"/>
        <w:spacing w:line="360" w:lineRule="auto"/>
        <w:jc w:val="both"/>
        <w:rPr>
          <w:b/>
          <w:color w:val="000000"/>
          <w:sz w:val="24"/>
          <w:szCs w:val="24"/>
        </w:rPr>
      </w:pPr>
    </w:p>
    <w:p w:rsidR="00DF5E64" w:rsidRDefault="00DF5E64" w:rsidP="00A46FB3">
      <w:pPr>
        <w:pStyle w:val="11"/>
        <w:spacing w:line="360" w:lineRule="auto"/>
        <w:jc w:val="both"/>
        <w:rPr>
          <w:b/>
          <w:color w:val="000000"/>
          <w:sz w:val="24"/>
          <w:szCs w:val="24"/>
        </w:rPr>
      </w:pPr>
    </w:p>
    <w:p w:rsidR="00DF5E64" w:rsidRDefault="00DF5E64" w:rsidP="00A46FB3">
      <w:pPr>
        <w:pStyle w:val="11"/>
        <w:spacing w:line="360" w:lineRule="auto"/>
        <w:jc w:val="both"/>
        <w:rPr>
          <w:b/>
          <w:color w:val="000000"/>
          <w:sz w:val="24"/>
          <w:szCs w:val="24"/>
        </w:rPr>
      </w:pPr>
    </w:p>
    <w:p w:rsidR="00DF5E64" w:rsidRDefault="00DF5E64" w:rsidP="00A46FB3">
      <w:pPr>
        <w:pStyle w:val="11"/>
        <w:spacing w:line="360" w:lineRule="auto"/>
        <w:jc w:val="both"/>
        <w:rPr>
          <w:b/>
          <w:color w:val="000000"/>
          <w:sz w:val="24"/>
          <w:szCs w:val="24"/>
        </w:rPr>
      </w:pPr>
    </w:p>
    <w:p w:rsidR="00DF5E64" w:rsidRDefault="00DF5E64" w:rsidP="00A46FB3">
      <w:pPr>
        <w:pStyle w:val="11"/>
        <w:spacing w:line="360" w:lineRule="auto"/>
        <w:jc w:val="both"/>
        <w:rPr>
          <w:b/>
          <w:color w:val="000000"/>
          <w:sz w:val="24"/>
          <w:szCs w:val="24"/>
        </w:rPr>
      </w:pPr>
    </w:p>
    <w:p w:rsidR="00DF5E64" w:rsidRDefault="00DF5E64" w:rsidP="00A46FB3">
      <w:pPr>
        <w:pStyle w:val="11"/>
        <w:spacing w:line="360" w:lineRule="auto"/>
        <w:jc w:val="both"/>
        <w:rPr>
          <w:b/>
          <w:color w:val="000000"/>
          <w:sz w:val="24"/>
          <w:szCs w:val="24"/>
        </w:rPr>
      </w:pPr>
    </w:p>
    <w:p w:rsidR="00DF5E64" w:rsidRPr="00A46FB3" w:rsidRDefault="00DF5E64" w:rsidP="00A46FB3">
      <w:pPr>
        <w:pStyle w:val="11"/>
        <w:numPr>
          <w:ilvl w:val="0"/>
          <w:numId w:val="14"/>
        </w:numPr>
        <w:spacing w:line="360" w:lineRule="auto"/>
        <w:jc w:val="both"/>
        <w:rPr>
          <w:b/>
          <w:color w:val="000000"/>
          <w:sz w:val="24"/>
          <w:szCs w:val="24"/>
        </w:rPr>
      </w:pPr>
      <w:r w:rsidRPr="00A46FB3">
        <w:rPr>
          <w:b/>
          <w:color w:val="000000"/>
          <w:sz w:val="24"/>
          <w:szCs w:val="24"/>
        </w:rPr>
        <w:t>Понятие налогового регулирования</w:t>
      </w:r>
    </w:p>
    <w:p w:rsidR="00DF5E64" w:rsidRPr="00A46FB3" w:rsidRDefault="00DF5E64" w:rsidP="00A46FB3">
      <w:pPr>
        <w:spacing w:line="360" w:lineRule="auto"/>
        <w:jc w:val="both"/>
        <w:rPr>
          <w:color w:val="000000"/>
          <w:sz w:val="24"/>
          <w:szCs w:val="24"/>
        </w:rPr>
      </w:pPr>
    </w:p>
    <w:p w:rsidR="00DF5E64" w:rsidRPr="00A46FB3" w:rsidRDefault="00DF5E64" w:rsidP="00A46FB3">
      <w:pPr>
        <w:pStyle w:val="western"/>
        <w:spacing w:before="0" w:beforeAutospacing="0" w:after="0" w:afterAutospacing="0" w:line="360" w:lineRule="auto"/>
        <w:ind w:firstLine="706"/>
        <w:jc w:val="both"/>
        <w:rPr>
          <w:rStyle w:val="apple-style-span"/>
          <w:color w:val="000000"/>
        </w:rPr>
      </w:pPr>
      <w:r w:rsidRPr="00A46FB3">
        <w:rPr>
          <w:rStyle w:val="apple-style-span"/>
          <w:color w:val="000000"/>
        </w:rPr>
        <w:t>НАЛОГОВОЕ РЕГУЛИРОВАНИЕ - меры косвенного воздействия на экономику, экономические и социальные процессы путем изменения вида налогов, налоговых ставок, установления налоговых льгот, понижения или повышения общего уровня налогообложения, отчислений в бюджет. Так, снижение налогов способно стимулировать производство, а повышение налогов - сдерживать или даже подавлять некоторые виды деятельности.</w:t>
      </w:r>
    </w:p>
    <w:p w:rsidR="00DF5E64" w:rsidRPr="00A46FB3" w:rsidRDefault="00DF5E64" w:rsidP="00A46FB3">
      <w:pPr>
        <w:pStyle w:val="a3"/>
        <w:spacing w:before="0" w:beforeAutospacing="0" w:after="0" w:afterAutospacing="0" w:line="360" w:lineRule="auto"/>
        <w:ind w:firstLine="706"/>
        <w:jc w:val="both"/>
        <w:rPr>
          <w:color w:val="000000"/>
        </w:rPr>
      </w:pPr>
      <w:r w:rsidRPr="00A46FB3">
        <w:rPr>
          <w:color w:val="000000"/>
        </w:rPr>
        <w:t>Налоги представляют собой обязательные сборы, взимаемые государством с хозяйствующих субъектов и граждан по ставкам, устанавливаемым законодательством. Объективными предпосылками возникновения налогов являются не только появление товарного производства и разделение общества на классы, но и государство, так как именно с возникновением государства появились расходы на содержание армии, судов, аппарата чиновников и другие расходы, на покрытие которых требовались соответствующие финансовые средства.</w:t>
      </w:r>
    </w:p>
    <w:p w:rsidR="00DF5E64" w:rsidRPr="00A46FB3" w:rsidRDefault="00DF5E64" w:rsidP="00A46FB3">
      <w:pPr>
        <w:pStyle w:val="a3"/>
        <w:spacing w:before="0" w:beforeAutospacing="0" w:after="0" w:afterAutospacing="0" w:line="360" w:lineRule="auto"/>
        <w:ind w:firstLine="706"/>
        <w:jc w:val="both"/>
        <w:rPr>
          <w:color w:val="000000"/>
        </w:rPr>
      </w:pPr>
      <w:r w:rsidRPr="00A46FB3">
        <w:rPr>
          <w:color w:val="000000"/>
        </w:rPr>
        <w:t>Таким образом, суть налогов в практическом значении сводилась к взиманию средств у хозяйствующих субъектов и граждан в государственную "казну" с целью их дальнейшего распределения на нужды государства. Но если сначала налоги носили чисто фискальный характер, то есть являлись основным источником формирования финансовых ресурсов государства, то впоследствии, с тех пор как государство решило принимать активное участие в организации хозяйственной деятельности страны, понятие распределительной функции налогов значительно расширилось и приобрело регулирующее свойство.</w:t>
      </w:r>
    </w:p>
    <w:p w:rsidR="00DF5E64" w:rsidRDefault="00DF5E64" w:rsidP="00A46FB3">
      <w:pPr>
        <w:pStyle w:val="a3"/>
        <w:spacing w:before="0" w:beforeAutospacing="0" w:after="0" w:afterAutospacing="0" w:line="360" w:lineRule="auto"/>
        <w:ind w:firstLine="706"/>
        <w:jc w:val="both"/>
        <w:rPr>
          <w:color w:val="000000"/>
        </w:rPr>
      </w:pPr>
      <w:r w:rsidRPr="00A46FB3">
        <w:rPr>
          <w:color w:val="000000"/>
        </w:rPr>
        <w:t>Регулирующее воздействие налогов на хозяйственную жизнь имеет многосторонний характер. Налоговое регулирование является одним из элементов налогового механизма. Суть его заключается в том, что любое вмешательство в ход воспроизводственных процессов должно быть экономически целесообразным и обоснованным.</w:t>
      </w:r>
    </w:p>
    <w:p w:rsidR="00DF5E64" w:rsidRPr="00A46FB3" w:rsidRDefault="00DF5E64" w:rsidP="00A46FB3">
      <w:pPr>
        <w:pStyle w:val="a3"/>
        <w:spacing w:before="0" w:beforeAutospacing="0" w:after="0" w:afterAutospacing="0" w:line="360" w:lineRule="auto"/>
        <w:ind w:firstLine="706"/>
        <w:jc w:val="both"/>
        <w:rPr>
          <w:b/>
          <w:color w:val="000000"/>
        </w:rPr>
      </w:pPr>
    </w:p>
    <w:p w:rsidR="00DF5E64" w:rsidRPr="00A46FB3" w:rsidRDefault="00DF5E64" w:rsidP="00A46FB3">
      <w:pPr>
        <w:pStyle w:val="a3"/>
        <w:numPr>
          <w:ilvl w:val="0"/>
          <w:numId w:val="14"/>
        </w:numPr>
        <w:spacing w:before="0" w:beforeAutospacing="0" w:after="0" w:afterAutospacing="0" w:line="360" w:lineRule="auto"/>
        <w:jc w:val="both"/>
        <w:rPr>
          <w:b/>
          <w:color w:val="000000"/>
        </w:rPr>
      </w:pPr>
      <w:r w:rsidRPr="00A46FB3">
        <w:rPr>
          <w:b/>
          <w:color w:val="000000"/>
        </w:rPr>
        <w:t>Методы налогового регулирования</w:t>
      </w:r>
    </w:p>
    <w:p w:rsidR="00DF5E64" w:rsidRPr="00A46FB3" w:rsidRDefault="00DF5E64" w:rsidP="00A46FB3">
      <w:pPr>
        <w:pStyle w:val="a3"/>
        <w:spacing w:before="0" w:beforeAutospacing="0" w:after="0" w:afterAutospacing="0" w:line="360" w:lineRule="auto"/>
        <w:jc w:val="both"/>
        <w:rPr>
          <w:color w:val="000000"/>
        </w:rPr>
      </w:pP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 xml:space="preserve">Основные подходы к регулированию налоговых правоотношений в России закреплены за налоговым законодательством, которое включает в себя Налоговый Кодекс Российской Федерации, законодательные и нормативные акты РФ, субъектов РФ и органов исполнительной власти. В основу системы налогового регулирования легли методы и способы налогового регулирования. К методам налогового регулирования можно отнести следующие методы, которые успешно используются во всех странах: </w:t>
      </w:r>
    </w:p>
    <w:p w:rsidR="00DF5E64" w:rsidRPr="00A46FB3" w:rsidRDefault="00DF5E64" w:rsidP="00A46FB3">
      <w:pPr>
        <w:pStyle w:val="a3"/>
        <w:numPr>
          <w:ilvl w:val="0"/>
          <w:numId w:val="1"/>
        </w:numPr>
        <w:spacing w:before="0" w:beforeAutospacing="0" w:after="0" w:afterAutospacing="0" w:line="360" w:lineRule="auto"/>
        <w:jc w:val="both"/>
        <w:rPr>
          <w:color w:val="000000"/>
        </w:rPr>
      </w:pPr>
      <w:r w:rsidRPr="00A46FB3">
        <w:rPr>
          <w:color w:val="000000"/>
        </w:rPr>
        <w:t>отсрочка налогового платежа,</w:t>
      </w:r>
    </w:p>
    <w:p w:rsidR="00DF5E64" w:rsidRPr="00A46FB3" w:rsidRDefault="00DF5E64" w:rsidP="00A46FB3">
      <w:pPr>
        <w:pStyle w:val="a3"/>
        <w:numPr>
          <w:ilvl w:val="0"/>
          <w:numId w:val="1"/>
        </w:numPr>
        <w:spacing w:before="0" w:beforeAutospacing="0" w:after="0" w:afterAutospacing="0" w:line="360" w:lineRule="auto"/>
        <w:jc w:val="both"/>
        <w:rPr>
          <w:color w:val="000000"/>
        </w:rPr>
      </w:pPr>
      <w:r w:rsidRPr="00A46FB3">
        <w:rPr>
          <w:color w:val="000000"/>
        </w:rPr>
        <w:t xml:space="preserve"> инвестиционный налоговый кредит,</w:t>
      </w:r>
    </w:p>
    <w:p w:rsidR="00DF5E64" w:rsidRPr="00A46FB3" w:rsidRDefault="00DF5E64" w:rsidP="00A46FB3">
      <w:pPr>
        <w:pStyle w:val="a3"/>
        <w:numPr>
          <w:ilvl w:val="0"/>
          <w:numId w:val="1"/>
        </w:numPr>
        <w:spacing w:before="0" w:beforeAutospacing="0" w:after="0" w:afterAutospacing="0" w:line="360" w:lineRule="auto"/>
        <w:jc w:val="both"/>
        <w:rPr>
          <w:color w:val="000000"/>
        </w:rPr>
      </w:pPr>
      <w:r w:rsidRPr="00A46FB3">
        <w:rPr>
          <w:color w:val="000000"/>
        </w:rPr>
        <w:t xml:space="preserve"> налоговые каникулы, </w:t>
      </w:r>
    </w:p>
    <w:p w:rsidR="00DF5E64" w:rsidRPr="00A46FB3" w:rsidRDefault="00DF5E64" w:rsidP="00A46FB3">
      <w:pPr>
        <w:pStyle w:val="a3"/>
        <w:numPr>
          <w:ilvl w:val="0"/>
          <w:numId w:val="1"/>
        </w:numPr>
        <w:spacing w:before="0" w:beforeAutospacing="0" w:after="0" w:afterAutospacing="0" w:line="360" w:lineRule="auto"/>
        <w:jc w:val="both"/>
        <w:rPr>
          <w:color w:val="000000"/>
        </w:rPr>
      </w:pPr>
      <w:r w:rsidRPr="00A46FB3">
        <w:rPr>
          <w:color w:val="000000"/>
        </w:rPr>
        <w:t xml:space="preserve">налоговая амнистия, </w:t>
      </w:r>
    </w:p>
    <w:p w:rsidR="00DF5E64" w:rsidRPr="00A46FB3" w:rsidRDefault="00DF5E64" w:rsidP="00A46FB3">
      <w:pPr>
        <w:pStyle w:val="a3"/>
        <w:numPr>
          <w:ilvl w:val="0"/>
          <w:numId w:val="1"/>
        </w:numPr>
        <w:spacing w:before="0" w:beforeAutospacing="0" w:after="0" w:afterAutospacing="0" w:line="360" w:lineRule="auto"/>
        <w:jc w:val="both"/>
        <w:rPr>
          <w:color w:val="000000"/>
        </w:rPr>
      </w:pPr>
      <w:r w:rsidRPr="00A46FB3">
        <w:rPr>
          <w:color w:val="000000"/>
        </w:rPr>
        <w:t>налоговые вычеты,</w:t>
      </w:r>
    </w:p>
    <w:p w:rsidR="00DF5E64" w:rsidRPr="00A46FB3" w:rsidRDefault="00DF5E64" w:rsidP="00A46FB3">
      <w:pPr>
        <w:pStyle w:val="a3"/>
        <w:numPr>
          <w:ilvl w:val="0"/>
          <w:numId w:val="1"/>
        </w:numPr>
        <w:spacing w:before="0" w:beforeAutospacing="0" w:after="0" w:afterAutospacing="0" w:line="360" w:lineRule="auto"/>
        <w:jc w:val="both"/>
        <w:rPr>
          <w:color w:val="000000"/>
        </w:rPr>
      </w:pPr>
      <w:r w:rsidRPr="00A46FB3">
        <w:rPr>
          <w:color w:val="000000"/>
        </w:rPr>
        <w:t xml:space="preserve"> выбор и установление налоговых ставок, </w:t>
      </w:r>
    </w:p>
    <w:p w:rsidR="00DF5E64" w:rsidRDefault="00DF5E64" w:rsidP="00A46FB3">
      <w:pPr>
        <w:pStyle w:val="a3"/>
        <w:numPr>
          <w:ilvl w:val="0"/>
          <w:numId w:val="1"/>
        </w:numPr>
        <w:spacing w:before="0" w:beforeAutospacing="0" w:after="0" w:afterAutospacing="0" w:line="360" w:lineRule="auto"/>
        <w:jc w:val="both"/>
        <w:rPr>
          <w:color w:val="000000"/>
        </w:rPr>
      </w:pPr>
      <w:r w:rsidRPr="00A46FB3">
        <w:rPr>
          <w:color w:val="000000"/>
        </w:rPr>
        <w:t>международные договоры об избежании двойного налогообложения.</w:t>
      </w:r>
    </w:p>
    <w:p w:rsidR="00DF5E64" w:rsidRPr="00A46FB3" w:rsidRDefault="00DF5E64" w:rsidP="00A46FB3">
      <w:pPr>
        <w:pStyle w:val="a3"/>
        <w:spacing w:before="0" w:beforeAutospacing="0" w:after="0" w:afterAutospacing="0" w:line="360" w:lineRule="auto"/>
        <w:ind w:left="720"/>
        <w:jc w:val="both"/>
        <w:rPr>
          <w:color w:val="000000"/>
        </w:rPr>
      </w:pPr>
    </w:p>
    <w:p w:rsidR="00DF5E64" w:rsidRDefault="00265CAC" w:rsidP="00A46FB3">
      <w:pPr>
        <w:pStyle w:val="a3"/>
        <w:spacing w:before="0" w:beforeAutospacing="0" w:after="0" w:afterAutospacing="0" w:line="360" w:lineRule="auto"/>
        <w:ind w:firstLine="360"/>
        <w:jc w:val="both"/>
        <w:rPr>
          <w:rStyle w:val="apple-style-span"/>
          <w:color w:val="000000"/>
        </w:rPr>
      </w:pPr>
      <w:hyperlink r:id="rId7" w:history="1">
        <w:r w:rsidR="00DF5E64" w:rsidRPr="00A46FB3">
          <w:rPr>
            <w:rStyle w:val="a4"/>
            <w:b/>
            <w:color w:val="000000"/>
            <w:u w:val="none"/>
          </w:rPr>
          <w:t>Отсрочка</w:t>
        </w:r>
      </w:hyperlink>
      <w:r w:rsidR="00DF5E64" w:rsidRPr="00A46FB3">
        <w:rPr>
          <w:rStyle w:val="apple-converted-space"/>
          <w:b/>
          <w:color w:val="000000"/>
        </w:rPr>
        <w:t> </w:t>
      </w:r>
      <w:r w:rsidR="00DF5E64" w:rsidRPr="00A46FB3">
        <w:rPr>
          <w:rStyle w:val="apple-style-span"/>
          <w:b/>
          <w:color w:val="000000"/>
        </w:rPr>
        <w:t>или рассрочка по уплате налога</w:t>
      </w:r>
      <w:r w:rsidR="00DF5E64" w:rsidRPr="00A46FB3">
        <w:rPr>
          <w:rStyle w:val="apple-style-span"/>
          <w:color w:val="000000"/>
        </w:rPr>
        <w:t xml:space="preserve"> представляет собой изменение срока уплаты налога при наличии особых оснований на срок от одного до шести месяцев соответственно с единовременной или поэтапной уплатой налогоплательщиком суммы задолженности.</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 xml:space="preserve">Наиболее перспективным методом налогового регулирования является </w:t>
      </w:r>
      <w:r w:rsidRPr="00A46FB3">
        <w:rPr>
          <w:b/>
          <w:color w:val="000000"/>
        </w:rPr>
        <w:t>инвестицонный налоговый кредит</w:t>
      </w:r>
      <w:r w:rsidRPr="00A46FB3">
        <w:rPr>
          <w:color w:val="000000"/>
        </w:rPr>
        <w:t>, который представляет собой изменение срока уплаты налога при наличии соответствующих оснований. К ним относятся проведение организацией научно-исследовательских и опытно-конструкторских работ, осуществление инновационной деятельности, выполнение организацией важного заказа по социально-экономическому развитию региона. Если во втором и третьем случаях сумма кредита определяется по соглашению между уполномоченным органом и заинтересованной организацией, то при проведении научно-исследовательских и опытно-конструкторских работ сумма кредита не может быть более 30% от стоимости приобретенного организацией для этих целей оборудования. Это довольно-таки слабо согласуется с возможностями предприятий малого и среднего бизнеса, являющихся основными потенциальными участниками договоров об инвестиционном налоговом кредите.</w:t>
      </w:r>
    </w:p>
    <w:p w:rsidR="00DF5E64" w:rsidRDefault="00DF5E64" w:rsidP="00A46FB3">
      <w:pPr>
        <w:pStyle w:val="a3"/>
        <w:spacing w:before="0" w:beforeAutospacing="0" w:after="0" w:afterAutospacing="0" w:line="360" w:lineRule="auto"/>
        <w:ind w:firstLine="360"/>
        <w:jc w:val="both"/>
        <w:rPr>
          <w:rStyle w:val="apple-style-span"/>
          <w:color w:val="000000"/>
        </w:rPr>
      </w:pPr>
      <w:r w:rsidRPr="00A46FB3">
        <w:rPr>
          <w:rStyle w:val="apple-style-span"/>
          <w:b/>
          <w:color w:val="000000"/>
        </w:rPr>
        <w:t>Налоговые каникулы</w:t>
      </w:r>
      <w:r w:rsidRPr="00A46FB3">
        <w:rPr>
          <w:rStyle w:val="apple-style-span"/>
          <w:color w:val="000000"/>
        </w:rPr>
        <w:t xml:space="preserve"> - предоставляемый законодательством срок, в течение которого налогоплательщику разрешено не уплачивать налоги.</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b/>
          <w:bCs/>
        </w:rPr>
        <w:t>Налоговой амнистией</w:t>
      </w:r>
      <w:r>
        <w:t xml:space="preserve"> </w:t>
      </w:r>
      <w:r w:rsidRPr="00A46FB3">
        <w:t>называется ряд мероприятий по предоставлению </w:t>
      </w:r>
      <w:hyperlink r:id="rId8" w:tooltip="Налогоплательщик" w:history="1">
        <w:r w:rsidRPr="00A46FB3">
          <w:t>налогоплательщикам</w:t>
        </w:r>
      </w:hyperlink>
      <w:r w:rsidRPr="00A46FB3">
        <w:t> права уплатить суммы </w:t>
      </w:r>
      <w:hyperlink r:id="rId9" w:tooltip="Налог" w:history="1">
        <w:r w:rsidRPr="00A46FB3">
          <w:t>налогов</w:t>
        </w:r>
      </w:hyperlink>
      <w:r w:rsidRPr="00A46FB3">
        <w:t>, по которым истекли установленные налоговым законодательством </w:t>
      </w:r>
      <w:hyperlink r:id="rId10" w:tooltip="Налоговый период" w:history="1">
        <w:r w:rsidRPr="00A46FB3">
          <w:t>сроки платежей</w:t>
        </w:r>
      </w:hyperlink>
      <w:r>
        <w:t>.</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Как правило, для налоговой амнистии характерны следующие признаки:</w:t>
      </w:r>
    </w:p>
    <w:p w:rsidR="00DF5E64" w:rsidRPr="00A46FB3" w:rsidRDefault="00DF5E64" w:rsidP="00A46FB3">
      <w:pPr>
        <w:numPr>
          <w:ilvl w:val="0"/>
          <w:numId w:val="4"/>
        </w:numPr>
        <w:spacing w:line="360" w:lineRule="auto"/>
        <w:ind w:left="360"/>
        <w:jc w:val="both"/>
        <w:rPr>
          <w:color w:val="000000"/>
          <w:sz w:val="24"/>
          <w:szCs w:val="24"/>
        </w:rPr>
      </w:pPr>
      <w:r w:rsidRPr="00A46FB3">
        <w:rPr>
          <w:color w:val="000000"/>
          <w:sz w:val="24"/>
          <w:szCs w:val="24"/>
        </w:rPr>
        <w:t>Одномоментность, то есть </w:t>
      </w:r>
      <w:hyperlink r:id="rId11" w:tooltip="Государство" w:history="1">
        <w:r w:rsidRPr="00A46FB3">
          <w:rPr>
            <w:color w:val="000000"/>
            <w:sz w:val="24"/>
            <w:szCs w:val="24"/>
          </w:rPr>
          <w:t>государство</w:t>
        </w:r>
      </w:hyperlink>
      <w:r w:rsidRPr="00A46FB3">
        <w:rPr>
          <w:color w:val="000000"/>
          <w:sz w:val="24"/>
          <w:szCs w:val="24"/>
        </w:rPr>
        <w:t> предоставляет право легализовать свои доходы единоразово и за определённый промежуток времени.</w:t>
      </w:r>
    </w:p>
    <w:p w:rsidR="00DF5E64" w:rsidRPr="00A46FB3" w:rsidRDefault="00DF5E64" w:rsidP="00A46FB3">
      <w:pPr>
        <w:numPr>
          <w:ilvl w:val="0"/>
          <w:numId w:val="4"/>
        </w:numPr>
        <w:spacing w:line="360" w:lineRule="auto"/>
        <w:ind w:left="360"/>
        <w:jc w:val="both"/>
        <w:rPr>
          <w:color w:val="000000"/>
          <w:sz w:val="24"/>
          <w:szCs w:val="24"/>
        </w:rPr>
      </w:pPr>
      <w:r w:rsidRPr="00A46FB3">
        <w:rPr>
          <w:color w:val="000000"/>
          <w:sz w:val="24"/>
          <w:szCs w:val="24"/>
        </w:rPr>
        <w:t>Цель налоговой амнистии состоит не в пополнении </w:t>
      </w:r>
      <w:hyperlink r:id="rId12" w:tooltip="Бюджет" w:history="1">
        <w:r w:rsidRPr="00A46FB3">
          <w:rPr>
            <w:color w:val="000000"/>
            <w:sz w:val="24"/>
            <w:szCs w:val="24"/>
          </w:rPr>
          <w:t>бюджета</w:t>
        </w:r>
      </w:hyperlink>
      <w:r w:rsidRPr="00A46FB3">
        <w:rPr>
          <w:color w:val="000000"/>
          <w:sz w:val="24"/>
          <w:szCs w:val="24"/>
        </w:rPr>
        <w:t>, а в переходе на правовую базу в отношениях налогоплательщиков и государства.</w:t>
      </w:r>
    </w:p>
    <w:p w:rsidR="00DF5E64" w:rsidRPr="00A46FB3" w:rsidRDefault="00DF5E64" w:rsidP="00A46FB3">
      <w:pPr>
        <w:numPr>
          <w:ilvl w:val="0"/>
          <w:numId w:val="4"/>
        </w:numPr>
        <w:spacing w:line="360" w:lineRule="auto"/>
        <w:ind w:left="360"/>
        <w:jc w:val="both"/>
        <w:rPr>
          <w:color w:val="000000"/>
          <w:sz w:val="24"/>
          <w:szCs w:val="24"/>
        </w:rPr>
      </w:pPr>
      <w:r w:rsidRPr="00A46FB3">
        <w:rPr>
          <w:color w:val="000000"/>
          <w:sz w:val="24"/>
          <w:szCs w:val="24"/>
        </w:rPr>
        <w:t>Для проведения налоговой амнистии должны существовать объективные предпосылки, как правило это несовершенство налоговой системы за тот период когда проводится налоговая амнистия.</w:t>
      </w:r>
    </w:p>
    <w:p w:rsidR="00DF5E64" w:rsidRPr="00A46FB3" w:rsidRDefault="00DF5E64" w:rsidP="00A46FB3">
      <w:pPr>
        <w:numPr>
          <w:ilvl w:val="0"/>
          <w:numId w:val="4"/>
        </w:numPr>
        <w:spacing w:line="360" w:lineRule="auto"/>
        <w:ind w:left="360"/>
        <w:jc w:val="both"/>
        <w:rPr>
          <w:color w:val="000000"/>
          <w:sz w:val="24"/>
          <w:szCs w:val="24"/>
        </w:rPr>
      </w:pPr>
      <w:r w:rsidRPr="00A46FB3">
        <w:rPr>
          <w:color w:val="000000"/>
          <w:sz w:val="24"/>
          <w:szCs w:val="24"/>
        </w:rPr>
        <w:t>Легализация </w:t>
      </w:r>
      <w:hyperlink r:id="rId13" w:tooltip="Собственность" w:history="1">
        <w:r w:rsidRPr="00A46FB3">
          <w:rPr>
            <w:color w:val="000000"/>
            <w:sz w:val="24"/>
            <w:szCs w:val="24"/>
          </w:rPr>
          <w:t>собственности</w:t>
        </w:r>
      </w:hyperlink>
      <w:r w:rsidRPr="00A46FB3">
        <w:rPr>
          <w:color w:val="000000"/>
          <w:sz w:val="24"/>
          <w:szCs w:val="24"/>
        </w:rPr>
        <w:t> за которую уплачен налог и отказ государства от правового преследования нарушителей.</w:t>
      </w:r>
    </w:p>
    <w:p w:rsidR="00DF5E64" w:rsidRPr="00A46FB3" w:rsidRDefault="00DF5E64" w:rsidP="00A46FB3">
      <w:pPr>
        <w:pStyle w:val="a3"/>
        <w:spacing w:before="0" w:beforeAutospacing="0" w:after="0" w:afterAutospacing="0" w:line="360" w:lineRule="auto"/>
        <w:jc w:val="both"/>
        <w:rPr>
          <w:color w:val="000000"/>
        </w:rPr>
      </w:pP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 xml:space="preserve">Одним из социально значимых методов налогового регулирования являются </w:t>
      </w:r>
      <w:r w:rsidRPr="00A46FB3">
        <w:rPr>
          <w:b/>
          <w:color w:val="000000"/>
        </w:rPr>
        <w:t>налоговые вычеты</w:t>
      </w:r>
      <w:r w:rsidRPr="00A46FB3">
        <w:rPr>
          <w:color w:val="000000"/>
        </w:rPr>
        <w:t>, которые могут применяться не только предприятиями и организациями, но и гражданами. Глава 23 части II Налогового Кодекса РФ, который начинает действовать с 1 января 2001 года, посвящена налогу на доходы физических лиц. Налоговые вычеты по этому налогу подразделяются на стандартные, социальные, имущественные и профессиональные. Необходимо заметить, что перечень и суммы вычетов по налогу на доходы физических лиц значительно увеличились по сравнению с вычетами из совокупного годового дохода, исчисляемого для определения подоходного налога с физических лиц, который и заменит налог на доходы физических лиц.</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b/>
          <w:color w:val="000000"/>
        </w:rPr>
        <w:t>Выбор и установление ставки</w:t>
      </w:r>
      <w:r w:rsidRPr="00A46FB3">
        <w:rPr>
          <w:color w:val="000000"/>
        </w:rPr>
        <w:t xml:space="preserve"> налога является отдельным методом налогового регулирования, требующим особого внимания. Именно ставка налога определяет сумму налога, который должен быть уплачен в бюджет. Понижение ставки любого налога должно быть настолько максимально, чтобы позволить хозяйствующим субъектам осуществлять свою финансово-хозяйственную деятельность без значительных потерь и получать прибыль, но при этом соблюдать и фискальные интересы государства в целом.</w:t>
      </w:r>
    </w:p>
    <w:p w:rsidR="00DF5E64" w:rsidRPr="00A46FB3" w:rsidRDefault="00DF5E64" w:rsidP="00A46FB3">
      <w:pPr>
        <w:pStyle w:val="1"/>
        <w:spacing w:line="360" w:lineRule="auto"/>
        <w:ind w:firstLine="360"/>
        <w:jc w:val="both"/>
        <w:rPr>
          <w:b/>
          <w:i w:val="0"/>
          <w:color w:val="000000"/>
          <w:szCs w:val="24"/>
        </w:rPr>
      </w:pPr>
      <w:r w:rsidRPr="00A46FB3">
        <w:rPr>
          <w:b/>
          <w:i w:val="0"/>
          <w:color w:val="000000"/>
          <w:szCs w:val="24"/>
        </w:rPr>
        <w:t>Международные договоры об избежании двойного налогообложения</w:t>
      </w:r>
    </w:p>
    <w:p w:rsidR="00DF5E64" w:rsidRPr="00A46FB3" w:rsidRDefault="00DF5E64" w:rsidP="00A46FB3">
      <w:pPr>
        <w:pStyle w:val="a3"/>
        <w:spacing w:before="0" w:beforeAutospacing="0" w:after="0" w:afterAutospacing="0" w:line="360" w:lineRule="auto"/>
        <w:jc w:val="both"/>
        <w:rPr>
          <w:color w:val="000000"/>
        </w:rPr>
      </w:pPr>
      <w:r w:rsidRPr="00A46FB3">
        <w:rPr>
          <w:rStyle w:val="apple-style-span"/>
          <w:color w:val="000000"/>
        </w:rPr>
        <w:t>В ряде случаев налоговые отношения регулируются не только актами национального налогового законодательства, но и нормами международного права. Международные договоры (соглашения) об избежании двойного налогообложения являются одним из источников международного права. В то же время международные договоры РМ являются также составной частью её национальной правовой системы.</w:t>
      </w:r>
      <w:r w:rsidRPr="00A46FB3">
        <w:rPr>
          <w:color w:val="000000"/>
        </w:rPr>
        <w:br/>
      </w:r>
      <w:r w:rsidRPr="00A46FB3">
        <w:rPr>
          <w:rStyle w:val="apple-style-span"/>
          <w:color w:val="000000"/>
        </w:rPr>
        <w:t>Международные договоры (соглашения) об избежании двойного налогообложения направлены как на избежание двойного налогообложения, так и на уклонение от налогов. Международное двойное налогообложение возникает, когда один и тот же налогоплательщик облагается в отношении одного и того же объекта обложения или одним и тем же (или схожим) налогом в двух и более странах (в основном это касается дохода и имущества налогоплательщика). Обратная ситуация- уклонение от налогов- возникает, когда ни одно из государств не признает “своим” или объект обложения, или налогоплательщика. Международные договора (соглашения) должны быть ратифицированы в установленном порядке. В соответствии со статьей 2 Закона о порядке опубликования и вступления в силу официальных актов8 международные акты вступают в силу после обмена ратификационными грамотами или после передачи утвержденных актов на хранение депозитарию в соответствии</w:t>
      </w:r>
      <w:r w:rsidRPr="00A46FB3">
        <w:rPr>
          <w:rStyle w:val="apple-converted-space"/>
          <w:color w:val="000000"/>
        </w:rPr>
        <w:t> </w:t>
      </w:r>
      <w:r w:rsidRPr="00A46FB3">
        <w:rPr>
          <w:rStyle w:val="apple-style-span"/>
          <w:color w:val="000000"/>
        </w:rPr>
        <w:t>с нормами международного права либо в любом другом порядке и другие сроки, установленные договаривающимися сторонами.</w:t>
      </w:r>
    </w:p>
    <w:p w:rsidR="00DF5E64" w:rsidRDefault="00DF5E64" w:rsidP="00A46FB3">
      <w:pPr>
        <w:pStyle w:val="a3"/>
        <w:spacing w:before="0" w:beforeAutospacing="0" w:after="0" w:afterAutospacing="0" w:line="360" w:lineRule="auto"/>
        <w:ind w:firstLine="708"/>
        <w:jc w:val="both"/>
        <w:rPr>
          <w:color w:val="000000"/>
        </w:rPr>
      </w:pPr>
      <w:r w:rsidRPr="00A46FB3">
        <w:rPr>
          <w:color w:val="000000"/>
        </w:rPr>
        <w:t>Методы налогового регулирования представляют собой возможность проведения налогового регулирования, на практике же налоговое регулирование может осуществляться посредством следующих способов, которые условно делятся на две взаимосвязанные сферы: налоговые льготы и налоговые санкции. Оптимальное сочетание применения этих мер позволяет в конечном итоге рассчитывать на результативность налоговой политики.</w:t>
      </w:r>
    </w:p>
    <w:p w:rsidR="00DF5E64" w:rsidRPr="00A46FB3" w:rsidRDefault="00DF5E64" w:rsidP="00A46FB3">
      <w:pPr>
        <w:pStyle w:val="a3"/>
        <w:spacing w:before="0" w:beforeAutospacing="0" w:after="0" w:afterAutospacing="0" w:line="360" w:lineRule="auto"/>
        <w:ind w:firstLine="708"/>
        <w:jc w:val="both"/>
        <w:rPr>
          <w:color w:val="000000"/>
        </w:rPr>
      </w:pPr>
    </w:p>
    <w:p w:rsidR="00DF5E64" w:rsidRDefault="00DF5E64" w:rsidP="00A46FB3">
      <w:pPr>
        <w:pStyle w:val="a3"/>
        <w:numPr>
          <w:ilvl w:val="0"/>
          <w:numId w:val="14"/>
        </w:numPr>
        <w:spacing w:before="0" w:beforeAutospacing="0" w:after="0" w:afterAutospacing="0" w:line="360" w:lineRule="auto"/>
        <w:jc w:val="both"/>
        <w:rPr>
          <w:b/>
          <w:color w:val="000000"/>
        </w:rPr>
      </w:pPr>
      <w:r w:rsidRPr="00A46FB3">
        <w:rPr>
          <w:b/>
          <w:color w:val="000000"/>
        </w:rPr>
        <w:t>Функции и принципы налоговой системы</w:t>
      </w:r>
    </w:p>
    <w:p w:rsidR="00DF5E64" w:rsidRPr="00A46FB3" w:rsidRDefault="00DF5E64" w:rsidP="00A46FB3">
      <w:pPr>
        <w:pStyle w:val="a3"/>
        <w:spacing w:before="0" w:beforeAutospacing="0" w:after="0" w:afterAutospacing="0" w:line="360" w:lineRule="auto"/>
        <w:ind w:left="720"/>
        <w:jc w:val="both"/>
        <w:rPr>
          <w:b/>
          <w:color w:val="000000"/>
        </w:rPr>
      </w:pP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Совокупность</w:t>
      </w:r>
      <w:r w:rsidRPr="00A46FB3">
        <w:rPr>
          <w:rStyle w:val="apple-converted-space"/>
          <w:color w:val="000000"/>
        </w:rPr>
        <w:t> </w:t>
      </w:r>
      <w:hyperlink r:id="rId14" w:tooltip="Налог" w:history="1">
        <w:r w:rsidRPr="00A46FB3">
          <w:rPr>
            <w:rStyle w:val="a4"/>
            <w:color w:val="000000"/>
            <w:u w:val="none"/>
          </w:rPr>
          <w:t>налогов</w:t>
        </w:r>
      </w:hyperlink>
      <w:r w:rsidRPr="00A46FB3">
        <w:rPr>
          <w:color w:val="000000"/>
        </w:rPr>
        <w:t>, сборов и пошлин, установленных государством и взимаемых с целью создания центрального общегосударственного фонда финансовых ресурсов, а также совокупность принципов, способов, форм и методов их взимания образуют налоговую систему.</w:t>
      </w:r>
    </w:p>
    <w:p w:rsidR="00DF5E64" w:rsidRPr="00A46FB3" w:rsidRDefault="00DF5E64" w:rsidP="00A46FB3">
      <w:pPr>
        <w:pStyle w:val="a3"/>
        <w:spacing w:before="0" w:beforeAutospacing="0" w:after="0" w:afterAutospacing="0" w:line="360" w:lineRule="auto"/>
        <w:jc w:val="both"/>
        <w:rPr>
          <w:color w:val="000000"/>
        </w:rPr>
      </w:pPr>
      <w:r w:rsidRPr="00A46FB3">
        <w:rPr>
          <w:color w:val="000000"/>
        </w:rPr>
        <w:t>Основой налоговой системы являются</w:t>
      </w:r>
      <w:r w:rsidRPr="00A46FB3">
        <w:rPr>
          <w:rStyle w:val="apple-converted-space"/>
          <w:color w:val="000000"/>
        </w:rPr>
        <w:t> </w:t>
      </w:r>
      <w:hyperlink r:id="rId15" w:tooltip="Налог" w:history="1">
        <w:r w:rsidRPr="00A46FB3">
          <w:rPr>
            <w:rStyle w:val="a4"/>
            <w:color w:val="000000"/>
            <w:u w:val="none"/>
          </w:rPr>
          <w:t>налоги</w:t>
        </w:r>
      </w:hyperlink>
      <w:r w:rsidRPr="00A46FB3">
        <w:rPr>
          <w:color w:val="000000"/>
        </w:rPr>
        <w:t>. С помощью налоговой системы государство реализует свои функции по управлению (регулированию, распределению и перераспределению) финансовыми потоками в государстве и в более широком смысле экономикой страны вообще.</w:t>
      </w:r>
    </w:p>
    <w:p w:rsidR="00DF5E64" w:rsidRPr="00A46FB3" w:rsidRDefault="00DF5E64" w:rsidP="00A46FB3">
      <w:pPr>
        <w:pStyle w:val="1"/>
        <w:spacing w:line="360" w:lineRule="auto"/>
        <w:ind w:firstLine="408"/>
        <w:jc w:val="both"/>
        <w:rPr>
          <w:i w:val="0"/>
          <w:color w:val="000000"/>
          <w:szCs w:val="24"/>
        </w:rPr>
      </w:pPr>
      <w:r w:rsidRPr="00A46FB3">
        <w:rPr>
          <w:i w:val="0"/>
          <w:color w:val="000000"/>
          <w:szCs w:val="24"/>
        </w:rPr>
        <w:t>Основные функции налоговой системы государства и, соответственно, установленных в государстве налогов являются:</w:t>
      </w:r>
    </w:p>
    <w:p w:rsidR="00DF5E64" w:rsidRPr="00A46FB3" w:rsidRDefault="00DF5E64" w:rsidP="00A46FB3">
      <w:pPr>
        <w:numPr>
          <w:ilvl w:val="0"/>
          <w:numId w:val="3"/>
        </w:numPr>
        <w:spacing w:line="360" w:lineRule="auto"/>
        <w:ind w:left="768"/>
        <w:jc w:val="both"/>
        <w:rPr>
          <w:color w:val="000000"/>
          <w:sz w:val="24"/>
          <w:szCs w:val="24"/>
        </w:rPr>
      </w:pPr>
      <w:r w:rsidRPr="00A46FB3">
        <w:rPr>
          <w:iCs/>
          <w:color w:val="000000"/>
          <w:sz w:val="24"/>
          <w:szCs w:val="24"/>
        </w:rPr>
        <w:t>Фискальная</w:t>
      </w:r>
      <w:r w:rsidRPr="00A46FB3">
        <w:rPr>
          <w:color w:val="000000"/>
          <w:sz w:val="24"/>
          <w:szCs w:val="24"/>
        </w:rPr>
        <w:t>, суть которой состоит в пополнении</w:t>
      </w:r>
      <w:r w:rsidRPr="00A46FB3">
        <w:rPr>
          <w:rStyle w:val="apple-converted-space"/>
          <w:color w:val="000000"/>
          <w:sz w:val="24"/>
          <w:szCs w:val="24"/>
        </w:rPr>
        <w:t> </w:t>
      </w:r>
      <w:hyperlink r:id="rId16" w:tooltip="Доход" w:history="1">
        <w:r w:rsidRPr="00A46FB3">
          <w:rPr>
            <w:rStyle w:val="a4"/>
            <w:color w:val="000000"/>
            <w:sz w:val="24"/>
            <w:szCs w:val="24"/>
            <w:u w:val="none"/>
          </w:rPr>
          <w:t>доходов</w:t>
        </w:r>
      </w:hyperlink>
      <w:r w:rsidRPr="00A46FB3">
        <w:rPr>
          <w:rStyle w:val="apple-converted-space"/>
          <w:color w:val="000000"/>
          <w:sz w:val="24"/>
          <w:szCs w:val="24"/>
        </w:rPr>
        <w:t> </w:t>
      </w:r>
      <w:r w:rsidRPr="00A46FB3">
        <w:rPr>
          <w:color w:val="000000"/>
          <w:sz w:val="24"/>
          <w:szCs w:val="24"/>
        </w:rPr>
        <w:t>государства на различных уровнях, необходимых для исполнения</w:t>
      </w:r>
      <w:r w:rsidRPr="00A46FB3">
        <w:rPr>
          <w:rStyle w:val="apple-converted-space"/>
          <w:color w:val="000000"/>
          <w:sz w:val="24"/>
          <w:szCs w:val="24"/>
        </w:rPr>
        <w:t> </w:t>
      </w:r>
      <w:hyperlink r:id="rId17" w:tooltip="Государство" w:history="1">
        <w:r w:rsidRPr="00A46FB3">
          <w:rPr>
            <w:rStyle w:val="a4"/>
            <w:color w:val="000000"/>
            <w:sz w:val="24"/>
            <w:szCs w:val="24"/>
            <w:u w:val="none"/>
          </w:rPr>
          <w:t>государством</w:t>
        </w:r>
      </w:hyperlink>
      <w:r w:rsidRPr="00A46FB3">
        <w:rPr>
          <w:rStyle w:val="apple-converted-space"/>
          <w:color w:val="000000"/>
          <w:sz w:val="24"/>
          <w:szCs w:val="24"/>
        </w:rPr>
        <w:t> </w:t>
      </w:r>
      <w:r w:rsidRPr="00A46FB3">
        <w:rPr>
          <w:color w:val="000000"/>
          <w:sz w:val="24"/>
          <w:szCs w:val="24"/>
        </w:rPr>
        <w:t>своих функций.</w:t>
      </w:r>
    </w:p>
    <w:p w:rsidR="00DF5E64" w:rsidRPr="00A46FB3" w:rsidRDefault="00DF5E64" w:rsidP="00A46FB3">
      <w:pPr>
        <w:numPr>
          <w:ilvl w:val="0"/>
          <w:numId w:val="3"/>
        </w:numPr>
        <w:spacing w:line="360" w:lineRule="auto"/>
        <w:ind w:left="768"/>
        <w:jc w:val="both"/>
        <w:rPr>
          <w:color w:val="000000"/>
          <w:sz w:val="24"/>
          <w:szCs w:val="24"/>
        </w:rPr>
      </w:pPr>
      <w:r w:rsidRPr="00A46FB3">
        <w:rPr>
          <w:iCs/>
          <w:color w:val="000000"/>
          <w:sz w:val="24"/>
          <w:szCs w:val="24"/>
        </w:rPr>
        <w:t>Распределительная</w:t>
      </w:r>
      <w:r w:rsidRPr="00A46FB3">
        <w:rPr>
          <w:color w:val="000000"/>
          <w:sz w:val="24"/>
          <w:szCs w:val="24"/>
        </w:rPr>
        <w:t>, суть которой состоит в распределении</w:t>
      </w:r>
      <w:r w:rsidRPr="00A46FB3">
        <w:rPr>
          <w:rStyle w:val="apple-converted-space"/>
          <w:color w:val="000000"/>
          <w:sz w:val="24"/>
          <w:szCs w:val="24"/>
        </w:rPr>
        <w:t> </w:t>
      </w:r>
      <w:hyperlink r:id="rId18" w:tooltip="Совокупный общественный продукт" w:history="1">
        <w:r w:rsidRPr="00A46FB3">
          <w:rPr>
            <w:rStyle w:val="a4"/>
            <w:color w:val="000000"/>
            <w:sz w:val="24"/>
            <w:szCs w:val="24"/>
            <w:u w:val="none"/>
          </w:rPr>
          <w:t>совокупного общественного продукта</w:t>
        </w:r>
      </w:hyperlink>
      <w:r w:rsidRPr="00A46FB3">
        <w:rPr>
          <w:rStyle w:val="apple-converted-space"/>
          <w:color w:val="000000"/>
          <w:sz w:val="24"/>
          <w:szCs w:val="24"/>
        </w:rPr>
        <w:t> </w:t>
      </w:r>
      <w:r w:rsidRPr="00A46FB3">
        <w:rPr>
          <w:color w:val="000000"/>
          <w:sz w:val="24"/>
          <w:szCs w:val="24"/>
        </w:rPr>
        <w:t>между</w:t>
      </w:r>
      <w:r w:rsidRPr="00A46FB3">
        <w:rPr>
          <w:rStyle w:val="apple-converted-space"/>
          <w:color w:val="000000"/>
          <w:sz w:val="24"/>
          <w:szCs w:val="24"/>
        </w:rPr>
        <w:t> </w:t>
      </w:r>
      <w:hyperlink r:id="rId19" w:tooltip="Юридическое лицо" w:history="1">
        <w:r w:rsidRPr="00A46FB3">
          <w:rPr>
            <w:rStyle w:val="a4"/>
            <w:color w:val="000000"/>
            <w:sz w:val="24"/>
            <w:szCs w:val="24"/>
            <w:u w:val="none"/>
          </w:rPr>
          <w:t>юридическими</w:t>
        </w:r>
      </w:hyperlink>
      <w:r w:rsidRPr="00A46FB3">
        <w:rPr>
          <w:rStyle w:val="apple-converted-space"/>
          <w:color w:val="000000"/>
          <w:sz w:val="24"/>
          <w:szCs w:val="24"/>
        </w:rPr>
        <w:t> </w:t>
      </w:r>
      <w:r w:rsidRPr="00A46FB3">
        <w:rPr>
          <w:color w:val="000000"/>
          <w:sz w:val="24"/>
          <w:szCs w:val="24"/>
        </w:rPr>
        <w:t>и</w:t>
      </w:r>
      <w:r w:rsidRPr="00A46FB3">
        <w:rPr>
          <w:rStyle w:val="apple-converted-space"/>
          <w:color w:val="000000"/>
          <w:sz w:val="24"/>
          <w:szCs w:val="24"/>
        </w:rPr>
        <w:t> </w:t>
      </w:r>
      <w:hyperlink r:id="rId20" w:tooltip="Физическое лицо" w:history="1">
        <w:r w:rsidRPr="00A46FB3">
          <w:rPr>
            <w:rStyle w:val="a4"/>
            <w:color w:val="000000"/>
            <w:sz w:val="24"/>
            <w:szCs w:val="24"/>
            <w:u w:val="none"/>
          </w:rPr>
          <w:t>физическими</w:t>
        </w:r>
      </w:hyperlink>
      <w:r w:rsidRPr="00A46FB3">
        <w:rPr>
          <w:rStyle w:val="apple-converted-space"/>
          <w:color w:val="000000"/>
          <w:sz w:val="24"/>
          <w:szCs w:val="24"/>
        </w:rPr>
        <w:t> </w:t>
      </w:r>
      <w:r w:rsidRPr="00A46FB3">
        <w:rPr>
          <w:color w:val="000000"/>
          <w:sz w:val="24"/>
          <w:szCs w:val="24"/>
        </w:rPr>
        <w:t>лицами, отраслями и сферами экономики,</w:t>
      </w:r>
      <w:r w:rsidRPr="00A46FB3">
        <w:rPr>
          <w:rStyle w:val="apple-converted-space"/>
          <w:color w:val="000000"/>
          <w:sz w:val="24"/>
          <w:szCs w:val="24"/>
        </w:rPr>
        <w:t> </w:t>
      </w:r>
      <w:hyperlink r:id="rId21" w:tooltip="Государство" w:history="1">
        <w:r w:rsidRPr="00A46FB3">
          <w:rPr>
            <w:rStyle w:val="a4"/>
            <w:color w:val="000000"/>
            <w:sz w:val="24"/>
            <w:szCs w:val="24"/>
            <w:u w:val="none"/>
          </w:rPr>
          <w:t>государством</w:t>
        </w:r>
      </w:hyperlink>
      <w:r w:rsidRPr="00A46FB3">
        <w:rPr>
          <w:rStyle w:val="apple-converted-space"/>
          <w:color w:val="000000"/>
          <w:sz w:val="24"/>
          <w:szCs w:val="24"/>
        </w:rPr>
        <w:t> </w:t>
      </w:r>
      <w:r w:rsidRPr="00A46FB3">
        <w:rPr>
          <w:color w:val="000000"/>
          <w:sz w:val="24"/>
          <w:szCs w:val="24"/>
        </w:rPr>
        <w:t>в целом и его</w:t>
      </w:r>
      <w:r w:rsidRPr="00A46FB3">
        <w:rPr>
          <w:rStyle w:val="apple-converted-space"/>
          <w:color w:val="000000"/>
          <w:sz w:val="24"/>
          <w:szCs w:val="24"/>
        </w:rPr>
        <w:t> </w:t>
      </w:r>
      <w:hyperlink r:id="rId22" w:tooltip="Административно-территориальное деление" w:history="1">
        <w:r w:rsidRPr="00A46FB3">
          <w:rPr>
            <w:rStyle w:val="a4"/>
            <w:color w:val="000000"/>
            <w:sz w:val="24"/>
            <w:szCs w:val="24"/>
            <w:u w:val="none"/>
          </w:rPr>
          <w:t>территориально-административными образованиями</w:t>
        </w:r>
      </w:hyperlink>
      <w:r w:rsidRPr="00A46FB3">
        <w:rPr>
          <w:color w:val="000000"/>
          <w:sz w:val="24"/>
          <w:szCs w:val="24"/>
        </w:rPr>
        <w:t>.</w:t>
      </w:r>
    </w:p>
    <w:p w:rsidR="00DF5E64" w:rsidRPr="00A46FB3" w:rsidRDefault="00DF5E64" w:rsidP="00A46FB3">
      <w:pPr>
        <w:numPr>
          <w:ilvl w:val="0"/>
          <w:numId w:val="3"/>
        </w:numPr>
        <w:spacing w:line="360" w:lineRule="auto"/>
        <w:ind w:left="768"/>
        <w:jc w:val="both"/>
        <w:rPr>
          <w:color w:val="000000"/>
          <w:sz w:val="24"/>
          <w:szCs w:val="24"/>
        </w:rPr>
      </w:pPr>
      <w:r w:rsidRPr="00A46FB3">
        <w:rPr>
          <w:iCs/>
          <w:color w:val="000000"/>
          <w:sz w:val="24"/>
          <w:szCs w:val="24"/>
        </w:rPr>
        <w:t>Регулирующая</w:t>
      </w:r>
      <w:r w:rsidRPr="00A46FB3">
        <w:rPr>
          <w:color w:val="000000"/>
          <w:sz w:val="24"/>
          <w:szCs w:val="24"/>
        </w:rPr>
        <w:t>, суть которой в активном воздействии государства с помощью экономических рычагов и методов на экономические и социальные процессы в обществе.</w:t>
      </w:r>
    </w:p>
    <w:p w:rsidR="00DF5E64" w:rsidRPr="00A46FB3" w:rsidRDefault="00DF5E64" w:rsidP="00A46FB3">
      <w:pPr>
        <w:numPr>
          <w:ilvl w:val="0"/>
          <w:numId w:val="3"/>
        </w:numPr>
        <w:spacing w:line="360" w:lineRule="auto"/>
        <w:ind w:left="768"/>
        <w:jc w:val="both"/>
        <w:rPr>
          <w:color w:val="000000"/>
          <w:sz w:val="24"/>
          <w:szCs w:val="24"/>
        </w:rPr>
      </w:pPr>
      <w:r w:rsidRPr="00A46FB3">
        <w:rPr>
          <w:iCs/>
          <w:color w:val="000000"/>
          <w:sz w:val="24"/>
          <w:szCs w:val="24"/>
        </w:rPr>
        <w:t>Контрольная</w:t>
      </w:r>
      <w:r w:rsidRPr="00A46FB3">
        <w:rPr>
          <w:color w:val="000000"/>
          <w:sz w:val="24"/>
          <w:szCs w:val="24"/>
        </w:rPr>
        <w:t>, суть которой состоит в наблюдении и соблюдении стоимостных пропорций в процессе образования и распределения доходов различных субъектов экономики.</w:t>
      </w:r>
    </w:p>
    <w:p w:rsidR="00DF5E64" w:rsidRPr="00A46FB3" w:rsidRDefault="00DF5E64" w:rsidP="00A46FB3">
      <w:pPr>
        <w:spacing w:line="360" w:lineRule="auto"/>
        <w:ind w:firstLine="408"/>
        <w:jc w:val="both"/>
        <w:rPr>
          <w:color w:val="000000"/>
          <w:sz w:val="24"/>
          <w:szCs w:val="24"/>
        </w:rPr>
      </w:pPr>
      <w:r w:rsidRPr="00A46FB3">
        <w:rPr>
          <w:color w:val="000000"/>
          <w:sz w:val="24"/>
          <w:szCs w:val="24"/>
        </w:rPr>
        <w:t>В современных условиях могут быть сформулированы следующие принципы построения налоговой системы:</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Обязательность. Этот принцип означает, что все налогоплательщики обязаны своевременно и полно уплатить налоги.</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Справедливость. Принцип справедливости означает, что, с одной стороны, все налогоплательщики, находящиеся в равных условиях по объектам налогообложения, платят одинаковые налоги, а, с другой стороны, справедливым должны быть налоги, которые платят разные по доходам налогоплательщики. Богатые платят больше, чем бедные.</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Определённость. </w:t>
      </w:r>
      <w:hyperlink r:id="rId23" w:tooltip="Нормативные акты" w:history="1">
        <w:r w:rsidRPr="00A46FB3">
          <w:rPr>
            <w:color w:val="000000"/>
            <w:sz w:val="24"/>
            <w:szCs w:val="24"/>
          </w:rPr>
          <w:t>Нормативные акты</w:t>
        </w:r>
      </w:hyperlink>
      <w:r w:rsidRPr="00A46FB3">
        <w:rPr>
          <w:color w:val="000000"/>
          <w:sz w:val="24"/>
          <w:szCs w:val="24"/>
        </w:rPr>
        <w:t> до начала налогового периода должны определить правила исполнения обязанностей налогоплательщиком.</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Удобство (привилегированность) для </w:t>
      </w:r>
      <w:hyperlink r:id="rId24" w:tooltip="Налогоплательщик" w:history="1">
        <w:r w:rsidRPr="00A46FB3">
          <w:rPr>
            <w:color w:val="000000"/>
            <w:sz w:val="24"/>
            <w:szCs w:val="24"/>
          </w:rPr>
          <w:t>налогоплательщика</w:t>
        </w:r>
      </w:hyperlink>
      <w:r w:rsidRPr="00A46FB3">
        <w:rPr>
          <w:color w:val="000000"/>
          <w:sz w:val="24"/>
          <w:szCs w:val="24"/>
        </w:rPr>
        <w:t>. Процедура уплаты налогов должна быть удобной прежде всего для налогоплательщика, а не для налоговых служб.</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Экономичность. </w:t>
      </w:r>
      <w:hyperlink r:id="rId25" w:tooltip="Издержки" w:history="1">
        <w:r w:rsidRPr="00A46FB3">
          <w:rPr>
            <w:color w:val="000000"/>
            <w:sz w:val="24"/>
            <w:szCs w:val="24"/>
          </w:rPr>
          <w:t>Издержки</w:t>
        </w:r>
      </w:hyperlink>
      <w:r w:rsidRPr="00A46FB3">
        <w:rPr>
          <w:color w:val="000000"/>
          <w:sz w:val="24"/>
          <w:szCs w:val="24"/>
        </w:rPr>
        <w:t> по собиранию налогов не должны превышать сумму собираемых налогов, а должны быть минимальны.</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Пропорциональность. Предполагает установление ограничения (</w:t>
      </w:r>
      <w:hyperlink r:id="rId26" w:tooltip="Лимит" w:history="1">
        <w:r w:rsidRPr="00A46FB3">
          <w:rPr>
            <w:color w:val="000000"/>
            <w:sz w:val="24"/>
            <w:szCs w:val="24"/>
          </w:rPr>
          <w:t>лимита</w:t>
        </w:r>
      </w:hyperlink>
      <w:r w:rsidRPr="00A46FB3">
        <w:rPr>
          <w:color w:val="000000"/>
          <w:sz w:val="24"/>
          <w:szCs w:val="24"/>
        </w:rPr>
        <w:t>) налогового бремени по отношению к валовому внутреннему продукту.</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Эластичность. Подразумевает быструю адаптацию к изменяющейся ситуации</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Однократность налогообложения. Один и тот же </w:t>
      </w:r>
      <w:hyperlink r:id="rId27" w:tooltip="Объект налогообложения" w:history="1">
        <w:r w:rsidRPr="00A46FB3">
          <w:rPr>
            <w:color w:val="000000"/>
            <w:sz w:val="24"/>
            <w:szCs w:val="24"/>
          </w:rPr>
          <w:t>объект налогообложения</w:t>
        </w:r>
      </w:hyperlink>
      <w:r w:rsidRPr="00A46FB3">
        <w:rPr>
          <w:color w:val="000000"/>
          <w:sz w:val="24"/>
          <w:szCs w:val="24"/>
        </w:rPr>
        <w:t> должен облагаться налогом за установленный период один раз.</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Стабильность. Изменение налоговой системы не должно производиться часто и очень резко.</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Оптимальность. Цель взимания налога, например, фискальная, или природоохранная и т. д., должна достигаться наилучшим образом с точки выбора источника и объекта налогообложения.</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Стоимостное выражение. Налоги должны уплачиваться в денежной форме.</w:t>
      </w:r>
    </w:p>
    <w:p w:rsidR="00DF5E64" w:rsidRPr="00A46FB3" w:rsidRDefault="00DF5E64" w:rsidP="00A46FB3">
      <w:pPr>
        <w:numPr>
          <w:ilvl w:val="0"/>
          <w:numId w:val="5"/>
        </w:numPr>
        <w:spacing w:line="360" w:lineRule="auto"/>
        <w:ind w:left="768"/>
        <w:jc w:val="both"/>
        <w:rPr>
          <w:color w:val="000000"/>
          <w:sz w:val="24"/>
          <w:szCs w:val="24"/>
        </w:rPr>
      </w:pPr>
      <w:r w:rsidRPr="00A46FB3">
        <w:rPr>
          <w:color w:val="000000"/>
          <w:sz w:val="24"/>
          <w:szCs w:val="24"/>
        </w:rPr>
        <w:t>Единство. Налоговая система действует на всей территории страны для всех типов налогоплательщиков.</w:t>
      </w:r>
    </w:p>
    <w:p w:rsidR="00DF5E64" w:rsidRPr="00A46FB3" w:rsidRDefault="00DF5E64" w:rsidP="00A46FB3">
      <w:pPr>
        <w:spacing w:line="360" w:lineRule="auto"/>
        <w:ind w:firstLine="408"/>
        <w:jc w:val="both"/>
        <w:rPr>
          <w:color w:val="000000"/>
          <w:sz w:val="24"/>
          <w:szCs w:val="24"/>
        </w:rPr>
      </w:pPr>
      <w:r w:rsidRPr="00A46FB3">
        <w:rPr>
          <w:color w:val="000000"/>
          <w:sz w:val="24"/>
          <w:szCs w:val="24"/>
        </w:rPr>
        <w:t>Реализация принципов налогообложения в разных странах осуществляется с учётом особенностей развития, существующей социально-экономической ситуации.</w:t>
      </w:r>
    </w:p>
    <w:p w:rsidR="00DF5E64" w:rsidRPr="00A46FB3" w:rsidRDefault="00DF5E64" w:rsidP="00A46FB3">
      <w:pPr>
        <w:spacing w:line="360" w:lineRule="auto"/>
        <w:ind w:firstLine="408"/>
        <w:jc w:val="both"/>
        <w:rPr>
          <w:color w:val="000000"/>
          <w:sz w:val="24"/>
          <w:szCs w:val="24"/>
        </w:rPr>
      </w:pPr>
      <w:r w:rsidRPr="00A46FB3">
        <w:rPr>
          <w:color w:val="000000"/>
          <w:sz w:val="24"/>
          <w:szCs w:val="24"/>
        </w:rPr>
        <w:t>Наличие собственной, независимой от других государств налоговой системы является одним из признаков </w:t>
      </w:r>
      <w:hyperlink r:id="rId28" w:tooltip="Суверенитет" w:history="1">
        <w:r w:rsidRPr="00A46FB3">
          <w:rPr>
            <w:color w:val="000000"/>
            <w:sz w:val="24"/>
            <w:szCs w:val="24"/>
          </w:rPr>
          <w:t>суверенного</w:t>
        </w:r>
      </w:hyperlink>
      <w:r w:rsidRPr="00A46FB3">
        <w:rPr>
          <w:color w:val="000000"/>
          <w:sz w:val="24"/>
          <w:szCs w:val="24"/>
        </w:rPr>
        <w:t> государства.</w:t>
      </w:r>
    </w:p>
    <w:p w:rsidR="00DF5E64" w:rsidRPr="00A46FB3" w:rsidRDefault="00DF5E64" w:rsidP="00A46FB3">
      <w:pPr>
        <w:ind w:left="768"/>
        <w:jc w:val="both"/>
        <w:rPr>
          <w:color w:val="000000"/>
          <w:sz w:val="24"/>
          <w:szCs w:val="24"/>
        </w:rPr>
      </w:pPr>
    </w:p>
    <w:p w:rsidR="00DF5E64" w:rsidRDefault="00DF5E64" w:rsidP="00A46FB3">
      <w:pPr>
        <w:pStyle w:val="a3"/>
        <w:numPr>
          <w:ilvl w:val="0"/>
          <w:numId w:val="14"/>
        </w:numPr>
        <w:spacing w:before="0" w:beforeAutospacing="0" w:after="0" w:afterAutospacing="0"/>
        <w:jc w:val="both"/>
        <w:rPr>
          <w:b/>
          <w:color w:val="000000"/>
        </w:rPr>
      </w:pPr>
      <w:r w:rsidRPr="00A46FB3">
        <w:rPr>
          <w:b/>
          <w:color w:val="000000"/>
        </w:rPr>
        <w:t>Основные налоги</w:t>
      </w:r>
    </w:p>
    <w:p w:rsidR="00DF5E64" w:rsidRPr="00A46FB3" w:rsidRDefault="00DF5E64" w:rsidP="00A46FB3">
      <w:pPr>
        <w:pStyle w:val="a3"/>
        <w:spacing w:before="0" w:beforeAutospacing="0" w:after="0" w:afterAutospacing="0"/>
        <w:ind w:left="720"/>
        <w:jc w:val="both"/>
        <w:rPr>
          <w:b/>
          <w:color w:val="000000"/>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40"/>
        <w:gridCol w:w="3133"/>
        <w:gridCol w:w="3140"/>
      </w:tblGrid>
      <w:tr w:rsidR="00DF5E64" w:rsidRPr="00A46FB3" w:rsidTr="00324CF1">
        <w:trPr>
          <w:tblCellSpacing w:w="7" w:type="dxa"/>
        </w:trPr>
        <w:tc>
          <w:tcPr>
            <w:tcW w:w="1650" w:type="pct"/>
            <w:tcBorders>
              <w:top w:val="outset" w:sz="6" w:space="0" w:color="auto"/>
              <w:bottom w:val="outset" w:sz="6" w:space="0" w:color="auto"/>
              <w:right w:val="outset" w:sz="6" w:space="0" w:color="auto"/>
            </w:tcBorders>
            <w:vAlign w:val="center"/>
          </w:tcPr>
          <w:p w:rsidR="00DF5E64" w:rsidRPr="00A46FB3" w:rsidRDefault="00DF5E64" w:rsidP="00A46FB3">
            <w:pPr>
              <w:jc w:val="center"/>
              <w:rPr>
                <w:color w:val="000000"/>
                <w:sz w:val="24"/>
                <w:szCs w:val="24"/>
              </w:rPr>
            </w:pPr>
            <w:r w:rsidRPr="00A46FB3">
              <w:rPr>
                <w:color w:val="000000"/>
                <w:sz w:val="24"/>
                <w:szCs w:val="24"/>
              </w:rPr>
              <w:t>Федеральные налоги и сборы</w:t>
            </w:r>
          </w:p>
          <w:p w:rsidR="00DF5E64" w:rsidRPr="00A46FB3" w:rsidRDefault="00DF5E64" w:rsidP="00A46FB3">
            <w:pPr>
              <w:jc w:val="center"/>
              <w:rPr>
                <w:color w:val="000000"/>
                <w:sz w:val="24"/>
                <w:szCs w:val="24"/>
              </w:rPr>
            </w:pPr>
            <w:r w:rsidRPr="00A46FB3">
              <w:rPr>
                <w:color w:val="000000"/>
                <w:sz w:val="24"/>
                <w:szCs w:val="24"/>
              </w:rPr>
              <w:t>(устанавливаются Налоговым кодексом и обязательны к уплате на всей территории Российской Федерации)</w:t>
            </w:r>
          </w:p>
        </w:tc>
        <w:tc>
          <w:tcPr>
            <w:tcW w:w="1650" w:type="pct"/>
            <w:tcBorders>
              <w:top w:val="outset" w:sz="6" w:space="0" w:color="auto"/>
              <w:left w:val="outset" w:sz="6" w:space="0" w:color="auto"/>
              <w:bottom w:val="outset" w:sz="6" w:space="0" w:color="auto"/>
              <w:right w:val="outset" w:sz="6" w:space="0" w:color="auto"/>
            </w:tcBorders>
            <w:vAlign w:val="center"/>
          </w:tcPr>
          <w:p w:rsidR="00DF5E64" w:rsidRPr="00A46FB3" w:rsidRDefault="00DF5E64" w:rsidP="00A46FB3">
            <w:pPr>
              <w:jc w:val="center"/>
              <w:rPr>
                <w:color w:val="000000"/>
                <w:sz w:val="24"/>
                <w:szCs w:val="24"/>
              </w:rPr>
            </w:pPr>
            <w:r w:rsidRPr="00A46FB3">
              <w:rPr>
                <w:color w:val="000000"/>
                <w:sz w:val="24"/>
                <w:szCs w:val="24"/>
              </w:rPr>
              <w:t>Региональные налоги</w:t>
            </w:r>
          </w:p>
          <w:p w:rsidR="00DF5E64" w:rsidRPr="00A46FB3" w:rsidRDefault="00DF5E64" w:rsidP="00A46FB3">
            <w:pPr>
              <w:jc w:val="center"/>
              <w:rPr>
                <w:color w:val="000000"/>
                <w:sz w:val="24"/>
                <w:szCs w:val="24"/>
              </w:rPr>
            </w:pPr>
            <w:r w:rsidRPr="00A46FB3">
              <w:rPr>
                <w:color w:val="000000"/>
                <w:sz w:val="24"/>
                <w:szCs w:val="24"/>
              </w:rPr>
              <w:t>(устанавливаются Налоговым кодексом и законами субъектов Российской Федерации о налогах и обязательны к уплате на территориях соответствующих субъектов Российской Федерации)</w:t>
            </w:r>
          </w:p>
        </w:tc>
        <w:tc>
          <w:tcPr>
            <w:tcW w:w="1650" w:type="pct"/>
            <w:tcBorders>
              <w:top w:val="outset" w:sz="6" w:space="0" w:color="auto"/>
              <w:left w:val="outset" w:sz="6" w:space="0" w:color="auto"/>
              <w:bottom w:val="outset" w:sz="6" w:space="0" w:color="auto"/>
            </w:tcBorders>
            <w:vAlign w:val="center"/>
          </w:tcPr>
          <w:p w:rsidR="00DF5E64" w:rsidRPr="00A46FB3" w:rsidRDefault="00DF5E64" w:rsidP="00A46FB3">
            <w:pPr>
              <w:jc w:val="center"/>
              <w:rPr>
                <w:color w:val="000000"/>
                <w:sz w:val="24"/>
                <w:szCs w:val="24"/>
              </w:rPr>
            </w:pPr>
            <w:r w:rsidRPr="00A46FB3">
              <w:rPr>
                <w:color w:val="000000"/>
                <w:sz w:val="24"/>
                <w:szCs w:val="24"/>
              </w:rPr>
              <w:t>Местные налоги</w:t>
            </w:r>
          </w:p>
          <w:p w:rsidR="00DF5E64" w:rsidRPr="00A46FB3" w:rsidRDefault="00DF5E64" w:rsidP="00A46FB3">
            <w:pPr>
              <w:jc w:val="center"/>
              <w:rPr>
                <w:color w:val="000000"/>
                <w:sz w:val="24"/>
                <w:szCs w:val="24"/>
              </w:rPr>
            </w:pPr>
            <w:r w:rsidRPr="00A46FB3">
              <w:rPr>
                <w:color w:val="000000"/>
                <w:sz w:val="24"/>
                <w:szCs w:val="24"/>
              </w:rPr>
              <w:t>(устанавливаются Налоговым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w:t>
            </w:r>
          </w:p>
        </w:tc>
      </w:tr>
      <w:tr w:rsidR="00DF5E64" w:rsidRPr="00A46FB3" w:rsidTr="00324CF1">
        <w:trPr>
          <w:tblCellSpacing w:w="7" w:type="dxa"/>
        </w:trPr>
        <w:tc>
          <w:tcPr>
            <w:tcW w:w="1650" w:type="pct"/>
            <w:tcBorders>
              <w:top w:val="outset" w:sz="6" w:space="0" w:color="auto"/>
              <w:bottom w:val="outset" w:sz="6" w:space="0" w:color="auto"/>
              <w:right w:val="outset" w:sz="6" w:space="0" w:color="auto"/>
            </w:tcBorders>
            <w:vAlign w:val="center"/>
          </w:tcPr>
          <w:p w:rsidR="00DF5E64" w:rsidRPr="00A46FB3" w:rsidRDefault="00DF5E64" w:rsidP="00A46FB3">
            <w:pPr>
              <w:pStyle w:val="11"/>
              <w:numPr>
                <w:ilvl w:val="0"/>
                <w:numId w:val="7"/>
              </w:numPr>
              <w:rPr>
                <w:color w:val="000000"/>
                <w:sz w:val="24"/>
                <w:szCs w:val="24"/>
              </w:rPr>
            </w:pPr>
            <w:r w:rsidRPr="00A46FB3">
              <w:rPr>
                <w:color w:val="000000"/>
                <w:sz w:val="24"/>
                <w:szCs w:val="24"/>
              </w:rPr>
              <w:t>налог на добавленную стоимость</w:t>
            </w:r>
          </w:p>
          <w:p w:rsidR="00DF5E64" w:rsidRPr="00A46FB3" w:rsidRDefault="00DF5E64" w:rsidP="00A46FB3">
            <w:pPr>
              <w:pStyle w:val="11"/>
              <w:numPr>
                <w:ilvl w:val="0"/>
                <w:numId w:val="7"/>
              </w:numPr>
              <w:rPr>
                <w:color w:val="000000"/>
                <w:sz w:val="24"/>
                <w:szCs w:val="24"/>
              </w:rPr>
            </w:pPr>
            <w:r w:rsidRPr="00A46FB3">
              <w:rPr>
                <w:color w:val="000000"/>
                <w:sz w:val="24"/>
                <w:szCs w:val="24"/>
              </w:rPr>
              <w:t>акцизы</w:t>
            </w:r>
          </w:p>
          <w:p w:rsidR="00DF5E64" w:rsidRPr="00A46FB3" w:rsidRDefault="00DF5E64" w:rsidP="00A46FB3">
            <w:pPr>
              <w:pStyle w:val="11"/>
              <w:numPr>
                <w:ilvl w:val="0"/>
                <w:numId w:val="7"/>
              </w:numPr>
              <w:rPr>
                <w:color w:val="000000"/>
                <w:sz w:val="24"/>
                <w:szCs w:val="24"/>
              </w:rPr>
            </w:pPr>
            <w:r w:rsidRPr="00A46FB3">
              <w:rPr>
                <w:color w:val="000000"/>
                <w:sz w:val="24"/>
                <w:szCs w:val="24"/>
              </w:rPr>
              <w:t>налог на доходы физических лиц</w:t>
            </w:r>
          </w:p>
          <w:p w:rsidR="00DF5E64" w:rsidRPr="00A46FB3" w:rsidRDefault="00DF5E64" w:rsidP="00A46FB3">
            <w:pPr>
              <w:pStyle w:val="11"/>
              <w:numPr>
                <w:ilvl w:val="0"/>
                <w:numId w:val="7"/>
              </w:numPr>
              <w:rPr>
                <w:color w:val="000000"/>
                <w:sz w:val="24"/>
                <w:szCs w:val="24"/>
              </w:rPr>
            </w:pPr>
            <w:r w:rsidRPr="00A46FB3">
              <w:rPr>
                <w:color w:val="000000"/>
                <w:sz w:val="24"/>
                <w:szCs w:val="24"/>
              </w:rPr>
              <w:t>единый социальный налог</w:t>
            </w:r>
          </w:p>
          <w:p w:rsidR="00DF5E64" w:rsidRPr="00A46FB3" w:rsidRDefault="00DF5E64" w:rsidP="00A46FB3">
            <w:pPr>
              <w:pStyle w:val="11"/>
              <w:numPr>
                <w:ilvl w:val="0"/>
                <w:numId w:val="7"/>
              </w:numPr>
              <w:rPr>
                <w:color w:val="000000"/>
                <w:sz w:val="24"/>
                <w:szCs w:val="24"/>
              </w:rPr>
            </w:pPr>
            <w:r w:rsidRPr="00A46FB3">
              <w:rPr>
                <w:color w:val="000000"/>
                <w:sz w:val="24"/>
                <w:szCs w:val="24"/>
              </w:rPr>
              <w:t>налог на прибыль организаций</w:t>
            </w:r>
          </w:p>
          <w:p w:rsidR="00DF5E64" w:rsidRPr="00A46FB3" w:rsidRDefault="00DF5E64" w:rsidP="00A46FB3">
            <w:pPr>
              <w:pStyle w:val="11"/>
              <w:numPr>
                <w:ilvl w:val="0"/>
                <w:numId w:val="7"/>
              </w:numPr>
              <w:rPr>
                <w:color w:val="000000"/>
                <w:sz w:val="24"/>
                <w:szCs w:val="24"/>
              </w:rPr>
            </w:pPr>
            <w:r w:rsidRPr="00A46FB3">
              <w:rPr>
                <w:color w:val="000000"/>
                <w:sz w:val="24"/>
                <w:szCs w:val="24"/>
              </w:rPr>
              <w:t>налог на добычу полезных ископаемых</w:t>
            </w:r>
          </w:p>
          <w:p w:rsidR="00DF5E64" w:rsidRPr="00A46FB3" w:rsidRDefault="00DF5E64" w:rsidP="00A46FB3">
            <w:pPr>
              <w:pStyle w:val="11"/>
              <w:numPr>
                <w:ilvl w:val="0"/>
                <w:numId w:val="7"/>
              </w:numPr>
              <w:rPr>
                <w:color w:val="000000"/>
                <w:sz w:val="24"/>
                <w:szCs w:val="24"/>
              </w:rPr>
            </w:pPr>
            <w:r w:rsidRPr="00A46FB3">
              <w:rPr>
                <w:color w:val="000000"/>
                <w:sz w:val="24"/>
                <w:szCs w:val="24"/>
              </w:rPr>
              <w:t>налог с имущества, переходящего в порядке наследования или дарения</w:t>
            </w:r>
          </w:p>
          <w:p w:rsidR="00DF5E64" w:rsidRPr="00A46FB3" w:rsidRDefault="00DF5E64" w:rsidP="00A46FB3">
            <w:pPr>
              <w:pStyle w:val="11"/>
              <w:numPr>
                <w:ilvl w:val="0"/>
                <w:numId w:val="7"/>
              </w:numPr>
              <w:rPr>
                <w:color w:val="000000"/>
                <w:sz w:val="24"/>
                <w:szCs w:val="24"/>
              </w:rPr>
            </w:pPr>
            <w:r w:rsidRPr="00A46FB3">
              <w:rPr>
                <w:color w:val="000000"/>
                <w:sz w:val="24"/>
                <w:szCs w:val="24"/>
              </w:rPr>
              <w:t>водный налог</w:t>
            </w:r>
          </w:p>
          <w:p w:rsidR="00DF5E64" w:rsidRPr="00A46FB3" w:rsidRDefault="00DF5E64" w:rsidP="00A46FB3">
            <w:pPr>
              <w:pStyle w:val="11"/>
              <w:numPr>
                <w:ilvl w:val="0"/>
                <w:numId w:val="7"/>
              </w:numPr>
              <w:rPr>
                <w:color w:val="000000"/>
                <w:sz w:val="24"/>
                <w:szCs w:val="24"/>
              </w:rPr>
            </w:pPr>
            <w:r w:rsidRPr="00A46FB3">
              <w:rPr>
                <w:color w:val="000000"/>
                <w:sz w:val="24"/>
                <w:szCs w:val="24"/>
              </w:rPr>
              <w:t>сборы за пользование объектами животного мира и за пользование объектами водных биологических ресурсов</w:t>
            </w:r>
          </w:p>
          <w:p w:rsidR="00DF5E64" w:rsidRPr="00A46FB3" w:rsidRDefault="00DF5E64" w:rsidP="00A46FB3">
            <w:pPr>
              <w:pStyle w:val="11"/>
              <w:numPr>
                <w:ilvl w:val="0"/>
                <w:numId w:val="7"/>
              </w:numPr>
              <w:rPr>
                <w:color w:val="000000"/>
                <w:sz w:val="24"/>
                <w:szCs w:val="24"/>
              </w:rPr>
            </w:pPr>
            <w:r w:rsidRPr="00A46FB3">
              <w:rPr>
                <w:color w:val="000000"/>
                <w:sz w:val="24"/>
                <w:szCs w:val="24"/>
              </w:rPr>
              <w:t>государственная пошлина</w:t>
            </w:r>
          </w:p>
        </w:tc>
        <w:tc>
          <w:tcPr>
            <w:tcW w:w="1650" w:type="pct"/>
            <w:tcBorders>
              <w:top w:val="outset" w:sz="6" w:space="0" w:color="auto"/>
              <w:left w:val="outset" w:sz="6" w:space="0" w:color="auto"/>
              <w:bottom w:val="outset" w:sz="6" w:space="0" w:color="auto"/>
              <w:right w:val="outset" w:sz="6" w:space="0" w:color="auto"/>
            </w:tcBorders>
            <w:vAlign w:val="center"/>
          </w:tcPr>
          <w:p w:rsidR="00DF5E64" w:rsidRPr="00A46FB3" w:rsidRDefault="00DF5E64" w:rsidP="00A46FB3">
            <w:pPr>
              <w:pStyle w:val="11"/>
              <w:numPr>
                <w:ilvl w:val="0"/>
                <w:numId w:val="7"/>
              </w:numPr>
              <w:rPr>
                <w:color w:val="000000"/>
                <w:sz w:val="24"/>
                <w:szCs w:val="24"/>
              </w:rPr>
            </w:pPr>
            <w:r w:rsidRPr="00A46FB3">
              <w:rPr>
                <w:color w:val="000000"/>
                <w:sz w:val="24"/>
                <w:szCs w:val="24"/>
              </w:rPr>
              <w:t>налог на имущество организаций</w:t>
            </w:r>
          </w:p>
          <w:p w:rsidR="00DF5E64" w:rsidRPr="00A46FB3" w:rsidRDefault="00DF5E64" w:rsidP="00A46FB3">
            <w:pPr>
              <w:pStyle w:val="11"/>
              <w:numPr>
                <w:ilvl w:val="0"/>
                <w:numId w:val="7"/>
              </w:numPr>
              <w:rPr>
                <w:color w:val="000000"/>
                <w:sz w:val="24"/>
                <w:szCs w:val="24"/>
              </w:rPr>
            </w:pPr>
            <w:r w:rsidRPr="00A46FB3">
              <w:rPr>
                <w:color w:val="000000"/>
                <w:sz w:val="24"/>
                <w:szCs w:val="24"/>
              </w:rPr>
              <w:t>налог на игорный бизнес</w:t>
            </w:r>
          </w:p>
          <w:p w:rsidR="00DF5E64" w:rsidRPr="00A46FB3" w:rsidRDefault="00DF5E64" w:rsidP="00A46FB3">
            <w:pPr>
              <w:pStyle w:val="11"/>
              <w:numPr>
                <w:ilvl w:val="0"/>
                <w:numId w:val="7"/>
              </w:numPr>
              <w:rPr>
                <w:color w:val="000000"/>
                <w:sz w:val="24"/>
                <w:szCs w:val="24"/>
              </w:rPr>
            </w:pPr>
            <w:r w:rsidRPr="00A46FB3">
              <w:rPr>
                <w:color w:val="000000"/>
                <w:sz w:val="24"/>
                <w:szCs w:val="24"/>
              </w:rPr>
              <w:t>транспортный налог</w:t>
            </w:r>
          </w:p>
        </w:tc>
        <w:tc>
          <w:tcPr>
            <w:tcW w:w="1650" w:type="pct"/>
            <w:tcBorders>
              <w:top w:val="outset" w:sz="6" w:space="0" w:color="auto"/>
              <w:left w:val="outset" w:sz="6" w:space="0" w:color="auto"/>
              <w:bottom w:val="outset" w:sz="6" w:space="0" w:color="auto"/>
            </w:tcBorders>
            <w:vAlign w:val="center"/>
          </w:tcPr>
          <w:p w:rsidR="00DF5E64" w:rsidRPr="00A46FB3" w:rsidRDefault="00DF5E64" w:rsidP="00A46FB3">
            <w:pPr>
              <w:pStyle w:val="11"/>
              <w:numPr>
                <w:ilvl w:val="0"/>
                <w:numId w:val="7"/>
              </w:numPr>
              <w:rPr>
                <w:color w:val="000000"/>
                <w:sz w:val="24"/>
                <w:szCs w:val="24"/>
              </w:rPr>
            </w:pPr>
            <w:r w:rsidRPr="00A46FB3">
              <w:rPr>
                <w:color w:val="000000"/>
                <w:sz w:val="24"/>
                <w:szCs w:val="24"/>
              </w:rPr>
              <w:t>земельный налог</w:t>
            </w:r>
          </w:p>
          <w:p w:rsidR="00DF5E64" w:rsidRPr="00A46FB3" w:rsidRDefault="00DF5E64" w:rsidP="00A46FB3">
            <w:pPr>
              <w:pStyle w:val="11"/>
              <w:numPr>
                <w:ilvl w:val="0"/>
                <w:numId w:val="7"/>
              </w:numPr>
              <w:rPr>
                <w:color w:val="000000"/>
                <w:sz w:val="24"/>
                <w:szCs w:val="24"/>
              </w:rPr>
            </w:pPr>
            <w:r w:rsidRPr="00A46FB3">
              <w:rPr>
                <w:color w:val="000000"/>
                <w:sz w:val="24"/>
                <w:szCs w:val="24"/>
              </w:rPr>
              <w:t>налог на имущество физических лиц</w:t>
            </w:r>
          </w:p>
        </w:tc>
      </w:tr>
    </w:tbl>
    <w:p w:rsidR="00DF5E64" w:rsidRPr="00A46FB3" w:rsidRDefault="00DF5E64" w:rsidP="00A46FB3">
      <w:pPr>
        <w:pStyle w:val="a3"/>
        <w:spacing w:before="0" w:beforeAutospacing="0" w:after="0" w:afterAutospacing="0"/>
        <w:jc w:val="both"/>
        <w:rPr>
          <w:color w:val="000000"/>
        </w:rPr>
      </w:pPr>
    </w:p>
    <w:p w:rsidR="00DF5E64" w:rsidRPr="00A46FB3" w:rsidRDefault="00DF5E64" w:rsidP="00A46FB3">
      <w:pPr>
        <w:pStyle w:val="western"/>
        <w:spacing w:before="0" w:beforeAutospacing="0" w:after="0" w:afterAutospacing="0" w:line="360" w:lineRule="auto"/>
        <w:ind w:firstLine="706"/>
        <w:jc w:val="both"/>
        <w:rPr>
          <w:rStyle w:val="apple-style-span"/>
          <w:color w:val="000000"/>
        </w:rPr>
      </w:pPr>
    </w:p>
    <w:p w:rsidR="00DF5E64" w:rsidRPr="00A46FB3" w:rsidRDefault="00DF5E64" w:rsidP="00A46FB3">
      <w:pPr>
        <w:pStyle w:val="western"/>
        <w:numPr>
          <w:ilvl w:val="0"/>
          <w:numId w:val="14"/>
        </w:numPr>
        <w:spacing w:before="0" w:beforeAutospacing="0" w:after="0" w:afterAutospacing="0" w:line="360" w:lineRule="auto"/>
        <w:jc w:val="both"/>
        <w:rPr>
          <w:rStyle w:val="apple-style-span"/>
          <w:b/>
          <w:color w:val="000000"/>
        </w:rPr>
      </w:pPr>
      <w:r w:rsidRPr="00A46FB3">
        <w:rPr>
          <w:rStyle w:val="apple-style-span"/>
          <w:b/>
          <w:bCs/>
          <w:color w:val="000000"/>
        </w:rPr>
        <w:t>Роль налоговой политики в экономике</w:t>
      </w:r>
    </w:p>
    <w:p w:rsidR="00DF5E64" w:rsidRPr="00A46FB3" w:rsidRDefault="00DF5E64" w:rsidP="00A46FB3">
      <w:pPr>
        <w:pStyle w:val="western"/>
        <w:spacing w:before="0" w:beforeAutospacing="0" w:after="0" w:afterAutospacing="0" w:line="360" w:lineRule="auto"/>
        <w:ind w:left="720"/>
        <w:jc w:val="both"/>
        <w:rPr>
          <w:b/>
          <w:color w:val="000000"/>
        </w:rPr>
      </w:pP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rStyle w:val="apple-style-span"/>
          <w:color w:val="000000"/>
        </w:rPr>
        <w:t>Налоговая политика</w:t>
      </w:r>
      <w:r w:rsidRPr="00A46FB3">
        <w:rPr>
          <w:rStyle w:val="apple-converted-space"/>
          <w:bCs/>
          <w:iCs/>
          <w:color w:val="000000"/>
        </w:rPr>
        <w:t> </w:t>
      </w:r>
      <w:r w:rsidRPr="00A46FB3">
        <w:rPr>
          <w:rStyle w:val="apple-style-span"/>
          <w:color w:val="000000"/>
        </w:rPr>
        <w:t>представляет собой комплекс мер в области налогового регулирования осуществляемых государством. Является ключевым звеном экономической политики и представляет собой инструмент регламентирования макроэкономических пропорций.</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Государство может воздействовать на ход экономической жизни, лишь располагая определенными денежными средствами. Их должны предоставить все заинтересованные в выполнении функций государства стороны - граждане и юридические лица. Для этого и существует</w:t>
      </w:r>
      <w:r w:rsidRPr="00A46FB3">
        <w:rPr>
          <w:rStyle w:val="apple-converted-space"/>
          <w:color w:val="000000"/>
        </w:rPr>
        <w:t> </w:t>
      </w:r>
      <w:r w:rsidRPr="00A46FB3">
        <w:rPr>
          <w:color w:val="000000"/>
        </w:rPr>
        <w:t>система налогов, т.е. обязательных платежей государству.</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С помощью налоговой системы государство активно вмешивается в “работу” рынка, регулирует развитие производства, способствуя ускоренному росту одних отраслей или форм собственности и “ухудшению” других.</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Множественность налогов позволяет в большей мере уловить платежеспособность налогоплательщиков, сделать общее налоговое бремя психологически менее заметным, отразить разнообразные формы доходов, воздействовать на поведение участников экономических процессов.</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Через налогообложение формируются фонды, за счет которых государство:</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 Финансирует некоторые расходы на простое и расширенное воспроизводство в народном хозяйстве;</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 Финансирует социальные программы - пенсионного и социального обеспечения, образования, здравоохранения и др.;</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 Обеспечивает свою оборону и безопасность;</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 Содержит законодательные, исполнительные и судебные органы государственной власти и управления;</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 Предоставляет кредиты и безвозмездную помощь другим странам.</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Это первая и основная функция налогов - служить источником средств для государственной казны: государственного бюджета и других денежных фондов государства.</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Вторая функция налогов в рыночной экономике - служить средством поддержания и развития рыночной конкуренции. Основным принципом, исходя из которого, строится система налогообложения товаропроизводителей, является принцип его равной тяжести. Он реализуется, как правило, с помощью равных налоговых ставок. Все предприятия, независимо от форм собственности, ставятся в одинаковые условия изъятия дохода или прибыли.</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Третья функция налогов в рыночной экономике - быть средством облегчения жизни малообеспеченных слоев населения. С этой целью система налогообложения граждан строится, как правило, по прогрессивной шкале, в которой получатели больших доходов вносят налог по более высоким ставкам, а получатели меньших доходов - по более низким. Нередко устанавливаются не облагаемый налогом минимум доходов, льготы на детей и других иждивенцев.</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 xml:space="preserve">Государство в странах с рыночной экономикой облагает налогами две группы субъектов, получающих доходы: предприятия (юридических лиц) и граждан (физических лиц). Главные объекты налогообложения: прибыль (доход) предприятий, добавленная в процессе производства стоимость, оборот товаров и услуг, доходы граждан и имущество. </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Налоги играют решающую роль в процессе перераспределения внутреннего валового продукта и национального дохода страны. Государство формирует свои доходы и целенаправленно воздействует на экономику.</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Наиболее распространены следующие методы налогового регулирования: изменение массы налоговых поступлений; замена одних способов или форм обложения другими; дифференциация ставок налогов; изменение налоговых льгот и скидок; изменение сфер распространения налогов и др.</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Налоговое регулирование призвано активно влиять на структуру общественного воспроизводства. С помощью налогового механизма государство создает необходимые условия для ускоренного накопления капитала в наиболее перспективных отраслях, определяющих научно-технический прогресс, а также в малорентабельных, но жизненно необходимых сферах производства и услуг.</w:t>
      </w:r>
    </w:p>
    <w:p w:rsidR="00DF5E64" w:rsidRPr="00A46FB3" w:rsidRDefault="00DF5E64" w:rsidP="00A46FB3">
      <w:pPr>
        <w:pStyle w:val="western"/>
        <w:spacing w:before="0" w:beforeAutospacing="0" w:after="0" w:afterAutospacing="0" w:line="360" w:lineRule="auto"/>
        <w:ind w:firstLine="706"/>
        <w:jc w:val="both"/>
        <w:rPr>
          <w:color w:val="000000"/>
        </w:rPr>
      </w:pPr>
      <w:r w:rsidRPr="00A46FB3">
        <w:rPr>
          <w:color w:val="000000"/>
        </w:rPr>
        <w:t>Налоговый механизм используется для выравнивания регионального уровня развития страны, стимулируя ускоренный рост в экономически слабо развитых районах путем частичного или полного освобождения от налогов находящихся там предприятий, предоставления им возможности ускоренного списания на издержки производства основных средств и т.д.</w:t>
      </w:r>
    </w:p>
    <w:p w:rsidR="00DF5E64" w:rsidRDefault="00DF5E64" w:rsidP="00A46FB3">
      <w:pPr>
        <w:pStyle w:val="western"/>
        <w:spacing w:before="0" w:beforeAutospacing="0" w:after="0" w:afterAutospacing="0" w:line="360" w:lineRule="auto"/>
        <w:ind w:firstLine="706"/>
        <w:jc w:val="both"/>
        <w:rPr>
          <w:color w:val="000000"/>
        </w:rPr>
      </w:pPr>
      <w:r w:rsidRPr="00A46FB3">
        <w:rPr>
          <w:color w:val="000000"/>
        </w:rPr>
        <w:t>Налоговое регулирование затрагивает и социальную сферу. Это относится к экологии, социальной инфраструктуре, социальной защите населения. Расходы фирм, инвестирующих подобного рода мероприятия, как правило, исключаются из налогооблагаемой прибыли.</w:t>
      </w:r>
    </w:p>
    <w:p w:rsidR="00DF5E64" w:rsidRPr="00A46FB3" w:rsidRDefault="00DF5E64" w:rsidP="00A46FB3">
      <w:pPr>
        <w:pStyle w:val="western"/>
        <w:spacing w:before="0" w:beforeAutospacing="0" w:after="0" w:afterAutospacing="0" w:line="360" w:lineRule="auto"/>
        <w:ind w:firstLine="706"/>
        <w:jc w:val="both"/>
        <w:rPr>
          <w:color w:val="000000"/>
        </w:rPr>
      </w:pPr>
    </w:p>
    <w:p w:rsidR="00DF5E64" w:rsidRDefault="00DF5E64" w:rsidP="00A46FB3">
      <w:pPr>
        <w:pStyle w:val="western"/>
        <w:numPr>
          <w:ilvl w:val="0"/>
          <w:numId w:val="14"/>
        </w:numPr>
        <w:spacing w:before="0" w:beforeAutospacing="0" w:after="0" w:afterAutospacing="0" w:line="360" w:lineRule="auto"/>
        <w:jc w:val="both"/>
        <w:rPr>
          <w:b/>
          <w:color w:val="000000"/>
        </w:rPr>
      </w:pPr>
      <w:r w:rsidRPr="00A46FB3">
        <w:rPr>
          <w:b/>
          <w:color w:val="000000"/>
        </w:rPr>
        <w:t>Проблемы налогооблажения в России</w:t>
      </w:r>
    </w:p>
    <w:p w:rsidR="00DF5E64" w:rsidRPr="00A46FB3" w:rsidRDefault="00DF5E64" w:rsidP="00A46FB3">
      <w:pPr>
        <w:pStyle w:val="western"/>
        <w:spacing w:before="0" w:beforeAutospacing="0" w:after="0" w:afterAutospacing="0" w:line="360" w:lineRule="auto"/>
        <w:ind w:left="720"/>
        <w:jc w:val="both"/>
        <w:rPr>
          <w:b/>
          <w:color w:val="000000"/>
        </w:rPr>
      </w:pP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Одной из самых острых и нерешённых проблем, стоящих перед нашей страной в последние годы, является проблема, связанная с налогообложением.</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Если один из великих классиков говорил, что в России воруют все, то сейчас можно добавить - "В России воруют все и не платят налоги все!"</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И, хотя решение этой проблемы напрямую влияет на подъём и развитие экономики, выполнение соц. Проблем - выплата пенсий, пособий, борьба с обнищанием народа, обеспечение конституционных гарантий, связанных с бесплатным образованием, медициной и т. д. Попытки государства решить данную проблему, пока к положительному успеху не привели.</w:t>
      </w:r>
    </w:p>
    <w:p w:rsidR="00DF5E64" w:rsidRPr="00A46FB3" w:rsidRDefault="00DF5E64" w:rsidP="00A46FB3">
      <w:pPr>
        <w:pStyle w:val="a3"/>
        <w:spacing w:before="0" w:beforeAutospacing="0" w:after="0" w:afterAutospacing="0" w:line="360" w:lineRule="auto"/>
        <w:jc w:val="both"/>
        <w:rPr>
          <w:color w:val="000000"/>
        </w:rPr>
      </w:pPr>
      <w:r w:rsidRPr="00A46FB3">
        <w:rPr>
          <w:color w:val="000000"/>
        </w:rPr>
        <w:t>До сих пор:</w:t>
      </w:r>
    </w:p>
    <w:p w:rsidR="00DF5E64" w:rsidRPr="00A46FB3" w:rsidRDefault="00DF5E64" w:rsidP="00A46FB3">
      <w:pPr>
        <w:pStyle w:val="a3"/>
        <w:numPr>
          <w:ilvl w:val="0"/>
          <w:numId w:val="8"/>
        </w:numPr>
        <w:spacing w:before="0" w:beforeAutospacing="0" w:after="0" w:afterAutospacing="0" w:line="360" w:lineRule="auto"/>
        <w:jc w:val="both"/>
        <w:rPr>
          <w:color w:val="000000"/>
        </w:rPr>
      </w:pPr>
      <w:r w:rsidRPr="00A46FB3">
        <w:rPr>
          <w:color w:val="000000"/>
        </w:rPr>
        <w:t>законодательная база несовершенна;</w:t>
      </w:r>
    </w:p>
    <w:p w:rsidR="00DF5E64" w:rsidRPr="00A46FB3" w:rsidRDefault="00DF5E64" w:rsidP="00A46FB3">
      <w:pPr>
        <w:pStyle w:val="a3"/>
        <w:numPr>
          <w:ilvl w:val="0"/>
          <w:numId w:val="8"/>
        </w:numPr>
        <w:spacing w:before="0" w:beforeAutospacing="0" w:after="0" w:afterAutospacing="0" w:line="360" w:lineRule="auto"/>
        <w:jc w:val="both"/>
        <w:rPr>
          <w:color w:val="000000"/>
        </w:rPr>
      </w:pPr>
      <w:r w:rsidRPr="00A46FB3">
        <w:rPr>
          <w:color w:val="000000"/>
        </w:rPr>
        <w:t>механизм сбора налогов не эффективен;</w:t>
      </w:r>
    </w:p>
    <w:p w:rsidR="00DF5E64" w:rsidRPr="00A46FB3" w:rsidRDefault="00DF5E64" w:rsidP="00A46FB3">
      <w:pPr>
        <w:pStyle w:val="a3"/>
        <w:numPr>
          <w:ilvl w:val="0"/>
          <w:numId w:val="8"/>
        </w:numPr>
        <w:spacing w:before="0" w:beforeAutospacing="0" w:after="0" w:afterAutospacing="0" w:line="360" w:lineRule="auto"/>
        <w:jc w:val="both"/>
        <w:rPr>
          <w:color w:val="000000"/>
        </w:rPr>
      </w:pPr>
      <w:r w:rsidRPr="00A46FB3">
        <w:rPr>
          <w:color w:val="000000"/>
        </w:rPr>
        <w:t>соответствующие кадры не имеют должной подготовки;</w:t>
      </w:r>
    </w:p>
    <w:p w:rsidR="00DF5E64" w:rsidRPr="00A46FB3" w:rsidRDefault="00DF5E64" w:rsidP="00A46FB3">
      <w:pPr>
        <w:pStyle w:val="a3"/>
        <w:numPr>
          <w:ilvl w:val="0"/>
          <w:numId w:val="8"/>
        </w:numPr>
        <w:spacing w:before="0" w:beforeAutospacing="0" w:after="0" w:afterAutospacing="0" w:line="360" w:lineRule="auto"/>
        <w:jc w:val="both"/>
        <w:rPr>
          <w:color w:val="000000"/>
        </w:rPr>
      </w:pPr>
      <w:r w:rsidRPr="00A46FB3">
        <w:rPr>
          <w:color w:val="000000"/>
        </w:rPr>
        <w:t>по - прежнему теневая экономика процветает;</w:t>
      </w:r>
    </w:p>
    <w:p w:rsidR="00DF5E64" w:rsidRPr="00A46FB3" w:rsidRDefault="00DF5E64" w:rsidP="00A46FB3">
      <w:pPr>
        <w:pStyle w:val="a3"/>
        <w:numPr>
          <w:ilvl w:val="0"/>
          <w:numId w:val="8"/>
        </w:numPr>
        <w:spacing w:before="0" w:beforeAutospacing="0" w:after="0" w:afterAutospacing="0" w:line="360" w:lineRule="auto"/>
        <w:jc w:val="both"/>
        <w:rPr>
          <w:color w:val="000000"/>
        </w:rPr>
      </w:pPr>
      <w:r w:rsidRPr="00A46FB3">
        <w:rPr>
          <w:color w:val="000000"/>
        </w:rPr>
        <w:t>коррупция практически пронизывает всё наше общество</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То есть, трудность и в то же время важность решения проблемы, связанной с совершенствованием системы налогообложения в России очевидна.</w:t>
      </w:r>
    </w:p>
    <w:p w:rsidR="00DF5E64" w:rsidRPr="00A46FB3" w:rsidRDefault="00DF5E64" w:rsidP="00A46FB3">
      <w:pPr>
        <w:pStyle w:val="a3"/>
        <w:spacing w:before="0" w:beforeAutospacing="0" w:after="0" w:afterAutospacing="0" w:line="360" w:lineRule="auto"/>
        <w:ind w:firstLine="360"/>
        <w:jc w:val="both"/>
        <w:rPr>
          <w:b/>
          <w:color w:val="000000"/>
        </w:rPr>
      </w:pPr>
      <w:r w:rsidRPr="00A46FB3">
        <w:rPr>
          <w:b/>
          <w:bCs/>
          <w:color w:val="000000"/>
        </w:rPr>
        <w:t>Общая характеристика сложившейся ситуации.</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Вроде бы, в стране принимаются законы, постановления, издаются указы по налогам и сборам, т.е. принимаются соответствующие нормативно-правовые акты на федеральном уровне, на уровне субъектов Федерации и органом местного самоуправления, а проблема не решается.</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Долгожданный, наконец - то принятый и действующий ныне (уже более года) Налоговый кодекс не совершенен, требует внесения изменений и дополнений, что уже неоднократно и происходило.</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Конечно, на проведение чёткой, продуманной налоговой политики негативно влияет отсутствие экономической программы у государства, чехарда со сменой правительства.</w:t>
      </w:r>
    </w:p>
    <w:p w:rsidR="00DF5E64" w:rsidRPr="00A46FB3" w:rsidRDefault="00DF5E64" w:rsidP="00A46FB3">
      <w:pPr>
        <w:pStyle w:val="a3"/>
        <w:spacing w:before="0" w:beforeAutospacing="0" w:after="0" w:afterAutospacing="0" w:line="360" w:lineRule="auto"/>
        <w:jc w:val="both"/>
        <w:rPr>
          <w:color w:val="000000"/>
        </w:rPr>
      </w:pPr>
      <w:r w:rsidRPr="00A46FB3">
        <w:rPr>
          <w:color w:val="000000"/>
        </w:rPr>
        <w:t>Сейчас, в принципе, в стране благоприятный момент, чтобы значительно уменьшить налоги, т. к. профицит бюджета, благодаря высоким мировым ценам на нефть, позволяет выиграть время, когда поступления в бюджет резко снизятся но делать это надо немедленно, например, сразу после выборов президента.</w:t>
      </w:r>
    </w:p>
    <w:p w:rsidR="00DF5E64" w:rsidRPr="00A46FB3" w:rsidRDefault="00DF5E64" w:rsidP="00A46FB3">
      <w:pPr>
        <w:pStyle w:val="a3"/>
        <w:spacing w:before="0" w:beforeAutospacing="0" w:after="0" w:afterAutospacing="0" w:line="360" w:lineRule="auto"/>
        <w:jc w:val="both"/>
        <w:rPr>
          <w:color w:val="000000"/>
        </w:rPr>
      </w:pPr>
      <w:r w:rsidRPr="00A46FB3">
        <w:rPr>
          <w:color w:val="000000"/>
        </w:rPr>
        <w:t>Это позволит коренным образом изменить налоговую политику, создать условия для подъёма экономики.</w:t>
      </w:r>
    </w:p>
    <w:p w:rsidR="00DF5E64" w:rsidRPr="00A46FB3" w:rsidRDefault="00DF5E64" w:rsidP="00A46FB3">
      <w:pPr>
        <w:pStyle w:val="western"/>
        <w:spacing w:before="0" w:beforeAutospacing="0" w:after="0" w:afterAutospacing="0" w:line="360" w:lineRule="auto"/>
        <w:ind w:firstLine="706"/>
        <w:jc w:val="both"/>
        <w:rPr>
          <w:color w:val="000000"/>
        </w:rPr>
      </w:pPr>
    </w:p>
    <w:p w:rsidR="00DF5E64" w:rsidRDefault="00DF5E64" w:rsidP="00A46FB3">
      <w:pPr>
        <w:pStyle w:val="western"/>
        <w:numPr>
          <w:ilvl w:val="0"/>
          <w:numId w:val="14"/>
        </w:numPr>
        <w:spacing w:before="0" w:beforeAutospacing="0" w:after="0" w:afterAutospacing="0" w:line="360" w:lineRule="auto"/>
        <w:jc w:val="both"/>
        <w:rPr>
          <w:b/>
          <w:color w:val="000000"/>
        </w:rPr>
      </w:pPr>
      <w:r w:rsidRPr="00A46FB3">
        <w:rPr>
          <w:b/>
          <w:color w:val="000000"/>
        </w:rPr>
        <w:t>Зарубежный опыт.</w:t>
      </w:r>
    </w:p>
    <w:p w:rsidR="00DF5E64" w:rsidRPr="00A46FB3" w:rsidRDefault="00DF5E64" w:rsidP="00A46FB3">
      <w:pPr>
        <w:pStyle w:val="western"/>
        <w:spacing w:before="0" w:beforeAutospacing="0" w:after="0" w:afterAutospacing="0" w:line="360" w:lineRule="auto"/>
        <w:ind w:left="720"/>
        <w:jc w:val="both"/>
        <w:rPr>
          <w:b/>
          <w:color w:val="000000"/>
        </w:rPr>
      </w:pPr>
    </w:p>
    <w:p w:rsidR="00DF5E64" w:rsidRDefault="00DF5E64" w:rsidP="00A46FB3">
      <w:pPr>
        <w:spacing w:line="360" w:lineRule="auto"/>
        <w:ind w:firstLine="360"/>
        <w:jc w:val="both"/>
        <w:rPr>
          <w:rStyle w:val="apple-style-span"/>
          <w:color w:val="000000"/>
          <w:sz w:val="24"/>
          <w:szCs w:val="24"/>
          <w:lang w:val="en-US"/>
        </w:rPr>
      </w:pPr>
      <w:r w:rsidRPr="00A46FB3">
        <w:rPr>
          <w:rStyle w:val="apple-style-span"/>
          <w:color w:val="000000"/>
          <w:sz w:val="24"/>
          <w:szCs w:val="24"/>
        </w:rPr>
        <w:t>Правовое регулирование налоговых отношений за рубежом отличается от российского. Поэтому целесообразно изучать особенности чужих налоговых систем, и по-возможности внедрять наиболее удачные из них в отечественное законодательство.</w:t>
      </w:r>
      <w:r w:rsidRPr="00A46FB3">
        <w:rPr>
          <w:color w:val="000000"/>
          <w:sz w:val="24"/>
          <w:szCs w:val="24"/>
        </w:rPr>
        <w:br/>
      </w:r>
      <w:r w:rsidRPr="00A46FB3">
        <w:rPr>
          <w:rStyle w:val="apple-style-span"/>
          <w:color w:val="000000"/>
          <w:sz w:val="24"/>
          <w:szCs w:val="24"/>
        </w:rPr>
        <w:t>Хотя «право платежей» звучит по-русски достаточно плохо, но это точный перевод с которым стоит мириться во избежание фактических ошибок. Действительно право платежей Германии  шире, чем налоговое право России, которое является подотраслью финансового права, регулирующей правоотношения, связанные с установлением, введением взиманием и т.д. налогов и сборов, т.к. включает в себя регулирование неналоговых платежей (сборов, взносов, специальных платежей), но уже чем финансовое право, т.к. не содержит положений о бюджете. </w:t>
      </w:r>
      <w:r w:rsidRPr="00A46FB3">
        <w:rPr>
          <w:rStyle w:val="apple-converted-space"/>
          <w:color w:val="000000"/>
          <w:sz w:val="24"/>
          <w:szCs w:val="24"/>
        </w:rPr>
        <w:t> </w:t>
      </w:r>
      <w:r w:rsidRPr="00A46FB3">
        <w:rPr>
          <w:rStyle w:val="apple-style-span"/>
          <w:color w:val="000000"/>
          <w:sz w:val="24"/>
          <w:szCs w:val="24"/>
        </w:rPr>
        <w:t>Понятие налоговое право (Steuerrecht) в Германии так же существует, но включает в себя регулирование только одного вида платежей: налогов, следовательно, оно существенно уже права платежей (российское налоговое право по господствующему мнению включает в с</w:t>
      </w:r>
      <w:r>
        <w:rPr>
          <w:rStyle w:val="apple-style-span"/>
          <w:color w:val="000000"/>
          <w:sz w:val="24"/>
          <w:szCs w:val="24"/>
        </w:rPr>
        <w:t>ебя регулирование, как налогов,</w:t>
      </w:r>
      <w:r w:rsidRPr="00A46FB3">
        <w:rPr>
          <w:rStyle w:val="apple-style-span"/>
          <w:color w:val="000000"/>
          <w:sz w:val="24"/>
          <w:szCs w:val="24"/>
        </w:rPr>
        <w:t xml:space="preserve"> </w:t>
      </w:r>
      <w:r>
        <w:rPr>
          <w:rStyle w:val="apple-style-span"/>
          <w:color w:val="000000"/>
          <w:sz w:val="24"/>
          <w:szCs w:val="24"/>
        </w:rPr>
        <w:t>так</w:t>
      </w:r>
      <w:r w:rsidRPr="00A46FB3">
        <w:rPr>
          <w:rStyle w:val="apple-style-span"/>
          <w:color w:val="000000"/>
          <w:sz w:val="24"/>
          <w:szCs w:val="24"/>
        </w:rPr>
        <w:t xml:space="preserve"> </w:t>
      </w:r>
      <w:r>
        <w:rPr>
          <w:rStyle w:val="apple-style-span"/>
          <w:color w:val="000000"/>
          <w:sz w:val="24"/>
          <w:szCs w:val="24"/>
        </w:rPr>
        <w:t>и</w:t>
      </w:r>
      <w:r w:rsidRPr="00A46FB3">
        <w:rPr>
          <w:rStyle w:val="apple-style-span"/>
          <w:color w:val="000000"/>
          <w:sz w:val="24"/>
          <w:szCs w:val="24"/>
        </w:rPr>
        <w:t xml:space="preserve"> сборов)</w:t>
      </w:r>
    </w:p>
    <w:p w:rsidR="00DF5E64" w:rsidRDefault="00DF5E64" w:rsidP="00A46FB3">
      <w:pPr>
        <w:spacing w:line="360" w:lineRule="auto"/>
        <w:ind w:firstLine="360"/>
        <w:jc w:val="both"/>
        <w:rPr>
          <w:rStyle w:val="apple-style-span"/>
          <w:color w:val="000000"/>
          <w:sz w:val="24"/>
          <w:szCs w:val="24"/>
          <w:lang w:val="en-US"/>
        </w:rPr>
      </w:pPr>
      <w:r w:rsidRPr="00A46FB3">
        <w:rPr>
          <w:rStyle w:val="apple-style-span"/>
          <w:color w:val="000000"/>
          <w:sz w:val="24"/>
          <w:szCs w:val="24"/>
        </w:rPr>
        <w:t xml:space="preserve">2.Фискальная система ФРГ включает в себя следующие виды платежей: </w:t>
      </w:r>
    </w:p>
    <w:p w:rsidR="00DF5E64" w:rsidRDefault="00DF5E64" w:rsidP="00A46FB3">
      <w:pPr>
        <w:spacing w:line="360" w:lineRule="auto"/>
        <w:ind w:firstLine="360"/>
        <w:jc w:val="both"/>
        <w:rPr>
          <w:rStyle w:val="apple-style-span"/>
          <w:color w:val="000000"/>
          <w:sz w:val="24"/>
          <w:szCs w:val="24"/>
          <w:lang w:val="en-US"/>
        </w:rPr>
      </w:pPr>
      <w:r w:rsidRPr="00A46FB3">
        <w:rPr>
          <w:rStyle w:val="apple-style-span"/>
          <w:color w:val="000000"/>
          <w:sz w:val="24"/>
          <w:szCs w:val="24"/>
        </w:rPr>
        <w:t xml:space="preserve">1) налоги (Steuern); </w:t>
      </w:r>
    </w:p>
    <w:p w:rsidR="00DF5E64" w:rsidRDefault="00DF5E64" w:rsidP="00A46FB3">
      <w:pPr>
        <w:spacing w:line="360" w:lineRule="auto"/>
        <w:ind w:firstLine="360"/>
        <w:jc w:val="both"/>
        <w:rPr>
          <w:rStyle w:val="apple-style-span"/>
          <w:color w:val="000000"/>
          <w:sz w:val="24"/>
          <w:szCs w:val="24"/>
          <w:lang w:val="en-US"/>
        </w:rPr>
      </w:pPr>
      <w:r w:rsidRPr="00A46FB3">
        <w:rPr>
          <w:rStyle w:val="apple-style-span"/>
          <w:color w:val="000000"/>
          <w:sz w:val="24"/>
          <w:szCs w:val="24"/>
        </w:rPr>
        <w:t xml:space="preserve">2) платежи, уплачивающиеся на определенные цели: </w:t>
      </w:r>
    </w:p>
    <w:p w:rsidR="00DF5E64" w:rsidRDefault="00DF5E64" w:rsidP="00A46FB3">
      <w:pPr>
        <w:spacing w:line="360" w:lineRule="auto"/>
        <w:ind w:firstLine="708"/>
        <w:jc w:val="both"/>
        <w:rPr>
          <w:rStyle w:val="apple-style-span"/>
          <w:color w:val="000000"/>
          <w:sz w:val="24"/>
          <w:szCs w:val="24"/>
          <w:lang w:val="en-US"/>
        </w:rPr>
      </w:pPr>
      <w:r w:rsidRPr="00A46FB3">
        <w:rPr>
          <w:rStyle w:val="apple-style-span"/>
          <w:color w:val="000000"/>
          <w:sz w:val="24"/>
          <w:szCs w:val="24"/>
        </w:rPr>
        <w:t>а</w:t>
      </w:r>
      <w:r w:rsidRPr="00A46FB3">
        <w:rPr>
          <w:rStyle w:val="apple-style-span"/>
          <w:color w:val="000000"/>
          <w:sz w:val="24"/>
          <w:szCs w:val="24"/>
          <w:lang w:val="en-US"/>
        </w:rPr>
        <w:t xml:space="preserve">) </w:t>
      </w:r>
      <w:r w:rsidRPr="00A46FB3">
        <w:rPr>
          <w:rStyle w:val="apple-style-span"/>
          <w:color w:val="000000"/>
          <w:sz w:val="24"/>
          <w:szCs w:val="24"/>
        </w:rPr>
        <w:t>сборы</w:t>
      </w:r>
      <w:r w:rsidRPr="00A46FB3">
        <w:rPr>
          <w:rStyle w:val="apple-style-span"/>
          <w:color w:val="000000"/>
          <w:sz w:val="24"/>
          <w:szCs w:val="24"/>
          <w:lang w:val="en-US"/>
        </w:rPr>
        <w:t xml:space="preserve"> (Gebueren); </w:t>
      </w:r>
    </w:p>
    <w:p w:rsidR="00DF5E64" w:rsidRDefault="00DF5E64" w:rsidP="00A46FB3">
      <w:pPr>
        <w:spacing w:line="360" w:lineRule="auto"/>
        <w:ind w:firstLine="708"/>
        <w:jc w:val="both"/>
        <w:rPr>
          <w:rStyle w:val="apple-style-span"/>
          <w:color w:val="000000"/>
          <w:sz w:val="24"/>
          <w:szCs w:val="24"/>
          <w:lang w:val="en-US"/>
        </w:rPr>
      </w:pPr>
      <w:r w:rsidRPr="00A46FB3">
        <w:rPr>
          <w:rStyle w:val="apple-style-span"/>
          <w:color w:val="000000"/>
          <w:sz w:val="24"/>
          <w:szCs w:val="24"/>
        </w:rPr>
        <w:t>б</w:t>
      </w:r>
      <w:r w:rsidRPr="00A46FB3">
        <w:rPr>
          <w:rStyle w:val="apple-style-span"/>
          <w:color w:val="000000"/>
          <w:sz w:val="24"/>
          <w:szCs w:val="24"/>
          <w:lang w:val="en-US"/>
        </w:rPr>
        <w:t xml:space="preserve">) </w:t>
      </w:r>
      <w:r w:rsidRPr="00A46FB3">
        <w:rPr>
          <w:rStyle w:val="apple-style-span"/>
          <w:color w:val="000000"/>
          <w:sz w:val="24"/>
          <w:szCs w:val="24"/>
        </w:rPr>
        <w:t>взносы</w:t>
      </w:r>
      <w:r w:rsidRPr="00A46FB3">
        <w:rPr>
          <w:rStyle w:val="apple-style-span"/>
          <w:color w:val="000000"/>
          <w:sz w:val="24"/>
          <w:szCs w:val="24"/>
          <w:lang w:val="en-US"/>
        </w:rPr>
        <w:t xml:space="preserve"> (Beitragen); </w:t>
      </w:r>
    </w:p>
    <w:p w:rsidR="00DF5E64" w:rsidRDefault="00DF5E64" w:rsidP="00A46FB3">
      <w:pPr>
        <w:spacing w:line="360" w:lineRule="auto"/>
        <w:ind w:firstLine="360"/>
        <w:jc w:val="both"/>
        <w:rPr>
          <w:color w:val="000000"/>
          <w:sz w:val="24"/>
          <w:szCs w:val="24"/>
          <w:lang w:val="en-US"/>
        </w:rPr>
      </w:pPr>
      <w:r>
        <w:rPr>
          <w:rStyle w:val="apple-style-span"/>
          <w:color w:val="000000"/>
          <w:sz w:val="24"/>
          <w:szCs w:val="24"/>
          <w:lang w:val="en-US"/>
        </w:rPr>
        <w:t>3)</w:t>
      </w:r>
      <w:r w:rsidRPr="00A46FB3">
        <w:rPr>
          <w:rStyle w:val="apple-style-span"/>
          <w:color w:val="000000"/>
          <w:sz w:val="24"/>
          <w:szCs w:val="24"/>
        </w:rPr>
        <w:t>специальные</w:t>
      </w:r>
      <w:r>
        <w:rPr>
          <w:rStyle w:val="apple-style-span"/>
          <w:color w:val="000000"/>
          <w:sz w:val="24"/>
          <w:szCs w:val="24"/>
          <w:lang w:val="en-US"/>
        </w:rPr>
        <w:t xml:space="preserve"> </w:t>
      </w:r>
      <w:r w:rsidRPr="00A46FB3">
        <w:rPr>
          <w:rStyle w:val="apple-style-span"/>
          <w:color w:val="000000"/>
          <w:sz w:val="24"/>
          <w:szCs w:val="24"/>
        </w:rPr>
        <w:t>платежи</w:t>
      </w:r>
      <w:r>
        <w:rPr>
          <w:rStyle w:val="apple-style-span"/>
          <w:color w:val="000000"/>
          <w:sz w:val="24"/>
          <w:szCs w:val="24"/>
          <w:lang w:val="en-US"/>
        </w:rPr>
        <w:t xml:space="preserve"> </w:t>
      </w:r>
      <w:r w:rsidRPr="00A46FB3">
        <w:rPr>
          <w:rStyle w:val="apple-style-span"/>
          <w:color w:val="000000"/>
          <w:sz w:val="24"/>
          <w:szCs w:val="24"/>
          <w:lang w:val="en-US"/>
        </w:rPr>
        <w:t>(Sonderabgaben).</w:t>
      </w:r>
    </w:p>
    <w:p w:rsidR="00DF5E64" w:rsidRPr="00A46FB3" w:rsidRDefault="00DF5E64" w:rsidP="00A46FB3">
      <w:pPr>
        <w:spacing w:line="360" w:lineRule="auto"/>
        <w:ind w:firstLine="360"/>
        <w:jc w:val="both"/>
        <w:rPr>
          <w:color w:val="000000"/>
          <w:sz w:val="24"/>
          <w:szCs w:val="24"/>
        </w:rPr>
      </w:pPr>
      <w:r w:rsidRPr="00A46FB3">
        <w:rPr>
          <w:rStyle w:val="apple-style-span"/>
          <w:color w:val="000000"/>
          <w:sz w:val="24"/>
          <w:szCs w:val="24"/>
        </w:rPr>
        <w:t>Вопросы взимания налогов и иных платежей регулируются нормативными актами различного уровня: Основным законом, федеральными законами, законами земель, муниципальными нормативными актами. Большое значение имеет судебная практика и, в особенности, решения Федерального Конституционного Суда.</w:t>
      </w:r>
      <w:r w:rsidRPr="00A46FB3">
        <w:rPr>
          <w:color w:val="000000"/>
          <w:sz w:val="24"/>
          <w:szCs w:val="24"/>
        </w:rPr>
        <w:t xml:space="preserve"> </w:t>
      </w:r>
      <w:r w:rsidRPr="00A46FB3">
        <w:rPr>
          <w:rStyle w:val="apple-style-span"/>
          <w:color w:val="000000"/>
          <w:sz w:val="24"/>
          <w:szCs w:val="24"/>
        </w:rPr>
        <w:t>Налоговая система Великобритании сложилась в прошлом столетии, однако особенности подоходного налогообложения того периода характерны и для сегодняшнего  дня.</w:t>
      </w:r>
      <w:r w:rsidRPr="00A46FB3">
        <w:rPr>
          <w:color w:val="000000"/>
          <w:sz w:val="24"/>
          <w:szCs w:val="24"/>
        </w:rPr>
        <w:br/>
      </w:r>
      <w:r w:rsidRPr="00A46FB3">
        <w:rPr>
          <w:rStyle w:val="apple-style-span"/>
          <w:color w:val="000000"/>
          <w:sz w:val="24"/>
          <w:szCs w:val="24"/>
        </w:rPr>
        <w:t>Современная налоговая система Великобритании включает:</w:t>
      </w:r>
    </w:p>
    <w:p w:rsidR="00DF5E64" w:rsidRPr="00A46FB3" w:rsidRDefault="00DF5E64" w:rsidP="00A46FB3">
      <w:pPr>
        <w:spacing w:line="360" w:lineRule="auto"/>
        <w:ind w:firstLine="360"/>
        <w:jc w:val="both"/>
        <w:rPr>
          <w:color w:val="000000"/>
          <w:sz w:val="24"/>
          <w:szCs w:val="24"/>
        </w:rPr>
      </w:pPr>
      <w:r w:rsidRPr="00A46FB3">
        <w:rPr>
          <w:rStyle w:val="apple-style-span"/>
          <w:color w:val="000000"/>
          <w:sz w:val="24"/>
          <w:szCs w:val="24"/>
        </w:rPr>
        <w:t>1. Центральные налоги: подоходный налог с населения, подоходный налог с корпораций (корпоративный налог), налог на доходы от нефти, налог с наследства и косвенные налоги (налог на добавленную стоимость, пошлины и акцизы, гербовые сборы).</w:t>
      </w:r>
    </w:p>
    <w:p w:rsidR="00DF5E64" w:rsidRDefault="00DF5E64" w:rsidP="00A46FB3">
      <w:pPr>
        <w:spacing w:line="360" w:lineRule="auto"/>
        <w:ind w:firstLine="360"/>
        <w:jc w:val="both"/>
        <w:rPr>
          <w:color w:val="000000"/>
          <w:sz w:val="24"/>
          <w:szCs w:val="24"/>
          <w:lang w:val="en-US"/>
        </w:rPr>
      </w:pPr>
      <w:r w:rsidRPr="00A46FB3">
        <w:rPr>
          <w:rStyle w:val="apple-style-span"/>
          <w:color w:val="000000"/>
          <w:sz w:val="24"/>
          <w:szCs w:val="24"/>
        </w:rPr>
        <w:t>2. Местные налоги (на имущество). На долю подоходного налога с населения приходится 64% поступлений в виде прямых налогов в государственный бюджет, а на долю налогов с доходов компаний – 19%. На долю гербового сбора приходится, как правило, 2%.</w:t>
      </w:r>
    </w:p>
    <w:p w:rsidR="00DF5E64" w:rsidRDefault="00DF5E64" w:rsidP="00A46FB3">
      <w:pPr>
        <w:spacing w:line="360" w:lineRule="auto"/>
        <w:ind w:firstLine="360"/>
        <w:jc w:val="both"/>
        <w:rPr>
          <w:color w:val="000000"/>
          <w:sz w:val="24"/>
          <w:szCs w:val="24"/>
          <w:lang w:val="en-US"/>
        </w:rPr>
      </w:pPr>
      <w:r w:rsidRPr="00A46FB3">
        <w:rPr>
          <w:rStyle w:val="apple-style-span"/>
          <w:color w:val="000000"/>
          <w:sz w:val="24"/>
          <w:szCs w:val="24"/>
        </w:rPr>
        <w:t>Основой налогового законодательства Великобритании служат: законодательный Акт 1970 г. в отношении подоходного налога с населения и корпораций, Акт 1979 г. в отношении налога на добавленную стоимость и Акт 1996 г. в отношении налога с корпораций. Британский парламент обладает законодательной властью в отношении взимания налогов в стране. Юридические полномочия парламента в этом смысле распространяется на Англию, Уэльс, Шотландию и Северную Ирландию. Правительство в помощью казначейства (министерства финансов) управляет налоговой системой страны. Эта деятельность правительства контролируется парламентом. Казначейство Великобритании представляет единственный в своем роде государственный финансовый институт, не имеющий аналогов в других странах. Оно является одним из самых древних и сохранившихся конституционных учреждений страны. Это главное министерство в правительстве. Казначейство отвечает за разработку общей экономической стратегии страны. Налоговое законодательство в Великобритании утверждается правительством.</w:t>
      </w:r>
      <w:r w:rsidRPr="00A46FB3">
        <w:rPr>
          <w:color w:val="000000"/>
          <w:sz w:val="24"/>
          <w:szCs w:val="24"/>
        </w:rPr>
        <w:br/>
      </w:r>
      <w:r w:rsidRPr="00A46FB3">
        <w:rPr>
          <w:rStyle w:val="apple-style-span"/>
          <w:color w:val="000000"/>
          <w:sz w:val="24"/>
          <w:szCs w:val="24"/>
        </w:rPr>
        <w:t>Право регулировать вопросы практического применения налогового законодательства обычно предоставляется специальному органу – тайному совету, министрам и Управлению внутренних доходов. Организация налоговой службы возложена в основном на два правительственных департамента, подотчетных казначейству: Управление внутренних доходов и Управление пошлин и акцизов. Налоговая система США состоит из трех уровней, соответствующим трем уровням власти: верхнего, где собираются федеральные налоги, поступающие в федеральный бюджет; среднего, где собираются налоги и сборы, вводимые законами штатов, поступающие в бюджеты штатов; и нижнего, где собираются налоги, поступающего в местные бюджеты. Законодательные органы штатов могут вводить налоги, не противоречащие федеральному налоговому законодательству,</w:t>
      </w:r>
      <w:r w:rsidRPr="00A46FB3">
        <w:rPr>
          <w:color w:val="000000"/>
          <w:sz w:val="24"/>
          <w:szCs w:val="24"/>
        </w:rPr>
        <w:t xml:space="preserve"> </w:t>
      </w:r>
      <w:r w:rsidRPr="00A46FB3">
        <w:rPr>
          <w:rStyle w:val="apple-style-span"/>
          <w:color w:val="000000"/>
          <w:sz w:val="24"/>
          <w:szCs w:val="24"/>
        </w:rPr>
        <w:t>а органы местного самоуправления вправе взимать налоги, разрешенные им законодательством штатов.</w:t>
      </w:r>
      <w:r w:rsidRPr="00A46FB3">
        <w:rPr>
          <w:color w:val="000000"/>
          <w:sz w:val="24"/>
          <w:szCs w:val="24"/>
        </w:rPr>
        <w:t xml:space="preserve"> </w:t>
      </w:r>
      <w:r w:rsidRPr="00A46FB3">
        <w:rPr>
          <w:rStyle w:val="apple-style-span"/>
          <w:color w:val="000000"/>
          <w:sz w:val="24"/>
          <w:szCs w:val="24"/>
        </w:rPr>
        <w:t>Правоотношения, возникающие в сфере налогового законодательства, сложны и многогранны. Не секрет, что большинство налоговых правоотношений носят конфликтный характер. Но способы защиты прав участников налоговых правоотношений различны в России и за рубежом.</w:t>
      </w:r>
      <w:r w:rsidRPr="00A46FB3">
        <w:rPr>
          <w:color w:val="000000"/>
          <w:sz w:val="24"/>
          <w:szCs w:val="24"/>
        </w:rPr>
        <w:br/>
      </w:r>
      <w:r w:rsidRPr="00A46FB3">
        <w:rPr>
          <w:rStyle w:val="apple-style-span"/>
          <w:color w:val="000000"/>
          <w:sz w:val="24"/>
          <w:szCs w:val="24"/>
        </w:rPr>
        <w:t>В соответствии с НК РФ каждое лицо имеет право обжаловать акты налоговых органов ненормативного характера, действия или бездействия должностных лиц, если такие акты, действия или бездействия нарушают его права. Права участников налоговых отношений могут быть защищены путём обжалования выше указанных актов, действий или бездействий в вышестоящий налоговый орган или суд. В настоящее время арбитражные суды РФ «завалены» налоговыми спорами. Следует отметить, что процесс разбирательства в суде занимает много времени (в среднем занимает от 1 до 3-х лет). Во многих же странах Европы, в США давно существуют специально уполномоченные органы и механизмы по разрешению конфликтов между налогоплательщиками и налоговыми органами во внесудебном порядке.</w:t>
      </w:r>
      <w:r w:rsidRPr="00A46FB3">
        <w:rPr>
          <w:color w:val="000000"/>
          <w:sz w:val="24"/>
          <w:szCs w:val="24"/>
        </w:rPr>
        <w:t xml:space="preserve"> </w:t>
      </w:r>
      <w:r w:rsidRPr="00A46FB3">
        <w:rPr>
          <w:rStyle w:val="apple-style-span"/>
          <w:color w:val="000000"/>
          <w:sz w:val="24"/>
          <w:szCs w:val="24"/>
        </w:rPr>
        <w:t>Например, законодательством Германии закреплен обязательный порядок досудебного урегулирования налогового спора, соблюдение такого порядка является обязательным условием принятия дела к рассмотрению в суде. При этом в Германии созданы специальные налоговые суды (по своей сути это суды административные), которым подведомственны все споры, возникающие в области налогообложения. В противоположность налоговому законодательству России, в котором вся нагрузка при урегулировании противоречий между налоговыми органами и налогоплательщиками ложится на суды, законодательство Германии нацелено на мирное разрешение налоговых конфликтов, до суда дело доходит только в крайнем случае.</w:t>
      </w:r>
      <w:r w:rsidRPr="00A46FB3">
        <w:rPr>
          <w:color w:val="000000"/>
          <w:sz w:val="24"/>
          <w:szCs w:val="24"/>
        </w:rPr>
        <w:t xml:space="preserve"> </w:t>
      </w:r>
    </w:p>
    <w:p w:rsidR="00DF5E64" w:rsidRPr="00A46FB3" w:rsidRDefault="00DF5E64" w:rsidP="00A46FB3">
      <w:pPr>
        <w:spacing w:line="360" w:lineRule="auto"/>
        <w:ind w:firstLine="360"/>
        <w:jc w:val="both"/>
        <w:rPr>
          <w:color w:val="000000"/>
          <w:sz w:val="24"/>
          <w:szCs w:val="24"/>
        </w:rPr>
      </w:pPr>
      <w:r w:rsidRPr="00A46FB3">
        <w:rPr>
          <w:rStyle w:val="apple-style-span"/>
          <w:color w:val="000000"/>
          <w:sz w:val="24"/>
          <w:szCs w:val="24"/>
        </w:rPr>
        <w:t>Во Франции при всей сложности налогового законодательства (Налоговый кодекс Франции включает в себя более 4000 статей, вместе с дополнениями и разъяснениями содержит более полутора тысяч страниц) существует множество способов для налоговых органов по взысканию налоговых платежей (например, совместная работа с полицией), а также большое количество возможностей для налогоплательщиков по оспариванию актов налоговых органов. И. только как крайний случай используется возможность рассмотрения возникшего конфликта в суде.</w:t>
      </w:r>
    </w:p>
    <w:p w:rsidR="00DF5E64" w:rsidRPr="00A46FB3" w:rsidRDefault="00DF5E64" w:rsidP="00A46FB3">
      <w:pPr>
        <w:spacing w:line="360" w:lineRule="auto"/>
        <w:ind w:firstLine="360"/>
        <w:jc w:val="both"/>
        <w:rPr>
          <w:color w:val="000000"/>
          <w:sz w:val="24"/>
          <w:szCs w:val="24"/>
        </w:rPr>
      </w:pPr>
      <w:r w:rsidRPr="00A46FB3">
        <w:rPr>
          <w:rStyle w:val="apple-style-span"/>
          <w:color w:val="000000"/>
          <w:sz w:val="24"/>
          <w:szCs w:val="24"/>
        </w:rPr>
        <w:t>В соединенных Штатах Америки имеется интересный опыт по проведению программы «Налоговая амнистия». Суть кампании состоит в том, что налоговыми управлениями штатов разрешается налогоплательщикам, которые в свое время включили в отчет или декларацию неполную сумму налогов или вообще не посчитали нужным их заполнять, предоставить такие документы и уплатить причитающиеся налоги после истечения срока их уплаты. При этом не предусматривается никаких штрафов за просроченную уплату налога, никаких процентов на налоговую сумму, никаких вопросов провинившемуся о причинах задержки не задается. Тем, кто воспользуется милосердием властей штата, достаточно заполнить несложный формуляр и, приложив к нему чек или платежное поручительство на нужную сумму, отправить его в налоговое управление. При потраченных в одну из таких кампаний из бюджета 10 млн. долларов на рекламу в прессе, почтовые отправления, обработку почты и размещение присланных чеков реальная сумма полученных налогов составила 125 млн. долларов.</w:t>
      </w:r>
    </w:p>
    <w:p w:rsidR="00DF5E64" w:rsidRPr="00A46FB3" w:rsidRDefault="00DF5E64" w:rsidP="00A46FB3">
      <w:pPr>
        <w:spacing w:line="360" w:lineRule="auto"/>
        <w:ind w:firstLine="360"/>
        <w:jc w:val="both"/>
        <w:rPr>
          <w:rStyle w:val="apple-style-span"/>
          <w:color w:val="000000"/>
          <w:sz w:val="24"/>
          <w:szCs w:val="24"/>
        </w:rPr>
      </w:pPr>
      <w:r w:rsidRPr="00A46FB3">
        <w:rPr>
          <w:rStyle w:val="apple-style-span"/>
          <w:color w:val="000000"/>
          <w:sz w:val="24"/>
          <w:szCs w:val="24"/>
        </w:rPr>
        <w:t>Следует отметить, что 2007 году в России была объявлена налоговая амнистия. Вряд ли результаты мероприятия, проводившегося с 1 марта по 31 декабря 2007 года можно назвать сверхуспешными, хотя и полного провала, который можно было ожидать за месяц до его окончания, тоже не состоялось. Налоговая амнистия принесла бюджету  3,665 млрд рублей. Перед стартом налоговой амнистии, сообщалось, что данная акция может принести до 200 млрд рублей.</w:t>
      </w:r>
    </w:p>
    <w:p w:rsidR="00DF5E64" w:rsidRPr="00A46FB3" w:rsidRDefault="00DF5E64" w:rsidP="00A46FB3">
      <w:pPr>
        <w:pStyle w:val="a3"/>
        <w:spacing w:before="0" w:beforeAutospacing="0" w:after="0" w:afterAutospacing="0" w:line="360" w:lineRule="auto"/>
        <w:jc w:val="both"/>
        <w:rPr>
          <w:b/>
          <w:bCs/>
          <w:color w:val="000000"/>
        </w:rPr>
      </w:pPr>
    </w:p>
    <w:p w:rsidR="00DF5E64" w:rsidRPr="00A46FB3" w:rsidRDefault="00DF5E64" w:rsidP="00A46FB3">
      <w:pPr>
        <w:pStyle w:val="a3"/>
        <w:spacing w:before="0" w:beforeAutospacing="0" w:after="0" w:afterAutospacing="0" w:line="360" w:lineRule="auto"/>
        <w:ind w:left="720"/>
        <w:jc w:val="both"/>
        <w:rPr>
          <w:b/>
          <w:color w:val="000000"/>
        </w:rPr>
      </w:pPr>
    </w:p>
    <w:p w:rsidR="00DF5E64" w:rsidRPr="00A46FB3" w:rsidRDefault="00DF5E64" w:rsidP="00A46FB3">
      <w:pPr>
        <w:pStyle w:val="a3"/>
        <w:spacing w:before="0" w:beforeAutospacing="0" w:after="0" w:afterAutospacing="0" w:line="360" w:lineRule="auto"/>
        <w:ind w:left="360"/>
        <w:jc w:val="both"/>
        <w:rPr>
          <w:b/>
          <w:color w:val="000000"/>
        </w:rPr>
      </w:pPr>
    </w:p>
    <w:p w:rsidR="00DF5E64" w:rsidRPr="00A46FB3" w:rsidRDefault="00DF5E64" w:rsidP="00A46FB3">
      <w:pPr>
        <w:pStyle w:val="a3"/>
        <w:numPr>
          <w:ilvl w:val="0"/>
          <w:numId w:val="14"/>
        </w:numPr>
        <w:spacing w:before="0" w:beforeAutospacing="0" w:after="0" w:afterAutospacing="0" w:line="360" w:lineRule="auto"/>
        <w:jc w:val="both"/>
        <w:rPr>
          <w:b/>
          <w:color w:val="000000"/>
        </w:rPr>
      </w:pPr>
      <w:r w:rsidRPr="00A46FB3">
        <w:rPr>
          <w:b/>
          <w:bCs/>
          <w:color w:val="000000"/>
        </w:rPr>
        <w:t>Антикризисные меры по совершенствованию налоговой системы</w:t>
      </w:r>
    </w:p>
    <w:p w:rsidR="00DF5E64" w:rsidRPr="00A46FB3" w:rsidRDefault="00DF5E64" w:rsidP="00A46FB3">
      <w:pPr>
        <w:pStyle w:val="a3"/>
        <w:spacing w:before="0" w:beforeAutospacing="0" w:after="0" w:afterAutospacing="0" w:line="360" w:lineRule="auto"/>
        <w:ind w:left="720"/>
        <w:jc w:val="both"/>
        <w:rPr>
          <w:b/>
          <w:color w:val="000000"/>
        </w:rPr>
      </w:pP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Снижение налогов в условиях кризиса - это абсолютно необходимая мера. Многие страны мира, в том числе и Россия, используют сегодня налоговые послабления, чтобы сдержать падение темпов экономического роста. Россия уже приняла меры налогового стимулирования в объеме 1 трлн. рублей.</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Для упрощения налоговой системы и поддержки налогоплательщиков в условиях сложной экономической ситуации Федеральными законами от 26.11. 2008 г. № 224-ФЗ «О внесении изменений в часть первую, часть вторую Налогового кодекса Российской Федерации и отдельные законодательные акты Российской Федерации» и от 30.12. 2008 г. № 305-ФЗ «О внесении изменений в статью 284 части второй Налогового кодекса Российской Федерации» был принят пакет антикризисных мер, связанных со снижением налогов.</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Главная антикризисная налоговая мера - снижение налога на прибыль с 24% до 20% за счет части налога, поступающей в федеральный бюджет. При этом региональные власти получили право снизить этот налог за счет своей части.</w:t>
      </w:r>
    </w:p>
    <w:p w:rsidR="00DF5E64" w:rsidRPr="00A46FB3" w:rsidRDefault="00DF5E64" w:rsidP="00A46FB3">
      <w:pPr>
        <w:pStyle w:val="a3"/>
        <w:spacing w:before="0" w:beforeAutospacing="0" w:after="0" w:afterAutospacing="0" w:line="360" w:lineRule="auto"/>
        <w:jc w:val="both"/>
        <w:rPr>
          <w:color w:val="000000"/>
        </w:rPr>
      </w:pPr>
      <w:r w:rsidRPr="00A46FB3">
        <w:rPr>
          <w:color w:val="000000"/>
        </w:rPr>
        <w:t xml:space="preserve">С 1 января 2009 года налоговая ставка устанавливается в размере 20 процентов, При этом: </w:t>
      </w:r>
    </w:p>
    <w:p w:rsidR="00DF5E64" w:rsidRPr="00A46FB3" w:rsidRDefault="00DF5E64" w:rsidP="00A46FB3">
      <w:pPr>
        <w:pStyle w:val="a3"/>
        <w:numPr>
          <w:ilvl w:val="0"/>
          <w:numId w:val="9"/>
        </w:numPr>
        <w:spacing w:before="0" w:beforeAutospacing="0" w:after="0" w:afterAutospacing="0" w:line="360" w:lineRule="auto"/>
        <w:jc w:val="both"/>
        <w:rPr>
          <w:color w:val="000000"/>
        </w:rPr>
      </w:pPr>
      <w:r w:rsidRPr="00A46FB3">
        <w:rPr>
          <w:color w:val="000000"/>
        </w:rPr>
        <w:t>сумма налога, исчисленная по налоговой ставке в размере 2 процентов, зачисляется в федеральный бюджет;</w:t>
      </w:r>
    </w:p>
    <w:p w:rsidR="00DF5E64" w:rsidRPr="00A46FB3" w:rsidRDefault="00DF5E64" w:rsidP="00A46FB3">
      <w:pPr>
        <w:pStyle w:val="a3"/>
        <w:numPr>
          <w:ilvl w:val="0"/>
          <w:numId w:val="9"/>
        </w:numPr>
        <w:spacing w:before="0" w:beforeAutospacing="0" w:after="0" w:afterAutospacing="0" w:line="360" w:lineRule="auto"/>
        <w:jc w:val="both"/>
        <w:rPr>
          <w:color w:val="000000"/>
        </w:rPr>
      </w:pPr>
      <w:r w:rsidRPr="00A46FB3">
        <w:rPr>
          <w:color w:val="000000"/>
        </w:rPr>
        <w:t>сумма налога, исчисленная по налоговой ставке в размере 18 процентов, зачисляется в бюджеты субъектов Российской Федерации.</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До 1 января 2009 года действовала налоговая ставка в размере 24 процентов. Сумма налога, исчисленная по налоговой ставке в размере 6,5 процентов, зачислялась в федеральный бюджет. Сумма налога, исчисленная по налоговой ставке в размере 17,5 процентов, зачислялась в бюджеты субъектов Российской Федерации.</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Налоговые послабления отразятся, прежде всего, на федеральном бюджете, так как возможности большинства регионов весьма ограничены.</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Однако в российских условиях снижение налогов во многих случаях более эффективно, чем прямая финансовая помощь государства. При этом сейчас очень сложно оценить, какой эффект окажет снижение налога на прибыль организаций на их экономическую активность. По расчетам Министра финансов Алексея Кудрина, в результате снижения налога на прибыль предприятия получат в 2009 году около 400 млрд. руб. дополнительных средств.</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Во-вторых, организации получили возможность внеочередного и оперативного перехода с авансового способа уплаты этого налога на уплату по фактически полученной прибыли</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Изменение способа уплаты налога на прибыль должно оказать положительное воздействие на ликвидность не только организаций, но и всей банковской системы. При переходе на уплату по фактической прибыли объем налога на прибыль может сократиться в два раза.</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Кроме того, значительно улучшаются условия амортизации за счет повышения с 10 до 30% амортизационной премии.</w:t>
      </w:r>
    </w:p>
    <w:p w:rsidR="00DF5E64" w:rsidRPr="00A46FB3" w:rsidRDefault="00DF5E64" w:rsidP="00A46FB3">
      <w:pPr>
        <w:pStyle w:val="a3"/>
        <w:spacing w:before="0" w:beforeAutospacing="0" w:after="0" w:afterAutospacing="0" w:line="360" w:lineRule="auto"/>
        <w:ind w:firstLine="360"/>
        <w:jc w:val="both"/>
        <w:rPr>
          <w:color w:val="000000"/>
        </w:rPr>
      </w:pPr>
      <w:r w:rsidRPr="00A46FB3">
        <w:rPr>
          <w:color w:val="000000"/>
        </w:rPr>
        <w:t>В частности, разрешается единовременно включать в состав расходов затраты на капитальные вложения в размере не более 30% первоначальной стоимости основных средств, относящихся к третьей - седьмой амортизационным группам.</w:t>
      </w:r>
    </w:p>
    <w:p w:rsidR="00DF5E64" w:rsidRPr="00A46FB3" w:rsidRDefault="00DF5E64" w:rsidP="00A46FB3">
      <w:pPr>
        <w:pStyle w:val="a3"/>
        <w:spacing w:before="0" w:beforeAutospacing="0" w:after="0" w:afterAutospacing="0" w:line="360" w:lineRule="auto"/>
        <w:jc w:val="both"/>
        <w:rPr>
          <w:color w:val="000000"/>
        </w:rPr>
      </w:pPr>
      <w:r w:rsidRPr="00A46FB3">
        <w:rPr>
          <w:color w:val="000000"/>
        </w:rPr>
        <w:t>Предусмотрены налоговые послабления и для налогоплательщиков, применяющих упрощенную систему налогообложения.</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Регионы получили возможность устанавливать пониженную ставку налога для организаций и индивидуальных предпринимателей, применяющих упрощенную систему налогообложения, если объектом налогообложения являются доходы, уменьшенные на величину расходов (ставка может снижаться с 15% до 5%).</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Снижение ставки налога в первую очередь направлено на поддержку предприятий реального сектора экономики, на увеличение их оборотных средств. Новый закон позволит десяткам тысяч малых предприятий не уйти в «тень», а цивилизованно платить налоги в условиях кризиса. Если же налоговое бремя для малого бизнеса оставить прежним, выпадения бюджета будут более ощутимыми, чем при снижении ставки налога.</w:t>
      </w:r>
    </w:p>
    <w:p w:rsidR="00DF5E64" w:rsidRPr="00A46FB3" w:rsidRDefault="00DF5E64" w:rsidP="00A46FB3">
      <w:pPr>
        <w:pStyle w:val="a3"/>
        <w:spacing w:before="0" w:beforeAutospacing="0" w:after="0" w:afterAutospacing="0" w:line="360" w:lineRule="auto"/>
        <w:jc w:val="both"/>
        <w:rPr>
          <w:color w:val="000000"/>
        </w:rPr>
      </w:pPr>
      <w:r w:rsidRPr="00A46FB3">
        <w:rPr>
          <w:color w:val="000000"/>
        </w:rPr>
        <w:t>Другая важная антикризисная мера предусматривает увеличение в два раза (с 1 млн. до 2 млн. рублей) размера имущественного налогового вычета по налогу на доходы физических лиц с суммы, уплаченной за новое строительство либо приобретение жилого дома, квартиры, комнаты (доли в них). Данная норма имеет обратную силу - она начала действовать с 1 января 2008 года. Покупатель квартиры теперь сможет получить из бюджета 260 тыс. руб. Таким образом, люди, купившие квартиру в 2008 году, смогут рассчитывать на дополнительные 130 тыс. руб. Для многих заемщиков лишние 130 тыс. руб. - это несколько месячных платежей по ипотечным кредитам. Поэтому эта мера правительства, помимо поддержки совокупного спроса и в частности спроса на квартиры, поможет несколько сгладить проблему задолженности по ипотечным кредитам.</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Либерализации подверглась и часть первая Налогового кодекса. Так, вводится новая норма, не допускающая использование в ходе налоговых проверок доказательств, полученных с нарушением Налогового кодекса.</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Пакет антикризисных мер содержит норму, позволяющую принимать решение о предоставлении предприятию отсрочки по уплате налогов на сумму, превышающую 10 млрд. рублей, если единовременная уплата данной суммы может привести к угрозе существования такого предприятия или серьезным социально-экономическим последствиям.</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Также изменяется порядок введения в действие норм Налогового кодекса. Документ отменяет обязательный месячный срок с момента опубликования закона для тех норм, которые улучшают положение налогоплательщика - они смогут вступать в силу с момента опубликования.</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Кроме того, устанавливается обязанность налоговых органов уведомлять прокурора о приостановлении операций по счетам налогоплательщика. Основаниями для этого могут служить вынесение в отношении налогоплательщика решения о взыскании налога, а также непредставление налогоплательщиком налоговой отчетности.</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Более полную картину налоговых изменений дает Концепция социально-экономического развития страны до 2020 года, утвержденная распоряжением В.В.Путина от 17.11.2008 №1662-р.</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В соответствии с этим документом Правительству предстоит принять следующие меры по совершенствованию налоговой системы:</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 осуществить переход от единого социального налога к страховым взносам по видам обязательного социального страхования;</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 провести реформу налогового контроля за трансфертными ценами;</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 упростить процедуру рассрочки задолженности организаций по налогам и сборам;</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 создать эффективную систему налогообложения недвижимости;</w:t>
      </w:r>
    </w:p>
    <w:p w:rsidR="00DF5E64" w:rsidRPr="00A46FB3" w:rsidRDefault="00DF5E64" w:rsidP="00A46FB3">
      <w:pPr>
        <w:pStyle w:val="a3"/>
        <w:spacing w:before="0" w:beforeAutospacing="0" w:after="0" w:afterAutospacing="0" w:line="360" w:lineRule="auto"/>
        <w:ind w:firstLine="708"/>
        <w:jc w:val="both"/>
        <w:rPr>
          <w:color w:val="000000"/>
        </w:rPr>
      </w:pPr>
      <w:r w:rsidRPr="00A46FB3">
        <w:rPr>
          <w:color w:val="000000"/>
        </w:rPr>
        <w:t>- уменьшить налоговую нагрузку на малообеспеченные слои населения за счет увеличения социальных налоговых вычетов и другие меры.</w:t>
      </w:r>
    </w:p>
    <w:p w:rsidR="00DF5E64" w:rsidRPr="00A46FB3" w:rsidRDefault="00DF5E64" w:rsidP="00A46FB3">
      <w:pPr>
        <w:spacing w:line="360" w:lineRule="auto"/>
        <w:jc w:val="both"/>
        <w:rPr>
          <w:color w:val="000000"/>
          <w:sz w:val="24"/>
          <w:szCs w:val="24"/>
        </w:rPr>
      </w:pPr>
    </w:p>
    <w:p w:rsidR="00DF5E64" w:rsidRDefault="00DF5E64" w:rsidP="00A46FB3">
      <w:pPr>
        <w:jc w:val="center"/>
        <w:rPr>
          <w:b/>
          <w:sz w:val="28"/>
          <w:szCs w:val="28"/>
        </w:rPr>
      </w:pPr>
    </w:p>
    <w:p w:rsidR="00DF5E64" w:rsidRDefault="00DF5E64" w:rsidP="00A46FB3">
      <w:pPr>
        <w:jc w:val="center"/>
        <w:rPr>
          <w:b/>
          <w:sz w:val="28"/>
          <w:szCs w:val="28"/>
        </w:rPr>
      </w:pPr>
    </w:p>
    <w:p w:rsidR="00DF5E64" w:rsidRDefault="00DF5E64" w:rsidP="00A46FB3">
      <w:pPr>
        <w:jc w:val="center"/>
        <w:rPr>
          <w:b/>
          <w:sz w:val="28"/>
          <w:szCs w:val="28"/>
        </w:rPr>
      </w:pPr>
    </w:p>
    <w:p w:rsidR="00DF5E64" w:rsidRDefault="00DF5E64" w:rsidP="00A46FB3">
      <w:pPr>
        <w:jc w:val="center"/>
        <w:rPr>
          <w:b/>
          <w:sz w:val="28"/>
          <w:szCs w:val="28"/>
        </w:rPr>
      </w:pPr>
    </w:p>
    <w:p w:rsidR="00DF5E64" w:rsidRDefault="00DF5E64" w:rsidP="00A46FB3">
      <w:pPr>
        <w:jc w:val="center"/>
        <w:rPr>
          <w:b/>
          <w:sz w:val="28"/>
          <w:szCs w:val="28"/>
        </w:rPr>
      </w:pPr>
    </w:p>
    <w:p w:rsidR="00DF5E64" w:rsidRDefault="00DF5E64" w:rsidP="00A46FB3">
      <w:pPr>
        <w:jc w:val="center"/>
        <w:rPr>
          <w:b/>
          <w:sz w:val="28"/>
          <w:szCs w:val="28"/>
        </w:rPr>
      </w:pPr>
    </w:p>
    <w:p w:rsidR="00DF5E64" w:rsidRDefault="00DF5E64" w:rsidP="00A46FB3">
      <w:pPr>
        <w:jc w:val="center"/>
        <w:rPr>
          <w:b/>
          <w:sz w:val="28"/>
          <w:szCs w:val="28"/>
        </w:rPr>
      </w:pPr>
    </w:p>
    <w:p w:rsidR="00DF5E64" w:rsidRDefault="00DF5E64" w:rsidP="00A46FB3">
      <w:pPr>
        <w:jc w:val="center"/>
        <w:rPr>
          <w:b/>
          <w:sz w:val="28"/>
          <w:szCs w:val="28"/>
        </w:rPr>
      </w:pPr>
      <w:r w:rsidRPr="00A46FB3">
        <w:rPr>
          <w:b/>
          <w:sz w:val="28"/>
          <w:szCs w:val="28"/>
        </w:rPr>
        <w:t>Список использованной литературы</w:t>
      </w:r>
      <w:r w:rsidRPr="00A46FB3">
        <w:rPr>
          <w:b/>
          <w:sz w:val="28"/>
          <w:szCs w:val="28"/>
          <w:lang w:val="en-US"/>
        </w:rPr>
        <w:t>:</w:t>
      </w:r>
    </w:p>
    <w:p w:rsidR="00DF5E64" w:rsidRPr="00A46FB3" w:rsidRDefault="00DF5E64" w:rsidP="00A46FB3">
      <w:pPr>
        <w:jc w:val="center"/>
        <w:rPr>
          <w:b/>
          <w:sz w:val="28"/>
          <w:szCs w:val="28"/>
        </w:rPr>
      </w:pPr>
    </w:p>
    <w:p w:rsidR="00DF5E64" w:rsidRPr="00A46FB3" w:rsidRDefault="00DF5E64" w:rsidP="00A46FB3">
      <w:pPr>
        <w:pStyle w:val="a3"/>
        <w:numPr>
          <w:ilvl w:val="0"/>
          <w:numId w:val="10"/>
        </w:numPr>
        <w:spacing w:line="360" w:lineRule="auto"/>
        <w:ind w:left="714" w:hanging="357"/>
        <w:rPr>
          <w:color w:val="000000"/>
        </w:rPr>
      </w:pPr>
      <w:r w:rsidRPr="00A46FB3">
        <w:rPr>
          <w:bCs/>
          <w:color w:val="000000"/>
        </w:rPr>
        <w:t>Справочно-правовая система «Гарант»</w:t>
      </w:r>
    </w:p>
    <w:p w:rsidR="00DF5E64" w:rsidRPr="00A46FB3" w:rsidRDefault="00DF5E64" w:rsidP="00A46FB3">
      <w:pPr>
        <w:pStyle w:val="a3"/>
        <w:numPr>
          <w:ilvl w:val="0"/>
          <w:numId w:val="10"/>
        </w:numPr>
        <w:spacing w:line="360" w:lineRule="auto"/>
        <w:ind w:left="714" w:hanging="357"/>
        <w:rPr>
          <w:color w:val="000000"/>
        </w:rPr>
      </w:pPr>
      <w:r w:rsidRPr="00A46FB3">
        <w:rPr>
          <w:bCs/>
          <w:color w:val="000000"/>
        </w:rPr>
        <w:t>Справочно-правовая система «Консультант Плюс»</w:t>
      </w:r>
    </w:p>
    <w:p w:rsidR="00DF5E64" w:rsidRPr="00A46FB3" w:rsidRDefault="00DF5E64" w:rsidP="00A46FB3">
      <w:pPr>
        <w:numPr>
          <w:ilvl w:val="0"/>
          <w:numId w:val="10"/>
        </w:numPr>
        <w:spacing w:before="100" w:beforeAutospacing="1" w:after="100" w:afterAutospacing="1" w:line="360" w:lineRule="auto"/>
        <w:ind w:left="714" w:hanging="357"/>
        <w:rPr>
          <w:color w:val="000000"/>
          <w:sz w:val="24"/>
          <w:szCs w:val="24"/>
        </w:rPr>
      </w:pPr>
      <w:r w:rsidRPr="00A46FB3">
        <w:rPr>
          <w:color w:val="000000"/>
          <w:sz w:val="24"/>
          <w:szCs w:val="24"/>
        </w:rPr>
        <w:t>Налоги и налогообложение: Учебное пособие для вузов, Под ред. И.Г. Русаковой, В.А. Нашина, ЮНИТИ, 2000</w:t>
      </w:r>
    </w:p>
    <w:p w:rsidR="00DF5E64" w:rsidRPr="00A46FB3" w:rsidRDefault="00DF5E64" w:rsidP="00A46FB3">
      <w:pPr>
        <w:numPr>
          <w:ilvl w:val="0"/>
          <w:numId w:val="10"/>
        </w:numPr>
        <w:spacing w:before="100" w:beforeAutospacing="1" w:after="100" w:afterAutospacing="1" w:line="360" w:lineRule="auto"/>
        <w:ind w:left="714" w:hanging="357"/>
        <w:rPr>
          <w:color w:val="000000"/>
          <w:sz w:val="24"/>
          <w:szCs w:val="24"/>
        </w:rPr>
      </w:pPr>
      <w:r w:rsidRPr="00A46FB3">
        <w:rPr>
          <w:color w:val="000000"/>
          <w:sz w:val="24"/>
          <w:szCs w:val="24"/>
        </w:rPr>
        <w:t>Черник Д.Г. Налоги: Учебное пособие, Финансы и статистика, 1999</w:t>
      </w:r>
    </w:p>
    <w:p w:rsidR="00DF5E64" w:rsidRPr="00A46FB3" w:rsidRDefault="00DF5E64" w:rsidP="00A46FB3">
      <w:pPr>
        <w:numPr>
          <w:ilvl w:val="0"/>
          <w:numId w:val="10"/>
        </w:numPr>
        <w:spacing w:before="100" w:beforeAutospacing="1" w:after="100" w:afterAutospacing="1" w:line="360" w:lineRule="auto"/>
        <w:ind w:left="714" w:hanging="357"/>
        <w:rPr>
          <w:color w:val="000000"/>
          <w:sz w:val="24"/>
          <w:szCs w:val="24"/>
        </w:rPr>
      </w:pPr>
      <w:r w:rsidRPr="00A46FB3">
        <w:rPr>
          <w:color w:val="000000"/>
          <w:sz w:val="24"/>
          <w:szCs w:val="24"/>
        </w:rPr>
        <w:t>Черник Д.Г., Починок А.П., Морозов В.П. Основы налоговой системы: Учебное пособие для вузов, Финансы, ЮНИТИ, 1998</w:t>
      </w:r>
    </w:p>
    <w:p w:rsidR="00DF5E64" w:rsidRPr="00A46FB3" w:rsidRDefault="00DF5E64" w:rsidP="00A46FB3">
      <w:pPr>
        <w:numPr>
          <w:ilvl w:val="0"/>
          <w:numId w:val="10"/>
        </w:numPr>
        <w:spacing w:before="100" w:beforeAutospacing="1" w:after="100" w:afterAutospacing="1" w:line="360" w:lineRule="auto"/>
        <w:ind w:left="714" w:hanging="357"/>
        <w:rPr>
          <w:color w:val="000000"/>
          <w:sz w:val="24"/>
          <w:szCs w:val="24"/>
        </w:rPr>
      </w:pPr>
      <w:r w:rsidRPr="00A46FB3">
        <w:rPr>
          <w:color w:val="000000"/>
          <w:sz w:val="24"/>
          <w:szCs w:val="24"/>
        </w:rPr>
        <w:t>Юткина Т.Ф. Налоги и налогообложение, ИНФРА-М, 1998</w:t>
      </w:r>
    </w:p>
    <w:p w:rsidR="00DF5E64" w:rsidRPr="00A46FB3" w:rsidRDefault="00DF5E64" w:rsidP="00A46FB3">
      <w:pPr>
        <w:numPr>
          <w:ilvl w:val="0"/>
          <w:numId w:val="10"/>
        </w:numPr>
        <w:spacing w:before="100" w:beforeAutospacing="1" w:after="100" w:afterAutospacing="1" w:line="360" w:lineRule="auto"/>
        <w:ind w:left="714" w:hanging="357"/>
        <w:rPr>
          <w:rStyle w:val="apple-style-span"/>
          <w:color w:val="000000"/>
          <w:sz w:val="24"/>
          <w:szCs w:val="24"/>
        </w:rPr>
      </w:pPr>
      <w:r w:rsidRPr="00A46FB3">
        <w:rPr>
          <w:rStyle w:val="apple-style-span"/>
          <w:color w:val="000000"/>
          <w:sz w:val="24"/>
          <w:szCs w:val="24"/>
        </w:rPr>
        <w:t>Перов А. В. Налоги и налогообложение, Юрайт-издат, 2009.</w:t>
      </w:r>
    </w:p>
    <w:p w:rsidR="00DF5E64" w:rsidRPr="00A46FB3" w:rsidRDefault="00DF5E64" w:rsidP="00A46FB3">
      <w:pPr>
        <w:numPr>
          <w:ilvl w:val="0"/>
          <w:numId w:val="10"/>
        </w:numPr>
        <w:spacing w:before="100" w:beforeAutospacing="1" w:after="100" w:afterAutospacing="1" w:line="360" w:lineRule="auto"/>
        <w:ind w:left="714" w:hanging="357"/>
        <w:rPr>
          <w:rStyle w:val="apple-style-span"/>
          <w:color w:val="000000"/>
          <w:sz w:val="24"/>
          <w:szCs w:val="24"/>
        </w:rPr>
      </w:pPr>
      <w:r w:rsidRPr="00A46FB3">
        <w:rPr>
          <w:rStyle w:val="apple-style-span"/>
          <w:color w:val="000000"/>
          <w:sz w:val="24"/>
          <w:szCs w:val="24"/>
        </w:rPr>
        <w:t>Николаев М. К. Концепция реформирования налоговой системы, Экономист, 2008</w:t>
      </w:r>
    </w:p>
    <w:p w:rsidR="00DF5E64" w:rsidRPr="00A46FB3" w:rsidRDefault="00DF5E64" w:rsidP="00A46FB3">
      <w:pPr>
        <w:numPr>
          <w:ilvl w:val="0"/>
          <w:numId w:val="10"/>
        </w:numPr>
        <w:spacing w:before="100" w:beforeAutospacing="1" w:after="100" w:afterAutospacing="1" w:line="360" w:lineRule="auto"/>
        <w:ind w:left="714" w:hanging="357"/>
        <w:rPr>
          <w:rStyle w:val="apple-style-span"/>
          <w:color w:val="000000"/>
          <w:sz w:val="24"/>
          <w:szCs w:val="24"/>
        </w:rPr>
      </w:pPr>
      <w:r w:rsidRPr="00A46FB3">
        <w:rPr>
          <w:rStyle w:val="apple-style-span"/>
          <w:color w:val="000000"/>
          <w:sz w:val="24"/>
          <w:szCs w:val="24"/>
        </w:rPr>
        <w:t>Т. Г. Морозова,</w:t>
      </w:r>
      <w:r w:rsidRPr="00A46FB3">
        <w:rPr>
          <w:color w:val="000000"/>
          <w:sz w:val="24"/>
          <w:szCs w:val="24"/>
        </w:rPr>
        <w:t xml:space="preserve"> Государственное регулирование экономики, </w:t>
      </w:r>
      <w:r w:rsidRPr="00A46FB3">
        <w:rPr>
          <w:rStyle w:val="apple-style-span"/>
          <w:color w:val="000000"/>
          <w:sz w:val="24"/>
          <w:szCs w:val="24"/>
        </w:rPr>
        <w:t>Юнити-Дана,</w:t>
      </w:r>
      <w:r w:rsidRPr="00A46FB3">
        <w:rPr>
          <w:color w:val="000000"/>
          <w:sz w:val="24"/>
          <w:szCs w:val="24"/>
        </w:rPr>
        <w:t xml:space="preserve"> </w:t>
      </w:r>
      <w:r w:rsidRPr="00A46FB3">
        <w:rPr>
          <w:rStyle w:val="apple-style-span"/>
          <w:color w:val="000000"/>
          <w:sz w:val="24"/>
          <w:szCs w:val="24"/>
        </w:rPr>
        <w:t>2002</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00DF5E64" w:rsidRPr="00A46FB3" w:rsidTr="00A46FB3">
        <w:trPr>
          <w:tblCellSpacing w:w="15" w:type="dxa"/>
        </w:trPr>
        <w:tc>
          <w:tcPr>
            <w:tcW w:w="0" w:type="auto"/>
            <w:vAlign w:val="center"/>
          </w:tcPr>
          <w:p w:rsidR="00DF5E64" w:rsidRPr="00A46FB3" w:rsidRDefault="00DF5E64" w:rsidP="00A46FB3">
            <w:pPr>
              <w:rPr>
                <w:rFonts w:ascii="Tahoma" w:hAnsi="Tahoma" w:cs="Tahoma"/>
                <w:color w:val="000000"/>
                <w:sz w:val="17"/>
                <w:szCs w:val="17"/>
              </w:rPr>
            </w:pPr>
          </w:p>
        </w:tc>
      </w:tr>
    </w:tbl>
    <w:p w:rsidR="00DF5E64" w:rsidRPr="00A46FB3" w:rsidRDefault="00DF5E64" w:rsidP="00A46FB3">
      <w:pPr>
        <w:spacing w:before="100" w:beforeAutospacing="1" w:after="100" w:afterAutospacing="1"/>
        <w:rPr>
          <w:rFonts w:ascii="Verdana" w:hAnsi="Verdana"/>
          <w:color w:val="000000"/>
          <w:sz w:val="17"/>
          <w:szCs w:val="17"/>
        </w:rPr>
      </w:pPr>
    </w:p>
    <w:p w:rsidR="00DF5E64" w:rsidRPr="00A46FB3" w:rsidRDefault="00DF5E64" w:rsidP="00A46FB3">
      <w:bookmarkStart w:id="0" w:name="_GoBack"/>
      <w:bookmarkEnd w:id="0"/>
    </w:p>
    <w:sectPr w:rsidR="00DF5E64" w:rsidRPr="00A46FB3" w:rsidSect="00A46FB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E64" w:rsidRDefault="00DF5E64" w:rsidP="00A46FB3">
      <w:r>
        <w:separator/>
      </w:r>
    </w:p>
  </w:endnote>
  <w:endnote w:type="continuationSeparator" w:id="0">
    <w:p w:rsidR="00DF5E64" w:rsidRDefault="00DF5E64" w:rsidP="00A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E64" w:rsidRDefault="00DF5E64" w:rsidP="00A46FB3">
      <w:r>
        <w:separator/>
      </w:r>
    </w:p>
  </w:footnote>
  <w:footnote w:type="continuationSeparator" w:id="0">
    <w:p w:rsidR="00DF5E64" w:rsidRDefault="00DF5E64" w:rsidP="00A46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0D6A"/>
    <w:multiLevelType w:val="hybridMultilevel"/>
    <w:tmpl w:val="BCE6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284FCF"/>
    <w:multiLevelType w:val="hybridMultilevel"/>
    <w:tmpl w:val="1CFC2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A70A96"/>
    <w:multiLevelType w:val="hybridMultilevel"/>
    <w:tmpl w:val="7B828DEC"/>
    <w:lvl w:ilvl="0" w:tplc="86E8E2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6715794"/>
    <w:multiLevelType w:val="hybridMultilevel"/>
    <w:tmpl w:val="07B4B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4E4DF5"/>
    <w:multiLevelType w:val="hybridMultilevel"/>
    <w:tmpl w:val="4A6EE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F63582"/>
    <w:multiLevelType w:val="hybridMultilevel"/>
    <w:tmpl w:val="3BA24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AF82C90"/>
    <w:multiLevelType w:val="multilevel"/>
    <w:tmpl w:val="B9FA30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B534F0F"/>
    <w:multiLevelType w:val="hybridMultilevel"/>
    <w:tmpl w:val="09B264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D0F6125"/>
    <w:multiLevelType w:val="multilevel"/>
    <w:tmpl w:val="2B78D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CF060F"/>
    <w:multiLevelType w:val="multilevel"/>
    <w:tmpl w:val="3D54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DA7030"/>
    <w:multiLevelType w:val="hybridMultilevel"/>
    <w:tmpl w:val="3B603F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E9E6396"/>
    <w:multiLevelType w:val="multilevel"/>
    <w:tmpl w:val="9830F3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331737B"/>
    <w:multiLevelType w:val="multilevel"/>
    <w:tmpl w:val="24FE67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7FE0ECD"/>
    <w:multiLevelType w:val="hybridMultilevel"/>
    <w:tmpl w:val="318AF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8"/>
  </w:num>
  <w:num w:numId="5">
    <w:abstractNumId w:val="12"/>
  </w:num>
  <w:num w:numId="6">
    <w:abstractNumId w:val="7"/>
  </w:num>
  <w:num w:numId="7">
    <w:abstractNumId w:val="13"/>
  </w:num>
  <w:num w:numId="8">
    <w:abstractNumId w:val="1"/>
  </w:num>
  <w:num w:numId="9">
    <w:abstractNumId w:val="0"/>
  </w:num>
  <w:num w:numId="10">
    <w:abstractNumId w:val="11"/>
  </w:num>
  <w:num w:numId="11">
    <w:abstractNumId w:val="2"/>
  </w:num>
  <w:num w:numId="12">
    <w:abstractNumId w:val="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FB3"/>
    <w:rsid w:val="000C52BC"/>
    <w:rsid w:val="001C3FAE"/>
    <w:rsid w:val="00265CAC"/>
    <w:rsid w:val="00317DC2"/>
    <w:rsid w:val="00324CF1"/>
    <w:rsid w:val="0099075E"/>
    <w:rsid w:val="00A202FD"/>
    <w:rsid w:val="00A46FB3"/>
    <w:rsid w:val="00AC333B"/>
    <w:rsid w:val="00D12205"/>
    <w:rsid w:val="00DF5E64"/>
    <w:rsid w:val="00F7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71612-1391-43C2-B4B9-0EF850D1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FB3"/>
    <w:rPr>
      <w:rFonts w:ascii="Times New Roman" w:hAnsi="Times New Roman"/>
    </w:rPr>
  </w:style>
  <w:style w:type="paragraph" w:styleId="1">
    <w:name w:val="heading 1"/>
    <w:basedOn w:val="a"/>
    <w:next w:val="a"/>
    <w:link w:val="10"/>
    <w:qFormat/>
    <w:rsid w:val="00A46FB3"/>
    <w:pPr>
      <w:keepNext/>
      <w:jc w:val="center"/>
      <w:outlineLvl w:val="0"/>
    </w:pPr>
    <w:rPr>
      <w:i/>
      <w:sz w:val="24"/>
    </w:rPr>
  </w:style>
  <w:style w:type="paragraph" w:styleId="2">
    <w:name w:val="heading 2"/>
    <w:basedOn w:val="a"/>
    <w:next w:val="a"/>
    <w:link w:val="20"/>
    <w:qFormat/>
    <w:rsid w:val="00A46FB3"/>
    <w:pPr>
      <w:keepNext/>
      <w:jc w:val="right"/>
      <w:outlineLvl w:val="1"/>
    </w:pPr>
    <w:rPr>
      <w:sz w:val="24"/>
    </w:rPr>
  </w:style>
  <w:style w:type="paragraph" w:styleId="3">
    <w:name w:val="heading 3"/>
    <w:basedOn w:val="a"/>
    <w:next w:val="a"/>
    <w:link w:val="30"/>
    <w:qFormat/>
    <w:rsid w:val="00A46FB3"/>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46FB3"/>
    <w:rPr>
      <w:rFonts w:ascii="Times New Roman" w:hAnsi="Times New Roman" w:cs="Times New Roman"/>
      <w:i/>
      <w:sz w:val="20"/>
      <w:szCs w:val="20"/>
      <w:lang w:val="x-none" w:eastAsia="ru-RU"/>
    </w:rPr>
  </w:style>
  <w:style w:type="character" w:customStyle="1" w:styleId="20">
    <w:name w:val="Заголовок 2 Знак"/>
    <w:basedOn w:val="a0"/>
    <w:link w:val="2"/>
    <w:locked/>
    <w:rsid w:val="00A46FB3"/>
    <w:rPr>
      <w:rFonts w:ascii="Times New Roman" w:hAnsi="Times New Roman" w:cs="Times New Roman"/>
      <w:sz w:val="20"/>
      <w:szCs w:val="20"/>
      <w:lang w:val="x-none" w:eastAsia="ru-RU"/>
    </w:rPr>
  </w:style>
  <w:style w:type="character" w:customStyle="1" w:styleId="30">
    <w:name w:val="Заголовок 3 Знак"/>
    <w:basedOn w:val="a0"/>
    <w:link w:val="3"/>
    <w:locked/>
    <w:rsid w:val="00A46FB3"/>
    <w:rPr>
      <w:rFonts w:ascii="Times New Roman" w:hAnsi="Times New Roman" w:cs="Times New Roman"/>
      <w:sz w:val="20"/>
      <w:szCs w:val="20"/>
      <w:lang w:val="x-none" w:eastAsia="ru-RU"/>
    </w:rPr>
  </w:style>
  <w:style w:type="paragraph" w:customStyle="1" w:styleId="western">
    <w:name w:val="western"/>
    <w:basedOn w:val="a"/>
    <w:rsid w:val="00A46FB3"/>
    <w:pPr>
      <w:spacing w:before="100" w:beforeAutospacing="1" w:after="100" w:afterAutospacing="1"/>
    </w:pPr>
    <w:rPr>
      <w:sz w:val="24"/>
      <w:szCs w:val="24"/>
    </w:rPr>
  </w:style>
  <w:style w:type="character" w:customStyle="1" w:styleId="apple-converted-space">
    <w:name w:val="apple-converted-space"/>
    <w:basedOn w:val="a0"/>
    <w:rsid w:val="00A46FB3"/>
    <w:rPr>
      <w:rFonts w:cs="Times New Roman"/>
    </w:rPr>
  </w:style>
  <w:style w:type="character" w:customStyle="1" w:styleId="apple-style-span">
    <w:name w:val="apple-style-span"/>
    <w:basedOn w:val="a0"/>
    <w:rsid w:val="00A46FB3"/>
    <w:rPr>
      <w:rFonts w:cs="Times New Roman"/>
    </w:rPr>
  </w:style>
  <w:style w:type="paragraph" w:styleId="a3">
    <w:name w:val="Normal (Web)"/>
    <w:basedOn w:val="a"/>
    <w:rsid w:val="00A46FB3"/>
    <w:pPr>
      <w:spacing w:before="100" w:beforeAutospacing="1" w:after="100" w:afterAutospacing="1"/>
    </w:pPr>
    <w:rPr>
      <w:sz w:val="24"/>
      <w:szCs w:val="24"/>
    </w:rPr>
  </w:style>
  <w:style w:type="character" w:customStyle="1" w:styleId="editsection">
    <w:name w:val="editsection"/>
    <w:basedOn w:val="a0"/>
    <w:rsid w:val="00A46FB3"/>
    <w:rPr>
      <w:rFonts w:cs="Times New Roman"/>
    </w:rPr>
  </w:style>
  <w:style w:type="character" w:styleId="a4">
    <w:name w:val="Hyperlink"/>
    <w:basedOn w:val="a0"/>
    <w:semiHidden/>
    <w:rsid w:val="00A46FB3"/>
    <w:rPr>
      <w:rFonts w:cs="Times New Roman"/>
      <w:color w:val="0000FF"/>
      <w:u w:val="single"/>
    </w:rPr>
  </w:style>
  <w:style w:type="character" w:styleId="a5">
    <w:name w:val="Strong"/>
    <w:basedOn w:val="a0"/>
    <w:qFormat/>
    <w:rsid w:val="00A46FB3"/>
    <w:rPr>
      <w:rFonts w:cs="Times New Roman"/>
      <w:b/>
      <w:bCs/>
    </w:rPr>
  </w:style>
  <w:style w:type="character" w:customStyle="1" w:styleId="toctoggle">
    <w:name w:val="toctoggle"/>
    <w:basedOn w:val="a0"/>
    <w:rsid w:val="00A46FB3"/>
    <w:rPr>
      <w:rFonts w:cs="Times New Roman"/>
    </w:rPr>
  </w:style>
  <w:style w:type="character" w:customStyle="1" w:styleId="tocnumber">
    <w:name w:val="tocnumber"/>
    <w:basedOn w:val="a0"/>
    <w:rsid w:val="00A46FB3"/>
    <w:rPr>
      <w:rFonts w:cs="Times New Roman"/>
    </w:rPr>
  </w:style>
  <w:style w:type="character" w:customStyle="1" w:styleId="toctext">
    <w:name w:val="toctext"/>
    <w:basedOn w:val="a0"/>
    <w:rsid w:val="00A46FB3"/>
    <w:rPr>
      <w:rFonts w:cs="Times New Roman"/>
    </w:rPr>
  </w:style>
  <w:style w:type="character" w:customStyle="1" w:styleId="mw-headline">
    <w:name w:val="mw-headline"/>
    <w:basedOn w:val="a0"/>
    <w:rsid w:val="00A46FB3"/>
    <w:rPr>
      <w:rFonts w:cs="Times New Roman"/>
    </w:rPr>
  </w:style>
  <w:style w:type="paragraph" w:customStyle="1" w:styleId="11">
    <w:name w:val="Абзац списка1"/>
    <w:basedOn w:val="a"/>
    <w:rsid w:val="00A46FB3"/>
    <w:pPr>
      <w:ind w:left="720"/>
      <w:contextualSpacing/>
    </w:pPr>
  </w:style>
  <w:style w:type="paragraph" w:styleId="a6">
    <w:name w:val="header"/>
    <w:basedOn w:val="a"/>
    <w:link w:val="a7"/>
    <w:semiHidden/>
    <w:rsid w:val="00A46FB3"/>
    <w:pPr>
      <w:tabs>
        <w:tab w:val="center" w:pos="4677"/>
        <w:tab w:val="right" w:pos="9355"/>
      </w:tabs>
    </w:pPr>
  </w:style>
  <w:style w:type="character" w:customStyle="1" w:styleId="a7">
    <w:name w:val="Верхний колонтитул Знак"/>
    <w:basedOn w:val="a0"/>
    <w:link w:val="a6"/>
    <w:semiHidden/>
    <w:locked/>
    <w:rsid w:val="00A46FB3"/>
    <w:rPr>
      <w:rFonts w:ascii="Times New Roman" w:hAnsi="Times New Roman" w:cs="Times New Roman"/>
      <w:sz w:val="20"/>
      <w:szCs w:val="20"/>
      <w:lang w:val="x-none" w:eastAsia="ru-RU"/>
    </w:rPr>
  </w:style>
  <w:style w:type="paragraph" w:styleId="a8">
    <w:name w:val="footer"/>
    <w:basedOn w:val="a"/>
    <w:link w:val="a9"/>
    <w:rsid w:val="00A46FB3"/>
    <w:pPr>
      <w:tabs>
        <w:tab w:val="center" w:pos="4677"/>
        <w:tab w:val="right" w:pos="9355"/>
      </w:tabs>
    </w:pPr>
  </w:style>
  <w:style w:type="character" w:customStyle="1" w:styleId="a9">
    <w:name w:val="Нижний колонтитул Знак"/>
    <w:basedOn w:val="a0"/>
    <w:link w:val="a8"/>
    <w:locked/>
    <w:rsid w:val="00A46FB3"/>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0%D0%BB%D0%BE%D0%B3%D0%BE%D0%BF%D0%BB%D0%B0%D1%82%D0%B5%D0%BB%D1%8C%D1%89%D0%B8%D0%BA" TargetMode="External"/><Relationship Id="rId13" Type="http://schemas.openxmlformats.org/officeDocument/2006/relationships/hyperlink" Target="http://ru.wikipedia.org/wiki/%D0%A1%D0%BE%D0%B1%D1%81%D1%82%D0%B2%D0%B5%D0%BD%D0%BD%D0%BE%D1%81%D1%82%D1%8C" TargetMode="External"/><Relationship Id="rId18" Type="http://schemas.openxmlformats.org/officeDocument/2006/relationships/hyperlink" Target="http://ru.wikipedia.org/wiki/%D0%A1%D0%BE%D0%B2%D0%BE%D0%BA%D1%83%D0%BF%D0%BD%D1%8B%D0%B9_%D0%BE%D0%B1%D1%89%D0%B5%D1%81%D1%82%D0%B2%D0%B5%D0%BD%D0%BD%D1%8B%D0%B9_%D0%BF%D1%80%D0%BE%D0%B4%D1%83%D0%BA%D1%82" TargetMode="External"/><Relationship Id="rId26" Type="http://schemas.openxmlformats.org/officeDocument/2006/relationships/hyperlink" Target="http://ru.wikipedia.org/wiki/%D0%9B%D0%B8%D0%BC%D0%B8%D1%82" TargetMode="External"/><Relationship Id="rId3" Type="http://schemas.openxmlformats.org/officeDocument/2006/relationships/settings" Target="settings.xml"/><Relationship Id="rId21" Type="http://schemas.openxmlformats.org/officeDocument/2006/relationships/hyperlink" Target="http://ru.wikipedia.org/wiki/%D0%93%D0%BE%D1%81%D1%83%D0%B4%D0%B0%D1%80%D1%81%D1%82%D0%B2%D0%BE" TargetMode="External"/><Relationship Id="rId7" Type="http://schemas.openxmlformats.org/officeDocument/2006/relationships/hyperlink" Target="http://bankir.ru/slovar/1199904/1200100" TargetMode="External"/><Relationship Id="rId12" Type="http://schemas.openxmlformats.org/officeDocument/2006/relationships/hyperlink" Target="http://ru.wikipedia.org/wiki/%D0%91%D1%8E%D0%B4%D0%B6%D0%B5%D1%82" TargetMode="External"/><Relationship Id="rId17" Type="http://schemas.openxmlformats.org/officeDocument/2006/relationships/hyperlink" Target="http://ru.wikipedia.org/wiki/%D0%93%D0%BE%D1%81%D1%83%D0%B4%D0%B0%D1%80%D1%81%D1%82%D0%B2%D0%BE" TargetMode="External"/><Relationship Id="rId25" Type="http://schemas.openxmlformats.org/officeDocument/2006/relationships/hyperlink" Target="http://ru.wikipedia.org/wiki/%D0%98%D0%B7%D0%B4%D0%B5%D1%80%D0%B6%D0%BA%D0%B8" TargetMode="External"/><Relationship Id="rId2" Type="http://schemas.openxmlformats.org/officeDocument/2006/relationships/styles" Target="styles.xml"/><Relationship Id="rId16" Type="http://schemas.openxmlformats.org/officeDocument/2006/relationships/hyperlink" Target="http://ru.wikipedia.org/wiki/%D0%94%D0%BE%D1%85%D0%BE%D0%B4" TargetMode="External"/><Relationship Id="rId20" Type="http://schemas.openxmlformats.org/officeDocument/2006/relationships/hyperlink" Target="http://ru.wikipedia.org/wiki/%D0%A4%D0%B8%D0%B7%D0%B8%D1%87%D0%B5%D1%81%D0%BA%D0%BE%D0%B5_%D0%BB%D0%B8%D1%86%D0%B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E%D1%81%D1%83%D0%B4%D0%B0%D1%80%D1%81%D1%82%D0%B2%D0%BE" TargetMode="External"/><Relationship Id="rId24" Type="http://schemas.openxmlformats.org/officeDocument/2006/relationships/hyperlink" Target="http://ru.wikipedia.org/wiki/%D0%9D%D0%B0%D0%BB%D0%BE%D0%B3%D0%BE%D0%BF%D0%BB%D0%B0%D1%82%D0%B5%D0%BB%D1%8C%D1%89%D0%B8%D0%BA" TargetMode="External"/><Relationship Id="rId5" Type="http://schemas.openxmlformats.org/officeDocument/2006/relationships/footnotes" Target="footnotes.xml"/><Relationship Id="rId15" Type="http://schemas.openxmlformats.org/officeDocument/2006/relationships/hyperlink" Target="http://ru.wikipedia.org/wiki/%D0%9D%D0%B0%D0%BB%D0%BE%D0%B3" TargetMode="External"/><Relationship Id="rId23" Type="http://schemas.openxmlformats.org/officeDocument/2006/relationships/hyperlink" Target="http://ru.wikipedia.org/wiki/%D0%9D%D0%BE%D1%80%D0%BC%D0%B0%D1%82%D0%B8%D0%B2%D0%BD%D1%8B%D0%B5_%D0%B0%D0%BA%D1%82%D1%8B" TargetMode="External"/><Relationship Id="rId28" Type="http://schemas.openxmlformats.org/officeDocument/2006/relationships/hyperlink" Target="http://ru.wikipedia.org/wiki/%D0%A1%D1%83%D0%B2%D0%B5%D1%80%D0%B5%D0%BD%D0%B8%D1%82%D0%B5%D1%82" TargetMode="External"/><Relationship Id="rId10" Type="http://schemas.openxmlformats.org/officeDocument/2006/relationships/hyperlink" Target="http://ru.wikipedia.org/wiki/%D0%9D%D0%B0%D0%BB%D0%BE%D0%B3%D0%BE%D0%B2%D1%8B%D0%B9_%D0%BF%D0%B5%D1%80%D0%B8%D0%BE%D0%B4" TargetMode="External"/><Relationship Id="rId19" Type="http://schemas.openxmlformats.org/officeDocument/2006/relationships/hyperlink" Target="http://ru.wikipedia.org/wiki/%D0%AE%D1%80%D0%B8%D0%B4%D0%B8%D1%87%D0%B5%D1%81%D0%BA%D0%BE%D0%B5_%D0%BB%D0%B8%D1%86%D0%BE" TargetMode="External"/><Relationship Id="rId4" Type="http://schemas.openxmlformats.org/officeDocument/2006/relationships/webSettings" Target="webSettings.xml"/><Relationship Id="rId9" Type="http://schemas.openxmlformats.org/officeDocument/2006/relationships/hyperlink" Target="http://ru.wikipedia.org/wiki/%D0%9D%D0%B0%D0%BB%D0%BE%D0%B3" TargetMode="External"/><Relationship Id="rId14" Type="http://schemas.openxmlformats.org/officeDocument/2006/relationships/hyperlink" Target="http://ru.wikipedia.org/wiki/%D0%9D%D0%B0%D0%BB%D0%BE%D0%B3" TargetMode="External"/><Relationship Id="rId22" Type="http://schemas.openxmlformats.org/officeDocument/2006/relationships/hyperlink" Target="http://ru.wikipedia.org/wiki/%D0%90%D0%B4%D0%BC%D0%B8%D0%BD%D0%B8%D1%81%D1%82%D1%80%D0%B0%D1%82%D0%B8%D0%B2%D0%BD%D0%BE-%D1%82%D0%B5%D1%80%D1%80%D0%B8%D1%82%D0%BE%D1%80%D0%B8%D0%B0%D0%BB%D1%8C%D0%BD%D0%BE%D0%B5_%D0%B4%D0%B5%D0%BB%D0%B5%D0%BD%D0%B8%D0%B5" TargetMode="External"/><Relationship Id="rId27" Type="http://schemas.openxmlformats.org/officeDocument/2006/relationships/hyperlink" Target="http://ru.wikipedia.org/wiki/%D0%9E%D0%B1%D1%8A%D0%B5%D0%BA%D1%82_%D0%BD%D0%B0%D0%BB%D0%BE%D0%B3%D0%BE%D0%BE%D0%B1%D0%BB%D0%BE%D0%B6%D0%B5%D0%BD%D0%B8%D1%8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5512</Words>
  <Characters>31422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ФГОУ СПО “Чебоксарский экономико-технологический колледж”</vt:lpstr>
    </vt:vector>
  </TitlesOfParts>
  <Company>Microsoft</Company>
  <LinksUpToDate>false</LinksUpToDate>
  <CharactersWithSpaces>36861</CharactersWithSpaces>
  <SharedDoc>false</SharedDoc>
  <HLinks>
    <vt:vector size="132" baseType="variant">
      <vt:variant>
        <vt:i4>8126516</vt:i4>
      </vt:variant>
      <vt:variant>
        <vt:i4>63</vt:i4>
      </vt:variant>
      <vt:variant>
        <vt:i4>0</vt:i4>
      </vt:variant>
      <vt:variant>
        <vt:i4>5</vt:i4>
      </vt:variant>
      <vt:variant>
        <vt:lpwstr>http://ru.wikipedia.org/wiki/%D0%A1%D1%83%D0%B2%D0%B5%D1%80%D0%B5%D0%BD%D0%B8%D1%82%D0%B5%D1%82</vt:lpwstr>
      </vt:variant>
      <vt:variant>
        <vt:lpwstr/>
      </vt:variant>
      <vt:variant>
        <vt:i4>2228305</vt:i4>
      </vt:variant>
      <vt:variant>
        <vt:i4>60</vt:i4>
      </vt:variant>
      <vt:variant>
        <vt:i4>0</vt:i4>
      </vt:variant>
      <vt:variant>
        <vt:i4>5</vt:i4>
      </vt:variant>
      <vt:variant>
        <vt:lpwstr>http://ru.wikipedia.org/wiki/%D0%9E%D0%B1%D1%8A%D0%B5%D0%BA%D1%82_%D0%BD%D0%B0%D0%BB%D0%BE%D0%B3%D0%BE%D0%BE%D0%B1%D0%BB%D0%BE%D0%B6%D0%B5%D0%BD%D0%B8%D1%8F</vt:lpwstr>
      </vt:variant>
      <vt:variant>
        <vt:lpwstr/>
      </vt:variant>
      <vt:variant>
        <vt:i4>8323182</vt:i4>
      </vt:variant>
      <vt:variant>
        <vt:i4>57</vt:i4>
      </vt:variant>
      <vt:variant>
        <vt:i4>0</vt:i4>
      </vt:variant>
      <vt:variant>
        <vt:i4>5</vt:i4>
      </vt:variant>
      <vt:variant>
        <vt:lpwstr>http://ru.wikipedia.org/wiki/%D0%9B%D0%B8%D0%BC%D0%B8%D1%82</vt:lpwstr>
      </vt:variant>
      <vt:variant>
        <vt:lpwstr/>
      </vt:variant>
      <vt:variant>
        <vt:i4>524359</vt:i4>
      </vt:variant>
      <vt:variant>
        <vt:i4>54</vt:i4>
      </vt:variant>
      <vt:variant>
        <vt:i4>0</vt:i4>
      </vt:variant>
      <vt:variant>
        <vt:i4>5</vt:i4>
      </vt:variant>
      <vt:variant>
        <vt:lpwstr>http://ru.wikipedia.org/wiki/%D0%98%D0%B7%D0%B4%D0%B5%D1%80%D0%B6%D0%BA%D0%B8</vt:lpwstr>
      </vt:variant>
      <vt:variant>
        <vt:lpwstr/>
      </vt:variant>
      <vt:variant>
        <vt:i4>524312</vt:i4>
      </vt:variant>
      <vt:variant>
        <vt:i4>51</vt:i4>
      </vt:variant>
      <vt:variant>
        <vt:i4>0</vt:i4>
      </vt:variant>
      <vt:variant>
        <vt:i4>5</vt:i4>
      </vt:variant>
      <vt:variant>
        <vt:lpwstr>http://ru.wikipedia.org/wiki/%D0%9D%D0%B0%D0%BB%D0%BE%D0%B3%D0%BE%D0%BF%D0%BB%D0%B0%D1%82%D0%B5%D0%BB%D1%8C%D1%89%D0%B8%D0%BA</vt:lpwstr>
      </vt:variant>
      <vt:variant>
        <vt:lpwstr/>
      </vt:variant>
      <vt:variant>
        <vt:i4>2162694</vt:i4>
      </vt:variant>
      <vt:variant>
        <vt:i4>48</vt:i4>
      </vt:variant>
      <vt:variant>
        <vt:i4>0</vt:i4>
      </vt:variant>
      <vt:variant>
        <vt:i4>5</vt:i4>
      </vt:variant>
      <vt:variant>
        <vt:lpwstr>http://ru.wikipedia.org/wiki/%D0%9D%D0%BE%D1%80%D0%BC%D0%B0%D1%82%D0%B8%D0%B2%D0%BD%D1%8B%D0%B5_%D0%B0%D0%BA%D1%82%D1%8B</vt:lpwstr>
      </vt:variant>
      <vt:variant>
        <vt:lpwstr/>
      </vt:variant>
      <vt:variant>
        <vt:i4>5898293</vt:i4>
      </vt:variant>
      <vt:variant>
        <vt:i4>45</vt:i4>
      </vt:variant>
      <vt:variant>
        <vt:i4>0</vt:i4>
      </vt:variant>
      <vt:variant>
        <vt:i4>5</vt:i4>
      </vt:variant>
      <vt:variant>
        <vt:lpwstr>http://ru.wikipedia.org/wiki/%D0%90%D0%B4%D0%BC%D0%B8%D0%BD%D0%B8%D1%81%D1%82%D1%80%D0%B0%D1%82%D0%B8%D0%B2%D0%BD%D0%BE-%D1%82%D0%B5%D1%80%D1%80%D0%B8%D1%82%D0%BE%D1%80%D0%B8%D0%B0%D0%BB%D1%8C%D0%BD%D0%BE%D0%B5_%D0%B4%D0%B5%D0%BB%D0%B5%D0%BD%D0%B8%D0%B5</vt:lpwstr>
      </vt:variant>
      <vt:variant>
        <vt:lpwstr/>
      </vt:variant>
      <vt:variant>
        <vt:i4>8323134</vt:i4>
      </vt:variant>
      <vt:variant>
        <vt:i4>42</vt:i4>
      </vt:variant>
      <vt:variant>
        <vt:i4>0</vt:i4>
      </vt:variant>
      <vt:variant>
        <vt:i4>5</vt:i4>
      </vt:variant>
      <vt:variant>
        <vt:lpwstr>http://ru.wikipedia.org/wiki/%D0%93%D0%BE%D1%81%D1%83%D0%B4%D0%B0%D1%80%D1%81%D1%82%D0%B2%D0%BE</vt:lpwstr>
      </vt:variant>
      <vt:variant>
        <vt:lpwstr/>
      </vt:variant>
      <vt:variant>
        <vt:i4>6094964</vt:i4>
      </vt:variant>
      <vt:variant>
        <vt:i4>39</vt:i4>
      </vt:variant>
      <vt:variant>
        <vt:i4>0</vt:i4>
      </vt:variant>
      <vt:variant>
        <vt:i4>5</vt:i4>
      </vt:variant>
      <vt:variant>
        <vt:lpwstr>http://ru.wikipedia.org/wiki/%D0%A4%D0%B8%D0%B7%D0%B8%D1%87%D0%B5%D1%81%D0%BA%D0%BE%D0%B5_%D0%BB%D0%B8%D1%86%D0%BE</vt:lpwstr>
      </vt:variant>
      <vt:variant>
        <vt:lpwstr/>
      </vt:variant>
      <vt:variant>
        <vt:i4>7405655</vt:i4>
      </vt:variant>
      <vt:variant>
        <vt:i4>36</vt:i4>
      </vt:variant>
      <vt:variant>
        <vt:i4>0</vt:i4>
      </vt:variant>
      <vt:variant>
        <vt:i4>5</vt:i4>
      </vt:variant>
      <vt:variant>
        <vt:lpwstr>http://ru.wikipedia.org/wiki/%D0%AE%D1%80%D0%B8%D0%B4%D0%B8%D1%87%D0%B5%D1%81%D0%BA%D0%BE%D0%B5_%D0%BB%D0%B8%D1%86%D0%BE</vt:lpwstr>
      </vt:variant>
      <vt:variant>
        <vt:lpwstr/>
      </vt:variant>
      <vt:variant>
        <vt:i4>8323181</vt:i4>
      </vt:variant>
      <vt:variant>
        <vt:i4>33</vt:i4>
      </vt:variant>
      <vt:variant>
        <vt:i4>0</vt:i4>
      </vt:variant>
      <vt:variant>
        <vt:i4>5</vt:i4>
      </vt:variant>
      <vt:variant>
        <vt:lpwstr>http://ru.wikipedia.org/wiki/%D0%A1%D0%BE%D0%B2%D0%BE%D0%BA%D1%83%D0%BF%D0%BD%D1%8B%D0%B9_%D0%BE%D0%B1%D1%89%D0%B5%D1%81%D1%82%D0%B2%D0%B5%D0%BD%D0%BD%D1%8B%D0%B9_%D0%BF%D1%80%D0%BE%D0%B4%D1%83%D0%BA%D1%82</vt:lpwstr>
      </vt:variant>
      <vt:variant>
        <vt:lpwstr/>
      </vt:variant>
      <vt:variant>
        <vt:i4>8323134</vt:i4>
      </vt:variant>
      <vt:variant>
        <vt:i4>30</vt:i4>
      </vt:variant>
      <vt:variant>
        <vt:i4>0</vt:i4>
      </vt:variant>
      <vt:variant>
        <vt:i4>5</vt:i4>
      </vt:variant>
      <vt:variant>
        <vt:lpwstr>http://ru.wikipedia.org/wiki/%D0%93%D0%BE%D1%81%D1%83%D0%B4%D0%B0%D1%80%D1%81%D1%82%D0%B2%D0%BE</vt:lpwstr>
      </vt:variant>
      <vt:variant>
        <vt:lpwstr/>
      </vt:variant>
      <vt:variant>
        <vt:i4>8323182</vt:i4>
      </vt:variant>
      <vt:variant>
        <vt:i4>27</vt:i4>
      </vt:variant>
      <vt:variant>
        <vt:i4>0</vt:i4>
      </vt:variant>
      <vt:variant>
        <vt:i4>5</vt:i4>
      </vt:variant>
      <vt:variant>
        <vt:lpwstr>http://ru.wikipedia.org/wiki/%D0%94%D0%BE%D1%85%D0%BE%D0%B4</vt:lpwstr>
      </vt:variant>
      <vt:variant>
        <vt:lpwstr/>
      </vt:variant>
      <vt:variant>
        <vt:i4>2359356</vt:i4>
      </vt:variant>
      <vt:variant>
        <vt:i4>24</vt:i4>
      </vt:variant>
      <vt:variant>
        <vt:i4>0</vt:i4>
      </vt:variant>
      <vt:variant>
        <vt:i4>5</vt:i4>
      </vt:variant>
      <vt:variant>
        <vt:lpwstr>http://ru.wikipedia.org/wiki/%D0%9D%D0%B0%D0%BB%D0%BE%D0%B3</vt:lpwstr>
      </vt:variant>
      <vt:variant>
        <vt:lpwstr/>
      </vt:variant>
      <vt:variant>
        <vt:i4>2359356</vt:i4>
      </vt:variant>
      <vt:variant>
        <vt:i4>21</vt:i4>
      </vt:variant>
      <vt:variant>
        <vt:i4>0</vt:i4>
      </vt:variant>
      <vt:variant>
        <vt:i4>5</vt:i4>
      </vt:variant>
      <vt:variant>
        <vt:lpwstr>http://ru.wikipedia.org/wiki/%D0%9D%D0%B0%D0%BB%D0%BE%D0%B3</vt:lpwstr>
      </vt:variant>
      <vt:variant>
        <vt:lpwstr/>
      </vt:variant>
      <vt:variant>
        <vt:i4>2556008</vt:i4>
      </vt:variant>
      <vt:variant>
        <vt:i4>18</vt:i4>
      </vt:variant>
      <vt:variant>
        <vt:i4>0</vt:i4>
      </vt:variant>
      <vt:variant>
        <vt:i4>5</vt:i4>
      </vt:variant>
      <vt:variant>
        <vt:lpwstr>http://ru.wikipedia.org/wiki/%D0%A1%D0%BE%D0%B1%D1%81%D1%82%D0%B2%D0%B5%D0%BD%D0%BD%D0%BE%D1%81%D1%82%D1%8C</vt:lpwstr>
      </vt:variant>
      <vt:variant>
        <vt:lpwstr/>
      </vt:variant>
      <vt:variant>
        <vt:i4>5439565</vt:i4>
      </vt:variant>
      <vt:variant>
        <vt:i4>15</vt:i4>
      </vt:variant>
      <vt:variant>
        <vt:i4>0</vt:i4>
      </vt:variant>
      <vt:variant>
        <vt:i4>5</vt:i4>
      </vt:variant>
      <vt:variant>
        <vt:lpwstr>http://ru.wikipedia.org/wiki/%D0%91%D1%8E%D0%B4%D0%B6%D0%B5%D1%82</vt:lpwstr>
      </vt:variant>
      <vt:variant>
        <vt:lpwstr/>
      </vt:variant>
      <vt:variant>
        <vt:i4>8323134</vt:i4>
      </vt:variant>
      <vt:variant>
        <vt:i4>12</vt:i4>
      </vt:variant>
      <vt:variant>
        <vt:i4>0</vt:i4>
      </vt:variant>
      <vt:variant>
        <vt:i4>5</vt:i4>
      </vt:variant>
      <vt:variant>
        <vt:lpwstr>http://ru.wikipedia.org/wiki/%D0%93%D0%BE%D1%81%D1%83%D0%B4%D0%B0%D1%80%D1%81%D1%82%D0%B2%D0%BE</vt:lpwstr>
      </vt:variant>
      <vt:variant>
        <vt:lpwstr/>
      </vt:variant>
      <vt:variant>
        <vt:i4>2752600</vt:i4>
      </vt:variant>
      <vt:variant>
        <vt:i4>9</vt:i4>
      </vt:variant>
      <vt:variant>
        <vt:i4>0</vt:i4>
      </vt:variant>
      <vt:variant>
        <vt:i4>5</vt:i4>
      </vt:variant>
      <vt:variant>
        <vt:lpwstr>http://ru.wikipedia.org/wiki/%D0%9D%D0%B0%D0%BB%D0%BE%D0%B3%D0%BE%D0%B2%D1%8B%D0%B9_%D0%BF%D0%B5%D1%80%D0%B8%D0%BE%D0%B4</vt:lpwstr>
      </vt:variant>
      <vt:variant>
        <vt:lpwstr/>
      </vt:variant>
      <vt:variant>
        <vt:i4>2359356</vt:i4>
      </vt:variant>
      <vt:variant>
        <vt:i4>6</vt:i4>
      </vt:variant>
      <vt:variant>
        <vt:i4>0</vt:i4>
      </vt:variant>
      <vt:variant>
        <vt:i4>5</vt:i4>
      </vt:variant>
      <vt:variant>
        <vt:lpwstr>http://ru.wikipedia.org/wiki/%D0%9D%D0%B0%D0%BB%D0%BE%D0%B3</vt:lpwstr>
      </vt:variant>
      <vt:variant>
        <vt:lpwstr/>
      </vt:variant>
      <vt:variant>
        <vt:i4>524312</vt:i4>
      </vt:variant>
      <vt:variant>
        <vt:i4>3</vt:i4>
      </vt:variant>
      <vt:variant>
        <vt:i4>0</vt:i4>
      </vt:variant>
      <vt:variant>
        <vt:i4>5</vt:i4>
      </vt:variant>
      <vt:variant>
        <vt:lpwstr>http://ru.wikipedia.org/wiki/%D0%9D%D0%B0%D0%BB%D0%BE%D0%B3%D0%BE%D0%BF%D0%BB%D0%B0%D1%82%D0%B5%D0%BB%D1%8C%D1%89%D0%B8%D0%BA</vt:lpwstr>
      </vt:variant>
      <vt:variant>
        <vt:lpwstr/>
      </vt:variant>
      <vt:variant>
        <vt:i4>6422641</vt:i4>
      </vt:variant>
      <vt:variant>
        <vt:i4>0</vt:i4>
      </vt:variant>
      <vt:variant>
        <vt:i4>0</vt:i4>
      </vt:variant>
      <vt:variant>
        <vt:i4>5</vt:i4>
      </vt:variant>
      <vt:variant>
        <vt:lpwstr>http://bankir.ru/slovar/1199904/1200100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СПО “Чебоксарский экономико-технологический колледж”</dc:title>
  <dc:subject/>
  <dc:creator>Admin</dc:creator>
  <cp:keywords/>
  <dc:description/>
  <cp:lastModifiedBy>admin</cp:lastModifiedBy>
  <cp:revision>2</cp:revision>
  <cp:lastPrinted>2011-02-13T23:01:00Z</cp:lastPrinted>
  <dcterms:created xsi:type="dcterms:W3CDTF">2014-04-28T15:50:00Z</dcterms:created>
  <dcterms:modified xsi:type="dcterms:W3CDTF">2014-04-28T15:50:00Z</dcterms:modified>
</cp:coreProperties>
</file>