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7D" w:rsidRDefault="003F5D7D">
      <w:pPr>
        <w:rPr>
          <w:rStyle w:val="apple-style-span"/>
          <w:rFonts w:ascii="Times New Roman" w:hAnsi="Times New Roman"/>
          <w:color w:val="000000"/>
          <w:sz w:val="28"/>
          <w:szCs w:val="28"/>
        </w:rPr>
      </w:pPr>
    </w:p>
    <w:p w:rsidR="00B32257" w:rsidRDefault="00DA5ED4">
      <w:r w:rsidRPr="00B32257">
        <w:rPr>
          <w:rStyle w:val="apple-style-span"/>
          <w:rFonts w:ascii="Times New Roman" w:hAnsi="Times New Roman"/>
          <w:color w:val="000000"/>
          <w:sz w:val="28"/>
          <w:szCs w:val="28"/>
        </w:rPr>
        <w:t>Экономическая сущность лизинга</w:t>
      </w:r>
    </w:p>
    <w:p w:rsidR="00B32257" w:rsidRPr="00B32257" w:rsidRDefault="00B32257" w:rsidP="00B32257">
      <w:pPr>
        <w:pStyle w:val="a3"/>
        <w:rPr>
          <w:color w:val="000000"/>
          <w:sz w:val="28"/>
          <w:szCs w:val="28"/>
        </w:rPr>
      </w:pPr>
      <w:r w:rsidRPr="00B32257">
        <w:rPr>
          <w:color w:val="000000"/>
          <w:sz w:val="28"/>
          <w:szCs w:val="28"/>
        </w:rPr>
        <w:t>Введение</w:t>
      </w:r>
    </w:p>
    <w:p w:rsidR="00B32257" w:rsidRPr="00B32257" w:rsidRDefault="00B32257" w:rsidP="00B32257">
      <w:pPr>
        <w:pStyle w:val="a3"/>
        <w:rPr>
          <w:color w:val="000000"/>
          <w:sz w:val="28"/>
          <w:szCs w:val="28"/>
        </w:rPr>
      </w:pPr>
      <w:r w:rsidRPr="00B32257">
        <w:rPr>
          <w:color w:val="000000"/>
          <w:sz w:val="28"/>
          <w:szCs w:val="28"/>
        </w:rPr>
        <w:t>Рынок лизинговых услуг начал формироваться в 50-е годы в США. Однако идея лизинга нашла понимание в мире не сразу. Дело в том, что в отдельных странах различались трактовки права собственности и право пользование имуществом, принципы бухгалтерского учета и налогообложения, неоднозначным было и отношение государственных органов к развитию лизинга. Тем не менее, этот вид хозяйственных отношений в 60-е года распространился в Японии и Европе.</w:t>
      </w:r>
    </w:p>
    <w:p w:rsidR="00B32257" w:rsidRPr="00B32257" w:rsidRDefault="00B32257" w:rsidP="00B32257">
      <w:pPr>
        <w:pStyle w:val="a3"/>
        <w:rPr>
          <w:color w:val="000000"/>
          <w:sz w:val="28"/>
          <w:szCs w:val="28"/>
        </w:rPr>
      </w:pPr>
      <w:r w:rsidRPr="00B32257">
        <w:rPr>
          <w:color w:val="000000"/>
          <w:sz w:val="28"/>
          <w:szCs w:val="28"/>
        </w:rPr>
        <w:t>Дополнительные стимулы к развитию лизинга, сделавшие его весьма популярным инструментом финансирования основных фондов, возникли в начале 70-х годов, когда в результате ухудшения мировой экономической ситуации традиционные источники финансирования оказались практически недоступными для многих компаний. В этих условиях все возрастающее количество не только мелких и средних, но и крупных фирм было вынуждено обратиться к лизингу, чтобы иметь возможность обновлять основные фонды.</w:t>
      </w:r>
      <w:r w:rsidRPr="00B32257">
        <w:rPr>
          <w:color w:val="000000"/>
          <w:sz w:val="28"/>
          <w:szCs w:val="28"/>
        </w:rPr>
        <w:br/>
        <w:t>К концу 80-х годов, когда мировая экономическая конъюнктура стабилизировалась и компаниям потребовалась замена или капитальная модернизация оборудования задолго до окончания физического срока службы в большинстве стран – флагманов мировой экономики удельный вес лизинга в валовых капитальных вложениях на цели обновления основных фондов увеличился в два – три раза.</w:t>
      </w:r>
      <w:r w:rsidRPr="00B32257">
        <w:rPr>
          <w:color w:val="000000"/>
          <w:sz w:val="28"/>
          <w:szCs w:val="28"/>
        </w:rPr>
        <w:br/>
        <w:t>Отличной чертой мирового рынка лизинговых услуг 90-х годов стал существенный опережающий среднемировой рост объемов сделок, приходящийся на развивающиеся страны (более чем в 4,5 раз).</w:t>
      </w:r>
      <w:r w:rsidRPr="00B32257">
        <w:rPr>
          <w:color w:val="000000"/>
          <w:sz w:val="28"/>
          <w:szCs w:val="28"/>
        </w:rPr>
        <w:br/>
        <w:t>К концу 90-х годов, реально работающих лизинговых компаний имелось в более чем в 85 государствах, одной из которых является Россия .</w:t>
      </w:r>
      <w:r w:rsidRPr="00B32257">
        <w:rPr>
          <w:color w:val="000000"/>
          <w:sz w:val="28"/>
          <w:szCs w:val="28"/>
        </w:rPr>
        <w:br/>
        <w:t>За последние два года значительно возрос интерес российских компаний и государственных органов к лизингу как средству финансирования. Хотя нормативная база регулирующая лизинговые операции, все еще остается неразвитой, а условия для развития лизинга неопределенны, начиная с июня 1995 г., Российское Правительство приняло ряд постановлений, которые впервые ввели в правовой оборот понятие финансовой аренды (лизинга) и обязали соответствующие министерства и ведомства оказывать содействие его развитию и обеспечить создание законодательной базы, регулирующей лизинговую деятельность.</w:t>
      </w:r>
      <w:r w:rsidRPr="00B32257">
        <w:rPr>
          <w:color w:val="000000"/>
          <w:sz w:val="28"/>
          <w:szCs w:val="28"/>
        </w:rPr>
        <w:br/>
        <w:t>Между тем, к марту 1998 г. Министерство экономики выдало около 500 лицензий на осуществление лизинговой деятельности, еще 50 заявок в настоящее время находятся на рассмотрении. Большинство из созданных лизинговых компаний расположены в Москве и центральной части России. Объемы лизинговой деятельности постепенно увеличиваются, хотя все еще остаются небольшими .</w:t>
      </w:r>
      <w:r w:rsidRPr="00B32257">
        <w:rPr>
          <w:color w:val="000000"/>
          <w:sz w:val="28"/>
          <w:szCs w:val="28"/>
        </w:rPr>
        <w:br/>
        <w:t>Нельзя сказать, что лизинг - совершенно новое понятие в России. Например, в бывшем Советском Союзе в 1990 г. "Аэрофлот" получил свои первые самолеты А-310 по договору международного лизинга. Однако коммерческий лизинг в России только зарождается: первые лизинговые компании начали свою деятельность в начале 90-х. В период высокой инфляции многие создаваемые компании зависели от финансирования по низким процентным ставкам, доступ к которому им обеспечивала местная администрация для осуществления муниципальных проектов. Другие начали свою деятельность как филиалы банков или крупных промышленных групп и занимались реализацией лизинговых договоров для своего учредителя. С понижением ставки рефинансирования Центрального Банка в 1997 г. до 21 процента годовых лизинговые компании начали получать больше банковских кредитов для осуществления своих операций и предоставлять лизинговые услуги клиентам, не являющимся клиентами банка-учредителя, хотя и в небольших объемах .</w:t>
      </w:r>
      <w:r w:rsidRPr="00B32257">
        <w:rPr>
          <w:color w:val="000000"/>
          <w:sz w:val="28"/>
          <w:szCs w:val="28"/>
        </w:rPr>
        <w:br/>
        <w:t>На протяжении последних лет рынок лизинговых услуг в России динамично развивается, темпы роста лизинговых операций опережают (в долларовом  измерении) рост валового внутреннего продукта. Динамичное развитие лизинга в 2000-м и первой половине 2001 года было обусловлено, прежде всего, общим ростом экономики страны, притоком прямых инвестиций (внутренних и иностранных), улучшением условий и масштабов кредитования участников лизинговых операций, а также ослаблением налоговой нагрузки на федеральном уровне и предоставлением налоговых льгот во многих регионах Российской Федерации.</w:t>
      </w:r>
      <w:r w:rsidRPr="00B32257">
        <w:rPr>
          <w:color w:val="000000"/>
          <w:sz w:val="28"/>
          <w:szCs w:val="28"/>
        </w:rPr>
        <w:br/>
        <w:t>Термин "лизинг" в России  происходит от английского слова Leasing. Leasing – производное от другого, более широко применяемого английского слова Lease, которое переводится как «аренда». Как самостоятельная единица английского языка, слово Leasing служит для наименования отношений берущих начало от аренды, но отличных от нее. Лизинг – это не перевод и даже не буквальное воспроизведение английского написания, а звуковая копия, написанная русскими буквами. Новое слово в русском языке возникло в виду отсутствия возможности адекватного перевода английского слова Leasing .</w:t>
      </w:r>
      <w:r w:rsidRPr="00B32257">
        <w:rPr>
          <w:color w:val="000000"/>
          <w:sz w:val="28"/>
          <w:szCs w:val="28"/>
        </w:rPr>
        <w:br/>
        <w:t>Leasing – слово жаргонное, использующееся в деловом английском языке и имеющее близкие по смыслу словосочетания – синонимы, не менее часто используемые в профессиональной литературе, но более строгие в отношении сформировавшейся экономической терминологии. Например:</w:t>
      </w:r>
      <w:r w:rsidRPr="00B32257">
        <w:rPr>
          <w:color w:val="000000"/>
          <w:sz w:val="28"/>
          <w:szCs w:val="28"/>
        </w:rPr>
        <w:br/>
        <w:t>• leveraged lease – аренда с финансовым рычагом;</w:t>
      </w:r>
      <w:r w:rsidRPr="00B32257">
        <w:rPr>
          <w:color w:val="000000"/>
          <w:sz w:val="28"/>
          <w:szCs w:val="28"/>
        </w:rPr>
        <w:br/>
        <w:t>• net lease – чистая аренда;</w:t>
      </w:r>
      <w:r w:rsidRPr="00B32257">
        <w:rPr>
          <w:color w:val="000000"/>
          <w:sz w:val="28"/>
          <w:szCs w:val="28"/>
        </w:rPr>
        <w:br/>
        <w:t>• finance lеase – финансовая аренда;</w:t>
      </w:r>
      <w:r w:rsidRPr="00B32257">
        <w:rPr>
          <w:color w:val="000000"/>
          <w:sz w:val="28"/>
          <w:szCs w:val="28"/>
        </w:rPr>
        <w:br/>
        <w:t>• hire-purchase – наем-покупка;</w:t>
      </w:r>
      <w:r w:rsidRPr="00B32257">
        <w:rPr>
          <w:color w:val="000000"/>
          <w:sz w:val="28"/>
          <w:szCs w:val="28"/>
        </w:rPr>
        <w:br/>
        <w:t>• credit-bail – кредит-аренда (фр.).</w:t>
      </w:r>
      <w:r w:rsidRPr="00B32257">
        <w:rPr>
          <w:color w:val="000000"/>
          <w:sz w:val="28"/>
          <w:szCs w:val="28"/>
        </w:rPr>
        <w:br/>
        <w:t>Каждое из этих словосочетаний близко по смыслу и более-менее точно (но не полностью) передает смысл слова Leasing.</w:t>
      </w:r>
      <w:r w:rsidRPr="00B32257">
        <w:rPr>
          <w:color w:val="000000"/>
          <w:sz w:val="28"/>
          <w:szCs w:val="28"/>
        </w:rPr>
        <w:br/>
        <w:t>Лизинг – слово, значение которого объясняется по понятиям из настоящего законодательства. В законе от 29 октября 1998 года N 164-ФЗ РФ «О финансовой аренде (Лизинге)» принятом Государственной Думой 11 сентября 1998 года и одобренном Советом Федерации 14 октября 1998 года (в ред. Федерального закона от 29.01.2002 N 10-ФЗ), есть понятие о том, что « лизинг – совокупность экономических и правовых отношений, возникающих в связи с реализацией договора лизинга, в том числе приобретением предмета лизинга», а определения лизинга нет. Из понятий в законе и комментариев к ним не следует понимания значения слова лизинг, поскольку из делового английского языка было перенято только само слово – без перенесения соответствующего ему первоначального смысла в российское законодательство.</w:t>
      </w:r>
      <w:r w:rsidRPr="00B32257">
        <w:rPr>
          <w:color w:val="000000"/>
          <w:sz w:val="28"/>
          <w:szCs w:val="28"/>
        </w:rPr>
        <w:br/>
        <w:t>В комментариях к параграфу 6 второй части Гражданского Кодекса Российской Федерации «Финансовая аренда (лизинг)» на вопрос о том, что представляет собой лизинг, дается следующий ответ: «У современных западных юристов не вызывает сомнения, что так называемый «финансовый лизинг» (а точнее – финансовая аренда…) является разновидностью института аренды, хотя финансовая аренда и осложнена дополнительным элементом – фигурой продавца арендуемого имущества».</w:t>
      </w:r>
      <w:r w:rsidRPr="00B32257">
        <w:rPr>
          <w:color w:val="000000"/>
          <w:sz w:val="28"/>
          <w:szCs w:val="28"/>
        </w:rPr>
        <w:br/>
        <w:t>Договор финансовой аренды (лизинга) относится к институту аренды, но собственно о лизинге сведений не приводится. В отличие от понятий, представляющих общие сведения о чем-либо и логически оформляющих общую мысль, определение раскрывает содержание и смысл того, что требуется понять. Действительно, лизинг имеет арендное начало в области права, но используемые в английском языке синонимы указывают на иное неарендное содержание экономических отношений, возникающих при лизинге.</w:t>
      </w:r>
      <w:r w:rsidRPr="00B32257">
        <w:rPr>
          <w:color w:val="000000"/>
          <w:sz w:val="28"/>
          <w:szCs w:val="28"/>
        </w:rPr>
        <w:br/>
        <w:t>Принимая это во внимание, лизинг, прежде всего, следовало бы определить как «неарендное содержание в арендной форме (в виде аренды или под видом аренды)».</w:t>
      </w:r>
      <w:r w:rsidRPr="00B32257">
        <w:rPr>
          <w:color w:val="000000"/>
          <w:sz w:val="28"/>
          <w:szCs w:val="28"/>
        </w:rPr>
        <w:br/>
        <w:t>Согласно ГК РФ, экономическая суть договора финансовой аренды (лизинга) состоит в том, что арендодатель осуществляет финансирование хозяйственной деятельности арендатора. С точки зрения арендодателя, это инвестиции, при которых, приобретая для арендатора по выбору последнего и необходимое для его производственной деятельности оборудование или иное имущество, и сохраняя за собой право собственности на это имущество, он передает его во владение и пользование для хозяйственной эксплуатации арендатору, получая с него арендные платежи. Для арендатора финансовая аренда служит альтернативой приобретения оборудования с использованием заемных средств, требующих уплаты процентов по ссуде. Кроме того, в странах, цивилизованным образом регулирующих отношения связанные с финансовой арендой, арендодатели и арендаторы имеют возможность получить льготный налоговый режим через механизм ускоренной амортизации и путем включения арендных платежей в себестоимость продукции.</w:t>
      </w:r>
    </w:p>
    <w:p w:rsidR="00B32257" w:rsidRPr="00B32257" w:rsidRDefault="00B32257">
      <w:pPr>
        <w:rPr>
          <w:color w:val="000000"/>
        </w:rPr>
      </w:pPr>
    </w:p>
    <w:p w:rsidR="00B33A7F" w:rsidRPr="00B32257" w:rsidRDefault="00B32257">
      <w:pPr>
        <w:rPr>
          <w:rStyle w:val="apple-style-span"/>
          <w:rFonts w:ascii="Times New Roman" w:hAnsi="Times New Roman"/>
          <w:color w:val="000000"/>
          <w:sz w:val="28"/>
          <w:szCs w:val="28"/>
        </w:rPr>
      </w:pPr>
      <w:r w:rsidRPr="00B32257">
        <w:rPr>
          <w:rStyle w:val="apple-style-span"/>
          <w:rFonts w:ascii="Times New Roman" w:hAnsi="Times New Roman"/>
          <w:color w:val="000000"/>
          <w:sz w:val="28"/>
          <w:szCs w:val="28"/>
        </w:rPr>
        <w:t>1.3.Экономическая сущность лизинга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В соответствии с целями и задачами предстоящего исследования, имеет смысл более глубоко проанализировать экономическую сущность лизинга. Есть существенные различия в определениях лизинга и аренды. Пожалуй, главное из них состоит в том, что лизинговые отношения выходят за рамки арендных отношений. Поэтому, уместно вывести экономическое определение лизинга исходя из складывающихся по нему (лизингу) отношений. Такой подход в определении лизинга нельзя считать новым, равно как и полностью исчерпанным. Из имеющихся в специальной литературе описаний лизинга, наиболее полно его экономический смысл выражает следующее определение: «Комплекс имущественных отношений, складывающихся в связи с передачей имущества во временное пользование. Этот комплекс помимо собственно договора лизинга включает и другие договоры, в частности договор займа, договор купли-продажи и т.д. Для лизинга характерно сложное сочетание этих договоров и взаимопроникновение возникающих при их заключении взаимоотношений» .</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Определение лизинга как комплекса имущественных отношений можно считать основополагающим. Теперь обратим внимание на вторую часть приведенной цитаты. Неполное перечисление и отсутствие взаимосвязей между составными частями этого комплекса во второй части определения не позволяет раскрыть экономическую сущность лизинга. Очевидно, что комплекс лизинговых отношений помимо собственно договора лизинга включает и другие отношения. До определенной степени, ясность вносят федеральный закон «О лизинге» и конвенция УНИДРУА о международном финансовом лизинге. Для описания складывающихся по лизингу отношений, в этих документах используется понятие лизинговая сделка и сделка финансового лизинга.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Лизинговая сделка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Сделка финансового лизинга: - это сделка, включающая следующие характеристики: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арендатор определяет оборудование и выбирает поставщика, не полагаясь в первую очередь на опыт и суждения арендодателя;</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оборудование приобретается арендодателем в связи с договором лизинга, который, и поставщик осведомлен об этом, заключен или должен быть заключен между арендодателем и арендатором;</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периодические платежи, подлежащие уплате по договору лизинга, рассчитываются, в частности, с учетом всей или существенной части стоимости оборудования .</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Федеральный закон «О лизинге» и конвенция УНИДРУА регулирует вопросы, возникающие при заключении и исполнении договоров, связанных с операциями по финансовому лизингу. Таким образом, становится ясно, что для лизинга характерно сложное сочетание экономических взаимоотношений, которые подразумевают выполнение определенных действий. Действия эти не хаотичны, а логически последовательны и подразумевают достижения вполне определенных целей. Рассуждая таким образом можно сделать заключение, что возникающие по поводу лизинга отношения оформляются как операция.</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Значит, не лишено основания положение о том, что в экономическом смысле, лизинг является операцией. Для внесения полной ясности выдвинутого предположения, приведем определение операции. Операция – совокупность действий направленных на достижение некоторой цели . Более полное определение операции: «Операция – элементарная часть процесса функционирования экономической системы, стабильная по содержанию и имеющая самостоятельную цель, характеризующаяся множеством входных ресурсов, количественных и качественных характеристик продуктов, получаемых в результате ее выполнения, а также достигаемых технологических способов преобразования ресурсов в продукты»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В данной трактовке понятия лизинг и лизинговая операция становятся тождественными. Экономическая суть финансовой аренды (лизинга) состоит в том, что арендодатель осуществляет финансирование хозяйственной деятельности арендатора. Это финансирование, при котором один субъект (лизингодатель) приобретает для другого субъекта (арендатора), необходимое для его производственной деятельности имущество, и, сохраняя право собственности на это имущество, передает его в пользование для хозяйственной эксплуатации арендатору, получая с него арендные платежи. Передача имущества в аренду – выполняют определяющую роль в лизинге, а вспомогательную роль выполняют отношения купли-продажи имущества. Отношения купли-продажи предшествуют передаче имущества в пользование, и в ряде случаев завершают весь комплекс, складывающихся по лизингу отношений.</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Итак, лизинг – это комплекс имущественных отношений, складывающийся в операции. То что лизинговая операция есть одна из форм арендных операций не вызывает сомнений. Более точное определение лизинга можно дать, используя два подхода. В первом из них необходимо выявить отличие лизинговой операции от других форм арендных операций, а во втором, провести четкую границу между лизингом и другими, похожими на него, экономическими отношениями.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Начнем с первого. Как разновидность арендных операций, лизинг имеет следующие особенности: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срок лизинга; как правило, он приближается к сроку полной амортизации предмета лизинга;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предмет лизинга; обычно это машины, оборудование, сооружения производственного назначения и транспортные средства;</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покупка арендодателем имущества, исходя из потребностей арендатора.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Сочетание трех приведенных присущих лизинговой операции качеств, достаточно четко отделяет его от других форм аренды. Лизинг определяется как аренда средств производственного назначения, приближающейся по срокам к периоду полной амортизации предмета аренды. Однако, номенклатура «предметов лизинга» может быть шире. В федеральном законе «О лизинге» предмет лизинга определяется, что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в предпринимательской деятельности. Поэтому, в экономическом определении лизинга, целесообразно использовать понятие актива.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Используем второй подход к определению лизинга, рассматривая другие аспекты его экономического содержания. Лизинговые отношения имеют общие черты с кредитными отношениями.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Исходя из своей экономической сущности, лизинг представляет собой вложение средств на возвратной основе в основной капитал. Предоставляя на определенный период элементы основного капитала, собственник в установленное время получает вознаграждение в виде комиссионных – тем самым обеспечивается принцип платности. Следовательно, по своему содержанию лизинг соответствует кредитным отношениям и сохраняет сущность кредитной сделки.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Таким образом, если рассматривать лизинг как передачу имущества во временное пользование на условиях срочности, возвратности и платности, то его можно классифицировать как товарный кредит в основные фонды. Поэтому в экономическом смысле лизинг – это кредит, предоставляемый лизингодателем арендатору в форме передаваемого в пользование имущества. Субъектами кредитных отношений здесь выступают, в лице заемщика – арендатор, а в лице кредитора – лизингодатель. Объектом кредита являются элементы основного капитала.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В то же время, существуют различия между лизингом и другими, похожими, кредитными отношениями. По форме организации ссужаемой стоимости лизинг внешне схож с коммерческим кредитом, но между ними имеются принципиальные отличия. Прежде всего, это касается отношений собственности при коммерческом кредите и лизинге. При коммерческом кредитовании, передавая в пользование товары, одновременно передают и право собственности объект кредита, то есть на товар. В собственность поступает потребительская стоимость товара, оплата которого отсрочена во времени.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При лизинге право пользования имуществом отделяется от права собственности. Лизингодатель сохраняет за собой право владения имуществом, передавая право его использования арендатору. За обладание правом использования имуществом арендатор производит согласованные с лизингодателем арендные платежи. После окончания срока лизинга объект может быть передан в собственность арендатору, либо остаться в собственности лизингодателя.</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И коммерческий кредит, и лизинг представляют собой взаимосвязь торговых и кредитных сделок. При коммерческом кредите кредитная сделка обусловлена актом купли-продажи, она существует постольку, поскольку существует торговая сделка. При лизинге нет такой тесной взаимосвязи с куплей-продажей.</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Коммерческий кредит может иметь краткосрочный характер, в то время как лизинг подразумевает только долгосрочное кредитование.</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Помимо выше сказанного, необходимо иметь в виду, что кредит, получаемый лизингодателем на приобретение предмета лизинга (кредит на организацию лизинговой операции), это опосредованный банковский или какой либо кредит.</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Нет абсолютного сходства лизинга с хотя бы одной из известных форм кредита, однако, лизинговые отношения включает кредитные отношения. Следовательно, лизинг – это комплекс имущественных отношений, складывающийся в операции, основанной на кредите, долгосрочной аренды актива.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Важными для определения лизинга являются отношения купли – продажи. Не вызывает сомнения, что лизинг является разновидностью института аренды, хотя он и осложнен дополнительным элементом – фигурой продавца арендуемого имущества, с которым арендатор, не состоя в договорных отношениях, вступает в непосредственные отношения в связи с приобретением имущества. Это заключение противоречит утверждению некоторых авторов, о том, что лизинг далеко не всегда начинается покупкой имущества, так как оно уже может являться собственностью лизингодателя. По моему мнению, предшествующая аренде покупка предмета лизинга лизингодателем является не менее важной частью лизинговых отношений, чем непосредственно арендные отношения.</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Если передаваемое в лизинг имущество является собственностью лизингодателя, то в экономическом смысле лизинговая операция сводится к арендной.</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Если лизингодатель передает в лизинг арендованные им активы, то тогда отношения сводятся к субарендым.</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Если лизингодатель берет актив в трастовое (доверительное) управление, то он не получает права собственности на этот актив и следовательно, возникающие при последующей аренде отношения нельзя считать лизинговыми.</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Лизингодатель может приобретать предмет лизинга на условиях бартерного обмена, однако, бартерная операция сводится к отношениям купли – продажи.</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Лизингодатель может приобретать актив с отсрочкой платежа, но это тот же коммерческий кредит, о котором уже говорилось выше. Покупку актива лизингодателем через коммерческий кредит следует рассматривать как составную часть лизинговой операции.</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В лизинговой операции лизингодатель приобретает актив для последующей сдачи его в аренду. Вместе с тем, переход права собственности на арендуемый предмет к арендатору в конце срока лизингового соглашения является частым, но не обязательным атрибутом лизинговой операции, а значит, лизинг нельзя считать отношениями купли-продажи, оформленными с рассрочкой платежа. Следовательно, лизинговые отношения полностью не являются отношениями купли-продажи, непосредственно начинаясь таковыми. Это главное отличие лизинга от долгосрочной аренды с последующим выкупом.</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Принимая во внимание эти доводы, дополним определение лизинга. Лизинг – это комплекс имущественных отношений, складывающийся в операцию покупки и последующей, основанной на кредите, долгосрочной аренды актива.</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Теперь уместно перейти к вопросу о сроке лизинга. Как известно, в зависимости от сроков, кредиты подразделяются на краткосрочные, среднесрочные, долгосрочные кредиты. По мнению зарубежных специалистов, для того, чтобы отношения финансовой аренды были экономически выгодными для сторон, первоначальный срок аренды должен составлять 50 – 75 % от срока эффективной службы оборудования.</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Точно также и в российском законодательстве лизинговые отношения были привязаны к «нормативному сроку службы» (сроку амортизации) и первоначальный срок лизинга, согласно временному положению, должен был быть близким к нормативному сроку службы имущества, а сумма лизинговых платежей – близкой к стоимости передаваемого в лизинг имущества в ценах на момент заключения договора лизинга. Характеризующая лизинг аренда основного капитала, а так же вытекающая из сроков лизинговой операции долгосрочная форма кредитования, указывают на то, что по внешней форме лизинг схож с инвестициями. Под инвестиционными операциями понимают операции, связанные с вложением денежных средств в реализацию проектов, которые будут обеспечивать получение фирмой выгод в течение периода, превышающего один год, что вполне соответствует долгосрочному кредиту, имеющему место при проведении лизинговых операций. Принято различать следующие виды инвестиций:</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инвестиции в физические активы;</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инвестиции в денежные активы;</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 инвестиции в нематериальные активы.</w:t>
      </w:r>
      <w:r w:rsidRPr="00B32257">
        <w:rPr>
          <w:rStyle w:val="apple-converted-space"/>
          <w:rFonts w:ascii="Times New Roman" w:hAnsi="Times New Roman"/>
          <w:color w:val="000000"/>
          <w:sz w:val="28"/>
          <w:szCs w:val="28"/>
        </w:rPr>
        <w:t> </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Посредством лизинга можно осуществлять инвестиции в материальные активы. Учитывая сходство лизинга с инвестициями, лизинговые отношения можно рассматривать как инвестиционную операцию. Тогда наиболее полное, с точки зрения экономики, определение лизинга будет выглядеть следующим образом: лизинг – это комплекс имущественных отношений складывающихся в основанной на кредите инвестиционной операции, состоящей из покупки и последующей аренды актива .Предлагаемое определение, в виду присутствия в нем четырех характеристик предмета, практически не допускает двоякого толкования лизинга с точки зрения его экономической сущности. Определение лизинга как построенной на кредитной основе инвестиционной операции, в виду большей сложности организации движения сужаемой стоимости, опровергает расхожее представление о лизинге как об аренде актива на полный срок с последующим выкупом. С другой стороны, как целое, он обладает такими качествами, которые не могут сочетаться ни в одном из его составляющих.</w:t>
      </w:r>
      <w:r w:rsidRPr="00B32257">
        <w:rPr>
          <w:rFonts w:ascii="Times New Roman" w:hAnsi="Times New Roman"/>
          <w:color w:val="000000"/>
          <w:sz w:val="28"/>
          <w:szCs w:val="28"/>
        </w:rPr>
        <w:br/>
      </w:r>
      <w:r w:rsidRPr="00B32257">
        <w:rPr>
          <w:rStyle w:val="apple-style-span"/>
          <w:rFonts w:ascii="Times New Roman" w:hAnsi="Times New Roman"/>
          <w:color w:val="000000"/>
          <w:sz w:val="28"/>
          <w:szCs w:val="28"/>
        </w:rPr>
        <w:t>Исходя из этого определения, можно составить классическую схему лизинговой операции: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32257" w:rsidRPr="00B32257" w:rsidTr="00B32257">
        <w:trPr>
          <w:tblCellSpacing w:w="15" w:type="dxa"/>
        </w:trPr>
        <w:tc>
          <w:tcPr>
            <w:tcW w:w="0" w:type="auto"/>
          </w:tcPr>
          <w:p w:rsidR="00B32257" w:rsidRPr="00B32257" w:rsidRDefault="00B32257" w:rsidP="00B32257">
            <w:pPr>
              <w:spacing w:after="0" w:line="240" w:lineRule="auto"/>
              <w:rPr>
                <w:rFonts w:ascii="Times New Roman" w:eastAsia="Times New Roman" w:hAnsi="Times New Roman"/>
                <w:color w:val="000000"/>
                <w:sz w:val="28"/>
                <w:szCs w:val="28"/>
                <w:lang w:eastAsia="ru-RU"/>
              </w:rPr>
            </w:pPr>
            <w:r w:rsidRPr="00B32257">
              <w:rPr>
                <w:rFonts w:ascii="Times New Roman" w:eastAsia="Times New Roman" w:hAnsi="Times New Roman"/>
                <w:color w:val="000000"/>
                <w:sz w:val="28"/>
                <w:szCs w:val="28"/>
                <w:lang w:eastAsia="ru-RU"/>
              </w:rPr>
              <w:t>15.03.2009 г.</w:t>
            </w:r>
          </w:p>
        </w:tc>
      </w:tr>
      <w:tr w:rsidR="00B32257" w:rsidRPr="00B32257" w:rsidTr="00B32257">
        <w:trPr>
          <w:tblCellSpacing w:w="15" w:type="dxa"/>
        </w:trPr>
        <w:tc>
          <w:tcPr>
            <w:tcW w:w="0" w:type="auto"/>
          </w:tcPr>
          <w:p w:rsidR="00B32257" w:rsidRPr="00B32257" w:rsidRDefault="00B32257" w:rsidP="00B32257">
            <w:pPr>
              <w:spacing w:before="100" w:beforeAutospacing="1" w:after="100" w:afterAutospacing="1" w:line="240" w:lineRule="auto"/>
              <w:rPr>
                <w:rFonts w:ascii="Times New Roman" w:eastAsia="Times New Roman" w:hAnsi="Times New Roman"/>
                <w:color w:val="000000"/>
                <w:sz w:val="28"/>
                <w:szCs w:val="28"/>
                <w:lang w:eastAsia="ru-RU"/>
              </w:rPr>
            </w:pPr>
            <w:r w:rsidRPr="00B32257">
              <w:rPr>
                <w:rFonts w:ascii="Times New Roman" w:eastAsia="Times New Roman" w:hAnsi="Times New Roman"/>
                <w:color w:val="000000"/>
                <w:sz w:val="28"/>
                <w:szCs w:val="28"/>
                <w:lang w:eastAsia="ru-RU"/>
              </w:rPr>
              <w:t>I. Сущность и экономическое обоснование лизинга</w:t>
            </w:r>
          </w:p>
          <w:p w:rsidR="00B32257" w:rsidRPr="00B32257" w:rsidRDefault="00B32257" w:rsidP="00B32257">
            <w:pPr>
              <w:spacing w:before="100" w:beforeAutospacing="1" w:after="100" w:afterAutospacing="1" w:line="240" w:lineRule="auto"/>
              <w:rPr>
                <w:rFonts w:ascii="Times New Roman" w:eastAsia="Times New Roman" w:hAnsi="Times New Roman"/>
                <w:color w:val="000000"/>
                <w:sz w:val="28"/>
                <w:szCs w:val="28"/>
                <w:lang w:eastAsia="ru-RU"/>
              </w:rPr>
            </w:pPr>
            <w:r w:rsidRPr="00B32257">
              <w:rPr>
                <w:rFonts w:ascii="Times New Roman" w:eastAsia="Times New Roman" w:hAnsi="Times New Roman"/>
                <w:color w:val="000000"/>
                <w:sz w:val="28"/>
                <w:szCs w:val="28"/>
                <w:lang w:eastAsia="ru-RU"/>
              </w:rPr>
              <w:t>С незапамятных времен экономические отношения оформляются договоренностями (устными или письменными). Как правило, договорное оформление соответствует содержанию экономических отношений. Например:</w:t>
            </w:r>
          </w:p>
          <w:p w:rsidR="00B32257" w:rsidRPr="00B32257" w:rsidRDefault="00B32257" w:rsidP="00B32257">
            <w:pPr>
              <w:spacing w:before="100" w:beforeAutospacing="1" w:after="100" w:afterAutospacing="1" w:line="240" w:lineRule="auto"/>
              <w:rPr>
                <w:rFonts w:ascii="Times New Roman" w:eastAsia="Times New Roman" w:hAnsi="Times New Roman"/>
                <w:color w:val="000000"/>
                <w:sz w:val="28"/>
                <w:szCs w:val="28"/>
                <w:lang w:eastAsia="ru-RU"/>
              </w:rPr>
            </w:pPr>
            <w:r w:rsidRPr="00B32257">
              <w:rPr>
                <w:rFonts w:ascii="Times New Roman" w:eastAsia="Times New Roman" w:hAnsi="Times New Roman"/>
                <w:color w:val="000000"/>
                <w:sz w:val="28"/>
                <w:szCs w:val="28"/>
                <w:lang w:eastAsia="ru-RU"/>
              </w:rPr>
              <w:t>• арендные отношения оформляются договором аренды;</w:t>
            </w:r>
            <w:r w:rsidRPr="00B32257">
              <w:rPr>
                <w:rFonts w:ascii="Times New Roman" w:eastAsia="Times New Roman" w:hAnsi="Times New Roman"/>
                <w:color w:val="000000"/>
                <w:sz w:val="28"/>
                <w:szCs w:val="28"/>
                <w:lang w:eastAsia="ru-RU"/>
              </w:rPr>
              <w:br/>
              <w:t>• отношения купли-продажи оформляются договором купли-продажи;</w:t>
            </w:r>
            <w:r w:rsidRPr="00B32257">
              <w:rPr>
                <w:rFonts w:ascii="Times New Roman" w:eastAsia="Times New Roman" w:hAnsi="Times New Roman"/>
                <w:color w:val="000000"/>
                <w:sz w:val="28"/>
                <w:szCs w:val="28"/>
                <w:lang w:eastAsia="ru-RU"/>
              </w:rPr>
              <w:br/>
              <w:t>• и так далее</w:t>
            </w:r>
            <w:r w:rsidRPr="00B32257">
              <w:rPr>
                <w:rFonts w:ascii="Times New Roman" w:eastAsia="Times New Roman" w:hAnsi="Times New Roman"/>
                <w:color w:val="000000"/>
                <w:sz w:val="28"/>
                <w:szCs w:val="28"/>
                <w:lang w:eastAsia="ru-RU"/>
              </w:rPr>
              <w:br/>
              <w:t>Из правила есть и исключения, когда по определенным причинам форма договоренности не отражает настоящий смысл экономических отношений. Лизинг только оформлен как аренда, а по экономическому смыслу он арендой не является.</w:t>
            </w:r>
            <w:r w:rsidRPr="00B32257">
              <w:rPr>
                <w:rFonts w:ascii="Times New Roman" w:eastAsia="Times New Roman" w:hAnsi="Times New Roman"/>
                <w:color w:val="000000"/>
                <w:sz w:val="28"/>
                <w:szCs w:val="28"/>
                <w:lang w:eastAsia="ru-RU"/>
              </w:rPr>
              <w:br/>
              <w:t>1.1. Юридическая форма лизинга и его экономическое содержание</w:t>
            </w:r>
            <w:r w:rsidRPr="00B32257">
              <w:rPr>
                <w:rFonts w:ascii="Times New Roman" w:eastAsia="Times New Roman" w:hAnsi="Times New Roman"/>
                <w:color w:val="000000"/>
                <w:sz w:val="28"/>
                <w:szCs w:val="28"/>
                <w:lang w:eastAsia="ru-RU"/>
              </w:rPr>
              <w:br/>
              <w:t>По форме договора лизинг – это отношения арендные, поскольку оформляются договором аренды. По экономическому содержанию лизинг – это отношения купли-продажи и кредита .</w:t>
            </w:r>
            <w:r w:rsidRPr="00B32257">
              <w:rPr>
                <w:rFonts w:ascii="Times New Roman" w:eastAsia="Times New Roman" w:hAnsi="Times New Roman"/>
                <w:color w:val="000000"/>
                <w:sz w:val="28"/>
                <w:szCs w:val="28"/>
                <w:lang w:eastAsia="ru-RU"/>
              </w:rPr>
              <w:br/>
              <w:t>Выявляется несоответствие юридической формы лизинга и его экономического содержания, но участники сделки лизинга поступают именно таким образом, вероятно потому, что   это удобно.</w:t>
            </w:r>
            <w:r w:rsidRPr="00B32257">
              <w:rPr>
                <w:rFonts w:ascii="Times New Roman" w:eastAsia="Times New Roman" w:hAnsi="Times New Roman"/>
                <w:color w:val="000000"/>
                <w:sz w:val="28"/>
                <w:szCs w:val="28"/>
                <w:lang w:eastAsia="ru-RU"/>
              </w:rPr>
              <w:br/>
              <w:t>Исключение удобнее правила, когда адекватное юридическое оформление сделки лишает ее участников дополнительных экономических выгод (вменяет убытки) – вступает в противоречие с каким-либо другим правилом, например, установленным законодательством. Почти что универсальный способ разрешения подобных противоречий заключается в разделении юридической формы и экономического содержания сделки таким  образом, чтобы форма соответствовала одному правилу, а содержание другому. </w:t>
            </w:r>
            <w:r w:rsidRPr="00B32257">
              <w:rPr>
                <w:rFonts w:ascii="Times New Roman" w:eastAsia="Times New Roman" w:hAnsi="Times New Roman"/>
                <w:color w:val="000000"/>
                <w:sz w:val="28"/>
                <w:szCs w:val="28"/>
                <w:lang w:eastAsia="ru-RU"/>
              </w:rPr>
              <w:br/>
              <w:t>Такие сделки могут кое-как осуществляться в соответствие с двумя правилами сразу – пряча объективно присутствующее внешнее противоречие в собственном различии юридической формы и экономического содержания. Например: еще совсем недавно, оформляя доверенность на машину, на самом деле подразумевали, что покупаем/продаем. Ближе к теме примеры конкретнее: оформляется договор купли-продажи имущества для лизинга и делается вид, что это инвестиции, но подразумевается финансовое посредничество в смысле передачи этого имущества в аренду. Одновременно с этим, оформляется договор аренды, а подозревается продажа в рассрочку.</w:t>
            </w:r>
            <w:r w:rsidRPr="00B32257">
              <w:rPr>
                <w:rFonts w:ascii="Times New Roman" w:eastAsia="Times New Roman" w:hAnsi="Times New Roman"/>
                <w:color w:val="000000"/>
                <w:sz w:val="28"/>
                <w:szCs w:val="28"/>
                <w:lang w:eastAsia="ru-RU"/>
              </w:rPr>
              <w:br/>
              <w:t>1.2. Лизинг и арендные отношения</w:t>
            </w:r>
            <w:r w:rsidRPr="00B32257">
              <w:rPr>
                <w:rFonts w:ascii="Times New Roman" w:eastAsia="Times New Roman" w:hAnsi="Times New Roman"/>
                <w:color w:val="000000"/>
                <w:sz w:val="28"/>
                <w:szCs w:val="28"/>
                <w:lang w:eastAsia="ru-RU"/>
              </w:rPr>
              <w:br/>
              <w:t>Считается, что термин «лизинг» следует трактовать шире, чем понятия «финансирование аренды», «кредит–аренда» или «операции по финансированию аренды». Такой подход обусловлен точным переводом английского слова leasе как аренда. Получается, что под термином «лизинг» может пониматься не только финансовая аренда, но и другие арендные отношения. Лизинговые отношения не сводятся к отношениям финансовой аренды. Эта точка зрения ведет к тому, что лизингом можно считать прокат, контрактный наем, аренду с последующим выкупом и т.д.). Пришедший на смену временному положению федеральный закон «О лизинге» регулирует отношения по долгосрочному, среднесрочному и краткосрочному лизингу. Соответственно, в законе даются определения финансового и оперативного лизинга. Действие документа распространяется на сделки как финансового, так и оперативного лизинга.</w:t>
            </w:r>
            <w:r w:rsidRPr="00B32257">
              <w:rPr>
                <w:rFonts w:ascii="Times New Roman" w:eastAsia="Times New Roman" w:hAnsi="Times New Roman"/>
                <w:color w:val="000000"/>
                <w:sz w:val="28"/>
                <w:szCs w:val="28"/>
                <w:lang w:eastAsia="ru-RU"/>
              </w:rPr>
              <w:br/>
              <w:t>Таким образом, основной вопрос терминологии лизинга заключается в том, что следует понимать под самим термином «лизинг» – только финансовый лизинг (финансовую аренду) или все арендные отношения? Все отечественные работы по лизингу последних лет, в любом случае, подразумевают выбор одного из двух приведенных подходов к использованию термина «лизинг». При этом зачастую, авторы этот вопрос не рассматривают. Именно из-за различного использования термина «лизинг» существуют значительные различия в описании складывающихся в лизинге экономических отношений. Создается мнимое представление о разнообразии форм одного и того же по своей сущности явления. Явные противоречия остаются не устраненными в то самое время, когда лизинг уже применяется в хозяйственной практике, формируется его законодательная база, активно ведутся конкретные теоретические разработки по различным аспектам лизингового бизнеса. В цели этой работы не входит задача отстаивать одно из двух видимых значений термина «лизинг» и оспаривать правоту другого. Однако от выбранной позиции в большей степени зависит само исследование. В дальнейшем, под термином «лизинг», будет пониматься только «финансовая аренда» или «финансовый лизинг», точно так же как этот термин понимается в ГК РФ, временном положении о лизинге и конвенции УНИДРУА о международном финансовом лизинге.</w:t>
            </w:r>
            <w:r w:rsidRPr="00B32257">
              <w:rPr>
                <w:rFonts w:ascii="Times New Roman" w:eastAsia="Times New Roman" w:hAnsi="Times New Roman"/>
                <w:color w:val="000000"/>
                <w:sz w:val="28"/>
                <w:szCs w:val="28"/>
                <w:lang w:eastAsia="ru-RU"/>
              </w:rPr>
              <w:br/>
              <w:t>Если же основывается о том, что лизинг – это только одна из форм арендных отношений, то логично было бы распознать особенности лизинга как формы арендных отношений. Самый простой для этого подход видится в приведении определения лизинга. Однако в экономической науке отсутствует одно общепризнанное определение лизинга. Приведем некоторые из имеющихся в специальной литературе определений:</w:t>
            </w:r>
            <w:r w:rsidRPr="00B32257">
              <w:rPr>
                <w:rFonts w:ascii="Times New Roman" w:eastAsia="Times New Roman" w:hAnsi="Times New Roman"/>
                <w:color w:val="000000"/>
                <w:sz w:val="28"/>
                <w:szCs w:val="28"/>
                <w:lang w:eastAsia="ru-RU"/>
              </w:rPr>
              <w:br/>
              <w:t>«Лизинг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 – определение Европейской ассоциации по лизингу оборудования  .</w:t>
            </w:r>
            <w:r w:rsidRPr="00B32257">
              <w:rPr>
                <w:rFonts w:ascii="Times New Roman" w:eastAsia="Times New Roman" w:hAnsi="Times New Roman"/>
                <w:color w:val="000000"/>
                <w:sz w:val="28"/>
                <w:szCs w:val="28"/>
                <w:lang w:eastAsia="ru-RU"/>
              </w:rPr>
              <w:br/>
              <w:t>Лизинг – это специфическая форма финансирования вложений на приобретение машин, оборудования, недвижимого имущества и других элементов основного капитала при посредничестве специализированной финансовой (лизинговой) компании. Последняя, получая право собственности на имущество, отдает его третьему лицу в аренду на среднесрочный или долгосрочный период . </w:t>
            </w:r>
            <w:r w:rsidRPr="00B32257">
              <w:rPr>
                <w:rFonts w:ascii="Times New Roman" w:eastAsia="Times New Roman" w:hAnsi="Times New Roman"/>
                <w:color w:val="000000"/>
                <w:sz w:val="28"/>
                <w:szCs w:val="28"/>
                <w:lang w:eastAsia="ru-RU"/>
              </w:rPr>
              <w:br/>
              <w:t>Лизингом считаются имущественные отношения, складывающиеся между тремя лицами: одно лицо (пользователь) обращается к другому лицу (лизингодателю) с просьбой приобрести необходимое ему имущество у третьего лица (изготовителя) и передать ему это имущество во временное пользование. Предметом лизинга может быть любое имущество, как движимое, так и недвижимое . </w:t>
            </w:r>
            <w:r w:rsidRPr="00B32257">
              <w:rPr>
                <w:rFonts w:ascii="Times New Roman" w:eastAsia="Times New Roman" w:hAnsi="Times New Roman"/>
                <w:color w:val="000000"/>
                <w:sz w:val="28"/>
                <w:szCs w:val="28"/>
                <w:lang w:eastAsia="ru-RU"/>
              </w:rPr>
              <w:br/>
              <w:t>Лизинг представляет собой передачу в аренду на длительный срок различного рода машин, оборудования, транспортных средств, вычислительной техники, а так же зданий и сооружений производственного назначения . </w:t>
            </w:r>
            <w:r w:rsidRPr="00B32257">
              <w:rPr>
                <w:rFonts w:ascii="Times New Roman" w:eastAsia="Times New Roman" w:hAnsi="Times New Roman"/>
                <w:color w:val="000000"/>
                <w:sz w:val="28"/>
                <w:szCs w:val="28"/>
                <w:lang w:eastAsia="ru-RU"/>
              </w:rPr>
              <w:br/>
              <w:t>В большинстве случаев под лизингом понимают аренду машин, оборудования, транспортных средств и сооружений производственного назначения. Другими словами, речь идет о передаче хозяйственного имущества во временное пользование на условиях срочности, возвратности и платности или, иначе, о получении и производственном использовании имущества, не являющегося собственностью пользователя .</w:t>
            </w:r>
            <w:r w:rsidRPr="00B32257">
              <w:rPr>
                <w:rFonts w:ascii="Times New Roman" w:eastAsia="Times New Roman" w:hAnsi="Times New Roman"/>
                <w:color w:val="000000"/>
                <w:sz w:val="28"/>
                <w:szCs w:val="28"/>
                <w:lang w:eastAsia="ru-RU"/>
              </w:rPr>
              <w:br/>
              <w:t>… лизинг представляет собой сложную торгово-финансово-посредническую операцию, одну из форм аренды машин и оборудования, один из способов финансирования инвестиций и активизации сбыта, основанный на сохранении права собственности на товары за арендодателем . </w:t>
            </w:r>
            <w:r w:rsidRPr="00B32257">
              <w:rPr>
                <w:rFonts w:ascii="Times New Roman" w:eastAsia="Times New Roman" w:hAnsi="Times New Roman"/>
                <w:color w:val="000000"/>
                <w:sz w:val="28"/>
                <w:szCs w:val="28"/>
                <w:lang w:eastAsia="ru-RU"/>
              </w:rPr>
              <w:br/>
              <w:t> Лизинг представляет собой соглашение между собственником имущества (арендодателем) и арендатором о передаче имущества в пользование на ограниченный период по установленной ренте, выплачиваемой ежегодно, ежеквартально или ежемесячно .</w:t>
            </w:r>
            <w:r w:rsidRPr="00B32257">
              <w:rPr>
                <w:rFonts w:ascii="Times New Roman" w:eastAsia="Times New Roman" w:hAnsi="Times New Roman"/>
                <w:color w:val="000000"/>
                <w:sz w:val="28"/>
                <w:szCs w:val="28"/>
                <w:lang w:eastAsia="ru-RU"/>
              </w:rPr>
              <w:br/>
              <w:t>Лизинг – долгосрочная аренда через посредника .</w:t>
            </w:r>
            <w:r w:rsidRPr="00B32257">
              <w:rPr>
                <w:rFonts w:ascii="Times New Roman" w:eastAsia="Times New Roman" w:hAnsi="Times New Roman"/>
                <w:color w:val="000000"/>
                <w:sz w:val="28"/>
                <w:szCs w:val="28"/>
                <w:lang w:eastAsia="ru-RU"/>
              </w:rPr>
              <w:br/>
              <w:t>Лизинг – вид инвестиционной деятельности, по приобретению имущества и передачи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лизингодателем . </w:t>
            </w:r>
            <w:r w:rsidRPr="00B32257">
              <w:rPr>
                <w:rFonts w:ascii="Times New Roman" w:eastAsia="Times New Roman" w:hAnsi="Times New Roman"/>
                <w:color w:val="000000"/>
                <w:sz w:val="28"/>
                <w:szCs w:val="28"/>
                <w:lang w:eastAsia="ru-RU"/>
              </w:rPr>
              <w:br/>
              <w:t>Список можно продолжить и дальше, но уже очевидно, что любое определение лизинга является ограниченным и не может учесть всех форм его проявления. В приведенных выше определениях присутствует как минимум два аспекта: юридический и экономический. По существу изложенного выше, в широком значении под лизингом следует понимать весь комплекс возникающих имущественных отношений, связанных с приобретением имущества и последующей передачи его в аренду. Для сравнения приведем два определения аренды:</w:t>
            </w:r>
            <w:r w:rsidRPr="00B32257">
              <w:rPr>
                <w:rFonts w:ascii="Times New Roman" w:eastAsia="Times New Roman" w:hAnsi="Times New Roman"/>
                <w:color w:val="000000"/>
                <w:sz w:val="28"/>
                <w:szCs w:val="28"/>
                <w:lang w:eastAsia="ru-RU"/>
              </w:rPr>
              <w:br/>
              <w:t>• с юридической точки зрения: «По договору аренды (имущественного найма) арендодатель (заимодатель) обязуется предоставить арендатору (нанимателю) имущество за плату во временное владение и пользование или во временное пользование» .</w:t>
            </w:r>
            <w:r w:rsidRPr="00B32257">
              <w:rPr>
                <w:rFonts w:ascii="Times New Roman" w:eastAsia="Times New Roman" w:hAnsi="Times New Roman"/>
                <w:color w:val="000000"/>
                <w:sz w:val="28"/>
                <w:szCs w:val="28"/>
                <w:lang w:eastAsia="ru-RU"/>
              </w:rPr>
              <w:br/>
              <w:t>• с точки зрения экономики: Аренда – наем одним лицом у другого лица имущества, земли, домов и т.д. во временное пользование на определенный срок и за определенную плату.</w:t>
            </w:r>
          </w:p>
          <w:p w:rsidR="00B32257" w:rsidRPr="00B32257" w:rsidRDefault="00B32257" w:rsidP="00B32257">
            <w:pPr>
              <w:pStyle w:val="a3"/>
              <w:rPr>
                <w:color w:val="000000"/>
                <w:sz w:val="28"/>
                <w:szCs w:val="28"/>
              </w:rPr>
            </w:pPr>
            <w:r w:rsidRPr="00B32257">
              <w:rPr>
                <w:color w:val="000000"/>
                <w:sz w:val="28"/>
                <w:szCs w:val="28"/>
              </w:rPr>
              <w:t>Введение</w:t>
            </w:r>
          </w:p>
          <w:p w:rsidR="00B32257" w:rsidRPr="00B32257" w:rsidRDefault="00B32257" w:rsidP="00B32257">
            <w:pPr>
              <w:pStyle w:val="a3"/>
              <w:rPr>
                <w:color w:val="000000"/>
                <w:sz w:val="28"/>
                <w:szCs w:val="28"/>
              </w:rPr>
            </w:pPr>
            <w:r w:rsidRPr="00B32257">
              <w:rPr>
                <w:color w:val="000000"/>
                <w:sz w:val="28"/>
                <w:szCs w:val="28"/>
              </w:rPr>
              <w:t>Рынок лизинговых услуг начал формироваться в 50-е годы в США. Однако идея лизинга нашла понимание в мире не сразу. Дело в том, что в отдельных странах различались трактовки права собственности и право пользование имуществом, принципы бухгалтерского учета и налогообложения, неоднозначным было и отношение государственных органов к развитию лизинга. Тем не менее, этот вид хозяйственных отношений в 60-е года распространился в Японии и Европе.</w:t>
            </w:r>
          </w:p>
          <w:p w:rsidR="00B32257" w:rsidRPr="00B32257" w:rsidRDefault="00B32257" w:rsidP="00B32257">
            <w:pPr>
              <w:pStyle w:val="a3"/>
              <w:rPr>
                <w:color w:val="000000"/>
                <w:sz w:val="28"/>
                <w:szCs w:val="28"/>
              </w:rPr>
            </w:pPr>
            <w:r w:rsidRPr="00B32257">
              <w:rPr>
                <w:color w:val="000000"/>
                <w:sz w:val="28"/>
                <w:szCs w:val="28"/>
              </w:rPr>
              <w:t>Дополнительные стимулы к развитию лизинга, сделавшие его весьма популярным инструментом финансирования основных фондов, возникли в начале 70-х годов, когда в результате ухудшения мировой экономической ситуации традиционные источники финансирования оказались практически недоступными для многих компаний. В этих условиях все возрастающее количество не только мелких и средних, но и крупных фирм было вынуждено обратиться к лизингу, чтобы иметь возможность обновлять основные фонды.</w:t>
            </w:r>
            <w:r w:rsidRPr="00B32257">
              <w:rPr>
                <w:color w:val="000000"/>
                <w:sz w:val="28"/>
                <w:szCs w:val="28"/>
              </w:rPr>
              <w:br/>
              <w:t>К концу 80-х годов, когда мировая экономическая конъюнктура стабилизировалась и компаниям потребовалась замена или капитальная модернизация оборудования задолго до окончания физического срока службы в большинстве стран – флагманов мировой экономики удельный вес лизинга в валовых капитальных вложениях на цели обновления основных фондов увеличился в два – три раза.</w:t>
            </w:r>
            <w:r w:rsidRPr="00B32257">
              <w:rPr>
                <w:color w:val="000000"/>
                <w:sz w:val="28"/>
                <w:szCs w:val="28"/>
              </w:rPr>
              <w:br/>
              <w:t>Отличной чертой мирового рынка лизинговых услуг 90-х годов стал существенный опережающий среднемировой рост объемов сделок, приходящийся на развивающиеся страны (более чем в 4,5 раз).</w:t>
            </w:r>
            <w:r w:rsidRPr="00B32257">
              <w:rPr>
                <w:color w:val="000000"/>
                <w:sz w:val="28"/>
                <w:szCs w:val="28"/>
              </w:rPr>
              <w:br/>
              <w:t>К концу 90-х годов, реально работающих лизинговых компаний имелось в более чем в 85 государствах, одной из которых является Россия .</w:t>
            </w:r>
            <w:r w:rsidRPr="00B32257">
              <w:rPr>
                <w:color w:val="000000"/>
                <w:sz w:val="28"/>
                <w:szCs w:val="28"/>
              </w:rPr>
              <w:br/>
              <w:t>За последние два года значительно возрос интерес российских компаний и государственных органов к лизингу как средству финансирования. Хотя нормативная база регулирующая лизинговые операции, все еще остается неразвитой, а условия для развития лизинга неопределенны, начиная с июня 1995 г., Российское Правительство приняло ряд постановлений, которые впервые ввели в правовой оборот понятие финансовой аренды (лизинга) и обязали соответствующие министерства и ведомства оказывать содействие его развитию и обеспечить создание законодательной базы, регулирующей лизинговую деятельность.</w:t>
            </w:r>
            <w:r w:rsidRPr="00B32257">
              <w:rPr>
                <w:color w:val="000000"/>
                <w:sz w:val="28"/>
                <w:szCs w:val="28"/>
              </w:rPr>
              <w:br/>
              <w:t>Между тем, к марту 1998 г. Министерство экономики выдало около 500 лицензий на осуществление лизинговой деятельности, еще 50 заявок в настоящее время находятся на рассмотрении. Большинство из созданных лизинговых компаний расположены в Москве и центральной части России. Объемы лизинговой деятельности постепенно увеличиваются, хотя все еще остаются небольшими .</w:t>
            </w:r>
            <w:r w:rsidRPr="00B32257">
              <w:rPr>
                <w:color w:val="000000"/>
                <w:sz w:val="28"/>
                <w:szCs w:val="28"/>
              </w:rPr>
              <w:br/>
              <w:t>Нельзя сказать, что лизинг - совершенно новое понятие в России. Например, в бывшем Советском Союзе в 1990 г. "Аэрофлот" получил свои первые самолеты А-310 по договору международного лизинга. Однако коммерческий лизинг в России только зарождается: первые лизинговые компании начали свою деятельность в начале 90-х. В период высокой инфляции многие создаваемые компании зависели от финансирования по низким процентным ставкам, доступ к которому им обеспечивала местная администрация для осуществления муниципальных проектов. Другие начали свою деятельность как филиалы банков или крупных промышленных групп и занимались реализацией лизинговых договоров для своего учредителя. С понижением ставки рефинансирования Центрального Банка в 1997 г. до 21 процента годовых лизинговые компании начали получать больше банковских кредитов для осуществления своих операций и предоставлять лизинговые услуги клиентам, не являющимся клиентами банка-учредителя, хотя и в небольших объемах .</w:t>
            </w:r>
            <w:r w:rsidRPr="00B32257">
              <w:rPr>
                <w:color w:val="000000"/>
                <w:sz w:val="28"/>
                <w:szCs w:val="28"/>
              </w:rPr>
              <w:br/>
              <w:t>На протяжении последних лет рынок лизинговых услуг в России динамично развивается, темпы роста лизинговых операций опережают (в долларовом  измерении) рост валового внутреннего продукта. Динамичное развитие лизинга в 2000-м и первой половине 2001 года было обусловлено, прежде всего, общим ростом экономики страны, притоком прямых инвестиций (внутренних и иностранных), улучшением условий и масштабов кредитования участников лизинговых операций, а также ослаблением налоговой нагрузки на федеральном уровне и предоставлением налоговых льгот во многих регионах Российской Федерации.</w:t>
            </w:r>
            <w:r w:rsidRPr="00B32257">
              <w:rPr>
                <w:color w:val="000000"/>
                <w:sz w:val="28"/>
                <w:szCs w:val="28"/>
              </w:rPr>
              <w:br/>
              <w:t>Термин "лизинг" в России  происходит от английского слова Leasing. Leasing – производное от другого, более широко применяемого английского слова Lease, которое переводится как «аренда». Как самостоятельная единица английского языка, слово Leasing служит для наименования отношений берущих начало от аренды, но отличных от нее. Лизинг – это не перевод и даже не буквальное воспроизведение английского написания, а звуковая копия, написанная русскими буквами. Новое слово в русском языке возникло в виду отсутствия возможности адекватного перевода английского слова Leasing .</w:t>
            </w:r>
            <w:r w:rsidRPr="00B32257">
              <w:rPr>
                <w:color w:val="000000"/>
                <w:sz w:val="28"/>
                <w:szCs w:val="28"/>
              </w:rPr>
              <w:br/>
              <w:t>Leasing – слово жаргонное, использующееся в деловом английском языке и имеющее близкие по смыслу словосочетания – синонимы, не менее часто используемые в профессиональной литературе, но более строгие в отношении сформировавшейся экономической терминологии. Например:</w:t>
            </w:r>
            <w:r w:rsidRPr="00B32257">
              <w:rPr>
                <w:color w:val="000000"/>
                <w:sz w:val="28"/>
                <w:szCs w:val="28"/>
              </w:rPr>
              <w:br/>
              <w:t>• leveraged lease – аренда с финансовым рычагом;</w:t>
            </w:r>
            <w:r w:rsidRPr="00B32257">
              <w:rPr>
                <w:color w:val="000000"/>
                <w:sz w:val="28"/>
                <w:szCs w:val="28"/>
              </w:rPr>
              <w:br/>
              <w:t>• net lease – чистая аренда;</w:t>
            </w:r>
            <w:r w:rsidRPr="00B32257">
              <w:rPr>
                <w:color w:val="000000"/>
                <w:sz w:val="28"/>
                <w:szCs w:val="28"/>
              </w:rPr>
              <w:br/>
              <w:t>• finance lеase – финансовая аренда;</w:t>
            </w:r>
            <w:r w:rsidRPr="00B32257">
              <w:rPr>
                <w:color w:val="000000"/>
                <w:sz w:val="28"/>
                <w:szCs w:val="28"/>
              </w:rPr>
              <w:br/>
              <w:t>• hire-purchase – наем-покупка;</w:t>
            </w:r>
            <w:r w:rsidRPr="00B32257">
              <w:rPr>
                <w:color w:val="000000"/>
                <w:sz w:val="28"/>
                <w:szCs w:val="28"/>
              </w:rPr>
              <w:br/>
              <w:t>• credit-bail – кредит-аренда (фр.).</w:t>
            </w:r>
            <w:r w:rsidRPr="00B32257">
              <w:rPr>
                <w:color w:val="000000"/>
                <w:sz w:val="28"/>
                <w:szCs w:val="28"/>
              </w:rPr>
              <w:br/>
              <w:t>Каждое из этих словосочетаний близко по смыслу и более-менее точно (но не полностью) передает смысл слова Leasing.</w:t>
            </w:r>
            <w:r w:rsidRPr="00B32257">
              <w:rPr>
                <w:color w:val="000000"/>
                <w:sz w:val="28"/>
                <w:szCs w:val="28"/>
              </w:rPr>
              <w:br/>
              <w:t>Лизинг – слово, значение которого объясняется по понятиям из настоящего законодательства. В законе от 29 октября 1998 года N 164-ФЗ РФ «О финансовой аренде (Лизинге)» принятом Государственной Думой 11 сентября 1998 года и одобренном Советом Федерации 14 октября 1998 года (в ред. Федерального закона от 29.01.2002 N 10-ФЗ), есть понятие о том, что « лизинг – совокупность экономических и правовых отношений, возникающих в связи с реализацией договора лизинга, в том числе приобретением предмета лизинга», а определения лизинга нет. Из понятий в законе и комментариев к ним не следует понимания значения слова лизинг, поскольку из делового английского языка было перенято только само слово – без перенесения соответствующего ему первоначального смысла в российское законодательство.</w:t>
            </w:r>
            <w:r w:rsidRPr="00B32257">
              <w:rPr>
                <w:color w:val="000000"/>
                <w:sz w:val="28"/>
                <w:szCs w:val="28"/>
              </w:rPr>
              <w:br/>
              <w:t>В комментариях к параграфу 6 второй части Гражданского Кодекса Российской Федерации «Финансовая аренда (лизинг)» на вопрос о том, что представляет собой лизинг, дается следующий ответ: «У современных западных юристов не вызывает сомнения, что так называемый «финансовый лизинг» (а точнее – финансовая аренда…) является разновидностью института аренды, хотя финансовая аренда и осложнена дополнительным элементом – фигурой продавца арендуемого имущества».</w:t>
            </w:r>
            <w:r w:rsidRPr="00B32257">
              <w:rPr>
                <w:color w:val="000000"/>
                <w:sz w:val="28"/>
                <w:szCs w:val="28"/>
              </w:rPr>
              <w:br/>
              <w:t>Договор финансовой аренды (лизинга) относится к институту аренды, но собственно о лизинге сведений не приводится. В отличие от понятий, представляющих общие сведения о чем-либо и логически оформляющих общую мысль, определение раскрывает содержание и смысл того, что требуется понять. Действительно, лизинг имеет арендное начало в области права, но используемые в английском языке синонимы указывают на иное неарендное содержание экономических отношений, возникающих при лизинге.</w:t>
            </w:r>
            <w:r w:rsidRPr="00B32257">
              <w:rPr>
                <w:color w:val="000000"/>
                <w:sz w:val="28"/>
                <w:szCs w:val="28"/>
              </w:rPr>
              <w:br/>
              <w:t>Принимая это во внимание, лизинг, прежде всего, следовало бы определить как «неарендное содержание в арендной форме (в виде аренды или под видом аренды)».</w:t>
            </w:r>
            <w:r w:rsidRPr="00B32257">
              <w:rPr>
                <w:color w:val="000000"/>
                <w:sz w:val="28"/>
                <w:szCs w:val="28"/>
              </w:rPr>
              <w:br/>
              <w:t>Согласно ГК РФ, экономическая суть договора финансовой аренды (лизинга) состоит в том, что арендодатель осуществляет финансирование хозяйственной деятельности арендатора. С точки зрения арендодателя, это инвестиции, при которых, приобретая для арендатора по выбору последнего и необходимое для его производственной деятельности оборудование или иное имущество, и сохраняя за собой право собственности на это имущество, он передает его во владение и пользование для хозяйственной эксплуатации арендатору, получая с него арендные платежи. Для арендатора финансовая аренда служит альтернативой приобретения оборудования с использованием заемных средств, требующих уплаты процентов по ссуде. Кроме того, в странах, цивилизованным образом регулирующих отношения связанные с финансовой арендой, арендодатели и арендаторы имеют возможность получить льготный налоговый режим через механизм ускоренной амортизации и путем включения арендных платежей в себестоимость продукции.</w:t>
            </w:r>
          </w:p>
          <w:p w:rsidR="00B32257" w:rsidRPr="00B32257" w:rsidRDefault="00B32257" w:rsidP="00B32257">
            <w:pPr>
              <w:spacing w:before="100" w:beforeAutospacing="1" w:after="100" w:afterAutospacing="1" w:line="240" w:lineRule="auto"/>
              <w:rPr>
                <w:rFonts w:ascii="Times New Roman" w:eastAsia="Times New Roman" w:hAnsi="Times New Roman"/>
                <w:color w:val="000000"/>
                <w:sz w:val="28"/>
                <w:szCs w:val="28"/>
                <w:lang w:eastAsia="ru-RU"/>
              </w:rPr>
            </w:pPr>
          </w:p>
        </w:tc>
      </w:tr>
    </w:tbl>
    <w:p w:rsidR="00B32257" w:rsidRDefault="00B32257">
      <w:bookmarkStart w:id="0" w:name="_GoBack"/>
      <w:bookmarkEnd w:id="0"/>
    </w:p>
    <w:sectPr w:rsidR="00B32257" w:rsidSect="0050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A7F"/>
    <w:rsid w:val="00126279"/>
    <w:rsid w:val="003F5D7D"/>
    <w:rsid w:val="00506FE9"/>
    <w:rsid w:val="006F4E3B"/>
    <w:rsid w:val="00B32257"/>
    <w:rsid w:val="00B33A7F"/>
    <w:rsid w:val="00DA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7A45E-F342-4E33-84ED-B07136A3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F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32257"/>
  </w:style>
  <w:style w:type="character" w:customStyle="1" w:styleId="apple-converted-space">
    <w:name w:val="apple-converted-space"/>
    <w:basedOn w:val="a0"/>
    <w:rsid w:val="00B32257"/>
  </w:style>
  <w:style w:type="paragraph" w:styleId="a3">
    <w:name w:val="Normal (Web)"/>
    <w:basedOn w:val="a"/>
    <w:uiPriority w:val="99"/>
    <w:unhideWhenUsed/>
    <w:rsid w:val="00B322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5743">
      <w:bodyDiv w:val="1"/>
      <w:marLeft w:val="0"/>
      <w:marRight w:val="0"/>
      <w:marTop w:val="0"/>
      <w:marBottom w:val="0"/>
      <w:divBdr>
        <w:top w:val="none" w:sz="0" w:space="0" w:color="auto"/>
        <w:left w:val="none" w:sz="0" w:space="0" w:color="auto"/>
        <w:bottom w:val="none" w:sz="0" w:space="0" w:color="auto"/>
        <w:right w:val="none" w:sz="0" w:space="0" w:color="auto"/>
      </w:divBdr>
    </w:div>
    <w:div w:id="1133669235">
      <w:bodyDiv w:val="1"/>
      <w:marLeft w:val="0"/>
      <w:marRight w:val="0"/>
      <w:marTop w:val="0"/>
      <w:marBottom w:val="0"/>
      <w:divBdr>
        <w:top w:val="none" w:sz="0" w:space="0" w:color="auto"/>
        <w:left w:val="none" w:sz="0" w:space="0" w:color="auto"/>
        <w:bottom w:val="none" w:sz="0" w:space="0" w:color="auto"/>
        <w:right w:val="none" w:sz="0" w:space="0" w:color="auto"/>
      </w:divBdr>
    </w:div>
    <w:div w:id="15053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5703</Words>
  <Characters>32510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dc:creator>
  <cp:keywords/>
  <cp:lastModifiedBy>admin</cp:lastModifiedBy>
  <cp:revision>2</cp:revision>
  <dcterms:created xsi:type="dcterms:W3CDTF">2014-04-14T17:55:00Z</dcterms:created>
  <dcterms:modified xsi:type="dcterms:W3CDTF">2014-04-14T17:55:00Z</dcterms:modified>
</cp:coreProperties>
</file>