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C1E" w:rsidRDefault="00101C1E" w:rsidP="00DE5F2D">
      <w:pPr>
        <w:jc w:val="center"/>
        <w:rPr>
          <w:rFonts w:ascii="Times New Roman" w:hAnsi="Times New Roman"/>
          <w:sz w:val="28"/>
          <w:szCs w:val="28"/>
        </w:rPr>
      </w:pPr>
    </w:p>
    <w:p w:rsidR="00FB6AA0" w:rsidRPr="00DE5F2D" w:rsidRDefault="00FB6AA0" w:rsidP="00DE5F2D">
      <w:pPr>
        <w:jc w:val="center"/>
        <w:rPr>
          <w:rFonts w:ascii="Times New Roman" w:hAnsi="Times New Roman"/>
          <w:sz w:val="28"/>
          <w:szCs w:val="28"/>
        </w:rPr>
      </w:pPr>
      <w:r w:rsidRPr="00DE5F2D">
        <w:rPr>
          <w:rFonts w:ascii="Times New Roman" w:hAnsi="Times New Roman"/>
          <w:sz w:val="28"/>
          <w:szCs w:val="28"/>
        </w:rPr>
        <w:t>Министерство транспорта Российской Федерации</w:t>
      </w:r>
    </w:p>
    <w:p w:rsidR="00FB6AA0" w:rsidRPr="00DE5F2D" w:rsidRDefault="00FB6AA0" w:rsidP="00DE5F2D">
      <w:pPr>
        <w:jc w:val="center"/>
        <w:rPr>
          <w:rFonts w:ascii="Times New Roman" w:hAnsi="Times New Roman"/>
          <w:sz w:val="28"/>
          <w:szCs w:val="28"/>
        </w:rPr>
      </w:pPr>
      <w:r w:rsidRPr="00DE5F2D">
        <w:rPr>
          <w:rFonts w:ascii="Times New Roman" w:hAnsi="Times New Roman"/>
          <w:sz w:val="28"/>
          <w:szCs w:val="28"/>
        </w:rPr>
        <w:t>Федеральное агентство железнодорожного транспорта</w:t>
      </w:r>
    </w:p>
    <w:p w:rsidR="00FB6AA0" w:rsidRPr="00DE5F2D" w:rsidRDefault="00FB6AA0" w:rsidP="00DE5F2D">
      <w:pPr>
        <w:jc w:val="center"/>
        <w:rPr>
          <w:rFonts w:ascii="Times New Roman" w:hAnsi="Times New Roman"/>
          <w:sz w:val="28"/>
          <w:szCs w:val="28"/>
        </w:rPr>
      </w:pPr>
      <w:r w:rsidRPr="00DE5F2D">
        <w:rPr>
          <w:rFonts w:ascii="Times New Roman" w:hAnsi="Times New Roman"/>
          <w:sz w:val="28"/>
          <w:szCs w:val="28"/>
        </w:rPr>
        <w:t>Государственное образовательное учреждение высшего</w:t>
      </w:r>
    </w:p>
    <w:p w:rsidR="00FB6AA0" w:rsidRPr="00DE5F2D" w:rsidRDefault="00FB6AA0" w:rsidP="00DE5F2D">
      <w:pPr>
        <w:jc w:val="center"/>
        <w:rPr>
          <w:rFonts w:ascii="Times New Roman" w:hAnsi="Times New Roman"/>
          <w:sz w:val="28"/>
          <w:szCs w:val="28"/>
        </w:rPr>
      </w:pPr>
      <w:r w:rsidRPr="00DE5F2D">
        <w:rPr>
          <w:rFonts w:ascii="Times New Roman" w:hAnsi="Times New Roman"/>
          <w:sz w:val="28"/>
          <w:szCs w:val="28"/>
        </w:rPr>
        <w:t>профессионального образования</w:t>
      </w:r>
    </w:p>
    <w:p w:rsidR="00FB6AA0" w:rsidRPr="00DE5F2D" w:rsidRDefault="00FB6AA0" w:rsidP="00DE5F2D">
      <w:pPr>
        <w:jc w:val="center"/>
        <w:rPr>
          <w:rFonts w:ascii="Times New Roman" w:hAnsi="Times New Roman"/>
          <w:sz w:val="28"/>
          <w:szCs w:val="28"/>
        </w:rPr>
      </w:pPr>
      <w:r w:rsidRPr="00DE5F2D">
        <w:rPr>
          <w:rFonts w:ascii="Times New Roman" w:hAnsi="Times New Roman"/>
          <w:sz w:val="28"/>
          <w:szCs w:val="28"/>
        </w:rPr>
        <w:t>Дальневосточный государственный университет путей сообщения</w:t>
      </w:r>
    </w:p>
    <w:p w:rsidR="00FB6AA0" w:rsidRPr="00DE5F2D" w:rsidRDefault="00FB6AA0" w:rsidP="00DE5F2D">
      <w:pPr>
        <w:jc w:val="center"/>
        <w:rPr>
          <w:rFonts w:ascii="Times New Roman" w:hAnsi="Times New Roman"/>
          <w:sz w:val="28"/>
          <w:szCs w:val="28"/>
        </w:rPr>
      </w:pPr>
      <w:r w:rsidRPr="00DE5F2D">
        <w:rPr>
          <w:rFonts w:ascii="Times New Roman" w:hAnsi="Times New Roman"/>
          <w:sz w:val="28"/>
          <w:szCs w:val="28"/>
        </w:rPr>
        <w:t>Институт экономики</w:t>
      </w:r>
    </w:p>
    <w:p w:rsidR="00FB6AA0" w:rsidRPr="00265EFF" w:rsidRDefault="00FB6AA0" w:rsidP="00BC0A40">
      <w:pPr>
        <w:spacing w:after="0" w:line="360" w:lineRule="auto"/>
        <w:jc w:val="center"/>
        <w:rPr>
          <w:rFonts w:ascii="Times New Roman" w:hAnsi="Times New Roman"/>
          <w:sz w:val="28"/>
          <w:szCs w:val="28"/>
        </w:rPr>
      </w:pPr>
    </w:p>
    <w:p w:rsidR="00FB6AA0" w:rsidRPr="00265EFF" w:rsidRDefault="00FB6AA0" w:rsidP="00BC0A40">
      <w:pPr>
        <w:spacing w:after="0" w:line="360" w:lineRule="auto"/>
        <w:jc w:val="center"/>
        <w:rPr>
          <w:rFonts w:ascii="Times New Roman" w:hAnsi="Times New Roman"/>
          <w:sz w:val="28"/>
          <w:szCs w:val="28"/>
        </w:rPr>
      </w:pPr>
    </w:p>
    <w:p w:rsidR="00FB6AA0" w:rsidRPr="00DE5F2D" w:rsidRDefault="00FB6AA0" w:rsidP="00DE5F2D">
      <w:pPr>
        <w:jc w:val="right"/>
        <w:rPr>
          <w:rFonts w:ascii="Times New Roman" w:hAnsi="Times New Roman"/>
          <w:sz w:val="28"/>
          <w:szCs w:val="28"/>
        </w:rPr>
      </w:pPr>
      <w:r w:rsidRPr="00DE5F2D">
        <w:rPr>
          <w:rFonts w:ascii="Times New Roman" w:hAnsi="Times New Roman"/>
          <w:sz w:val="28"/>
          <w:szCs w:val="28"/>
        </w:rPr>
        <w:t>Кафедра: «Финансы и кредит»</w:t>
      </w:r>
    </w:p>
    <w:p w:rsidR="00FB6AA0" w:rsidRPr="00265EFF" w:rsidRDefault="00FB6AA0" w:rsidP="00DE5F2D">
      <w:pPr>
        <w:spacing w:after="0" w:line="360" w:lineRule="auto"/>
        <w:rPr>
          <w:rFonts w:ascii="Times New Roman" w:hAnsi="Times New Roman"/>
          <w:sz w:val="28"/>
          <w:szCs w:val="28"/>
        </w:rPr>
      </w:pPr>
    </w:p>
    <w:p w:rsidR="00FB6AA0" w:rsidRPr="00265EFF" w:rsidRDefault="00FB6AA0" w:rsidP="00BC0A40">
      <w:pPr>
        <w:spacing w:after="0" w:line="360" w:lineRule="auto"/>
        <w:rPr>
          <w:rFonts w:ascii="Times New Roman" w:hAnsi="Times New Roman"/>
          <w:sz w:val="28"/>
          <w:szCs w:val="28"/>
        </w:rPr>
      </w:pPr>
    </w:p>
    <w:p w:rsidR="00FB6AA0" w:rsidRPr="00DE5F2D" w:rsidRDefault="00FB6AA0" w:rsidP="00DE5F2D">
      <w:pPr>
        <w:jc w:val="center"/>
        <w:rPr>
          <w:rFonts w:ascii="Times New Roman" w:hAnsi="Times New Roman"/>
          <w:sz w:val="28"/>
          <w:szCs w:val="28"/>
        </w:rPr>
      </w:pPr>
      <w:r w:rsidRPr="00DE5F2D">
        <w:rPr>
          <w:rFonts w:ascii="Times New Roman" w:hAnsi="Times New Roman"/>
          <w:sz w:val="28"/>
          <w:szCs w:val="28"/>
        </w:rPr>
        <w:t>Курсовая работа</w:t>
      </w:r>
    </w:p>
    <w:p w:rsidR="00FB6AA0" w:rsidRPr="00BC0A40" w:rsidRDefault="00FB6AA0" w:rsidP="00BC0A40">
      <w:pPr>
        <w:spacing w:after="0" w:line="360" w:lineRule="auto"/>
        <w:jc w:val="center"/>
        <w:rPr>
          <w:rFonts w:ascii="Times New Roman" w:hAnsi="Times New Roman"/>
          <w:sz w:val="28"/>
          <w:szCs w:val="28"/>
        </w:rPr>
      </w:pPr>
      <w:r w:rsidRPr="00BC0A40">
        <w:rPr>
          <w:rFonts w:ascii="Times New Roman" w:hAnsi="Times New Roman"/>
          <w:sz w:val="28"/>
          <w:szCs w:val="28"/>
        </w:rPr>
        <w:t>по дисциплине «Финансы организаций»</w:t>
      </w:r>
    </w:p>
    <w:p w:rsidR="00FB6AA0" w:rsidRPr="00BC0A40" w:rsidRDefault="00FB6AA0" w:rsidP="00BC0A40">
      <w:pPr>
        <w:spacing w:after="0" w:line="360" w:lineRule="auto"/>
        <w:jc w:val="center"/>
        <w:rPr>
          <w:rFonts w:ascii="Times New Roman" w:hAnsi="Times New Roman"/>
          <w:sz w:val="28"/>
          <w:szCs w:val="28"/>
        </w:rPr>
      </w:pPr>
      <w:r w:rsidRPr="00BC0A40">
        <w:rPr>
          <w:rFonts w:ascii="Times New Roman" w:hAnsi="Times New Roman"/>
          <w:sz w:val="28"/>
          <w:szCs w:val="28"/>
        </w:rPr>
        <w:t xml:space="preserve"> </w:t>
      </w:r>
      <w:r w:rsidRPr="00BC0A40">
        <w:rPr>
          <w:rFonts w:ascii="Times New Roman" w:hAnsi="Times New Roman"/>
          <w:bCs/>
          <w:color w:val="000000"/>
          <w:sz w:val="28"/>
          <w:szCs w:val="28"/>
        </w:rPr>
        <w:t>Финансовые особенности потребительских кооперативов</w:t>
      </w:r>
      <w:r w:rsidRPr="00BC0A40">
        <w:rPr>
          <w:rFonts w:ascii="Times New Roman" w:hAnsi="Times New Roman"/>
          <w:sz w:val="28"/>
          <w:szCs w:val="28"/>
        </w:rPr>
        <w:t>.</w:t>
      </w:r>
    </w:p>
    <w:p w:rsidR="00FB6AA0" w:rsidRPr="00265EFF" w:rsidRDefault="00FB6AA0" w:rsidP="00BC0A40">
      <w:pPr>
        <w:spacing w:after="0" w:line="360" w:lineRule="auto"/>
        <w:jc w:val="center"/>
        <w:rPr>
          <w:rFonts w:ascii="Times New Roman" w:hAnsi="Times New Roman"/>
          <w:sz w:val="28"/>
          <w:szCs w:val="28"/>
        </w:rPr>
      </w:pPr>
    </w:p>
    <w:p w:rsidR="00FB6AA0" w:rsidRPr="00265EFF" w:rsidRDefault="00FB6AA0" w:rsidP="00BC0A40">
      <w:pPr>
        <w:spacing w:after="0" w:line="360" w:lineRule="auto"/>
        <w:rPr>
          <w:rFonts w:ascii="Times New Roman" w:hAnsi="Times New Roman"/>
          <w:sz w:val="28"/>
          <w:szCs w:val="28"/>
        </w:rPr>
      </w:pPr>
    </w:p>
    <w:p w:rsidR="00FB6AA0" w:rsidRPr="00265EFF" w:rsidRDefault="00FB6AA0" w:rsidP="00BC0A40">
      <w:pPr>
        <w:spacing w:after="0" w:line="360" w:lineRule="auto"/>
        <w:jc w:val="right"/>
        <w:rPr>
          <w:rFonts w:ascii="Times New Roman" w:hAnsi="Times New Roman"/>
          <w:sz w:val="28"/>
          <w:szCs w:val="28"/>
        </w:rPr>
      </w:pPr>
    </w:p>
    <w:p w:rsidR="00FB6AA0" w:rsidRPr="00265EFF" w:rsidRDefault="00FB6AA0" w:rsidP="00BC0A40">
      <w:pPr>
        <w:spacing w:after="0" w:line="360" w:lineRule="auto"/>
        <w:jc w:val="right"/>
        <w:rPr>
          <w:rFonts w:ascii="Times New Roman" w:hAnsi="Times New Roman"/>
          <w:sz w:val="28"/>
          <w:szCs w:val="28"/>
        </w:rPr>
      </w:pPr>
      <w:r w:rsidRPr="00265EFF">
        <w:rPr>
          <w:rFonts w:ascii="Times New Roman" w:hAnsi="Times New Roman"/>
          <w:sz w:val="28"/>
          <w:szCs w:val="28"/>
        </w:rPr>
        <w:t>Выполнила: Чеченева Т.И.</w:t>
      </w:r>
    </w:p>
    <w:p w:rsidR="00FB6AA0" w:rsidRPr="00DE5F2D" w:rsidRDefault="00FB6AA0" w:rsidP="00DE5F2D">
      <w:pPr>
        <w:jc w:val="right"/>
        <w:rPr>
          <w:rFonts w:ascii="Times New Roman" w:hAnsi="Times New Roman"/>
          <w:sz w:val="28"/>
          <w:szCs w:val="28"/>
        </w:rPr>
      </w:pPr>
      <w:r w:rsidRPr="00DE5F2D">
        <w:rPr>
          <w:rFonts w:ascii="Times New Roman" w:hAnsi="Times New Roman"/>
          <w:sz w:val="28"/>
          <w:szCs w:val="28"/>
        </w:rPr>
        <w:t>ФК 348</w:t>
      </w:r>
    </w:p>
    <w:p w:rsidR="00FB6AA0" w:rsidRPr="00DE5F2D" w:rsidRDefault="00FB6AA0" w:rsidP="00DE5F2D">
      <w:pPr>
        <w:jc w:val="right"/>
        <w:rPr>
          <w:rFonts w:ascii="Times New Roman" w:hAnsi="Times New Roman"/>
          <w:sz w:val="28"/>
          <w:szCs w:val="28"/>
        </w:rPr>
      </w:pPr>
      <w:r w:rsidRPr="00DE5F2D">
        <w:rPr>
          <w:rFonts w:ascii="Times New Roman" w:hAnsi="Times New Roman"/>
          <w:sz w:val="28"/>
          <w:szCs w:val="28"/>
        </w:rPr>
        <w:t>Научный руководитель: Дербас Н. В.</w:t>
      </w:r>
    </w:p>
    <w:p w:rsidR="00FB6AA0" w:rsidRPr="00265EFF" w:rsidRDefault="00FB6AA0" w:rsidP="00BC0A40">
      <w:pPr>
        <w:spacing w:after="0" w:line="360" w:lineRule="auto"/>
        <w:rPr>
          <w:rFonts w:ascii="Times New Roman" w:hAnsi="Times New Roman"/>
          <w:sz w:val="28"/>
          <w:szCs w:val="28"/>
        </w:rPr>
      </w:pPr>
    </w:p>
    <w:p w:rsidR="00FB6AA0" w:rsidRPr="00265EFF" w:rsidRDefault="00FB6AA0" w:rsidP="00BC0A40">
      <w:pPr>
        <w:tabs>
          <w:tab w:val="left" w:pos="8595"/>
        </w:tabs>
        <w:spacing w:after="0" w:line="360" w:lineRule="auto"/>
        <w:rPr>
          <w:rFonts w:ascii="Times New Roman" w:hAnsi="Times New Roman"/>
          <w:sz w:val="28"/>
          <w:szCs w:val="28"/>
        </w:rPr>
      </w:pPr>
      <w:r w:rsidRPr="00265EFF">
        <w:rPr>
          <w:rFonts w:ascii="Times New Roman" w:hAnsi="Times New Roman"/>
          <w:sz w:val="28"/>
          <w:szCs w:val="28"/>
        </w:rPr>
        <w:t>Дата сдачи курсовых работ:</w:t>
      </w:r>
    </w:p>
    <w:p w:rsidR="00FB6AA0" w:rsidRPr="00265EFF" w:rsidRDefault="00FB6AA0" w:rsidP="00BC0A40">
      <w:pPr>
        <w:tabs>
          <w:tab w:val="left" w:pos="8595"/>
        </w:tabs>
        <w:spacing w:after="0" w:line="360" w:lineRule="auto"/>
        <w:rPr>
          <w:rFonts w:ascii="Times New Roman" w:hAnsi="Times New Roman"/>
          <w:sz w:val="28"/>
          <w:szCs w:val="28"/>
        </w:rPr>
      </w:pPr>
      <w:r w:rsidRPr="00265EFF">
        <w:rPr>
          <w:rFonts w:ascii="Times New Roman" w:hAnsi="Times New Roman"/>
          <w:sz w:val="28"/>
          <w:szCs w:val="28"/>
        </w:rPr>
        <w:t>Дата защиты:</w:t>
      </w:r>
    </w:p>
    <w:p w:rsidR="00FB6AA0" w:rsidRPr="00265EFF" w:rsidRDefault="00FB6AA0" w:rsidP="00BC0A40">
      <w:pPr>
        <w:tabs>
          <w:tab w:val="left" w:pos="8595"/>
        </w:tabs>
        <w:spacing w:after="0" w:line="360" w:lineRule="auto"/>
        <w:rPr>
          <w:rFonts w:ascii="Times New Roman" w:hAnsi="Times New Roman"/>
          <w:sz w:val="28"/>
          <w:szCs w:val="28"/>
        </w:rPr>
      </w:pPr>
      <w:r w:rsidRPr="00265EFF">
        <w:rPr>
          <w:rFonts w:ascii="Times New Roman" w:hAnsi="Times New Roman"/>
          <w:sz w:val="28"/>
          <w:szCs w:val="28"/>
        </w:rPr>
        <w:t>Оценка:</w:t>
      </w:r>
    </w:p>
    <w:p w:rsidR="00FB6AA0" w:rsidRPr="00265EFF" w:rsidRDefault="00FB6AA0" w:rsidP="00BC0A40">
      <w:pPr>
        <w:tabs>
          <w:tab w:val="left" w:pos="8595"/>
        </w:tabs>
        <w:spacing w:after="0" w:line="360" w:lineRule="auto"/>
        <w:rPr>
          <w:rFonts w:ascii="Times New Roman" w:hAnsi="Times New Roman"/>
          <w:sz w:val="28"/>
          <w:szCs w:val="28"/>
        </w:rPr>
      </w:pPr>
    </w:p>
    <w:p w:rsidR="00FB6AA0" w:rsidRDefault="00FB6AA0" w:rsidP="00BC0A40">
      <w:pPr>
        <w:tabs>
          <w:tab w:val="left" w:pos="8595"/>
        </w:tabs>
        <w:spacing w:after="0" w:line="360" w:lineRule="auto"/>
        <w:rPr>
          <w:rFonts w:ascii="Times New Roman" w:hAnsi="Times New Roman"/>
          <w:sz w:val="28"/>
          <w:szCs w:val="28"/>
        </w:rPr>
      </w:pPr>
    </w:p>
    <w:p w:rsidR="00FB6AA0" w:rsidRPr="00265EFF" w:rsidRDefault="00FB6AA0" w:rsidP="00BC0A40">
      <w:pPr>
        <w:tabs>
          <w:tab w:val="left" w:pos="8595"/>
        </w:tabs>
        <w:spacing w:after="0" w:line="360" w:lineRule="auto"/>
        <w:rPr>
          <w:rFonts w:ascii="Times New Roman" w:hAnsi="Times New Roman"/>
          <w:sz w:val="28"/>
          <w:szCs w:val="28"/>
        </w:rPr>
      </w:pPr>
    </w:p>
    <w:p w:rsidR="00FB6AA0" w:rsidRPr="00265EFF" w:rsidRDefault="00FB6AA0" w:rsidP="00BC0A40">
      <w:pPr>
        <w:tabs>
          <w:tab w:val="left" w:pos="8595"/>
        </w:tabs>
        <w:spacing w:after="0" w:line="360" w:lineRule="auto"/>
        <w:jc w:val="center"/>
        <w:rPr>
          <w:rFonts w:ascii="Times New Roman" w:hAnsi="Times New Roman"/>
          <w:sz w:val="28"/>
          <w:szCs w:val="28"/>
        </w:rPr>
      </w:pPr>
      <w:r w:rsidRPr="00265EFF">
        <w:rPr>
          <w:rFonts w:ascii="Times New Roman" w:hAnsi="Times New Roman"/>
          <w:sz w:val="28"/>
          <w:szCs w:val="28"/>
        </w:rPr>
        <w:t>г.Хабаровск</w:t>
      </w:r>
    </w:p>
    <w:p w:rsidR="00FB6AA0" w:rsidRPr="007D2A0C" w:rsidRDefault="00FB6AA0" w:rsidP="007D2A0C">
      <w:pPr>
        <w:tabs>
          <w:tab w:val="left" w:pos="8595"/>
        </w:tabs>
        <w:spacing w:after="0" w:line="360" w:lineRule="auto"/>
        <w:jc w:val="center"/>
        <w:rPr>
          <w:rFonts w:ascii="Times New Roman" w:hAnsi="Times New Roman"/>
          <w:sz w:val="28"/>
          <w:szCs w:val="28"/>
        </w:rPr>
      </w:pPr>
      <w:r w:rsidRPr="00265EFF">
        <w:rPr>
          <w:rFonts w:ascii="Times New Roman" w:hAnsi="Times New Roman"/>
          <w:sz w:val="28"/>
          <w:szCs w:val="28"/>
        </w:rPr>
        <w:t>2010г.</w:t>
      </w:r>
    </w:p>
    <w:p w:rsidR="00FB6AA0" w:rsidRDefault="00FB6AA0" w:rsidP="00047FAF">
      <w:pPr>
        <w:pStyle w:val="12"/>
        <w:spacing w:before="0" w:line="360" w:lineRule="auto"/>
      </w:pPr>
      <w:r>
        <w:t>Оглавление</w:t>
      </w:r>
    </w:p>
    <w:p w:rsidR="00FB6AA0" w:rsidRDefault="00FB6AA0">
      <w:pPr>
        <w:pStyle w:val="13"/>
        <w:tabs>
          <w:tab w:val="right" w:leader="dot" w:pos="9627"/>
        </w:tabs>
        <w:rPr>
          <w:rFonts w:ascii="Calibri" w:eastAsia="Times New Roman" w:hAnsi="Calibri"/>
          <w:bCs w:val="0"/>
          <w:noProof/>
          <w:color w:val="auto"/>
          <w:sz w:val="22"/>
          <w:szCs w:val="22"/>
          <w:lang w:eastAsia="ru-RU"/>
        </w:rPr>
      </w:pPr>
      <w:r>
        <w:rPr>
          <w:bCs w:val="0"/>
        </w:rPr>
        <w:fldChar w:fldCharType="begin"/>
      </w:r>
      <w:r>
        <w:rPr>
          <w:bCs w:val="0"/>
        </w:rPr>
        <w:instrText xml:space="preserve"> TOC \o "1-3" \h \z \u </w:instrText>
      </w:r>
      <w:r>
        <w:rPr>
          <w:bCs w:val="0"/>
        </w:rPr>
        <w:fldChar w:fldCharType="separate"/>
      </w:r>
      <w:hyperlink w:anchor="_Toc278397890" w:history="1">
        <w:r w:rsidRPr="00CA4A2C">
          <w:rPr>
            <w:rStyle w:val="af0"/>
            <w:noProof/>
          </w:rPr>
          <w:t>Введение.</w:t>
        </w:r>
        <w:r>
          <w:rPr>
            <w:noProof/>
            <w:webHidden/>
          </w:rPr>
          <w:tab/>
        </w:r>
        <w:r>
          <w:rPr>
            <w:noProof/>
            <w:webHidden/>
          </w:rPr>
          <w:fldChar w:fldCharType="begin"/>
        </w:r>
        <w:r>
          <w:rPr>
            <w:noProof/>
            <w:webHidden/>
          </w:rPr>
          <w:instrText xml:space="preserve"> PAGEREF _Toc278397890 \h </w:instrText>
        </w:r>
        <w:r>
          <w:rPr>
            <w:noProof/>
            <w:webHidden/>
          </w:rPr>
        </w:r>
        <w:r>
          <w:rPr>
            <w:noProof/>
            <w:webHidden/>
          </w:rPr>
          <w:fldChar w:fldCharType="separate"/>
        </w:r>
        <w:r w:rsidR="00611E3F">
          <w:rPr>
            <w:noProof/>
            <w:webHidden/>
          </w:rPr>
          <w:t>3</w:t>
        </w:r>
        <w:r>
          <w:rPr>
            <w:noProof/>
            <w:webHidden/>
          </w:rPr>
          <w:fldChar w:fldCharType="end"/>
        </w:r>
      </w:hyperlink>
    </w:p>
    <w:p w:rsidR="00FB6AA0" w:rsidRDefault="005C6BCF">
      <w:pPr>
        <w:pStyle w:val="13"/>
        <w:tabs>
          <w:tab w:val="right" w:leader="dot" w:pos="9627"/>
        </w:tabs>
        <w:rPr>
          <w:rFonts w:ascii="Calibri" w:eastAsia="Times New Roman" w:hAnsi="Calibri"/>
          <w:bCs w:val="0"/>
          <w:noProof/>
          <w:color w:val="auto"/>
          <w:sz w:val="22"/>
          <w:szCs w:val="22"/>
          <w:lang w:eastAsia="ru-RU"/>
        </w:rPr>
      </w:pPr>
      <w:hyperlink w:anchor="_Toc278397891" w:history="1">
        <w:r w:rsidR="00FB6AA0" w:rsidRPr="00CA4A2C">
          <w:rPr>
            <w:rStyle w:val="af0"/>
            <w:noProof/>
          </w:rPr>
          <w:t>Глава 1. Сущность, принципы создания и деятельности потребительской кооперации в РФ.</w:t>
        </w:r>
        <w:r w:rsidR="00FB6AA0">
          <w:rPr>
            <w:noProof/>
            <w:webHidden/>
          </w:rPr>
          <w:tab/>
        </w:r>
        <w:r w:rsidR="00FB6AA0">
          <w:rPr>
            <w:noProof/>
            <w:webHidden/>
          </w:rPr>
          <w:fldChar w:fldCharType="begin"/>
        </w:r>
        <w:r w:rsidR="00FB6AA0">
          <w:rPr>
            <w:noProof/>
            <w:webHidden/>
          </w:rPr>
          <w:instrText xml:space="preserve"> PAGEREF _Toc278397891 \h </w:instrText>
        </w:r>
        <w:r w:rsidR="00FB6AA0">
          <w:rPr>
            <w:noProof/>
            <w:webHidden/>
          </w:rPr>
        </w:r>
        <w:r w:rsidR="00FB6AA0">
          <w:rPr>
            <w:noProof/>
            <w:webHidden/>
          </w:rPr>
          <w:fldChar w:fldCharType="separate"/>
        </w:r>
        <w:r w:rsidR="00611E3F">
          <w:rPr>
            <w:noProof/>
            <w:webHidden/>
          </w:rPr>
          <w:t>3</w:t>
        </w:r>
        <w:r w:rsidR="00FB6AA0">
          <w:rPr>
            <w:noProof/>
            <w:webHidden/>
          </w:rPr>
          <w:fldChar w:fldCharType="end"/>
        </w:r>
      </w:hyperlink>
    </w:p>
    <w:p w:rsidR="00FB6AA0" w:rsidRDefault="005C6BCF">
      <w:pPr>
        <w:pStyle w:val="13"/>
        <w:tabs>
          <w:tab w:val="right" w:leader="dot" w:pos="9627"/>
        </w:tabs>
        <w:rPr>
          <w:rFonts w:ascii="Calibri" w:eastAsia="Times New Roman" w:hAnsi="Calibri"/>
          <w:bCs w:val="0"/>
          <w:noProof/>
          <w:color w:val="auto"/>
          <w:sz w:val="22"/>
          <w:szCs w:val="22"/>
          <w:lang w:eastAsia="ru-RU"/>
        </w:rPr>
      </w:pPr>
      <w:hyperlink w:anchor="_Toc278397892" w:history="1">
        <w:r w:rsidR="00FB6AA0" w:rsidRPr="00CA4A2C">
          <w:rPr>
            <w:rStyle w:val="af0"/>
            <w:noProof/>
          </w:rPr>
          <w:t>Глава 2. Формирование, распределение и использование доходов потребительских кооперативов.</w:t>
        </w:r>
        <w:r w:rsidR="00FB6AA0">
          <w:rPr>
            <w:noProof/>
            <w:webHidden/>
          </w:rPr>
          <w:tab/>
        </w:r>
        <w:r w:rsidR="00FB6AA0">
          <w:rPr>
            <w:noProof/>
            <w:webHidden/>
          </w:rPr>
          <w:fldChar w:fldCharType="begin"/>
        </w:r>
        <w:r w:rsidR="00FB6AA0">
          <w:rPr>
            <w:noProof/>
            <w:webHidden/>
          </w:rPr>
          <w:instrText xml:space="preserve"> PAGEREF _Toc278397892 \h </w:instrText>
        </w:r>
        <w:r w:rsidR="00FB6AA0">
          <w:rPr>
            <w:noProof/>
            <w:webHidden/>
          </w:rPr>
        </w:r>
        <w:r w:rsidR="00FB6AA0">
          <w:rPr>
            <w:noProof/>
            <w:webHidden/>
          </w:rPr>
          <w:fldChar w:fldCharType="separate"/>
        </w:r>
        <w:r w:rsidR="00611E3F">
          <w:rPr>
            <w:noProof/>
            <w:webHidden/>
          </w:rPr>
          <w:t>3</w:t>
        </w:r>
        <w:r w:rsidR="00FB6AA0">
          <w:rPr>
            <w:noProof/>
            <w:webHidden/>
          </w:rPr>
          <w:fldChar w:fldCharType="end"/>
        </w:r>
      </w:hyperlink>
    </w:p>
    <w:p w:rsidR="00FB6AA0" w:rsidRDefault="005C6BCF">
      <w:pPr>
        <w:pStyle w:val="13"/>
        <w:tabs>
          <w:tab w:val="right" w:leader="dot" w:pos="9627"/>
        </w:tabs>
        <w:rPr>
          <w:rFonts w:ascii="Calibri" w:eastAsia="Times New Roman" w:hAnsi="Calibri"/>
          <w:bCs w:val="0"/>
          <w:noProof/>
          <w:color w:val="auto"/>
          <w:sz w:val="22"/>
          <w:szCs w:val="22"/>
          <w:lang w:eastAsia="ru-RU"/>
        </w:rPr>
      </w:pPr>
      <w:hyperlink w:anchor="_Toc278397893" w:history="1">
        <w:r w:rsidR="00FB6AA0" w:rsidRPr="00CA4A2C">
          <w:rPr>
            <w:rStyle w:val="af0"/>
            <w:noProof/>
          </w:rPr>
          <w:t>Глава 3. Роль и значение потребительской кооперации в процессе становления рыночных отношений в РФ.</w:t>
        </w:r>
        <w:r w:rsidR="00FB6AA0">
          <w:rPr>
            <w:noProof/>
            <w:webHidden/>
          </w:rPr>
          <w:tab/>
        </w:r>
        <w:r w:rsidR="00FB6AA0">
          <w:rPr>
            <w:noProof/>
            <w:webHidden/>
          </w:rPr>
          <w:fldChar w:fldCharType="begin"/>
        </w:r>
        <w:r w:rsidR="00FB6AA0">
          <w:rPr>
            <w:noProof/>
            <w:webHidden/>
          </w:rPr>
          <w:instrText xml:space="preserve"> PAGEREF _Toc278397893 \h </w:instrText>
        </w:r>
        <w:r w:rsidR="00FB6AA0">
          <w:rPr>
            <w:noProof/>
            <w:webHidden/>
          </w:rPr>
        </w:r>
        <w:r w:rsidR="00FB6AA0">
          <w:rPr>
            <w:noProof/>
            <w:webHidden/>
          </w:rPr>
          <w:fldChar w:fldCharType="separate"/>
        </w:r>
        <w:r w:rsidR="00611E3F">
          <w:rPr>
            <w:noProof/>
            <w:webHidden/>
          </w:rPr>
          <w:t>3</w:t>
        </w:r>
        <w:r w:rsidR="00FB6AA0">
          <w:rPr>
            <w:noProof/>
            <w:webHidden/>
          </w:rPr>
          <w:fldChar w:fldCharType="end"/>
        </w:r>
      </w:hyperlink>
    </w:p>
    <w:p w:rsidR="00FB6AA0" w:rsidRDefault="005C6BCF">
      <w:pPr>
        <w:pStyle w:val="13"/>
        <w:tabs>
          <w:tab w:val="right" w:leader="dot" w:pos="9627"/>
        </w:tabs>
        <w:rPr>
          <w:rFonts w:ascii="Calibri" w:eastAsia="Times New Roman" w:hAnsi="Calibri"/>
          <w:bCs w:val="0"/>
          <w:noProof/>
          <w:color w:val="auto"/>
          <w:sz w:val="22"/>
          <w:szCs w:val="22"/>
          <w:lang w:eastAsia="ru-RU"/>
        </w:rPr>
      </w:pPr>
      <w:hyperlink w:anchor="_Toc278397894" w:history="1">
        <w:r w:rsidR="00FB6AA0" w:rsidRPr="00CA4A2C">
          <w:rPr>
            <w:rStyle w:val="af0"/>
            <w:noProof/>
          </w:rPr>
          <w:t>Заключение.</w:t>
        </w:r>
        <w:r w:rsidR="00FB6AA0">
          <w:rPr>
            <w:noProof/>
            <w:webHidden/>
          </w:rPr>
          <w:tab/>
        </w:r>
        <w:r w:rsidR="00FB6AA0">
          <w:rPr>
            <w:noProof/>
            <w:webHidden/>
          </w:rPr>
          <w:fldChar w:fldCharType="begin"/>
        </w:r>
        <w:r w:rsidR="00FB6AA0">
          <w:rPr>
            <w:noProof/>
            <w:webHidden/>
          </w:rPr>
          <w:instrText xml:space="preserve"> PAGEREF _Toc278397894 \h </w:instrText>
        </w:r>
        <w:r w:rsidR="00FB6AA0">
          <w:rPr>
            <w:noProof/>
            <w:webHidden/>
          </w:rPr>
        </w:r>
        <w:r w:rsidR="00FB6AA0">
          <w:rPr>
            <w:noProof/>
            <w:webHidden/>
          </w:rPr>
          <w:fldChar w:fldCharType="separate"/>
        </w:r>
        <w:r w:rsidR="00611E3F">
          <w:rPr>
            <w:noProof/>
            <w:webHidden/>
          </w:rPr>
          <w:t>3</w:t>
        </w:r>
        <w:r w:rsidR="00FB6AA0">
          <w:rPr>
            <w:noProof/>
            <w:webHidden/>
          </w:rPr>
          <w:fldChar w:fldCharType="end"/>
        </w:r>
      </w:hyperlink>
    </w:p>
    <w:p w:rsidR="00FB6AA0" w:rsidRDefault="005C6BCF">
      <w:pPr>
        <w:pStyle w:val="13"/>
        <w:tabs>
          <w:tab w:val="right" w:leader="dot" w:pos="9627"/>
        </w:tabs>
        <w:rPr>
          <w:rFonts w:ascii="Calibri" w:eastAsia="Times New Roman" w:hAnsi="Calibri"/>
          <w:bCs w:val="0"/>
          <w:noProof/>
          <w:color w:val="auto"/>
          <w:sz w:val="22"/>
          <w:szCs w:val="22"/>
          <w:lang w:eastAsia="ru-RU"/>
        </w:rPr>
      </w:pPr>
      <w:hyperlink w:anchor="_Toc278397895" w:history="1">
        <w:r w:rsidR="00FB6AA0" w:rsidRPr="00CA4A2C">
          <w:rPr>
            <w:rStyle w:val="af0"/>
            <w:noProof/>
          </w:rPr>
          <w:t>Расчетная часть.</w:t>
        </w:r>
        <w:r w:rsidR="00FB6AA0">
          <w:rPr>
            <w:noProof/>
            <w:webHidden/>
          </w:rPr>
          <w:tab/>
        </w:r>
        <w:r w:rsidR="00FB6AA0">
          <w:rPr>
            <w:noProof/>
            <w:webHidden/>
          </w:rPr>
          <w:fldChar w:fldCharType="begin"/>
        </w:r>
        <w:r w:rsidR="00FB6AA0">
          <w:rPr>
            <w:noProof/>
            <w:webHidden/>
          </w:rPr>
          <w:instrText xml:space="preserve"> PAGEREF _Toc278397895 \h </w:instrText>
        </w:r>
        <w:r w:rsidR="00FB6AA0">
          <w:rPr>
            <w:noProof/>
            <w:webHidden/>
          </w:rPr>
        </w:r>
        <w:r w:rsidR="00FB6AA0">
          <w:rPr>
            <w:noProof/>
            <w:webHidden/>
          </w:rPr>
          <w:fldChar w:fldCharType="separate"/>
        </w:r>
        <w:r w:rsidR="00611E3F">
          <w:rPr>
            <w:noProof/>
            <w:webHidden/>
          </w:rPr>
          <w:t>3</w:t>
        </w:r>
        <w:r w:rsidR="00FB6AA0">
          <w:rPr>
            <w:noProof/>
            <w:webHidden/>
          </w:rPr>
          <w:fldChar w:fldCharType="end"/>
        </w:r>
      </w:hyperlink>
    </w:p>
    <w:p w:rsidR="00FB6AA0" w:rsidRDefault="005C6BCF">
      <w:pPr>
        <w:pStyle w:val="13"/>
        <w:tabs>
          <w:tab w:val="right" w:leader="dot" w:pos="9627"/>
        </w:tabs>
        <w:rPr>
          <w:rFonts w:ascii="Calibri" w:eastAsia="Times New Roman" w:hAnsi="Calibri"/>
          <w:bCs w:val="0"/>
          <w:noProof/>
          <w:color w:val="auto"/>
          <w:sz w:val="22"/>
          <w:szCs w:val="22"/>
          <w:lang w:eastAsia="ru-RU"/>
        </w:rPr>
      </w:pPr>
      <w:hyperlink w:anchor="_Toc278397896" w:history="1">
        <w:r w:rsidR="00FB6AA0" w:rsidRPr="00CA4A2C">
          <w:rPr>
            <w:rStyle w:val="af0"/>
            <w:noProof/>
          </w:rPr>
          <w:t>Список использованных источников</w:t>
        </w:r>
        <w:r w:rsidR="00FB6AA0" w:rsidRPr="00CA4A2C">
          <w:rPr>
            <w:rStyle w:val="af0"/>
            <w:b/>
            <w:noProof/>
          </w:rPr>
          <w:t>.</w:t>
        </w:r>
        <w:r w:rsidR="00FB6AA0">
          <w:rPr>
            <w:noProof/>
            <w:webHidden/>
          </w:rPr>
          <w:tab/>
        </w:r>
        <w:r w:rsidR="00FB6AA0">
          <w:rPr>
            <w:noProof/>
            <w:webHidden/>
          </w:rPr>
          <w:fldChar w:fldCharType="begin"/>
        </w:r>
        <w:r w:rsidR="00FB6AA0">
          <w:rPr>
            <w:noProof/>
            <w:webHidden/>
          </w:rPr>
          <w:instrText xml:space="preserve"> PAGEREF _Toc278397896 \h </w:instrText>
        </w:r>
        <w:r w:rsidR="00FB6AA0">
          <w:rPr>
            <w:noProof/>
            <w:webHidden/>
          </w:rPr>
        </w:r>
        <w:r w:rsidR="00FB6AA0">
          <w:rPr>
            <w:noProof/>
            <w:webHidden/>
          </w:rPr>
          <w:fldChar w:fldCharType="separate"/>
        </w:r>
        <w:r w:rsidR="00611E3F">
          <w:rPr>
            <w:noProof/>
            <w:webHidden/>
          </w:rPr>
          <w:t>3</w:t>
        </w:r>
        <w:r w:rsidR="00FB6AA0">
          <w:rPr>
            <w:noProof/>
            <w:webHidden/>
          </w:rPr>
          <w:fldChar w:fldCharType="end"/>
        </w:r>
      </w:hyperlink>
    </w:p>
    <w:p w:rsidR="00FB6AA0" w:rsidRDefault="00FB6AA0" w:rsidP="001440A0">
      <w:pPr>
        <w:spacing w:after="0" w:line="360" w:lineRule="auto"/>
      </w:pPr>
      <w:r>
        <w:rPr>
          <w:bCs/>
        </w:rPr>
        <w:fldChar w:fldCharType="end"/>
      </w:r>
    </w:p>
    <w:p w:rsidR="00FB6AA0" w:rsidRDefault="00FB6AA0" w:rsidP="001440A0">
      <w:pPr>
        <w:spacing w:after="0"/>
        <w:rPr>
          <w:szCs w:val="28"/>
        </w:rPr>
      </w:pPr>
    </w:p>
    <w:p w:rsidR="00FB6AA0" w:rsidRDefault="00FB6AA0" w:rsidP="001440A0">
      <w:pPr>
        <w:spacing w:after="0"/>
        <w:rPr>
          <w:szCs w:val="28"/>
        </w:rPr>
      </w:pPr>
    </w:p>
    <w:p w:rsidR="00FB6AA0" w:rsidRDefault="00FB6AA0" w:rsidP="001440A0">
      <w:pPr>
        <w:spacing w:after="0"/>
        <w:rPr>
          <w:szCs w:val="28"/>
        </w:rPr>
      </w:pPr>
    </w:p>
    <w:p w:rsidR="00FB6AA0" w:rsidRDefault="00FB6AA0" w:rsidP="001440A0">
      <w:pPr>
        <w:spacing w:after="0"/>
        <w:rPr>
          <w:szCs w:val="28"/>
        </w:rPr>
      </w:pPr>
    </w:p>
    <w:p w:rsidR="00FB6AA0" w:rsidRDefault="00FB6AA0" w:rsidP="001440A0">
      <w:pPr>
        <w:spacing w:after="0"/>
        <w:rPr>
          <w:szCs w:val="28"/>
        </w:rPr>
      </w:pPr>
    </w:p>
    <w:p w:rsidR="00FB6AA0" w:rsidRDefault="00FB6AA0" w:rsidP="001440A0">
      <w:pPr>
        <w:spacing w:after="0"/>
        <w:rPr>
          <w:szCs w:val="28"/>
        </w:rPr>
      </w:pPr>
    </w:p>
    <w:p w:rsidR="00FB6AA0" w:rsidRDefault="00FB6AA0" w:rsidP="001440A0">
      <w:pPr>
        <w:spacing w:after="0"/>
        <w:rPr>
          <w:szCs w:val="28"/>
        </w:rPr>
      </w:pPr>
    </w:p>
    <w:p w:rsidR="00FB6AA0" w:rsidRDefault="00FB6AA0" w:rsidP="001440A0">
      <w:pPr>
        <w:spacing w:after="0"/>
        <w:rPr>
          <w:szCs w:val="28"/>
        </w:rPr>
      </w:pPr>
    </w:p>
    <w:p w:rsidR="00FB6AA0" w:rsidRDefault="00FB6AA0" w:rsidP="001440A0">
      <w:pPr>
        <w:spacing w:after="0"/>
        <w:rPr>
          <w:szCs w:val="28"/>
        </w:rPr>
      </w:pPr>
    </w:p>
    <w:p w:rsidR="00FB6AA0" w:rsidRDefault="00FB6AA0" w:rsidP="001440A0">
      <w:pPr>
        <w:spacing w:after="0"/>
        <w:rPr>
          <w:szCs w:val="28"/>
        </w:rPr>
      </w:pPr>
    </w:p>
    <w:p w:rsidR="00FB6AA0" w:rsidRDefault="00FB6AA0" w:rsidP="001440A0">
      <w:pPr>
        <w:spacing w:after="0"/>
        <w:rPr>
          <w:szCs w:val="28"/>
        </w:rPr>
      </w:pPr>
    </w:p>
    <w:p w:rsidR="00FB6AA0" w:rsidRDefault="00FB6AA0" w:rsidP="001440A0">
      <w:pPr>
        <w:spacing w:after="0"/>
        <w:rPr>
          <w:szCs w:val="28"/>
        </w:rPr>
      </w:pPr>
    </w:p>
    <w:p w:rsidR="00FB6AA0" w:rsidRDefault="00FB6AA0" w:rsidP="001440A0">
      <w:pPr>
        <w:spacing w:after="0"/>
        <w:rPr>
          <w:szCs w:val="28"/>
        </w:rPr>
      </w:pPr>
    </w:p>
    <w:p w:rsidR="00FB6AA0" w:rsidRDefault="00FB6AA0" w:rsidP="001440A0">
      <w:pPr>
        <w:spacing w:after="0"/>
        <w:rPr>
          <w:szCs w:val="28"/>
        </w:rPr>
      </w:pPr>
    </w:p>
    <w:p w:rsidR="00FB6AA0" w:rsidRDefault="00FB6AA0" w:rsidP="001440A0">
      <w:pPr>
        <w:spacing w:after="0"/>
        <w:rPr>
          <w:szCs w:val="28"/>
        </w:rPr>
      </w:pPr>
    </w:p>
    <w:p w:rsidR="00FB6AA0" w:rsidRDefault="00FB6AA0" w:rsidP="001440A0">
      <w:pPr>
        <w:spacing w:after="0"/>
        <w:rPr>
          <w:szCs w:val="28"/>
        </w:rPr>
      </w:pPr>
    </w:p>
    <w:p w:rsidR="00FB6AA0" w:rsidRDefault="00FB6AA0" w:rsidP="001440A0">
      <w:pPr>
        <w:spacing w:after="0"/>
        <w:rPr>
          <w:szCs w:val="28"/>
        </w:rPr>
      </w:pPr>
    </w:p>
    <w:p w:rsidR="00FB6AA0" w:rsidRDefault="00FB6AA0" w:rsidP="001440A0">
      <w:pPr>
        <w:spacing w:after="0"/>
        <w:rPr>
          <w:szCs w:val="28"/>
        </w:rPr>
      </w:pPr>
    </w:p>
    <w:p w:rsidR="00FB6AA0" w:rsidRDefault="00FB6AA0" w:rsidP="001440A0">
      <w:pPr>
        <w:spacing w:after="0"/>
        <w:rPr>
          <w:szCs w:val="28"/>
        </w:rPr>
      </w:pPr>
    </w:p>
    <w:p w:rsidR="00FB6AA0" w:rsidRDefault="00FB6AA0" w:rsidP="001440A0">
      <w:pPr>
        <w:spacing w:after="0"/>
        <w:rPr>
          <w:szCs w:val="28"/>
        </w:rPr>
      </w:pPr>
    </w:p>
    <w:p w:rsidR="00FB6AA0" w:rsidRDefault="00FB6AA0" w:rsidP="001440A0">
      <w:pPr>
        <w:spacing w:after="0"/>
        <w:rPr>
          <w:szCs w:val="28"/>
        </w:rPr>
      </w:pPr>
    </w:p>
    <w:p w:rsidR="00FB6AA0" w:rsidRDefault="00FB6AA0" w:rsidP="001440A0">
      <w:pPr>
        <w:spacing w:after="0"/>
        <w:rPr>
          <w:szCs w:val="28"/>
        </w:rPr>
      </w:pPr>
    </w:p>
    <w:p w:rsidR="00FB6AA0" w:rsidRDefault="00FB6AA0" w:rsidP="001440A0">
      <w:pPr>
        <w:spacing w:after="0"/>
        <w:rPr>
          <w:szCs w:val="28"/>
        </w:rPr>
      </w:pPr>
    </w:p>
    <w:p w:rsidR="00FB6AA0" w:rsidRDefault="00FB6AA0" w:rsidP="001440A0">
      <w:pPr>
        <w:spacing w:after="0"/>
        <w:rPr>
          <w:szCs w:val="28"/>
        </w:rPr>
      </w:pPr>
    </w:p>
    <w:p w:rsidR="00FB6AA0" w:rsidRDefault="00FB6AA0" w:rsidP="001440A0">
      <w:pPr>
        <w:spacing w:after="0"/>
        <w:rPr>
          <w:szCs w:val="28"/>
        </w:rPr>
      </w:pPr>
    </w:p>
    <w:p w:rsidR="00FB6AA0" w:rsidRDefault="00FB6AA0" w:rsidP="001440A0">
      <w:pPr>
        <w:spacing w:after="0"/>
        <w:rPr>
          <w:szCs w:val="28"/>
        </w:rPr>
      </w:pPr>
    </w:p>
    <w:p w:rsidR="00FB6AA0" w:rsidRDefault="00FB6AA0" w:rsidP="001440A0">
      <w:pPr>
        <w:spacing w:after="0"/>
        <w:rPr>
          <w:szCs w:val="28"/>
        </w:rPr>
      </w:pPr>
    </w:p>
    <w:p w:rsidR="00FB6AA0" w:rsidRPr="00F76274" w:rsidRDefault="00FB6AA0" w:rsidP="001440A0">
      <w:pPr>
        <w:spacing w:after="0"/>
        <w:rPr>
          <w:szCs w:val="28"/>
        </w:rPr>
      </w:pPr>
    </w:p>
    <w:p w:rsidR="00FB6AA0" w:rsidRPr="00F76274" w:rsidRDefault="00FB6AA0" w:rsidP="001440A0">
      <w:pPr>
        <w:pStyle w:val="ae"/>
        <w:ind w:firstLine="0"/>
        <w:outlineLvl w:val="9"/>
      </w:pPr>
      <w:r>
        <w:t xml:space="preserve">     </w:t>
      </w:r>
      <w:bookmarkStart w:id="0" w:name="_Toc278397890"/>
      <w:r>
        <w:t>Введение.</w:t>
      </w:r>
      <w:bookmarkEnd w:id="0"/>
    </w:p>
    <w:p w:rsidR="00FB6AA0" w:rsidRPr="002D1A41" w:rsidRDefault="00FB6AA0" w:rsidP="002D1A41">
      <w:pPr>
        <w:shd w:val="clear" w:color="auto" w:fill="FFFFFF"/>
        <w:spacing w:after="0" w:line="360" w:lineRule="auto"/>
        <w:ind w:firstLine="340"/>
        <w:jc w:val="both"/>
        <w:rPr>
          <w:rFonts w:ascii="Times New Roman" w:hAnsi="Times New Roman"/>
          <w:sz w:val="28"/>
          <w:szCs w:val="28"/>
        </w:rPr>
      </w:pPr>
      <w:r w:rsidRPr="002D1A41">
        <w:rPr>
          <w:rFonts w:ascii="Times New Roman" w:hAnsi="Times New Roman"/>
          <w:sz w:val="28"/>
          <w:szCs w:val="28"/>
        </w:rPr>
        <w:t>Актуальность темы курсовой работы основана на</w:t>
      </w:r>
      <w:r w:rsidRPr="002D1A41">
        <w:rPr>
          <w:rFonts w:ascii="Times New Roman" w:hAnsi="Times New Roman"/>
          <w:snapToGrid w:val="0"/>
          <w:sz w:val="28"/>
          <w:szCs w:val="28"/>
        </w:rPr>
        <w:t xml:space="preserve"> современной экономической политики Российского государства — формирование социально ориентированной рыночной экономики. </w:t>
      </w:r>
      <w:r w:rsidRPr="002D1A41">
        <w:rPr>
          <w:rFonts w:ascii="Times New Roman" w:hAnsi="Times New Roman"/>
          <w:sz w:val="28"/>
          <w:szCs w:val="28"/>
        </w:rPr>
        <w:t xml:space="preserve">Рыночная экономика предъявляет особые требования к деятельности функционирования хозяйствующих субъектов. Эффективность отечественной экономики в целом определяется эффективностью деятельности ее отдельных отраслей и предприятий, для которых максимизация прибыли как результирующего показателя эффективности становится главной задачей. </w:t>
      </w:r>
    </w:p>
    <w:p w:rsidR="00FB6AA0" w:rsidRPr="002D1A41" w:rsidRDefault="00FB6AA0" w:rsidP="002D1A41">
      <w:pPr>
        <w:spacing w:after="0" w:line="360" w:lineRule="auto"/>
        <w:ind w:firstLine="340"/>
        <w:jc w:val="both"/>
        <w:rPr>
          <w:rFonts w:ascii="Times New Roman" w:hAnsi="Times New Roman"/>
          <w:snapToGrid w:val="0"/>
          <w:sz w:val="28"/>
          <w:szCs w:val="28"/>
        </w:rPr>
      </w:pPr>
      <w:r w:rsidRPr="002D1A41">
        <w:rPr>
          <w:rFonts w:ascii="Times New Roman" w:hAnsi="Times New Roman"/>
          <w:sz w:val="28"/>
          <w:szCs w:val="28"/>
        </w:rPr>
        <w:t>Однако наряду с такими предприятиями в национальной экономике функционируют и другие хозяйствующие субъекты, относимые к некоммерческим и не определяющие в качестве приоритета своей деятельности получение максимальной прибыли. Одним из таких субъектов является система потребительской кооперации, имеющая специфический, некоммерческий, социально ориентированный характер.</w:t>
      </w:r>
      <w:r w:rsidRPr="002D1A41">
        <w:rPr>
          <w:rFonts w:ascii="Times New Roman" w:hAnsi="Times New Roman"/>
          <w:snapToGrid w:val="0"/>
          <w:sz w:val="28"/>
          <w:szCs w:val="28"/>
        </w:rPr>
        <w:t xml:space="preserve"> </w:t>
      </w:r>
    </w:p>
    <w:p w:rsidR="00FB6AA0" w:rsidRPr="002D1A41" w:rsidRDefault="00FB6AA0" w:rsidP="002D1A41">
      <w:pPr>
        <w:spacing w:after="0" w:line="360" w:lineRule="auto"/>
        <w:ind w:firstLine="340"/>
        <w:jc w:val="both"/>
        <w:rPr>
          <w:rFonts w:ascii="Times New Roman" w:hAnsi="Times New Roman"/>
          <w:snapToGrid w:val="0"/>
          <w:sz w:val="28"/>
          <w:szCs w:val="28"/>
        </w:rPr>
      </w:pPr>
      <w:r w:rsidRPr="002D1A41">
        <w:rPr>
          <w:rFonts w:ascii="Times New Roman" w:hAnsi="Times New Roman"/>
          <w:snapToGrid w:val="0"/>
          <w:sz w:val="28"/>
          <w:szCs w:val="28"/>
        </w:rPr>
        <w:t>Подтверждением этому является главная цель — социальная миссия потребительской кооперации.</w:t>
      </w:r>
      <w:r w:rsidRPr="002D1A41">
        <w:rPr>
          <w:rFonts w:ascii="Times New Roman" w:hAnsi="Times New Roman"/>
          <w:sz w:val="28"/>
          <w:szCs w:val="28"/>
        </w:rPr>
        <w:t xml:space="preserve"> Это, прежде всего, повышение занятости населения, создание новых рабочих мест, которые открываются при расширении объемов производства, освоении новых видов услуг. </w:t>
      </w:r>
      <w:r w:rsidRPr="002D1A41">
        <w:rPr>
          <w:rFonts w:ascii="Times New Roman" w:hAnsi="Times New Roman"/>
          <w:snapToGrid w:val="0"/>
          <w:sz w:val="28"/>
          <w:szCs w:val="28"/>
        </w:rPr>
        <w:t>Потребительская кооперация является составной частью рыночной экономики страны, объединяющей некоммерческие организации — потребительские общества и их союзы, которым разрешено заниматься коммерческой деятельностью (торговлей, общественным питанием, сельским хозяйством, заготовками, производством и др.).</w:t>
      </w:r>
    </w:p>
    <w:p w:rsidR="00FB6AA0" w:rsidRPr="002D1A41" w:rsidRDefault="00FB6AA0" w:rsidP="002D1A41">
      <w:pPr>
        <w:pStyle w:val="af3"/>
        <w:ind w:firstLine="340"/>
        <w:rPr>
          <w:szCs w:val="28"/>
        </w:rPr>
      </w:pPr>
      <w:r w:rsidRPr="002D1A41">
        <w:rPr>
          <w:szCs w:val="28"/>
        </w:rPr>
        <w:t xml:space="preserve">Потребительская кооперация России является одной из крупнейших систем организаций, осуществляющих торговую, заготовительную, производственную деятельность, оказывающих социальные и бытовые услуги населению, производящей сельскохозяйственную продукцию. Система потребительской кооперации России насчитывает более 175 лет истории, обладает огромными традициями и большим человеческим потенциалом. </w:t>
      </w:r>
    </w:p>
    <w:p w:rsidR="00FB6AA0" w:rsidRPr="002D1A41" w:rsidRDefault="00FB6AA0" w:rsidP="002D1A41">
      <w:pPr>
        <w:spacing w:after="0" w:line="360" w:lineRule="auto"/>
        <w:ind w:firstLine="340"/>
        <w:jc w:val="both"/>
        <w:rPr>
          <w:rFonts w:ascii="Times New Roman" w:hAnsi="Times New Roman"/>
          <w:sz w:val="28"/>
          <w:szCs w:val="28"/>
        </w:rPr>
      </w:pPr>
      <w:r w:rsidRPr="002D1A41">
        <w:rPr>
          <w:rFonts w:ascii="Times New Roman" w:hAnsi="Times New Roman"/>
          <w:sz w:val="28"/>
          <w:szCs w:val="28"/>
        </w:rPr>
        <w:t xml:space="preserve">Цель курсовой работы – это углубление знаний по некоммерческой организации – потребительской кооперации. </w:t>
      </w:r>
    </w:p>
    <w:p w:rsidR="00FB6AA0" w:rsidRPr="002D1A41" w:rsidRDefault="00FB6AA0" w:rsidP="002D1A41">
      <w:pPr>
        <w:spacing w:after="0" w:line="360" w:lineRule="auto"/>
        <w:ind w:firstLine="340"/>
        <w:jc w:val="both"/>
        <w:rPr>
          <w:rFonts w:ascii="Times New Roman" w:hAnsi="Times New Roman"/>
          <w:sz w:val="28"/>
          <w:szCs w:val="28"/>
        </w:rPr>
      </w:pPr>
      <w:r w:rsidRPr="002D1A41">
        <w:rPr>
          <w:rFonts w:ascii="Times New Roman" w:hAnsi="Times New Roman"/>
          <w:sz w:val="28"/>
          <w:szCs w:val="28"/>
        </w:rPr>
        <w:t xml:space="preserve">Задачами курсовой работы являются изучение, изложение, обоснование выводов по следующим вопросам курсовой работы: </w:t>
      </w:r>
    </w:p>
    <w:p w:rsidR="00FB6AA0" w:rsidRPr="002D1A41" w:rsidRDefault="00FB6AA0" w:rsidP="002D1A41">
      <w:pPr>
        <w:spacing w:after="0" w:line="360" w:lineRule="auto"/>
        <w:ind w:firstLine="340"/>
        <w:jc w:val="both"/>
        <w:rPr>
          <w:rFonts w:ascii="Times New Roman" w:hAnsi="Times New Roman"/>
          <w:iCs/>
          <w:sz w:val="28"/>
          <w:szCs w:val="28"/>
        </w:rPr>
      </w:pPr>
      <w:r w:rsidRPr="002D1A41">
        <w:rPr>
          <w:rFonts w:ascii="Times New Roman" w:hAnsi="Times New Roman"/>
          <w:sz w:val="28"/>
          <w:szCs w:val="28"/>
        </w:rPr>
        <w:t>1. Сущность, принципы создания и деятельности потребительской кооперации в РФ.</w:t>
      </w:r>
    </w:p>
    <w:p w:rsidR="00FB6AA0" w:rsidRPr="002D1A41" w:rsidRDefault="00FB6AA0" w:rsidP="002D1A41">
      <w:pPr>
        <w:spacing w:after="0" w:line="360" w:lineRule="auto"/>
        <w:ind w:firstLine="340"/>
        <w:jc w:val="both"/>
        <w:rPr>
          <w:rFonts w:ascii="Times New Roman" w:hAnsi="Times New Roman"/>
          <w:iCs/>
          <w:sz w:val="28"/>
          <w:szCs w:val="28"/>
        </w:rPr>
      </w:pPr>
      <w:r w:rsidRPr="002D1A41">
        <w:rPr>
          <w:rFonts w:ascii="Times New Roman" w:hAnsi="Times New Roman"/>
          <w:sz w:val="28"/>
          <w:szCs w:val="28"/>
        </w:rPr>
        <w:t>2. Формирование, распределение и использование доходов потребительских кооперативов.</w:t>
      </w:r>
    </w:p>
    <w:p w:rsidR="00FB6AA0" w:rsidRPr="002D1A41" w:rsidRDefault="00FB6AA0" w:rsidP="002D1A41">
      <w:pPr>
        <w:spacing w:after="0" w:line="360" w:lineRule="auto"/>
        <w:ind w:firstLine="340"/>
        <w:jc w:val="both"/>
        <w:rPr>
          <w:rFonts w:ascii="Times New Roman" w:hAnsi="Times New Roman"/>
          <w:sz w:val="28"/>
          <w:szCs w:val="28"/>
        </w:rPr>
      </w:pPr>
      <w:r w:rsidRPr="002D1A41">
        <w:rPr>
          <w:rFonts w:ascii="Times New Roman" w:hAnsi="Times New Roman"/>
          <w:sz w:val="28"/>
          <w:szCs w:val="28"/>
        </w:rPr>
        <w:t>3. Роль и значение потребительской кооперации в процессе становления рыночных отношений в РФ.</w:t>
      </w:r>
    </w:p>
    <w:p w:rsidR="00FB6AA0" w:rsidRPr="002D1A41" w:rsidRDefault="00FB6AA0" w:rsidP="002D1A41">
      <w:pPr>
        <w:spacing w:after="0" w:line="360" w:lineRule="auto"/>
        <w:ind w:firstLine="340"/>
        <w:jc w:val="both"/>
        <w:rPr>
          <w:rFonts w:ascii="Times New Roman" w:hAnsi="Times New Roman"/>
          <w:sz w:val="28"/>
          <w:szCs w:val="28"/>
        </w:rPr>
      </w:pPr>
      <w:r w:rsidRPr="002D1A41">
        <w:rPr>
          <w:rFonts w:ascii="Times New Roman" w:hAnsi="Times New Roman"/>
          <w:sz w:val="28"/>
          <w:szCs w:val="28"/>
        </w:rPr>
        <w:t xml:space="preserve">Методологической основой курсовой работы явилась нормативная, специальная, учебная литература, а также материалы в СМИ. На современном этапе основные принципы и подходы к решению проблем становления и развития системы потребительской кооперации в России изложены в работах </w:t>
      </w:r>
      <w:r w:rsidRPr="0046485F">
        <w:rPr>
          <w:rFonts w:ascii="Times New Roman" w:hAnsi="Times New Roman"/>
          <w:bCs/>
          <w:color w:val="000000"/>
          <w:sz w:val="28"/>
          <w:szCs w:val="20"/>
          <w:lang w:eastAsia="ru-RU"/>
        </w:rPr>
        <w:t>Бланк</w:t>
      </w:r>
      <w:r>
        <w:rPr>
          <w:rFonts w:ascii="Times New Roman" w:hAnsi="Times New Roman"/>
          <w:bCs/>
          <w:color w:val="000000"/>
          <w:sz w:val="28"/>
          <w:szCs w:val="20"/>
          <w:lang w:eastAsia="ru-RU"/>
        </w:rPr>
        <w:t>а</w:t>
      </w:r>
      <w:r w:rsidRPr="0046485F">
        <w:rPr>
          <w:rFonts w:ascii="Times New Roman" w:hAnsi="Times New Roman"/>
          <w:bCs/>
          <w:color w:val="000000"/>
          <w:sz w:val="28"/>
          <w:szCs w:val="20"/>
          <w:lang w:eastAsia="ru-RU"/>
        </w:rPr>
        <w:t> Г.</w:t>
      </w:r>
      <w:r w:rsidRPr="002D1A41">
        <w:rPr>
          <w:rFonts w:ascii="Times New Roman" w:hAnsi="Times New Roman"/>
          <w:sz w:val="28"/>
          <w:szCs w:val="28"/>
        </w:rPr>
        <w:t>,</w:t>
      </w:r>
      <w:r>
        <w:rPr>
          <w:rFonts w:ascii="Times New Roman" w:hAnsi="Times New Roman"/>
          <w:sz w:val="28"/>
          <w:szCs w:val="28"/>
        </w:rPr>
        <w:t xml:space="preserve"> </w:t>
      </w:r>
      <w:r>
        <w:rPr>
          <w:rStyle w:val="text"/>
          <w:rFonts w:ascii="Times New Roman" w:hAnsi="Times New Roman"/>
          <w:sz w:val="28"/>
          <w:szCs w:val="28"/>
        </w:rPr>
        <w:t xml:space="preserve">К. </w:t>
      </w:r>
      <w:r w:rsidRPr="002D1A41">
        <w:rPr>
          <w:rStyle w:val="text"/>
          <w:rFonts w:ascii="Times New Roman" w:hAnsi="Times New Roman"/>
          <w:sz w:val="28"/>
          <w:szCs w:val="28"/>
        </w:rPr>
        <w:t>Вахитова</w:t>
      </w:r>
      <w:r w:rsidRPr="002D1A41">
        <w:rPr>
          <w:rFonts w:ascii="Times New Roman" w:hAnsi="Times New Roman"/>
          <w:sz w:val="28"/>
          <w:szCs w:val="28"/>
        </w:rPr>
        <w:t xml:space="preserve">, </w:t>
      </w:r>
      <w:r>
        <w:rPr>
          <w:rFonts w:ascii="Times New Roman" w:hAnsi="Times New Roman"/>
          <w:sz w:val="28"/>
          <w:szCs w:val="28"/>
        </w:rPr>
        <w:t>Даниловой</w:t>
      </w:r>
      <w:r w:rsidRPr="0046485F">
        <w:rPr>
          <w:rFonts w:ascii="Times New Roman" w:hAnsi="Times New Roman"/>
          <w:sz w:val="28"/>
          <w:szCs w:val="28"/>
        </w:rPr>
        <w:t xml:space="preserve"> Л.И</w:t>
      </w:r>
      <w:r w:rsidRPr="002D1A41">
        <w:rPr>
          <w:rFonts w:ascii="Times New Roman" w:hAnsi="Times New Roman"/>
          <w:sz w:val="28"/>
          <w:szCs w:val="28"/>
        </w:rPr>
        <w:t xml:space="preserve">, </w:t>
      </w:r>
      <w:r w:rsidRPr="008875A9">
        <w:rPr>
          <w:rFonts w:ascii="Times New Roman" w:hAnsi="Times New Roman"/>
          <w:bCs/>
          <w:color w:val="000000"/>
          <w:sz w:val="28"/>
          <w:szCs w:val="20"/>
          <w:lang w:eastAsia="ru-RU"/>
        </w:rPr>
        <w:t>Ермаков</w:t>
      </w:r>
      <w:r>
        <w:rPr>
          <w:rFonts w:ascii="Times New Roman" w:hAnsi="Times New Roman"/>
          <w:bCs/>
          <w:color w:val="000000"/>
          <w:sz w:val="28"/>
          <w:szCs w:val="20"/>
          <w:lang w:eastAsia="ru-RU"/>
        </w:rPr>
        <w:t>а</w:t>
      </w:r>
      <w:r w:rsidRPr="008875A9">
        <w:rPr>
          <w:rFonts w:ascii="Times New Roman" w:hAnsi="Times New Roman"/>
          <w:bCs/>
          <w:color w:val="000000"/>
          <w:sz w:val="28"/>
          <w:szCs w:val="20"/>
          <w:lang w:eastAsia="ru-RU"/>
        </w:rPr>
        <w:t> В.Ф.</w:t>
      </w:r>
      <w:r w:rsidRPr="002D1A41">
        <w:rPr>
          <w:rFonts w:ascii="Times New Roman" w:hAnsi="Times New Roman"/>
          <w:sz w:val="28"/>
          <w:szCs w:val="28"/>
        </w:rPr>
        <w:t>,</w:t>
      </w:r>
      <w:r>
        <w:rPr>
          <w:rFonts w:ascii="Times New Roman" w:hAnsi="Times New Roman"/>
          <w:sz w:val="28"/>
          <w:szCs w:val="28"/>
        </w:rPr>
        <w:t xml:space="preserve"> </w:t>
      </w:r>
      <w:r w:rsidRPr="002D1A41">
        <w:rPr>
          <w:rStyle w:val="text"/>
          <w:rFonts w:ascii="Times New Roman" w:hAnsi="Times New Roman"/>
          <w:sz w:val="28"/>
          <w:szCs w:val="28"/>
        </w:rPr>
        <w:t>А.Макаренко,</w:t>
      </w:r>
      <w:r>
        <w:rPr>
          <w:rStyle w:val="text"/>
          <w:rFonts w:ascii="Times New Roman" w:hAnsi="Times New Roman"/>
          <w:sz w:val="28"/>
          <w:szCs w:val="28"/>
        </w:rPr>
        <w:t xml:space="preserve"> </w:t>
      </w:r>
      <w:r w:rsidRPr="002D1A41">
        <w:rPr>
          <w:rStyle w:val="text"/>
          <w:rFonts w:ascii="Times New Roman" w:hAnsi="Times New Roman"/>
          <w:sz w:val="28"/>
          <w:szCs w:val="28"/>
        </w:rPr>
        <w:t>Л.Тепловой</w:t>
      </w:r>
      <w:r w:rsidRPr="002D1A41">
        <w:rPr>
          <w:rFonts w:ascii="Times New Roman" w:hAnsi="Times New Roman"/>
          <w:sz w:val="28"/>
          <w:szCs w:val="28"/>
        </w:rPr>
        <w:t xml:space="preserve">. </w:t>
      </w:r>
    </w:p>
    <w:p w:rsidR="00FB6AA0" w:rsidRPr="002D1A41" w:rsidRDefault="00FB6AA0" w:rsidP="002D1A41">
      <w:pPr>
        <w:spacing w:after="0" w:line="360" w:lineRule="auto"/>
        <w:ind w:firstLine="340"/>
        <w:jc w:val="both"/>
        <w:rPr>
          <w:rFonts w:ascii="Times New Roman" w:hAnsi="Times New Roman"/>
          <w:sz w:val="28"/>
          <w:szCs w:val="28"/>
        </w:rPr>
      </w:pPr>
      <w:r w:rsidRPr="002D1A41">
        <w:rPr>
          <w:rFonts w:ascii="Times New Roman" w:hAnsi="Times New Roman"/>
          <w:sz w:val="28"/>
          <w:szCs w:val="28"/>
        </w:rPr>
        <w:t xml:space="preserve">Курсовая работа состоит из введения, трех глав, заключения. Основной текст работы изложен на </w:t>
      </w:r>
      <w:r>
        <w:rPr>
          <w:rFonts w:ascii="Times New Roman" w:hAnsi="Times New Roman"/>
          <w:sz w:val="28"/>
          <w:szCs w:val="28"/>
        </w:rPr>
        <w:t xml:space="preserve">11 </w:t>
      </w:r>
      <w:r w:rsidRPr="002D1A41">
        <w:rPr>
          <w:rFonts w:ascii="Times New Roman" w:hAnsi="Times New Roman"/>
          <w:sz w:val="28"/>
          <w:szCs w:val="28"/>
        </w:rPr>
        <w:t>страницах, список используемых источников -</w:t>
      </w:r>
      <w:r>
        <w:rPr>
          <w:rFonts w:ascii="Times New Roman" w:hAnsi="Times New Roman"/>
          <w:sz w:val="28"/>
          <w:szCs w:val="28"/>
        </w:rPr>
        <w:t xml:space="preserve"> 15</w:t>
      </w:r>
      <w:r w:rsidRPr="002D1A41">
        <w:rPr>
          <w:rFonts w:ascii="Times New Roman" w:hAnsi="Times New Roman"/>
          <w:sz w:val="28"/>
          <w:szCs w:val="28"/>
        </w:rPr>
        <w:t xml:space="preserve">     наименований. </w:t>
      </w:r>
    </w:p>
    <w:p w:rsidR="00FB6AA0" w:rsidRDefault="00FB6AA0" w:rsidP="00DE5F2D">
      <w:pPr>
        <w:pStyle w:val="ae"/>
      </w:pPr>
    </w:p>
    <w:p w:rsidR="00FB6AA0" w:rsidRDefault="00FB6AA0" w:rsidP="00DE5F2D">
      <w:pPr>
        <w:pStyle w:val="ae"/>
      </w:pPr>
    </w:p>
    <w:p w:rsidR="00FB6AA0" w:rsidRDefault="00FB6AA0" w:rsidP="00DE5F2D">
      <w:pPr>
        <w:pStyle w:val="ae"/>
      </w:pPr>
    </w:p>
    <w:p w:rsidR="00FB6AA0" w:rsidRDefault="00FB6AA0" w:rsidP="00DE5F2D">
      <w:pPr>
        <w:pStyle w:val="ae"/>
      </w:pPr>
    </w:p>
    <w:p w:rsidR="00FB6AA0" w:rsidRDefault="00FB6AA0" w:rsidP="00DE5F2D">
      <w:pPr>
        <w:pStyle w:val="ae"/>
      </w:pPr>
    </w:p>
    <w:p w:rsidR="00FB6AA0" w:rsidRDefault="00FB6AA0" w:rsidP="00DE5F2D">
      <w:pPr>
        <w:pStyle w:val="ae"/>
      </w:pPr>
    </w:p>
    <w:p w:rsidR="00FB6AA0" w:rsidRDefault="00FB6AA0" w:rsidP="00DE5F2D">
      <w:pPr>
        <w:pStyle w:val="ae"/>
      </w:pPr>
    </w:p>
    <w:p w:rsidR="00FB6AA0" w:rsidRDefault="00FB6AA0" w:rsidP="002D1A41">
      <w:pPr>
        <w:pStyle w:val="ae"/>
        <w:ind w:firstLine="0"/>
      </w:pPr>
    </w:p>
    <w:p w:rsidR="00FB6AA0" w:rsidRDefault="00FB6AA0" w:rsidP="007D2A0C">
      <w:pPr>
        <w:spacing w:after="0" w:line="360" w:lineRule="auto"/>
        <w:ind w:firstLine="340"/>
        <w:jc w:val="both"/>
        <w:rPr>
          <w:rFonts w:ascii="Times New Roman" w:hAnsi="Times New Roman"/>
          <w:sz w:val="28"/>
          <w:szCs w:val="28"/>
        </w:rPr>
      </w:pPr>
    </w:p>
    <w:p w:rsidR="00FB6AA0" w:rsidRPr="00DE5F2D" w:rsidRDefault="00FB6AA0" w:rsidP="002D1A41">
      <w:pPr>
        <w:pStyle w:val="ae"/>
        <w:jc w:val="both"/>
      </w:pPr>
      <w:bookmarkStart w:id="1" w:name="_Toc278397891"/>
      <w:r w:rsidRPr="00DE5F2D">
        <w:t>Глава 1. Сущность, принципы создания и деятельности потребительской кооперации в РФ.</w:t>
      </w:r>
      <w:bookmarkEnd w:id="1"/>
    </w:p>
    <w:p w:rsidR="00FB6AA0" w:rsidRPr="005C0D67" w:rsidRDefault="00FB6AA0" w:rsidP="007D2A0C">
      <w:pPr>
        <w:spacing w:after="0" w:line="360" w:lineRule="auto"/>
        <w:ind w:firstLine="340"/>
        <w:jc w:val="both"/>
        <w:rPr>
          <w:rFonts w:ascii="Times New Roman" w:hAnsi="Times New Roman"/>
          <w:sz w:val="28"/>
          <w:szCs w:val="28"/>
        </w:rPr>
      </w:pPr>
      <w:r w:rsidRPr="005C0D67">
        <w:rPr>
          <w:rFonts w:ascii="Times New Roman" w:hAnsi="Times New Roman"/>
          <w:sz w:val="28"/>
          <w:szCs w:val="28"/>
        </w:rPr>
        <w:t>В настоящее время в Российской Федерации правовое регулирование кооперации и кооперативных организаций осуществляется на основе Конституции Российской Федерации, Гражданского кодекса Российской Федерации, Федеральных законов и других нормативно-правовых актов федерального и регионального уровней.</w:t>
      </w:r>
    </w:p>
    <w:p w:rsidR="00FB6AA0" w:rsidRDefault="00FB6AA0" w:rsidP="007D2A0C">
      <w:pPr>
        <w:spacing w:after="0" w:line="360" w:lineRule="auto"/>
        <w:ind w:firstLine="340"/>
        <w:jc w:val="both"/>
        <w:rPr>
          <w:rFonts w:ascii="Times New Roman" w:hAnsi="Times New Roman"/>
          <w:sz w:val="28"/>
          <w:szCs w:val="28"/>
        </w:rPr>
      </w:pPr>
      <w:r w:rsidRPr="005C0D67">
        <w:rPr>
          <w:rFonts w:ascii="Times New Roman" w:hAnsi="Times New Roman"/>
          <w:sz w:val="28"/>
          <w:szCs w:val="28"/>
        </w:rPr>
        <w:t>В российском законодательстве отсутствует понятие «кооператив». Есть формулировки для отдельных видов кооперативов (производственный, потребительский), которые даны в Гражданском кодексе РФ (часть 1, ст. 107 п.1, ст. 116 п.1). По характеру деятельности они отнесены к разному типу организаций; производственные (коммерческие) и потребительские (некоммерческие)</w:t>
      </w:r>
      <w:r w:rsidRPr="005C0D67">
        <w:rPr>
          <w:rStyle w:val="a3"/>
          <w:rFonts w:ascii="Times New Roman" w:hAnsi="Times New Roman"/>
          <w:sz w:val="28"/>
          <w:szCs w:val="28"/>
        </w:rPr>
        <w:footnoteReference w:id="1"/>
      </w:r>
      <w:r w:rsidRPr="005C0D67">
        <w:rPr>
          <w:rFonts w:ascii="Times New Roman" w:hAnsi="Times New Roman"/>
          <w:sz w:val="28"/>
          <w:szCs w:val="28"/>
        </w:rPr>
        <w:t>.</w:t>
      </w:r>
    </w:p>
    <w:p w:rsidR="00FB6AA0" w:rsidRPr="005D7B31" w:rsidRDefault="00FB6AA0" w:rsidP="007D2A0C">
      <w:pPr>
        <w:spacing w:after="0" w:line="360" w:lineRule="auto"/>
        <w:ind w:firstLine="340"/>
        <w:jc w:val="both"/>
        <w:rPr>
          <w:rFonts w:ascii="Times New Roman" w:hAnsi="Times New Roman"/>
          <w:sz w:val="28"/>
          <w:szCs w:val="28"/>
        </w:rPr>
      </w:pPr>
      <w:r w:rsidRPr="005D7B31">
        <w:rPr>
          <w:rFonts w:ascii="Times New Roman" w:hAnsi="Times New Roman"/>
          <w:sz w:val="28"/>
          <w:szCs w:val="28"/>
        </w:rPr>
        <w:t>Потребительские кооперативы в отличие от производственных создаются не для совместной производственной или иной хозяйственной деятельности, основанной на личном труде участников, а для удовлетворения материальных и иных потребностей последних. Поэтому в них не обязательно личное участие их членов в общих делах, но требуется объединение их имущественных взносов. С этой точки зрения их можно сравнить с хозяйственными обществами, т.е. объединениями капиталов, тогда как производственные кооперативы ближе к объединениям лиц (хозяйственным товариществам). Одним из последствий такого положения является возможность гражданина (или юридического лица) одновременно участвовать в нескольких потребительских кооперативах, в том числе однородных по характеру деятельности (например, жилищных, садоводческих и т.д.).</w:t>
      </w:r>
    </w:p>
    <w:p w:rsidR="00FB6AA0" w:rsidRPr="005D7B31" w:rsidRDefault="00FB6AA0" w:rsidP="007D2A0C">
      <w:pPr>
        <w:spacing w:after="0" w:line="360" w:lineRule="auto"/>
        <w:ind w:firstLine="340"/>
        <w:jc w:val="both"/>
        <w:rPr>
          <w:rFonts w:ascii="Times New Roman" w:hAnsi="Times New Roman"/>
          <w:sz w:val="28"/>
          <w:szCs w:val="28"/>
        </w:rPr>
      </w:pPr>
      <w:r w:rsidRPr="005D7B31">
        <w:rPr>
          <w:rFonts w:ascii="Times New Roman" w:hAnsi="Times New Roman"/>
          <w:sz w:val="28"/>
          <w:szCs w:val="28"/>
        </w:rPr>
        <w:t xml:space="preserve">Согласно ст. 3 Закона о </w:t>
      </w:r>
      <w:r>
        <w:rPr>
          <w:rFonts w:ascii="Times New Roman" w:hAnsi="Times New Roman"/>
          <w:sz w:val="28"/>
          <w:szCs w:val="28"/>
        </w:rPr>
        <w:t>потребительской кооперации</w:t>
      </w:r>
      <w:r w:rsidRPr="005D7B31">
        <w:rPr>
          <w:rFonts w:ascii="Times New Roman" w:hAnsi="Times New Roman"/>
          <w:sz w:val="28"/>
          <w:szCs w:val="28"/>
        </w:rPr>
        <w:t xml:space="preserve">, потребительские кооперативы могут заниматься производственной деятельностью, что не превращает их в производственные кооперативы. Различие между этими двумя типами кооперативов заключается не в характере их деятельности, а </w:t>
      </w:r>
      <w:r>
        <w:rPr>
          <w:rFonts w:ascii="Times New Roman" w:hAnsi="Times New Roman"/>
          <w:sz w:val="28"/>
          <w:szCs w:val="28"/>
        </w:rPr>
        <w:t>в их</w:t>
      </w:r>
      <w:r w:rsidRPr="005D7B31">
        <w:rPr>
          <w:rFonts w:ascii="Times New Roman" w:hAnsi="Times New Roman"/>
          <w:sz w:val="28"/>
          <w:szCs w:val="28"/>
        </w:rPr>
        <w:t xml:space="preserve"> целях.</w:t>
      </w:r>
    </w:p>
    <w:p w:rsidR="00FB6AA0" w:rsidRPr="005D7B31" w:rsidRDefault="00FB6AA0" w:rsidP="007D2A0C">
      <w:pPr>
        <w:spacing w:after="0" w:line="360" w:lineRule="auto"/>
        <w:ind w:firstLine="340"/>
        <w:jc w:val="both"/>
        <w:rPr>
          <w:rFonts w:ascii="Times New Roman" w:hAnsi="Times New Roman"/>
          <w:sz w:val="28"/>
          <w:szCs w:val="28"/>
        </w:rPr>
      </w:pPr>
      <w:r w:rsidRPr="005D7B31">
        <w:rPr>
          <w:rFonts w:ascii="Times New Roman" w:hAnsi="Times New Roman"/>
          <w:sz w:val="28"/>
          <w:szCs w:val="28"/>
        </w:rPr>
        <w:t>Согласно п. 1 ст. 116 ГК РФ, потребительским кооперативом признается созданная на основе членства организация, деятельность которой направлена на удовлетворение материальных и иных потребностей участников путем объединения ими имущественных паевых взносов. К числу потребительских относятся такие кооперативы, как жилищные и жилищно-строительные, гаражные, дачные, садоводческие товарищества, потребительские общества, общества взаимного кредита (“кассы взаимопомощи”), взаимного страхования и др. (ст. 968 ГК РФ).</w:t>
      </w:r>
    </w:p>
    <w:p w:rsidR="00FB6AA0" w:rsidRPr="005D7B31" w:rsidRDefault="00FB6AA0" w:rsidP="007D2A0C">
      <w:pPr>
        <w:spacing w:after="0" w:line="360" w:lineRule="auto"/>
        <w:ind w:firstLine="340"/>
        <w:jc w:val="both"/>
        <w:rPr>
          <w:rFonts w:ascii="Times New Roman" w:hAnsi="Times New Roman"/>
          <w:sz w:val="28"/>
          <w:szCs w:val="28"/>
        </w:rPr>
      </w:pPr>
      <w:r w:rsidRPr="005D7B31">
        <w:rPr>
          <w:rFonts w:ascii="Times New Roman" w:hAnsi="Times New Roman"/>
          <w:sz w:val="28"/>
          <w:szCs w:val="28"/>
        </w:rPr>
        <w:t xml:space="preserve">В гражданском кодексе РФ предусматривается принятие ряда законов об отдельных видах </w:t>
      </w:r>
      <w:r>
        <w:rPr>
          <w:rFonts w:ascii="Times New Roman" w:hAnsi="Times New Roman"/>
          <w:sz w:val="28"/>
          <w:szCs w:val="28"/>
        </w:rPr>
        <w:t>п</w:t>
      </w:r>
      <w:r w:rsidRPr="005D7B31">
        <w:rPr>
          <w:rFonts w:ascii="Times New Roman" w:hAnsi="Times New Roman"/>
          <w:sz w:val="28"/>
          <w:szCs w:val="28"/>
        </w:rPr>
        <w:t>отребительски</w:t>
      </w:r>
      <w:r>
        <w:rPr>
          <w:rFonts w:ascii="Times New Roman" w:hAnsi="Times New Roman"/>
          <w:sz w:val="28"/>
          <w:szCs w:val="28"/>
        </w:rPr>
        <w:t>х</w:t>
      </w:r>
      <w:r w:rsidRPr="005D7B31">
        <w:rPr>
          <w:rFonts w:ascii="Times New Roman" w:hAnsi="Times New Roman"/>
          <w:sz w:val="28"/>
          <w:szCs w:val="28"/>
        </w:rPr>
        <w:t xml:space="preserve"> кооператив</w:t>
      </w:r>
      <w:r>
        <w:rPr>
          <w:rFonts w:ascii="Times New Roman" w:hAnsi="Times New Roman"/>
          <w:sz w:val="28"/>
          <w:szCs w:val="28"/>
        </w:rPr>
        <w:t>ов</w:t>
      </w:r>
      <w:r w:rsidRPr="005D7B31">
        <w:rPr>
          <w:rFonts w:ascii="Times New Roman" w:hAnsi="Times New Roman"/>
          <w:sz w:val="28"/>
          <w:szCs w:val="28"/>
        </w:rPr>
        <w:t xml:space="preserve"> (п. 6 ст. 116). В настоящее время в этой сфере имеется два специализированных закона: Закон о </w:t>
      </w:r>
      <w:r>
        <w:rPr>
          <w:rFonts w:ascii="Times New Roman" w:hAnsi="Times New Roman"/>
          <w:sz w:val="28"/>
          <w:szCs w:val="28"/>
        </w:rPr>
        <w:t>потребительской кооперации</w:t>
      </w:r>
      <w:r w:rsidRPr="005D7B31">
        <w:rPr>
          <w:rFonts w:ascii="Times New Roman" w:hAnsi="Times New Roman"/>
          <w:sz w:val="28"/>
          <w:szCs w:val="28"/>
        </w:rPr>
        <w:t xml:space="preserve"> и Федеральный закон “О сельскохозяйственной кооперации”. В отсутствие других законов сохраняют силу ранее принятые для данной сферы нормативные акты, в том числе типовые уставы некоторых видов потребительских кооперативов, а также уставы конкретных кооперативов, разумеется, в части, не противоре</w:t>
      </w:r>
      <w:r>
        <w:rPr>
          <w:rFonts w:ascii="Times New Roman" w:hAnsi="Times New Roman"/>
          <w:sz w:val="28"/>
          <w:szCs w:val="28"/>
        </w:rPr>
        <w:t>чащей Гражданскому кодексу РФ.</w:t>
      </w:r>
    </w:p>
    <w:p w:rsidR="00FB6AA0" w:rsidRPr="005D7B31" w:rsidRDefault="00FB6AA0" w:rsidP="007D2A0C">
      <w:pPr>
        <w:spacing w:after="0" w:line="360" w:lineRule="auto"/>
        <w:ind w:firstLine="340"/>
        <w:jc w:val="both"/>
        <w:rPr>
          <w:rFonts w:ascii="Times New Roman" w:hAnsi="Times New Roman"/>
          <w:sz w:val="28"/>
          <w:szCs w:val="28"/>
        </w:rPr>
      </w:pPr>
      <w:r w:rsidRPr="005D7B31">
        <w:rPr>
          <w:rFonts w:ascii="Times New Roman" w:hAnsi="Times New Roman"/>
          <w:sz w:val="28"/>
          <w:szCs w:val="28"/>
        </w:rPr>
        <w:t>П</w:t>
      </w:r>
      <w:r>
        <w:rPr>
          <w:rFonts w:ascii="Times New Roman" w:hAnsi="Times New Roman"/>
          <w:sz w:val="28"/>
          <w:szCs w:val="28"/>
        </w:rPr>
        <w:t>отребительский кооператив</w:t>
      </w:r>
      <w:r w:rsidRPr="005D7B31">
        <w:rPr>
          <w:rFonts w:ascii="Times New Roman" w:hAnsi="Times New Roman"/>
          <w:sz w:val="28"/>
          <w:szCs w:val="28"/>
        </w:rPr>
        <w:t xml:space="preserve"> создается в соответствии с решением учредителей (членов) на основании устава, являющегося его единственным учредительным документом, в уставе такого кооператива наряду с общими сведениями, типичными для учредительных документов любого юридического лица, должны быть указаны размер и порядок внесения его членами паевых взносов, а также порядок покрытия ими понесенных кооперативом убытков (п. 2 ст. 116 ГК РФ). Членами потребительского кооператива могут быть как граждане, так и юридические лица (причем не обязательно коммерческие организации).</w:t>
      </w:r>
    </w:p>
    <w:p w:rsidR="00FB6AA0" w:rsidRPr="005D7B31" w:rsidRDefault="00FB6AA0" w:rsidP="007D2A0C">
      <w:pPr>
        <w:spacing w:after="0" w:line="360" w:lineRule="auto"/>
        <w:ind w:firstLine="340"/>
        <w:jc w:val="both"/>
        <w:rPr>
          <w:rFonts w:ascii="Times New Roman" w:hAnsi="Times New Roman"/>
          <w:sz w:val="28"/>
          <w:szCs w:val="28"/>
        </w:rPr>
      </w:pPr>
      <w:r>
        <w:rPr>
          <w:rFonts w:ascii="Times New Roman" w:hAnsi="Times New Roman"/>
          <w:sz w:val="28"/>
          <w:szCs w:val="28"/>
        </w:rPr>
        <w:t>П</w:t>
      </w:r>
      <w:r w:rsidRPr="005D7B31">
        <w:rPr>
          <w:rFonts w:ascii="Times New Roman" w:hAnsi="Times New Roman"/>
          <w:sz w:val="28"/>
          <w:szCs w:val="28"/>
        </w:rPr>
        <w:t>отребительски</w:t>
      </w:r>
      <w:r>
        <w:rPr>
          <w:rFonts w:ascii="Times New Roman" w:hAnsi="Times New Roman"/>
          <w:sz w:val="28"/>
          <w:szCs w:val="28"/>
        </w:rPr>
        <w:t>е</w:t>
      </w:r>
      <w:r w:rsidRPr="005D7B31">
        <w:rPr>
          <w:rFonts w:ascii="Times New Roman" w:hAnsi="Times New Roman"/>
          <w:sz w:val="28"/>
          <w:szCs w:val="28"/>
        </w:rPr>
        <w:t xml:space="preserve"> кооператив</w:t>
      </w:r>
      <w:r>
        <w:rPr>
          <w:rFonts w:ascii="Times New Roman" w:hAnsi="Times New Roman"/>
          <w:sz w:val="28"/>
          <w:szCs w:val="28"/>
        </w:rPr>
        <w:t>ы</w:t>
      </w:r>
      <w:r w:rsidRPr="005D7B31">
        <w:rPr>
          <w:rFonts w:ascii="Times New Roman" w:hAnsi="Times New Roman"/>
          <w:sz w:val="28"/>
          <w:szCs w:val="28"/>
        </w:rPr>
        <w:t xml:space="preserve"> должны учреждаться не менее чем тремя юридическими лицами и (или) не менее чем пятью гражданами. </w:t>
      </w:r>
      <w:r>
        <w:rPr>
          <w:rFonts w:ascii="Times New Roman" w:hAnsi="Times New Roman"/>
          <w:sz w:val="28"/>
          <w:szCs w:val="28"/>
        </w:rPr>
        <w:t>П</w:t>
      </w:r>
      <w:r w:rsidRPr="005D7B31">
        <w:rPr>
          <w:rFonts w:ascii="Times New Roman" w:hAnsi="Times New Roman"/>
          <w:sz w:val="28"/>
          <w:szCs w:val="28"/>
        </w:rPr>
        <w:t>отребительски</w:t>
      </w:r>
      <w:r>
        <w:rPr>
          <w:rFonts w:ascii="Times New Roman" w:hAnsi="Times New Roman"/>
          <w:sz w:val="28"/>
          <w:szCs w:val="28"/>
        </w:rPr>
        <w:t>е</w:t>
      </w:r>
      <w:r w:rsidRPr="005D7B31">
        <w:rPr>
          <w:rFonts w:ascii="Times New Roman" w:hAnsi="Times New Roman"/>
          <w:sz w:val="28"/>
          <w:szCs w:val="28"/>
        </w:rPr>
        <w:t xml:space="preserve"> кооператив</w:t>
      </w:r>
      <w:r>
        <w:rPr>
          <w:rFonts w:ascii="Times New Roman" w:hAnsi="Times New Roman"/>
          <w:sz w:val="28"/>
          <w:szCs w:val="28"/>
        </w:rPr>
        <w:t>ы</w:t>
      </w:r>
      <w:r w:rsidRPr="005D7B31">
        <w:rPr>
          <w:rFonts w:ascii="Times New Roman" w:hAnsi="Times New Roman"/>
          <w:sz w:val="28"/>
          <w:szCs w:val="28"/>
        </w:rPr>
        <w:t xml:space="preserve"> не могут состоять из единственного участника (члена) (п. 1 ст. 7 Закона о </w:t>
      </w:r>
      <w:r>
        <w:rPr>
          <w:rFonts w:ascii="Times New Roman" w:hAnsi="Times New Roman"/>
          <w:sz w:val="28"/>
          <w:szCs w:val="28"/>
        </w:rPr>
        <w:t>потребительской кооперации</w:t>
      </w:r>
      <w:r w:rsidRPr="005D7B31">
        <w:rPr>
          <w:rFonts w:ascii="Times New Roman" w:hAnsi="Times New Roman"/>
          <w:sz w:val="28"/>
          <w:szCs w:val="28"/>
        </w:rPr>
        <w:t>).</w:t>
      </w:r>
    </w:p>
    <w:p w:rsidR="00FB6AA0" w:rsidRPr="005D7B31" w:rsidRDefault="00FB6AA0" w:rsidP="007D2A0C">
      <w:pPr>
        <w:spacing w:after="0" w:line="360" w:lineRule="auto"/>
        <w:ind w:firstLine="340"/>
        <w:jc w:val="both"/>
        <w:rPr>
          <w:rFonts w:ascii="Times New Roman" w:hAnsi="Times New Roman"/>
          <w:sz w:val="28"/>
          <w:szCs w:val="28"/>
        </w:rPr>
      </w:pPr>
      <w:r w:rsidRPr="005D7B31">
        <w:rPr>
          <w:rFonts w:ascii="Times New Roman" w:hAnsi="Times New Roman"/>
          <w:sz w:val="28"/>
          <w:szCs w:val="28"/>
        </w:rPr>
        <w:t xml:space="preserve">Управление </w:t>
      </w:r>
      <w:r>
        <w:rPr>
          <w:rFonts w:ascii="Times New Roman" w:hAnsi="Times New Roman"/>
          <w:sz w:val="28"/>
          <w:szCs w:val="28"/>
        </w:rPr>
        <w:t>потребительским кооперативом</w:t>
      </w:r>
      <w:r w:rsidRPr="005D7B31">
        <w:rPr>
          <w:rFonts w:ascii="Times New Roman" w:hAnsi="Times New Roman"/>
          <w:sz w:val="28"/>
          <w:szCs w:val="28"/>
        </w:rPr>
        <w:t xml:space="preserve"> основано на общих для всех кооперативов принципах. Высшим органом </w:t>
      </w:r>
      <w:r>
        <w:rPr>
          <w:rFonts w:ascii="Times New Roman" w:hAnsi="Times New Roman"/>
          <w:sz w:val="28"/>
          <w:szCs w:val="28"/>
        </w:rPr>
        <w:t>потребительского кооператива</w:t>
      </w:r>
      <w:r w:rsidRPr="005D7B31">
        <w:rPr>
          <w:rFonts w:ascii="Times New Roman" w:hAnsi="Times New Roman"/>
          <w:sz w:val="28"/>
          <w:szCs w:val="28"/>
        </w:rPr>
        <w:t xml:space="preserve"> является общее собрание участников (пайщиков). В большинстве случаев оно как высший орган кооператива правомочно принять к рассмотрению любой вопрос его деятельности. Оно же формирует исполнительные органы кооператива, в ведение которых входит решение всех вопросов, не отнесенных к компетенции общего собрания. В потребительских обществах в качестве второго постоянно действующего органа могут создаваться советы (наблюдательные советы), компетенция которых определяется уставом. При необходимости они могут быть учреждены и в других (крупных) кооперативах. В потребительском кооперативе имеется единоличный исполнительный орган (председатель) и возможно создание коллегиального исполнительного органа (правления), а также ревизионной комиссии. Исполнительные органы такого кооператива формируются только из числа его членов и не могут иметь в своем составе работников.</w:t>
      </w:r>
    </w:p>
    <w:p w:rsidR="00FB6AA0" w:rsidRPr="005D7B31" w:rsidRDefault="00FB6AA0" w:rsidP="007D2A0C">
      <w:pPr>
        <w:spacing w:after="0" w:line="360" w:lineRule="auto"/>
        <w:ind w:firstLine="340"/>
        <w:jc w:val="both"/>
        <w:rPr>
          <w:rFonts w:ascii="Times New Roman" w:hAnsi="Times New Roman"/>
          <w:sz w:val="28"/>
          <w:szCs w:val="28"/>
        </w:rPr>
      </w:pPr>
      <w:r w:rsidRPr="005D7B31">
        <w:rPr>
          <w:rFonts w:ascii="Times New Roman" w:hAnsi="Times New Roman"/>
          <w:sz w:val="28"/>
          <w:szCs w:val="28"/>
        </w:rPr>
        <w:t xml:space="preserve">При принятии решений на общем собрании каждый участник </w:t>
      </w:r>
      <w:r>
        <w:rPr>
          <w:rFonts w:ascii="Times New Roman" w:hAnsi="Times New Roman"/>
          <w:sz w:val="28"/>
          <w:szCs w:val="28"/>
        </w:rPr>
        <w:t>потребительского кооператива</w:t>
      </w:r>
      <w:r w:rsidRPr="005D7B31">
        <w:rPr>
          <w:rFonts w:ascii="Times New Roman" w:hAnsi="Times New Roman"/>
          <w:sz w:val="28"/>
          <w:szCs w:val="28"/>
        </w:rPr>
        <w:t xml:space="preserve"> независимо от размера паевого взноса обладает одним голосом. Он вправе участвовать в управлении делами кооператива, в том числе в составе его исполнительных органов, а также получать в пользование пропорциональную его паю часть кооперативного имущества для удовлетворения его потребностей (например, путем первоочередного предоставления ему товаров или услуг, оказываемых потребительским обществом или созданными им организациями). Член кооператива вправе в любое время выйти из его состава, получив стоимость своего пая, а в предусмотренных законом и уставом кооператива случаях и иные, “кооперативные”, выплаты.</w:t>
      </w:r>
    </w:p>
    <w:p w:rsidR="00FB6AA0" w:rsidRPr="005D7B31" w:rsidRDefault="00FB6AA0" w:rsidP="007D2A0C">
      <w:pPr>
        <w:spacing w:after="0" w:line="360" w:lineRule="auto"/>
        <w:ind w:firstLine="340"/>
        <w:jc w:val="both"/>
        <w:rPr>
          <w:rFonts w:ascii="Times New Roman" w:hAnsi="Times New Roman"/>
          <w:sz w:val="28"/>
          <w:szCs w:val="28"/>
        </w:rPr>
      </w:pPr>
      <w:r w:rsidRPr="005D7B31">
        <w:rPr>
          <w:rFonts w:ascii="Times New Roman" w:hAnsi="Times New Roman"/>
          <w:sz w:val="28"/>
          <w:szCs w:val="28"/>
        </w:rPr>
        <w:t xml:space="preserve">В соответствии с уставом </w:t>
      </w:r>
      <w:r>
        <w:rPr>
          <w:rFonts w:ascii="Times New Roman" w:hAnsi="Times New Roman"/>
          <w:sz w:val="28"/>
          <w:szCs w:val="28"/>
        </w:rPr>
        <w:t>потребительского кооператива</w:t>
      </w:r>
      <w:r w:rsidRPr="005D7B31">
        <w:rPr>
          <w:rFonts w:ascii="Times New Roman" w:hAnsi="Times New Roman"/>
          <w:sz w:val="28"/>
          <w:szCs w:val="28"/>
        </w:rPr>
        <w:t xml:space="preserve"> его член в</w:t>
      </w:r>
      <w:r>
        <w:rPr>
          <w:rFonts w:ascii="Times New Roman" w:hAnsi="Times New Roman"/>
          <w:sz w:val="28"/>
          <w:szCs w:val="28"/>
        </w:rPr>
        <w:t>праве также продать, передать по</w:t>
      </w:r>
      <w:r w:rsidRPr="005D7B31">
        <w:rPr>
          <w:rFonts w:ascii="Times New Roman" w:hAnsi="Times New Roman"/>
          <w:sz w:val="28"/>
          <w:szCs w:val="28"/>
        </w:rPr>
        <w:t xml:space="preserve"> наследству (в порядке правопреемства) или иным образом произвести отчуждение своего пая и тем самым прекратить свое членство в кооперативе. Вновь принятый пайщик приобретает права своего предшественника, включая пользование соответствующей частью кооперативного имущества. Пай в </w:t>
      </w:r>
      <w:r>
        <w:rPr>
          <w:rFonts w:ascii="Times New Roman" w:hAnsi="Times New Roman"/>
          <w:sz w:val="28"/>
          <w:szCs w:val="28"/>
        </w:rPr>
        <w:t>потребительском кооперативе</w:t>
      </w:r>
      <w:r w:rsidRPr="005D7B31">
        <w:rPr>
          <w:rFonts w:ascii="Times New Roman" w:hAnsi="Times New Roman"/>
          <w:sz w:val="28"/>
          <w:szCs w:val="28"/>
        </w:rPr>
        <w:t xml:space="preserve"> может быть разделен между несколькими лицами (в частности, наследниками) лишь в случаях, оговоренных уставом кооператива.</w:t>
      </w:r>
    </w:p>
    <w:p w:rsidR="00FB6AA0" w:rsidRPr="005D7B31" w:rsidRDefault="00FB6AA0" w:rsidP="007D2A0C">
      <w:pPr>
        <w:spacing w:after="0" w:line="360" w:lineRule="auto"/>
        <w:ind w:firstLine="340"/>
        <w:jc w:val="both"/>
        <w:rPr>
          <w:rFonts w:ascii="Times New Roman" w:hAnsi="Times New Roman"/>
          <w:sz w:val="28"/>
          <w:szCs w:val="28"/>
        </w:rPr>
      </w:pPr>
      <w:r w:rsidRPr="005D7B31">
        <w:rPr>
          <w:rFonts w:ascii="Times New Roman" w:hAnsi="Times New Roman"/>
          <w:sz w:val="28"/>
          <w:szCs w:val="28"/>
        </w:rPr>
        <w:t xml:space="preserve">Член </w:t>
      </w:r>
      <w:r>
        <w:rPr>
          <w:rFonts w:ascii="Times New Roman" w:hAnsi="Times New Roman"/>
          <w:sz w:val="28"/>
          <w:szCs w:val="28"/>
        </w:rPr>
        <w:t>потребительского кооператива</w:t>
      </w:r>
      <w:r w:rsidRPr="005D7B31">
        <w:rPr>
          <w:rFonts w:ascii="Times New Roman" w:hAnsi="Times New Roman"/>
          <w:sz w:val="28"/>
          <w:szCs w:val="28"/>
        </w:rPr>
        <w:t xml:space="preserve"> вносит вступительный, паевой и иные (дополнительные) взносы. Уставом кооператива или решениями его общего собрания могут предусматриваться и другие обязанности членов </w:t>
      </w:r>
      <w:r>
        <w:rPr>
          <w:rFonts w:ascii="Times New Roman" w:hAnsi="Times New Roman"/>
          <w:sz w:val="28"/>
          <w:szCs w:val="28"/>
        </w:rPr>
        <w:t>потребительского кооператива</w:t>
      </w:r>
      <w:r w:rsidRPr="005D7B31">
        <w:rPr>
          <w:rFonts w:ascii="Times New Roman" w:hAnsi="Times New Roman"/>
          <w:sz w:val="28"/>
          <w:szCs w:val="28"/>
        </w:rPr>
        <w:t xml:space="preserve"> (например, отработка определенного времени при создании объектов кооперативной собственности). За их невыполнение пайщик может быть исключен из кооператива по решению общего собрания (которое он может обжаловать в судебном порядке).</w:t>
      </w:r>
    </w:p>
    <w:p w:rsidR="00FB6AA0" w:rsidRDefault="00FB6AA0" w:rsidP="007D2A0C">
      <w:pPr>
        <w:spacing w:after="0" w:line="360" w:lineRule="auto"/>
        <w:ind w:firstLine="340"/>
        <w:jc w:val="both"/>
        <w:rPr>
          <w:rFonts w:ascii="Times New Roman" w:hAnsi="Times New Roman"/>
          <w:sz w:val="28"/>
          <w:szCs w:val="28"/>
        </w:rPr>
      </w:pPr>
      <w:r>
        <w:rPr>
          <w:rFonts w:ascii="Times New Roman" w:hAnsi="Times New Roman"/>
          <w:sz w:val="28"/>
          <w:szCs w:val="28"/>
        </w:rPr>
        <w:t>Потребительский кооператив</w:t>
      </w:r>
      <w:r w:rsidRPr="005D7B31">
        <w:rPr>
          <w:rFonts w:ascii="Times New Roman" w:hAnsi="Times New Roman"/>
          <w:sz w:val="28"/>
          <w:szCs w:val="28"/>
        </w:rPr>
        <w:t xml:space="preserve"> реорганизуются и ликвидируются по общим правилам, действующи</w:t>
      </w:r>
      <w:r>
        <w:rPr>
          <w:rFonts w:ascii="Times New Roman" w:hAnsi="Times New Roman"/>
          <w:sz w:val="28"/>
          <w:szCs w:val="28"/>
        </w:rPr>
        <w:t>м в отношении юридических лиц. Д</w:t>
      </w:r>
      <w:r w:rsidRPr="005D7B31">
        <w:rPr>
          <w:rFonts w:ascii="Times New Roman" w:hAnsi="Times New Roman"/>
          <w:sz w:val="28"/>
          <w:szCs w:val="28"/>
        </w:rPr>
        <w:t xml:space="preserve">ля некоторых видов </w:t>
      </w:r>
      <w:r>
        <w:rPr>
          <w:rFonts w:ascii="Times New Roman" w:hAnsi="Times New Roman"/>
          <w:sz w:val="28"/>
          <w:szCs w:val="28"/>
        </w:rPr>
        <w:t>потребительских кооперативов</w:t>
      </w:r>
      <w:r w:rsidRPr="005D7B31">
        <w:rPr>
          <w:rFonts w:ascii="Times New Roman" w:hAnsi="Times New Roman"/>
          <w:sz w:val="28"/>
          <w:szCs w:val="28"/>
        </w:rPr>
        <w:t xml:space="preserve"> особым основанием их реорганизации или ликвидации служит полное внесение членами кооператива (или иными лицами, имеющими право на паенакопление) паевых взносов за предоставленные им в пользование объекты (квартиру, дачу, гараж, земельный участок и т. п.), поскольку, согласно п. 4 ст. 218 ГК РФ, это обстоятельство влечет для них возникновение права собственности на данное имущество и соответственно прекращение указанного права для кооператива. В такой ситуации </w:t>
      </w:r>
      <w:r>
        <w:rPr>
          <w:rFonts w:ascii="Times New Roman" w:hAnsi="Times New Roman"/>
          <w:sz w:val="28"/>
          <w:szCs w:val="28"/>
        </w:rPr>
        <w:t>потребительский кооператив</w:t>
      </w:r>
      <w:r w:rsidRPr="005D7B31">
        <w:rPr>
          <w:rFonts w:ascii="Times New Roman" w:hAnsi="Times New Roman"/>
          <w:sz w:val="28"/>
          <w:szCs w:val="28"/>
        </w:rPr>
        <w:t xml:space="preserve"> преобразуется в некоммерческое партнерство (по совместной эксплуатации остающихся общими объектов) или в другую форму некоммерческой организации (например, в товарищество собственник</w:t>
      </w:r>
      <w:r>
        <w:rPr>
          <w:rFonts w:ascii="Times New Roman" w:hAnsi="Times New Roman"/>
          <w:sz w:val="28"/>
          <w:szCs w:val="28"/>
        </w:rPr>
        <w:t>ов жилья) либо ликвидируется. Потребительский кооператив</w:t>
      </w:r>
      <w:r w:rsidRPr="005D7B31">
        <w:rPr>
          <w:rFonts w:ascii="Times New Roman" w:hAnsi="Times New Roman"/>
          <w:sz w:val="28"/>
          <w:szCs w:val="28"/>
        </w:rPr>
        <w:t xml:space="preserve"> может быть объявлен банкротом</w:t>
      </w:r>
      <w:r>
        <w:rPr>
          <w:rFonts w:ascii="Times New Roman" w:hAnsi="Times New Roman"/>
          <w:sz w:val="28"/>
          <w:szCs w:val="28"/>
        </w:rPr>
        <w:t>. В таблице 1 приведены данные зарегистрированных и ликвидированных потребительских кооперативов в январе-августе 2010 года.</w:t>
      </w:r>
    </w:p>
    <w:p w:rsidR="00FB6AA0" w:rsidRDefault="00FB6AA0" w:rsidP="007D2A0C">
      <w:pPr>
        <w:spacing w:after="0" w:line="360" w:lineRule="auto"/>
        <w:ind w:firstLine="340"/>
        <w:jc w:val="both"/>
        <w:rPr>
          <w:rFonts w:ascii="Times New Roman" w:hAnsi="Times New Roman"/>
          <w:sz w:val="28"/>
          <w:szCs w:val="28"/>
        </w:rPr>
      </w:pPr>
    </w:p>
    <w:p w:rsidR="00FB6AA0" w:rsidRDefault="00FB6AA0" w:rsidP="0092271A">
      <w:pPr>
        <w:spacing w:after="0" w:line="360" w:lineRule="auto"/>
        <w:ind w:firstLine="340"/>
        <w:rPr>
          <w:rFonts w:ascii="Times New Roman" w:hAnsi="Times New Roman"/>
          <w:sz w:val="28"/>
          <w:szCs w:val="28"/>
        </w:rPr>
      </w:pPr>
    </w:p>
    <w:p w:rsidR="00FB6AA0" w:rsidRDefault="00FB6AA0" w:rsidP="0092271A">
      <w:pPr>
        <w:spacing w:after="0" w:line="360" w:lineRule="auto"/>
        <w:ind w:firstLine="340"/>
        <w:rPr>
          <w:rFonts w:ascii="Times New Roman" w:hAnsi="Times New Roman"/>
          <w:sz w:val="28"/>
          <w:szCs w:val="28"/>
        </w:rPr>
      </w:pPr>
    </w:p>
    <w:p w:rsidR="00FB6AA0" w:rsidRDefault="00FB6AA0" w:rsidP="0092271A">
      <w:pPr>
        <w:spacing w:after="0" w:line="360" w:lineRule="auto"/>
        <w:ind w:firstLine="340"/>
        <w:rPr>
          <w:rFonts w:ascii="Times New Roman" w:hAnsi="Times New Roman"/>
          <w:sz w:val="28"/>
          <w:szCs w:val="28"/>
        </w:rPr>
      </w:pPr>
    </w:p>
    <w:p w:rsidR="00FB6AA0" w:rsidRDefault="00FB6AA0" w:rsidP="0092271A">
      <w:pPr>
        <w:spacing w:after="0" w:line="360" w:lineRule="auto"/>
        <w:ind w:firstLine="340"/>
        <w:rPr>
          <w:rFonts w:ascii="Times New Roman" w:hAnsi="Times New Roman"/>
          <w:sz w:val="28"/>
          <w:szCs w:val="28"/>
        </w:rPr>
      </w:pPr>
    </w:p>
    <w:p w:rsidR="00FB6AA0" w:rsidRDefault="00FB6AA0" w:rsidP="0092271A">
      <w:pPr>
        <w:spacing w:after="0" w:line="360" w:lineRule="auto"/>
        <w:ind w:firstLine="340"/>
        <w:rPr>
          <w:rFonts w:ascii="Times New Roman" w:hAnsi="Times New Roman"/>
          <w:sz w:val="28"/>
          <w:szCs w:val="28"/>
        </w:rPr>
      </w:pPr>
    </w:p>
    <w:p w:rsidR="00FB6AA0" w:rsidRDefault="00FB6AA0" w:rsidP="0092271A">
      <w:pPr>
        <w:spacing w:after="0" w:line="360" w:lineRule="auto"/>
        <w:ind w:firstLine="340"/>
        <w:rPr>
          <w:rFonts w:ascii="Times New Roman" w:hAnsi="Times New Roman"/>
          <w:sz w:val="28"/>
          <w:szCs w:val="28"/>
        </w:rPr>
      </w:pPr>
    </w:p>
    <w:p w:rsidR="00FB6AA0" w:rsidRDefault="00FB6AA0" w:rsidP="009817DB">
      <w:pPr>
        <w:rPr>
          <w:rFonts w:ascii="Times New Roman" w:hAnsi="Times New Roman"/>
          <w:sz w:val="28"/>
          <w:szCs w:val="28"/>
        </w:rPr>
      </w:pPr>
      <w:r>
        <w:rPr>
          <w:rFonts w:ascii="Times New Roman" w:hAnsi="Times New Roman"/>
          <w:sz w:val="28"/>
          <w:szCs w:val="28"/>
        </w:rPr>
        <w:t>Таблица 1 - Д</w:t>
      </w:r>
      <w:r w:rsidRPr="00D805B6">
        <w:rPr>
          <w:rFonts w:ascii="Times New Roman" w:hAnsi="Times New Roman"/>
          <w:sz w:val="28"/>
          <w:szCs w:val="28"/>
        </w:rPr>
        <w:t>емография организаций по формам собственности</w:t>
      </w:r>
      <w:r>
        <w:rPr>
          <w:rFonts w:ascii="Times New Roman" w:hAnsi="Times New Roman"/>
          <w:sz w:val="28"/>
          <w:szCs w:val="28"/>
        </w:rPr>
        <w:t xml:space="preserve">, (единиц).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851"/>
        <w:gridCol w:w="992"/>
        <w:gridCol w:w="992"/>
        <w:gridCol w:w="1276"/>
        <w:gridCol w:w="851"/>
        <w:gridCol w:w="898"/>
        <w:gridCol w:w="1086"/>
        <w:gridCol w:w="1134"/>
      </w:tblGrid>
      <w:tr w:rsidR="00FB6AA0" w:rsidRPr="00546377" w:rsidTr="000747B5">
        <w:trPr>
          <w:trHeight w:val="345"/>
        </w:trPr>
        <w:tc>
          <w:tcPr>
            <w:tcW w:w="2127" w:type="dxa"/>
            <w:vMerge w:val="restart"/>
            <w:vAlign w:val="center"/>
          </w:tcPr>
          <w:p w:rsidR="00FB6AA0" w:rsidRPr="00546377" w:rsidRDefault="00FB6AA0" w:rsidP="000747B5">
            <w:pPr>
              <w:spacing w:after="0" w:line="240" w:lineRule="auto"/>
              <w:jc w:val="center"/>
              <w:rPr>
                <w:rFonts w:ascii="Times New Roman" w:hAnsi="Times New Roman"/>
              </w:rPr>
            </w:pPr>
          </w:p>
          <w:p w:rsidR="00FB6AA0" w:rsidRPr="00546377" w:rsidRDefault="00FB6AA0" w:rsidP="000747B5">
            <w:pPr>
              <w:spacing w:after="0" w:line="240" w:lineRule="auto"/>
              <w:jc w:val="center"/>
              <w:rPr>
                <w:rFonts w:ascii="Times New Roman" w:hAnsi="Times New Roman"/>
              </w:rPr>
            </w:pPr>
          </w:p>
        </w:tc>
        <w:tc>
          <w:tcPr>
            <w:tcW w:w="4111" w:type="dxa"/>
            <w:gridSpan w:val="4"/>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Количество зарегистрированных организаций</w:t>
            </w:r>
          </w:p>
        </w:tc>
        <w:tc>
          <w:tcPr>
            <w:tcW w:w="3969" w:type="dxa"/>
            <w:gridSpan w:val="4"/>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Количество официально</w:t>
            </w:r>
          </w:p>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ликвидированных организаций</w:t>
            </w:r>
          </w:p>
        </w:tc>
      </w:tr>
      <w:tr w:rsidR="00FB6AA0" w:rsidRPr="00546377" w:rsidTr="000747B5">
        <w:trPr>
          <w:trHeight w:val="316"/>
        </w:trPr>
        <w:tc>
          <w:tcPr>
            <w:tcW w:w="2127" w:type="dxa"/>
            <w:vMerge/>
            <w:vAlign w:val="center"/>
          </w:tcPr>
          <w:p w:rsidR="00FB6AA0" w:rsidRPr="00546377" w:rsidRDefault="00FB6AA0" w:rsidP="000747B5">
            <w:pPr>
              <w:spacing w:after="0" w:line="240" w:lineRule="auto"/>
              <w:jc w:val="center"/>
              <w:rPr>
                <w:rFonts w:ascii="Times New Roman" w:hAnsi="Times New Roman"/>
              </w:rPr>
            </w:pPr>
          </w:p>
        </w:tc>
        <w:tc>
          <w:tcPr>
            <w:tcW w:w="1843" w:type="dxa"/>
            <w:gridSpan w:val="2"/>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Всего</w:t>
            </w:r>
          </w:p>
        </w:tc>
        <w:tc>
          <w:tcPr>
            <w:tcW w:w="2268" w:type="dxa"/>
            <w:gridSpan w:val="2"/>
            <w:vMerge w:val="restart"/>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на 1000 организаций, учтенных в Статистическом регистре Росстата</w:t>
            </w:r>
          </w:p>
        </w:tc>
        <w:tc>
          <w:tcPr>
            <w:tcW w:w="1749" w:type="dxa"/>
            <w:gridSpan w:val="2"/>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Всего</w:t>
            </w:r>
          </w:p>
        </w:tc>
        <w:tc>
          <w:tcPr>
            <w:tcW w:w="2220" w:type="dxa"/>
            <w:gridSpan w:val="2"/>
            <w:vMerge w:val="restart"/>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на 1000 организаций, учтенных в Статистическом регистре Росстата</w:t>
            </w:r>
          </w:p>
        </w:tc>
      </w:tr>
      <w:tr w:rsidR="00FB6AA0" w:rsidRPr="00546377" w:rsidTr="000747B5">
        <w:trPr>
          <w:trHeight w:val="703"/>
        </w:trPr>
        <w:tc>
          <w:tcPr>
            <w:tcW w:w="2127" w:type="dxa"/>
            <w:vMerge/>
            <w:vAlign w:val="center"/>
          </w:tcPr>
          <w:p w:rsidR="00FB6AA0" w:rsidRPr="00546377" w:rsidRDefault="00FB6AA0" w:rsidP="000747B5">
            <w:pPr>
              <w:spacing w:after="0" w:line="240" w:lineRule="auto"/>
              <w:jc w:val="center"/>
              <w:rPr>
                <w:rFonts w:ascii="Times New Roman" w:hAnsi="Times New Roman"/>
              </w:rPr>
            </w:pPr>
          </w:p>
        </w:tc>
        <w:tc>
          <w:tcPr>
            <w:tcW w:w="851" w:type="dxa"/>
            <w:vMerge w:val="restart"/>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август 2010г.</w:t>
            </w:r>
          </w:p>
          <w:p w:rsidR="00FB6AA0" w:rsidRPr="00546377" w:rsidRDefault="00FB6AA0" w:rsidP="000747B5">
            <w:pPr>
              <w:spacing w:after="0" w:line="240" w:lineRule="auto"/>
              <w:jc w:val="center"/>
              <w:rPr>
                <w:rFonts w:ascii="Times New Roman" w:hAnsi="Times New Roman"/>
              </w:rPr>
            </w:pPr>
          </w:p>
        </w:tc>
        <w:tc>
          <w:tcPr>
            <w:tcW w:w="992" w:type="dxa"/>
            <w:vMerge w:val="restart"/>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январь-август</w:t>
            </w:r>
          </w:p>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2010г.</w:t>
            </w:r>
          </w:p>
        </w:tc>
        <w:tc>
          <w:tcPr>
            <w:tcW w:w="2268" w:type="dxa"/>
            <w:gridSpan w:val="2"/>
            <w:vMerge/>
            <w:vAlign w:val="center"/>
          </w:tcPr>
          <w:p w:rsidR="00FB6AA0" w:rsidRPr="00546377" w:rsidRDefault="00FB6AA0" w:rsidP="000747B5">
            <w:pPr>
              <w:spacing w:after="0" w:line="240" w:lineRule="auto"/>
              <w:jc w:val="center"/>
              <w:rPr>
                <w:rFonts w:ascii="Times New Roman" w:hAnsi="Times New Roman"/>
              </w:rPr>
            </w:pPr>
          </w:p>
        </w:tc>
        <w:tc>
          <w:tcPr>
            <w:tcW w:w="851" w:type="dxa"/>
            <w:vMerge w:val="restart"/>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август</w:t>
            </w:r>
          </w:p>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2010г.</w:t>
            </w:r>
          </w:p>
        </w:tc>
        <w:tc>
          <w:tcPr>
            <w:tcW w:w="898" w:type="dxa"/>
            <w:vMerge w:val="restart"/>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январь-август</w:t>
            </w:r>
          </w:p>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2010г.</w:t>
            </w:r>
          </w:p>
        </w:tc>
        <w:tc>
          <w:tcPr>
            <w:tcW w:w="2220" w:type="dxa"/>
            <w:gridSpan w:val="2"/>
            <w:vMerge/>
            <w:vAlign w:val="center"/>
          </w:tcPr>
          <w:p w:rsidR="00FB6AA0" w:rsidRPr="00546377" w:rsidRDefault="00FB6AA0" w:rsidP="000747B5">
            <w:pPr>
              <w:spacing w:after="0" w:line="240" w:lineRule="auto"/>
              <w:jc w:val="center"/>
              <w:rPr>
                <w:rFonts w:ascii="Times New Roman" w:hAnsi="Times New Roman"/>
              </w:rPr>
            </w:pPr>
          </w:p>
        </w:tc>
      </w:tr>
      <w:tr w:rsidR="00FB6AA0" w:rsidRPr="00546377" w:rsidTr="000747B5">
        <w:trPr>
          <w:trHeight w:val="745"/>
        </w:trPr>
        <w:tc>
          <w:tcPr>
            <w:tcW w:w="2127" w:type="dxa"/>
            <w:vMerge/>
            <w:vAlign w:val="center"/>
          </w:tcPr>
          <w:p w:rsidR="00FB6AA0" w:rsidRPr="00546377" w:rsidRDefault="00FB6AA0" w:rsidP="000747B5">
            <w:pPr>
              <w:spacing w:after="0" w:line="240" w:lineRule="auto"/>
              <w:jc w:val="center"/>
              <w:rPr>
                <w:rFonts w:ascii="Times New Roman" w:hAnsi="Times New Roman"/>
              </w:rPr>
            </w:pPr>
          </w:p>
        </w:tc>
        <w:tc>
          <w:tcPr>
            <w:tcW w:w="851" w:type="dxa"/>
            <w:vMerge/>
            <w:vAlign w:val="center"/>
          </w:tcPr>
          <w:p w:rsidR="00FB6AA0" w:rsidRPr="00546377" w:rsidRDefault="00FB6AA0" w:rsidP="000747B5">
            <w:pPr>
              <w:spacing w:after="0" w:line="240" w:lineRule="auto"/>
              <w:jc w:val="center"/>
              <w:rPr>
                <w:rFonts w:ascii="Times New Roman" w:hAnsi="Times New Roman"/>
              </w:rPr>
            </w:pPr>
          </w:p>
        </w:tc>
        <w:tc>
          <w:tcPr>
            <w:tcW w:w="992" w:type="dxa"/>
            <w:vMerge/>
            <w:vAlign w:val="center"/>
          </w:tcPr>
          <w:p w:rsidR="00FB6AA0" w:rsidRPr="00546377" w:rsidRDefault="00FB6AA0" w:rsidP="000747B5">
            <w:pPr>
              <w:spacing w:after="0" w:line="240" w:lineRule="auto"/>
              <w:jc w:val="center"/>
              <w:rPr>
                <w:rFonts w:ascii="Times New Roman" w:hAnsi="Times New Roman"/>
              </w:rPr>
            </w:pPr>
          </w:p>
        </w:tc>
        <w:tc>
          <w:tcPr>
            <w:tcW w:w="992"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август 2010г.</w:t>
            </w:r>
          </w:p>
          <w:p w:rsidR="00FB6AA0" w:rsidRPr="00546377" w:rsidRDefault="00FB6AA0" w:rsidP="000747B5">
            <w:pPr>
              <w:spacing w:after="0" w:line="240" w:lineRule="auto"/>
              <w:jc w:val="center"/>
              <w:rPr>
                <w:rFonts w:ascii="Times New Roman" w:hAnsi="Times New Roman"/>
              </w:rPr>
            </w:pPr>
          </w:p>
        </w:tc>
        <w:tc>
          <w:tcPr>
            <w:tcW w:w="1276"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январь-август 2010г.</w:t>
            </w:r>
          </w:p>
        </w:tc>
        <w:tc>
          <w:tcPr>
            <w:tcW w:w="851" w:type="dxa"/>
            <w:vMerge/>
            <w:vAlign w:val="center"/>
          </w:tcPr>
          <w:p w:rsidR="00FB6AA0" w:rsidRPr="00546377" w:rsidRDefault="00FB6AA0" w:rsidP="000747B5">
            <w:pPr>
              <w:spacing w:after="0" w:line="240" w:lineRule="auto"/>
              <w:jc w:val="center"/>
              <w:rPr>
                <w:rFonts w:ascii="Times New Roman" w:hAnsi="Times New Roman"/>
              </w:rPr>
            </w:pPr>
          </w:p>
        </w:tc>
        <w:tc>
          <w:tcPr>
            <w:tcW w:w="898" w:type="dxa"/>
            <w:vMerge/>
            <w:vAlign w:val="center"/>
          </w:tcPr>
          <w:p w:rsidR="00FB6AA0" w:rsidRPr="00546377" w:rsidRDefault="00FB6AA0" w:rsidP="000747B5">
            <w:pPr>
              <w:spacing w:after="0" w:line="240" w:lineRule="auto"/>
              <w:jc w:val="center"/>
              <w:rPr>
                <w:rFonts w:ascii="Times New Roman" w:hAnsi="Times New Roman"/>
              </w:rPr>
            </w:pPr>
          </w:p>
        </w:tc>
        <w:tc>
          <w:tcPr>
            <w:tcW w:w="1086"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август 2010г.</w:t>
            </w:r>
          </w:p>
          <w:p w:rsidR="00FB6AA0" w:rsidRPr="00546377" w:rsidRDefault="00FB6AA0" w:rsidP="000747B5">
            <w:pPr>
              <w:spacing w:after="0" w:line="240" w:lineRule="auto"/>
              <w:jc w:val="center"/>
              <w:rPr>
                <w:rFonts w:ascii="Times New Roman" w:hAnsi="Times New Roman"/>
              </w:rPr>
            </w:pPr>
          </w:p>
        </w:tc>
        <w:tc>
          <w:tcPr>
            <w:tcW w:w="1134"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январь-август</w:t>
            </w:r>
          </w:p>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2010г.</w:t>
            </w:r>
          </w:p>
        </w:tc>
      </w:tr>
      <w:tr w:rsidR="00FB6AA0" w:rsidRPr="00546377" w:rsidTr="000747B5">
        <w:trPr>
          <w:trHeight w:val="356"/>
        </w:trPr>
        <w:tc>
          <w:tcPr>
            <w:tcW w:w="2127" w:type="dxa"/>
            <w:vAlign w:val="center"/>
          </w:tcPr>
          <w:p w:rsidR="00FB6AA0" w:rsidRPr="00546377" w:rsidRDefault="00FB6AA0" w:rsidP="000747B5">
            <w:pPr>
              <w:spacing w:after="0" w:line="240" w:lineRule="auto"/>
              <w:jc w:val="center"/>
              <w:rPr>
                <w:rFonts w:ascii="Times New Roman" w:hAnsi="Times New Roman"/>
                <w:b/>
              </w:rPr>
            </w:pPr>
            <w:r w:rsidRPr="00546377">
              <w:rPr>
                <w:rFonts w:ascii="Times New Roman" w:hAnsi="Times New Roman"/>
                <w:b/>
              </w:rPr>
              <w:t>Всего</w:t>
            </w:r>
          </w:p>
        </w:tc>
        <w:tc>
          <w:tcPr>
            <w:tcW w:w="851" w:type="dxa"/>
            <w:vAlign w:val="center"/>
          </w:tcPr>
          <w:p w:rsidR="00FB6AA0" w:rsidRPr="00546377" w:rsidRDefault="00FB6AA0" w:rsidP="000747B5">
            <w:pPr>
              <w:spacing w:after="0" w:line="240" w:lineRule="auto"/>
              <w:jc w:val="center"/>
              <w:rPr>
                <w:rFonts w:ascii="Times New Roman" w:hAnsi="Times New Roman"/>
                <w:b/>
              </w:rPr>
            </w:pPr>
            <w:r w:rsidRPr="00546377">
              <w:rPr>
                <w:rFonts w:ascii="Times New Roman" w:hAnsi="Times New Roman"/>
                <w:b/>
              </w:rPr>
              <w:t>34457</w:t>
            </w:r>
          </w:p>
        </w:tc>
        <w:tc>
          <w:tcPr>
            <w:tcW w:w="992" w:type="dxa"/>
            <w:vAlign w:val="center"/>
          </w:tcPr>
          <w:p w:rsidR="00FB6AA0" w:rsidRPr="00546377" w:rsidRDefault="00FB6AA0" w:rsidP="000747B5">
            <w:pPr>
              <w:spacing w:after="0" w:line="240" w:lineRule="auto"/>
              <w:jc w:val="center"/>
              <w:rPr>
                <w:rFonts w:ascii="Times New Roman" w:hAnsi="Times New Roman"/>
                <w:b/>
              </w:rPr>
            </w:pPr>
            <w:r w:rsidRPr="00546377">
              <w:rPr>
                <w:rFonts w:ascii="Times New Roman" w:hAnsi="Times New Roman"/>
                <w:b/>
              </w:rPr>
              <w:t>287763</w:t>
            </w:r>
          </w:p>
        </w:tc>
        <w:tc>
          <w:tcPr>
            <w:tcW w:w="992" w:type="dxa"/>
            <w:vAlign w:val="center"/>
          </w:tcPr>
          <w:p w:rsidR="00FB6AA0" w:rsidRPr="00546377" w:rsidRDefault="00FB6AA0" w:rsidP="000747B5">
            <w:pPr>
              <w:spacing w:after="0" w:line="240" w:lineRule="auto"/>
              <w:jc w:val="center"/>
              <w:rPr>
                <w:rFonts w:ascii="Times New Roman" w:hAnsi="Times New Roman"/>
                <w:b/>
              </w:rPr>
            </w:pPr>
            <w:r w:rsidRPr="00546377">
              <w:rPr>
                <w:rFonts w:ascii="Times New Roman" w:hAnsi="Times New Roman"/>
                <w:b/>
              </w:rPr>
              <w:t>7,5</w:t>
            </w:r>
          </w:p>
        </w:tc>
        <w:tc>
          <w:tcPr>
            <w:tcW w:w="1276" w:type="dxa"/>
            <w:vAlign w:val="center"/>
          </w:tcPr>
          <w:p w:rsidR="00FB6AA0" w:rsidRPr="00546377" w:rsidRDefault="00FB6AA0" w:rsidP="000747B5">
            <w:pPr>
              <w:spacing w:after="0" w:line="240" w:lineRule="auto"/>
              <w:jc w:val="center"/>
              <w:rPr>
                <w:rFonts w:ascii="Times New Roman" w:hAnsi="Times New Roman"/>
                <w:b/>
              </w:rPr>
            </w:pPr>
            <w:r w:rsidRPr="00546377">
              <w:rPr>
                <w:rFonts w:ascii="Times New Roman" w:hAnsi="Times New Roman"/>
                <w:b/>
              </w:rPr>
              <w:t>61,6</w:t>
            </w:r>
          </w:p>
        </w:tc>
        <w:tc>
          <w:tcPr>
            <w:tcW w:w="851" w:type="dxa"/>
            <w:vAlign w:val="center"/>
          </w:tcPr>
          <w:p w:rsidR="00FB6AA0" w:rsidRPr="00546377" w:rsidRDefault="00FB6AA0" w:rsidP="000747B5">
            <w:pPr>
              <w:spacing w:after="0" w:line="240" w:lineRule="auto"/>
              <w:jc w:val="center"/>
              <w:rPr>
                <w:rFonts w:ascii="Times New Roman" w:hAnsi="Times New Roman"/>
                <w:b/>
              </w:rPr>
            </w:pPr>
            <w:r w:rsidRPr="00546377">
              <w:rPr>
                <w:rFonts w:ascii="Times New Roman" w:hAnsi="Times New Roman"/>
                <w:b/>
              </w:rPr>
              <w:t>19791</w:t>
            </w:r>
          </w:p>
        </w:tc>
        <w:tc>
          <w:tcPr>
            <w:tcW w:w="898" w:type="dxa"/>
            <w:vAlign w:val="center"/>
          </w:tcPr>
          <w:p w:rsidR="00FB6AA0" w:rsidRPr="00546377" w:rsidRDefault="00FB6AA0" w:rsidP="000747B5">
            <w:pPr>
              <w:spacing w:after="0" w:line="240" w:lineRule="auto"/>
              <w:jc w:val="center"/>
              <w:rPr>
                <w:rFonts w:ascii="Times New Roman" w:hAnsi="Times New Roman"/>
                <w:b/>
              </w:rPr>
            </w:pPr>
            <w:r w:rsidRPr="00546377">
              <w:rPr>
                <w:rFonts w:ascii="Times New Roman" w:hAnsi="Times New Roman"/>
                <w:b/>
              </w:rPr>
              <w:t>145760</w:t>
            </w:r>
          </w:p>
        </w:tc>
        <w:tc>
          <w:tcPr>
            <w:tcW w:w="1086" w:type="dxa"/>
            <w:vAlign w:val="center"/>
          </w:tcPr>
          <w:p w:rsidR="00FB6AA0" w:rsidRPr="00546377" w:rsidRDefault="00FB6AA0" w:rsidP="000747B5">
            <w:pPr>
              <w:spacing w:after="0" w:line="240" w:lineRule="auto"/>
              <w:jc w:val="center"/>
              <w:rPr>
                <w:rFonts w:ascii="Times New Roman" w:hAnsi="Times New Roman"/>
                <w:b/>
              </w:rPr>
            </w:pPr>
            <w:r w:rsidRPr="00546377">
              <w:rPr>
                <w:rFonts w:ascii="Times New Roman" w:hAnsi="Times New Roman"/>
                <w:b/>
              </w:rPr>
              <w:t>4,3</w:t>
            </w:r>
          </w:p>
        </w:tc>
        <w:tc>
          <w:tcPr>
            <w:tcW w:w="1134" w:type="dxa"/>
            <w:vAlign w:val="center"/>
          </w:tcPr>
          <w:p w:rsidR="00FB6AA0" w:rsidRPr="00546377" w:rsidRDefault="00FB6AA0" w:rsidP="000747B5">
            <w:pPr>
              <w:spacing w:after="0" w:line="240" w:lineRule="auto"/>
              <w:jc w:val="center"/>
              <w:rPr>
                <w:rFonts w:ascii="Times New Roman" w:hAnsi="Times New Roman"/>
                <w:b/>
              </w:rPr>
            </w:pPr>
            <w:r w:rsidRPr="00546377">
              <w:rPr>
                <w:rFonts w:ascii="Times New Roman" w:hAnsi="Times New Roman"/>
                <w:b/>
              </w:rPr>
              <w:t>31,2</w:t>
            </w:r>
          </w:p>
        </w:tc>
      </w:tr>
      <w:tr w:rsidR="00FB6AA0" w:rsidRPr="00546377" w:rsidTr="000747B5">
        <w:trPr>
          <w:trHeight w:val="1005"/>
        </w:trPr>
        <w:tc>
          <w:tcPr>
            <w:tcW w:w="2127" w:type="dxa"/>
            <w:vAlign w:val="center"/>
          </w:tcPr>
          <w:p w:rsidR="00FB6AA0" w:rsidRPr="00546377" w:rsidRDefault="00FB6AA0" w:rsidP="000747B5">
            <w:pPr>
              <w:spacing w:after="0" w:line="240" w:lineRule="auto"/>
              <w:rPr>
                <w:rFonts w:ascii="Times New Roman" w:hAnsi="Times New Roman"/>
              </w:rPr>
            </w:pPr>
            <w:r w:rsidRPr="00546377">
              <w:rPr>
                <w:rFonts w:ascii="Times New Roman" w:hAnsi="Times New Roman"/>
              </w:rPr>
              <w:t>в том числе по формам собственности: российская</w:t>
            </w:r>
          </w:p>
        </w:tc>
        <w:tc>
          <w:tcPr>
            <w:tcW w:w="851"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33578</w:t>
            </w:r>
          </w:p>
        </w:tc>
        <w:tc>
          <w:tcPr>
            <w:tcW w:w="992"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280761</w:t>
            </w:r>
          </w:p>
        </w:tc>
        <w:tc>
          <w:tcPr>
            <w:tcW w:w="992"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7,5</w:t>
            </w:r>
          </w:p>
        </w:tc>
        <w:tc>
          <w:tcPr>
            <w:tcW w:w="1276"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61,5</w:t>
            </w:r>
          </w:p>
        </w:tc>
        <w:tc>
          <w:tcPr>
            <w:tcW w:w="851"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19239</w:t>
            </w:r>
          </w:p>
        </w:tc>
        <w:tc>
          <w:tcPr>
            <w:tcW w:w="898"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142132</w:t>
            </w:r>
          </w:p>
        </w:tc>
        <w:tc>
          <w:tcPr>
            <w:tcW w:w="1086"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4,3</w:t>
            </w:r>
          </w:p>
        </w:tc>
        <w:tc>
          <w:tcPr>
            <w:tcW w:w="1134"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31,2</w:t>
            </w:r>
          </w:p>
        </w:tc>
      </w:tr>
      <w:tr w:rsidR="00FB6AA0" w:rsidRPr="00546377" w:rsidTr="000747B5">
        <w:trPr>
          <w:trHeight w:val="531"/>
        </w:trPr>
        <w:tc>
          <w:tcPr>
            <w:tcW w:w="2127" w:type="dxa"/>
            <w:vAlign w:val="center"/>
          </w:tcPr>
          <w:p w:rsidR="00FB6AA0" w:rsidRPr="00546377" w:rsidRDefault="00FB6AA0" w:rsidP="000747B5">
            <w:pPr>
              <w:spacing w:after="0" w:line="240" w:lineRule="auto"/>
              <w:rPr>
                <w:rFonts w:ascii="Times New Roman" w:hAnsi="Times New Roman"/>
              </w:rPr>
            </w:pPr>
            <w:r w:rsidRPr="00546377">
              <w:rPr>
                <w:rFonts w:ascii="Times New Roman" w:hAnsi="Times New Roman"/>
              </w:rPr>
              <w:t>в том числе:</w:t>
            </w:r>
          </w:p>
          <w:p w:rsidR="00FB6AA0" w:rsidRPr="00546377" w:rsidRDefault="00FB6AA0" w:rsidP="000747B5">
            <w:pPr>
              <w:spacing w:after="0" w:line="240" w:lineRule="auto"/>
              <w:rPr>
                <w:rFonts w:ascii="Times New Roman" w:hAnsi="Times New Roman"/>
              </w:rPr>
            </w:pPr>
            <w:r w:rsidRPr="00546377">
              <w:rPr>
                <w:rFonts w:ascii="Times New Roman" w:hAnsi="Times New Roman"/>
              </w:rPr>
              <w:t>государственная</w:t>
            </w:r>
          </w:p>
        </w:tc>
        <w:tc>
          <w:tcPr>
            <w:tcW w:w="851"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93</w:t>
            </w:r>
          </w:p>
        </w:tc>
        <w:tc>
          <w:tcPr>
            <w:tcW w:w="992"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848</w:t>
            </w:r>
          </w:p>
        </w:tc>
        <w:tc>
          <w:tcPr>
            <w:tcW w:w="992"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1,1</w:t>
            </w:r>
          </w:p>
        </w:tc>
        <w:tc>
          <w:tcPr>
            <w:tcW w:w="1276"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9,7</w:t>
            </w:r>
          </w:p>
        </w:tc>
        <w:tc>
          <w:tcPr>
            <w:tcW w:w="851"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389</w:t>
            </w:r>
          </w:p>
        </w:tc>
        <w:tc>
          <w:tcPr>
            <w:tcW w:w="898"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3377</w:t>
            </w:r>
          </w:p>
        </w:tc>
        <w:tc>
          <w:tcPr>
            <w:tcW w:w="1086"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4,6</w:t>
            </w:r>
          </w:p>
        </w:tc>
        <w:tc>
          <w:tcPr>
            <w:tcW w:w="1134"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38,5</w:t>
            </w:r>
          </w:p>
        </w:tc>
      </w:tr>
      <w:tr w:rsidR="00FB6AA0" w:rsidRPr="00546377" w:rsidTr="000747B5">
        <w:trPr>
          <w:trHeight w:val="555"/>
        </w:trPr>
        <w:tc>
          <w:tcPr>
            <w:tcW w:w="2127" w:type="dxa"/>
            <w:vAlign w:val="center"/>
          </w:tcPr>
          <w:p w:rsidR="00FB6AA0" w:rsidRPr="00546377" w:rsidRDefault="00FB6AA0" w:rsidP="000747B5">
            <w:pPr>
              <w:spacing w:after="0" w:line="240" w:lineRule="auto"/>
              <w:rPr>
                <w:rFonts w:ascii="Times New Roman" w:hAnsi="Times New Roman"/>
              </w:rPr>
            </w:pPr>
            <w:r w:rsidRPr="00546377">
              <w:rPr>
                <w:rFonts w:ascii="Times New Roman" w:hAnsi="Times New Roman"/>
              </w:rPr>
              <w:t>из нее:</w:t>
            </w:r>
          </w:p>
          <w:p w:rsidR="00FB6AA0" w:rsidRPr="00546377" w:rsidRDefault="00FB6AA0" w:rsidP="000747B5">
            <w:pPr>
              <w:spacing w:after="0" w:line="240" w:lineRule="auto"/>
              <w:rPr>
                <w:rFonts w:ascii="Times New Roman" w:hAnsi="Times New Roman"/>
              </w:rPr>
            </w:pPr>
            <w:r w:rsidRPr="00546377">
              <w:rPr>
                <w:rFonts w:ascii="Times New Roman" w:hAnsi="Times New Roman"/>
              </w:rPr>
              <w:t>федеральная</w:t>
            </w:r>
          </w:p>
        </w:tc>
        <w:tc>
          <w:tcPr>
            <w:tcW w:w="851"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28</w:t>
            </w:r>
          </w:p>
        </w:tc>
        <w:tc>
          <w:tcPr>
            <w:tcW w:w="992"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252</w:t>
            </w:r>
          </w:p>
        </w:tc>
        <w:tc>
          <w:tcPr>
            <w:tcW w:w="992"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0,8</w:t>
            </w:r>
          </w:p>
        </w:tc>
        <w:tc>
          <w:tcPr>
            <w:tcW w:w="1276"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7,1</w:t>
            </w:r>
          </w:p>
        </w:tc>
        <w:tc>
          <w:tcPr>
            <w:tcW w:w="851"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214</w:t>
            </w:r>
          </w:p>
        </w:tc>
        <w:tc>
          <w:tcPr>
            <w:tcW w:w="898"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1908</w:t>
            </w:r>
          </w:p>
        </w:tc>
        <w:tc>
          <w:tcPr>
            <w:tcW w:w="1086"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6,4</w:t>
            </w:r>
          </w:p>
        </w:tc>
        <w:tc>
          <w:tcPr>
            <w:tcW w:w="1134"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54,1</w:t>
            </w:r>
          </w:p>
        </w:tc>
      </w:tr>
      <w:tr w:rsidR="00FB6AA0" w:rsidRPr="00546377" w:rsidTr="000747B5">
        <w:trPr>
          <w:trHeight w:val="351"/>
        </w:trPr>
        <w:tc>
          <w:tcPr>
            <w:tcW w:w="2127" w:type="dxa"/>
            <w:vAlign w:val="center"/>
          </w:tcPr>
          <w:p w:rsidR="00FB6AA0" w:rsidRPr="00546377" w:rsidRDefault="00FB6AA0" w:rsidP="000747B5">
            <w:pPr>
              <w:spacing w:after="0" w:line="240" w:lineRule="auto"/>
              <w:rPr>
                <w:rFonts w:ascii="Times New Roman" w:hAnsi="Times New Roman"/>
              </w:rPr>
            </w:pPr>
            <w:r w:rsidRPr="00546377">
              <w:rPr>
                <w:rFonts w:ascii="Times New Roman" w:hAnsi="Times New Roman"/>
              </w:rPr>
              <w:t>субъектов РФ</w:t>
            </w:r>
          </w:p>
        </w:tc>
        <w:tc>
          <w:tcPr>
            <w:tcW w:w="851"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64</w:t>
            </w:r>
          </w:p>
        </w:tc>
        <w:tc>
          <w:tcPr>
            <w:tcW w:w="992"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593</w:t>
            </w:r>
          </w:p>
        </w:tc>
        <w:tc>
          <w:tcPr>
            <w:tcW w:w="992"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1,3</w:t>
            </w:r>
          </w:p>
        </w:tc>
        <w:tc>
          <w:tcPr>
            <w:tcW w:w="1276"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11,4</w:t>
            </w:r>
          </w:p>
        </w:tc>
        <w:tc>
          <w:tcPr>
            <w:tcW w:w="851"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174</w:t>
            </w:r>
          </w:p>
        </w:tc>
        <w:tc>
          <w:tcPr>
            <w:tcW w:w="898"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1466</w:t>
            </w:r>
          </w:p>
        </w:tc>
        <w:tc>
          <w:tcPr>
            <w:tcW w:w="1086"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3,4</w:t>
            </w:r>
          </w:p>
        </w:tc>
        <w:tc>
          <w:tcPr>
            <w:tcW w:w="1134"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28,1</w:t>
            </w:r>
          </w:p>
        </w:tc>
      </w:tr>
      <w:tr w:rsidR="00FB6AA0" w:rsidRPr="00546377" w:rsidTr="000747B5">
        <w:trPr>
          <w:trHeight w:val="340"/>
        </w:trPr>
        <w:tc>
          <w:tcPr>
            <w:tcW w:w="2127" w:type="dxa"/>
            <w:vAlign w:val="center"/>
          </w:tcPr>
          <w:p w:rsidR="00FB6AA0" w:rsidRPr="00546377" w:rsidRDefault="00FB6AA0" w:rsidP="000747B5">
            <w:pPr>
              <w:spacing w:after="0" w:line="240" w:lineRule="auto"/>
              <w:rPr>
                <w:rFonts w:ascii="Times New Roman" w:hAnsi="Times New Roman"/>
              </w:rPr>
            </w:pPr>
            <w:r w:rsidRPr="00546377">
              <w:rPr>
                <w:rFonts w:ascii="Times New Roman" w:hAnsi="Times New Roman"/>
              </w:rPr>
              <w:t>муниципальная</w:t>
            </w:r>
          </w:p>
        </w:tc>
        <w:tc>
          <w:tcPr>
            <w:tcW w:w="851"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343</w:t>
            </w:r>
          </w:p>
        </w:tc>
        <w:tc>
          <w:tcPr>
            <w:tcW w:w="992"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3386</w:t>
            </w:r>
          </w:p>
        </w:tc>
        <w:tc>
          <w:tcPr>
            <w:tcW w:w="992"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1,5</w:t>
            </w:r>
          </w:p>
        </w:tc>
        <w:tc>
          <w:tcPr>
            <w:tcW w:w="1276"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14,4</w:t>
            </w:r>
          </w:p>
        </w:tc>
        <w:tc>
          <w:tcPr>
            <w:tcW w:w="851"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609</w:t>
            </w:r>
          </w:p>
        </w:tc>
        <w:tc>
          <w:tcPr>
            <w:tcW w:w="898"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5385</w:t>
            </w:r>
          </w:p>
        </w:tc>
        <w:tc>
          <w:tcPr>
            <w:tcW w:w="1086"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2,6</w:t>
            </w:r>
          </w:p>
        </w:tc>
        <w:tc>
          <w:tcPr>
            <w:tcW w:w="1134"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22,9</w:t>
            </w:r>
          </w:p>
        </w:tc>
      </w:tr>
      <w:tr w:rsidR="00FB6AA0" w:rsidRPr="00546377" w:rsidTr="000747B5">
        <w:trPr>
          <w:trHeight w:val="273"/>
        </w:trPr>
        <w:tc>
          <w:tcPr>
            <w:tcW w:w="2127" w:type="dxa"/>
            <w:vAlign w:val="center"/>
          </w:tcPr>
          <w:p w:rsidR="00FB6AA0" w:rsidRPr="00546377" w:rsidRDefault="00FB6AA0" w:rsidP="000747B5">
            <w:pPr>
              <w:spacing w:after="0" w:line="240" w:lineRule="auto"/>
              <w:rPr>
                <w:rFonts w:ascii="Times New Roman" w:hAnsi="Times New Roman"/>
              </w:rPr>
            </w:pPr>
            <w:r w:rsidRPr="00546377">
              <w:rPr>
                <w:rFonts w:ascii="Times New Roman" w:hAnsi="Times New Roman"/>
              </w:rPr>
              <w:t>частная</w:t>
            </w:r>
          </w:p>
        </w:tc>
        <w:tc>
          <w:tcPr>
            <w:tcW w:w="851"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32277</w:t>
            </w:r>
          </w:p>
        </w:tc>
        <w:tc>
          <w:tcPr>
            <w:tcW w:w="992"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269418</w:t>
            </w:r>
          </w:p>
        </w:tc>
        <w:tc>
          <w:tcPr>
            <w:tcW w:w="992"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8,1</w:t>
            </w:r>
          </w:p>
        </w:tc>
        <w:tc>
          <w:tcPr>
            <w:tcW w:w="1276"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67,0</w:t>
            </w:r>
          </w:p>
        </w:tc>
        <w:tc>
          <w:tcPr>
            <w:tcW w:w="851"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17413</w:t>
            </w:r>
          </w:p>
        </w:tc>
        <w:tc>
          <w:tcPr>
            <w:tcW w:w="898"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125095</w:t>
            </w:r>
          </w:p>
        </w:tc>
        <w:tc>
          <w:tcPr>
            <w:tcW w:w="1086"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4,4</w:t>
            </w:r>
          </w:p>
        </w:tc>
        <w:tc>
          <w:tcPr>
            <w:tcW w:w="1134"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31,1</w:t>
            </w:r>
          </w:p>
        </w:tc>
      </w:tr>
      <w:tr w:rsidR="00FB6AA0" w:rsidRPr="00546377" w:rsidTr="000747B5">
        <w:trPr>
          <w:trHeight w:val="780"/>
        </w:trPr>
        <w:tc>
          <w:tcPr>
            <w:tcW w:w="2127" w:type="dxa"/>
            <w:vAlign w:val="center"/>
          </w:tcPr>
          <w:p w:rsidR="00FB6AA0" w:rsidRPr="00546377" w:rsidRDefault="00FB6AA0" w:rsidP="000747B5">
            <w:pPr>
              <w:spacing w:after="0" w:line="240" w:lineRule="auto"/>
              <w:rPr>
                <w:rFonts w:ascii="Times New Roman" w:hAnsi="Times New Roman"/>
              </w:rPr>
            </w:pPr>
            <w:r w:rsidRPr="00546377">
              <w:rPr>
                <w:rFonts w:ascii="Times New Roman" w:hAnsi="Times New Roman"/>
              </w:rPr>
              <w:t>российских граждан, постоянно проживающих за границей</w:t>
            </w:r>
          </w:p>
        </w:tc>
        <w:tc>
          <w:tcPr>
            <w:tcW w:w="851"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6</w:t>
            </w:r>
          </w:p>
        </w:tc>
        <w:tc>
          <w:tcPr>
            <w:tcW w:w="992"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37</w:t>
            </w:r>
          </w:p>
        </w:tc>
        <w:tc>
          <w:tcPr>
            <w:tcW w:w="992"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w:t>
            </w:r>
          </w:p>
        </w:tc>
        <w:tc>
          <w:tcPr>
            <w:tcW w:w="1276"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w:t>
            </w:r>
          </w:p>
        </w:tc>
        <w:tc>
          <w:tcPr>
            <w:tcW w:w="851"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2</w:t>
            </w:r>
          </w:p>
        </w:tc>
        <w:tc>
          <w:tcPr>
            <w:tcW w:w="898"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10</w:t>
            </w:r>
          </w:p>
        </w:tc>
        <w:tc>
          <w:tcPr>
            <w:tcW w:w="1086"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w:t>
            </w:r>
          </w:p>
        </w:tc>
        <w:tc>
          <w:tcPr>
            <w:tcW w:w="1134"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w:t>
            </w:r>
          </w:p>
        </w:tc>
      </w:tr>
      <w:tr w:rsidR="00FB6AA0" w:rsidRPr="00546377" w:rsidTr="000747B5">
        <w:trPr>
          <w:trHeight w:val="534"/>
        </w:trPr>
        <w:tc>
          <w:tcPr>
            <w:tcW w:w="2127" w:type="dxa"/>
            <w:vAlign w:val="center"/>
          </w:tcPr>
          <w:p w:rsidR="00FB6AA0" w:rsidRPr="00546377" w:rsidRDefault="00FB6AA0" w:rsidP="000747B5">
            <w:pPr>
              <w:spacing w:after="0" w:line="240" w:lineRule="auto"/>
              <w:rPr>
                <w:rFonts w:ascii="Times New Roman" w:hAnsi="Times New Roman"/>
              </w:rPr>
            </w:pPr>
            <w:r w:rsidRPr="00546377">
              <w:rPr>
                <w:rFonts w:ascii="Times New Roman" w:hAnsi="Times New Roman"/>
              </w:rPr>
              <w:t>потребительской кооперации</w:t>
            </w:r>
          </w:p>
        </w:tc>
        <w:tc>
          <w:tcPr>
            <w:tcW w:w="851"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6</w:t>
            </w:r>
          </w:p>
        </w:tc>
        <w:tc>
          <w:tcPr>
            <w:tcW w:w="992"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68</w:t>
            </w:r>
          </w:p>
        </w:tc>
        <w:tc>
          <w:tcPr>
            <w:tcW w:w="992"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1,0</w:t>
            </w:r>
          </w:p>
        </w:tc>
        <w:tc>
          <w:tcPr>
            <w:tcW w:w="1276"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10,3</w:t>
            </w:r>
          </w:p>
        </w:tc>
        <w:tc>
          <w:tcPr>
            <w:tcW w:w="851"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17</w:t>
            </w:r>
          </w:p>
        </w:tc>
        <w:tc>
          <w:tcPr>
            <w:tcW w:w="898"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163</w:t>
            </w:r>
          </w:p>
        </w:tc>
        <w:tc>
          <w:tcPr>
            <w:tcW w:w="1086"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2,8</w:t>
            </w:r>
          </w:p>
        </w:tc>
        <w:tc>
          <w:tcPr>
            <w:tcW w:w="1134"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24,6</w:t>
            </w:r>
          </w:p>
        </w:tc>
      </w:tr>
      <w:tr w:rsidR="00FB6AA0" w:rsidRPr="00546377" w:rsidTr="000747B5">
        <w:trPr>
          <w:trHeight w:val="697"/>
        </w:trPr>
        <w:tc>
          <w:tcPr>
            <w:tcW w:w="2127" w:type="dxa"/>
            <w:vAlign w:val="center"/>
          </w:tcPr>
          <w:p w:rsidR="00FB6AA0" w:rsidRPr="00546377" w:rsidRDefault="00FB6AA0" w:rsidP="000747B5">
            <w:pPr>
              <w:spacing w:after="0" w:line="240" w:lineRule="auto"/>
              <w:rPr>
                <w:rFonts w:ascii="Times New Roman" w:hAnsi="Times New Roman"/>
              </w:rPr>
            </w:pPr>
            <w:r w:rsidRPr="00546377">
              <w:rPr>
                <w:rFonts w:ascii="Times New Roman" w:hAnsi="Times New Roman"/>
              </w:rPr>
              <w:t>общественных и религиозных  организаций</w:t>
            </w:r>
          </w:p>
        </w:tc>
        <w:tc>
          <w:tcPr>
            <w:tcW w:w="851"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645</w:t>
            </w:r>
          </w:p>
        </w:tc>
        <w:tc>
          <w:tcPr>
            <w:tcW w:w="992"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5494</w:t>
            </w:r>
          </w:p>
        </w:tc>
        <w:tc>
          <w:tcPr>
            <w:tcW w:w="992"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4,3</w:t>
            </w:r>
          </w:p>
        </w:tc>
        <w:tc>
          <w:tcPr>
            <w:tcW w:w="1276"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33,7</w:t>
            </w:r>
          </w:p>
        </w:tc>
        <w:tc>
          <w:tcPr>
            <w:tcW w:w="851"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698</w:t>
            </w:r>
          </w:p>
        </w:tc>
        <w:tc>
          <w:tcPr>
            <w:tcW w:w="898"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6727</w:t>
            </w:r>
          </w:p>
        </w:tc>
        <w:tc>
          <w:tcPr>
            <w:tcW w:w="1086"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4,7</w:t>
            </w:r>
          </w:p>
        </w:tc>
        <w:tc>
          <w:tcPr>
            <w:tcW w:w="1134"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41,2</w:t>
            </w:r>
          </w:p>
        </w:tc>
      </w:tr>
      <w:tr w:rsidR="00FB6AA0" w:rsidRPr="00546377" w:rsidTr="000747B5">
        <w:trPr>
          <w:trHeight w:val="481"/>
        </w:trPr>
        <w:tc>
          <w:tcPr>
            <w:tcW w:w="2127" w:type="dxa"/>
            <w:vAlign w:val="center"/>
          </w:tcPr>
          <w:p w:rsidR="00FB6AA0" w:rsidRPr="00546377" w:rsidRDefault="00FB6AA0" w:rsidP="000747B5">
            <w:pPr>
              <w:spacing w:after="0" w:line="240" w:lineRule="auto"/>
              <w:rPr>
                <w:rFonts w:ascii="Times New Roman" w:hAnsi="Times New Roman"/>
              </w:rPr>
            </w:pPr>
            <w:r w:rsidRPr="00546377">
              <w:rPr>
                <w:rFonts w:ascii="Times New Roman" w:hAnsi="Times New Roman"/>
              </w:rPr>
              <w:t>смешанная российская</w:t>
            </w:r>
          </w:p>
        </w:tc>
        <w:tc>
          <w:tcPr>
            <w:tcW w:w="851"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208</w:t>
            </w:r>
          </w:p>
        </w:tc>
        <w:tc>
          <w:tcPr>
            <w:tcW w:w="992"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1505</w:t>
            </w:r>
          </w:p>
        </w:tc>
        <w:tc>
          <w:tcPr>
            <w:tcW w:w="992"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5,0</w:t>
            </w:r>
          </w:p>
        </w:tc>
        <w:tc>
          <w:tcPr>
            <w:tcW w:w="1276"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32,1</w:t>
            </w:r>
          </w:p>
        </w:tc>
        <w:tc>
          <w:tcPr>
            <w:tcW w:w="851"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111</w:t>
            </w:r>
          </w:p>
        </w:tc>
        <w:tc>
          <w:tcPr>
            <w:tcW w:w="898"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1375</w:t>
            </w:r>
          </w:p>
        </w:tc>
        <w:tc>
          <w:tcPr>
            <w:tcW w:w="1086"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2,7</w:t>
            </w:r>
          </w:p>
        </w:tc>
        <w:tc>
          <w:tcPr>
            <w:tcW w:w="1134"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29,3</w:t>
            </w:r>
          </w:p>
        </w:tc>
      </w:tr>
      <w:tr w:rsidR="00FB6AA0" w:rsidRPr="00546377" w:rsidTr="000747B5">
        <w:trPr>
          <w:trHeight w:val="262"/>
        </w:trPr>
        <w:tc>
          <w:tcPr>
            <w:tcW w:w="2127" w:type="dxa"/>
            <w:vAlign w:val="center"/>
          </w:tcPr>
          <w:p w:rsidR="00FB6AA0" w:rsidRPr="00546377" w:rsidRDefault="00FB6AA0" w:rsidP="000747B5">
            <w:pPr>
              <w:spacing w:after="0" w:line="240" w:lineRule="auto"/>
              <w:rPr>
                <w:rFonts w:ascii="Times New Roman" w:hAnsi="Times New Roman"/>
              </w:rPr>
            </w:pPr>
            <w:r w:rsidRPr="00546377">
              <w:rPr>
                <w:rFonts w:ascii="Times New Roman" w:hAnsi="Times New Roman"/>
              </w:rPr>
              <w:t>иностранная</w:t>
            </w:r>
          </w:p>
        </w:tc>
        <w:tc>
          <w:tcPr>
            <w:tcW w:w="851"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439</w:t>
            </w:r>
          </w:p>
        </w:tc>
        <w:tc>
          <w:tcPr>
            <w:tcW w:w="992"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3554</w:t>
            </w:r>
          </w:p>
        </w:tc>
        <w:tc>
          <w:tcPr>
            <w:tcW w:w="992"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6,7</w:t>
            </w:r>
          </w:p>
        </w:tc>
        <w:tc>
          <w:tcPr>
            <w:tcW w:w="1276"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54,7</w:t>
            </w:r>
          </w:p>
        </w:tc>
        <w:tc>
          <w:tcPr>
            <w:tcW w:w="851"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331</w:t>
            </w:r>
          </w:p>
        </w:tc>
        <w:tc>
          <w:tcPr>
            <w:tcW w:w="898"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2275</w:t>
            </w:r>
          </w:p>
        </w:tc>
        <w:tc>
          <w:tcPr>
            <w:tcW w:w="1086"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5,1</w:t>
            </w:r>
          </w:p>
        </w:tc>
        <w:tc>
          <w:tcPr>
            <w:tcW w:w="1134"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35,0</w:t>
            </w:r>
          </w:p>
        </w:tc>
      </w:tr>
      <w:tr w:rsidR="00FB6AA0" w:rsidRPr="00546377" w:rsidTr="000747B5">
        <w:trPr>
          <w:trHeight w:val="439"/>
        </w:trPr>
        <w:tc>
          <w:tcPr>
            <w:tcW w:w="2127" w:type="dxa"/>
            <w:vAlign w:val="center"/>
          </w:tcPr>
          <w:p w:rsidR="00FB6AA0" w:rsidRPr="00546377" w:rsidRDefault="00FB6AA0" w:rsidP="000747B5">
            <w:pPr>
              <w:spacing w:after="0" w:line="240" w:lineRule="auto"/>
              <w:rPr>
                <w:rFonts w:ascii="Times New Roman" w:hAnsi="Times New Roman"/>
              </w:rPr>
            </w:pPr>
            <w:r w:rsidRPr="00546377">
              <w:rPr>
                <w:rFonts w:ascii="Times New Roman" w:hAnsi="Times New Roman"/>
              </w:rPr>
              <w:t>совместная российская</w:t>
            </w:r>
          </w:p>
        </w:tc>
        <w:tc>
          <w:tcPr>
            <w:tcW w:w="851"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440</w:t>
            </w:r>
          </w:p>
        </w:tc>
        <w:tc>
          <w:tcPr>
            <w:tcW w:w="992"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3448</w:t>
            </w:r>
          </w:p>
        </w:tc>
        <w:tc>
          <w:tcPr>
            <w:tcW w:w="992"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9,5</w:t>
            </w:r>
          </w:p>
        </w:tc>
        <w:tc>
          <w:tcPr>
            <w:tcW w:w="1276"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71,7</w:t>
            </w:r>
          </w:p>
        </w:tc>
        <w:tc>
          <w:tcPr>
            <w:tcW w:w="851"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221</w:t>
            </w:r>
          </w:p>
        </w:tc>
        <w:tc>
          <w:tcPr>
            <w:tcW w:w="898"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1353</w:t>
            </w:r>
          </w:p>
        </w:tc>
        <w:tc>
          <w:tcPr>
            <w:tcW w:w="1086"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4,8</w:t>
            </w:r>
          </w:p>
        </w:tc>
        <w:tc>
          <w:tcPr>
            <w:tcW w:w="1134" w:type="dxa"/>
            <w:vAlign w:val="center"/>
          </w:tcPr>
          <w:p w:rsidR="00FB6AA0" w:rsidRPr="00546377" w:rsidRDefault="00FB6AA0" w:rsidP="000747B5">
            <w:pPr>
              <w:spacing w:after="0" w:line="240" w:lineRule="auto"/>
              <w:jc w:val="center"/>
              <w:rPr>
                <w:rFonts w:ascii="Times New Roman" w:hAnsi="Times New Roman"/>
              </w:rPr>
            </w:pPr>
            <w:r w:rsidRPr="00546377">
              <w:rPr>
                <w:rFonts w:ascii="Times New Roman" w:hAnsi="Times New Roman"/>
              </w:rPr>
              <w:t>28,1</w:t>
            </w:r>
          </w:p>
        </w:tc>
      </w:tr>
    </w:tbl>
    <w:p w:rsidR="00FB6AA0" w:rsidRPr="00D805B6" w:rsidRDefault="00FB6AA0" w:rsidP="009817DB">
      <w:pPr>
        <w:rPr>
          <w:rFonts w:ascii="Times New Roman" w:hAnsi="Times New Roman"/>
          <w:sz w:val="28"/>
          <w:szCs w:val="28"/>
        </w:rPr>
      </w:pPr>
    </w:p>
    <w:p w:rsidR="00FB6AA0" w:rsidRDefault="00FB6AA0" w:rsidP="0092271A">
      <w:pPr>
        <w:spacing w:after="0" w:line="360" w:lineRule="auto"/>
        <w:ind w:firstLine="340"/>
        <w:rPr>
          <w:rFonts w:ascii="Times New Roman" w:hAnsi="Times New Roman"/>
          <w:sz w:val="28"/>
          <w:szCs w:val="28"/>
        </w:rPr>
      </w:pPr>
    </w:p>
    <w:p w:rsidR="00FB6AA0" w:rsidRDefault="00FB6AA0" w:rsidP="0092271A">
      <w:pPr>
        <w:spacing w:after="0" w:line="360" w:lineRule="auto"/>
        <w:ind w:firstLine="340"/>
        <w:rPr>
          <w:rFonts w:ascii="Times New Roman" w:hAnsi="Times New Roman"/>
          <w:sz w:val="28"/>
          <w:szCs w:val="28"/>
        </w:rPr>
      </w:pPr>
    </w:p>
    <w:p w:rsidR="00FB6AA0" w:rsidRDefault="00FB6AA0" w:rsidP="0092271A">
      <w:pPr>
        <w:spacing w:after="0" w:line="360" w:lineRule="auto"/>
        <w:ind w:firstLine="340"/>
        <w:rPr>
          <w:rFonts w:ascii="Times New Roman" w:hAnsi="Times New Roman"/>
          <w:sz w:val="28"/>
          <w:szCs w:val="28"/>
        </w:rPr>
      </w:pPr>
    </w:p>
    <w:p w:rsidR="00FB6AA0" w:rsidRDefault="00FB6AA0" w:rsidP="0092271A">
      <w:pPr>
        <w:spacing w:after="0" w:line="360" w:lineRule="auto"/>
        <w:ind w:firstLine="340"/>
        <w:rPr>
          <w:rFonts w:ascii="Times New Roman" w:hAnsi="Times New Roman"/>
          <w:sz w:val="28"/>
          <w:szCs w:val="28"/>
        </w:rPr>
      </w:pPr>
    </w:p>
    <w:p w:rsidR="00FB6AA0" w:rsidRDefault="00FB6AA0" w:rsidP="0092271A">
      <w:pPr>
        <w:spacing w:after="0" w:line="360" w:lineRule="auto"/>
        <w:ind w:firstLine="340"/>
        <w:rPr>
          <w:rFonts w:ascii="Times New Roman" w:hAnsi="Times New Roman"/>
          <w:sz w:val="28"/>
          <w:szCs w:val="28"/>
        </w:rPr>
      </w:pPr>
    </w:p>
    <w:p w:rsidR="00FB6AA0" w:rsidRDefault="00FB6AA0" w:rsidP="0092271A">
      <w:pPr>
        <w:spacing w:after="0" w:line="360" w:lineRule="auto"/>
        <w:ind w:firstLine="340"/>
        <w:rPr>
          <w:rFonts w:ascii="Times New Roman" w:hAnsi="Times New Roman"/>
          <w:sz w:val="28"/>
          <w:szCs w:val="28"/>
        </w:rPr>
      </w:pPr>
    </w:p>
    <w:p w:rsidR="00FB6AA0" w:rsidRPr="0037245B" w:rsidRDefault="00FB6AA0" w:rsidP="0085233E">
      <w:pPr>
        <w:pStyle w:val="ae"/>
        <w:jc w:val="both"/>
      </w:pPr>
      <w:bookmarkStart w:id="2" w:name="_Toc278397892"/>
      <w:r>
        <w:t xml:space="preserve">Глава </w:t>
      </w:r>
      <w:r w:rsidRPr="0037245B">
        <w:t>2. Формирование, распределение и использование доходов потребительских кооперативов.</w:t>
      </w:r>
      <w:bookmarkEnd w:id="2"/>
    </w:p>
    <w:p w:rsidR="00FB6AA0" w:rsidRPr="0085233E" w:rsidRDefault="00FB6AA0" w:rsidP="0085233E">
      <w:pPr>
        <w:spacing w:after="0" w:line="360" w:lineRule="auto"/>
        <w:ind w:firstLine="340"/>
        <w:jc w:val="both"/>
        <w:rPr>
          <w:rFonts w:ascii="Times New Roman" w:hAnsi="Times New Roman"/>
          <w:sz w:val="28"/>
          <w:szCs w:val="28"/>
        </w:rPr>
      </w:pPr>
      <w:r w:rsidRPr="0085233E">
        <w:rPr>
          <w:rFonts w:ascii="Times New Roman" w:hAnsi="Times New Roman"/>
          <w:sz w:val="28"/>
          <w:szCs w:val="28"/>
        </w:rPr>
        <w:t>В соответствии с ГК РФ потребительские кооперативы относятся к категории некоммерческих организаций. Гражданское законодательство (статья 50 ГК РФ) определяет некоммерческие организации как организации, не имеющие извлечение прибыли в качестве основной цели и не распределяющие полученную прибыль между участниками.</w:t>
      </w:r>
    </w:p>
    <w:p w:rsidR="00FB6AA0" w:rsidRPr="0085233E" w:rsidRDefault="00FB6AA0" w:rsidP="0085233E">
      <w:pPr>
        <w:spacing w:after="0" w:line="360" w:lineRule="auto"/>
        <w:ind w:firstLine="340"/>
        <w:jc w:val="both"/>
        <w:rPr>
          <w:rFonts w:ascii="Times New Roman" w:hAnsi="Times New Roman"/>
          <w:sz w:val="28"/>
          <w:szCs w:val="28"/>
        </w:rPr>
      </w:pPr>
      <w:r w:rsidRPr="0085233E">
        <w:rPr>
          <w:rFonts w:ascii="Times New Roman" w:hAnsi="Times New Roman"/>
          <w:sz w:val="28"/>
          <w:szCs w:val="28"/>
        </w:rPr>
        <w:t>Правовое положение, порядок создания, деятельности, реорганизации и ликвидации некоммерческих организаций как юридических лиц, формирования и использования имущества некоммерческих организаций, права и обязанности их учредителей (участников), основы управления некоммерческими организациями и возможные формы их поддержки органами государственной власти и органами местного самоуправления регулируются Федеральным законом от 12 января 1996 года N 7-ФЗ "О некоммерческих организациях".</w:t>
      </w:r>
    </w:p>
    <w:p w:rsidR="00FB6AA0" w:rsidRPr="0085233E" w:rsidRDefault="00FB6AA0" w:rsidP="0085233E">
      <w:pPr>
        <w:spacing w:after="0" w:line="360" w:lineRule="auto"/>
        <w:ind w:firstLine="340"/>
        <w:jc w:val="both"/>
        <w:rPr>
          <w:rFonts w:ascii="Times New Roman" w:hAnsi="Times New Roman"/>
          <w:sz w:val="28"/>
          <w:szCs w:val="28"/>
        </w:rPr>
      </w:pPr>
      <w:r w:rsidRPr="0085233E">
        <w:rPr>
          <w:rFonts w:ascii="Times New Roman" w:hAnsi="Times New Roman"/>
          <w:sz w:val="28"/>
          <w:szCs w:val="28"/>
        </w:rPr>
        <w:t>Однако из всех возможных форм некоммерческих организаций действие упомянутого Закона не распространяется на потребительские кооперативы, деятельность которых должна регулироваться нормами Гражданского кодекса Российской Федерации, законами о потребительских кооперативах, иными законами и правовыми актами. Это обусловлено особенностями функционирования этой организационно-правовой формы, в частности, тем, что в деятельности потребительских кооперативов большое значение и большой удельный имеет вес торговых операций, а также тем, что часть дохода, получаемого потребительскими кооперативами (за минусом сумм, направленных на погашение кредиторской задолженности и отчислений в создаваемые фонды), распределяется между их участниками, что по экономическому содержанию, фактически соответствует распределению прибыли.</w:t>
      </w:r>
    </w:p>
    <w:p w:rsidR="00FB6AA0" w:rsidRPr="0085233E" w:rsidRDefault="00FB6AA0" w:rsidP="0085233E">
      <w:pPr>
        <w:spacing w:after="0" w:line="360" w:lineRule="auto"/>
        <w:ind w:firstLine="340"/>
        <w:jc w:val="both"/>
        <w:rPr>
          <w:rFonts w:ascii="Times New Roman" w:hAnsi="Times New Roman"/>
          <w:sz w:val="28"/>
          <w:szCs w:val="28"/>
        </w:rPr>
      </w:pPr>
      <w:r w:rsidRPr="0085233E">
        <w:rPr>
          <w:rFonts w:ascii="Times New Roman" w:hAnsi="Times New Roman"/>
          <w:sz w:val="28"/>
          <w:szCs w:val="28"/>
        </w:rPr>
        <w:t xml:space="preserve">     В состав имущества кооператива входят паевые взносы, внесенные членами кооператива. Их размер, состав паевых взносов и порядок внесения должны быть предусмотрены уставом кооператива.</w:t>
      </w:r>
    </w:p>
    <w:p w:rsidR="00FB6AA0" w:rsidRPr="0085233E" w:rsidRDefault="00FB6AA0" w:rsidP="0085233E">
      <w:pPr>
        <w:spacing w:after="0" w:line="360" w:lineRule="auto"/>
        <w:ind w:firstLine="340"/>
        <w:jc w:val="both"/>
        <w:rPr>
          <w:rFonts w:ascii="Times New Roman" w:hAnsi="Times New Roman"/>
          <w:sz w:val="28"/>
          <w:szCs w:val="28"/>
        </w:rPr>
      </w:pPr>
      <w:r w:rsidRPr="0085233E">
        <w:rPr>
          <w:rFonts w:ascii="Times New Roman" w:hAnsi="Times New Roman"/>
          <w:sz w:val="28"/>
          <w:szCs w:val="28"/>
        </w:rPr>
        <w:t>Паевые взносы - основной источник имущества жилищных, дачных, гаражных и т.п. кооперативов. Для потребительских обществ паевой взнос - первоначальный капитал, минимальный размер их имущества. Основная часть имущества потребительского общества формируется за счет прибыли, получаемой от предпринимательской деятельности.</w:t>
      </w:r>
    </w:p>
    <w:p w:rsidR="00FB6AA0" w:rsidRPr="0085233E" w:rsidRDefault="00FB6AA0" w:rsidP="0085233E">
      <w:pPr>
        <w:spacing w:after="0" w:line="360" w:lineRule="auto"/>
        <w:ind w:firstLine="340"/>
        <w:jc w:val="both"/>
        <w:rPr>
          <w:rFonts w:ascii="Times New Roman" w:hAnsi="Times New Roman"/>
          <w:sz w:val="28"/>
          <w:szCs w:val="28"/>
        </w:rPr>
      </w:pPr>
      <w:r w:rsidRPr="0085233E">
        <w:rPr>
          <w:rFonts w:ascii="Times New Roman" w:hAnsi="Times New Roman"/>
          <w:sz w:val="28"/>
          <w:szCs w:val="28"/>
        </w:rPr>
        <w:t xml:space="preserve">Законом допускается предпринимательская деятельность </w:t>
      </w:r>
      <w:r>
        <w:rPr>
          <w:rFonts w:ascii="Times New Roman" w:hAnsi="Times New Roman"/>
          <w:sz w:val="28"/>
          <w:szCs w:val="28"/>
        </w:rPr>
        <w:t xml:space="preserve">потребительских кооперативов </w:t>
      </w:r>
      <w:r w:rsidRPr="0085233E">
        <w:rPr>
          <w:rFonts w:ascii="Times New Roman" w:hAnsi="Times New Roman"/>
          <w:sz w:val="28"/>
          <w:szCs w:val="28"/>
        </w:rPr>
        <w:t xml:space="preserve">(например, сдача в аренду неиспользуемого имущества или реализация произведенной его членами продукции), доходы от которой по решению общего собрания могут распределяться между его членами и (или) направляться на общие нужды (п. 5 ст. 116 ГК РФ). </w:t>
      </w:r>
    </w:p>
    <w:p w:rsidR="00FB6AA0" w:rsidRPr="0085233E" w:rsidRDefault="00FB6AA0" w:rsidP="0085233E">
      <w:pPr>
        <w:spacing w:after="0" w:line="360" w:lineRule="auto"/>
        <w:ind w:firstLine="340"/>
        <w:jc w:val="both"/>
        <w:rPr>
          <w:rFonts w:ascii="Times New Roman" w:hAnsi="Times New Roman"/>
          <w:sz w:val="28"/>
          <w:szCs w:val="28"/>
        </w:rPr>
      </w:pPr>
      <w:r w:rsidRPr="0085233E">
        <w:rPr>
          <w:rFonts w:ascii="Times New Roman" w:hAnsi="Times New Roman"/>
          <w:sz w:val="28"/>
          <w:szCs w:val="28"/>
        </w:rPr>
        <w:t>Указание в Кодексе на распределение доходов между членами кооператива не означает, что они не вправе в уставе кооператива или решениях общего собрания членов кооператива предусмотреть иной порядок использования полностью или частично прибыли кооператива. Например, направить прибыль на обновление основных фондов кооператива, их ремонт, на новое строительство, социальные нужды и тому подобные общие для всех членов кооператива цели. В противном случае ни у одного кооператива не может быть будущего.</w:t>
      </w:r>
    </w:p>
    <w:p w:rsidR="00FB6AA0" w:rsidRPr="0085233E" w:rsidRDefault="00FB6AA0" w:rsidP="0085233E">
      <w:pPr>
        <w:spacing w:after="0" w:line="360" w:lineRule="auto"/>
        <w:ind w:firstLine="340"/>
        <w:jc w:val="both"/>
        <w:rPr>
          <w:rFonts w:ascii="Times New Roman" w:hAnsi="Times New Roman"/>
          <w:sz w:val="28"/>
          <w:szCs w:val="28"/>
        </w:rPr>
      </w:pPr>
      <w:r w:rsidRPr="0085233E">
        <w:rPr>
          <w:rFonts w:ascii="Times New Roman" w:hAnsi="Times New Roman"/>
          <w:sz w:val="28"/>
          <w:szCs w:val="28"/>
        </w:rPr>
        <w:t>В состав имущества жилищных, жилищно-строительных, дачных, гаражных и т.п. кооперативов не входят помещения (квартиры, дачи, гаражи и другие помещения), предоставленные кооперативом лицам, полностью внесшим свой паевой взнос за эти помещения (п. 4 ст. 218 ГК).</w:t>
      </w:r>
    </w:p>
    <w:p w:rsidR="00FB6AA0" w:rsidRPr="0085233E" w:rsidRDefault="00FB6AA0" w:rsidP="0085233E">
      <w:pPr>
        <w:spacing w:after="0" w:line="360" w:lineRule="auto"/>
        <w:ind w:firstLine="340"/>
        <w:jc w:val="both"/>
        <w:rPr>
          <w:rFonts w:ascii="Times New Roman" w:hAnsi="Times New Roman"/>
          <w:sz w:val="28"/>
          <w:szCs w:val="28"/>
        </w:rPr>
      </w:pPr>
      <w:r w:rsidRPr="0085233E">
        <w:rPr>
          <w:rFonts w:ascii="Times New Roman" w:hAnsi="Times New Roman"/>
          <w:sz w:val="28"/>
          <w:szCs w:val="28"/>
        </w:rPr>
        <w:t>Пункт 4 ст. 116 ГК РФ устанавливает одну из важнейших обязанностей члена потребительского кооператива - нести ответственность за его убытки. Эта ответственность заключается в том, что члены кооператива обязаны вносить дополнительные паевые взносы для покрытия убытков кооператива, отраженных в ежегодном балансе кооператива. Дополнительные взносы должны быть внесены в течение трех месяцев после утверждения ежегодного баланса. Условие о размере указанных взносов и порядок распределения обязанностей по их внесению должны быть установлены законом и (или) уставом потребительского кооператива. В случае невыполнения обязанности по внесению дополнительных взносов кооператив может быть ликвидирован в судебном порядке по требованию кредиторов. Если не все члены кооператива внесут дополнительные взносы, то остальные члены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FB6AA0" w:rsidRPr="0085233E" w:rsidRDefault="00FB6AA0" w:rsidP="0085233E">
      <w:pPr>
        <w:spacing w:after="0" w:line="360" w:lineRule="auto"/>
        <w:ind w:firstLine="340"/>
        <w:jc w:val="both"/>
        <w:rPr>
          <w:rFonts w:ascii="Times New Roman" w:hAnsi="Times New Roman"/>
          <w:sz w:val="28"/>
          <w:szCs w:val="28"/>
        </w:rPr>
      </w:pPr>
      <w:r w:rsidRPr="0085233E">
        <w:rPr>
          <w:rFonts w:ascii="Times New Roman" w:hAnsi="Times New Roman"/>
          <w:sz w:val="28"/>
          <w:szCs w:val="28"/>
        </w:rPr>
        <w:t>Содержащиеся в ч. 2 п. 4 слова о субсидиарной ответственности членов кооператива по его обязательствам нельзя толковать расширительно. Здесь так же, как и в ч. 1, имеется в виду обязанность членов кооператива только по внесению дополнительных взносов для покрытия убытков, установленных в ежегодном балансе кооператива, а не для выполнения текущих обязательств кооператива.</w:t>
      </w:r>
    </w:p>
    <w:p w:rsidR="00FB6AA0" w:rsidRPr="0085233E" w:rsidRDefault="00FB6AA0" w:rsidP="0085233E">
      <w:pPr>
        <w:spacing w:after="0" w:line="360" w:lineRule="auto"/>
        <w:ind w:firstLine="340"/>
        <w:jc w:val="both"/>
        <w:rPr>
          <w:rFonts w:ascii="Times New Roman" w:hAnsi="Times New Roman"/>
          <w:sz w:val="28"/>
          <w:szCs w:val="28"/>
        </w:rPr>
      </w:pPr>
      <w:r w:rsidRPr="0085233E">
        <w:rPr>
          <w:rFonts w:ascii="Times New Roman" w:hAnsi="Times New Roman"/>
          <w:sz w:val="28"/>
          <w:szCs w:val="28"/>
        </w:rPr>
        <w:t>Члены кооператива солидарно несут субсидиарную ответственность только в пределах невнесенной части дополнительного взноса каждого члена кооператива. По смыслу данной статьи такая ответственность не применяется, если дополнительные взносы не внесены всеми членами кооператива. В этом случае кредиторы кооператива могут потребовать признания в судебном порядке кооператива несостоятельным.</w:t>
      </w:r>
    </w:p>
    <w:p w:rsidR="00FB6AA0" w:rsidRPr="0085233E" w:rsidRDefault="00FB6AA0" w:rsidP="0085233E">
      <w:pPr>
        <w:spacing w:after="0" w:line="360" w:lineRule="auto"/>
        <w:ind w:firstLine="340"/>
        <w:jc w:val="both"/>
        <w:rPr>
          <w:rFonts w:ascii="Times New Roman" w:hAnsi="Times New Roman"/>
          <w:sz w:val="28"/>
          <w:szCs w:val="28"/>
        </w:rPr>
      </w:pPr>
      <w:r w:rsidRPr="0085233E">
        <w:rPr>
          <w:rFonts w:ascii="Times New Roman" w:hAnsi="Times New Roman"/>
          <w:sz w:val="28"/>
          <w:szCs w:val="28"/>
        </w:rPr>
        <w:t>Возложение данным правилом на членов кооператива обязанности внести дополнительные взносы для покрытия убытков кооператива не означает, что кооператив не вправе изыскать другие источники для покрытия таких убытков. К дополнительным взносам членов кооператива следует прибегать, когда иные возможности покрыть убытки исчерпаны.</w:t>
      </w:r>
    </w:p>
    <w:p w:rsidR="00FB6AA0" w:rsidRPr="0085233E" w:rsidRDefault="00FB6AA0" w:rsidP="0085233E">
      <w:pPr>
        <w:spacing w:after="0" w:line="360" w:lineRule="auto"/>
        <w:ind w:firstLine="340"/>
        <w:jc w:val="both"/>
        <w:rPr>
          <w:rFonts w:ascii="Times New Roman" w:hAnsi="Times New Roman"/>
          <w:sz w:val="28"/>
          <w:szCs w:val="28"/>
        </w:rPr>
      </w:pPr>
      <w:r w:rsidRPr="0085233E">
        <w:rPr>
          <w:rFonts w:ascii="Times New Roman" w:hAnsi="Times New Roman"/>
          <w:sz w:val="28"/>
          <w:szCs w:val="28"/>
        </w:rPr>
        <w:t>Статьей 48 ГК РФ установлено, что потребительские кооперативы (наряду с хозяйственными обществами и товариществами и производственными кооперативами) относятся к юридическим лицам, в отношении которых их участники имеют обязательственные права.</w:t>
      </w:r>
    </w:p>
    <w:p w:rsidR="00FB6AA0" w:rsidRPr="0085233E" w:rsidRDefault="00FB6AA0" w:rsidP="0085233E">
      <w:pPr>
        <w:spacing w:after="0" w:line="360" w:lineRule="auto"/>
        <w:ind w:firstLine="340"/>
        <w:jc w:val="both"/>
        <w:rPr>
          <w:rFonts w:ascii="Times New Roman" w:hAnsi="Times New Roman"/>
          <w:sz w:val="28"/>
          <w:szCs w:val="28"/>
        </w:rPr>
      </w:pPr>
      <w:r w:rsidRPr="0085233E">
        <w:rPr>
          <w:rFonts w:ascii="Times New Roman" w:hAnsi="Times New Roman"/>
          <w:sz w:val="28"/>
          <w:szCs w:val="28"/>
        </w:rPr>
        <w:t>В соответствии со статьей 218 ГК РФ члены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FB6AA0" w:rsidRPr="0085233E" w:rsidRDefault="00FB6AA0" w:rsidP="0085233E">
      <w:pPr>
        <w:spacing w:after="0" w:line="360" w:lineRule="auto"/>
        <w:ind w:firstLine="340"/>
        <w:jc w:val="both"/>
        <w:rPr>
          <w:rFonts w:ascii="Times New Roman" w:hAnsi="Times New Roman"/>
          <w:sz w:val="28"/>
          <w:szCs w:val="28"/>
        </w:rPr>
      </w:pPr>
      <w:r w:rsidRPr="0085233E">
        <w:rPr>
          <w:rFonts w:ascii="Times New Roman" w:hAnsi="Times New Roman"/>
          <w:sz w:val="28"/>
          <w:szCs w:val="28"/>
        </w:rPr>
        <w:t>Статьей 65 ГК РФ установлено также, что юридическое лицо, действующее в форме потребительского кооператива либо благотворительного или иного фонда, по решению суда может быть признано несостоятельным (банкротом), если оно не в состоянии удовлетворить требования кредиторов в порядке, предусмотренном для коммерческих организаций. Кроме того, так же как и коммерческая организация, юридическое лицо, действующее в форме потребительского кооператива либо благотворительного или иного фонда, может совместно с кредиторами принять решение об объявлении о своем банкротстве и о добровольной ликвидации.</w:t>
      </w:r>
    </w:p>
    <w:p w:rsidR="00FB6AA0" w:rsidRPr="0085233E" w:rsidRDefault="00FB6AA0" w:rsidP="0085233E">
      <w:pPr>
        <w:spacing w:after="0" w:line="360" w:lineRule="auto"/>
        <w:ind w:firstLine="340"/>
        <w:jc w:val="both"/>
        <w:rPr>
          <w:rFonts w:ascii="Times New Roman" w:hAnsi="Times New Roman"/>
          <w:sz w:val="28"/>
          <w:szCs w:val="28"/>
        </w:rPr>
      </w:pPr>
      <w:r w:rsidRPr="0085233E">
        <w:rPr>
          <w:rFonts w:ascii="Times New Roman" w:hAnsi="Times New Roman"/>
          <w:sz w:val="28"/>
          <w:szCs w:val="28"/>
        </w:rPr>
        <w:t>Таким образом, признаками, отличающими потребительский кооператив от коммерческих организаций, являются:</w:t>
      </w:r>
    </w:p>
    <w:p w:rsidR="00FB6AA0" w:rsidRPr="0085233E" w:rsidRDefault="00FB6AA0" w:rsidP="0085233E">
      <w:pPr>
        <w:pStyle w:val="11"/>
        <w:numPr>
          <w:ilvl w:val="0"/>
          <w:numId w:val="5"/>
        </w:numPr>
        <w:spacing w:after="0" w:line="360" w:lineRule="auto"/>
        <w:ind w:left="0" w:firstLine="340"/>
        <w:jc w:val="both"/>
        <w:rPr>
          <w:rFonts w:ascii="Times New Roman" w:hAnsi="Times New Roman"/>
          <w:sz w:val="28"/>
          <w:szCs w:val="28"/>
        </w:rPr>
      </w:pPr>
      <w:r w:rsidRPr="0085233E">
        <w:rPr>
          <w:rFonts w:ascii="Times New Roman" w:hAnsi="Times New Roman"/>
          <w:sz w:val="28"/>
          <w:szCs w:val="28"/>
        </w:rPr>
        <w:t>финансирование основной деятельности, в основном, за счет членов кооператива;</w:t>
      </w:r>
    </w:p>
    <w:p w:rsidR="00FB6AA0" w:rsidRPr="0085233E" w:rsidRDefault="00FB6AA0" w:rsidP="0085233E">
      <w:pPr>
        <w:pStyle w:val="11"/>
        <w:numPr>
          <w:ilvl w:val="0"/>
          <w:numId w:val="5"/>
        </w:numPr>
        <w:spacing w:after="0" w:line="360" w:lineRule="auto"/>
        <w:ind w:left="0" w:firstLine="340"/>
        <w:jc w:val="both"/>
        <w:rPr>
          <w:rFonts w:ascii="Times New Roman" w:hAnsi="Times New Roman"/>
          <w:sz w:val="28"/>
          <w:szCs w:val="28"/>
        </w:rPr>
      </w:pPr>
      <w:r w:rsidRPr="0085233E">
        <w:rPr>
          <w:rFonts w:ascii="Times New Roman" w:hAnsi="Times New Roman"/>
          <w:sz w:val="28"/>
          <w:szCs w:val="28"/>
        </w:rPr>
        <w:t>особые отношения собственности - часть имущества кооператива фактически принадлежит его участникам, но переходит в их собственность только при выполнении соответствующих условий (выплаты стоимости имущества и т.п.);</w:t>
      </w:r>
    </w:p>
    <w:p w:rsidR="00FB6AA0" w:rsidRPr="0085233E" w:rsidRDefault="00FB6AA0" w:rsidP="0085233E">
      <w:pPr>
        <w:pStyle w:val="11"/>
        <w:numPr>
          <w:ilvl w:val="0"/>
          <w:numId w:val="5"/>
        </w:numPr>
        <w:spacing w:after="0" w:line="360" w:lineRule="auto"/>
        <w:ind w:left="0" w:firstLine="340"/>
        <w:jc w:val="both"/>
        <w:rPr>
          <w:rFonts w:ascii="Times New Roman" w:hAnsi="Times New Roman"/>
          <w:sz w:val="28"/>
          <w:szCs w:val="28"/>
        </w:rPr>
      </w:pPr>
      <w:r w:rsidRPr="0085233E">
        <w:rPr>
          <w:rFonts w:ascii="Times New Roman" w:hAnsi="Times New Roman"/>
          <w:sz w:val="28"/>
          <w:szCs w:val="28"/>
        </w:rPr>
        <w:t>между участниками распределяется не часть полученной прибыли, а часть дохода, получаемого при осуществлении предпринимательской деятельности (лишь постольку, поскольку это служит достижению целей, ради которых кооперативы созданы, и соответствующую этим целям).</w:t>
      </w:r>
    </w:p>
    <w:p w:rsidR="00FB6AA0" w:rsidRPr="0085233E" w:rsidRDefault="00FB6AA0" w:rsidP="0085233E">
      <w:pPr>
        <w:spacing w:after="0" w:line="360" w:lineRule="auto"/>
        <w:ind w:firstLine="340"/>
        <w:jc w:val="both"/>
        <w:rPr>
          <w:rFonts w:ascii="Times New Roman" w:hAnsi="Times New Roman"/>
          <w:sz w:val="28"/>
          <w:szCs w:val="28"/>
        </w:rPr>
      </w:pPr>
      <w:r w:rsidRPr="0085233E">
        <w:rPr>
          <w:rFonts w:ascii="Times New Roman" w:hAnsi="Times New Roman"/>
          <w:sz w:val="28"/>
          <w:szCs w:val="28"/>
        </w:rPr>
        <w:t>Общими для потребительских кооперативов и коммерческих организаций являются следующие элементы их правового положения:</w:t>
      </w:r>
    </w:p>
    <w:p w:rsidR="00FB6AA0" w:rsidRPr="0085233E" w:rsidRDefault="00FB6AA0" w:rsidP="0085233E">
      <w:pPr>
        <w:pStyle w:val="11"/>
        <w:numPr>
          <w:ilvl w:val="0"/>
          <w:numId w:val="6"/>
        </w:numPr>
        <w:spacing w:after="0" w:line="360" w:lineRule="auto"/>
        <w:ind w:left="0" w:firstLine="340"/>
        <w:jc w:val="both"/>
        <w:rPr>
          <w:rFonts w:ascii="Times New Roman" w:hAnsi="Times New Roman"/>
          <w:sz w:val="28"/>
          <w:szCs w:val="28"/>
        </w:rPr>
      </w:pPr>
      <w:r w:rsidRPr="0085233E">
        <w:rPr>
          <w:rFonts w:ascii="Times New Roman" w:hAnsi="Times New Roman"/>
          <w:sz w:val="28"/>
          <w:szCs w:val="28"/>
        </w:rPr>
        <w:t>участники потребительского кооператива несут обязательственные права (субсидиарную ответственность по кредиторской задолженности и иным обязательствам организации);</w:t>
      </w:r>
    </w:p>
    <w:p w:rsidR="00FB6AA0" w:rsidRPr="0085233E" w:rsidRDefault="00FB6AA0" w:rsidP="0085233E">
      <w:pPr>
        <w:pStyle w:val="11"/>
        <w:numPr>
          <w:ilvl w:val="0"/>
          <w:numId w:val="6"/>
        </w:numPr>
        <w:spacing w:after="0" w:line="360" w:lineRule="auto"/>
        <w:ind w:left="0" w:firstLine="340"/>
        <w:jc w:val="both"/>
        <w:rPr>
          <w:rFonts w:ascii="Times New Roman" w:hAnsi="Times New Roman"/>
          <w:sz w:val="28"/>
          <w:szCs w:val="28"/>
        </w:rPr>
      </w:pPr>
      <w:r w:rsidRPr="0085233E">
        <w:rPr>
          <w:rFonts w:ascii="Times New Roman" w:hAnsi="Times New Roman"/>
          <w:sz w:val="28"/>
          <w:szCs w:val="28"/>
        </w:rPr>
        <w:t>общий порядок банкротства, принудительной и добровольной ликвидации потребительского кооператива и коммерческой организации;</w:t>
      </w:r>
    </w:p>
    <w:p w:rsidR="00FB6AA0" w:rsidRPr="0085233E" w:rsidRDefault="00FB6AA0" w:rsidP="0085233E">
      <w:pPr>
        <w:pStyle w:val="11"/>
        <w:numPr>
          <w:ilvl w:val="0"/>
          <w:numId w:val="6"/>
        </w:numPr>
        <w:spacing w:after="0" w:line="360" w:lineRule="auto"/>
        <w:ind w:left="0" w:firstLine="340"/>
        <w:jc w:val="both"/>
        <w:rPr>
          <w:rFonts w:ascii="Times New Roman" w:hAnsi="Times New Roman"/>
          <w:sz w:val="28"/>
          <w:szCs w:val="28"/>
        </w:rPr>
      </w:pPr>
      <w:r w:rsidRPr="0085233E">
        <w:rPr>
          <w:rFonts w:ascii="Times New Roman" w:hAnsi="Times New Roman"/>
          <w:sz w:val="28"/>
          <w:szCs w:val="28"/>
        </w:rPr>
        <w:t>наличие обязательств перед кредиторами, характерными для предпринимательской деятельности и, вероятность получения убытка от осуществления финансово-хозяйственной деятельности.</w:t>
      </w:r>
    </w:p>
    <w:p w:rsidR="00FB6AA0" w:rsidRPr="0085233E" w:rsidRDefault="00FB6AA0" w:rsidP="0085233E">
      <w:pPr>
        <w:spacing w:after="0" w:line="360" w:lineRule="auto"/>
        <w:ind w:firstLine="340"/>
        <w:jc w:val="both"/>
        <w:rPr>
          <w:rFonts w:ascii="Times New Roman" w:hAnsi="Times New Roman"/>
          <w:sz w:val="28"/>
          <w:szCs w:val="28"/>
        </w:rPr>
      </w:pPr>
      <w:r w:rsidRPr="0085233E">
        <w:rPr>
          <w:rFonts w:ascii="Times New Roman" w:hAnsi="Times New Roman"/>
          <w:sz w:val="28"/>
          <w:szCs w:val="28"/>
        </w:rPr>
        <w:t xml:space="preserve">Все перечисленное определяет особое правовое положение потребительских кооперативов (по существу, промежуточное - между коммерческими и некоммерческими организациями), поэтому законодательное регулирование осуществляется отдельным Законом «О потребительской кооперации». </w:t>
      </w:r>
    </w:p>
    <w:p w:rsidR="00FB6AA0" w:rsidRPr="0085233E" w:rsidRDefault="00FB6AA0" w:rsidP="0085233E">
      <w:pPr>
        <w:spacing w:after="0" w:line="360" w:lineRule="auto"/>
        <w:ind w:firstLine="340"/>
        <w:jc w:val="both"/>
        <w:rPr>
          <w:rFonts w:ascii="Times New Roman" w:hAnsi="Times New Roman"/>
          <w:sz w:val="28"/>
          <w:szCs w:val="28"/>
        </w:rPr>
      </w:pPr>
      <w:r w:rsidRPr="0085233E">
        <w:rPr>
          <w:rFonts w:ascii="Times New Roman" w:hAnsi="Times New Roman"/>
          <w:sz w:val="28"/>
          <w:szCs w:val="28"/>
        </w:rPr>
        <w:t>В данном Законе рассматриваются особенности бухгалтерского учета и налогообложения потребительских кооперативов, осуществляющих деятельность в соответствии с Законом о потребительской кооперации, а также некоторые особенности бухгалтерского учета и налогообложения в кооперативах, действующих в соответствии с другими нормами гражданского законодательства.</w:t>
      </w:r>
    </w:p>
    <w:p w:rsidR="00FB6AA0" w:rsidRPr="0085233E" w:rsidRDefault="00FB6AA0" w:rsidP="0085233E">
      <w:pPr>
        <w:spacing w:after="0" w:line="360" w:lineRule="auto"/>
        <w:ind w:firstLine="340"/>
        <w:jc w:val="both"/>
        <w:rPr>
          <w:rFonts w:ascii="Times New Roman" w:hAnsi="Times New Roman"/>
          <w:sz w:val="28"/>
          <w:szCs w:val="28"/>
        </w:rPr>
      </w:pPr>
      <w:r w:rsidRPr="0085233E">
        <w:rPr>
          <w:rFonts w:ascii="Times New Roman" w:hAnsi="Times New Roman"/>
          <w:sz w:val="28"/>
          <w:szCs w:val="28"/>
        </w:rPr>
        <w:t>Кроме того, потребительские кооперативы (общества) имеют право создавать кооперативные участки, которые не являются юридическими лицами и, по существу, должны считаться обособленными подразделениями организации. Соответственно, хозяйственные отношения между ними и создавшим их кооперативом осуществляются в порядке, аналогичном тому, который используется между основным хозяйственным обществом или товариществом с одной стороны и филиалом или представительством - с другой.</w:t>
      </w:r>
    </w:p>
    <w:p w:rsidR="00FB6AA0" w:rsidRPr="0085233E" w:rsidRDefault="00FB6AA0" w:rsidP="0085233E">
      <w:pPr>
        <w:spacing w:after="0" w:line="360" w:lineRule="auto"/>
        <w:ind w:firstLine="340"/>
        <w:jc w:val="both"/>
        <w:rPr>
          <w:rFonts w:ascii="Times New Roman" w:hAnsi="Times New Roman"/>
          <w:sz w:val="28"/>
          <w:szCs w:val="28"/>
        </w:rPr>
      </w:pPr>
      <w:r w:rsidRPr="0085233E">
        <w:rPr>
          <w:rFonts w:ascii="Times New Roman" w:hAnsi="Times New Roman"/>
          <w:sz w:val="28"/>
          <w:szCs w:val="28"/>
        </w:rPr>
        <w:t>В соответствии со статьей 4 Закона о потребительской кооперации потребительское общество может осуществлять торговую, заготовительную, производственную, посредническую и иные виды деятельности.</w:t>
      </w:r>
    </w:p>
    <w:p w:rsidR="00FB6AA0" w:rsidRDefault="00FB6AA0" w:rsidP="0092271A">
      <w:pPr>
        <w:spacing w:after="0" w:line="360" w:lineRule="auto"/>
        <w:ind w:firstLine="340"/>
        <w:rPr>
          <w:rFonts w:ascii="Times New Roman" w:hAnsi="Times New Roman"/>
          <w:sz w:val="28"/>
          <w:szCs w:val="28"/>
        </w:rPr>
      </w:pPr>
    </w:p>
    <w:p w:rsidR="00FB6AA0" w:rsidRDefault="00FB6AA0" w:rsidP="0092271A">
      <w:pPr>
        <w:spacing w:after="0" w:line="360" w:lineRule="auto"/>
        <w:ind w:firstLine="340"/>
        <w:rPr>
          <w:rFonts w:ascii="Times New Roman" w:hAnsi="Times New Roman"/>
          <w:sz w:val="28"/>
          <w:szCs w:val="28"/>
        </w:rPr>
      </w:pPr>
    </w:p>
    <w:p w:rsidR="00FB6AA0" w:rsidRDefault="00FB6AA0" w:rsidP="0085233E">
      <w:pPr>
        <w:spacing w:after="0" w:line="360" w:lineRule="auto"/>
        <w:ind w:firstLine="340"/>
        <w:rPr>
          <w:rFonts w:ascii="Times New Roman" w:hAnsi="Times New Roman"/>
          <w:sz w:val="28"/>
          <w:szCs w:val="28"/>
        </w:rPr>
      </w:pPr>
    </w:p>
    <w:p w:rsidR="00FB6AA0" w:rsidRDefault="00FB6AA0" w:rsidP="0085233E">
      <w:pPr>
        <w:spacing w:after="0" w:line="360" w:lineRule="auto"/>
        <w:ind w:firstLine="340"/>
        <w:rPr>
          <w:rFonts w:ascii="Times New Roman" w:hAnsi="Times New Roman"/>
          <w:sz w:val="28"/>
          <w:szCs w:val="28"/>
        </w:rPr>
      </w:pPr>
    </w:p>
    <w:p w:rsidR="00FB6AA0" w:rsidRDefault="00FB6AA0" w:rsidP="0085233E">
      <w:pPr>
        <w:spacing w:after="0" w:line="360" w:lineRule="auto"/>
        <w:ind w:firstLine="340"/>
        <w:rPr>
          <w:rFonts w:ascii="Times New Roman" w:hAnsi="Times New Roman"/>
          <w:sz w:val="28"/>
          <w:szCs w:val="28"/>
        </w:rPr>
      </w:pPr>
    </w:p>
    <w:p w:rsidR="00FB6AA0" w:rsidRDefault="00FB6AA0" w:rsidP="0085233E">
      <w:pPr>
        <w:pStyle w:val="ae"/>
        <w:jc w:val="both"/>
      </w:pPr>
      <w:bookmarkStart w:id="3" w:name="_Toc278397893"/>
      <w:r>
        <w:t xml:space="preserve">Глава </w:t>
      </w:r>
      <w:r w:rsidRPr="0037245B">
        <w:t>3. Роль и значение потребительской кооперации в процессе становления рыночных отношений в РФ.</w:t>
      </w:r>
      <w:bookmarkEnd w:id="3"/>
    </w:p>
    <w:p w:rsidR="00FB6AA0" w:rsidRPr="00FB0F1F" w:rsidRDefault="00FB6AA0" w:rsidP="00FB0F1F">
      <w:pPr>
        <w:spacing w:after="0" w:line="360" w:lineRule="auto"/>
        <w:ind w:firstLine="340"/>
        <w:jc w:val="both"/>
        <w:rPr>
          <w:rFonts w:ascii="Times New Roman" w:hAnsi="Times New Roman"/>
          <w:sz w:val="28"/>
          <w:szCs w:val="28"/>
        </w:rPr>
      </w:pPr>
      <w:r w:rsidRPr="00FB0F1F">
        <w:rPr>
          <w:rFonts w:ascii="Times New Roman" w:hAnsi="Times New Roman"/>
          <w:sz w:val="28"/>
          <w:szCs w:val="28"/>
        </w:rPr>
        <w:t>Рассматривая рыночную экономику, следует учитывать ее непосредственную связь с процессами обращения, то есть с торговлей, с деятельностью многообразных форм собственности и хозяйствования, к которым относится и потребительская кооперация.</w:t>
      </w:r>
    </w:p>
    <w:p w:rsidR="00FB6AA0" w:rsidRPr="00FB0F1F" w:rsidRDefault="00FB6AA0" w:rsidP="00FB0F1F">
      <w:pPr>
        <w:spacing w:after="0" w:line="360" w:lineRule="auto"/>
        <w:ind w:firstLine="340"/>
        <w:jc w:val="both"/>
        <w:rPr>
          <w:rFonts w:ascii="Times New Roman" w:hAnsi="Times New Roman"/>
          <w:sz w:val="28"/>
          <w:szCs w:val="28"/>
        </w:rPr>
      </w:pPr>
      <w:r w:rsidRPr="00FB0F1F">
        <w:rPr>
          <w:rFonts w:ascii="Times New Roman" w:hAnsi="Times New Roman"/>
          <w:sz w:val="28"/>
          <w:szCs w:val="28"/>
        </w:rPr>
        <w:t>Решающим этапом практического реформирования экономики является создание цивилизованного рыночного хозяйства, сориентированного на социальные цели. Становление рыночных отношений, развитие предпринимательской деятельности наталкивается на социальные и экономические противоречия. Большинство рыночных структур коммерциализируется. Их основная цель - извлечение прибыли. В этих условиях потребительская кооперация остается некоммерческой структурой и ставит социальные задачи по защите интересов своих членов посредством нейтрализации или смягчения негативных тенденций в сфере обращения. Сила и значимость потребительской кооперации в том, что она выступает как форма объединения населения и берет на себя часть функций государства - социальную защиту населения. Потребительская кооперация предназначена задумываться о нуждах населения, организовывать торговлю товарами первой необходимости, торговать в глубинных населенных пунктах. С одной стороны, потребительская кооперация призвана выполнять социальные задачи потребителя, с другой - рыночные условия заставляют потребительскую кооперацию развивать предпринимательскую деятельность. Для развития потребительской кооперации в условиях рыночной экономики и возможности по выполнению социальных функций необходимо соблюдение основного требования рыночных отношений: они должны развиваться в правовой среде, которая регламентирует деятельность всех хозяйствующих субъектов.</w:t>
      </w:r>
    </w:p>
    <w:p w:rsidR="00FB6AA0" w:rsidRPr="00FB0F1F" w:rsidRDefault="00FB6AA0" w:rsidP="00FB0F1F">
      <w:pPr>
        <w:spacing w:after="0" w:line="360" w:lineRule="auto"/>
        <w:ind w:firstLine="340"/>
        <w:jc w:val="both"/>
        <w:rPr>
          <w:rFonts w:ascii="Times New Roman" w:hAnsi="Times New Roman"/>
          <w:sz w:val="28"/>
          <w:szCs w:val="28"/>
        </w:rPr>
      </w:pPr>
      <w:r w:rsidRPr="00FB0F1F">
        <w:rPr>
          <w:rFonts w:ascii="Times New Roman" w:hAnsi="Times New Roman"/>
          <w:sz w:val="28"/>
          <w:szCs w:val="28"/>
        </w:rPr>
        <w:t>Потребительскую кооперацию отличают демократизм и рыночная экономическая природа. Она всегда отличалась от других систем определенной хозяйственной самостоятельностью, исходя из своих интересов шла на хозяйственный риск и отвечала за свои обязательства, ориентировалась на получение необходимых доходов, то есть обладала всеми признаками, присущими предпринимательству. В настоящее время потребительские общества действуют на основе полной самоокупаемости и самофинансирования, осуществляют свою деятельность через собственные предприятия. Многие из них функционируют на принципах полной хозяйственной самостоятельности, самоуправления, материальной заинтересованности и ответственности. Кооперативные предприятия являются юридическими лицами, наделены основным капиталом и оборотными средствами, самостоятельно заключают хозяйственные договоры, составляют бухгалтерские балансы, имеют счета в банках, пользуются кредитами.</w:t>
      </w:r>
    </w:p>
    <w:p w:rsidR="00FB6AA0" w:rsidRPr="00FB0F1F" w:rsidRDefault="00FB6AA0" w:rsidP="00FB0F1F">
      <w:pPr>
        <w:spacing w:after="0" w:line="360" w:lineRule="auto"/>
        <w:ind w:firstLine="340"/>
        <w:jc w:val="both"/>
        <w:rPr>
          <w:rFonts w:ascii="Times New Roman" w:hAnsi="Times New Roman"/>
          <w:sz w:val="28"/>
          <w:szCs w:val="28"/>
        </w:rPr>
      </w:pPr>
      <w:r w:rsidRPr="00FB0F1F">
        <w:rPr>
          <w:rFonts w:ascii="Times New Roman" w:hAnsi="Times New Roman"/>
          <w:sz w:val="28"/>
          <w:szCs w:val="28"/>
        </w:rPr>
        <w:t>В настоящее время экономика приобретает новый импульс своего развития. XXI век называют веком глобализации и унификаци</w:t>
      </w:r>
      <w:r>
        <w:rPr>
          <w:rFonts w:ascii="Times New Roman" w:hAnsi="Times New Roman"/>
          <w:sz w:val="28"/>
          <w:szCs w:val="28"/>
        </w:rPr>
        <w:t xml:space="preserve">и мировой экономики и политики. </w:t>
      </w:r>
      <w:r w:rsidRPr="00FB0F1F">
        <w:rPr>
          <w:rFonts w:ascii="Times New Roman" w:hAnsi="Times New Roman"/>
          <w:sz w:val="28"/>
          <w:szCs w:val="28"/>
        </w:rPr>
        <w:t xml:space="preserve">Глобализация способствует росту объемов деятельности, сокращению затрат, увеличению прибыли. Главная отличительная черта кооперации и главное кооперативное преимущество, как отмечается в Концепции развития потребительской кооперации Российской Федерации на период до 2015 года, заключается в оптимальном сочетании социальной миссии с хозяйственной деятельностью. </w:t>
      </w:r>
    </w:p>
    <w:p w:rsidR="00FB6AA0" w:rsidRPr="00FB0F1F" w:rsidRDefault="00FB6AA0" w:rsidP="00FB0F1F">
      <w:pPr>
        <w:spacing w:after="0" w:line="360" w:lineRule="auto"/>
        <w:ind w:firstLine="340"/>
        <w:jc w:val="both"/>
        <w:rPr>
          <w:rFonts w:ascii="Times New Roman" w:hAnsi="Times New Roman"/>
          <w:sz w:val="28"/>
          <w:szCs w:val="28"/>
        </w:rPr>
      </w:pPr>
      <w:r w:rsidRPr="00FB0F1F">
        <w:rPr>
          <w:rFonts w:ascii="Times New Roman" w:hAnsi="Times New Roman"/>
          <w:sz w:val="28"/>
          <w:szCs w:val="28"/>
        </w:rPr>
        <w:t>В Законе о потребительской кооперации – социально ориентированная система. Это означает, что</w:t>
      </w:r>
      <w:r>
        <w:rPr>
          <w:rFonts w:ascii="Times New Roman" w:hAnsi="Times New Roman"/>
          <w:sz w:val="28"/>
          <w:szCs w:val="28"/>
        </w:rPr>
        <w:t xml:space="preserve"> </w:t>
      </w:r>
      <w:r w:rsidRPr="00FB0F1F">
        <w:rPr>
          <w:rFonts w:ascii="Times New Roman" w:hAnsi="Times New Roman"/>
          <w:sz w:val="28"/>
          <w:szCs w:val="28"/>
        </w:rPr>
        <w:t>она реализует социальную миссию</w:t>
      </w:r>
      <w:r>
        <w:rPr>
          <w:rFonts w:ascii="Times New Roman" w:hAnsi="Times New Roman"/>
          <w:sz w:val="28"/>
          <w:szCs w:val="28"/>
        </w:rPr>
        <w:t xml:space="preserve">. </w:t>
      </w:r>
      <w:r w:rsidRPr="00FB0F1F">
        <w:rPr>
          <w:rFonts w:ascii="Times New Roman" w:hAnsi="Times New Roman"/>
          <w:sz w:val="28"/>
          <w:szCs w:val="28"/>
        </w:rPr>
        <w:t xml:space="preserve">Социальная миссия включает такие присущие кооперации черты, как демократия, главенствующая роль пайщиков, автономия и независимость, взаимоподдержка, просветительская деятельность, борьба с бедностью, предоставление работы, забота о нетрудоспособных, инвалидах, пенсионерах и многие другие. </w:t>
      </w:r>
    </w:p>
    <w:p w:rsidR="00FB6AA0" w:rsidRPr="00FB0F1F" w:rsidRDefault="00FB6AA0" w:rsidP="00FB0F1F">
      <w:pPr>
        <w:spacing w:after="0" w:line="360" w:lineRule="auto"/>
        <w:ind w:firstLine="340"/>
        <w:jc w:val="both"/>
        <w:rPr>
          <w:rFonts w:ascii="Times New Roman" w:hAnsi="Times New Roman"/>
          <w:sz w:val="28"/>
          <w:szCs w:val="28"/>
        </w:rPr>
      </w:pPr>
      <w:r w:rsidRPr="00FB0F1F">
        <w:rPr>
          <w:rFonts w:ascii="Times New Roman" w:hAnsi="Times New Roman"/>
          <w:sz w:val="28"/>
          <w:szCs w:val="28"/>
        </w:rPr>
        <w:t xml:space="preserve">Вместе с тем глобализация несет в себе негативные последствия, так как на первый план выдвигаются проблемы предпринимателя, получения прибыли, а не интересы потребителя. Глобализация с позиции потребителя означает поляризацию богатства и бедности, рост безработицы, ужесточение нагрузки на экологию. </w:t>
      </w:r>
    </w:p>
    <w:p w:rsidR="00FB6AA0" w:rsidRPr="00FB0F1F" w:rsidRDefault="00FB6AA0" w:rsidP="00FB0F1F">
      <w:pPr>
        <w:spacing w:after="0" w:line="360" w:lineRule="auto"/>
        <w:ind w:firstLine="340"/>
        <w:jc w:val="both"/>
        <w:rPr>
          <w:rFonts w:ascii="Times New Roman" w:hAnsi="Times New Roman"/>
          <w:sz w:val="28"/>
          <w:szCs w:val="28"/>
        </w:rPr>
      </w:pPr>
      <w:r w:rsidRPr="00FB0F1F">
        <w:rPr>
          <w:rFonts w:ascii="Times New Roman" w:hAnsi="Times New Roman"/>
          <w:sz w:val="28"/>
          <w:szCs w:val="28"/>
        </w:rPr>
        <w:t xml:space="preserve">В сложившихся условиях возрастают роль и значение кооперации в целом и потребительской кооперации как составной ее части, так как она выступает как форма объединения населения и берет на себя часть функций государства, в частности, социальную защиту населения. </w:t>
      </w:r>
    </w:p>
    <w:p w:rsidR="00FB6AA0" w:rsidRDefault="00FB6AA0" w:rsidP="0092271A">
      <w:pPr>
        <w:spacing w:after="0" w:line="360" w:lineRule="auto"/>
        <w:ind w:firstLine="340"/>
        <w:rPr>
          <w:rFonts w:ascii="Times New Roman" w:hAnsi="Times New Roman"/>
          <w:sz w:val="28"/>
          <w:szCs w:val="28"/>
        </w:rPr>
      </w:pPr>
    </w:p>
    <w:p w:rsidR="00FB6AA0" w:rsidRPr="0085233E" w:rsidRDefault="00FB6AA0" w:rsidP="0085233E">
      <w:pPr>
        <w:spacing w:after="0" w:line="360" w:lineRule="auto"/>
        <w:rPr>
          <w:rFonts w:ascii="Times New Roman" w:hAnsi="Times New Roman"/>
          <w:b/>
          <w:sz w:val="24"/>
          <w:szCs w:val="24"/>
        </w:rPr>
      </w:pPr>
    </w:p>
    <w:p w:rsidR="00FB6AA0" w:rsidRDefault="00FB6AA0" w:rsidP="0092271A">
      <w:pPr>
        <w:spacing w:after="0" w:line="360" w:lineRule="auto"/>
        <w:ind w:firstLine="340"/>
        <w:rPr>
          <w:rFonts w:ascii="Times New Roman" w:hAnsi="Times New Roman"/>
          <w:sz w:val="28"/>
          <w:szCs w:val="28"/>
        </w:rPr>
      </w:pPr>
    </w:p>
    <w:p w:rsidR="00FB6AA0" w:rsidRDefault="00FB6AA0" w:rsidP="0092271A">
      <w:pPr>
        <w:spacing w:after="0" w:line="360" w:lineRule="auto"/>
        <w:ind w:firstLine="340"/>
        <w:rPr>
          <w:rFonts w:ascii="Times New Roman" w:hAnsi="Times New Roman"/>
          <w:sz w:val="28"/>
          <w:szCs w:val="28"/>
        </w:rPr>
      </w:pPr>
    </w:p>
    <w:p w:rsidR="00FB6AA0" w:rsidRDefault="00FB6AA0" w:rsidP="0092271A">
      <w:pPr>
        <w:spacing w:after="0" w:line="360" w:lineRule="auto"/>
        <w:ind w:firstLine="340"/>
        <w:rPr>
          <w:rFonts w:ascii="Times New Roman" w:hAnsi="Times New Roman"/>
          <w:sz w:val="28"/>
          <w:szCs w:val="28"/>
        </w:rPr>
      </w:pPr>
    </w:p>
    <w:p w:rsidR="00FB6AA0" w:rsidRDefault="00FB6AA0" w:rsidP="0092271A">
      <w:pPr>
        <w:spacing w:after="0" w:line="360" w:lineRule="auto"/>
        <w:ind w:firstLine="340"/>
        <w:rPr>
          <w:rFonts w:ascii="Times New Roman" w:hAnsi="Times New Roman"/>
          <w:sz w:val="28"/>
          <w:szCs w:val="28"/>
        </w:rPr>
      </w:pPr>
    </w:p>
    <w:p w:rsidR="00FB6AA0" w:rsidRDefault="00FB6AA0" w:rsidP="0092271A">
      <w:pPr>
        <w:spacing w:after="0" w:line="360" w:lineRule="auto"/>
        <w:ind w:firstLine="340"/>
        <w:rPr>
          <w:rFonts w:ascii="Times New Roman" w:hAnsi="Times New Roman"/>
          <w:sz w:val="28"/>
          <w:szCs w:val="28"/>
        </w:rPr>
      </w:pPr>
    </w:p>
    <w:p w:rsidR="00FB6AA0" w:rsidRDefault="00FB6AA0" w:rsidP="0092271A">
      <w:pPr>
        <w:spacing w:after="0" w:line="360" w:lineRule="auto"/>
        <w:ind w:firstLine="340"/>
        <w:rPr>
          <w:rFonts w:ascii="Times New Roman" w:hAnsi="Times New Roman"/>
          <w:sz w:val="28"/>
          <w:szCs w:val="28"/>
        </w:rPr>
      </w:pPr>
    </w:p>
    <w:p w:rsidR="00FB6AA0" w:rsidRDefault="00FB6AA0" w:rsidP="0092271A">
      <w:pPr>
        <w:spacing w:after="0" w:line="360" w:lineRule="auto"/>
        <w:ind w:firstLine="340"/>
        <w:rPr>
          <w:rFonts w:ascii="Times New Roman" w:hAnsi="Times New Roman"/>
          <w:sz w:val="28"/>
          <w:szCs w:val="28"/>
        </w:rPr>
      </w:pPr>
    </w:p>
    <w:p w:rsidR="00FB6AA0" w:rsidRDefault="00FB6AA0" w:rsidP="0092271A">
      <w:pPr>
        <w:spacing w:after="0" w:line="360" w:lineRule="auto"/>
        <w:ind w:firstLine="340"/>
        <w:rPr>
          <w:rFonts w:ascii="Times New Roman" w:hAnsi="Times New Roman"/>
          <w:sz w:val="28"/>
          <w:szCs w:val="28"/>
        </w:rPr>
      </w:pPr>
    </w:p>
    <w:p w:rsidR="00FB6AA0" w:rsidRDefault="00FB6AA0" w:rsidP="0092271A">
      <w:pPr>
        <w:spacing w:after="0" w:line="360" w:lineRule="auto"/>
        <w:ind w:firstLine="340"/>
        <w:rPr>
          <w:rFonts w:ascii="Times New Roman" w:hAnsi="Times New Roman"/>
          <w:sz w:val="28"/>
          <w:szCs w:val="28"/>
        </w:rPr>
      </w:pPr>
    </w:p>
    <w:p w:rsidR="00FB6AA0" w:rsidRDefault="00FB6AA0" w:rsidP="0092271A">
      <w:pPr>
        <w:spacing w:after="0" w:line="360" w:lineRule="auto"/>
        <w:ind w:firstLine="340"/>
        <w:rPr>
          <w:rFonts w:ascii="Times New Roman" w:hAnsi="Times New Roman"/>
          <w:sz w:val="28"/>
          <w:szCs w:val="28"/>
        </w:rPr>
      </w:pPr>
    </w:p>
    <w:p w:rsidR="00FB6AA0" w:rsidRDefault="00FB6AA0" w:rsidP="0092271A">
      <w:pPr>
        <w:spacing w:after="0" w:line="360" w:lineRule="auto"/>
        <w:ind w:firstLine="340"/>
        <w:rPr>
          <w:rFonts w:ascii="Times New Roman" w:hAnsi="Times New Roman"/>
          <w:sz w:val="28"/>
          <w:szCs w:val="28"/>
        </w:rPr>
      </w:pPr>
    </w:p>
    <w:p w:rsidR="00FB6AA0" w:rsidRDefault="00FB6AA0" w:rsidP="0092271A">
      <w:pPr>
        <w:spacing w:after="0" w:line="360" w:lineRule="auto"/>
        <w:ind w:firstLine="340"/>
        <w:rPr>
          <w:rFonts w:ascii="Times New Roman" w:hAnsi="Times New Roman"/>
          <w:sz w:val="28"/>
          <w:szCs w:val="28"/>
        </w:rPr>
      </w:pPr>
    </w:p>
    <w:p w:rsidR="00FB6AA0" w:rsidRDefault="00FB6AA0" w:rsidP="0092271A">
      <w:pPr>
        <w:spacing w:after="0" w:line="360" w:lineRule="auto"/>
        <w:ind w:firstLine="340"/>
        <w:rPr>
          <w:rFonts w:ascii="Times New Roman" w:hAnsi="Times New Roman"/>
          <w:sz w:val="28"/>
          <w:szCs w:val="28"/>
        </w:rPr>
      </w:pPr>
    </w:p>
    <w:p w:rsidR="00FB6AA0" w:rsidRDefault="00FB6AA0" w:rsidP="0092271A">
      <w:pPr>
        <w:spacing w:after="0" w:line="360" w:lineRule="auto"/>
        <w:ind w:firstLine="340"/>
        <w:rPr>
          <w:rFonts w:ascii="Times New Roman" w:hAnsi="Times New Roman"/>
          <w:sz w:val="28"/>
          <w:szCs w:val="28"/>
        </w:rPr>
      </w:pPr>
    </w:p>
    <w:p w:rsidR="00FB6AA0" w:rsidRDefault="00FB6AA0" w:rsidP="0092271A">
      <w:pPr>
        <w:spacing w:after="0" w:line="360" w:lineRule="auto"/>
        <w:ind w:firstLine="340"/>
        <w:rPr>
          <w:rFonts w:ascii="Times New Roman" w:hAnsi="Times New Roman"/>
          <w:sz w:val="28"/>
          <w:szCs w:val="28"/>
        </w:rPr>
      </w:pPr>
    </w:p>
    <w:p w:rsidR="00FB6AA0" w:rsidRDefault="00FB6AA0" w:rsidP="0092271A">
      <w:pPr>
        <w:spacing w:after="0" w:line="360" w:lineRule="auto"/>
        <w:ind w:firstLine="340"/>
        <w:rPr>
          <w:rFonts w:ascii="Times New Roman" w:hAnsi="Times New Roman"/>
          <w:sz w:val="28"/>
          <w:szCs w:val="28"/>
        </w:rPr>
      </w:pPr>
    </w:p>
    <w:p w:rsidR="00FB6AA0" w:rsidRDefault="00FB6AA0" w:rsidP="0092271A">
      <w:pPr>
        <w:spacing w:after="0" w:line="360" w:lineRule="auto"/>
        <w:ind w:firstLine="340"/>
        <w:rPr>
          <w:rFonts w:ascii="Times New Roman" w:hAnsi="Times New Roman"/>
          <w:sz w:val="28"/>
          <w:szCs w:val="28"/>
        </w:rPr>
      </w:pPr>
    </w:p>
    <w:p w:rsidR="00FB6AA0" w:rsidRDefault="00FB6AA0" w:rsidP="0092271A">
      <w:pPr>
        <w:spacing w:after="0" w:line="360" w:lineRule="auto"/>
        <w:ind w:firstLine="340"/>
        <w:rPr>
          <w:rFonts w:ascii="Times New Roman" w:hAnsi="Times New Roman"/>
          <w:sz w:val="28"/>
          <w:szCs w:val="28"/>
        </w:rPr>
      </w:pPr>
    </w:p>
    <w:p w:rsidR="00FB6AA0" w:rsidRDefault="00FB6AA0" w:rsidP="0092271A">
      <w:pPr>
        <w:spacing w:after="0" w:line="360" w:lineRule="auto"/>
        <w:ind w:firstLine="340"/>
        <w:rPr>
          <w:rFonts w:ascii="Times New Roman" w:hAnsi="Times New Roman"/>
          <w:sz w:val="28"/>
          <w:szCs w:val="28"/>
        </w:rPr>
      </w:pPr>
    </w:p>
    <w:p w:rsidR="00FB6AA0" w:rsidRDefault="00FB6AA0" w:rsidP="0092271A">
      <w:pPr>
        <w:spacing w:after="0" w:line="360" w:lineRule="auto"/>
        <w:ind w:firstLine="340"/>
        <w:rPr>
          <w:rFonts w:ascii="Times New Roman" w:hAnsi="Times New Roman"/>
          <w:sz w:val="28"/>
          <w:szCs w:val="28"/>
        </w:rPr>
      </w:pPr>
    </w:p>
    <w:p w:rsidR="00FB6AA0" w:rsidRDefault="00FB6AA0" w:rsidP="0092271A">
      <w:pPr>
        <w:spacing w:after="0" w:line="360" w:lineRule="auto"/>
        <w:ind w:firstLine="340"/>
        <w:rPr>
          <w:rFonts w:ascii="Times New Roman" w:hAnsi="Times New Roman"/>
          <w:sz w:val="28"/>
          <w:szCs w:val="28"/>
        </w:rPr>
      </w:pPr>
    </w:p>
    <w:p w:rsidR="00FB6AA0" w:rsidRDefault="00FB6AA0" w:rsidP="0092271A">
      <w:pPr>
        <w:spacing w:after="0" w:line="360" w:lineRule="auto"/>
        <w:ind w:firstLine="340"/>
        <w:rPr>
          <w:rFonts w:ascii="Times New Roman" w:hAnsi="Times New Roman"/>
          <w:sz w:val="28"/>
          <w:szCs w:val="28"/>
        </w:rPr>
      </w:pPr>
    </w:p>
    <w:p w:rsidR="00FB6AA0" w:rsidRDefault="00FB6AA0" w:rsidP="0092271A">
      <w:pPr>
        <w:spacing w:after="0" w:line="360" w:lineRule="auto"/>
        <w:ind w:firstLine="340"/>
        <w:rPr>
          <w:rFonts w:ascii="Times New Roman" w:hAnsi="Times New Roman"/>
          <w:sz w:val="28"/>
          <w:szCs w:val="28"/>
        </w:rPr>
      </w:pPr>
    </w:p>
    <w:p w:rsidR="00FB6AA0" w:rsidRDefault="00FB6AA0" w:rsidP="0092271A">
      <w:pPr>
        <w:spacing w:after="0" w:line="360" w:lineRule="auto"/>
        <w:ind w:firstLine="340"/>
        <w:rPr>
          <w:rFonts w:ascii="Times New Roman" w:hAnsi="Times New Roman"/>
          <w:sz w:val="28"/>
          <w:szCs w:val="28"/>
        </w:rPr>
      </w:pPr>
    </w:p>
    <w:p w:rsidR="00FB6AA0" w:rsidRDefault="00FB6AA0" w:rsidP="00FB0F1F">
      <w:pPr>
        <w:spacing w:after="0" w:line="360" w:lineRule="auto"/>
        <w:rPr>
          <w:rFonts w:ascii="Times New Roman" w:hAnsi="Times New Roman"/>
          <w:sz w:val="28"/>
          <w:szCs w:val="28"/>
        </w:rPr>
      </w:pPr>
    </w:p>
    <w:p w:rsidR="00FB6AA0" w:rsidRPr="00BB2602" w:rsidRDefault="00FB6AA0" w:rsidP="00BB2602">
      <w:pPr>
        <w:pStyle w:val="ae"/>
      </w:pPr>
      <w:bookmarkStart w:id="4" w:name="_Toc278397894"/>
      <w:r>
        <w:t>Заключение.</w:t>
      </w:r>
      <w:bookmarkEnd w:id="4"/>
    </w:p>
    <w:p w:rsidR="00FB6AA0" w:rsidRPr="00BB2602" w:rsidRDefault="00FB6AA0" w:rsidP="00BB2602">
      <w:pPr>
        <w:spacing w:after="0" w:line="360" w:lineRule="auto"/>
        <w:ind w:firstLine="340"/>
        <w:jc w:val="both"/>
        <w:rPr>
          <w:rFonts w:ascii="Times New Roman" w:hAnsi="Times New Roman"/>
          <w:sz w:val="28"/>
          <w:szCs w:val="28"/>
        </w:rPr>
      </w:pPr>
      <w:r w:rsidRPr="00BB2602">
        <w:rPr>
          <w:rFonts w:ascii="Times New Roman" w:hAnsi="Times New Roman"/>
          <w:sz w:val="28"/>
          <w:szCs w:val="28"/>
        </w:rPr>
        <w:t xml:space="preserve">Цель курсового исследования достигнута путём реализации поставленных задач. В результате проведённого исследования по теме: </w:t>
      </w:r>
      <w:r>
        <w:rPr>
          <w:rFonts w:ascii="Times New Roman" w:hAnsi="Times New Roman"/>
          <w:sz w:val="28"/>
          <w:szCs w:val="28"/>
        </w:rPr>
        <w:t>«</w:t>
      </w:r>
      <w:r w:rsidRPr="00BC0A40">
        <w:rPr>
          <w:rFonts w:ascii="Times New Roman" w:hAnsi="Times New Roman"/>
          <w:bCs/>
          <w:color w:val="000000"/>
          <w:sz w:val="28"/>
          <w:szCs w:val="28"/>
        </w:rPr>
        <w:t>Финансовые особенности потребительских кооперативов</w:t>
      </w:r>
      <w:r>
        <w:rPr>
          <w:rFonts w:ascii="Times New Roman" w:hAnsi="Times New Roman"/>
          <w:sz w:val="28"/>
          <w:szCs w:val="28"/>
        </w:rPr>
        <w:t>»</w:t>
      </w:r>
      <w:r w:rsidRPr="00BB2602">
        <w:rPr>
          <w:rFonts w:ascii="Times New Roman" w:hAnsi="Times New Roman"/>
          <w:sz w:val="28"/>
          <w:szCs w:val="28"/>
        </w:rPr>
        <w:t xml:space="preserve"> можно сделать ряд выводов:</w:t>
      </w:r>
    </w:p>
    <w:p w:rsidR="00FB6AA0" w:rsidRPr="00BB2602" w:rsidRDefault="00FB6AA0" w:rsidP="00BB2602">
      <w:pPr>
        <w:pStyle w:val="af3"/>
        <w:ind w:firstLine="340"/>
        <w:rPr>
          <w:szCs w:val="28"/>
        </w:rPr>
      </w:pPr>
      <w:r w:rsidRPr="00BB2602">
        <w:rPr>
          <w:szCs w:val="28"/>
        </w:rPr>
        <w:t>Потребительские кооперативы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а также в иных целях, направленных на достижение общественных благ.</w:t>
      </w:r>
    </w:p>
    <w:p w:rsidR="00FB6AA0" w:rsidRPr="00BB2602" w:rsidRDefault="00FB6AA0" w:rsidP="00BB2602">
      <w:pPr>
        <w:pStyle w:val="af3"/>
        <w:ind w:firstLine="340"/>
        <w:rPr>
          <w:szCs w:val="28"/>
        </w:rPr>
      </w:pPr>
      <w:r w:rsidRPr="00BB2602">
        <w:rPr>
          <w:szCs w:val="28"/>
        </w:rPr>
        <w:t xml:space="preserve">Потребительский кооператив – одна из важнейших форм кооперативного движения, посредством которой устанавливаются связь и соответствие между производством и потреблением. По сравнению с другими видами кооперации (промысловой, сельскохозяйственной) он имеет ряд особенностей. </w:t>
      </w:r>
    </w:p>
    <w:p w:rsidR="00FB6AA0" w:rsidRPr="00BB2602" w:rsidRDefault="00FB6AA0" w:rsidP="00BB2602">
      <w:pPr>
        <w:pStyle w:val="af3"/>
        <w:ind w:firstLine="340"/>
        <w:rPr>
          <w:szCs w:val="28"/>
        </w:rPr>
      </w:pPr>
      <w:r w:rsidRPr="00BB2602">
        <w:rPr>
          <w:szCs w:val="28"/>
        </w:rPr>
        <w:t xml:space="preserve">Во-первых, в отличие от производственных видов, которые объединяют собственников или пользователей средств производства с целью производства продукции (услуг) и получения доходов, потребительский кооператив объединяет потребителей с целью удовлетворения их материальных и культурных потребностей. </w:t>
      </w:r>
    </w:p>
    <w:p w:rsidR="00FB6AA0" w:rsidRPr="00BB2602" w:rsidRDefault="00FB6AA0" w:rsidP="00BB2602">
      <w:pPr>
        <w:pStyle w:val="af3"/>
        <w:ind w:firstLine="340"/>
        <w:rPr>
          <w:szCs w:val="28"/>
        </w:rPr>
      </w:pPr>
      <w:r w:rsidRPr="00BB2602">
        <w:rPr>
          <w:szCs w:val="28"/>
        </w:rPr>
        <w:t xml:space="preserve">Во-вторых, он не требует от своих членов обязательного личного трудового участия в их деятельности. </w:t>
      </w:r>
    </w:p>
    <w:p w:rsidR="00FB6AA0" w:rsidRPr="00FB0F1F" w:rsidRDefault="00FB6AA0" w:rsidP="00FB0F1F">
      <w:pPr>
        <w:pStyle w:val="af3"/>
        <w:ind w:firstLine="340"/>
        <w:rPr>
          <w:szCs w:val="28"/>
        </w:rPr>
      </w:pPr>
      <w:r w:rsidRPr="00BB2602">
        <w:rPr>
          <w:szCs w:val="28"/>
        </w:rPr>
        <w:t xml:space="preserve">В-третьих, потребительские кооперативы включают в свой состав любого </w:t>
      </w:r>
      <w:r w:rsidRPr="00FB0F1F">
        <w:rPr>
          <w:szCs w:val="28"/>
        </w:rPr>
        <w:t>потребителя при условии признания им устава.</w:t>
      </w:r>
    </w:p>
    <w:p w:rsidR="00FB6AA0" w:rsidRPr="00FB0F1F" w:rsidRDefault="00FB6AA0" w:rsidP="00FB0F1F">
      <w:pPr>
        <w:spacing w:after="0" w:line="360" w:lineRule="auto"/>
        <w:ind w:firstLine="340"/>
        <w:jc w:val="both"/>
        <w:rPr>
          <w:rFonts w:ascii="Times New Roman" w:hAnsi="Times New Roman"/>
          <w:sz w:val="28"/>
          <w:szCs w:val="28"/>
        </w:rPr>
      </w:pPr>
      <w:r w:rsidRPr="00FB0F1F">
        <w:rPr>
          <w:rFonts w:ascii="Times New Roman" w:hAnsi="Times New Roman"/>
          <w:sz w:val="28"/>
          <w:szCs w:val="28"/>
        </w:rPr>
        <w:t xml:space="preserve">Несмотря на произошедшие в мире социально-экономические перемены, можно признать, что материальная база развития потребительской кооперации хотя и снижается, но остается достаточно мощной и устойчивой для развития этой демократической формы ведения хозяйства. При этом тенденции развития мирового кооперативного сектора экономики таковы, что он остается важной частью, «несущей конструкцией» трехсекторной экономики большинства стран мира, сохраняя за собой возможность, быть специфической формой реализации коренных экономических интересов больших групп населения в каждой стране. </w:t>
      </w:r>
    </w:p>
    <w:p w:rsidR="00FB6AA0" w:rsidRPr="00FB0F1F" w:rsidRDefault="00FB6AA0" w:rsidP="00FB0F1F">
      <w:pPr>
        <w:spacing w:after="0" w:line="360" w:lineRule="auto"/>
        <w:ind w:firstLine="340"/>
        <w:jc w:val="both"/>
        <w:rPr>
          <w:rFonts w:ascii="Times New Roman" w:hAnsi="Times New Roman"/>
          <w:sz w:val="28"/>
          <w:szCs w:val="28"/>
        </w:rPr>
      </w:pPr>
      <w:r w:rsidRPr="00FB0F1F">
        <w:rPr>
          <w:rFonts w:ascii="Times New Roman" w:hAnsi="Times New Roman"/>
          <w:sz w:val="28"/>
          <w:szCs w:val="28"/>
        </w:rPr>
        <w:t xml:space="preserve">Потребительская кооперация своим содержанием, организационно-правовой формой и функциональным назначением призвана играть важную роль в социально-экономических процессах российского общества и проводимых им реформах на основе использования всех своих потенциальных возможностей для решения экономических задач и выполнения возложенной на нее социальной миссии по защите, поддержке и оказанию помощи нуждающимся слоям населения. </w:t>
      </w:r>
    </w:p>
    <w:p w:rsidR="00FB6AA0" w:rsidRPr="00FB0F1F" w:rsidRDefault="00FB6AA0" w:rsidP="00FB0F1F">
      <w:pPr>
        <w:spacing w:after="0" w:line="360" w:lineRule="auto"/>
        <w:ind w:firstLine="340"/>
        <w:jc w:val="both"/>
        <w:rPr>
          <w:rFonts w:ascii="Times New Roman" w:hAnsi="Times New Roman"/>
          <w:sz w:val="28"/>
          <w:szCs w:val="28"/>
        </w:rPr>
      </w:pPr>
      <w:r w:rsidRPr="00FB0F1F">
        <w:rPr>
          <w:rFonts w:ascii="Times New Roman" w:hAnsi="Times New Roman"/>
          <w:sz w:val="28"/>
          <w:szCs w:val="28"/>
        </w:rPr>
        <w:t xml:space="preserve">Рассмотрение социальной миссии потребительской кооперации и ее взаимосвязи с хозяйственными процессами позволило придти к выводу, что между нами нет автоматического взаимодействия, а сопряжение названных процессов осуществляется при помощи механизмов организации заработной платы и других форм доходов населения; сложившейся системы ценообразования; организации межбюджетных отношений и бюджетообеспеченности граждан. </w:t>
      </w:r>
    </w:p>
    <w:p w:rsidR="00FB6AA0" w:rsidRPr="00FB0F1F" w:rsidRDefault="00FB6AA0" w:rsidP="00FB0F1F">
      <w:pPr>
        <w:spacing w:after="0" w:line="360" w:lineRule="auto"/>
        <w:ind w:firstLine="340"/>
        <w:jc w:val="both"/>
        <w:rPr>
          <w:rFonts w:ascii="Times New Roman" w:hAnsi="Times New Roman"/>
          <w:sz w:val="28"/>
          <w:szCs w:val="28"/>
        </w:rPr>
      </w:pPr>
      <w:r w:rsidRPr="00FB0F1F">
        <w:rPr>
          <w:rFonts w:ascii="Times New Roman" w:hAnsi="Times New Roman"/>
          <w:sz w:val="28"/>
          <w:szCs w:val="28"/>
        </w:rPr>
        <w:t xml:space="preserve">Таким образом, можно сказать, что потребительская кооперация – социально ориентированная система. </w:t>
      </w:r>
    </w:p>
    <w:p w:rsidR="00FB6AA0" w:rsidRPr="00FB0F1F" w:rsidRDefault="00FB6AA0" w:rsidP="00FB0F1F">
      <w:pPr>
        <w:spacing w:after="0" w:line="360" w:lineRule="auto"/>
        <w:ind w:firstLine="340"/>
        <w:jc w:val="both"/>
        <w:rPr>
          <w:rFonts w:ascii="Times New Roman" w:hAnsi="Times New Roman"/>
          <w:sz w:val="28"/>
          <w:szCs w:val="28"/>
        </w:rPr>
      </w:pPr>
      <w:r w:rsidRPr="00FB0F1F">
        <w:rPr>
          <w:rFonts w:ascii="Times New Roman" w:hAnsi="Times New Roman"/>
          <w:sz w:val="28"/>
          <w:szCs w:val="28"/>
        </w:rPr>
        <w:t xml:space="preserve">Социальная миссия потребительской кооперации и ее реализация имеют важное пропагандистское значение, так как свидетельствуют о том, что главная цель, назначение системы – осуществлять деятельность в интересах пайщиков, заботиться об улучшении их материального благосостояния, решать социальные и культурно-просветительные задачи.  </w:t>
      </w:r>
    </w:p>
    <w:p w:rsidR="00FB6AA0" w:rsidRDefault="00FB6AA0" w:rsidP="0092271A">
      <w:pPr>
        <w:spacing w:after="0" w:line="360" w:lineRule="auto"/>
        <w:ind w:firstLine="340"/>
        <w:rPr>
          <w:rFonts w:ascii="Times New Roman" w:hAnsi="Times New Roman"/>
          <w:sz w:val="28"/>
          <w:szCs w:val="28"/>
        </w:rPr>
      </w:pPr>
    </w:p>
    <w:p w:rsidR="00FB6AA0" w:rsidRDefault="00FB6AA0" w:rsidP="0092271A">
      <w:pPr>
        <w:spacing w:after="0" w:line="360" w:lineRule="auto"/>
        <w:ind w:firstLine="340"/>
        <w:rPr>
          <w:rFonts w:ascii="Times New Roman" w:hAnsi="Times New Roman"/>
          <w:sz w:val="28"/>
          <w:szCs w:val="28"/>
        </w:rPr>
      </w:pPr>
    </w:p>
    <w:p w:rsidR="00FB6AA0" w:rsidRDefault="00FB6AA0" w:rsidP="0092271A">
      <w:pPr>
        <w:spacing w:after="0" w:line="360" w:lineRule="auto"/>
        <w:ind w:firstLine="340"/>
        <w:rPr>
          <w:rFonts w:ascii="Times New Roman" w:hAnsi="Times New Roman"/>
          <w:sz w:val="28"/>
          <w:szCs w:val="28"/>
        </w:rPr>
      </w:pPr>
    </w:p>
    <w:p w:rsidR="00FB6AA0" w:rsidRDefault="00FB6AA0" w:rsidP="0092271A">
      <w:pPr>
        <w:spacing w:after="0" w:line="360" w:lineRule="auto"/>
        <w:ind w:firstLine="340"/>
        <w:rPr>
          <w:rFonts w:ascii="Times New Roman" w:hAnsi="Times New Roman"/>
          <w:sz w:val="28"/>
          <w:szCs w:val="28"/>
        </w:rPr>
      </w:pPr>
    </w:p>
    <w:p w:rsidR="00FB6AA0" w:rsidRDefault="00FB6AA0" w:rsidP="0092271A">
      <w:pPr>
        <w:spacing w:after="0" w:line="360" w:lineRule="auto"/>
        <w:ind w:firstLine="340"/>
        <w:rPr>
          <w:rFonts w:ascii="Times New Roman" w:hAnsi="Times New Roman"/>
          <w:sz w:val="28"/>
          <w:szCs w:val="28"/>
        </w:rPr>
      </w:pPr>
    </w:p>
    <w:p w:rsidR="00FB6AA0" w:rsidRDefault="00FB6AA0" w:rsidP="0092271A">
      <w:pPr>
        <w:spacing w:after="0" w:line="360" w:lineRule="auto"/>
        <w:ind w:firstLine="340"/>
        <w:rPr>
          <w:rFonts w:ascii="Times New Roman" w:hAnsi="Times New Roman"/>
          <w:sz w:val="28"/>
          <w:szCs w:val="28"/>
        </w:rPr>
      </w:pPr>
    </w:p>
    <w:p w:rsidR="00FB6AA0" w:rsidRDefault="00FB6AA0" w:rsidP="0092271A">
      <w:pPr>
        <w:spacing w:after="0" w:line="360" w:lineRule="auto"/>
        <w:ind w:firstLine="340"/>
        <w:rPr>
          <w:rFonts w:ascii="Times New Roman" w:hAnsi="Times New Roman"/>
          <w:sz w:val="28"/>
          <w:szCs w:val="28"/>
        </w:rPr>
      </w:pPr>
    </w:p>
    <w:p w:rsidR="00FB6AA0" w:rsidRPr="004430A7" w:rsidRDefault="00FB6AA0" w:rsidP="004430A7">
      <w:pPr>
        <w:spacing w:after="0" w:line="360" w:lineRule="auto"/>
        <w:ind w:firstLine="340"/>
        <w:jc w:val="both"/>
        <w:rPr>
          <w:rFonts w:ascii="Times New Roman" w:hAnsi="Times New Roman"/>
          <w:sz w:val="28"/>
          <w:szCs w:val="28"/>
        </w:rPr>
      </w:pPr>
    </w:p>
    <w:p w:rsidR="00FB6AA0" w:rsidRPr="004430A7" w:rsidRDefault="00FB6AA0" w:rsidP="00533056">
      <w:pPr>
        <w:pStyle w:val="ae"/>
      </w:pPr>
      <w:bookmarkStart w:id="5" w:name="_Toc278397895"/>
      <w:bookmarkStart w:id="6" w:name="_Toc251060225"/>
      <w:r w:rsidRPr="004430A7">
        <w:t>Расчетная часть.</w:t>
      </w:r>
      <w:bookmarkEnd w:id="5"/>
    </w:p>
    <w:p w:rsidR="00FB6AA0" w:rsidRPr="004430A7" w:rsidRDefault="00FB6AA0" w:rsidP="004430A7">
      <w:pPr>
        <w:shd w:val="clear" w:color="auto" w:fill="FFFFFF"/>
        <w:spacing w:after="0" w:line="360" w:lineRule="auto"/>
        <w:ind w:firstLine="340"/>
        <w:jc w:val="both"/>
        <w:rPr>
          <w:rFonts w:ascii="Times New Roman" w:hAnsi="Times New Roman"/>
          <w:color w:val="000000"/>
          <w:sz w:val="28"/>
          <w:szCs w:val="28"/>
        </w:rPr>
      </w:pPr>
      <w:r w:rsidRPr="004430A7">
        <w:rPr>
          <w:rFonts w:ascii="Times New Roman" w:hAnsi="Times New Roman"/>
          <w:color w:val="000000"/>
          <w:sz w:val="28"/>
          <w:szCs w:val="28"/>
        </w:rPr>
        <w:t>Вариант №20.</w:t>
      </w:r>
    </w:p>
    <w:p w:rsidR="00FB6AA0" w:rsidRPr="004430A7" w:rsidRDefault="00FB6AA0" w:rsidP="004430A7">
      <w:pPr>
        <w:shd w:val="clear" w:color="auto" w:fill="FFFFFF"/>
        <w:spacing w:after="0" w:line="360" w:lineRule="auto"/>
        <w:ind w:firstLine="340"/>
        <w:jc w:val="both"/>
        <w:rPr>
          <w:rFonts w:ascii="Times New Roman" w:hAnsi="Times New Roman"/>
          <w:color w:val="000000"/>
          <w:sz w:val="28"/>
          <w:szCs w:val="28"/>
        </w:rPr>
      </w:pPr>
      <w:r w:rsidRPr="004430A7">
        <w:rPr>
          <w:rFonts w:ascii="Times New Roman" w:hAnsi="Times New Roman"/>
          <w:color w:val="000000"/>
          <w:sz w:val="28"/>
          <w:szCs w:val="28"/>
        </w:rPr>
        <w:t xml:space="preserve">Суть расчетного задания состоит в составлении основного бюджета предприятия на условном примере. В табл. 9.2 составлен агрегированный баланс 200...г. Этапы составления основного бюджета включают последовательность шагов по заполнению табл. 9.3–9.12. Сформированный основной бюджет предприятия заполнен в виде табл. 9.13–9.15. </w:t>
      </w:r>
    </w:p>
    <w:p w:rsidR="00FB6AA0" w:rsidRPr="00DC2258" w:rsidRDefault="00FB6AA0" w:rsidP="004430A7">
      <w:pPr>
        <w:shd w:val="clear" w:color="auto" w:fill="FFFFFF"/>
        <w:autoSpaceDE w:val="0"/>
        <w:autoSpaceDN w:val="0"/>
        <w:adjustRightInd w:val="0"/>
        <w:ind w:firstLine="57"/>
        <w:jc w:val="right"/>
        <w:rPr>
          <w:rFonts w:ascii="Times New Roman" w:hAnsi="Times New Roman"/>
          <w:i/>
          <w:iCs/>
          <w:color w:val="000000"/>
          <w:sz w:val="28"/>
          <w:szCs w:val="28"/>
        </w:rPr>
      </w:pPr>
      <w:r w:rsidRPr="00DC2258">
        <w:rPr>
          <w:rFonts w:ascii="Times New Roman" w:hAnsi="Times New Roman"/>
          <w:i/>
          <w:iCs/>
          <w:color w:val="000000"/>
          <w:sz w:val="28"/>
          <w:szCs w:val="28"/>
        </w:rPr>
        <w:t>Таблица 9.2</w:t>
      </w:r>
    </w:p>
    <w:p w:rsidR="00FB6AA0" w:rsidRPr="00DC2258" w:rsidRDefault="00FB6AA0" w:rsidP="004430A7">
      <w:pPr>
        <w:jc w:val="center"/>
        <w:rPr>
          <w:rFonts w:ascii="Times New Roman" w:hAnsi="Times New Roman"/>
          <w:b/>
          <w:sz w:val="28"/>
          <w:szCs w:val="28"/>
        </w:rPr>
      </w:pPr>
      <w:r w:rsidRPr="00DC2258">
        <w:rPr>
          <w:rFonts w:ascii="Times New Roman" w:hAnsi="Times New Roman"/>
          <w:b/>
          <w:sz w:val="28"/>
          <w:szCs w:val="28"/>
        </w:rPr>
        <w:t>Балансовый отчет на 200... г.</w:t>
      </w:r>
    </w:p>
    <w:tbl>
      <w:tblPr>
        <w:tblW w:w="0" w:type="auto"/>
        <w:tblInd w:w="40" w:type="dxa"/>
        <w:tblLayout w:type="fixed"/>
        <w:tblCellMar>
          <w:left w:w="40" w:type="dxa"/>
          <w:right w:w="40" w:type="dxa"/>
        </w:tblCellMar>
        <w:tblLook w:val="00A0" w:firstRow="1" w:lastRow="0" w:firstColumn="1" w:lastColumn="0" w:noHBand="0" w:noVBand="0"/>
      </w:tblPr>
      <w:tblGrid>
        <w:gridCol w:w="2880"/>
        <w:gridCol w:w="1359"/>
        <w:gridCol w:w="3681"/>
        <w:gridCol w:w="1980"/>
      </w:tblGrid>
      <w:tr w:rsidR="00FB6AA0" w:rsidRPr="00546377" w:rsidTr="004430A7">
        <w:trPr>
          <w:trHeight w:val="240"/>
          <w:tblHeader/>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4430A7">
            <w:pPr>
              <w:shd w:val="clear" w:color="auto" w:fill="FFFFFF"/>
              <w:spacing w:after="0" w:line="240" w:lineRule="auto"/>
              <w:ind w:firstLine="57"/>
              <w:jc w:val="center"/>
              <w:rPr>
                <w:rFonts w:ascii="Times New Roman" w:hAnsi="Times New Roman"/>
                <w:color w:val="000000"/>
                <w:sz w:val="24"/>
                <w:szCs w:val="24"/>
              </w:rPr>
            </w:pPr>
            <w:r w:rsidRPr="00546377">
              <w:rPr>
                <w:rFonts w:ascii="Times New Roman" w:hAnsi="Times New Roman"/>
                <w:color w:val="000000"/>
                <w:sz w:val="24"/>
                <w:szCs w:val="24"/>
              </w:rPr>
              <w:t>АКТИВ</w:t>
            </w: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4430A7">
            <w:pPr>
              <w:shd w:val="clear" w:color="auto" w:fill="FFFFFF"/>
              <w:spacing w:after="0" w:line="240" w:lineRule="auto"/>
              <w:ind w:firstLine="57"/>
              <w:jc w:val="center"/>
              <w:rPr>
                <w:rFonts w:ascii="Times New Roman" w:hAnsi="Times New Roman"/>
                <w:color w:val="000000"/>
                <w:sz w:val="24"/>
                <w:szCs w:val="24"/>
              </w:rPr>
            </w:pPr>
            <w:r w:rsidRPr="00546377">
              <w:rPr>
                <w:rFonts w:ascii="Times New Roman" w:hAnsi="Times New Roman"/>
                <w:color w:val="000000"/>
                <w:sz w:val="24"/>
                <w:szCs w:val="24"/>
              </w:rPr>
              <w:t>тыс. руб.</w:t>
            </w:r>
          </w:p>
        </w:tc>
        <w:tc>
          <w:tcPr>
            <w:tcW w:w="3681"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4430A7">
            <w:pPr>
              <w:shd w:val="clear" w:color="auto" w:fill="FFFFFF"/>
              <w:spacing w:after="0" w:line="240" w:lineRule="auto"/>
              <w:ind w:firstLine="57"/>
              <w:jc w:val="center"/>
              <w:rPr>
                <w:rFonts w:ascii="Times New Roman" w:hAnsi="Times New Roman"/>
                <w:color w:val="000000"/>
                <w:sz w:val="24"/>
                <w:szCs w:val="24"/>
              </w:rPr>
            </w:pPr>
            <w:r w:rsidRPr="00546377">
              <w:rPr>
                <w:rFonts w:ascii="Times New Roman" w:hAnsi="Times New Roman"/>
                <w:color w:val="000000"/>
                <w:sz w:val="24"/>
                <w:szCs w:val="24"/>
              </w:rPr>
              <w:t>ПАССИВ</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4430A7">
            <w:pPr>
              <w:shd w:val="clear" w:color="auto" w:fill="FFFFFF"/>
              <w:spacing w:after="0" w:line="240" w:lineRule="auto"/>
              <w:ind w:firstLine="57"/>
              <w:jc w:val="center"/>
              <w:rPr>
                <w:rFonts w:ascii="Times New Roman" w:hAnsi="Times New Roman"/>
                <w:color w:val="000000"/>
                <w:sz w:val="24"/>
                <w:szCs w:val="24"/>
              </w:rPr>
            </w:pPr>
            <w:r w:rsidRPr="00546377">
              <w:rPr>
                <w:rFonts w:ascii="Times New Roman" w:hAnsi="Times New Roman"/>
                <w:color w:val="000000"/>
                <w:sz w:val="24"/>
                <w:szCs w:val="24"/>
              </w:rPr>
              <w:t>тыс. руб.</w:t>
            </w:r>
          </w:p>
        </w:tc>
      </w:tr>
      <w:tr w:rsidR="00FB6AA0" w:rsidRPr="00546377" w:rsidTr="004430A7">
        <w:trPr>
          <w:trHeight w:val="240"/>
        </w:trPr>
        <w:tc>
          <w:tcPr>
            <w:tcW w:w="4239" w:type="dxa"/>
            <w:gridSpan w:val="2"/>
            <w:tcBorders>
              <w:top w:val="single" w:sz="6" w:space="0" w:color="auto"/>
              <w:left w:val="single" w:sz="6" w:space="0" w:color="auto"/>
              <w:bottom w:val="single" w:sz="4" w:space="0" w:color="auto"/>
              <w:right w:val="single" w:sz="6" w:space="0" w:color="auto"/>
            </w:tcBorders>
            <w:shd w:val="clear" w:color="auto" w:fill="FFFFFF"/>
          </w:tcPr>
          <w:p w:rsidR="00FB6AA0" w:rsidRPr="00546377" w:rsidRDefault="00FB6AA0" w:rsidP="004430A7">
            <w:pPr>
              <w:shd w:val="clear" w:color="auto" w:fill="FFFFFF"/>
              <w:spacing w:after="0" w:line="240" w:lineRule="auto"/>
              <w:ind w:firstLine="57"/>
              <w:jc w:val="center"/>
              <w:rPr>
                <w:rFonts w:ascii="Times New Roman" w:hAnsi="Times New Roman"/>
                <w:b/>
                <w:i/>
                <w:sz w:val="24"/>
                <w:szCs w:val="24"/>
              </w:rPr>
            </w:pPr>
            <w:r w:rsidRPr="00546377">
              <w:rPr>
                <w:rFonts w:ascii="Times New Roman" w:hAnsi="Times New Roman"/>
                <w:b/>
                <w:i/>
                <w:color w:val="000000"/>
                <w:sz w:val="24"/>
                <w:szCs w:val="24"/>
              </w:rPr>
              <w:t>1. Внеоборотные активы</w:t>
            </w:r>
          </w:p>
        </w:tc>
        <w:tc>
          <w:tcPr>
            <w:tcW w:w="5661" w:type="dxa"/>
            <w:gridSpan w:val="2"/>
            <w:tcBorders>
              <w:top w:val="single" w:sz="6" w:space="0" w:color="auto"/>
              <w:left w:val="single" w:sz="6" w:space="0" w:color="auto"/>
              <w:bottom w:val="single" w:sz="4" w:space="0" w:color="auto"/>
              <w:right w:val="single" w:sz="6" w:space="0" w:color="auto"/>
            </w:tcBorders>
            <w:shd w:val="clear" w:color="auto" w:fill="FFFFFF"/>
          </w:tcPr>
          <w:p w:rsidR="00FB6AA0" w:rsidRPr="00546377" w:rsidRDefault="00FB6AA0" w:rsidP="004430A7">
            <w:pPr>
              <w:shd w:val="clear" w:color="auto" w:fill="FFFFFF"/>
              <w:spacing w:after="0" w:line="240" w:lineRule="auto"/>
              <w:ind w:firstLine="57"/>
              <w:jc w:val="center"/>
              <w:rPr>
                <w:rFonts w:ascii="Times New Roman" w:hAnsi="Times New Roman"/>
                <w:sz w:val="24"/>
                <w:szCs w:val="24"/>
              </w:rPr>
            </w:pPr>
            <w:r w:rsidRPr="00546377">
              <w:rPr>
                <w:rFonts w:ascii="Times New Roman" w:hAnsi="Times New Roman"/>
                <w:b/>
                <w:i/>
                <w:color w:val="000000"/>
                <w:sz w:val="24"/>
                <w:szCs w:val="24"/>
              </w:rPr>
              <w:t>3. Капитал и резервы</w:t>
            </w:r>
          </w:p>
        </w:tc>
      </w:tr>
      <w:tr w:rsidR="00FB6AA0" w:rsidRPr="00546377" w:rsidTr="004430A7">
        <w:trPr>
          <w:trHeight w:val="332"/>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4430A7">
            <w:pPr>
              <w:shd w:val="clear" w:color="auto" w:fill="FFFFFF"/>
              <w:spacing w:after="0" w:line="240" w:lineRule="auto"/>
              <w:ind w:firstLine="57"/>
              <w:jc w:val="center"/>
              <w:rPr>
                <w:rFonts w:ascii="Times New Roman" w:hAnsi="Times New Roman"/>
                <w:sz w:val="24"/>
                <w:szCs w:val="24"/>
              </w:rPr>
            </w:pPr>
            <w:r w:rsidRPr="00546377">
              <w:rPr>
                <w:rFonts w:ascii="Times New Roman" w:hAnsi="Times New Roman"/>
                <w:color w:val="000000"/>
                <w:sz w:val="24"/>
                <w:szCs w:val="24"/>
              </w:rPr>
              <w:t>Здания и оборудование</w:t>
            </w:r>
            <w:r w:rsidRPr="00546377">
              <w:rPr>
                <w:rFonts w:ascii="Times New Roman" w:hAnsi="Times New Roman"/>
                <w:sz w:val="24"/>
                <w:szCs w:val="24"/>
              </w:rPr>
              <w:t xml:space="preserve"> </w:t>
            </w: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4430A7">
            <w:pPr>
              <w:shd w:val="clear" w:color="auto" w:fill="FFFFFF"/>
              <w:spacing w:after="0" w:line="240" w:lineRule="auto"/>
              <w:ind w:firstLine="57"/>
              <w:jc w:val="center"/>
              <w:rPr>
                <w:rFonts w:ascii="Times New Roman" w:hAnsi="Times New Roman"/>
                <w:sz w:val="24"/>
                <w:szCs w:val="24"/>
              </w:rPr>
            </w:pPr>
            <w:r w:rsidRPr="00546377">
              <w:rPr>
                <w:rFonts w:ascii="Times New Roman" w:hAnsi="Times New Roman"/>
                <w:color w:val="000000"/>
                <w:sz w:val="24"/>
                <w:szCs w:val="24"/>
              </w:rPr>
              <w:t>100650</w:t>
            </w:r>
          </w:p>
        </w:tc>
        <w:tc>
          <w:tcPr>
            <w:tcW w:w="3681" w:type="dxa"/>
            <w:tcBorders>
              <w:top w:val="single" w:sz="6" w:space="0" w:color="auto"/>
              <w:left w:val="single" w:sz="6" w:space="0" w:color="auto"/>
              <w:bottom w:val="single" w:sz="4" w:space="0" w:color="auto"/>
              <w:right w:val="single" w:sz="6" w:space="0" w:color="auto"/>
            </w:tcBorders>
            <w:shd w:val="clear" w:color="auto" w:fill="FFFFFF"/>
          </w:tcPr>
          <w:p w:rsidR="00FB6AA0" w:rsidRPr="00546377" w:rsidRDefault="00FB6AA0" w:rsidP="004430A7">
            <w:pPr>
              <w:shd w:val="clear" w:color="auto" w:fill="FFFFFF"/>
              <w:spacing w:after="0" w:line="240" w:lineRule="auto"/>
              <w:ind w:firstLine="57"/>
              <w:jc w:val="center"/>
              <w:rPr>
                <w:rFonts w:ascii="Times New Roman" w:hAnsi="Times New Roman"/>
                <w:sz w:val="24"/>
                <w:szCs w:val="24"/>
              </w:rPr>
            </w:pPr>
            <w:r w:rsidRPr="00546377">
              <w:rPr>
                <w:rFonts w:ascii="Times New Roman" w:hAnsi="Times New Roman"/>
                <w:color w:val="000000"/>
                <w:sz w:val="24"/>
                <w:szCs w:val="24"/>
              </w:rPr>
              <w:t>Уставный капитал</w:t>
            </w:r>
            <w:r w:rsidRPr="00546377">
              <w:rPr>
                <w:rFonts w:ascii="Times New Roman" w:hAnsi="Times New Roman"/>
                <w:sz w:val="24"/>
                <w:szCs w:val="24"/>
              </w:rPr>
              <w:t xml:space="preserve"> </w:t>
            </w:r>
          </w:p>
        </w:tc>
        <w:tc>
          <w:tcPr>
            <w:tcW w:w="1980" w:type="dxa"/>
            <w:tcBorders>
              <w:top w:val="single" w:sz="6" w:space="0" w:color="auto"/>
              <w:left w:val="single" w:sz="6" w:space="0" w:color="auto"/>
              <w:bottom w:val="single" w:sz="4" w:space="0" w:color="auto"/>
              <w:right w:val="single" w:sz="6" w:space="0" w:color="auto"/>
            </w:tcBorders>
            <w:shd w:val="clear" w:color="auto" w:fill="FFFFFF"/>
          </w:tcPr>
          <w:p w:rsidR="00FB6AA0" w:rsidRPr="00546377" w:rsidRDefault="00FB6AA0" w:rsidP="004430A7">
            <w:pPr>
              <w:shd w:val="clear" w:color="auto" w:fill="FFFFFF"/>
              <w:spacing w:after="0" w:line="240" w:lineRule="auto"/>
              <w:ind w:firstLine="57"/>
              <w:jc w:val="center"/>
              <w:rPr>
                <w:rFonts w:ascii="Times New Roman" w:hAnsi="Times New Roman"/>
                <w:sz w:val="24"/>
                <w:szCs w:val="24"/>
              </w:rPr>
            </w:pPr>
            <w:r w:rsidRPr="00546377">
              <w:rPr>
                <w:rFonts w:ascii="Times New Roman" w:hAnsi="Times New Roman"/>
                <w:color w:val="000000"/>
                <w:sz w:val="24"/>
                <w:szCs w:val="24"/>
              </w:rPr>
              <w:t>103767,29</w:t>
            </w:r>
          </w:p>
        </w:tc>
      </w:tr>
      <w:tr w:rsidR="00FB6AA0" w:rsidRPr="00546377" w:rsidTr="004430A7">
        <w:trPr>
          <w:trHeight w:val="293"/>
        </w:trPr>
        <w:tc>
          <w:tcPr>
            <w:tcW w:w="2880" w:type="dxa"/>
            <w:tcBorders>
              <w:top w:val="single" w:sz="6" w:space="0" w:color="auto"/>
              <w:left w:val="single" w:sz="6" w:space="0" w:color="auto"/>
              <w:bottom w:val="nil"/>
              <w:right w:val="single" w:sz="6" w:space="0" w:color="auto"/>
            </w:tcBorders>
            <w:shd w:val="clear" w:color="auto" w:fill="FFFFFF"/>
          </w:tcPr>
          <w:p w:rsidR="00FB6AA0" w:rsidRPr="00546377" w:rsidRDefault="00FB6AA0" w:rsidP="004430A7">
            <w:pPr>
              <w:shd w:val="clear" w:color="auto" w:fill="FFFFFF"/>
              <w:spacing w:after="0" w:line="240" w:lineRule="auto"/>
              <w:ind w:firstLine="57"/>
              <w:jc w:val="center"/>
              <w:rPr>
                <w:rFonts w:ascii="Times New Roman" w:hAnsi="Times New Roman"/>
                <w:sz w:val="24"/>
                <w:szCs w:val="24"/>
              </w:rPr>
            </w:pPr>
            <w:r w:rsidRPr="00546377">
              <w:rPr>
                <w:rFonts w:ascii="Times New Roman" w:hAnsi="Times New Roman"/>
                <w:color w:val="000000"/>
                <w:sz w:val="24"/>
                <w:szCs w:val="24"/>
              </w:rPr>
              <w:t>Итого по разделу 1</w:t>
            </w:r>
            <w:r w:rsidRPr="00546377">
              <w:rPr>
                <w:rFonts w:ascii="Times New Roman" w:hAnsi="Times New Roman"/>
                <w:sz w:val="24"/>
                <w:szCs w:val="24"/>
              </w:rPr>
              <w:t xml:space="preserve">  </w:t>
            </w:r>
          </w:p>
        </w:tc>
        <w:tc>
          <w:tcPr>
            <w:tcW w:w="1359" w:type="dxa"/>
            <w:tcBorders>
              <w:top w:val="single" w:sz="6" w:space="0" w:color="auto"/>
              <w:left w:val="single" w:sz="6" w:space="0" w:color="auto"/>
              <w:bottom w:val="nil"/>
              <w:right w:val="single" w:sz="6" w:space="0" w:color="auto"/>
            </w:tcBorders>
            <w:shd w:val="clear" w:color="auto" w:fill="FFFFFF"/>
          </w:tcPr>
          <w:p w:rsidR="00FB6AA0" w:rsidRPr="00546377" w:rsidRDefault="00FB6AA0" w:rsidP="004430A7">
            <w:pPr>
              <w:shd w:val="clear" w:color="auto" w:fill="FFFFFF"/>
              <w:spacing w:after="0" w:line="240" w:lineRule="auto"/>
              <w:ind w:firstLine="57"/>
              <w:jc w:val="center"/>
              <w:rPr>
                <w:rFonts w:ascii="Times New Roman" w:hAnsi="Times New Roman"/>
                <w:sz w:val="24"/>
                <w:szCs w:val="24"/>
              </w:rPr>
            </w:pPr>
            <w:r w:rsidRPr="00546377">
              <w:rPr>
                <w:rFonts w:ascii="Times New Roman" w:hAnsi="Times New Roman"/>
                <w:color w:val="000000"/>
                <w:sz w:val="24"/>
                <w:szCs w:val="24"/>
              </w:rPr>
              <w:t>100650</w:t>
            </w:r>
          </w:p>
        </w:tc>
        <w:tc>
          <w:tcPr>
            <w:tcW w:w="3681" w:type="dxa"/>
            <w:tcBorders>
              <w:top w:val="single" w:sz="4" w:space="0" w:color="auto"/>
              <w:left w:val="single" w:sz="6" w:space="0" w:color="auto"/>
              <w:bottom w:val="nil"/>
              <w:right w:val="single" w:sz="6" w:space="0" w:color="auto"/>
            </w:tcBorders>
            <w:shd w:val="clear" w:color="auto" w:fill="FFFFFF"/>
          </w:tcPr>
          <w:p w:rsidR="00FB6AA0" w:rsidRPr="00546377" w:rsidRDefault="00FB6AA0" w:rsidP="004430A7">
            <w:pPr>
              <w:shd w:val="clear" w:color="auto" w:fill="FFFFFF"/>
              <w:spacing w:after="0" w:line="240" w:lineRule="auto"/>
              <w:ind w:firstLine="57"/>
              <w:jc w:val="center"/>
              <w:rPr>
                <w:rFonts w:ascii="Times New Roman" w:hAnsi="Times New Roman"/>
                <w:sz w:val="24"/>
                <w:szCs w:val="24"/>
              </w:rPr>
            </w:pPr>
            <w:r w:rsidRPr="00546377">
              <w:rPr>
                <w:rFonts w:ascii="Times New Roman" w:hAnsi="Times New Roman"/>
                <w:color w:val="000000"/>
                <w:sz w:val="24"/>
                <w:szCs w:val="24"/>
              </w:rPr>
              <w:t>Итого по разделу 3</w:t>
            </w:r>
            <w:r w:rsidRPr="00546377">
              <w:rPr>
                <w:rFonts w:ascii="Times New Roman" w:hAnsi="Times New Roman"/>
                <w:sz w:val="24"/>
                <w:szCs w:val="24"/>
              </w:rPr>
              <w:t xml:space="preserve"> </w:t>
            </w:r>
          </w:p>
        </w:tc>
        <w:tc>
          <w:tcPr>
            <w:tcW w:w="1980" w:type="dxa"/>
            <w:tcBorders>
              <w:top w:val="single" w:sz="4" w:space="0" w:color="auto"/>
              <w:left w:val="single" w:sz="6" w:space="0" w:color="auto"/>
              <w:bottom w:val="nil"/>
              <w:right w:val="single" w:sz="6" w:space="0" w:color="auto"/>
            </w:tcBorders>
            <w:shd w:val="clear" w:color="auto" w:fill="FFFFFF"/>
          </w:tcPr>
          <w:p w:rsidR="00FB6AA0" w:rsidRPr="00546377" w:rsidRDefault="00FB6AA0" w:rsidP="004430A7">
            <w:pPr>
              <w:shd w:val="clear" w:color="auto" w:fill="FFFFFF"/>
              <w:spacing w:after="0" w:line="240" w:lineRule="auto"/>
              <w:ind w:firstLine="57"/>
              <w:jc w:val="center"/>
              <w:rPr>
                <w:rFonts w:ascii="Times New Roman" w:hAnsi="Times New Roman"/>
                <w:sz w:val="24"/>
                <w:szCs w:val="24"/>
              </w:rPr>
            </w:pPr>
            <w:r w:rsidRPr="00546377">
              <w:rPr>
                <w:rFonts w:ascii="Times New Roman" w:hAnsi="Times New Roman"/>
                <w:color w:val="000000"/>
                <w:sz w:val="24"/>
                <w:szCs w:val="24"/>
              </w:rPr>
              <w:t>103767,29</w:t>
            </w:r>
          </w:p>
        </w:tc>
      </w:tr>
      <w:tr w:rsidR="00FB6AA0" w:rsidRPr="00546377" w:rsidTr="004430A7">
        <w:trPr>
          <w:trHeight w:val="221"/>
        </w:trPr>
        <w:tc>
          <w:tcPr>
            <w:tcW w:w="4239" w:type="dxa"/>
            <w:gridSpan w:val="2"/>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4430A7">
            <w:pPr>
              <w:shd w:val="clear" w:color="auto" w:fill="FFFFFF"/>
              <w:spacing w:after="0" w:line="240" w:lineRule="auto"/>
              <w:ind w:firstLine="57"/>
              <w:jc w:val="center"/>
              <w:rPr>
                <w:rFonts w:ascii="Times New Roman" w:hAnsi="Times New Roman"/>
                <w:b/>
                <w:i/>
                <w:sz w:val="24"/>
                <w:szCs w:val="24"/>
              </w:rPr>
            </w:pPr>
            <w:r w:rsidRPr="00546377">
              <w:rPr>
                <w:rFonts w:ascii="Times New Roman" w:hAnsi="Times New Roman"/>
                <w:b/>
                <w:i/>
                <w:color w:val="000000"/>
                <w:sz w:val="24"/>
                <w:szCs w:val="24"/>
              </w:rPr>
              <w:t>2. Оборотные активы</w:t>
            </w:r>
          </w:p>
        </w:tc>
        <w:tc>
          <w:tcPr>
            <w:tcW w:w="5661" w:type="dxa"/>
            <w:gridSpan w:val="2"/>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4430A7">
            <w:pPr>
              <w:shd w:val="clear" w:color="auto" w:fill="FFFFFF"/>
              <w:spacing w:after="0" w:line="240" w:lineRule="auto"/>
              <w:ind w:firstLine="57"/>
              <w:jc w:val="center"/>
              <w:rPr>
                <w:rFonts w:ascii="Times New Roman" w:hAnsi="Times New Roman"/>
                <w:b/>
                <w:i/>
                <w:sz w:val="24"/>
                <w:szCs w:val="24"/>
              </w:rPr>
            </w:pPr>
            <w:r w:rsidRPr="00546377">
              <w:rPr>
                <w:rFonts w:ascii="Times New Roman" w:hAnsi="Times New Roman"/>
                <w:b/>
                <w:i/>
                <w:color w:val="000000"/>
                <w:sz w:val="24"/>
                <w:szCs w:val="24"/>
              </w:rPr>
              <w:t>5. Краткосрочные пассивы</w:t>
            </w:r>
          </w:p>
        </w:tc>
      </w:tr>
      <w:tr w:rsidR="00FB6AA0" w:rsidRPr="00546377" w:rsidTr="004430A7">
        <w:trPr>
          <w:trHeight w:val="432"/>
        </w:trPr>
        <w:tc>
          <w:tcPr>
            <w:tcW w:w="2880" w:type="dxa"/>
            <w:tcBorders>
              <w:top w:val="single" w:sz="6" w:space="0" w:color="auto"/>
              <w:left w:val="single" w:sz="6" w:space="0" w:color="auto"/>
              <w:bottom w:val="single" w:sz="4" w:space="0" w:color="auto"/>
              <w:right w:val="single" w:sz="6" w:space="0" w:color="auto"/>
            </w:tcBorders>
            <w:shd w:val="clear" w:color="auto" w:fill="FFFFFF"/>
          </w:tcPr>
          <w:p w:rsidR="00FB6AA0" w:rsidRPr="00546377" w:rsidRDefault="00FB6AA0" w:rsidP="004430A7">
            <w:pPr>
              <w:shd w:val="clear" w:color="auto" w:fill="FFFFFF"/>
              <w:spacing w:after="0" w:line="240" w:lineRule="auto"/>
              <w:ind w:firstLine="57"/>
              <w:jc w:val="center"/>
              <w:rPr>
                <w:rFonts w:ascii="Times New Roman" w:hAnsi="Times New Roman"/>
                <w:sz w:val="24"/>
                <w:szCs w:val="24"/>
              </w:rPr>
            </w:pPr>
            <w:r w:rsidRPr="00546377">
              <w:rPr>
                <w:rFonts w:ascii="Times New Roman" w:hAnsi="Times New Roman"/>
                <w:color w:val="000000"/>
                <w:sz w:val="24"/>
                <w:szCs w:val="24"/>
              </w:rPr>
              <w:t>Запасы, в том числе:</w:t>
            </w:r>
            <w:r w:rsidRPr="00546377">
              <w:rPr>
                <w:rFonts w:ascii="Times New Roman" w:hAnsi="Times New Roman"/>
                <w:sz w:val="24"/>
                <w:szCs w:val="24"/>
              </w:rPr>
              <w:t xml:space="preserve"> </w:t>
            </w: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4430A7">
            <w:pPr>
              <w:shd w:val="clear" w:color="auto" w:fill="FFFFFF"/>
              <w:spacing w:after="0" w:line="240" w:lineRule="auto"/>
              <w:ind w:firstLine="57"/>
              <w:jc w:val="center"/>
              <w:rPr>
                <w:rFonts w:ascii="Times New Roman" w:hAnsi="Times New Roman"/>
                <w:sz w:val="24"/>
                <w:szCs w:val="24"/>
              </w:rPr>
            </w:pPr>
            <w:r w:rsidRPr="00546377">
              <w:rPr>
                <w:rFonts w:ascii="Times New Roman" w:hAnsi="Times New Roman"/>
                <w:color w:val="000000"/>
                <w:sz w:val="24"/>
                <w:szCs w:val="24"/>
              </w:rPr>
              <w:t>3470,61</w:t>
            </w:r>
          </w:p>
        </w:tc>
        <w:tc>
          <w:tcPr>
            <w:tcW w:w="3681"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4430A7">
            <w:pPr>
              <w:shd w:val="clear" w:color="auto" w:fill="FFFFFF"/>
              <w:spacing w:after="0" w:line="240" w:lineRule="auto"/>
              <w:ind w:firstLine="57"/>
              <w:jc w:val="center"/>
              <w:rPr>
                <w:rFonts w:ascii="Times New Roman" w:hAnsi="Times New Roman"/>
                <w:sz w:val="24"/>
                <w:szCs w:val="24"/>
              </w:rPr>
            </w:pPr>
            <w:r w:rsidRPr="00546377">
              <w:rPr>
                <w:rFonts w:ascii="Times New Roman" w:hAnsi="Times New Roman"/>
                <w:color w:val="000000"/>
                <w:sz w:val="24"/>
                <w:szCs w:val="24"/>
              </w:rPr>
              <w:t>Кредиторская задолженность, в том числе:</w:t>
            </w:r>
            <w:r w:rsidRPr="00546377">
              <w:rPr>
                <w:rFonts w:ascii="Times New Roman" w:hAnsi="Times New Roman"/>
                <w:sz w:val="24"/>
                <w:szCs w:val="24"/>
              </w:rPr>
              <w:t xml:space="preserve"> </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4430A7">
            <w:pPr>
              <w:shd w:val="clear" w:color="auto" w:fill="FFFFFF"/>
              <w:spacing w:after="0" w:line="240" w:lineRule="auto"/>
              <w:ind w:firstLine="57"/>
              <w:jc w:val="center"/>
              <w:rPr>
                <w:rFonts w:ascii="Times New Roman" w:hAnsi="Times New Roman"/>
                <w:sz w:val="24"/>
                <w:szCs w:val="24"/>
              </w:rPr>
            </w:pPr>
          </w:p>
        </w:tc>
      </w:tr>
      <w:tr w:rsidR="00FB6AA0" w:rsidRPr="00546377" w:rsidTr="004430A7">
        <w:trPr>
          <w:trHeight w:val="230"/>
        </w:trPr>
        <w:tc>
          <w:tcPr>
            <w:tcW w:w="2880" w:type="dxa"/>
            <w:tcBorders>
              <w:top w:val="single" w:sz="4" w:space="0" w:color="auto"/>
              <w:left w:val="single" w:sz="6" w:space="0" w:color="auto"/>
              <w:bottom w:val="single" w:sz="4" w:space="0" w:color="auto"/>
              <w:right w:val="single" w:sz="6" w:space="0" w:color="auto"/>
            </w:tcBorders>
            <w:shd w:val="clear" w:color="auto" w:fill="FFFFFF"/>
          </w:tcPr>
          <w:p w:rsidR="00FB6AA0" w:rsidRPr="00546377" w:rsidRDefault="00FB6AA0" w:rsidP="004430A7">
            <w:pPr>
              <w:shd w:val="clear" w:color="auto" w:fill="FFFFFF"/>
              <w:spacing w:after="0" w:line="240" w:lineRule="auto"/>
              <w:ind w:firstLine="57"/>
              <w:jc w:val="center"/>
              <w:rPr>
                <w:rFonts w:ascii="Times New Roman" w:hAnsi="Times New Roman"/>
                <w:sz w:val="24"/>
                <w:szCs w:val="24"/>
              </w:rPr>
            </w:pPr>
            <w:r w:rsidRPr="00546377">
              <w:rPr>
                <w:rFonts w:ascii="Times New Roman" w:hAnsi="Times New Roman"/>
                <w:color w:val="000000"/>
                <w:sz w:val="24"/>
                <w:szCs w:val="24"/>
              </w:rPr>
              <w:t>Сырье</w:t>
            </w:r>
            <w:r w:rsidRPr="00546377">
              <w:rPr>
                <w:rFonts w:ascii="Times New Roman" w:hAnsi="Times New Roman"/>
                <w:sz w:val="24"/>
                <w:szCs w:val="24"/>
              </w:rPr>
              <w:t xml:space="preserve"> </w:t>
            </w:r>
          </w:p>
        </w:tc>
        <w:tc>
          <w:tcPr>
            <w:tcW w:w="1359" w:type="dxa"/>
            <w:tcBorders>
              <w:top w:val="single" w:sz="6" w:space="0" w:color="auto"/>
              <w:left w:val="single" w:sz="6" w:space="0" w:color="auto"/>
              <w:bottom w:val="single" w:sz="4" w:space="0" w:color="auto"/>
              <w:right w:val="single" w:sz="6" w:space="0" w:color="auto"/>
            </w:tcBorders>
            <w:shd w:val="clear" w:color="auto" w:fill="FFFFFF"/>
          </w:tcPr>
          <w:p w:rsidR="00FB6AA0" w:rsidRPr="00546377" w:rsidRDefault="00FB6AA0" w:rsidP="004430A7">
            <w:pPr>
              <w:shd w:val="clear" w:color="auto" w:fill="FFFFFF"/>
              <w:spacing w:after="0" w:line="240" w:lineRule="auto"/>
              <w:ind w:firstLine="57"/>
              <w:jc w:val="center"/>
              <w:rPr>
                <w:rFonts w:ascii="Times New Roman" w:hAnsi="Times New Roman"/>
                <w:sz w:val="24"/>
                <w:szCs w:val="24"/>
              </w:rPr>
            </w:pPr>
            <w:r w:rsidRPr="00546377">
              <w:rPr>
                <w:rFonts w:ascii="Times New Roman" w:hAnsi="Times New Roman"/>
                <w:color w:val="000000"/>
                <w:sz w:val="24"/>
                <w:szCs w:val="24"/>
              </w:rPr>
              <w:t>3470,61</w:t>
            </w:r>
          </w:p>
        </w:tc>
        <w:tc>
          <w:tcPr>
            <w:tcW w:w="3681" w:type="dxa"/>
            <w:tcBorders>
              <w:top w:val="single" w:sz="6" w:space="0" w:color="auto"/>
              <w:left w:val="single" w:sz="6" w:space="0" w:color="auto"/>
              <w:bottom w:val="single" w:sz="4" w:space="0" w:color="auto"/>
              <w:right w:val="single" w:sz="6" w:space="0" w:color="auto"/>
            </w:tcBorders>
            <w:shd w:val="clear" w:color="auto" w:fill="FFFFFF"/>
          </w:tcPr>
          <w:p w:rsidR="00FB6AA0" w:rsidRPr="00546377" w:rsidRDefault="00FB6AA0" w:rsidP="004430A7">
            <w:pPr>
              <w:shd w:val="clear" w:color="auto" w:fill="FFFFFF"/>
              <w:spacing w:after="0" w:line="240" w:lineRule="auto"/>
              <w:ind w:firstLine="57"/>
              <w:jc w:val="center"/>
              <w:rPr>
                <w:rFonts w:ascii="Times New Roman" w:hAnsi="Times New Roman"/>
                <w:sz w:val="24"/>
                <w:szCs w:val="24"/>
              </w:rPr>
            </w:pPr>
            <w:r w:rsidRPr="00546377">
              <w:rPr>
                <w:rFonts w:ascii="Times New Roman" w:hAnsi="Times New Roman"/>
                <w:color w:val="000000"/>
                <w:sz w:val="24"/>
                <w:szCs w:val="24"/>
              </w:rPr>
              <w:t>Поставщикам и подрядчикам</w:t>
            </w:r>
            <w:r w:rsidRPr="00546377">
              <w:rPr>
                <w:rFonts w:ascii="Times New Roman" w:hAnsi="Times New Roman"/>
                <w:sz w:val="24"/>
                <w:szCs w:val="24"/>
              </w:rPr>
              <w:t xml:space="preserve"> </w:t>
            </w:r>
          </w:p>
        </w:tc>
        <w:tc>
          <w:tcPr>
            <w:tcW w:w="1980" w:type="dxa"/>
            <w:tcBorders>
              <w:top w:val="single" w:sz="6" w:space="0" w:color="auto"/>
              <w:left w:val="single" w:sz="6" w:space="0" w:color="auto"/>
              <w:bottom w:val="single" w:sz="4" w:space="0" w:color="auto"/>
              <w:right w:val="single" w:sz="6" w:space="0" w:color="auto"/>
            </w:tcBorders>
            <w:shd w:val="clear" w:color="auto" w:fill="FFFFFF"/>
          </w:tcPr>
          <w:p w:rsidR="00FB6AA0" w:rsidRPr="00546377" w:rsidRDefault="00FB6AA0" w:rsidP="004430A7">
            <w:pPr>
              <w:shd w:val="clear" w:color="auto" w:fill="FFFFFF"/>
              <w:spacing w:after="0" w:line="240" w:lineRule="auto"/>
              <w:ind w:firstLine="57"/>
              <w:jc w:val="center"/>
              <w:rPr>
                <w:rFonts w:ascii="Times New Roman" w:hAnsi="Times New Roman"/>
                <w:sz w:val="24"/>
                <w:szCs w:val="24"/>
              </w:rPr>
            </w:pPr>
            <w:r w:rsidRPr="00546377">
              <w:rPr>
                <w:rFonts w:ascii="Times New Roman" w:hAnsi="Times New Roman"/>
                <w:color w:val="000000"/>
                <w:sz w:val="24"/>
                <w:szCs w:val="24"/>
              </w:rPr>
              <w:t>8066,67</w:t>
            </w:r>
          </w:p>
        </w:tc>
      </w:tr>
      <w:tr w:rsidR="00FB6AA0" w:rsidRPr="00546377" w:rsidTr="004430A7">
        <w:trPr>
          <w:trHeight w:val="56"/>
        </w:trPr>
        <w:tc>
          <w:tcPr>
            <w:tcW w:w="2880" w:type="dxa"/>
            <w:tcBorders>
              <w:top w:val="single" w:sz="4" w:space="0" w:color="auto"/>
              <w:left w:val="single" w:sz="6" w:space="0" w:color="auto"/>
              <w:bottom w:val="single" w:sz="6" w:space="0" w:color="auto"/>
              <w:right w:val="single" w:sz="6" w:space="0" w:color="auto"/>
            </w:tcBorders>
            <w:shd w:val="clear" w:color="auto" w:fill="FFFFFF"/>
          </w:tcPr>
          <w:p w:rsidR="00FB6AA0" w:rsidRPr="00546377" w:rsidRDefault="00FB6AA0" w:rsidP="004430A7">
            <w:pPr>
              <w:shd w:val="clear" w:color="auto" w:fill="FFFFFF"/>
              <w:spacing w:after="0" w:line="240" w:lineRule="auto"/>
              <w:ind w:firstLine="57"/>
              <w:jc w:val="center"/>
              <w:rPr>
                <w:rFonts w:ascii="Times New Roman" w:hAnsi="Times New Roman"/>
                <w:sz w:val="24"/>
                <w:szCs w:val="24"/>
              </w:rPr>
            </w:pPr>
          </w:p>
        </w:tc>
        <w:tc>
          <w:tcPr>
            <w:tcW w:w="1359" w:type="dxa"/>
            <w:tcBorders>
              <w:top w:val="single" w:sz="4" w:space="0" w:color="auto"/>
              <w:left w:val="single" w:sz="6" w:space="0" w:color="auto"/>
              <w:bottom w:val="single" w:sz="4" w:space="0" w:color="auto"/>
              <w:right w:val="single" w:sz="6" w:space="0" w:color="auto"/>
            </w:tcBorders>
            <w:shd w:val="clear" w:color="auto" w:fill="FFFFFF"/>
          </w:tcPr>
          <w:p w:rsidR="00FB6AA0" w:rsidRPr="00546377" w:rsidRDefault="00FB6AA0" w:rsidP="004430A7">
            <w:pPr>
              <w:shd w:val="clear" w:color="auto" w:fill="FFFFFF"/>
              <w:spacing w:after="0" w:line="240" w:lineRule="auto"/>
              <w:ind w:firstLine="57"/>
              <w:jc w:val="center"/>
              <w:rPr>
                <w:rFonts w:ascii="Times New Roman" w:hAnsi="Times New Roman"/>
                <w:sz w:val="24"/>
                <w:szCs w:val="24"/>
              </w:rPr>
            </w:pPr>
          </w:p>
        </w:tc>
        <w:tc>
          <w:tcPr>
            <w:tcW w:w="3681" w:type="dxa"/>
            <w:tcBorders>
              <w:top w:val="single" w:sz="6" w:space="0" w:color="auto"/>
              <w:left w:val="single" w:sz="6" w:space="0" w:color="auto"/>
              <w:bottom w:val="single" w:sz="4" w:space="0" w:color="auto"/>
              <w:right w:val="single" w:sz="6" w:space="0" w:color="auto"/>
            </w:tcBorders>
            <w:shd w:val="clear" w:color="auto" w:fill="FFFFFF"/>
          </w:tcPr>
          <w:p w:rsidR="00FB6AA0" w:rsidRPr="00546377" w:rsidRDefault="00FB6AA0" w:rsidP="004430A7">
            <w:pPr>
              <w:shd w:val="clear" w:color="auto" w:fill="FFFFFF"/>
              <w:spacing w:after="0" w:line="240" w:lineRule="auto"/>
              <w:ind w:firstLine="57"/>
              <w:jc w:val="center"/>
              <w:rPr>
                <w:rFonts w:ascii="Times New Roman" w:hAnsi="Times New Roman"/>
                <w:sz w:val="24"/>
                <w:szCs w:val="24"/>
              </w:rPr>
            </w:pPr>
            <w:r w:rsidRPr="00546377">
              <w:rPr>
                <w:rFonts w:ascii="Times New Roman" w:hAnsi="Times New Roman"/>
                <w:color w:val="000000"/>
                <w:sz w:val="24"/>
                <w:szCs w:val="24"/>
              </w:rPr>
              <w:t>Перед бюджетом</w:t>
            </w:r>
            <w:r w:rsidRPr="00546377">
              <w:rPr>
                <w:rFonts w:ascii="Times New Roman" w:hAnsi="Times New Roman"/>
                <w:sz w:val="24"/>
                <w:szCs w:val="24"/>
              </w:rPr>
              <w:t xml:space="preserve"> </w:t>
            </w:r>
          </w:p>
        </w:tc>
        <w:tc>
          <w:tcPr>
            <w:tcW w:w="1980" w:type="dxa"/>
            <w:tcBorders>
              <w:top w:val="single" w:sz="6" w:space="0" w:color="auto"/>
              <w:left w:val="single" w:sz="6" w:space="0" w:color="auto"/>
              <w:bottom w:val="single" w:sz="4" w:space="0" w:color="auto"/>
              <w:right w:val="single" w:sz="6" w:space="0" w:color="auto"/>
            </w:tcBorders>
            <w:shd w:val="clear" w:color="auto" w:fill="FFFFFF"/>
          </w:tcPr>
          <w:p w:rsidR="00FB6AA0" w:rsidRPr="00546377" w:rsidRDefault="00FB6AA0" w:rsidP="004430A7">
            <w:pPr>
              <w:shd w:val="clear" w:color="auto" w:fill="FFFFFF"/>
              <w:spacing w:after="0" w:line="240" w:lineRule="auto"/>
              <w:ind w:firstLine="57"/>
              <w:jc w:val="center"/>
              <w:rPr>
                <w:rFonts w:ascii="Times New Roman" w:hAnsi="Times New Roman"/>
                <w:sz w:val="24"/>
                <w:szCs w:val="24"/>
              </w:rPr>
            </w:pPr>
            <w:r w:rsidRPr="00546377">
              <w:rPr>
                <w:rFonts w:ascii="Times New Roman" w:hAnsi="Times New Roman"/>
                <w:color w:val="000000"/>
                <w:sz w:val="24"/>
                <w:szCs w:val="24"/>
              </w:rPr>
              <w:t>7115,79</w:t>
            </w:r>
          </w:p>
        </w:tc>
      </w:tr>
      <w:tr w:rsidR="00FB6AA0" w:rsidRPr="00546377" w:rsidTr="004430A7">
        <w:trPr>
          <w:trHeight w:val="56"/>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4430A7">
            <w:pPr>
              <w:shd w:val="clear" w:color="auto" w:fill="FFFFFF"/>
              <w:spacing w:after="0" w:line="240" w:lineRule="auto"/>
              <w:ind w:firstLine="57"/>
              <w:jc w:val="center"/>
              <w:rPr>
                <w:rFonts w:ascii="Times New Roman" w:hAnsi="Times New Roman"/>
                <w:color w:val="000000"/>
                <w:sz w:val="24"/>
                <w:szCs w:val="24"/>
              </w:rPr>
            </w:pPr>
            <w:r w:rsidRPr="00546377">
              <w:rPr>
                <w:rFonts w:ascii="Times New Roman" w:hAnsi="Times New Roman"/>
                <w:color w:val="000000"/>
                <w:sz w:val="24"/>
                <w:szCs w:val="24"/>
              </w:rPr>
              <w:t xml:space="preserve">Дебиторская </w:t>
            </w:r>
          </w:p>
          <w:p w:rsidR="00FB6AA0" w:rsidRPr="00546377" w:rsidRDefault="00FB6AA0" w:rsidP="004430A7">
            <w:pPr>
              <w:shd w:val="clear" w:color="auto" w:fill="FFFFFF"/>
              <w:spacing w:after="0" w:line="240" w:lineRule="auto"/>
              <w:ind w:firstLine="57"/>
              <w:jc w:val="center"/>
              <w:rPr>
                <w:rFonts w:ascii="Times New Roman" w:hAnsi="Times New Roman"/>
                <w:sz w:val="24"/>
                <w:szCs w:val="24"/>
              </w:rPr>
            </w:pPr>
            <w:r w:rsidRPr="00546377">
              <w:rPr>
                <w:rFonts w:ascii="Times New Roman" w:hAnsi="Times New Roman"/>
                <w:color w:val="000000"/>
                <w:sz w:val="24"/>
                <w:szCs w:val="24"/>
              </w:rPr>
              <w:t>задолженность</w:t>
            </w:r>
            <w:r w:rsidRPr="00546377">
              <w:rPr>
                <w:rFonts w:ascii="Times New Roman" w:hAnsi="Times New Roman"/>
                <w:sz w:val="24"/>
                <w:szCs w:val="24"/>
              </w:rPr>
              <w:t xml:space="preserve"> </w:t>
            </w: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4430A7">
            <w:pPr>
              <w:shd w:val="clear" w:color="auto" w:fill="FFFFFF"/>
              <w:spacing w:after="0" w:line="240" w:lineRule="auto"/>
              <w:ind w:firstLine="57"/>
              <w:jc w:val="center"/>
              <w:rPr>
                <w:rFonts w:ascii="Times New Roman" w:hAnsi="Times New Roman"/>
                <w:sz w:val="24"/>
                <w:szCs w:val="24"/>
              </w:rPr>
            </w:pPr>
            <w:r w:rsidRPr="00546377">
              <w:rPr>
                <w:rFonts w:ascii="Times New Roman" w:hAnsi="Times New Roman"/>
                <w:color w:val="000000"/>
                <w:sz w:val="24"/>
                <w:szCs w:val="24"/>
              </w:rPr>
              <w:t>9600</w:t>
            </w:r>
          </w:p>
        </w:tc>
        <w:tc>
          <w:tcPr>
            <w:tcW w:w="3681" w:type="dxa"/>
            <w:tcBorders>
              <w:top w:val="single" w:sz="4" w:space="0" w:color="auto"/>
              <w:left w:val="single" w:sz="6" w:space="0" w:color="auto"/>
              <w:bottom w:val="single" w:sz="4" w:space="0" w:color="auto"/>
              <w:right w:val="single" w:sz="6" w:space="0" w:color="auto"/>
            </w:tcBorders>
            <w:shd w:val="clear" w:color="auto" w:fill="FFFFFF"/>
          </w:tcPr>
          <w:p w:rsidR="00FB6AA0" w:rsidRPr="00546377" w:rsidRDefault="00FB6AA0" w:rsidP="004430A7">
            <w:pPr>
              <w:shd w:val="clear" w:color="auto" w:fill="FFFFFF"/>
              <w:spacing w:after="0" w:line="240" w:lineRule="auto"/>
              <w:ind w:firstLine="57"/>
              <w:jc w:val="center"/>
              <w:rPr>
                <w:rFonts w:ascii="Times New Roman" w:hAnsi="Times New Roman"/>
                <w:sz w:val="24"/>
                <w:szCs w:val="24"/>
              </w:rPr>
            </w:pPr>
            <w:r w:rsidRPr="00546377">
              <w:rPr>
                <w:rFonts w:ascii="Times New Roman" w:hAnsi="Times New Roman"/>
                <w:color w:val="000000"/>
                <w:sz w:val="24"/>
                <w:szCs w:val="24"/>
              </w:rPr>
              <w:t>По накладным расходам</w:t>
            </w:r>
            <w:r w:rsidRPr="00546377">
              <w:rPr>
                <w:rFonts w:ascii="Times New Roman" w:hAnsi="Times New Roman"/>
                <w:sz w:val="24"/>
                <w:szCs w:val="24"/>
              </w:rPr>
              <w:t xml:space="preserve"> </w:t>
            </w:r>
          </w:p>
        </w:tc>
        <w:tc>
          <w:tcPr>
            <w:tcW w:w="1980" w:type="dxa"/>
            <w:tcBorders>
              <w:top w:val="single" w:sz="4" w:space="0" w:color="auto"/>
              <w:left w:val="single" w:sz="6" w:space="0" w:color="auto"/>
              <w:bottom w:val="single" w:sz="4" w:space="0" w:color="auto"/>
              <w:right w:val="single" w:sz="6" w:space="0" w:color="auto"/>
            </w:tcBorders>
            <w:shd w:val="clear" w:color="auto" w:fill="FFFFFF"/>
          </w:tcPr>
          <w:p w:rsidR="00FB6AA0" w:rsidRPr="00546377" w:rsidRDefault="00FB6AA0" w:rsidP="004430A7">
            <w:pPr>
              <w:shd w:val="clear" w:color="auto" w:fill="FFFFFF"/>
              <w:spacing w:after="0" w:line="240" w:lineRule="auto"/>
              <w:ind w:firstLine="57"/>
              <w:jc w:val="center"/>
              <w:rPr>
                <w:rFonts w:ascii="Times New Roman" w:hAnsi="Times New Roman"/>
                <w:sz w:val="24"/>
                <w:szCs w:val="24"/>
              </w:rPr>
            </w:pPr>
            <w:r w:rsidRPr="00546377">
              <w:rPr>
                <w:rFonts w:ascii="Times New Roman" w:hAnsi="Times New Roman"/>
                <w:sz w:val="24"/>
                <w:szCs w:val="24"/>
              </w:rPr>
              <w:t>–</w:t>
            </w:r>
          </w:p>
        </w:tc>
      </w:tr>
      <w:tr w:rsidR="00FB6AA0" w:rsidRPr="00546377" w:rsidTr="004430A7">
        <w:trPr>
          <w:trHeight w:val="221"/>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4430A7">
            <w:pPr>
              <w:shd w:val="clear" w:color="auto" w:fill="FFFFFF"/>
              <w:spacing w:after="0" w:line="240" w:lineRule="auto"/>
              <w:ind w:firstLine="57"/>
              <w:jc w:val="center"/>
              <w:rPr>
                <w:rFonts w:ascii="Times New Roman" w:hAnsi="Times New Roman"/>
                <w:sz w:val="24"/>
                <w:szCs w:val="24"/>
              </w:rPr>
            </w:pPr>
            <w:r w:rsidRPr="00546377">
              <w:rPr>
                <w:rFonts w:ascii="Times New Roman" w:hAnsi="Times New Roman"/>
                <w:color w:val="000000"/>
                <w:sz w:val="24"/>
                <w:szCs w:val="24"/>
              </w:rPr>
              <w:t>Денежные средства</w:t>
            </w:r>
            <w:r w:rsidRPr="00546377">
              <w:rPr>
                <w:rFonts w:ascii="Times New Roman" w:hAnsi="Times New Roman"/>
                <w:sz w:val="24"/>
                <w:szCs w:val="24"/>
              </w:rPr>
              <w:t xml:space="preserve"> </w:t>
            </w: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4430A7">
            <w:pPr>
              <w:shd w:val="clear" w:color="auto" w:fill="FFFFFF"/>
              <w:spacing w:after="0" w:line="240" w:lineRule="auto"/>
              <w:ind w:firstLine="57"/>
              <w:jc w:val="center"/>
              <w:rPr>
                <w:rFonts w:ascii="Times New Roman" w:hAnsi="Times New Roman"/>
                <w:sz w:val="24"/>
                <w:szCs w:val="24"/>
              </w:rPr>
            </w:pPr>
            <w:r w:rsidRPr="00546377">
              <w:rPr>
                <w:rFonts w:ascii="Times New Roman" w:hAnsi="Times New Roman"/>
                <w:color w:val="000000"/>
                <w:sz w:val="24"/>
                <w:szCs w:val="24"/>
              </w:rPr>
              <w:t>10000</w:t>
            </w:r>
          </w:p>
        </w:tc>
        <w:tc>
          <w:tcPr>
            <w:tcW w:w="3681" w:type="dxa"/>
            <w:tcBorders>
              <w:top w:val="single" w:sz="4" w:space="0" w:color="auto"/>
              <w:left w:val="single" w:sz="6" w:space="0" w:color="auto"/>
              <w:bottom w:val="single" w:sz="4" w:space="0" w:color="auto"/>
              <w:right w:val="single" w:sz="6" w:space="0" w:color="auto"/>
            </w:tcBorders>
            <w:shd w:val="clear" w:color="auto" w:fill="FFFFFF"/>
          </w:tcPr>
          <w:p w:rsidR="00FB6AA0" w:rsidRPr="00546377" w:rsidRDefault="00FB6AA0" w:rsidP="004430A7">
            <w:pPr>
              <w:shd w:val="clear" w:color="auto" w:fill="FFFFFF"/>
              <w:spacing w:after="0" w:line="240" w:lineRule="auto"/>
              <w:ind w:firstLine="57"/>
              <w:jc w:val="center"/>
              <w:rPr>
                <w:rFonts w:ascii="Times New Roman" w:hAnsi="Times New Roman"/>
                <w:sz w:val="24"/>
                <w:szCs w:val="24"/>
              </w:rPr>
            </w:pPr>
            <w:r w:rsidRPr="00546377">
              <w:rPr>
                <w:rFonts w:ascii="Times New Roman" w:hAnsi="Times New Roman"/>
                <w:color w:val="000000"/>
                <w:sz w:val="24"/>
                <w:szCs w:val="24"/>
              </w:rPr>
              <w:t>По заработной плате</w:t>
            </w:r>
            <w:r w:rsidRPr="00546377">
              <w:rPr>
                <w:rFonts w:ascii="Times New Roman" w:hAnsi="Times New Roman"/>
                <w:sz w:val="24"/>
                <w:szCs w:val="24"/>
              </w:rPr>
              <w:t xml:space="preserve"> </w:t>
            </w:r>
          </w:p>
        </w:tc>
        <w:tc>
          <w:tcPr>
            <w:tcW w:w="1980" w:type="dxa"/>
            <w:tcBorders>
              <w:top w:val="single" w:sz="4" w:space="0" w:color="auto"/>
              <w:left w:val="single" w:sz="6" w:space="0" w:color="auto"/>
              <w:bottom w:val="single" w:sz="4" w:space="0" w:color="auto"/>
              <w:right w:val="single" w:sz="6" w:space="0" w:color="auto"/>
            </w:tcBorders>
            <w:shd w:val="clear" w:color="auto" w:fill="FFFFFF"/>
          </w:tcPr>
          <w:p w:rsidR="00FB6AA0" w:rsidRPr="00546377" w:rsidRDefault="00FB6AA0" w:rsidP="004430A7">
            <w:pPr>
              <w:shd w:val="clear" w:color="auto" w:fill="FFFFFF"/>
              <w:spacing w:after="0" w:line="240" w:lineRule="auto"/>
              <w:ind w:firstLine="57"/>
              <w:jc w:val="center"/>
              <w:rPr>
                <w:rFonts w:ascii="Times New Roman" w:hAnsi="Times New Roman"/>
                <w:sz w:val="24"/>
                <w:szCs w:val="24"/>
              </w:rPr>
            </w:pPr>
            <w:r w:rsidRPr="00546377">
              <w:rPr>
                <w:rFonts w:ascii="Times New Roman" w:hAnsi="Times New Roman"/>
                <w:color w:val="000000"/>
                <w:sz w:val="24"/>
                <w:szCs w:val="24"/>
              </w:rPr>
              <w:t>4770,86</w:t>
            </w:r>
          </w:p>
        </w:tc>
      </w:tr>
      <w:tr w:rsidR="00FB6AA0" w:rsidRPr="00546377" w:rsidTr="004430A7">
        <w:trPr>
          <w:trHeight w:val="221"/>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4430A7">
            <w:pPr>
              <w:shd w:val="clear" w:color="auto" w:fill="FFFFFF"/>
              <w:spacing w:after="0" w:line="240" w:lineRule="auto"/>
              <w:ind w:firstLine="57"/>
              <w:jc w:val="center"/>
              <w:rPr>
                <w:rFonts w:ascii="Times New Roman" w:hAnsi="Times New Roman"/>
                <w:sz w:val="24"/>
                <w:szCs w:val="24"/>
              </w:rPr>
            </w:pPr>
            <w:r w:rsidRPr="00546377">
              <w:rPr>
                <w:rFonts w:ascii="Times New Roman" w:hAnsi="Times New Roman"/>
                <w:color w:val="000000"/>
                <w:sz w:val="24"/>
                <w:szCs w:val="24"/>
              </w:rPr>
              <w:t>Итого по разделу 2</w:t>
            </w:r>
            <w:r w:rsidRPr="00546377">
              <w:rPr>
                <w:rFonts w:ascii="Times New Roman" w:hAnsi="Times New Roman"/>
                <w:sz w:val="24"/>
                <w:szCs w:val="24"/>
              </w:rPr>
              <w:t xml:space="preserve"> </w:t>
            </w: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4430A7">
            <w:pPr>
              <w:shd w:val="clear" w:color="auto" w:fill="FFFFFF"/>
              <w:spacing w:after="0" w:line="240" w:lineRule="auto"/>
              <w:ind w:firstLine="57"/>
              <w:jc w:val="center"/>
              <w:rPr>
                <w:rFonts w:ascii="Times New Roman" w:hAnsi="Times New Roman"/>
                <w:sz w:val="24"/>
                <w:szCs w:val="24"/>
              </w:rPr>
            </w:pPr>
            <w:r w:rsidRPr="00546377">
              <w:rPr>
                <w:rFonts w:ascii="Times New Roman" w:hAnsi="Times New Roman"/>
                <w:color w:val="000000"/>
                <w:sz w:val="24"/>
                <w:szCs w:val="24"/>
              </w:rPr>
              <w:t>23070,61</w:t>
            </w:r>
          </w:p>
        </w:tc>
        <w:tc>
          <w:tcPr>
            <w:tcW w:w="3681" w:type="dxa"/>
            <w:tcBorders>
              <w:top w:val="single" w:sz="4" w:space="0" w:color="auto"/>
              <w:left w:val="single" w:sz="6" w:space="0" w:color="auto"/>
              <w:bottom w:val="single" w:sz="4" w:space="0" w:color="auto"/>
              <w:right w:val="single" w:sz="6" w:space="0" w:color="auto"/>
            </w:tcBorders>
            <w:shd w:val="clear" w:color="auto" w:fill="FFFFFF"/>
          </w:tcPr>
          <w:p w:rsidR="00FB6AA0" w:rsidRPr="00546377" w:rsidRDefault="00FB6AA0" w:rsidP="004430A7">
            <w:pPr>
              <w:shd w:val="clear" w:color="auto" w:fill="FFFFFF"/>
              <w:spacing w:after="0" w:line="240" w:lineRule="auto"/>
              <w:ind w:firstLine="57"/>
              <w:jc w:val="center"/>
              <w:rPr>
                <w:rFonts w:ascii="Times New Roman" w:hAnsi="Times New Roman"/>
                <w:sz w:val="24"/>
                <w:szCs w:val="24"/>
              </w:rPr>
            </w:pPr>
            <w:r w:rsidRPr="00546377">
              <w:rPr>
                <w:rFonts w:ascii="Times New Roman" w:hAnsi="Times New Roman"/>
                <w:color w:val="000000"/>
                <w:sz w:val="24"/>
                <w:szCs w:val="24"/>
              </w:rPr>
              <w:t>Итого по разделу 5</w:t>
            </w:r>
            <w:r w:rsidRPr="00546377">
              <w:rPr>
                <w:rFonts w:ascii="Times New Roman" w:hAnsi="Times New Roman"/>
                <w:sz w:val="24"/>
                <w:szCs w:val="24"/>
              </w:rPr>
              <w:t xml:space="preserve"> </w:t>
            </w:r>
          </w:p>
        </w:tc>
        <w:tc>
          <w:tcPr>
            <w:tcW w:w="1980" w:type="dxa"/>
            <w:tcBorders>
              <w:top w:val="single" w:sz="4" w:space="0" w:color="auto"/>
              <w:left w:val="single" w:sz="6" w:space="0" w:color="auto"/>
              <w:bottom w:val="single" w:sz="4" w:space="0" w:color="auto"/>
              <w:right w:val="single" w:sz="6" w:space="0" w:color="auto"/>
            </w:tcBorders>
            <w:shd w:val="clear" w:color="auto" w:fill="FFFFFF"/>
          </w:tcPr>
          <w:p w:rsidR="00FB6AA0" w:rsidRPr="00546377" w:rsidRDefault="00FB6AA0" w:rsidP="004430A7">
            <w:pPr>
              <w:shd w:val="clear" w:color="auto" w:fill="FFFFFF"/>
              <w:spacing w:after="0" w:line="240" w:lineRule="auto"/>
              <w:ind w:firstLine="57"/>
              <w:jc w:val="center"/>
              <w:rPr>
                <w:rFonts w:ascii="Times New Roman" w:hAnsi="Times New Roman"/>
                <w:sz w:val="24"/>
                <w:szCs w:val="24"/>
              </w:rPr>
            </w:pPr>
            <w:r w:rsidRPr="00546377">
              <w:rPr>
                <w:rFonts w:ascii="Times New Roman" w:hAnsi="Times New Roman"/>
                <w:color w:val="000000"/>
                <w:sz w:val="24"/>
                <w:szCs w:val="24"/>
              </w:rPr>
              <w:t>19953,32</w:t>
            </w:r>
          </w:p>
        </w:tc>
      </w:tr>
      <w:tr w:rsidR="00FB6AA0" w:rsidRPr="00546377" w:rsidTr="004430A7">
        <w:trPr>
          <w:trHeight w:val="195"/>
        </w:trPr>
        <w:tc>
          <w:tcPr>
            <w:tcW w:w="2880" w:type="dxa"/>
            <w:tcBorders>
              <w:top w:val="single" w:sz="6" w:space="0" w:color="auto"/>
              <w:left w:val="single" w:sz="6" w:space="0" w:color="auto"/>
              <w:bottom w:val="single" w:sz="4" w:space="0" w:color="auto"/>
              <w:right w:val="single" w:sz="6" w:space="0" w:color="auto"/>
            </w:tcBorders>
            <w:shd w:val="clear" w:color="auto" w:fill="FFFFFF"/>
          </w:tcPr>
          <w:p w:rsidR="00FB6AA0" w:rsidRPr="00546377" w:rsidRDefault="00FB6AA0" w:rsidP="004430A7">
            <w:pPr>
              <w:shd w:val="clear" w:color="auto" w:fill="FFFFFF"/>
              <w:spacing w:after="0" w:line="240" w:lineRule="auto"/>
              <w:ind w:firstLine="57"/>
              <w:jc w:val="center"/>
              <w:rPr>
                <w:rFonts w:ascii="Times New Roman" w:hAnsi="Times New Roman"/>
                <w:sz w:val="24"/>
                <w:szCs w:val="24"/>
              </w:rPr>
            </w:pPr>
            <w:r w:rsidRPr="00546377">
              <w:rPr>
                <w:rFonts w:ascii="Times New Roman" w:hAnsi="Times New Roman"/>
                <w:color w:val="000000"/>
                <w:sz w:val="24"/>
                <w:szCs w:val="24"/>
              </w:rPr>
              <w:t>БАЛАНС</w:t>
            </w:r>
          </w:p>
        </w:tc>
        <w:tc>
          <w:tcPr>
            <w:tcW w:w="1359" w:type="dxa"/>
            <w:tcBorders>
              <w:top w:val="single" w:sz="6" w:space="0" w:color="auto"/>
              <w:left w:val="single" w:sz="6" w:space="0" w:color="auto"/>
              <w:bottom w:val="single" w:sz="4" w:space="0" w:color="auto"/>
              <w:right w:val="single" w:sz="6" w:space="0" w:color="auto"/>
            </w:tcBorders>
            <w:shd w:val="clear" w:color="auto" w:fill="FFFFFF"/>
          </w:tcPr>
          <w:p w:rsidR="00FB6AA0" w:rsidRPr="00546377" w:rsidRDefault="00FB6AA0" w:rsidP="004430A7">
            <w:pPr>
              <w:shd w:val="clear" w:color="auto" w:fill="FFFFFF"/>
              <w:spacing w:after="0" w:line="240" w:lineRule="auto"/>
              <w:ind w:firstLine="57"/>
              <w:jc w:val="center"/>
              <w:rPr>
                <w:rFonts w:ascii="Times New Roman" w:hAnsi="Times New Roman"/>
                <w:sz w:val="24"/>
                <w:szCs w:val="24"/>
              </w:rPr>
            </w:pPr>
            <w:r w:rsidRPr="00546377">
              <w:rPr>
                <w:rFonts w:ascii="Times New Roman" w:hAnsi="Times New Roman"/>
                <w:color w:val="000000"/>
                <w:sz w:val="24"/>
                <w:szCs w:val="24"/>
              </w:rPr>
              <w:t>123720,61</w:t>
            </w:r>
          </w:p>
        </w:tc>
        <w:tc>
          <w:tcPr>
            <w:tcW w:w="3681" w:type="dxa"/>
            <w:tcBorders>
              <w:top w:val="single" w:sz="4" w:space="0" w:color="auto"/>
              <w:left w:val="single" w:sz="6" w:space="0" w:color="auto"/>
              <w:bottom w:val="single" w:sz="4" w:space="0" w:color="auto"/>
              <w:right w:val="single" w:sz="6" w:space="0" w:color="auto"/>
            </w:tcBorders>
            <w:shd w:val="clear" w:color="auto" w:fill="FFFFFF"/>
          </w:tcPr>
          <w:p w:rsidR="00FB6AA0" w:rsidRPr="00546377" w:rsidRDefault="00FB6AA0" w:rsidP="004430A7">
            <w:pPr>
              <w:shd w:val="clear" w:color="auto" w:fill="FFFFFF"/>
              <w:spacing w:after="0" w:line="240" w:lineRule="auto"/>
              <w:ind w:firstLine="57"/>
              <w:jc w:val="center"/>
              <w:rPr>
                <w:rFonts w:ascii="Times New Roman" w:hAnsi="Times New Roman"/>
                <w:sz w:val="24"/>
                <w:szCs w:val="24"/>
              </w:rPr>
            </w:pPr>
            <w:r w:rsidRPr="00546377">
              <w:rPr>
                <w:rFonts w:ascii="Times New Roman" w:hAnsi="Times New Roman"/>
                <w:color w:val="000000"/>
                <w:sz w:val="24"/>
                <w:szCs w:val="24"/>
              </w:rPr>
              <w:t>БАЛАНС</w:t>
            </w:r>
          </w:p>
        </w:tc>
        <w:tc>
          <w:tcPr>
            <w:tcW w:w="1980" w:type="dxa"/>
            <w:tcBorders>
              <w:top w:val="single" w:sz="4" w:space="0" w:color="auto"/>
              <w:left w:val="single" w:sz="6" w:space="0" w:color="auto"/>
              <w:bottom w:val="single" w:sz="4" w:space="0" w:color="auto"/>
              <w:right w:val="single" w:sz="6" w:space="0" w:color="auto"/>
            </w:tcBorders>
            <w:shd w:val="clear" w:color="auto" w:fill="FFFFFF"/>
          </w:tcPr>
          <w:p w:rsidR="00FB6AA0" w:rsidRPr="00546377" w:rsidRDefault="00FB6AA0" w:rsidP="004430A7">
            <w:pPr>
              <w:shd w:val="clear" w:color="auto" w:fill="FFFFFF"/>
              <w:spacing w:after="0" w:line="240" w:lineRule="auto"/>
              <w:ind w:firstLine="57"/>
              <w:jc w:val="center"/>
              <w:rPr>
                <w:rFonts w:ascii="Times New Roman" w:hAnsi="Times New Roman"/>
                <w:sz w:val="24"/>
                <w:szCs w:val="24"/>
              </w:rPr>
            </w:pPr>
            <w:r w:rsidRPr="00546377">
              <w:rPr>
                <w:rFonts w:ascii="Times New Roman" w:hAnsi="Times New Roman"/>
                <w:color w:val="000000"/>
                <w:sz w:val="24"/>
                <w:szCs w:val="24"/>
              </w:rPr>
              <w:t>123720,61</w:t>
            </w:r>
          </w:p>
        </w:tc>
      </w:tr>
    </w:tbl>
    <w:p w:rsidR="00FB6AA0" w:rsidRPr="004430A7" w:rsidRDefault="00FB6AA0" w:rsidP="004430A7">
      <w:pPr>
        <w:shd w:val="clear" w:color="auto" w:fill="FFFFFF"/>
        <w:autoSpaceDE w:val="0"/>
        <w:autoSpaceDN w:val="0"/>
        <w:adjustRightInd w:val="0"/>
        <w:spacing w:after="0" w:line="360" w:lineRule="auto"/>
        <w:jc w:val="both"/>
        <w:rPr>
          <w:rFonts w:ascii="Times New Roman" w:hAnsi="Times New Roman"/>
          <w:i/>
          <w:iCs/>
          <w:color w:val="000000"/>
          <w:sz w:val="28"/>
          <w:szCs w:val="28"/>
        </w:rPr>
      </w:pPr>
    </w:p>
    <w:p w:rsidR="00FB6AA0" w:rsidRPr="004430A7" w:rsidRDefault="00FB6AA0" w:rsidP="004430A7">
      <w:pPr>
        <w:shd w:val="clear" w:color="auto" w:fill="FFFFFF"/>
        <w:autoSpaceDE w:val="0"/>
        <w:autoSpaceDN w:val="0"/>
        <w:adjustRightInd w:val="0"/>
        <w:spacing w:after="0" w:line="360" w:lineRule="auto"/>
        <w:ind w:firstLine="340"/>
        <w:jc w:val="both"/>
        <w:rPr>
          <w:rFonts w:ascii="Times New Roman" w:hAnsi="Times New Roman"/>
          <w:color w:val="000000"/>
          <w:sz w:val="28"/>
          <w:szCs w:val="28"/>
        </w:rPr>
      </w:pPr>
      <w:r w:rsidRPr="004430A7">
        <w:rPr>
          <w:rFonts w:ascii="Times New Roman" w:hAnsi="Times New Roman"/>
          <w:color w:val="000000"/>
          <w:sz w:val="28"/>
          <w:szCs w:val="28"/>
        </w:rPr>
        <w:t>Этапы составления основного бюджета:</w:t>
      </w:r>
    </w:p>
    <w:p w:rsidR="00FB6AA0" w:rsidRPr="004430A7" w:rsidRDefault="00FB6AA0" w:rsidP="004430A7">
      <w:pPr>
        <w:shd w:val="clear" w:color="auto" w:fill="FFFFFF"/>
        <w:spacing w:after="0" w:line="360" w:lineRule="auto"/>
        <w:ind w:firstLine="340"/>
        <w:jc w:val="both"/>
        <w:rPr>
          <w:rFonts w:ascii="Times New Roman" w:hAnsi="Times New Roman"/>
          <w:sz w:val="28"/>
          <w:szCs w:val="28"/>
        </w:rPr>
      </w:pPr>
      <w:r w:rsidRPr="004430A7">
        <w:rPr>
          <w:rFonts w:ascii="Times New Roman" w:hAnsi="Times New Roman"/>
          <w:color w:val="000000"/>
          <w:sz w:val="28"/>
          <w:szCs w:val="28"/>
        </w:rPr>
        <w:t>1) разрабатываем бюджет продаж на 200...г. (табл. 9.3). Также в этой таблице представлены данные маркетинговых исследований по возможному объему реализации продукции и цена продукции, изменяемая в соответствии со значениями квартальной инфляции.</w:t>
      </w:r>
    </w:p>
    <w:p w:rsidR="00FB6AA0" w:rsidRPr="00DC2258" w:rsidRDefault="00FB6AA0" w:rsidP="004430A7">
      <w:pPr>
        <w:shd w:val="clear" w:color="auto" w:fill="FFFFFF"/>
        <w:autoSpaceDE w:val="0"/>
        <w:autoSpaceDN w:val="0"/>
        <w:adjustRightInd w:val="0"/>
        <w:spacing w:after="0" w:line="240" w:lineRule="auto"/>
        <w:ind w:firstLine="57"/>
        <w:jc w:val="right"/>
        <w:rPr>
          <w:rFonts w:ascii="Times New Roman" w:hAnsi="Times New Roman"/>
          <w:i/>
          <w:iCs/>
          <w:color w:val="000000"/>
          <w:sz w:val="28"/>
          <w:szCs w:val="28"/>
        </w:rPr>
      </w:pPr>
      <w:r w:rsidRPr="00DC2258">
        <w:rPr>
          <w:rFonts w:ascii="Times New Roman" w:hAnsi="Times New Roman"/>
          <w:i/>
          <w:iCs/>
          <w:color w:val="000000"/>
          <w:sz w:val="28"/>
          <w:szCs w:val="28"/>
        </w:rPr>
        <w:t>Таблица 9 3</w:t>
      </w:r>
    </w:p>
    <w:p w:rsidR="00FB6AA0" w:rsidRPr="00DC2258" w:rsidRDefault="00FB6AA0" w:rsidP="004430A7">
      <w:pPr>
        <w:pStyle w:val="afa"/>
        <w:rPr>
          <w:sz w:val="28"/>
          <w:szCs w:val="28"/>
        </w:rPr>
      </w:pPr>
      <w:r w:rsidRPr="00DC2258">
        <w:rPr>
          <w:sz w:val="28"/>
          <w:szCs w:val="28"/>
        </w:rPr>
        <w:t>Бюджет продаж</w:t>
      </w:r>
    </w:p>
    <w:p w:rsidR="00FB6AA0" w:rsidRPr="004430A7" w:rsidRDefault="00FB6AA0" w:rsidP="004430A7">
      <w:pPr>
        <w:shd w:val="clear" w:color="auto" w:fill="FFFFFF"/>
        <w:autoSpaceDE w:val="0"/>
        <w:autoSpaceDN w:val="0"/>
        <w:adjustRightInd w:val="0"/>
        <w:spacing w:after="0" w:line="240" w:lineRule="auto"/>
        <w:ind w:firstLine="57"/>
        <w:jc w:val="center"/>
        <w:rPr>
          <w:rFonts w:ascii="Times New Roman" w:hAnsi="Times New Roman"/>
          <w:iCs/>
          <w:color w:val="000000"/>
          <w:sz w:val="24"/>
          <w:szCs w:val="24"/>
        </w:rPr>
      </w:pPr>
    </w:p>
    <w:tbl>
      <w:tblPr>
        <w:tblW w:w="9900" w:type="dxa"/>
        <w:tblInd w:w="40" w:type="dxa"/>
        <w:tblLayout w:type="fixed"/>
        <w:tblCellMar>
          <w:left w:w="40" w:type="dxa"/>
          <w:right w:w="40" w:type="dxa"/>
        </w:tblCellMar>
        <w:tblLook w:val="00A0" w:firstRow="1" w:lastRow="0" w:firstColumn="1" w:lastColumn="0" w:noHBand="0" w:noVBand="0"/>
      </w:tblPr>
      <w:tblGrid>
        <w:gridCol w:w="3402"/>
        <w:gridCol w:w="1276"/>
        <w:gridCol w:w="1276"/>
        <w:gridCol w:w="1134"/>
        <w:gridCol w:w="1134"/>
        <w:gridCol w:w="1678"/>
      </w:tblGrid>
      <w:tr w:rsidR="00FB6AA0" w:rsidRPr="00546377" w:rsidTr="004430A7">
        <w:trPr>
          <w:trHeight w:val="250"/>
        </w:trPr>
        <w:tc>
          <w:tcPr>
            <w:tcW w:w="3402"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430A7">
            <w:pPr>
              <w:shd w:val="clear" w:color="auto" w:fill="FFFFFF"/>
              <w:autoSpaceDE w:val="0"/>
              <w:autoSpaceDN w:val="0"/>
              <w:adjustRightInd w:val="0"/>
              <w:spacing w:after="0" w:line="240" w:lineRule="auto"/>
              <w:ind w:firstLine="57"/>
              <w:jc w:val="center"/>
              <w:rPr>
                <w:rFonts w:ascii="Times New Roman" w:hAnsi="Times New Roman"/>
                <w:sz w:val="24"/>
                <w:szCs w:val="24"/>
              </w:rPr>
            </w:pPr>
            <w:r w:rsidRPr="00546377">
              <w:rPr>
                <w:rFonts w:ascii="Times New Roman" w:hAnsi="Times New Roman"/>
                <w:color w:val="000000"/>
                <w:sz w:val="24"/>
                <w:szCs w:val="24"/>
              </w:rPr>
              <w:t>Показатели</w:t>
            </w:r>
          </w:p>
        </w:tc>
        <w:tc>
          <w:tcPr>
            <w:tcW w:w="482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430A7">
            <w:pPr>
              <w:shd w:val="clear" w:color="auto" w:fill="FFFFFF"/>
              <w:autoSpaceDE w:val="0"/>
              <w:autoSpaceDN w:val="0"/>
              <w:adjustRightInd w:val="0"/>
              <w:spacing w:after="0" w:line="240" w:lineRule="auto"/>
              <w:ind w:firstLine="57"/>
              <w:jc w:val="center"/>
              <w:rPr>
                <w:rFonts w:ascii="Times New Roman" w:hAnsi="Times New Roman"/>
                <w:sz w:val="24"/>
                <w:szCs w:val="24"/>
              </w:rPr>
            </w:pPr>
            <w:r w:rsidRPr="00546377">
              <w:rPr>
                <w:rFonts w:ascii="Times New Roman" w:hAnsi="Times New Roman"/>
                <w:color w:val="000000"/>
                <w:sz w:val="24"/>
                <w:szCs w:val="24"/>
              </w:rPr>
              <w:t>Квартал</w:t>
            </w:r>
          </w:p>
        </w:tc>
        <w:tc>
          <w:tcPr>
            <w:tcW w:w="1678" w:type="dxa"/>
            <w:tcBorders>
              <w:top w:val="single" w:sz="6" w:space="0" w:color="auto"/>
              <w:left w:val="single" w:sz="6" w:space="0" w:color="auto"/>
              <w:bottom w:val="nil"/>
              <w:right w:val="single" w:sz="6" w:space="0" w:color="auto"/>
            </w:tcBorders>
            <w:shd w:val="clear" w:color="auto" w:fill="FFFFFF"/>
            <w:vAlign w:val="center"/>
          </w:tcPr>
          <w:p w:rsidR="00FB6AA0" w:rsidRPr="00546377" w:rsidRDefault="00FB6AA0" w:rsidP="004430A7">
            <w:pPr>
              <w:shd w:val="clear" w:color="auto" w:fill="FFFFFF"/>
              <w:autoSpaceDE w:val="0"/>
              <w:autoSpaceDN w:val="0"/>
              <w:adjustRightInd w:val="0"/>
              <w:spacing w:after="0" w:line="240" w:lineRule="auto"/>
              <w:ind w:firstLine="57"/>
              <w:jc w:val="center"/>
              <w:rPr>
                <w:rFonts w:ascii="Times New Roman" w:hAnsi="Times New Roman"/>
                <w:sz w:val="24"/>
                <w:szCs w:val="24"/>
              </w:rPr>
            </w:pPr>
            <w:r w:rsidRPr="00546377">
              <w:rPr>
                <w:rFonts w:ascii="Times New Roman" w:hAnsi="Times New Roman"/>
                <w:color w:val="000000"/>
                <w:sz w:val="24"/>
                <w:szCs w:val="24"/>
              </w:rPr>
              <w:t>Всего</w:t>
            </w:r>
          </w:p>
        </w:tc>
      </w:tr>
      <w:tr w:rsidR="00FB6AA0" w:rsidRPr="00546377" w:rsidTr="004430A7">
        <w:trPr>
          <w:trHeight w:val="350"/>
        </w:trPr>
        <w:tc>
          <w:tcPr>
            <w:tcW w:w="3402" w:type="dxa"/>
            <w:vMerge/>
            <w:tcBorders>
              <w:top w:val="single" w:sz="6" w:space="0" w:color="auto"/>
              <w:left w:val="single" w:sz="6" w:space="0" w:color="auto"/>
              <w:bottom w:val="single" w:sz="6" w:space="0" w:color="auto"/>
              <w:right w:val="single" w:sz="6" w:space="0" w:color="auto"/>
            </w:tcBorders>
            <w:vAlign w:val="center"/>
          </w:tcPr>
          <w:p w:rsidR="00FB6AA0" w:rsidRPr="00546377" w:rsidRDefault="00FB6AA0" w:rsidP="004430A7">
            <w:pPr>
              <w:spacing w:after="0" w:line="240" w:lineRule="auto"/>
              <w:ind w:firstLine="57"/>
              <w:jc w:val="center"/>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430A7">
            <w:pPr>
              <w:shd w:val="clear" w:color="auto" w:fill="FFFFFF"/>
              <w:autoSpaceDE w:val="0"/>
              <w:autoSpaceDN w:val="0"/>
              <w:adjustRightInd w:val="0"/>
              <w:spacing w:after="0" w:line="240" w:lineRule="auto"/>
              <w:ind w:firstLine="57"/>
              <w:jc w:val="center"/>
              <w:rPr>
                <w:rFonts w:ascii="Times New Roman" w:hAnsi="Times New Roman"/>
                <w:sz w:val="24"/>
                <w:szCs w:val="24"/>
              </w:rPr>
            </w:pPr>
            <w:r w:rsidRPr="00546377">
              <w:rPr>
                <w:rFonts w:ascii="Times New Roman" w:hAnsi="Times New Roman"/>
                <w:color w:val="000000"/>
                <w:sz w:val="24"/>
                <w:szCs w:val="24"/>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430A7">
            <w:pPr>
              <w:shd w:val="clear" w:color="auto" w:fill="FFFFFF"/>
              <w:autoSpaceDE w:val="0"/>
              <w:autoSpaceDN w:val="0"/>
              <w:adjustRightInd w:val="0"/>
              <w:spacing w:after="0" w:line="240" w:lineRule="auto"/>
              <w:ind w:firstLine="57"/>
              <w:jc w:val="center"/>
              <w:rPr>
                <w:rFonts w:ascii="Times New Roman" w:hAnsi="Times New Roman"/>
                <w:sz w:val="24"/>
                <w:szCs w:val="24"/>
              </w:rPr>
            </w:pPr>
            <w:r w:rsidRPr="00546377">
              <w:rPr>
                <w:rFonts w:ascii="Times New Roman" w:hAnsi="Times New Roman"/>
                <w:color w:val="000000"/>
                <w:sz w:val="24"/>
                <w:szCs w:val="24"/>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430A7">
            <w:pPr>
              <w:shd w:val="clear" w:color="auto" w:fill="FFFFFF"/>
              <w:autoSpaceDE w:val="0"/>
              <w:autoSpaceDN w:val="0"/>
              <w:adjustRightInd w:val="0"/>
              <w:spacing w:after="0" w:line="240" w:lineRule="auto"/>
              <w:ind w:firstLine="57"/>
              <w:jc w:val="center"/>
              <w:rPr>
                <w:rFonts w:ascii="Times New Roman" w:hAnsi="Times New Roman"/>
                <w:sz w:val="24"/>
                <w:szCs w:val="24"/>
              </w:rPr>
            </w:pPr>
            <w:r w:rsidRPr="00546377">
              <w:rPr>
                <w:rFonts w:ascii="Times New Roman" w:hAnsi="Times New Roman"/>
                <w:color w:val="000000"/>
                <w:sz w:val="24"/>
                <w:szCs w:val="24"/>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430A7">
            <w:pPr>
              <w:shd w:val="clear" w:color="auto" w:fill="FFFFFF"/>
              <w:autoSpaceDE w:val="0"/>
              <w:autoSpaceDN w:val="0"/>
              <w:adjustRightInd w:val="0"/>
              <w:spacing w:after="0" w:line="240" w:lineRule="auto"/>
              <w:ind w:firstLine="57"/>
              <w:jc w:val="center"/>
              <w:rPr>
                <w:rFonts w:ascii="Times New Roman" w:hAnsi="Times New Roman"/>
                <w:sz w:val="24"/>
                <w:szCs w:val="24"/>
              </w:rPr>
            </w:pPr>
            <w:r w:rsidRPr="00546377">
              <w:rPr>
                <w:rFonts w:ascii="Times New Roman" w:hAnsi="Times New Roman"/>
                <w:color w:val="000000"/>
                <w:sz w:val="24"/>
                <w:szCs w:val="24"/>
              </w:rPr>
              <w:t>4</w:t>
            </w:r>
          </w:p>
        </w:tc>
        <w:tc>
          <w:tcPr>
            <w:tcW w:w="1678" w:type="dxa"/>
            <w:tcBorders>
              <w:top w:val="nil"/>
              <w:left w:val="single" w:sz="6" w:space="0" w:color="auto"/>
              <w:bottom w:val="single" w:sz="6" w:space="0" w:color="auto"/>
              <w:right w:val="single" w:sz="6" w:space="0" w:color="auto"/>
            </w:tcBorders>
            <w:shd w:val="clear" w:color="auto" w:fill="FFFFFF"/>
            <w:vAlign w:val="center"/>
          </w:tcPr>
          <w:p w:rsidR="00FB6AA0" w:rsidRPr="00546377" w:rsidRDefault="00FB6AA0" w:rsidP="004430A7">
            <w:pPr>
              <w:shd w:val="clear" w:color="auto" w:fill="FFFFFF"/>
              <w:autoSpaceDE w:val="0"/>
              <w:autoSpaceDN w:val="0"/>
              <w:adjustRightInd w:val="0"/>
              <w:spacing w:after="0" w:line="240" w:lineRule="auto"/>
              <w:jc w:val="center"/>
              <w:rPr>
                <w:rFonts w:ascii="Times New Roman" w:hAnsi="Times New Roman"/>
                <w:sz w:val="24"/>
                <w:szCs w:val="24"/>
              </w:rPr>
            </w:pPr>
          </w:p>
        </w:tc>
      </w:tr>
      <w:tr w:rsidR="00FB6AA0" w:rsidRPr="00546377" w:rsidTr="004430A7">
        <w:trPr>
          <w:trHeight w:val="221"/>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80C3F">
            <w:pPr>
              <w:shd w:val="clear" w:color="auto" w:fill="FFFFFF"/>
              <w:autoSpaceDE w:val="0"/>
              <w:autoSpaceDN w:val="0"/>
              <w:adjustRightInd w:val="0"/>
              <w:spacing w:after="0" w:line="240" w:lineRule="auto"/>
              <w:ind w:firstLine="57"/>
              <w:rPr>
                <w:rFonts w:ascii="Times New Roman" w:hAnsi="Times New Roman"/>
                <w:sz w:val="24"/>
                <w:szCs w:val="24"/>
              </w:rPr>
            </w:pPr>
            <w:r w:rsidRPr="00546377">
              <w:rPr>
                <w:rFonts w:ascii="Times New Roman" w:hAnsi="Times New Roman"/>
                <w:color w:val="000000"/>
                <w:sz w:val="24"/>
                <w:szCs w:val="24"/>
              </w:rPr>
              <w:t>1.</w:t>
            </w:r>
            <w:r w:rsidRPr="00546377">
              <w:rPr>
                <w:rFonts w:ascii="Times New Roman" w:hAnsi="Times New Roman"/>
                <w:sz w:val="24"/>
                <w:szCs w:val="24"/>
              </w:rPr>
              <w:t xml:space="preserve"> </w:t>
            </w:r>
            <w:r w:rsidRPr="00546377">
              <w:rPr>
                <w:rFonts w:ascii="Times New Roman" w:hAnsi="Times New Roman"/>
                <w:color w:val="000000"/>
                <w:sz w:val="24"/>
                <w:szCs w:val="24"/>
              </w:rPr>
              <w:t>Планируемый объем продаж</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430A7">
            <w:pPr>
              <w:shd w:val="clear" w:color="auto" w:fill="FFFFFF"/>
              <w:autoSpaceDE w:val="0"/>
              <w:autoSpaceDN w:val="0"/>
              <w:adjustRightInd w:val="0"/>
              <w:spacing w:after="0" w:line="240" w:lineRule="auto"/>
              <w:ind w:firstLine="57"/>
              <w:jc w:val="center"/>
              <w:rPr>
                <w:rFonts w:ascii="Times New Roman" w:hAnsi="Times New Roman"/>
                <w:sz w:val="24"/>
                <w:szCs w:val="24"/>
              </w:rPr>
            </w:pPr>
            <w:r w:rsidRPr="00546377">
              <w:rPr>
                <w:rFonts w:ascii="Times New Roman" w:hAnsi="Times New Roman"/>
                <w:sz w:val="24"/>
                <w:szCs w:val="24"/>
              </w:rPr>
              <w:t>1150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430A7">
            <w:pPr>
              <w:shd w:val="clear" w:color="auto" w:fill="FFFFFF"/>
              <w:autoSpaceDE w:val="0"/>
              <w:autoSpaceDN w:val="0"/>
              <w:adjustRightInd w:val="0"/>
              <w:spacing w:after="0" w:line="240" w:lineRule="auto"/>
              <w:ind w:firstLine="57"/>
              <w:jc w:val="center"/>
              <w:rPr>
                <w:rFonts w:ascii="Times New Roman" w:hAnsi="Times New Roman"/>
                <w:sz w:val="24"/>
                <w:szCs w:val="24"/>
              </w:rPr>
            </w:pPr>
            <w:r w:rsidRPr="00546377">
              <w:rPr>
                <w:rFonts w:ascii="Times New Roman" w:hAnsi="Times New Roman"/>
                <w:sz w:val="24"/>
                <w:szCs w:val="24"/>
              </w:rPr>
              <w:t>1250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430A7">
            <w:pPr>
              <w:shd w:val="clear" w:color="auto" w:fill="FFFFFF"/>
              <w:autoSpaceDE w:val="0"/>
              <w:autoSpaceDN w:val="0"/>
              <w:adjustRightInd w:val="0"/>
              <w:spacing w:after="0" w:line="240" w:lineRule="auto"/>
              <w:ind w:firstLine="57"/>
              <w:jc w:val="center"/>
              <w:rPr>
                <w:rFonts w:ascii="Times New Roman" w:hAnsi="Times New Roman"/>
                <w:sz w:val="24"/>
                <w:szCs w:val="24"/>
              </w:rPr>
            </w:pPr>
            <w:r w:rsidRPr="00546377">
              <w:rPr>
                <w:rFonts w:ascii="Times New Roman" w:hAnsi="Times New Roman"/>
                <w:sz w:val="24"/>
                <w:szCs w:val="24"/>
              </w:rPr>
              <w:t>1350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430A7">
            <w:pPr>
              <w:shd w:val="clear" w:color="auto" w:fill="FFFFFF"/>
              <w:autoSpaceDE w:val="0"/>
              <w:autoSpaceDN w:val="0"/>
              <w:adjustRightInd w:val="0"/>
              <w:spacing w:after="0" w:line="240" w:lineRule="auto"/>
              <w:ind w:firstLine="57"/>
              <w:jc w:val="center"/>
              <w:rPr>
                <w:rFonts w:ascii="Times New Roman" w:hAnsi="Times New Roman"/>
                <w:sz w:val="24"/>
                <w:szCs w:val="24"/>
              </w:rPr>
            </w:pPr>
            <w:r w:rsidRPr="00546377">
              <w:rPr>
                <w:rFonts w:ascii="Times New Roman" w:hAnsi="Times New Roman"/>
                <w:sz w:val="24"/>
                <w:szCs w:val="24"/>
              </w:rPr>
              <w:t>1120</w:t>
            </w:r>
          </w:p>
        </w:tc>
        <w:tc>
          <w:tcPr>
            <w:tcW w:w="1678"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430A7">
            <w:pPr>
              <w:shd w:val="clear" w:color="auto" w:fill="FFFFFF"/>
              <w:autoSpaceDE w:val="0"/>
              <w:autoSpaceDN w:val="0"/>
              <w:adjustRightInd w:val="0"/>
              <w:spacing w:after="0" w:line="240" w:lineRule="auto"/>
              <w:ind w:firstLine="57"/>
              <w:jc w:val="center"/>
              <w:rPr>
                <w:rFonts w:ascii="Times New Roman" w:hAnsi="Times New Roman"/>
                <w:sz w:val="24"/>
                <w:szCs w:val="24"/>
              </w:rPr>
            </w:pPr>
            <w:r w:rsidRPr="00546377">
              <w:rPr>
                <w:rFonts w:ascii="Times New Roman" w:hAnsi="Times New Roman"/>
                <w:sz w:val="24"/>
                <w:szCs w:val="24"/>
              </w:rPr>
              <w:t>4870</w:t>
            </w:r>
          </w:p>
        </w:tc>
      </w:tr>
      <w:tr w:rsidR="00FB6AA0" w:rsidRPr="00546377" w:rsidTr="004430A7">
        <w:trPr>
          <w:trHeight w:val="221"/>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80C3F">
            <w:pPr>
              <w:shd w:val="clear" w:color="auto" w:fill="FFFFFF"/>
              <w:autoSpaceDE w:val="0"/>
              <w:autoSpaceDN w:val="0"/>
              <w:adjustRightInd w:val="0"/>
              <w:spacing w:after="0" w:line="240" w:lineRule="auto"/>
              <w:ind w:firstLine="57"/>
              <w:rPr>
                <w:rFonts w:ascii="Times New Roman" w:hAnsi="Times New Roman"/>
                <w:sz w:val="24"/>
                <w:szCs w:val="24"/>
              </w:rPr>
            </w:pPr>
            <w:r w:rsidRPr="00546377">
              <w:rPr>
                <w:rFonts w:ascii="Times New Roman" w:hAnsi="Times New Roman"/>
                <w:color w:val="000000"/>
                <w:sz w:val="24"/>
                <w:szCs w:val="24"/>
              </w:rPr>
              <w:t>2.</w:t>
            </w:r>
            <w:r w:rsidRPr="00546377">
              <w:rPr>
                <w:rFonts w:ascii="Times New Roman" w:hAnsi="Times New Roman"/>
                <w:sz w:val="24"/>
                <w:szCs w:val="24"/>
              </w:rPr>
              <w:t xml:space="preserve"> </w:t>
            </w:r>
            <w:r w:rsidRPr="00546377">
              <w:rPr>
                <w:rFonts w:ascii="Times New Roman" w:hAnsi="Times New Roman"/>
                <w:color w:val="000000"/>
                <w:sz w:val="24"/>
                <w:szCs w:val="24"/>
              </w:rPr>
              <w:t>Цена реализации*, руб.</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430A7">
            <w:pPr>
              <w:shd w:val="clear" w:color="auto" w:fill="FFFFFF"/>
              <w:autoSpaceDE w:val="0"/>
              <w:autoSpaceDN w:val="0"/>
              <w:adjustRightInd w:val="0"/>
              <w:spacing w:after="0" w:line="240" w:lineRule="auto"/>
              <w:ind w:firstLine="57"/>
              <w:jc w:val="center"/>
              <w:rPr>
                <w:rFonts w:ascii="Times New Roman" w:hAnsi="Times New Roman"/>
                <w:sz w:val="24"/>
                <w:szCs w:val="24"/>
              </w:rPr>
            </w:pPr>
            <w:r w:rsidRPr="00546377">
              <w:rPr>
                <w:rFonts w:ascii="Times New Roman" w:hAnsi="Times New Roman"/>
                <w:sz w:val="24"/>
                <w:szCs w:val="24"/>
              </w:rPr>
              <w:t>89,67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430A7">
            <w:pPr>
              <w:shd w:val="clear" w:color="auto" w:fill="FFFFFF"/>
              <w:autoSpaceDE w:val="0"/>
              <w:autoSpaceDN w:val="0"/>
              <w:adjustRightInd w:val="0"/>
              <w:spacing w:after="0" w:line="240" w:lineRule="auto"/>
              <w:ind w:firstLine="57"/>
              <w:jc w:val="center"/>
              <w:rPr>
                <w:rFonts w:ascii="Times New Roman" w:hAnsi="Times New Roman"/>
                <w:sz w:val="24"/>
                <w:szCs w:val="24"/>
              </w:rPr>
            </w:pPr>
            <w:r w:rsidRPr="00546377">
              <w:rPr>
                <w:rFonts w:ascii="Times New Roman" w:hAnsi="Times New Roman"/>
                <w:sz w:val="24"/>
                <w:szCs w:val="24"/>
              </w:rPr>
              <w:t>92,54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430A7">
            <w:pPr>
              <w:shd w:val="clear" w:color="auto" w:fill="FFFFFF"/>
              <w:autoSpaceDE w:val="0"/>
              <w:autoSpaceDN w:val="0"/>
              <w:adjustRightInd w:val="0"/>
              <w:spacing w:after="0" w:line="240" w:lineRule="auto"/>
              <w:ind w:firstLine="57"/>
              <w:jc w:val="center"/>
              <w:rPr>
                <w:rFonts w:ascii="Times New Roman" w:hAnsi="Times New Roman"/>
                <w:sz w:val="24"/>
                <w:szCs w:val="24"/>
              </w:rPr>
            </w:pPr>
            <w:r w:rsidRPr="00546377">
              <w:rPr>
                <w:rFonts w:ascii="Times New Roman" w:hAnsi="Times New Roman"/>
                <w:sz w:val="24"/>
                <w:szCs w:val="24"/>
              </w:rPr>
              <w:t>95,87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430A7">
            <w:pPr>
              <w:shd w:val="clear" w:color="auto" w:fill="FFFFFF"/>
              <w:autoSpaceDE w:val="0"/>
              <w:autoSpaceDN w:val="0"/>
              <w:adjustRightInd w:val="0"/>
              <w:spacing w:after="0" w:line="240" w:lineRule="auto"/>
              <w:ind w:firstLine="57"/>
              <w:jc w:val="center"/>
              <w:rPr>
                <w:rFonts w:ascii="Times New Roman" w:hAnsi="Times New Roman"/>
                <w:sz w:val="24"/>
                <w:szCs w:val="24"/>
              </w:rPr>
            </w:pPr>
            <w:r w:rsidRPr="00546377">
              <w:rPr>
                <w:rFonts w:ascii="Times New Roman" w:hAnsi="Times New Roman"/>
                <w:sz w:val="24"/>
                <w:szCs w:val="24"/>
              </w:rPr>
              <w:t>98,75</w:t>
            </w:r>
          </w:p>
        </w:tc>
        <w:tc>
          <w:tcPr>
            <w:tcW w:w="1678"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430A7">
            <w:pPr>
              <w:shd w:val="clear" w:color="auto" w:fill="FFFFFF"/>
              <w:autoSpaceDE w:val="0"/>
              <w:autoSpaceDN w:val="0"/>
              <w:adjustRightInd w:val="0"/>
              <w:spacing w:after="0" w:line="240" w:lineRule="auto"/>
              <w:ind w:firstLine="57"/>
              <w:jc w:val="center"/>
              <w:rPr>
                <w:rFonts w:ascii="Times New Roman" w:hAnsi="Times New Roman"/>
                <w:sz w:val="24"/>
                <w:szCs w:val="24"/>
              </w:rPr>
            </w:pPr>
          </w:p>
        </w:tc>
      </w:tr>
      <w:tr w:rsidR="00FB6AA0" w:rsidRPr="00546377" w:rsidTr="004430A7">
        <w:trPr>
          <w:trHeight w:val="250"/>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80C3F">
            <w:pPr>
              <w:shd w:val="clear" w:color="auto" w:fill="FFFFFF"/>
              <w:autoSpaceDE w:val="0"/>
              <w:autoSpaceDN w:val="0"/>
              <w:adjustRightInd w:val="0"/>
              <w:spacing w:after="0" w:line="240" w:lineRule="auto"/>
              <w:ind w:firstLine="57"/>
              <w:rPr>
                <w:rFonts w:ascii="Times New Roman" w:hAnsi="Times New Roman"/>
                <w:sz w:val="24"/>
                <w:szCs w:val="24"/>
              </w:rPr>
            </w:pPr>
            <w:r w:rsidRPr="00546377">
              <w:rPr>
                <w:rFonts w:ascii="Times New Roman" w:hAnsi="Times New Roman"/>
                <w:color w:val="000000"/>
                <w:sz w:val="24"/>
                <w:szCs w:val="24"/>
              </w:rPr>
              <w:t>3.</w:t>
            </w:r>
            <w:r w:rsidRPr="00546377">
              <w:rPr>
                <w:rFonts w:ascii="Times New Roman" w:hAnsi="Times New Roman"/>
                <w:sz w:val="24"/>
                <w:szCs w:val="24"/>
              </w:rPr>
              <w:t xml:space="preserve"> </w:t>
            </w:r>
            <w:r w:rsidRPr="00546377">
              <w:rPr>
                <w:rFonts w:ascii="Times New Roman" w:hAnsi="Times New Roman"/>
                <w:color w:val="000000"/>
                <w:sz w:val="24"/>
                <w:szCs w:val="24"/>
              </w:rPr>
              <w:t>Выручка, тыс. руб.</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430A7">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103122,80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430A7">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115676,88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430A7">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129428,55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430A7">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110599,09</w:t>
            </w:r>
          </w:p>
        </w:tc>
        <w:tc>
          <w:tcPr>
            <w:tcW w:w="1678"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430A7">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458827,32</w:t>
            </w:r>
          </w:p>
        </w:tc>
      </w:tr>
    </w:tbl>
    <w:p w:rsidR="00FB6AA0" w:rsidRPr="004430A7" w:rsidRDefault="00FB6AA0" w:rsidP="004430A7">
      <w:pPr>
        <w:shd w:val="clear" w:color="auto" w:fill="FFFFFF"/>
        <w:autoSpaceDE w:val="0"/>
        <w:autoSpaceDN w:val="0"/>
        <w:adjustRightInd w:val="0"/>
        <w:spacing w:line="360" w:lineRule="auto"/>
        <w:ind w:firstLine="340"/>
        <w:jc w:val="both"/>
        <w:rPr>
          <w:rFonts w:ascii="Times New Roman" w:hAnsi="Times New Roman"/>
          <w:color w:val="000000"/>
        </w:rPr>
      </w:pPr>
    </w:p>
    <w:p w:rsidR="00FB6AA0" w:rsidRPr="004430A7" w:rsidRDefault="00FB6AA0" w:rsidP="004430A7">
      <w:pPr>
        <w:pStyle w:val="af8"/>
        <w:jc w:val="both"/>
      </w:pPr>
      <w:r w:rsidRPr="004430A7">
        <w:t xml:space="preserve">Цена реализации (за 1 квартал) = 88 * 101,9 / 100 = 89,67 </w:t>
      </w:r>
    </w:p>
    <w:p w:rsidR="00FB6AA0" w:rsidRPr="004430A7" w:rsidRDefault="00FB6AA0" w:rsidP="004430A7">
      <w:pPr>
        <w:pStyle w:val="af8"/>
        <w:jc w:val="both"/>
      </w:pPr>
      <w:r w:rsidRPr="004430A7">
        <w:t>Цена реализации (за 2 квартал) = 89,67 * 103,2 / 100 = 92,54</w:t>
      </w:r>
    </w:p>
    <w:p w:rsidR="00FB6AA0" w:rsidRPr="004430A7" w:rsidRDefault="00FB6AA0" w:rsidP="004430A7">
      <w:pPr>
        <w:pStyle w:val="af8"/>
        <w:jc w:val="both"/>
        <w:rPr>
          <w:iCs/>
        </w:rPr>
      </w:pPr>
      <w:r w:rsidRPr="004430A7">
        <w:t>Цена реализации (за 3 квартал) = 92,54 * 103,6 / 100 = 95,87</w:t>
      </w:r>
    </w:p>
    <w:p w:rsidR="00FB6AA0" w:rsidRPr="004430A7" w:rsidRDefault="00FB6AA0" w:rsidP="004430A7">
      <w:pPr>
        <w:pStyle w:val="af8"/>
        <w:jc w:val="both"/>
        <w:rPr>
          <w:iCs/>
        </w:rPr>
      </w:pPr>
      <w:r w:rsidRPr="004430A7">
        <w:t>Цена реализации (за 4 квартал) = 95,87 * 103 / 100 = 98,75</w:t>
      </w:r>
    </w:p>
    <w:p w:rsidR="00FB6AA0" w:rsidRPr="004430A7" w:rsidRDefault="00FB6AA0" w:rsidP="004430A7">
      <w:pPr>
        <w:shd w:val="clear" w:color="auto" w:fill="FFFFFF"/>
        <w:autoSpaceDE w:val="0"/>
        <w:autoSpaceDN w:val="0"/>
        <w:adjustRightInd w:val="0"/>
        <w:spacing w:after="0" w:line="360" w:lineRule="auto"/>
        <w:ind w:firstLine="340"/>
        <w:jc w:val="both"/>
        <w:rPr>
          <w:rFonts w:ascii="Times New Roman" w:hAnsi="Times New Roman"/>
          <w:color w:val="000000"/>
          <w:sz w:val="28"/>
          <w:szCs w:val="28"/>
        </w:rPr>
      </w:pPr>
      <w:r w:rsidRPr="004430A7">
        <w:rPr>
          <w:rFonts w:ascii="Times New Roman" w:hAnsi="Times New Roman"/>
          <w:color w:val="000000"/>
          <w:sz w:val="28"/>
          <w:szCs w:val="28"/>
        </w:rPr>
        <w:t>2) далее разрабатываем график ожидаемых денежных поступлений (табл. 9.4), учитывая, что у предприятия сложилась определенная практика работы с покупателями: часть продукции – 81 % оплачивается в квартале продажи, часть – 17 % в следующем квартале и часть продукции не будет оплачена покупателями до конца года. Весь имеющийся согласно балансовому отчету объем дебиторской задолженности погашается в I квартале.</w:t>
      </w:r>
    </w:p>
    <w:p w:rsidR="00FB6AA0" w:rsidRPr="00DC2258" w:rsidRDefault="00FB6AA0" w:rsidP="004430A7">
      <w:pPr>
        <w:shd w:val="clear" w:color="auto" w:fill="FFFFFF"/>
        <w:autoSpaceDE w:val="0"/>
        <w:autoSpaceDN w:val="0"/>
        <w:adjustRightInd w:val="0"/>
        <w:ind w:firstLine="57"/>
        <w:jc w:val="right"/>
        <w:rPr>
          <w:rFonts w:ascii="Times New Roman" w:hAnsi="Times New Roman"/>
          <w:i/>
          <w:iCs/>
          <w:color w:val="000000"/>
          <w:sz w:val="28"/>
          <w:szCs w:val="28"/>
        </w:rPr>
      </w:pPr>
      <w:r w:rsidRPr="00DC2258">
        <w:rPr>
          <w:rFonts w:ascii="Times New Roman" w:hAnsi="Times New Roman"/>
          <w:i/>
          <w:iCs/>
          <w:color w:val="000000"/>
          <w:sz w:val="28"/>
          <w:szCs w:val="28"/>
        </w:rPr>
        <w:t>Таблица 9.4</w:t>
      </w:r>
    </w:p>
    <w:p w:rsidR="00FB6AA0" w:rsidRPr="00DC2258" w:rsidRDefault="00FB6AA0" w:rsidP="00DC2258">
      <w:pPr>
        <w:pStyle w:val="afa"/>
        <w:rPr>
          <w:sz w:val="28"/>
          <w:szCs w:val="28"/>
        </w:rPr>
      </w:pPr>
      <w:r w:rsidRPr="00DC2258">
        <w:rPr>
          <w:sz w:val="28"/>
          <w:szCs w:val="28"/>
        </w:rPr>
        <w:t>График ожидаемых денежных поступлений в 200... г.</w:t>
      </w:r>
    </w:p>
    <w:p w:rsidR="00FB6AA0" w:rsidRPr="00DC2258" w:rsidRDefault="00FB6AA0" w:rsidP="00DC2258">
      <w:pPr>
        <w:shd w:val="clear" w:color="auto" w:fill="FFFFFF"/>
        <w:autoSpaceDE w:val="0"/>
        <w:autoSpaceDN w:val="0"/>
        <w:adjustRightInd w:val="0"/>
        <w:spacing w:after="0" w:line="240" w:lineRule="auto"/>
        <w:ind w:firstLine="57"/>
        <w:jc w:val="center"/>
        <w:rPr>
          <w:rFonts w:ascii="Times New Roman" w:hAnsi="Times New Roman"/>
          <w:color w:val="000000"/>
          <w:sz w:val="24"/>
          <w:szCs w:val="24"/>
        </w:rPr>
      </w:pPr>
    </w:p>
    <w:tbl>
      <w:tblPr>
        <w:tblW w:w="9072" w:type="dxa"/>
        <w:tblInd w:w="40" w:type="dxa"/>
        <w:tblLayout w:type="fixed"/>
        <w:tblCellMar>
          <w:left w:w="40" w:type="dxa"/>
          <w:right w:w="40" w:type="dxa"/>
        </w:tblCellMar>
        <w:tblLook w:val="00A0" w:firstRow="1" w:lastRow="0" w:firstColumn="1" w:lastColumn="0" w:noHBand="0" w:noVBand="0"/>
      </w:tblPr>
      <w:tblGrid>
        <w:gridCol w:w="3402"/>
        <w:gridCol w:w="1134"/>
        <w:gridCol w:w="1134"/>
        <w:gridCol w:w="1134"/>
        <w:gridCol w:w="1134"/>
        <w:gridCol w:w="1134"/>
      </w:tblGrid>
      <w:tr w:rsidR="00FB6AA0" w:rsidRPr="00546377" w:rsidTr="004430A7">
        <w:trPr>
          <w:trHeight w:val="230"/>
        </w:trPr>
        <w:tc>
          <w:tcPr>
            <w:tcW w:w="3402"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autoSpaceDE w:val="0"/>
              <w:autoSpaceDN w:val="0"/>
              <w:adjustRightInd w:val="0"/>
              <w:spacing w:after="0" w:line="240" w:lineRule="auto"/>
              <w:ind w:firstLine="57"/>
              <w:jc w:val="center"/>
              <w:rPr>
                <w:rFonts w:ascii="Times New Roman" w:hAnsi="Times New Roman"/>
                <w:sz w:val="24"/>
                <w:szCs w:val="24"/>
              </w:rPr>
            </w:pPr>
            <w:r w:rsidRPr="00546377">
              <w:rPr>
                <w:rFonts w:ascii="Times New Roman" w:hAnsi="Times New Roman"/>
                <w:color w:val="000000"/>
                <w:sz w:val="24"/>
                <w:szCs w:val="24"/>
              </w:rPr>
              <w:t>Показатели, тыс. руб.</w:t>
            </w:r>
          </w:p>
        </w:tc>
        <w:tc>
          <w:tcPr>
            <w:tcW w:w="4536" w:type="dxa"/>
            <w:gridSpan w:val="4"/>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ind w:firstLine="57"/>
              <w:jc w:val="center"/>
              <w:rPr>
                <w:rFonts w:ascii="Times New Roman" w:hAnsi="Times New Roman"/>
                <w:sz w:val="24"/>
                <w:szCs w:val="24"/>
              </w:rPr>
            </w:pPr>
            <w:r w:rsidRPr="00546377">
              <w:rPr>
                <w:rFonts w:ascii="Times New Roman" w:hAnsi="Times New Roman"/>
                <w:color w:val="000000"/>
                <w:sz w:val="24"/>
                <w:szCs w:val="24"/>
              </w:rPr>
              <w:t>Квартал</w:t>
            </w:r>
          </w:p>
        </w:tc>
        <w:tc>
          <w:tcPr>
            <w:tcW w:w="1134" w:type="dxa"/>
            <w:tcBorders>
              <w:top w:val="single" w:sz="6" w:space="0" w:color="auto"/>
              <w:left w:val="single" w:sz="6" w:space="0" w:color="auto"/>
              <w:bottom w:val="nil"/>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ind w:firstLine="57"/>
              <w:jc w:val="center"/>
              <w:rPr>
                <w:rFonts w:ascii="Times New Roman" w:hAnsi="Times New Roman"/>
                <w:sz w:val="24"/>
                <w:szCs w:val="24"/>
              </w:rPr>
            </w:pPr>
            <w:r w:rsidRPr="00546377">
              <w:rPr>
                <w:rFonts w:ascii="Times New Roman" w:hAnsi="Times New Roman"/>
                <w:color w:val="000000"/>
                <w:sz w:val="24"/>
                <w:szCs w:val="24"/>
              </w:rPr>
              <w:t>Всего</w:t>
            </w:r>
          </w:p>
        </w:tc>
      </w:tr>
      <w:tr w:rsidR="00FB6AA0" w:rsidRPr="00546377" w:rsidTr="004430A7">
        <w:trPr>
          <w:trHeight w:val="240"/>
        </w:trPr>
        <w:tc>
          <w:tcPr>
            <w:tcW w:w="3402" w:type="dxa"/>
            <w:vMerge/>
            <w:tcBorders>
              <w:top w:val="single" w:sz="6" w:space="0" w:color="auto"/>
              <w:left w:val="single" w:sz="6" w:space="0" w:color="auto"/>
              <w:bottom w:val="single" w:sz="6" w:space="0" w:color="auto"/>
              <w:right w:val="single" w:sz="6" w:space="0" w:color="auto"/>
            </w:tcBorders>
            <w:vAlign w:val="center"/>
          </w:tcPr>
          <w:p w:rsidR="00FB6AA0" w:rsidRPr="00546377" w:rsidRDefault="00FB6AA0" w:rsidP="00DC2258">
            <w:pPr>
              <w:spacing w:after="0" w:line="240" w:lineRule="auto"/>
              <w:ind w:firstLine="57"/>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ind w:firstLine="57"/>
              <w:jc w:val="center"/>
              <w:rPr>
                <w:rFonts w:ascii="Times New Roman" w:hAnsi="Times New Roman"/>
                <w:sz w:val="24"/>
                <w:szCs w:val="24"/>
              </w:rPr>
            </w:pPr>
            <w:r w:rsidRPr="00546377">
              <w:rPr>
                <w:rFonts w:ascii="Times New Roman" w:hAnsi="Times New Roman"/>
                <w:color w:val="000000"/>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ind w:firstLine="57"/>
              <w:jc w:val="center"/>
              <w:rPr>
                <w:rFonts w:ascii="Times New Roman" w:hAnsi="Times New Roman"/>
                <w:sz w:val="24"/>
                <w:szCs w:val="24"/>
              </w:rPr>
            </w:pPr>
            <w:r w:rsidRPr="00546377">
              <w:rPr>
                <w:rFonts w:ascii="Times New Roman" w:hAnsi="Times New Roman"/>
                <w:color w:val="000000"/>
                <w:sz w:val="24"/>
                <w:szCs w:val="24"/>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ind w:firstLine="57"/>
              <w:jc w:val="center"/>
              <w:rPr>
                <w:rFonts w:ascii="Times New Roman" w:hAnsi="Times New Roman"/>
                <w:sz w:val="24"/>
                <w:szCs w:val="24"/>
              </w:rPr>
            </w:pPr>
            <w:r w:rsidRPr="00546377">
              <w:rPr>
                <w:rFonts w:ascii="Times New Roman" w:hAnsi="Times New Roman"/>
                <w:color w:val="000000"/>
                <w:sz w:val="24"/>
                <w:szCs w:val="24"/>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ind w:firstLine="57"/>
              <w:jc w:val="center"/>
              <w:rPr>
                <w:rFonts w:ascii="Times New Roman" w:hAnsi="Times New Roman"/>
                <w:sz w:val="24"/>
                <w:szCs w:val="24"/>
              </w:rPr>
            </w:pPr>
            <w:r w:rsidRPr="00546377">
              <w:rPr>
                <w:rFonts w:ascii="Times New Roman" w:hAnsi="Times New Roman"/>
                <w:color w:val="000000"/>
                <w:sz w:val="24"/>
                <w:szCs w:val="24"/>
              </w:rPr>
              <w:t>4</w:t>
            </w:r>
          </w:p>
        </w:tc>
        <w:tc>
          <w:tcPr>
            <w:tcW w:w="1134" w:type="dxa"/>
            <w:tcBorders>
              <w:top w:val="nil"/>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ind w:firstLine="57"/>
              <w:jc w:val="center"/>
              <w:rPr>
                <w:rFonts w:ascii="Times New Roman" w:hAnsi="Times New Roman"/>
                <w:sz w:val="24"/>
                <w:szCs w:val="24"/>
              </w:rPr>
            </w:pPr>
          </w:p>
        </w:tc>
      </w:tr>
      <w:tr w:rsidR="00FB6AA0" w:rsidRPr="00546377" w:rsidTr="004430A7">
        <w:trPr>
          <w:trHeight w:val="23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ind w:firstLine="57"/>
              <w:rPr>
                <w:rFonts w:ascii="Times New Roman" w:hAnsi="Times New Roman"/>
                <w:sz w:val="24"/>
                <w:szCs w:val="24"/>
              </w:rPr>
            </w:pPr>
            <w:r w:rsidRPr="00546377">
              <w:rPr>
                <w:rFonts w:ascii="Times New Roman" w:hAnsi="Times New Roman"/>
                <w:color w:val="000000"/>
                <w:sz w:val="24"/>
                <w:szCs w:val="24"/>
              </w:rPr>
              <w:t>1.</w:t>
            </w:r>
            <w:r w:rsidRPr="00546377">
              <w:rPr>
                <w:rFonts w:ascii="Times New Roman" w:hAnsi="Times New Roman"/>
                <w:sz w:val="24"/>
                <w:szCs w:val="24"/>
              </w:rPr>
              <w:t xml:space="preserve"> </w:t>
            </w:r>
            <w:r w:rsidRPr="00546377">
              <w:rPr>
                <w:rFonts w:ascii="Times New Roman" w:hAnsi="Times New Roman"/>
                <w:color w:val="000000"/>
                <w:sz w:val="24"/>
                <w:szCs w:val="24"/>
              </w:rPr>
              <w:t xml:space="preserve">Дебиторская задолженность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9600,00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9600,00</w:t>
            </w:r>
          </w:p>
        </w:tc>
      </w:tr>
      <w:tr w:rsidR="00FB6AA0" w:rsidRPr="00546377" w:rsidTr="004430A7">
        <w:trPr>
          <w:trHeight w:val="221"/>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ind w:firstLine="57"/>
              <w:rPr>
                <w:rFonts w:ascii="Times New Roman" w:hAnsi="Times New Roman"/>
                <w:sz w:val="24"/>
                <w:szCs w:val="24"/>
              </w:rPr>
            </w:pPr>
            <w:r w:rsidRPr="00546377">
              <w:rPr>
                <w:rFonts w:ascii="Times New Roman" w:hAnsi="Times New Roman"/>
                <w:color w:val="000000"/>
                <w:sz w:val="24"/>
                <w:szCs w:val="24"/>
              </w:rPr>
              <w:t>2.</w:t>
            </w:r>
            <w:r w:rsidRPr="00546377">
              <w:rPr>
                <w:rFonts w:ascii="Times New Roman" w:hAnsi="Times New Roman"/>
                <w:sz w:val="24"/>
                <w:szCs w:val="24"/>
              </w:rPr>
              <w:t xml:space="preserve"> </w:t>
            </w:r>
            <w:r w:rsidRPr="00546377">
              <w:rPr>
                <w:rFonts w:ascii="Times New Roman" w:hAnsi="Times New Roman"/>
                <w:color w:val="000000"/>
                <w:sz w:val="24"/>
                <w:szCs w:val="24"/>
              </w:rPr>
              <w:t>Поступление денежных средств от продаж в I кв.</w:t>
            </w:r>
            <w:r w:rsidRPr="00546377">
              <w:rPr>
                <w:rFonts w:ascii="Times New Roman" w:hAnsi="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83529,47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17530,88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97729,48</w:t>
            </w:r>
          </w:p>
        </w:tc>
      </w:tr>
      <w:tr w:rsidR="00FB6AA0" w:rsidRPr="00546377" w:rsidTr="004430A7">
        <w:trPr>
          <w:trHeight w:val="23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ind w:firstLine="57"/>
              <w:rPr>
                <w:rFonts w:ascii="Times New Roman" w:hAnsi="Times New Roman"/>
                <w:spacing w:val="-2"/>
                <w:sz w:val="24"/>
                <w:szCs w:val="24"/>
              </w:rPr>
            </w:pPr>
            <w:r w:rsidRPr="00546377">
              <w:rPr>
                <w:rFonts w:ascii="Times New Roman" w:hAnsi="Times New Roman"/>
                <w:color w:val="000000"/>
                <w:spacing w:val="-2"/>
                <w:sz w:val="24"/>
                <w:szCs w:val="24"/>
              </w:rPr>
              <w:t>3.</w:t>
            </w:r>
            <w:r w:rsidRPr="00546377">
              <w:rPr>
                <w:rFonts w:ascii="Times New Roman" w:hAnsi="Times New Roman"/>
                <w:spacing w:val="-2"/>
                <w:sz w:val="24"/>
                <w:szCs w:val="24"/>
              </w:rPr>
              <w:t xml:space="preserve"> </w:t>
            </w:r>
            <w:r w:rsidRPr="00546377">
              <w:rPr>
                <w:rFonts w:ascii="Times New Roman" w:hAnsi="Times New Roman"/>
                <w:color w:val="000000"/>
                <w:spacing w:val="-2"/>
                <w:sz w:val="24"/>
                <w:szCs w:val="24"/>
              </w:rPr>
              <w:t>Поступление денежных средств от продаж во II кв.</w:t>
            </w:r>
            <w:r w:rsidRPr="00546377">
              <w:rPr>
                <w:rFonts w:ascii="Times New Roman" w:hAnsi="Times New Roman"/>
                <w:spacing w:val="-2"/>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93698,27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19665,07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113363,34</w:t>
            </w:r>
          </w:p>
        </w:tc>
      </w:tr>
      <w:tr w:rsidR="00FB6AA0" w:rsidRPr="00546377" w:rsidTr="004430A7">
        <w:trPr>
          <w:trHeight w:val="221"/>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ind w:firstLine="57"/>
              <w:rPr>
                <w:rFonts w:ascii="Times New Roman" w:hAnsi="Times New Roman"/>
                <w:sz w:val="24"/>
                <w:szCs w:val="24"/>
              </w:rPr>
            </w:pPr>
            <w:r w:rsidRPr="00546377">
              <w:rPr>
                <w:rFonts w:ascii="Times New Roman" w:hAnsi="Times New Roman"/>
                <w:color w:val="000000"/>
                <w:sz w:val="24"/>
                <w:szCs w:val="24"/>
              </w:rPr>
              <w:t>4.</w:t>
            </w:r>
            <w:r w:rsidRPr="00546377">
              <w:rPr>
                <w:rFonts w:ascii="Times New Roman" w:hAnsi="Times New Roman"/>
                <w:sz w:val="24"/>
                <w:szCs w:val="24"/>
              </w:rPr>
              <w:t xml:space="preserve"> </w:t>
            </w:r>
            <w:r w:rsidRPr="00546377">
              <w:rPr>
                <w:rFonts w:ascii="Times New Roman" w:hAnsi="Times New Roman"/>
                <w:color w:val="000000"/>
                <w:sz w:val="24"/>
                <w:szCs w:val="24"/>
              </w:rPr>
              <w:t>Поступление денежных средств от продаж в</w:t>
            </w:r>
            <w:r w:rsidRPr="00546377">
              <w:rPr>
                <w:rFonts w:ascii="Times New Roman" w:hAnsi="Times New Roman"/>
                <w:i/>
                <w:iCs/>
                <w:color w:val="000000"/>
                <w:sz w:val="24"/>
                <w:szCs w:val="24"/>
              </w:rPr>
              <w:t xml:space="preserve"> </w:t>
            </w:r>
            <w:r w:rsidRPr="00546377">
              <w:rPr>
                <w:rFonts w:ascii="Times New Roman" w:hAnsi="Times New Roman"/>
                <w:iCs/>
                <w:color w:val="000000"/>
                <w:sz w:val="24"/>
                <w:szCs w:val="24"/>
              </w:rPr>
              <w:t>III</w:t>
            </w:r>
            <w:r w:rsidRPr="00546377">
              <w:rPr>
                <w:rFonts w:ascii="Times New Roman" w:hAnsi="Times New Roman"/>
                <w:color w:val="000000"/>
                <w:sz w:val="24"/>
                <w:szCs w:val="24"/>
              </w:rPr>
              <w:t xml:space="preserve"> кв.</w:t>
            </w:r>
            <w:r w:rsidRPr="00546377">
              <w:rPr>
                <w:rFonts w:ascii="Times New Roman" w:hAnsi="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104837,12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22002,85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126839,98</w:t>
            </w:r>
          </w:p>
        </w:tc>
      </w:tr>
      <w:tr w:rsidR="00FB6AA0" w:rsidRPr="00546377" w:rsidTr="004430A7">
        <w:trPr>
          <w:trHeight w:val="221"/>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ind w:firstLine="57"/>
              <w:rPr>
                <w:rFonts w:ascii="Times New Roman" w:hAnsi="Times New Roman"/>
                <w:sz w:val="24"/>
                <w:szCs w:val="24"/>
              </w:rPr>
            </w:pPr>
            <w:r w:rsidRPr="00546377">
              <w:rPr>
                <w:rFonts w:ascii="Times New Roman" w:hAnsi="Times New Roman"/>
                <w:color w:val="000000"/>
                <w:sz w:val="24"/>
                <w:szCs w:val="24"/>
              </w:rPr>
              <w:t>5.</w:t>
            </w:r>
            <w:r w:rsidRPr="00546377">
              <w:rPr>
                <w:rFonts w:ascii="Times New Roman" w:hAnsi="Times New Roman"/>
                <w:sz w:val="24"/>
                <w:szCs w:val="24"/>
              </w:rPr>
              <w:t xml:space="preserve"> </w:t>
            </w:r>
            <w:r w:rsidRPr="00546377">
              <w:rPr>
                <w:rFonts w:ascii="Times New Roman" w:hAnsi="Times New Roman"/>
                <w:color w:val="000000"/>
                <w:sz w:val="24"/>
                <w:szCs w:val="24"/>
              </w:rPr>
              <w:t>Поступление денежных средств от продаж в IV кв.</w:t>
            </w:r>
            <w:r w:rsidRPr="00546377">
              <w:rPr>
                <w:rFonts w:ascii="Times New Roman" w:hAnsi="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89585,26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89585,26</w:t>
            </w:r>
          </w:p>
        </w:tc>
      </w:tr>
      <w:tr w:rsidR="00FB6AA0" w:rsidRPr="00546377" w:rsidTr="004430A7">
        <w:trPr>
          <w:trHeight w:val="259"/>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ind w:firstLine="57"/>
              <w:rPr>
                <w:rFonts w:ascii="Times New Roman" w:hAnsi="Times New Roman"/>
                <w:sz w:val="24"/>
                <w:szCs w:val="24"/>
              </w:rPr>
            </w:pPr>
            <w:r w:rsidRPr="00546377">
              <w:rPr>
                <w:rFonts w:ascii="Times New Roman" w:hAnsi="Times New Roman"/>
                <w:color w:val="000000"/>
                <w:sz w:val="24"/>
                <w:szCs w:val="24"/>
              </w:rPr>
              <w:t>6.</w:t>
            </w:r>
            <w:r w:rsidRPr="00546377">
              <w:rPr>
                <w:rFonts w:ascii="Times New Roman" w:hAnsi="Times New Roman"/>
                <w:sz w:val="24"/>
                <w:szCs w:val="24"/>
              </w:rPr>
              <w:t xml:space="preserve"> </w:t>
            </w:r>
            <w:r w:rsidRPr="00546377">
              <w:rPr>
                <w:rFonts w:ascii="Times New Roman" w:hAnsi="Times New Roman"/>
                <w:color w:val="000000"/>
                <w:sz w:val="24"/>
                <w:szCs w:val="24"/>
              </w:rPr>
              <w:t>Всего денежных поступлений</w:t>
            </w:r>
            <w:r w:rsidRPr="00546377">
              <w:rPr>
                <w:rFonts w:ascii="Times New Roman" w:hAnsi="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93129,47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107898,28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124502,19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111588,12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437118,06</w:t>
            </w:r>
          </w:p>
        </w:tc>
      </w:tr>
    </w:tbl>
    <w:p w:rsidR="00FB6AA0" w:rsidRPr="004430A7" w:rsidRDefault="00FB6AA0" w:rsidP="004430A7">
      <w:pPr>
        <w:shd w:val="clear" w:color="auto" w:fill="FFFFFF"/>
        <w:autoSpaceDE w:val="0"/>
        <w:autoSpaceDN w:val="0"/>
        <w:adjustRightInd w:val="0"/>
        <w:ind w:firstLine="57"/>
        <w:rPr>
          <w:rFonts w:ascii="Times New Roman" w:hAnsi="Times New Roman"/>
        </w:rPr>
      </w:pPr>
    </w:p>
    <w:p w:rsidR="00FB6AA0" w:rsidRPr="004430A7" w:rsidRDefault="00FB6AA0" w:rsidP="004430A7">
      <w:pPr>
        <w:pStyle w:val="af8"/>
        <w:jc w:val="both"/>
      </w:pPr>
      <w:r w:rsidRPr="004430A7">
        <w:t xml:space="preserve">1 кв: 103122,80 * 81% = 83529,47;  103122,80 * </w:t>
      </w:r>
      <w:r w:rsidRPr="002B6012">
        <w:t xml:space="preserve">17% = </w:t>
      </w:r>
      <w:r w:rsidRPr="002B6012">
        <w:rPr>
          <w:color w:val="000000"/>
        </w:rPr>
        <w:t>17530,88</w:t>
      </w:r>
      <w:r w:rsidRPr="002B6012">
        <w:t>;</w:t>
      </w:r>
      <w:r w:rsidRPr="004430A7">
        <w:t xml:space="preserve">   </w:t>
      </w:r>
    </w:p>
    <w:p w:rsidR="00FB6AA0" w:rsidRPr="004430A7" w:rsidRDefault="00FB6AA0" w:rsidP="004430A7">
      <w:pPr>
        <w:pStyle w:val="af8"/>
        <w:jc w:val="both"/>
      </w:pPr>
      <w:r>
        <w:t>103122,80 * 2% = 2062,46</w:t>
      </w:r>
    </w:p>
    <w:p w:rsidR="00FB6AA0" w:rsidRPr="004430A7" w:rsidRDefault="00FB6AA0" w:rsidP="004430A7">
      <w:pPr>
        <w:pStyle w:val="af8"/>
        <w:jc w:val="both"/>
      </w:pPr>
      <w:r w:rsidRPr="004430A7">
        <w:t xml:space="preserve">2 кв: 115676,88 * 81% = 93698,27;  115676,88 * 17% = 19665,07;   </w:t>
      </w:r>
    </w:p>
    <w:p w:rsidR="00FB6AA0" w:rsidRPr="004430A7" w:rsidRDefault="00FB6AA0" w:rsidP="004430A7">
      <w:pPr>
        <w:pStyle w:val="af8"/>
        <w:jc w:val="both"/>
      </w:pPr>
      <w:r w:rsidRPr="004430A7">
        <w:t>115676,88 * 2% = 2313,54</w:t>
      </w:r>
    </w:p>
    <w:p w:rsidR="00FB6AA0" w:rsidRPr="004430A7" w:rsidRDefault="00FB6AA0" w:rsidP="004430A7">
      <w:pPr>
        <w:pStyle w:val="af8"/>
        <w:jc w:val="both"/>
      </w:pPr>
      <w:r w:rsidRPr="004430A7">
        <w:t xml:space="preserve">3 кв: 129428,55 * 81% =104837,12; 129428,55 * 17% = 22002,85;  </w:t>
      </w:r>
    </w:p>
    <w:p w:rsidR="00FB6AA0" w:rsidRPr="004430A7" w:rsidRDefault="00FB6AA0" w:rsidP="004430A7">
      <w:pPr>
        <w:pStyle w:val="af8"/>
        <w:jc w:val="both"/>
      </w:pPr>
      <w:r w:rsidRPr="004430A7">
        <w:t>129428,55 * 2% = 2588,57</w:t>
      </w:r>
    </w:p>
    <w:p w:rsidR="00FB6AA0" w:rsidRPr="004430A7" w:rsidRDefault="00FB6AA0" w:rsidP="004430A7">
      <w:pPr>
        <w:pStyle w:val="af8"/>
        <w:jc w:val="both"/>
      </w:pPr>
      <w:r w:rsidRPr="004430A7">
        <w:t xml:space="preserve">4 кв: 110599,09 * 81% = 89585,26;  110599,09 * 17% = 18801,85;   </w:t>
      </w:r>
    </w:p>
    <w:p w:rsidR="00FB6AA0" w:rsidRPr="004430A7" w:rsidRDefault="00FB6AA0" w:rsidP="004430A7">
      <w:pPr>
        <w:pStyle w:val="af8"/>
        <w:jc w:val="both"/>
      </w:pPr>
      <w:r w:rsidRPr="004430A7">
        <w:t>110599,09 * 2% = 2211,98</w:t>
      </w:r>
    </w:p>
    <w:p w:rsidR="00FB6AA0" w:rsidRPr="004430A7" w:rsidRDefault="00FB6AA0" w:rsidP="004430A7">
      <w:pPr>
        <w:shd w:val="clear" w:color="auto" w:fill="FFFFFF"/>
        <w:spacing w:after="0" w:line="360" w:lineRule="auto"/>
        <w:ind w:firstLine="340"/>
        <w:jc w:val="both"/>
        <w:rPr>
          <w:rFonts w:ascii="Times New Roman" w:hAnsi="Times New Roman"/>
          <w:color w:val="000000"/>
          <w:sz w:val="28"/>
          <w:szCs w:val="28"/>
        </w:rPr>
      </w:pPr>
      <w:r w:rsidRPr="004430A7">
        <w:rPr>
          <w:rFonts w:ascii="Times New Roman" w:hAnsi="Times New Roman"/>
          <w:color w:val="000000"/>
          <w:sz w:val="28"/>
          <w:szCs w:val="28"/>
        </w:rPr>
        <w:t>3) учитывая бюджет продаж на 200</w:t>
      </w:r>
      <w:r>
        <w:rPr>
          <w:rFonts w:ascii="Times New Roman" w:hAnsi="Times New Roman"/>
          <w:color w:val="000000"/>
          <w:sz w:val="28"/>
          <w:szCs w:val="28"/>
        </w:rPr>
        <w:t>…</w:t>
      </w:r>
      <w:r w:rsidRPr="004430A7">
        <w:rPr>
          <w:rFonts w:ascii="Times New Roman" w:hAnsi="Times New Roman"/>
          <w:color w:val="000000"/>
          <w:sz w:val="28"/>
          <w:szCs w:val="28"/>
        </w:rPr>
        <w:t xml:space="preserve">г., и сложившуюся практику поддержания запасов готовой продукции, разрабатываем бюджет производства (табл. 9.5). При этом учитывается, что «Планируемый запас готовой продукции на конец периода, тыс. шт.» равен 10 % от объема продаж следующего квартала. Предполагается, что объем реализации I </w:t>
      </w:r>
      <w:r>
        <w:rPr>
          <w:rFonts w:ascii="Times New Roman" w:hAnsi="Times New Roman"/>
          <w:color w:val="000000"/>
          <w:sz w:val="28"/>
          <w:szCs w:val="28"/>
        </w:rPr>
        <w:pgNum/>
      </w:r>
      <w:r>
        <w:rPr>
          <w:rFonts w:ascii="Times New Roman" w:hAnsi="Times New Roman"/>
          <w:color w:val="000000"/>
          <w:sz w:val="28"/>
          <w:szCs w:val="28"/>
        </w:rPr>
        <w:t>В</w:t>
      </w:r>
      <w:r w:rsidRPr="004430A7">
        <w:rPr>
          <w:rFonts w:ascii="Times New Roman" w:hAnsi="Times New Roman"/>
          <w:color w:val="000000"/>
          <w:sz w:val="28"/>
          <w:szCs w:val="28"/>
        </w:rPr>
        <w:t xml:space="preserve">. следующего года сохранится на уровне IV </w:t>
      </w:r>
      <w:r>
        <w:rPr>
          <w:rFonts w:ascii="Times New Roman" w:hAnsi="Times New Roman"/>
          <w:color w:val="000000"/>
          <w:sz w:val="28"/>
          <w:szCs w:val="28"/>
        </w:rPr>
        <w:pgNum/>
      </w:r>
      <w:r>
        <w:rPr>
          <w:rFonts w:ascii="Times New Roman" w:hAnsi="Times New Roman"/>
          <w:color w:val="000000"/>
          <w:sz w:val="28"/>
          <w:szCs w:val="28"/>
        </w:rPr>
        <w:t>В</w:t>
      </w:r>
      <w:r w:rsidRPr="004430A7">
        <w:rPr>
          <w:rFonts w:ascii="Times New Roman" w:hAnsi="Times New Roman"/>
          <w:color w:val="000000"/>
          <w:sz w:val="28"/>
          <w:szCs w:val="28"/>
        </w:rPr>
        <w:t xml:space="preserve">. текущего года. </w:t>
      </w:r>
    </w:p>
    <w:p w:rsidR="00FB6AA0" w:rsidRPr="004430A7" w:rsidRDefault="00FB6AA0" w:rsidP="004430A7">
      <w:pPr>
        <w:shd w:val="clear" w:color="auto" w:fill="FFFFFF"/>
        <w:spacing w:after="0" w:line="360" w:lineRule="auto"/>
        <w:ind w:firstLine="340"/>
        <w:jc w:val="both"/>
        <w:rPr>
          <w:rFonts w:ascii="Times New Roman" w:hAnsi="Times New Roman"/>
          <w:color w:val="000000"/>
          <w:sz w:val="28"/>
          <w:szCs w:val="28"/>
        </w:rPr>
      </w:pPr>
      <w:r w:rsidRPr="004430A7">
        <w:rPr>
          <w:rFonts w:ascii="Times New Roman" w:hAnsi="Times New Roman"/>
          <w:color w:val="000000"/>
          <w:sz w:val="28"/>
          <w:szCs w:val="28"/>
        </w:rPr>
        <w:t xml:space="preserve">«Планируемый запас готовой продукции на начало квартала, тыс. шт.» равен запасу на конец предыдущего периода. Предполагается, что запас IV </w:t>
      </w:r>
      <w:r>
        <w:rPr>
          <w:rFonts w:ascii="Times New Roman" w:hAnsi="Times New Roman"/>
          <w:color w:val="000000"/>
          <w:sz w:val="28"/>
          <w:szCs w:val="28"/>
        </w:rPr>
        <w:pgNum/>
      </w:r>
      <w:r>
        <w:rPr>
          <w:rFonts w:ascii="Times New Roman" w:hAnsi="Times New Roman"/>
          <w:color w:val="000000"/>
          <w:sz w:val="28"/>
          <w:szCs w:val="28"/>
        </w:rPr>
        <w:t>В</w:t>
      </w:r>
      <w:r w:rsidRPr="004430A7">
        <w:rPr>
          <w:rFonts w:ascii="Times New Roman" w:hAnsi="Times New Roman"/>
          <w:color w:val="000000"/>
          <w:sz w:val="28"/>
          <w:szCs w:val="28"/>
        </w:rPr>
        <w:t xml:space="preserve">. предыдущего года равен запасу I </w:t>
      </w:r>
      <w:r>
        <w:rPr>
          <w:rFonts w:ascii="Times New Roman" w:hAnsi="Times New Roman"/>
          <w:color w:val="000000"/>
          <w:sz w:val="28"/>
          <w:szCs w:val="28"/>
        </w:rPr>
        <w:pgNum/>
      </w:r>
      <w:r>
        <w:rPr>
          <w:rFonts w:ascii="Times New Roman" w:hAnsi="Times New Roman"/>
          <w:color w:val="000000"/>
          <w:sz w:val="28"/>
          <w:szCs w:val="28"/>
        </w:rPr>
        <w:t>В</w:t>
      </w:r>
      <w:r w:rsidRPr="004430A7">
        <w:rPr>
          <w:rFonts w:ascii="Times New Roman" w:hAnsi="Times New Roman"/>
          <w:color w:val="000000"/>
          <w:sz w:val="28"/>
          <w:szCs w:val="28"/>
        </w:rPr>
        <w:t>. текущего года.</w:t>
      </w:r>
    </w:p>
    <w:p w:rsidR="00FB6AA0" w:rsidRDefault="00FB6AA0" w:rsidP="00DC2258">
      <w:pPr>
        <w:shd w:val="clear" w:color="auto" w:fill="FFFFFF"/>
        <w:spacing w:after="0" w:line="360" w:lineRule="auto"/>
        <w:ind w:firstLine="340"/>
        <w:jc w:val="both"/>
        <w:rPr>
          <w:rFonts w:ascii="Times New Roman" w:hAnsi="Times New Roman"/>
          <w:color w:val="000000"/>
          <w:sz w:val="28"/>
          <w:szCs w:val="28"/>
        </w:rPr>
      </w:pPr>
      <w:r w:rsidRPr="004430A7">
        <w:rPr>
          <w:rFonts w:ascii="Times New Roman" w:hAnsi="Times New Roman"/>
          <w:color w:val="000000"/>
          <w:sz w:val="28"/>
          <w:szCs w:val="28"/>
        </w:rPr>
        <w:t>Количество продукции подлежащей изготовлению – это объем производства, определяемый как сумма объема продаж и планируемых остатков на начало периода и вычесть планируемый запас на конец периода.</w:t>
      </w:r>
    </w:p>
    <w:p w:rsidR="00FB6AA0" w:rsidRPr="00DC2258" w:rsidRDefault="00FB6AA0" w:rsidP="00DC2258">
      <w:pPr>
        <w:shd w:val="clear" w:color="auto" w:fill="FFFFFF"/>
        <w:spacing w:after="0" w:line="360" w:lineRule="auto"/>
        <w:jc w:val="both"/>
        <w:rPr>
          <w:rFonts w:ascii="Times New Roman" w:hAnsi="Times New Roman"/>
          <w:color w:val="000000"/>
          <w:sz w:val="28"/>
          <w:szCs w:val="28"/>
        </w:rPr>
      </w:pPr>
    </w:p>
    <w:p w:rsidR="00FB6AA0" w:rsidRPr="00DC2258" w:rsidRDefault="00FB6AA0" w:rsidP="00DC2258">
      <w:pPr>
        <w:pStyle w:val="afa"/>
        <w:jc w:val="right"/>
        <w:rPr>
          <w:b w:val="0"/>
          <w:i/>
          <w:sz w:val="28"/>
          <w:szCs w:val="28"/>
        </w:rPr>
      </w:pPr>
      <w:r w:rsidRPr="00DC2258">
        <w:rPr>
          <w:b w:val="0"/>
          <w:i/>
          <w:sz w:val="28"/>
          <w:szCs w:val="28"/>
        </w:rPr>
        <w:t>Таблица 9.5</w:t>
      </w:r>
    </w:p>
    <w:p w:rsidR="00FB6AA0" w:rsidRPr="00DC2258" w:rsidRDefault="00FB6AA0" w:rsidP="00DC2258">
      <w:pPr>
        <w:pStyle w:val="afa"/>
        <w:jc w:val="right"/>
        <w:rPr>
          <w:b w:val="0"/>
          <w:i/>
          <w:sz w:val="28"/>
          <w:szCs w:val="28"/>
        </w:rPr>
      </w:pPr>
    </w:p>
    <w:p w:rsidR="00FB6AA0" w:rsidRPr="00DC2258" w:rsidRDefault="00FB6AA0" w:rsidP="00DC2258">
      <w:pPr>
        <w:pStyle w:val="afa"/>
        <w:rPr>
          <w:sz w:val="28"/>
          <w:szCs w:val="28"/>
        </w:rPr>
      </w:pPr>
      <w:r w:rsidRPr="00DC2258">
        <w:rPr>
          <w:sz w:val="28"/>
          <w:szCs w:val="28"/>
        </w:rPr>
        <w:t>Бюджет производства на 200</w:t>
      </w:r>
      <w:r>
        <w:rPr>
          <w:sz w:val="28"/>
          <w:szCs w:val="28"/>
        </w:rPr>
        <w:t>…</w:t>
      </w:r>
      <w:r w:rsidRPr="00DC2258">
        <w:rPr>
          <w:sz w:val="28"/>
          <w:szCs w:val="28"/>
        </w:rPr>
        <w:t>г.</w:t>
      </w:r>
    </w:p>
    <w:p w:rsidR="00FB6AA0" w:rsidRPr="00DC2258"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p>
    <w:tbl>
      <w:tblPr>
        <w:tblW w:w="9356" w:type="dxa"/>
        <w:tblInd w:w="40" w:type="dxa"/>
        <w:tblLayout w:type="fixed"/>
        <w:tblCellMar>
          <w:left w:w="40" w:type="dxa"/>
          <w:right w:w="40" w:type="dxa"/>
        </w:tblCellMar>
        <w:tblLook w:val="00A0" w:firstRow="1" w:lastRow="0" w:firstColumn="1" w:lastColumn="0" w:noHBand="0" w:noVBand="0"/>
      </w:tblPr>
      <w:tblGrid>
        <w:gridCol w:w="4962"/>
        <w:gridCol w:w="992"/>
        <w:gridCol w:w="850"/>
        <w:gridCol w:w="993"/>
        <w:gridCol w:w="812"/>
        <w:gridCol w:w="747"/>
      </w:tblGrid>
      <w:tr w:rsidR="00FB6AA0" w:rsidRPr="00546377" w:rsidTr="004430A7">
        <w:trPr>
          <w:trHeight w:val="317"/>
        </w:trPr>
        <w:tc>
          <w:tcPr>
            <w:tcW w:w="4962"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Показатели</w:t>
            </w:r>
          </w:p>
        </w:tc>
        <w:tc>
          <w:tcPr>
            <w:tcW w:w="3647" w:type="dxa"/>
            <w:gridSpan w:val="4"/>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Квартал</w:t>
            </w:r>
          </w:p>
        </w:tc>
        <w:tc>
          <w:tcPr>
            <w:tcW w:w="747" w:type="dxa"/>
            <w:tcBorders>
              <w:top w:val="single" w:sz="6" w:space="0" w:color="auto"/>
              <w:left w:val="single" w:sz="6" w:space="0" w:color="auto"/>
              <w:bottom w:val="nil"/>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Всего</w:t>
            </w:r>
          </w:p>
        </w:tc>
      </w:tr>
      <w:tr w:rsidR="00FB6AA0" w:rsidRPr="00546377" w:rsidTr="004430A7">
        <w:trPr>
          <w:trHeight w:val="318"/>
        </w:trPr>
        <w:tc>
          <w:tcPr>
            <w:tcW w:w="4962" w:type="dxa"/>
            <w:vMerge/>
            <w:tcBorders>
              <w:top w:val="single" w:sz="6" w:space="0" w:color="auto"/>
              <w:left w:val="single" w:sz="6" w:space="0" w:color="auto"/>
              <w:bottom w:val="single" w:sz="6" w:space="0" w:color="auto"/>
              <w:right w:val="single" w:sz="6" w:space="0" w:color="auto"/>
            </w:tcBorders>
            <w:vAlign w:val="center"/>
          </w:tcPr>
          <w:p w:rsidR="00FB6AA0" w:rsidRPr="00546377" w:rsidRDefault="00FB6AA0" w:rsidP="00DC2258">
            <w:pPr>
              <w:spacing w:after="0" w:line="240" w:lineRule="auto"/>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2</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3</w:t>
            </w:r>
          </w:p>
        </w:tc>
        <w:tc>
          <w:tcPr>
            <w:tcW w:w="81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4</w:t>
            </w:r>
          </w:p>
        </w:tc>
        <w:tc>
          <w:tcPr>
            <w:tcW w:w="747" w:type="dxa"/>
            <w:tcBorders>
              <w:top w:val="nil"/>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p>
        </w:tc>
      </w:tr>
      <w:tr w:rsidR="00FB6AA0" w:rsidRPr="00546377" w:rsidTr="004430A7">
        <w:trPr>
          <w:trHeight w:val="221"/>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1.Планируемый объем продаж, тыс. шт.</w:t>
            </w:r>
            <w:r w:rsidRPr="00546377">
              <w:rPr>
                <w:rFonts w:ascii="Times New Roman" w:hAnsi="Times New Roman"/>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sz w:val="24"/>
                <w:szCs w:val="24"/>
              </w:rPr>
              <w:t>1150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sz w:val="24"/>
                <w:szCs w:val="24"/>
              </w:rPr>
              <w:t>1250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sz w:val="24"/>
                <w:szCs w:val="24"/>
              </w:rPr>
              <w:t>1350</w:t>
            </w:r>
          </w:p>
        </w:tc>
        <w:tc>
          <w:tcPr>
            <w:tcW w:w="81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sz w:val="24"/>
                <w:szCs w:val="24"/>
              </w:rPr>
              <w:t>1120</w:t>
            </w:r>
          </w:p>
        </w:tc>
        <w:tc>
          <w:tcPr>
            <w:tcW w:w="747"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sz w:val="24"/>
                <w:szCs w:val="24"/>
              </w:rPr>
              <w:t>4870</w:t>
            </w:r>
          </w:p>
        </w:tc>
      </w:tr>
      <w:tr w:rsidR="00FB6AA0" w:rsidRPr="00546377" w:rsidTr="004430A7">
        <w:trPr>
          <w:trHeight w:val="442"/>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2.Планируемый запас готовой продукции на конец периода, тыс. шт.</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125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135</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112</w:t>
            </w:r>
          </w:p>
        </w:tc>
        <w:tc>
          <w:tcPr>
            <w:tcW w:w="81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112</w:t>
            </w:r>
          </w:p>
        </w:tc>
        <w:tc>
          <w:tcPr>
            <w:tcW w:w="747"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484</w:t>
            </w:r>
          </w:p>
        </w:tc>
      </w:tr>
      <w:tr w:rsidR="00FB6AA0" w:rsidRPr="00546377" w:rsidTr="004430A7">
        <w:trPr>
          <w:trHeight w:val="442"/>
        </w:trPr>
        <w:tc>
          <w:tcPr>
            <w:tcW w:w="4962" w:type="dxa"/>
            <w:tcBorders>
              <w:top w:val="single" w:sz="6" w:space="0" w:color="auto"/>
              <w:left w:val="single" w:sz="6" w:space="0" w:color="auto"/>
              <w:bottom w:val="single" w:sz="4"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3.Планируемый запас готовой продукции на начало периода, тыс. шт.</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125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125</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135</w:t>
            </w:r>
          </w:p>
        </w:tc>
        <w:tc>
          <w:tcPr>
            <w:tcW w:w="81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112</w:t>
            </w:r>
          </w:p>
        </w:tc>
        <w:tc>
          <w:tcPr>
            <w:tcW w:w="747"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497</w:t>
            </w:r>
          </w:p>
        </w:tc>
      </w:tr>
      <w:tr w:rsidR="00FB6AA0" w:rsidRPr="00546377" w:rsidTr="004430A7">
        <w:trPr>
          <w:trHeight w:val="470"/>
        </w:trPr>
        <w:tc>
          <w:tcPr>
            <w:tcW w:w="4962" w:type="dxa"/>
            <w:tcBorders>
              <w:top w:val="single" w:sz="4" w:space="0" w:color="auto"/>
              <w:left w:val="single" w:sz="6" w:space="0" w:color="auto"/>
              <w:bottom w:val="single" w:sz="6" w:space="0" w:color="auto"/>
              <w:right w:val="single" w:sz="4"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sz w:val="24"/>
                <w:szCs w:val="24"/>
              </w:rPr>
              <w:t>4.</w:t>
            </w:r>
            <w:r w:rsidRPr="00546377">
              <w:rPr>
                <w:rFonts w:ascii="Times New Roman" w:hAnsi="Times New Roman"/>
                <w:color w:val="000000"/>
                <w:sz w:val="24"/>
                <w:szCs w:val="24"/>
              </w:rPr>
              <w:t>Количество продукции, подлежащей изготовлению, тыс. руб.</w:t>
            </w:r>
            <w:r w:rsidRPr="00546377">
              <w:rPr>
                <w:rFonts w:ascii="Times New Roman" w:hAnsi="Times New Roman"/>
                <w:sz w:val="24"/>
                <w:szCs w:val="24"/>
              </w:rPr>
              <w:t xml:space="preserve">  </w:t>
            </w:r>
          </w:p>
        </w:tc>
        <w:tc>
          <w:tcPr>
            <w:tcW w:w="992" w:type="dxa"/>
            <w:tcBorders>
              <w:top w:val="single" w:sz="4" w:space="0" w:color="auto"/>
              <w:left w:val="single" w:sz="4"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1150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1260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1327</w:t>
            </w:r>
          </w:p>
        </w:tc>
        <w:tc>
          <w:tcPr>
            <w:tcW w:w="81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1120</w:t>
            </w:r>
          </w:p>
        </w:tc>
        <w:tc>
          <w:tcPr>
            <w:tcW w:w="747"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4857</w:t>
            </w:r>
          </w:p>
        </w:tc>
      </w:tr>
    </w:tbl>
    <w:p w:rsidR="00FB6AA0" w:rsidRPr="00DC2258" w:rsidRDefault="00FB6AA0" w:rsidP="00DC2258">
      <w:pPr>
        <w:shd w:val="clear" w:color="auto" w:fill="FFFFFF"/>
        <w:tabs>
          <w:tab w:val="num" w:pos="360"/>
        </w:tabs>
        <w:autoSpaceDE w:val="0"/>
        <w:autoSpaceDN w:val="0"/>
        <w:adjustRightInd w:val="0"/>
        <w:spacing w:after="0" w:line="240" w:lineRule="auto"/>
        <w:rPr>
          <w:rFonts w:ascii="Times New Roman" w:hAnsi="Times New Roman"/>
          <w:color w:val="000000"/>
          <w:sz w:val="24"/>
          <w:szCs w:val="24"/>
        </w:rPr>
      </w:pPr>
    </w:p>
    <w:p w:rsidR="00FB6AA0" w:rsidRPr="004430A7" w:rsidRDefault="00FB6AA0" w:rsidP="004430A7">
      <w:pPr>
        <w:shd w:val="clear" w:color="auto" w:fill="FFFFFF"/>
        <w:spacing w:after="0" w:line="360" w:lineRule="auto"/>
        <w:ind w:firstLine="340"/>
        <w:jc w:val="both"/>
        <w:rPr>
          <w:rFonts w:ascii="Times New Roman" w:hAnsi="Times New Roman"/>
          <w:color w:val="000000"/>
          <w:sz w:val="28"/>
          <w:szCs w:val="28"/>
        </w:rPr>
      </w:pPr>
      <w:r w:rsidRPr="004430A7">
        <w:rPr>
          <w:rFonts w:ascii="Times New Roman" w:hAnsi="Times New Roman"/>
          <w:color w:val="000000"/>
          <w:sz w:val="28"/>
          <w:szCs w:val="28"/>
        </w:rPr>
        <w:t>4) для обеспечения процесса производства сырьем, материалами, полуфабрикатами в процессе бюджетирования разрабатывается бюджет прямых материал. затрат. Предположили, что предприятие использует только один вид сырья, планируемые расходы на который представили в табл. 9.6.</w:t>
      </w:r>
    </w:p>
    <w:p w:rsidR="00FB6AA0" w:rsidRPr="004430A7" w:rsidRDefault="00FB6AA0" w:rsidP="004430A7">
      <w:pPr>
        <w:shd w:val="clear" w:color="auto" w:fill="FFFFFF"/>
        <w:spacing w:after="0" w:line="360" w:lineRule="auto"/>
        <w:ind w:firstLine="340"/>
        <w:jc w:val="both"/>
        <w:rPr>
          <w:rFonts w:ascii="Times New Roman" w:hAnsi="Times New Roman"/>
          <w:color w:val="000000"/>
          <w:sz w:val="28"/>
          <w:szCs w:val="28"/>
        </w:rPr>
      </w:pPr>
      <w:r w:rsidRPr="004430A7">
        <w:rPr>
          <w:rFonts w:ascii="Times New Roman" w:hAnsi="Times New Roman"/>
          <w:color w:val="000000"/>
          <w:sz w:val="28"/>
          <w:szCs w:val="28"/>
        </w:rPr>
        <w:t>Удельные затраты сырья в кг/шт равны 8,8. Этот показатель постоянный и не меняется от квартала к кварталу. Определение планируемого запаса сырья на начало и конец периода аналогично определению запаса готовой продукции на конец и начало периода. Однако необходимо учесть, что предприятие имеет запас сырья на начало года (см. баланс табл. 9.2), а значит, расходы на сырье в I квартале можно уменьшить.</w:t>
      </w:r>
    </w:p>
    <w:p w:rsidR="00FB6AA0" w:rsidRPr="004430A7" w:rsidRDefault="00FB6AA0" w:rsidP="004430A7">
      <w:pPr>
        <w:shd w:val="clear" w:color="auto" w:fill="FFFFFF"/>
        <w:autoSpaceDE w:val="0"/>
        <w:autoSpaceDN w:val="0"/>
        <w:adjustRightInd w:val="0"/>
        <w:spacing w:after="0" w:line="360" w:lineRule="auto"/>
        <w:ind w:firstLine="340"/>
        <w:jc w:val="both"/>
        <w:rPr>
          <w:rFonts w:ascii="Times New Roman" w:hAnsi="Times New Roman"/>
          <w:i/>
          <w:iCs/>
          <w:color w:val="000000"/>
          <w:sz w:val="28"/>
          <w:szCs w:val="28"/>
        </w:rPr>
      </w:pPr>
    </w:p>
    <w:p w:rsidR="00FB6AA0" w:rsidRPr="004430A7" w:rsidRDefault="00FB6AA0" w:rsidP="004430A7">
      <w:pPr>
        <w:shd w:val="clear" w:color="auto" w:fill="FFFFFF"/>
        <w:autoSpaceDE w:val="0"/>
        <w:autoSpaceDN w:val="0"/>
        <w:adjustRightInd w:val="0"/>
        <w:rPr>
          <w:rFonts w:ascii="Times New Roman" w:hAnsi="Times New Roman"/>
          <w:i/>
          <w:iCs/>
          <w:color w:val="000000"/>
        </w:rPr>
      </w:pPr>
    </w:p>
    <w:p w:rsidR="00FB6AA0" w:rsidRPr="00DC2258" w:rsidRDefault="00FB6AA0" w:rsidP="004430A7">
      <w:pPr>
        <w:pStyle w:val="af8"/>
        <w:jc w:val="right"/>
        <w:rPr>
          <w:i/>
        </w:rPr>
      </w:pPr>
      <w:r w:rsidRPr="00DC2258">
        <w:rPr>
          <w:i/>
        </w:rPr>
        <w:t>Таблица 9.6</w:t>
      </w:r>
    </w:p>
    <w:p w:rsidR="00FB6AA0" w:rsidRDefault="00FB6AA0" w:rsidP="00DC2258">
      <w:pPr>
        <w:pStyle w:val="afa"/>
        <w:rPr>
          <w:sz w:val="28"/>
          <w:szCs w:val="28"/>
        </w:rPr>
      </w:pPr>
      <w:r w:rsidRPr="00DC2258">
        <w:rPr>
          <w:sz w:val="28"/>
          <w:szCs w:val="28"/>
        </w:rPr>
        <w:t>Бюджет расходов на сырье на 200</w:t>
      </w:r>
      <w:r>
        <w:rPr>
          <w:sz w:val="28"/>
          <w:szCs w:val="28"/>
        </w:rPr>
        <w:t>…</w:t>
      </w:r>
      <w:r w:rsidRPr="00DC2258">
        <w:rPr>
          <w:sz w:val="28"/>
          <w:szCs w:val="28"/>
        </w:rPr>
        <w:t>г.</w:t>
      </w:r>
    </w:p>
    <w:p w:rsidR="00FB6AA0" w:rsidRPr="00DC2258" w:rsidRDefault="00FB6AA0" w:rsidP="00DC2258">
      <w:pPr>
        <w:pStyle w:val="afa"/>
        <w:rPr>
          <w:sz w:val="28"/>
          <w:szCs w:val="28"/>
        </w:rPr>
      </w:pPr>
    </w:p>
    <w:tbl>
      <w:tblPr>
        <w:tblW w:w="9498" w:type="dxa"/>
        <w:tblInd w:w="40" w:type="dxa"/>
        <w:tblLayout w:type="fixed"/>
        <w:tblCellMar>
          <w:left w:w="40" w:type="dxa"/>
          <w:right w:w="40" w:type="dxa"/>
        </w:tblCellMar>
        <w:tblLook w:val="00A0" w:firstRow="1" w:lastRow="0" w:firstColumn="1" w:lastColumn="0" w:noHBand="0" w:noVBand="0"/>
      </w:tblPr>
      <w:tblGrid>
        <w:gridCol w:w="3969"/>
        <w:gridCol w:w="1134"/>
        <w:gridCol w:w="1134"/>
        <w:gridCol w:w="1134"/>
        <w:gridCol w:w="993"/>
        <w:gridCol w:w="1134"/>
      </w:tblGrid>
      <w:tr w:rsidR="00FB6AA0" w:rsidRPr="00546377" w:rsidTr="004430A7">
        <w:trPr>
          <w:trHeight w:val="240"/>
        </w:trPr>
        <w:tc>
          <w:tcPr>
            <w:tcW w:w="3969"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Показатели</w:t>
            </w:r>
          </w:p>
        </w:tc>
        <w:tc>
          <w:tcPr>
            <w:tcW w:w="4395"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Квартал</w:t>
            </w:r>
          </w:p>
        </w:tc>
        <w:tc>
          <w:tcPr>
            <w:tcW w:w="1134" w:type="dxa"/>
            <w:tcBorders>
              <w:top w:val="single" w:sz="6" w:space="0" w:color="auto"/>
              <w:left w:val="single" w:sz="6" w:space="0" w:color="auto"/>
              <w:bottom w:val="nil"/>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Всего</w:t>
            </w:r>
          </w:p>
        </w:tc>
      </w:tr>
      <w:tr w:rsidR="00FB6AA0" w:rsidRPr="00546377" w:rsidTr="004430A7">
        <w:trPr>
          <w:trHeight w:val="338"/>
        </w:trPr>
        <w:tc>
          <w:tcPr>
            <w:tcW w:w="3969" w:type="dxa"/>
            <w:vMerge/>
            <w:tcBorders>
              <w:top w:val="single" w:sz="6" w:space="0" w:color="auto"/>
              <w:left w:val="single" w:sz="6" w:space="0" w:color="auto"/>
              <w:bottom w:val="single" w:sz="6" w:space="0" w:color="auto"/>
              <w:right w:val="single" w:sz="6" w:space="0" w:color="auto"/>
            </w:tcBorders>
            <w:vAlign w:val="center"/>
          </w:tcPr>
          <w:p w:rsidR="00FB6AA0" w:rsidRPr="00546377" w:rsidRDefault="00FB6AA0" w:rsidP="00DC2258">
            <w:pPr>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3</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4</w:t>
            </w:r>
          </w:p>
        </w:tc>
        <w:tc>
          <w:tcPr>
            <w:tcW w:w="1134" w:type="dxa"/>
            <w:tcBorders>
              <w:top w:val="nil"/>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p>
        </w:tc>
      </w:tr>
      <w:tr w:rsidR="00FB6AA0" w:rsidRPr="00546377" w:rsidTr="004430A7">
        <w:trPr>
          <w:trHeight w:val="221"/>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1.</w:t>
            </w:r>
            <w:r w:rsidRPr="00546377">
              <w:rPr>
                <w:rFonts w:ascii="Times New Roman" w:hAnsi="Times New Roman"/>
                <w:sz w:val="24"/>
                <w:szCs w:val="24"/>
              </w:rPr>
              <w:t xml:space="preserve"> </w:t>
            </w:r>
            <w:r w:rsidRPr="00546377">
              <w:rPr>
                <w:rFonts w:ascii="Times New Roman" w:hAnsi="Times New Roman"/>
                <w:color w:val="000000"/>
                <w:sz w:val="24"/>
                <w:szCs w:val="24"/>
              </w:rPr>
              <w:t>Планируемый объем производства, тыс. шт.</w:t>
            </w:r>
            <w:r w:rsidRPr="00546377">
              <w:rPr>
                <w:rFonts w:ascii="Times New Roman" w:hAnsi="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1150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1260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1327</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1120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4857</w:t>
            </w:r>
          </w:p>
        </w:tc>
      </w:tr>
      <w:tr w:rsidR="00FB6AA0" w:rsidRPr="00546377" w:rsidTr="004430A7">
        <w:trPr>
          <w:trHeight w:val="230"/>
        </w:trPr>
        <w:tc>
          <w:tcPr>
            <w:tcW w:w="3969" w:type="dxa"/>
            <w:tcBorders>
              <w:top w:val="single" w:sz="6" w:space="0" w:color="auto"/>
              <w:left w:val="single" w:sz="6" w:space="0" w:color="auto"/>
              <w:bottom w:val="single" w:sz="6" w:space="0" w:color="auto"/>
              <w:right w:val="single" w:sz="4"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2.</w:t>
            </w:r>
            <w:r w:rsidRPr="00546377">
              <w:rPr>
                <w:rFonts w:ascii="Times New Roman" w:hAnsi="Times New Roman"/>
                <w:sz w:val="24"/>
                <w:szCs w:val="24"/>
              </w:rPr>
              <w:t xml:space="preserve"> </w:t>
            </w:r>
            <w:r w:rsidRPr="00546377">
              <w:rPr>
                <w:rFonts w:ascii="Times New Roman" w:hAnsi="Times New Roman"/>
                <w:color w:val="000000"/>
                <w:sz w:val="24"/>
                <w:szCs w:val="24"/>
              </w:rPr>
              <w:t>Удельные затраты сырья, кг/шт.</w:t>
            </w:r>
          </w:p>
        </w:tc>
        <w:tc>
          <w:tcPr>
            <w:tcW w:w="1134" w:type="dxa"/>
            <w:tcBorders>
              <w:top w:val="single" w:sz="6" w:space="0" w:color="auto"/>
              <w:left w:val="single" w:sz="4"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sz w:val="24"/>
                <w:szCs w:val="24"/>
              </w:rPr>
              <w:t>8,8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sz w:val="24"/>
                <w:szCs w:val="24"/>
              </w:rPr>
              <w:t>8,8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sz w:val="24"/>
                <w:szCs w:val="24"/>
              </w:rPr>
              <w:t>8,8</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sz w:val="24"/>
                <w:szCs w:val="24"/>
              </w:rPr>
              <w:t>8,8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p>
        </w:tc>
      </w:tr>
      <w:tr w:rsidR="00FB6AA0" w:rsidRPr="00546377" w:rsidTr="004430A7">
        <w:trPr>
          <w:trHeight w:val="221"/>
        </w:trPr>
        <w:tc>
          <w:tcPr>
            <w:tcW w:w="3969" w:type="dxa"/>
            <w:tcBorders>
              <w:top w:val="single" w:sz="6" w:space="0" w:color="auto"/>
              <w:left w:val="single" w:sz="6" w:space="0" w:color="auto"/>
              <w:bottom w:val="single" w:sz="6" w:space="0" w:color="auto"/>
              <w:right w:val="single" w:sz="4"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3.</w:t>
            </w:r>
            <w:r w:rsidRPr="00546377">
              <w:rPr>
                <w:rFonts w:ascii="Times New Roman" w:hAnsi="Times New Roman"/>
                <w:sz w:val="24"/>
                <w:szCs w:val="24"/>
              </w:rPr>
              <w:t xml:space="preserve"> </w:t>
            </w:r>
            <w:r w:rsidRPr="00546377">
              <w:rPr>
                <w:rFonts w:ascii="Times New Roman" w:hAnsi="Times New Roman"/>
                <w:color w:val="000000"/>
                <w:sz w:val="24"/>
                <w:szCs w:val="24"/>
              </w:rPr>
              <w:t>Потребность в сырье для производства, т</w:t>
            </w:r>
            <w:r w:rsidRPr="00546377">
              <w:rPr>
                <w:rFonts w:ascii="Times New Roman" w:hAnsi="Times New Roman"/>
                <w:sz w:val="24"/>
                <w:szCs w:val="24"/>
              </w:rPr>
              <w:t xml:space="preserve"> </w:t>
            </w:r>
          </w:p>
        </w:tc>
        <w:tc>
          <w:tcPr>
            <w:tcW w:w="1134" w:type="dxa"/>
            <w:tcBorders>
              <w:top w:val="single" w:sz="6" w:space="0" w:color="auto"/>
              <w:left w:val="single" w:sz="4"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10120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11088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11677,6</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9856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42741,6</w:t>
            </w:r>
          </w:p>
        </w:tc>
      </w:tr>
      <w:tr w:rsidR="00FB6AA0" w:rsidRPr="00546377" w:rsidTr="004430A7">
        <w:trPr>
          <w:trHeight w:val="230"/>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4.</w:t>
            </w:r>
            <w:r w:rsidRPr="00546377">
              <w:rPr>
                <w:rFonts w:ascii="Times New Roman" w:hAnsi="Times New Roman"/>
                <w:sz w:val="24"/>
                <w:szCs w:val="24"/>
              </w:rPr>
              <w:t xml:space="preserve"> </w:t>
            </w:r>
            <w:r w:rsidRPr="00546377">
              <w:rPr>
                <w:rFonts w:ascii="Times New Roman" w:hAnsi="Times New Roman"/>
                <w:color w:val="000000"/>
                <w:sz w:val="24"/>
                <w:szCs w:val="24"/>
              </w:rPr>
              <w:t>Планируемый запас сырья на конец периода, т</w:t>
            </w:r>
            <w:r w:rsidRPr="00546377">
              <w:rPr>
                <w:rFonts w:ascii="Times New Roman" w:hAnsi="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1108,8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1167,8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985,6</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985,6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4247,8</w:t>
            </w:r>
          </w:p>
        </w:tc>
      </w:tr>
      <w:tr w:rsidR="00FB6AA0" w:rsidRPr="00546377" w:rsidTr="004430A7">
        <w:trPr>
          <w:trHeight w:val="221"/>
        </w:trPr>
        <w:tc>
          <w:tcPr>
            <w:tcW w:w="3969" w:type="dxa"/>
            <w:tcBorders>
              <w:top w:val="single" w:sz="6" w:space="0" w:color="auto"/>
              <w:left w:val="single" w:sz="6" w:space="0" w:color="auto"/>
              <w:bottom w:val="single" w:sz="4"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5.</w:t>
            </w:r>
            <w:r w:rsidRPr="00546377">
              <w:rPr>
                <w:rFonts w:ascii="Times New Roman" w:hAnsi="Times New Roman"/>
                <w:sz w:val="24"/>
                <w:szCs w:val="24"/>
              </w:rPr>
              <w:t xml:space="preserve"> </w:t>
            </w:r>
            <w:r w:rsidRPr="00546377">
              <w:rPr>
                <w:rFonts w:ascii="Times New Roman" w:hAnsi="Times New Roman"/>
                <w:color w:val="000000"/>
                <w:sz w:val="24"/>
                <w:szCs w:val="24"/>
              </w:rPr>
              <w:t>Запас сырья на начало периода, тоннах</w:t>
            </w:r>
            <w:r w:rsidRPr="00546377">
              <w:rPr>
                <w:rFonts w:ascii="Times New Roman" w:hAnsi="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1108,8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1108,8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1167,8</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985,6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4371,0</w:t>
            </w:r>
          </w:p>
        </w:tc>
      </w:tr>
      <w:tr w:rsidR="00FB6AA0" w:rsidRPr="00546377" w:rsidTr="004430A7">
        <w:trPr>
          <w:trHeight w:val="230"/>
        </w:trPr>
        <w:tc>
          <w:tcPr>
            <w:tcW w:w="3969" w:type="dxa"/>
            <w:tcBorders>
              <w:top w:val="single" w:sz="4" w:space="0" w:color="auto"/>
              <w:left w:val="single" w:sz="6" w:space="0" w:color="auto"/>
              <w:bottom w:val="single" w:sz="6" w:space="0" w:color="auto"/>
              <w:right w:val="single" w:sz="4"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6.</w:t>
            </w:r>
            <w:r w:rsidRPr="00546377">
              <w:rPr>
                <w:rFonts w:ascii="Times New Roman" w:hAnsi="Times New Roman"/>
                <w:sz w:val="24"/>
                <w:szCs w:val="24"/>
              </w:rPr>
              <w:t xml:space="preserve"> </w:t>
            </w:r>
            <w:r w:rsidRPr="00546377">
              <w:rPr>
                <w:rFonts w:ascii="Times New Roman" w:hAnsi="Times New Roman"/>
                <w:color w:val="000000"/>
                <w:sz w:val="24"/>
                <w:szCs w:val="24"/>
              </w:rPr>
              <w:t>Сырье к закупке, тоннах</w:t>
            </w:r>
            <w:r w:rsidRPr="00546377">
              <w:rPr>
                <w:rFonts w:ascii="Times New Roman" w:hAnsi="Times New Roman"/>
                <w:sz w:val="24"/>
                <w:szCs w:val="24"/>
              </w:rPr>
              <w:t xml:space="preserve"> </w:t>
            </w:r>
          </w:p>
        </w:tc>
        <w:tc>
          <w:tcPr>
            <w:tcW w:w="1134" w:type="dxa"/>
            <w:tcBorders>
              <w:top w:val="nil"/>
              <w:left w:val="single" w:sz="4"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10120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11146,96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11495,44</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9856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42618,4</w:t>
            </w:r>
          </w:p>
        </w:tc>
      </w:tr>
      <w:tr w:rsidR="00FB6AA0" w:rsidRPr="00546377" w:rsidTr="004430A7">
        <w:trPr>
          <w:trHeight w:val="221"/>
        </w:trPr>
        <w:tc>
          <w:tcPr>
            <w:tcW w:w="3969" w:type="dxa"/>
            <w:tcBorders>
              <w:top w:val="single" w:sz="6" w:space="0" w:color="auto"/>
              <w:left w:val="single" w:sz="6" w:space="0" w:color="auto"/>
              <w:bottom w:val="single" w:sz="6" w:space="0" w:color="auto"/>
              <w:right w:val="single" w:sz="4"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7.</w:t>
            </w:r>
            <w:r w:rsidRPr="00546377">
              <w:rPr>
                <w:rFonts w:ascii="Times New Roman" w:hAnsi="Times New Roman"/>
                <w:sz w:val="24"/>
                <w:szCs w:val="24"/>
              </w:rPr>
              <w:t xml:space="preserve"> </w:t>
            </w:r>
            <w:r w:rsidRPr="00546377">
              <w:rPr>
                <w:rFonts w:ascii="Times New Roman" w:hAnsi="Times New Roman"/>
                <w:color w:val="000000"/>
                <w:sz w:val="24"/>
                <w:szCs w:val="24"/>
              </w:rPr>
              <w:t>Цена* 1 кг сырья, руб.</w:t>
            </w:r>
            <w:r w:rsidRPr="00546377">
              <w:rPr>
                <w:rFonts w:ascii="Times New Roman" w:hAnsi="Times New Roman"/>
                <w:sz w:val="24"/>
                <w:szCs w:val="24"/>
              </w:rPr>
              <w:t xml:space="preserve"> </w:t>
            </w:r>
          </w:p>
        </w:tc>
        <w:tc>
          <w:tcPr>
            <w:tcW w:w="1134" w:type="dxa"/>
            <w:tcBorders>
              <w:top w:val="single" w:sz="6" w:space="0" w:color="auto"/>
              <w:left w:val="single" w:sz="4"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5,91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6,10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6,32</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6,51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p>
        </w:tc>
      </w:tr>
      <w:tr w:rsidR="00FB6AA0" w:rsidRPr="00546377" w:rsidTr="004430A7">
        <w:trPr>
          <w:trHeight w:val="240"/>
        </w:trPr>
        <w:tc>
          <w:tcPr>
            <w:tcW w:w="3969" w:type="dxa"/>
            <w:tcBorders>
              <w:top w:val="single" w:sz="6" w:space="0" w:color="auto"/>
              <w:left w:val="single" w:sz="6" w:space="0" w:color="auto"/>
              <w:bottom w:val="single" w:sz="6" w:space="0" w:color="auto"/>
              <w:right w:val="single" w:sz="4"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8.</w:t>
            </w:r>
            <w:r w:rsidRPr="00546377">
              <w:rPr>
                <w:rFonts w:ascii="Times New Roman" w:hAnsi="Times New Roman"/>
                <w:sz w:val="24"/>
                <w:szCs w:val="24"/>
              </w:rPr>
              <w:t xml:space="preserve"> </w:t>
            </w:r>
            <w:r w:rsidRPr="00546377">
              <w:rPr>
                <w:rFonts w:ascii="Times New Roman" w:hAnsi="Times New Roman"/>
                <w:color w:val="000000"/>
                <w:sz w:val="24"/>
                <w:szCs w:val="24"/>
              </w:rPr>
              <w:t>Расходы на сырье, тыс. руб.</w:t>
            </w:r>
            <w:r w:rsidRPr="00546377">
              <w:rPr>
                <w:rFonts w:ascii="Times New Roman" w:hAnsi="Times New Roman"/>
                <w:sz w:val="24"/>
                <w:szCs w:val="24"/>
              </w:rPr>
              <w:t xml:space="preserve"> </w:t>
            </w:r>
          </w:p>
        </w:tc>
        <w:tc>
          <w:tcPr>
            <w:tcW w:w="1134" w:type="dxa"/>
            <w:tcBorders>
              <w:top w:val="single" w:sz="6" w:space="0" w:color="auto"/>
              <w:left w:val="single" w:sz="4"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59811,2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67988,9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72638,6</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64147,5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264586,20</w:t>
            </w:r>
          </w:p>
        </w:tc>
      </w:tr>
    </w:tbl>
    <w:p w:rsidR="00FB6AA0" w:rsidRPr="004430A7" w:rsidRDefault="00FB6AA0" w:rsidP="004430A7">
      <w:pPr>
        <w:shd w:val="clear" w:color="auto" w:fill="FFFFFF"/>
        <w:autoSpaceDE w:val="0"/>
        <w:autoSpaceDN w:val="0"/>
        <w:adjustRightInd w:val="0"/>
        <w:ind w:firstLine="57"/>
        <w:rPr>
          <w:rFonts w:ascii="Times New Roman" w:hAnsi="Times New Roman"/>
          <w:color w:val="000000"/>
        </w:rPr>
      </w:pPr>
    </w:p>
    <w:p w:rsidR="00FB6AA0" w:rsidRPr="004430A7" w:rsidRDefault="00FB6AA0" w:rsidP="004430A7">
      <w:pPr>
        <w:shd w:val="clear" w:color="auto" w:fill="FFFFFF"/>
        <w:autoSpaceDE w:val="0"/>
        <w:autoSpaceDN w:val="0"/>
        <w:adjustRightInd w:val="0"/>
        <w:spacing w:after="0" w:line="360" w:lineRule="auto"/>
        <w:ind w:firstLine="340"/>
        <w:jc w:val="both"/>
        <w:rPr>
          <w:rFonts w:ascii="Times New Roman" w:hAnsi="Times New Roman"/>
          <w:color w:val="000000"/>
          <w:sz w:val="28"/>
          <w:szCs w:val="28"/>
        </w:rPr>
      </w:pPr>
      <w:r w:rsidRPr="004430A7">
        <w:rPr>
          <w:rFonts w:ascii="Times New Roman" w:hAnsi="Times New Roman"/>
          <w:color w:val="000000"/>
          <w:sz w:val="28"/>
          <w:szCs w:val="28"/>
        </w:rPr>
        <w:t>Сырье к закупке определяем как сумму потребности в сырье для производства и планируемого запаса сырья на конец периода за минусом запасов сырья на начало периода.</w:t>
      </w:r>
    </w:p>
    <w:p w:rsidR="00FB6AA0" w:rsidRPr="004430A7" w:rsidRDefault="00FB6AA0" w:rsidP="004430A7">
      <w:pPr>
        <w:pStyle w:val="af8"/>
        <w:jc w:val="both"/>
      </w:pPr>
      <w:r w:rsidRPr="004430A7">
        <w:t>Цена 1 кг сырья 1 квартал: 5,8 * 101,9/100 = 5,91</w:t>
      </w:r>
    </w:p>
    <w:p w:rsidR="00FB6AA0" w:rsidRPr="004430A7" w:rsidRDefault="00FB6AA0" w:rsidP="004430A7">
      <w:pPr>
        <w:shd w:val="clear" w:color="auto" w:fill="FFFFFF"/>
        <w:autoSpaceDE w:val="0"/>
        <w:autoSpaceDN w:val="0"/>
        <w:adjustRightInd w:val="0"/>
        <w:spacing w:after="0" w:line="360" w:lineRule="auto"/>
        <w:ind w:firstLine="340"/>
        <w:jc w:val="both"/>
        <w:rPr>
          <w:rFonts w:ascii="Times New Roman" w:hAnsi="Times New Roman"/>
          <w:color w:val="000000"/>
          <w:sz w:val="28"/>
          <w:szCs w:val="28"/>
        </w:rPr>
      </w:pPr>
      <w:r w:rsidRPr="004430A7">
        <w:rPr>
          <w:rFonts w:ascii="Times New Roman" w:hAnsi="Times New Roman"/>
          <w:color w:val="000000"/>
          <w:sz w:val="28"/>
          <w:szCs w:val="28"/>
        </w:rPr>
        <w:t>Цена 1 кг сырья 2 квартал: 5,91 * 103,2/100 = 6,10</w:t>
      </w:r>
    </w:p>
    <w:p w:rsidR="00FB6AA0" w:rsidRPr="004430A7" w:rsidRDefault="00FB6AA0" w:rsidP="004430A7">
      <w:pPr>
        <w:pStyle w:val="af8"/>
        <w:jc w:val="both"/>
      </w:pPr>
      <w:r w:rsidRPr="004430A7">
        <w:t>Цена 1 кг сырья 3 квартал: 6,10 * 103,6/100 = 6,32</w:t>
      </w:r>
    </w:p>
    <w:p w:rsidR="00FB6AA0" w:rsidRPr="004430A7" w:rsidRDefault="00FB6AA0" w:rsidP="004430A7">
      <w:pPr>
        <w:shd w:val="clear" w:color="auto" w:fill="FFFFFF"/>
        <w:autoSpaceDE w:val="0"/>
        <w:autoSpaceDN w:val="0"/>
        <w:adjustRightInd w:val="0"/>
        <w:spacing w:after="0" w:line="360" w:lineRule="auto"/>
        <w:ind w:firstLine="340"/>
        <w:jc w:val="both"/>
        <w:rPr>
          <w:rFonts w:ascii="Times New Roman" w:hAnsi="Times New Roman"/>
          <w:color w:val="000000"/>
          <w:sz w:val="28"/>
          <w:szCs w:val="28"/>
        </w:rPr>
      </w:pPr>
      <w:r w:rsidRPr="004430A7">
        <w:rPr>
          <w:rFonts w:ascii="Times New Roman" w:hAnsi="Times New Roman"/>
          <w:color w:val="000000"/>
          <w:sz w:val="28"/>
          <w:szCs w:val="28"/>
        </w:rPr>
        <w:t>Цена 1 кг сырья 4 квартал: 6,32 * 103/100 = 6,51</w:t>
      </w:r>
    </w:p>
    <w:p w:rsidR="00FB6AA0" w:rsidRPr="004430A7" w:rsidRDefault="00FB6AA0" w:rsidP="004430A7">
      <w:pPr>
        <w:shd w:val="clear" w:color="auto" w:fill="FFFFFF"/>
        <w:spacing w:after="0" w:line="360" w:lineRule="auto"/>
        <w:ind w:firstLine="340"/>
        <w:jc w:val="both"/>
        <w:rPr>
          <w:rFonts w:ascii="Times New Roman" w:hAnsi="Times New Roman"/>
          <w:sz w:val="28"/>
          <w:szCs w:val="28"/>
        </w:rPr>
      </w:pPr>
      <w:r w:rsidRPr="004430A7">
        <w:rPr>
          <w:rFonts w:ascii="Times New Roman" w:hAnsi="Times New Roman"/>
          <w:color w:val="000000"/>
          <w:sz w:val="28"/>
          <w:szCs w:val="28"/>
        </w:rPr>
        <w:t>5) оплата планируемых закупок сырья осуществляется с образованием кредиторской задолженности. Предположили, что имеющийся, согласно балансовому отчету, объем кредиторской задолженности по сырью погашается в первом квартале. В графике планируемых платежей за сырье в 200</w:t>
      </w:r>
      <w:r>
        <w:rPr>
          <w:rFonts w:ascii="Times New Roman" w:hAnsi="Times New Roman"/>
          <w:color w:val="000000"/>
          <w:sz w:val="28"/>
          <w:szCs w:val="28"/>
        </w:rPr>
        <w:t>…</w:t>
      </w:r>
      <w:r w:rsidRPr="004430A7">
        <w:rPr>
          <w:rFonts w:ascii="Times New Roman" w:hAnsi="Times New Roman"/>
          <w:color w:val="000000"/>
          <w:sz w:val="28"/>
          <w:szCs w:val="28"/>
        </w:rPr>
        <w:t>г. (табл. 9.7) отражаем сложившуюся практику оплаты сырья: 60 % оплачивается в квартале поставки, а остальное в следующем квартале.</w:t>
      </w:r>
    </w:p>
    <w:p w:rsidR="00FB6AA0" w:rsidRPr="004430A7" w:rsidRDefault="00FB6AA0" w:rsidP="004430A7">
      <w:pPr>
        <w:shd w:val="clear" w:color="auto" w:fill="FFFFFF"/>
        <w:autoSpaceDE w:val="0"/>
        <w:autoSpaceDN w:val="0"/>
        <w:adjustRightInd w:val="0"/>
        <w:spacing w:after="0" w:line="360" w:lineRule="auto"/>
        <w:ind w:firstLine="340"/>
        <w:jc w:val="both"/>
        <w:rPr>
          <w:rFonts w:ascii="Times New Roman" w:hAnsi="Times New Roman"/>
          <w:color w:val="000000"/>
          <w:sz w:val="28"/>
          <w:szCs w:val="28"/>
        </w:rPr>
      </w:pPr>
    </w:p>
    <w:p w:rsidR="00FB6AA0" w:rsidRPr="004430A7" w:rsidRDefault="00FB6AA0" w:rsidP="004430A7">
      <w:pPr>
        <w:shd w:val="clear" w:color="auto" w:fill="FFFFFF"/>
        <w:autoSpaceDE w:val="0"/>
        <w:autoSpaceDN w:val="0"/>
        <w:adjustRightInd w:val="0"/>
        <w:spacing w:after="0" w:line="360" w:lineRule="auto"/>
        <w:ind w:firstLine="340"/>
        <w:jc w:val="both"/>
        <w:rPr>
          <w:rFonts w:ascii="Times New Roman" w:hAnsi="Times New Roman"/>
          <w:color w:val="000000"/>
          <w:sz w:val="28"/>
          <w:szCs w:val="28"/>
        </w:rPr>
      </w:pPr>
    </w:p>
    <w:p w:rsidR="00FB6AA0" w:rsidRPr="004430A7" w:rsidRDefault="00FB6AA0" w:rsidP="004430A7">
      <w:pPr>
        <w:shd w:val="clear" w:color="auto" w:fill="FFFFFF"/>
        <w:autoSpaceDE w:val="0"/>
        <w:autoSpaceDN w:val="0"/>
        <w:adjustRightInd w:val="0"/>
        <w:spacing w:after="0" w:line="360" w:lineRule="auto"/>
        <w:ind w:firstLine="340"/>
        <w:jc w:val="both"/>
        <w:rPr>
          <w:rFonts w:ascii="Times New Roman" w:hAnsi="Times New Roman"/>
          <w:color w:val="000000"/>
          <w:sz w:val="28"/>
          <w:szCs w:val="28"/>
        </w:rPr>
      </w:pPr>
    </w:p>
    <w:p w:rsidR="00FB6AA0" w:rsidRPr="004430A7" w:rsidRDefault="00FB6AA0" w:rsidP="004430A7">
      <w:pPr>
        <w:shd w:val="clear" w:color="auto" w:fill="FFFFFF"/>
        <w:autoSpaceDE w:val="0"/>
        <w:autoSpaceDN w:val="0"/>
        <w:adjustRightInd w:val="0"/>
        <w:spacing w:after="0" w:line="360" w:lineRule="auto"/>
        <w:ind w:firstLine="340"/>
        <w:jc w:val="both"/>
        <w:rPr>
          <w:rFonts w:ascii="Times New Roman" w:hAnsi="Times New Roman"/>
          <w:color w:val="000000"/>
          <w:sz w:val="28"/>
          <w:szCs w:val="28"/>
        </w:rPr>
      </w:pPr>
    </w:p>
    <w:p w:rsidR="00FB6AA0" w:rsidRPr="004430A7" w:rsidRDefault="00FB6AA0" w:rsidP="004430A7">
      <w:pPr>
        <w:shd w:val="clear" w:color="auto" w:fill="FFFFFF"/>
        <w:autoSpaceDE w:val="0"/>
        <w:autoSpaceDN w:val="0"/>
        <w:adjustRightInd w:val="0"/>
        <w:spacing w:after="0" w:line="360" w:lineRule="auto"/>
        <w:ind w:firstLine="340"/>
        <w:jc w:val="both"/>
        <w:rPr>
          <w:rFonts w:ascii="Times New Roman" w:hAnsi="Times New Roman"/>
          <w:color w:val="000000"/>
          <w:sz w:val="28"/>
          <w:szCs w:val="28"/>
        </w:rPr>
      </w:pPr>
    </w:p>
    <w:p w:rsidR="00FB6AA0" w:rsidRPr="004430A7" w:rsidRDefault="00FB6AA0" w:rsidP="00DC2258">
      <w:pPr>
        <w:shd w:val="clear" w:color="auto" w:fill="FFFFFF"/>
        <w:autoSpaceDE w:val="0"/>
        <w:autoSpaceDN w:val="0"/>
        <w:adjustRightInd w:val="0"/>
        <w:spacing w:after="0" w:line="360" w:lineRule="auto"/>
        <w:jc w:val="both"/>
        <w:rPr>
          <w:rFonts w:ascii="Times New Roman" w:hAnsi="Times New Roman"/>
          <w:color w:val="000000"/>
          <w:sz w:val="28"/>
          <w:szCs w:val="28"/>
        </w:rPr>
      </w:pPr>
    </w:p>
    <w:p w:rsidR="00FB6AA0" w:rsidRPr="00DC2258" w:rsidRDefault="00FB6AA0" w:rsidP="00DC2258">
      <w:pPr>
        <w:pStyle w:val="af8"/>
        <w:jc w:val="right"/>
        <w:rPr>
          <w:i/>
        </w:rPr>
      </w:pPr>
      <w:r w:rsidRPr="00DC2258">
        <w:rPr>
          <w:i/>
        </w:rPr>
        <w:t>Таблица 9.7</w:t>
      </w:r>
    </w:p>
    <w:p w:rsidR="00FB6AA0" w:rsidRDefault="00FB6AA0" w:rsidP="00DC2258">
      <w:pPr>
        <w:pStyle w:val="afa"/>
        <w:rPr>
          <w:sz w:val="28"/>
          <w:szCs w:val="28"/>
        </w:rPr>
      </w:pPr>
      <w:r w:rsidRPr="00DC2258">
        <w:rPr>
          <w:sz w:val="28"/>
          <w:szCs w:val="28"/>
        </w:rPr>
        <w:t>График планируемых платежей за сырье</w:t>
      </w:r>
    </w:p>
    <w:p w:rsidR="00FB6AA0" w:rsidRPr="00DC2258" w:rsidRDefault="00FB6AA0" w:rsidP="00DC2258">
      <w:pPr>
        <w:pStyle w:val="afa"/>
        <w:rPr>
          <w:sz w:val="28"/>
          <w:szCs w:val="28"/>
        </w:rPr>
      </w:pPr>
    </w:p>
    <w:tbl>
      <w:tblPr>
        <w:tblW w:w="9356" w:type="dxa"/>
        <w:tblInd w:w="40" w:type="dxa"/>
        <w:tblLayout w:type="fixed"/>
        <w:tblCellMar>
          <w:left w:w="40" w:type="dxa"/>
          <w:right w:w="40" w:type="dxa"/>
        </w:tblCellMar>
        <w:tblLook w:val="00A0" w:firstRow="1" w:lastRow="0" w:firstColumn="1" w:lastColumn="0" w:noHBand="0" w:noVBand="0"/>
      </w:tblPr>
      <w:tblGrid>
        <w:gridCol w:w="3828"/>
        <w:gridCol w:w="1134"/>
        <w:gridCol w:w="992"/>
        <w:gridCol w:w="1134"/>
        <w:gridCol w:w="1134"/>
        <w:gridCol w:w="1134"/>
      </w:tblGrid>
      <w:tr w:rsidR="00FB6AA0" w:rsidRPr="00546377" w:rsidTr="004430A7">
        <w:trPr>
          <w:trHeight w:val="240"/>
        </w:trPr>
        <w:tc>
          <w:tcPr>
            <w:tcW w:w="3828"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Показатели</w:t>
            </w:r>
          </w:p>
        </w:tc>
        <w:tc>
          <w:tcPr>
            <w:tcW w:w="439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Квартал</w:t>
            </w:r>
          </w:p>
        </w:tc>
        <w:tc>
          <w:tcPr>
            <w:tcW w:w="1134" w:type="dxa"/>
            <w:tcBorders>
              <w:top w:val="single" w:sz="6" w:space="0" w:color="auto"/>
              <w:left w:val="single" w:sz="6" w:space="0" w:color="auto"/>
              <w:bottom w:val="nil"/>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Всего</w:t>
            </w:r>
          </w:p>
        </w:tc>
      </w:tr>
      <w:tr w:rsidR="00FB6AA0" w:rsidRPr="00546377" w:rsidTr="004430A7">
        <w:trPr>
          <w:trHeight w:val="221"/>
        </w:trPr>
        <w:tc>
          <w:tcPr>
            <w:tcW w:w="3828" w:type="dxa"/>
            <w:vMerge/>
            <w:tcBorders>
              <w:top w:val="single" w:sz="6" w:space="0" w:color="auto"/>
              <w:left w:val="single" w:sz="6" w:space="0" w:color="auto"/>
              <w:bottom w:val="single" w:sz="6" w:space="0" w:color="auto"/>
              <w:right w:val="single" w:sz="6" w:space="0" w:color="auto"/>
            </w:tcBorders>
            <w:vAlign w:val="center"/>
          </w:tcPr>
          <w:p w:rsidR="00FB6AA0" w:rsidRPr="00546377" w:rsidRDefault="00FB6AA0" w:rsidP="00DC2258">
            <w:pPr>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4</w:t>
            </w:r>
          </w:p>
        </w:tc>
        <w:tc>
          <w:tcPr>
            <w:tcW w:w="1134" w:type="dxa"/>
            <w:tcBorders>
              <w:top w:val="nil"/>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p>
        </w:tc>
      </w:tr>
      <w:tr w:rsidR="00FB6AA0" w:rsidRPr="00546377" w:rsidTr="004430A7">
        <w:trPr>
          <w:trHeight w:val="442"/>
        </w:trPr>
        <w:tc>
          <w:tcPr>
            <w:tcW w:w="3828" w:type="dxa"/>
            <w:tcBorders>
              <w:top w:val="single" w:sz="6" w:space="0" w:color="auto"/>
              <w:left w:val="single" w:sz="6" w:space="0" w:color="auto"/>
              <w:bottom w:val="nil"/>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1.</w:t>
            </w:r>
            <w:r w:rsidRPr="00546377">
              <w:rPr>
                <w:rFonts w:ascii="Times New Roman" w:hAnsi="Times New Roman"/>
                <w:sz w:val="24"/>
                <w:szCs w:val="24"/>
              </w:rPr>
              <w:t xml:space="preserve"> </w:t>
            </w:r>
            <w:r w:rsidRPr="00546377">
              <w:rPr>
                <w:rFonts w:ascii="Times New Roman" w:hAnsi="Times New Roman"/>
                <w:color w:val="000000"/>
                <w:sz w:val="24"/>
                <w:szCs w:val="24"/>
              </w:rPr>
              <w:t>Кредиторская задолженность на 31.12. предыдущего года, тыс. руб.</w:t>
            </w:r>
            <w:r w:rsidRPr="00546377">
              <w:rPr>
                <w:rFonts w:ascii="Times New Roman" w:hAnsi="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8066,67</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8066,67</w:t>
            </w:r>
          </w:p>
        </w:tc>
      </w:tr>
      <w:tr w:rsidR="00FB6AA0" w:rsidRPr="00546377" w:rsidTr="004430A7">
        <w:trPr>
          <w:trHeight w:val="250"/>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2.</w:t>
            </w:r>
            <w:r w:rsidRPr="00546377">
              <w:rPr>
                <w:rFonts w:ascii="Times New Roman" w:hAnsi="Times New Roman"/>
                <w:sz w:val="24"/>
                <w:szCs w:val="24"/>
              </w:rPr>
              <w:t xml:space="preserve"> </w:t>
            </w:r>
            <w:r w:rsidRPr="00546377">
              <w:rPr>
                <w:rFonts w:ascii="Times New Roman" w:hAnsi="Times New Roman"/>
                <w:color w:val="000000"/>
                <w:sz w:val="24"/>
                <w:szCs w:val="24"/>
              </w:rPr>
              <w:t xml:space="preserve">Закупки сырья I </w:t>
            </w:r>
            <w:r w:rsidRPr="00546377">
              <w:rPr>
                <w:rFonts w:ascii="Times New Roman" w:hAnsi="Times New Roman"/>
                <w:color w:val="000000"/>
                <w:sz w:val="24"/>
                <w:szCs w:val="24"/>
              </w:rPr>
              <w:pgNum/>
            </w:r>
            <w:r w:rsidRPr="00546377">
              <w:rPr>
                <w:rFonts w:ascii="Times New Roman" w:hAnsi="Times New Roman"/>
                <w:color w:val="000000"/>
                <w:sz w:val="24"/>
                <w:szCs w:val="24"/>
              </w:rPr>
              <w:t>В., тыс. руб.</w:t>
            </w:r>
            <w:r w:rsidRPr="00546377">
              <w:rPr>
                <w:rFonts w:ascii="Times New Roman" w:hAnsi="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35886,73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23924,49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59811,22</w:t>
            </w:r>
          </w:p>
        </w:tc>
      </w:tr>
      <w:tr w:rsidR="00FB6AA0" w:rsidRPr="00546377" w:rsidTr="004430A7">
        <w:trPr>
          <w:trHeight w:val="240"/>
        </w:trPr>
        <w:tc>
          <w:tcPr>
            <w:tcW w:w="3828" w:type="dxa"/>
            <w:tcBorders>
              <w:top w:val="single" w:sz="6" w:space="0" w:color="auto"/>
              <w:left w:val="single" w:sz="6" w:space="0" w:color="auto"/>
              <w:bottom w:val="single" w:sz="6" w:space="0" w:color="auto"/>
              <w:right w:val="single" w:sz="4"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3.</w:t>
            </w:r>
            <w:r w:rsidRPr="00546377">
              <w:rPr>
                <w:rFonts w:ascii="Times New Roman" w:hAnsi="Times New Roman"/>
                <w:sz w:val="24"/>
                <w:szCs w:val="24"/>
              </w:rPr>
              <w:t xml:space="preserve"> </w:t>
            </w:r>
            <w:r w:rsidRPr="00546377">
              <w:rPr>
                <w:rFonts w:ascii="Times New Roman" w:hAnsi="Times New Roman"/>
                <w:color w:val="000000"/>
                <w:sz w:val="24"/>
                <w:szCs w:val="24"/>
              </w:rPr>
              <w:t xml:space="preserve">Закупки сырья II </w:t>
            </w:r>
            <w:r w:rsidRPr="00546377">
              <w:rPr>
                <w:rFonts w:ascii="Times New Roman" w:hAnsi="Times New Roman"/>
                <w:color w:val="000000"/>
                <w:sz w:val="24"/>
                <w:szCs w:val="24"/>
              </w:rPr>
              <w:pgNum/>
            </w:r>
            <w:r w:rsidRPr="00546377">
              <w:rPr>
                <w:rFonts w:ascii="Times New Roman" w:hAnsi="Times New Roman"/>
                <w:color w:val="000000"/>
                <w:sz w:val="24"/>
                <w:szCs w:val="24"/>
              </w:rPr>
              <w:t>В., тыс. руб.</w:t>
            </w:r>
          </w:p>
        </w:tc>
        <w:tc>
          <w:tcPr>
            <w:tcW w:w="1134" w:type="dxa"/>
            <w:tcBorders>
              <w:top w:val="single" w:sz="6" w:space="0" w:color="auto"/>
              <w:left w:val="single" w:sz="4"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40793,37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27195,58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67988,95</w:t>
            </w:r>
          </w:p>
        </w:tc>
      </w:tr>
      <w:tr w:rsidR="00FB6AA0" w:rsidRPr="00546377" w:rsidTr="004430A7">
        <w:trPr>
          <w:trHeight w:val="250"/>
        </w:trPr>
        <w:tc>
          <w:tcPr>
            <w:tcW w:w="3828" w:type="dxa"/>
            <w:tcBorders>
              <w:top w:val="single" w:sz="6" w:space="0" w:color="auto"/>
              <w:left w:val="single" w:sz="6" w:space="0" w:color="auto"/>
              <w:bottom w:val="nil"/>
              <w:right w:val="single" w:sz="4"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 xml:space="preserve">4. Закупки сырья III </w:t>
            </w:r>
            <w:r w:rsidRPr="00546377">
              <w:rPr>
                <w:rFonts w:ascii="Times New Roman" w:hAnsi="Times New Roman"/>
                <w:color w:val="000000"/>
                <w:sz w:val="24"/>
                <w:szCs w:val="24"/>
              </w:rPr>
              <w:pgNum/>
            </w:r>
            <w:r w:rsidRPr="00546377">
              <w:rPr>
                <w:rFonts w:ascii="Times New Roman" w:hAnsi="Times New Roman"/>
                <w:color w:val="000000"/>
                <w:sz w:val="24"/>
                <w:szCs w:val="24"/>
              </w:rPr>
              <w:t>В., тыс. руб.</w:t>
            </w:r>
            <w:r w:rsidRPr="00546377">
              <w:rPr>
                <w:rFonts w:ascii="Times New Roman" w:hAnsi="Times New Roman"/>
                <w:sz w:val="24"/>
                <w:szCs w:val="24"/>
              </w:rPr>
              <w:t xml:space="preserve">  </w:t>
            </w:r>
          </w:p>
        </w:tc>
        <w:tc>
          <w:tcPr>
            <w:tcW w:w="1134" w:type="dxa"/>
            <w:tcBorders>
              <w:top w:val="single" w:sz="6" w:space="0" w:color="auto"/>
              <w:left w:val="single" w:sz="4" w:space="0" w:color="auto"/>
              <w:bottom w:val="nil"/>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43583,14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29055,42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72638,56</w:t>
            </w:r>
          </w:p>
        </w:tc>
      </w:tr>
      <w:tr w:rsidR="00FB6AA0" w:rsidRPr="00546377" w:rsidTr="004430A7">
        <w:trPr>
          <w:trHeight w:val="250"/>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5.</w:t>
            </w:r>
            <w:r w:rsidRPr="00546377">
              <w:rPr>
                <w:rFonts w:ascii="Times New Roman" w:hAnsi="Times New Roman"/>
                <w:sz w:val="24"/>
                <w:szCs w:val="24"/>
              </w:rPr>
              <w:t xml:space="preserve"> </w:t>
            </w:r>
            <w:r w:rsidRPr="00546377">
              <w:rPr>
                <w:rFonts w:ascii="Times New Roman" w:hAnsi="Times New Roman"/>
                <w:color w:val="000000"/>
                <w:sz w:val="24"/>
                <w:szCs w:val="24"/>
              </w:rPr>
              <w:t xml:space="preserve">Закупки сырья IV </w:t>
            </w:r>
            <w:r w:rsidRPr="00546377">
              <w:rPr>
                <w:rFonts w:ascii="Times New Roman" w:hAnsi="Times New Roman"/>
                <w:color w:val="000000"/>
                <w:sz w:val="24"/>
                <w:szCs w:val="24"/>
              </w:rPr>
              <w:pgNum/>
            </w:r>
            <w:r w:rsidRPr="00546377">
              <w:rPr>
                <w:rFonts w:ascii="Times New Roman" w:hAnsi="Times New Roman"/>
                <w:color w:val="000000"/>
                <w:sz w:val="24"/>
                <w:szCs w:val="24"/>
              </w:rPr>
              <w:t>В., тыс. руб.</w:t>
            </w:r>
            <w:r w:rsidRPr="00546377">
              <w:rPr>
                <w:rFonts w:ascii="Times New Roman" w:hAnsi="Times New Roman"/>
                <w:sz w:val="24"/>
                <w:szCs w:val="24"/>
              </w:rPr>
              <w:t xml:space="preserve"> </w:t>
            </w:r>
          </w:p>
        </w:tc>
        <w:tc>
          <w:tcPr>
            <w:tcW w:w="1134" w:type="dxa"/>
            <w:tcBorders>
              <w:top w:val="single" w:sz="6" w:space="0" w:color="auto"/>
              <w:left w:val="single" w:sz="6" w:space="0" w:color="auto"/>
              <w:bottom w:val="single" w:sz="6" w:space="0" w:color="auto"/>
              <w:right w:val="single" w:sz="4"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38488,48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38488,48</w:t>
            </w:r>
          </w:p>
        </w:tc>
      </w:tr>
      <w:tr w:rsidR="00FB6AA0" w:rsidRPr="00546377" w:rsidTr="004430A7">
        <w:trPr>
          <w:trHeight w:val="269"/>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6. Всего платеж за сырье, тыс. руб.</w:t>
            </w:r>
            <w:r w:rsidRPr="00546377">
              <w:rPr>
                <w:rFonts w:ascii="Times New Roman" w:hAnsi="Times New Roman"/>
                <w:sz w:val="24"/>
                <w:szCs w:val="24"/>
              </w:rPr>
              <w:t xml:space="preserve"> </w:t>
            </w:r>
          </w:p>
        </w:tc>
        <w:tc>
          <w:tcPr>
            <w:tcW w:w="1134" w:type="dxa"/>
            <w:tcBorders>
              <w:top w:val="single" w:sz="6" w:space="0" w:color="auto"/>
              <w:left w:val="single" w:sz="6" w:space="0" w:color="auto"/>
              <w:bottom w:val="single" w:sz="6" w:space="0" w:color="auto"/>
              <w:right w:val="single" w:sz="4"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43953,4</w:t>
            </w: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64717,86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70778,72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67543,91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246993,9</w:t>
            </w:r>
          </w:p>
        </w:tc>
      </w:tr>
    </w:tbl>
    <w:p w:rsidR="00FB6AA0" w:rsidRPr="004430A7" w:rsidRDefault="00FB6AA0" w:rsidP="004430A7">
      <w:pPr>
        <w:shd w:val="clear" w:color="auto" w:fill="FFFFFF"/>
        <w:autoSpaceDE w:val="0"/>
        <w:autoSpaceDN w:val="0"/>
        <w:adjustRightInd w:val="0"/>
        <w:rPr>
          <w:rFonts w:ascii="Times New Roman" w:hAnsi="Times New Roman"/>
          <w:color w:val="000000"/>
        </w:rPr>
      </w:pPr>
      <w:r w:rsidRPr="004430A7">
        <w:rPr>
          <w:rFonts w:ascii="Times New Roman" w:hAnsi="Times New Roman"/>
          <w:color w:val="000000"/>
        </w:rPr>
        <w:t xml:space="preserve"> </w:t>
      </w:r>
    </w:p>
    <w:p w:rsidR="00FB6AA0" w:rsidRPr="004430A7" w:rsidRDefault="00FB6AA0" w:rsidP="004430A7">
      <w:pPr>
        <w:spacing w:after="0" w:line="360" w:lineRule="auto"/>
        <w:ind w:firstLine="340"/>
        <w:jc w:val="both"/>
        <w:rPr>
          <w:rFonts w:ascii="Times New Roman" w:hAnsi="Times New Roman"/>
          <w:color w:val="000000"/>
          <w:sz w:val="28"/>
          <w:szCs w:val="28"/>
        </w:rPr>
      </w:pPr>
      <w:r w:rsidRPr="004430A7">
        <w:rPr>
          <w:rFonts w:ascii="Times New Roman" w:hAnsi="Times New Roman"/>
          <w:sz w:val="28"/>
          <w:szCs w:val="28"/>
        </w:rPr>
        <w:t xml:space="preserve">1 квартал: </w:t>
      </w:r>
      <w:r w:rsidRPr="004430A7">
        <w:rPr>
          <w:rFonts w:ascii="Times New Roman" w:hAnsi="Times New Roman"/>
          <w:color w:val="000000"/>
          <w:sz w:val="28"/>
          <w:szCs w:val="28"/>
        </w:rPr>
        <w:t>59811,2 * 60% = 35886,73;  59811,2 * 40% = 23924,49</w:t>
      </w:r>
    </w:p>
    <w:p w:rsidR="00FB6AA0" w:rsidRPr="004430A7" w:rsidRDefault="00FB6AA0" w:rsidP="004430A7">
      <w:pPr>
        <w:pStyle w:val="af8"/>
        <w:jc w:val="both"/>
      </w:pPr>
      <w:r w:rsidRPr="004430A7">
        <w:t>2 квартал: 67988,9 * 60% = 40793,37;  67988,9 * 40% = 27195,58</w:t>
      </w:r>
    </w:p>
    <w:p w:rsidR="00FB6AA0" w:rsidRPr="004430A7" w:rsidRDefault="00FB6AA0" w:rsidP="004430A7">
      <w:pPr>
        <w:spacing w:after="0" w:line="360" w:lineRule="auto"/>
        <w:ind w:firstLine="340"/>
        <w:jc w:val="both"/>
        <w:rPr>
          <w:rFonts w:ascii="Times New Roman" w:hAnsi="Times New Roman"/>
          <w:color w:val="000000"/>
          <w:sz w:val="28"/>
          <w:szCs w:val="28"/>
        </w:rPr>
      </w:pPr>
      <w:r w:rsidRPr="004430A7">
        <w:rPr>
          <w:rFonts w:ascii="Times New Roman" w:hAnsi="Times New Roman"/>
          <w:sz w:val="28"/>
          <w:szCs w:val="28"/>
        </w:rPr>
        <w:t>3 квартал:</w:t>
      </w:r>
      <w:r w:rsidRPr="004430A7">
        <w:rPr>
          <w:rFonts w:ascii="Times New Roman" w:hAnsi="Times New Roman"/>
          <w:color w:val="000000"/>
          <w:sz w:val="28"/>
          <w:szCs w:val="28"/>
        </w:rPr>
        <w:t xml:space="preserve"> 72638,6 * 60% = 43583,14;  72638,6 * 40% = 29055,42</w:t>
      </w:r>
    </w:p>
    <w:p w:rsidR="00FB6AA0" w:rsidRPr="004430A7" w:rsidRDefault="00FB6AA0" w:rsidP="004430A7">
      <w:pPr>
        <w:pStyle w:val="af8"/>
        <w:jc w:val="both"/>
      </w:pPr>
      <w:r w:rsidRPr="004430A7">
        <w:t>4 квартал: 64147,5 * 60% = 38488,48; 64147,5 * 40% = 25658,99</w:t>
      </w:r>
    </w:p>
    <w:p w:rsidR="00FB6AA0" w:rsidRPr="004430A7" w:rsidRDefault="00FB6AA0" w:rsidP="004430A7">
      <w:pPr>
        <w:shd w:val="clear" w:color="auto" w:fill="FFFFFF"/>
        <w:spacing w:after="0" w:line="360" w:lineRule="auto"/>
        <w:ind w:firstLine="340"/>
        <w:jc w:val="both"/>
        <w:rPr>
          <w:rFonts w:ascii="Times New Roman" w:hAnsi="Times New Roman"/>
          <w:color w:val="000000"/>
          <w:sz w:val="28"/>
          <w:szCs w:val="28"/>
        </w:rPr>
      </w:pPr>
      <w:r w:rsidRPr="004430A7">
        <w:rPr>
          <w:rFonts w:ascii="Times New Roman" w:hAnsi="Times New Roman"/>
          <w:color w:val="000000"/>
          <w:sz w:val="28"/>
          <w:szCs w:val="28"/>
        </w:rPr>
        <w:t>6) отдельным бюджетом (табл. 9.8) представляем план прямых затрат на оплату труда. Значения единого социального налога принимаем 26,2%. Прямые затраты труда на одно изделие в человекочасах являются величиной постоянной, а вот почасовая тарифная ставка индексируется в соответствии с инфляцией.</w:t>
      </w:r>
    </w:p>
    <w:p w:rsidR="00FB6AA0" w:rsidRPr="00DC2258" w:rsidRDefault="00FB6AA0" w:rsidP="004430A7">
      <w:pPr>
        <w:shd w:val="clear" w:color="auto" w:fill="FFFFFF"/>
        <w:autoSpaceDE w:val="0"/>
        <w:autoSpaceDN w:val="0"/>
        <w:adjustRightInd w:val="0"/>
        <w:ind w:firstLine="57"/>
        <w:jc w:val="right"/>
        <w:rPr>
          <w:rFonts w:ascii="Times New Roman" w:hAnsi="Times New Roman"/>
          <w:i/>
          <w:iCs/>
          <w:color w:val="000000"/>
          <w:sz w:val="28"/>
          <w:szCs w:val="28"/>
        </w:rPr>
      </w:pPr>
      <w:r w:rsidRPr="00DC2258">
        <w:rPr>
          <w:rFonts w:ascii="Times New Roman" w:hAnsi="Times New Roman"/>
          <w:i/>
          <w:iCs/>
          <w:color w:val="000000"/>
          <w:sz w:val="28"/>
          <w:szCs w:val="28"/>
        </w:rPr>
        <w:t>Таблица 9.8</w:t>
      </w:r>
    </w:p>
    <w:p w:rsidR="00FB6AA0" w:rsidRPr="00DC2258" w:rsidRDefault="00FB6AA0" w:rsidP="00DC2258">
      <w:pPr>
        <w:pStyle w:val="afa"/>
        <w:rPr>
          <w:sz w:val="28"/>
          <w:szCs w:val="28"/>
        </w:rPr>
      </w:pPr>
      <w:r w:rsidRPr="00DC2258">
        <w:rPr>
          <w:sz w:val="28"/>
          <w:szCs w:val="28"/>
        </w:rPr>
        <w:t>Бюджет прямых затрат на оплату труда на 200</w:t>
      </w:r>
      <w:r>
        <w:rPr>
          <w:sz w:val="28"/>
          <w:szCs w:val="28"/>
        </w:rPr>
        <w:t>…</w:t>
      </w:r>
      <w:r w:rsidRPr="00DC2258">
        <w:rPr>
          <w:sz w:val="28"/>
          <w:szCs w:val="28"/>
        </w:rPr>
        <w:t>г.</w:t>
      </w:r>
    </w:p>
    <w:p w:rsidR="00FB6AA0" w:rsidRPr="00DC2258"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p>
    <w:tbl>
      <w:tblPr>
        <w:tblW w:w="9639" w:type="dxa"/>
        <w:tblInd w:w="40" w:type="dxa"/>
        <w:tblLayout w:type="fixed"/>
        <w:tblCellMar>
          <w:left w:w="40" w:type="dxa"/>
          <w:right w:w="40" w:type="dxa"/>
        </w:tblCellMar>
        <w:tblLook w:val="00A0" w:firstRow="1" w:lastRow="0" w:firstColumn="1" w:lastColumn="0" w:noHBand="0" w:noVBand="0"/>
      </w:tblPr>
      <w:tblGrid>
        <w:gridCol w:w="4536"/>
        <w:gridCol w:w="993"/>
        <w:gridCol w:w="992"/>
        <w:gridCol w:w="992"/>
        <w:gridCol w:w="992"/>
        <w:gridCol w:w="1134"/>
      </w:tblGrid>
      <w:tr w:rsidR="00FB6AA0" w:rsidRPr="00546377" w:rsidTr="004430A7">
        <w:trPr>
          <w:trHeight w:val="240"/>
        </w:trPr>
        <w:tc>
          <w:tcPr>
            <w:tcW w:w="4536" w:type="dxa"/>
            <w:vMerge w:val="restart"/>
            <w:tcBorders>
              <w:top w:val="single" w:sz="6" w:space="0" w:color="auto"/>
              <w:left w:val="single" w:sz="6" w:space="0" w:color="auto"/>
              <w:bottom w:val="nil"/>
              <w:right w:val="single" w:sz="6" w:space="0" w:color="auto"/>
            </w:tcBorders>
            <w:shd w:val="clear" w:color="auto" w:fill="FFFFFF"/>
            <w:vAlign w:val="center"/>
          </w:tcPr>
          <w:p w:rsidR="00FB6AA0" w:rsidRPr="00546377" w:rsidRDefault="00FB6AA0" w:rsidP="00DC2258">
            <w:pPr>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Показатели</w:t>
            </w:r>
          </w:p>
        </w:tc>
        <w:tc>
          <w:tcPr>
            <w:tcW w:w="396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Кварталы</w:t>
            </w:r>
          </w:p>
        </w:tc>
        <w:tc>
          <w:tcPr>
            <w:tcW w:w="1134" w:type="dxa"/>
            <w:vMerge w:val="restart"/>
            <w:tcBorders>
              <w:top w:val="single" w:sz="6" w:space="0" w:color="auto"/>
              <w:left w:val="single" w:sz="6" w:space="0" w:color="auto"/>
              <w:bottom w:val="nil"/>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Всего</w:t>
            </w:r>
          </w:p>
        </w:tc>
      </w:tr>
      <w:tr w:rsidR="00FB6AA0" w:rsidRPr="00546377" w:rsidTr="00DC2258">
        <w:trPr>
          <w:trHeight w:val="370"/>
        </w:trPr>
        <w:tc>
          <w:tcPr>
            <w:tcW w:w="4536" w:type="dxa"/>
            <w:vMerge/>
            <w:tcBorders>
              <w:top w:val="single" w:sz="6" w:space="0" w:color="auto"/>
              <w:left w:val="single" w:sz="6" w:space="0" w:color="auto"/>
              <w:bottom w:val="nil"/>
              <w:right w:val="single" w:sz="6" w:space="0" w:color="auto"/>
            </w:tcBorders>
            <w:vAlign w:val="center"/>
          </w:tcPr>
          <w:p w:rsidR="00FB6AA0" w:rsidRPr="00546377" w:rsidRDefault="00FB6AA0" w:rsidP="00DC2258">
            <w:pPr>
              <w:spacing w:after="0" w:line="240" w:lineRule="auto"/>
              <w:rPr>
                <w:rFonts w:ascii="Times New Roman" w:hAnsi="Times New Roman"/>
                <w:sz w:val="24"/>
                <w:szCs w:val="24"/>
              </w:rPr>
            </w:pPr>
          </w:p>
        </w:tc>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1</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2</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3</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4</w:t>
            </w:r>
          </w:p>
        </w:tc>
        <w:tc>
          <w:tcPr>
            <w:tcW w:w="1134" w:type="dxa"/>
            <w:vMerge/>
            <w:tcBorders>
              <w:top w:val="single" w:sz="6" w:space="0" w:color="auto"/>
              <w:left w:val="single" w:sz="6" w:space="0" w:color="auto"/>
              <w:bottom w:val="single" w:sz="4" w:space="0" w:color="auto"/>
              <w:right w:val="single" w:sz="6" w:space="0" w:color="auto"/>
            </w:tcBorders>
            <w:vAlign w:val="center"/>
          </w:tcPr>
          <w:p w:rsidR="00FB6AA0" w:rsidRPr="00546377" w:rsidRDefault="00FB6AA0" w:rsidP="00DC2258">
            <w:pPr>
              <w:spacing w:after="0" w:line="240" w:lineRule="auto"/>
              <w:jc w:val="center"/>
              <w:rPr>
                <w:rFonts w:ascii="Times New Roman" w:hAnsi="Times New Roman"/>
                <w:sz w:val="24"/>
                <w:szCs w:val="24"/>
              </w:rPr>
            </w:pPr>
          </w:p>
        </w:tc>
      </w:tr>
      <w:tr w:rsidR="00FB6AA0" w:rsidRPr="00546377" w:rsidTr="004430A7">
        <w:trPr>
          <w:trHeight w:val="317"/>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1.</w:t>
            </w:r>
            <w:r w:rsidRPr="00546377">
              <w:rPr>
                <w:rFonts w:ascii="Times New Roman" w:hAnsi="Times New Roman"/>
                <w:sz w:val="24"/>
                <w:szCs w:val="24"/>
              </w:rPr>
              <w:t xml:space="preserve"> </w:t>
            </w:r>
            <w:r w:rsidRPr="00546377">
              <w:rPr>
                <w:rFonts w:ascii="Times New Roman" w:hAnsi="Times New Roman"/>
                <w:color w:val="000000"/>
                <w:sz w:val="24"/>
                <w:szCs w:val="24"/>
              </w:rPr>
              <w:t>Планируемый объем производства, тыс. шт.</w:t>
            </w:r>
            <w:r w:rsidRPr="00546377">
              <w:rPr>
                <w:rFonts w:ascii="Times New Roman" w:hAnsi="Times New Roman"/>
                <w:sz w:val="24"/>
                <w:szCs w:val="24"/>
              </w:rPr>
              <w:t xml:space="preserve"> </w:t>
            </w:r>
          </w:p>
        </w:tc>
        <w:tc>
          <w:tcPr>
            <w:tcW w:w="993" w:type="dxa"/>
            <w:tcBorders>
              <w:top w:val="single" w:sz="4" w:space="0" w:color="auto"/>
              <w:left w:val="single" w:sz="6" w:space="0" w:color="auto"/>
              <w:bottom w:val="nil"/>
              <w:right w:val="single" w:sz="6" w:space="0" w:color="auto"/>
            </w:tcBorders>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1150</w:t>
            </w:r>
          </w:p>
        </w:tc>
        <w:tc>
          <w:tcPr>
            <w:tcW w:w="992" w:type="dxa"/>
            <w:tcBorders>
              <w:top w:val="single" w:sz="4" w:space="0" w:color="auto"/>
              <w:left w:val="single" w:sz="6" w:space="0" w:color="auto"/>
              <w:bottom w:val="nil"/>
              <w:right w:val="single" w:sz="6" w:space="0" w:color="auto"/>
            </w:tcBorders>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1260</w:t>
            </w:r>
          </w:p>
        </w:tc>
        <w:tc>
          <w:tcPr>
            <w:tcW w:w="992" w:type="dxa"/>
            <w:tcBorders>
              <w:top w:val="single" w:sz="4" w:space="0" w:color="auto"/>
              <w:left w:val="single" w:sz="6" w:space="0" w:color="auto"/>
              <w:bottom w:val="nil"/>
              <w:right w:val="single" w:sz="6" w:space="0" w:color="auto"/>
            </w:tcBorders>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1327</w:t>
            </w:r>
          </w:p>
        </w:tc>
        <w:tc>
          <w:tcPr>
            <w:tcW w:w="992" w:type="dxa"/>
            <w:tcBorders>
              <w:top w:val="single" w:sz="4" w:space="0" w:color="auto"/>
              <w:left w:val="single" w:sz="6" w:space="0" w:color="auto"/>
              <w:bottom w:val="nil"/>
              <w:right w:val="single" w:sz="6" w:space="0" w:color="auto"/>
            </w:tcBorders>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1120</w:t>
            </w:r>
          </w:p>
        </w:tc>
        <w:tc>
          <w:tcPr>
            <w:tcW w:w="1134" w:type="dxa"/>
            <w:tcBorders>
              <w:top w:val="single" w:sz="4" w:space="0" w:color="auto"/>
              <w:left w:val="single" w:sz="6" w:space="0" w:color="auto"/>
              <w:bottom w:val="nil"/>
              <w:right w:val="single" w:sz="6" w:space="0" w:color="auto"/>
            </w:tcBorders>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4857</w:t>
            </w:r>
          </w:p>
        </w:tc>
      </w:tr>
      <w:tr w:rsidR="00FB6AA0" w:rsidRPr="00546377" w:rsidTr="004430A7">
        <w:trPr>
          <w:trHeight w:val="278"/>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2.</w:t>
            </w:r>
            <w:r w:rsidRPr="00546377">
              <w:rPr>
                <w:rFonts w:ascii="Times New Roman" w:hAnsi="Times New Roman"/>
                <w:sz w:val="24"/>
                <w:szCs w:val="24"/>
              </w:rPr>
              <w:t xml:space="preserve"> </w:t>
            </w:r>
            <w:r w:rsidRPr="00546377">
              <w:rPr>
                <w:rFonts w:ascii="Times New Roman" w:hAnsi="Times New Roman"/>
                <w:color w:val="000000"/>
                <w:sz w:val="24"/>
                <w:szCs w:val="24"/>
              </w:rPr>
              <w:t>Прямые затраты труда на одно изделие, чел.-ч.</w:t>
            </w:r>
            <w:r w:rsidRPr="00546377">
              <w:rPr>
                <w:rFonts w:ascii="Times New Roman" w:hAnsi="Times New Roman"/>
                <w:sz w:val="24"/>
                <w:szCs w:val="24"/>
              </w:rPr>
              <w:t xml:space="preserve"> </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sz w:val="24"/>
                <w:szCs w:val="24"/>
              </w:rPr>
              <w:t>0,11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sz w:val="24"/>
                <w:szCs w:val="24"/>
              </w:rPr>
              <w:t>0,11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sz w:val="24"/>
                <w:szCs w:val="24"/>
              </w:rPr>
              <w:t>0,11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sz w:val="24"/>
                <w:szCs w:val="24"/>
              </w:rPr>
              <w:t>0,11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p>
        </w:tc>
      </w:tr>
      <w:tr w:rsidR="00FB6AA0" w:rsidRPr="00546377" w:rsidTr="004430A7">
        <w:trPr>
          <w:trHeight w:val="250"/>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3.</w:t>
            </w:r>
            <w:r w:rsidRPr="00546377">
              <w:rPr>
                <w:rFonts w:ascii="Times New Roman" w:hAnsi="Times New Roman"/>
                <w:sz w:val="24"/>
                <w:szCs w:val="24"/>
              </w:rPr>
              <w:t xml:space="preserve"> </w:t>
            </w:r>
            <w:r w:rsidRPr="00546377">
              <w:rPr>
                <w:rFonts w:ascii="Times New Roman" w:hAnsi="Times New Roman"/>
                <w:color w:val="000000"/>
                <w:sz w:val="24"/>
                <w:szCs w:val="24"/>
              </w:rPr>
              <w:t>Прямые затраты труда всего тыс. чел.-ч.</w:t>
            </w:r>
            <w:r w:rsidRPr="00546377">
              <w:rPr>
                <w:rFonts w:ascii="Times New Roman" w:hAnsi="Times New Roman"/>
                <w:sz w:val="24"/>
                <w:szCs w:val="24"/>
              </w:rPr>
              <w:t xml:space="preserve"> </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126,5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138,6</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145,97</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123,2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534</w:t>
            </w:r>
          </w:p>
        </w:tc>
      </w:tr>
      <w:tr w:rsidR="00FB6AA0" w:rsidRPr="00546377" w:rsidTr="004430A7">
        <w:trPr>
          <w:trHeight w:val="230"/>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4.</w:t>
            </w:r>
            <w:r w:rsidRPr="00546377">
              <w:rPr>
                <w:rFonts w:ascii="Times New Roman" w:hAnsi="Times New Roman"/>
                <w:sz w:val="24"/>
                <w:szCs w:val="24"/>
              </w:rPr>
              <w:t xml:space="preserve"> </w:t>
            </w:r>
            <w:r w:rsidRPr="00546377">
              <w:rPr>
                <w:rFonts w:ascii="Times New Roman" w:hAnsi="Times New Roman"/>
                <w:color w:val="000000"/>
                <w:sz w:val="24"/>
                <w:szCs w:val="24"/>
              </w:rPr>
              <w:t>Почасовая тарифная ставка, руб. *</w:t>
            </w:r>
            <w:r w:rsidRPr="00546377">
              <w:rPr>
                <w:rFonts w:ascii="Times New Roman" w:hAnsi="Times New Roman"/>
                <w:sz w:val="24"/>
                <w:szCs w:val="24"/>
              </w:rPr>
              <w:t xml:space="preserve"> </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23,44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24,19</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25,06</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25,81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p>
        </w:tc>
      </w:tr>
      <w:tr w:rsidR="00FB6AA0" w:rsidRPr="00546377" w:rsidTr="004430A7">
        <w:trPr>
          <w:trHeight w:val="344"/>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5.</w:t>
            </w:r>
            <w:r w:rsidRPr="00546377">
              <w:rPr>
                <w:rFonts w:ascii="Times New Roman" w:hAnsi="Times New Roman"/>
                <w:sz w:val="24"/>
                <w:szCs w:val="24"/>
              </w:rPr>
              <w:t xml:space="preserve"> </w:t>
            </w:r>
            <w:r w:rsidRPr="00546377">
              <w:rPr>
                <w:rFonts w:ascii="Times New Roman" w:hAnsi="Times New Roman"/>
                <w:color w:val="000000"/>
                <w:sz w:val="24"/>
                <w:szCs w:val="24"/>
              </w:rPr>
              <w:t>Всего прямых затрат на оплату труда, тыс. руб.</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2964,78</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3352,32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3657,67</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3179,72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13154,50</w:t>
            </w:r>
          </w:p>
        </w:tc>
      </w:tr>
      <w:tr w:rsidR="00FB6AA0" w:rsidRPr="00546377" w:rsidTr="004430A7">
        <w:trPr>
          <w:trHeight w:val="339"/>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color w:val="000000"/>
                <w:sz w:val="24"/>
                <w:szCs w:val="24"/>
              </w:rPr>
            </w:pPr>
            <w:r w:rsidRPr="00546377">
              <w:rPr>
                <w:rFonts w:ascii="Times New Roman" w:hAnsi="Times New Roman"/>
                <w:color w:val="000000"/>
                <w:sz w:val="24"/>
                <w:szCs w:val="24"/>
              </w:rPr>
              <w:t>6. Единый социальный налог (ЕСН), тыс. руб.</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776,77</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878,31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958,31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833,09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3446,48</w:t>
            </w:r>
          </w:p>
        </w:tc>
      </w:tr>
    </w:tbl>
    <w:p w:rsidR="00FB6AA0" w:rsidRDefault="00FB6AA0" w:rsidP="004430A7">
      <w:pPr>
        <w:shd w:val="clear" w:color="auto" w:fill="FFFFFF"/>
        <w:spacing w:after="0" w:line="360" w:lineRule="auto"/>
        <w:ind w:firstLine="340"/>
        <w:jc w:val="both"/>
        <w:rPr>
          <w:rFonts w:ascii="Times New Roman" w:hAnsi="Times New Roman"/>
          <w:color w:val="000000"/>
          <w:sz w:val="28"/>
          <w:szCs w:val="28"/>
        </w:rPr>
      </w:pPr>
    </w:p>
    <w:p w:rsidR="00FB6AA0" w:rsidRPr="004430A7" w:rsidRDefault="00FB6AA0" w:rsidP="004430A7">
      <w:pPr>
        <w:shd w:val="clear" w:color="auto" w:fill="FFFFFF"/>
        <w:spacing w:after="0" w:line="360" w:lineRule="auto"/>
        <w:ind w:firstLine="340"/>
        <w:jc w:val="both"/>
        <w:rPr>
          <w:rFonts w:ascii="Times New Roman" w:hAnsi="Times New Roman"/>
          <w:sz w:val="28"/>
          <w:szCs w:val="28"/>
        </w:rPr>
      </w:pPr>
      <w:r w:rsidRPr="004430A7">
        <w:rPr>
          <w:rFonts w:ascii="Times New Roman" w:hAnsi="Times New Roman"/>
          <w:color w:val="000000"/>
          <w:sz w:val="28"/>
          <w:szCs w:val="28"/>
        </w:rPr>
        <w:t>7) разрабатываем график выплаты заработной платы и перечисления налога (табл. 9.9). Выплата заработной платы осуществляется равными долями два раза в месяц, причем пять раз в квартал выплачивается зарплата именно этого квартала, а один раз – предыдущего. Налоговые платежи перечисляются в том же квартале, в котором они начислены. Весь объем имеющейся кредиторской задолженности по заработной плате погашается в I квартале</w:t>
      </w:r>
      <w:r>
        <w:rPr>
          <w:rFonts w:ascii="Times New Roman" w:hAnsi="Times New Roman"/>
          <w:color w:val="000000"/>
          <w:sz w:val="28"/>
          <w:szCs w:val="28"/>
        </w:rPr>
        <w:t>.</w:t>
      </w:r>
      <w:r w:rsidRPr="004430A7">
        <w:rPr>
          <w:rFonts w:ascii="Times New Roman" w:hAnsi="Times New Roman"/>
          <w:sz w:val="28"/>
          <w:szCs w:val="28"/>
        </w:rPr>
        <w:t xml:space="preserve"> </w:t>
      </w:r>
    </w:p>
    <w:p w:rsidR="00FB6AA0" w:rsidRPr="00DC2258" w:rsidRDefault="00FB6AA0" w:rsidP="004430A7">
      <w:pPr>
        <w:shd w:val="clear" w:color="auto" w:fill="FFFFFF"/>
        <w:autoSpaceDE w:val="0"/>
        <w:autoSpaceDN w:val="0"/>
        <w:adjustRightInd w:val="0"/>
        <w:ind w:firstLine="57"/>
        <w:jc w:val="right"/>
        <w:rPr>
          <w:rFonts w:ascii="Times New Roman" w:hAnsi="Times New Roman"/>
          <w:i/>
          <w:iCs/>
          <w:color w:val="000000"/>
          <w:sz w:val="28"/>
          <w:szCs w:val="28"/>
        </w:rPr>
      </w:pPr>
      <w:r w:rsidRPr="00DC2258">
        <w:rPr>
          <w:rFonts w:ascii="Times New Roman" w:hAnsi="Times New Roman"/>
          <w:i/>
          <w:iCs/>
          <w:color w:val="000000"/>
          <w:sz w:val="28"/>
          <w:szCs w:val="28"/>
        </w:rPr>
        <w:t xml:space="preserve">Таблица 9.9 </w:t>
      </w:r>
    </w:p>
    <w:p w:rsidR="00FB6AA0" w:rsidRPr="00DC2258" w:rsidRDefault="00FB6AA0" w:rsidP="00DC2258">
      <w:pPr>
        <w:shd w:val="clear" w:color="auto" w:fill="FFFFFF"/>
        <w:autoSpaceDE w:val="0"/>
        <w:autoSpaceDN w:val="0"/>
        <w:adjustRightInd w:val="0"/>
        <w:ind w:firstLine="57"/>
        <w:jc w:val="center"/>
        <w:rPr>
          <w:rFonts w:ascii="Times New Roman" w:hAnsi="Times New Roman"/>
          <w:b/>
          <w:color w:val="000000"/>
          <w:sz w:val="28"/>
          <w:szCs w:val="28"/>
        </w:rPr>
      </w:pPr>
      <w:r w:rsidRPr="00DC2258">
        <w:rPr>
          <w:rFonts w:ascii="Times New Roman" w:hAnsi="Times New Roman"/>
          <w:b/>
          <w:color w:val="000000"/>
          <w:sz w:val="28"/>
          <w:szCs w:val="28"/>
        </w:rPr>
        <w:t>График выплаты заработной платы и перечислений средств ЕСН</w:t>
      </w:r>
    </w:p>
    <w:tbl>
      <w:tblPr>
        <w:tblpPr w:leftFromText="180" w:rightFromText="180" w:vertAnchor="text" w:horzAnchor="margin" w:tblpY="279"/>
        <w:tblW w:w="9538" w:type="dxa"/>
        <w:tblLayout w:type="fixed"/>
        <w:tblCellMar>
          <w:left w:w="40" w:type="dxa"/>
          <w:right w:w="40" w:type="dxa"/>
        </w:tblCellMar>
        <w:tblLook w:val="00A0" w:firstRow="1" w:lastRow="0" w:firstColumn="1" w:lastColumn="0" w:noHBand="0" w:noVBand="0"/>
      </w:tblPr>
      <w:tblGrid>
        <w:gridCol w:w="4151"/>
        <w:gridCol w:w="1134"/>
        <w:gridCol w:w="992"/>
        <w:gridCol w:w="1134"/>
        <w:gridCol w:w="993"/>
        <w:gridCol w:w="1134"/>
      </w:tblGrid>
      <w:tr w:rsidR="00FB6AA0" w:rsidRPr="00546377" w:rsidTr="004430A7">
        <w:trPr>
          <w:trHeight w:val="240"/>
        </w:trPr>
        <w:tc>
          <w:tcPr>
            <w:tcW w:w="4151" w:type="dxa"/>
            <w:vMerge w:val="restart"/>
            <w:tcBorders>
              <w:top w:val="single" w:sz="6" w:space="0" w:color="auto"/>
              <w:left w:val="single" w:sz="6" w:space="0" w:color="auto"/>
              <w:bottom w:val="nil"/>
              <w:right w:val="single" w:sz="6" w:space="0" w:color="auto"/>
            </w:tcBorders>
            <w:shd w:val="clear" w:color="auto" w:fill="FFFFFF"/>
            <w:vAlign w:val="center"/>
          </w:tcPr>
          <w:p w:rsidR="00FB6AA0" w:rsidRPr="00546377" w:rsidRDefault="00FB6AA0" w:rsidP="00DC2258">
            <w:pPr>
              <w:autoSpaceDE w:val="0"/>
              <w:autoSpaceDN w:val="0"/>
              <w:adjustRightInd w:val="0"/>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Показатель</w:t>
            </w:r>
          </w:p>
        </w:tc>
        <w:tc>
          <w:tcPr>
            <w:tcW w:w="4253" w:type="dxa"/>
            <w:gridSpan w:val="4"/>
            <w:tcBorders>
              <w:top w:val="single" w:sz="6" w:space="0" w:color="auto"/>
              <w:left w:val="single" w:sz="6" w:space="0" w:color="auto"/>
              <w:bottom w:val="single" w:sz="4"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Кварталы</w:t>
            </w:r>
          </w:p>
        </w:tc>
        <w:tc>
          <w:tcPr>
            <w:tcW w:w="1134" w:type="dxa"/>
            <w:vMerge w:val="restart"/>
            <w:tcBorders>
              <w:top w:val="single" w:sz="6" w:space="0" w:color="auto"/>
              <w:left w:val="single" w:sz="6" w:space="0" w:color="auto"/>
              <w:bottom w:val="single" w:sz="4"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Всего</w:t>
            </w:r>
          </w:p>
        </w:tc>
      </w:tr>
      <w:tr w:rsidR="00FB6AA0" w:rsidRPr="00546377" w:rsidTr="004430A7">
        <w:trPr>
          <w:trHeight w:val="368"/>
        </w:trPr>
        <w:tc>
          <w:tcPr>
            <w:tcW w:w="4151" w:type="dxa"/>
            <w:vMerge/>
            <w:tcBorders>
              <w:top w:val="single" w:sz="6" w:space="0" w:color="auto"/>
              <w:left w:val="single" w:sz="6" w:space="0" w:color="auto"/>
              <w:bottom w:val="nil"/>
              <w:right w:val="single" w:sz="6" w:space="0" w:color="auto"/>
            </w:tcBorders>
            <w:vAlign w:val="center"/>
          </w:tcPr>
          <w:p w:rsidR="00FB6AA0" w:rsidRPr="00546377" w:rsidRDefault="00FB6AA0" w:rsidP="00DC2258">
            <w:pPr>
              <w:spacing w:after="0" w:line="240" w:lineRule="auto"/>
              <w:rPr>
                <w:rFonts w:ascii="Times New Roman" w:hAnsi="Times New Roman"/>
                <w:color w:val="000000"/>
                <w:sz w:val="24"/>
                <w:szCs w:val="24"/>
              </w:rPr>
            </w:pP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1</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2</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3</w:t>
            </w:r>
          </w:p>
        </w:tc>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4</w:t>
            </w:r>
          </w:p>
        </w:tc>
        <w:tc>
          <w:tcPr>
            <w:tcW w:w="1134" w:type="dxa"/>
            <w:vMerge/>
            <w:tcBorders>
              <w:top w:val="single" w:sz="6" w:space="0" w:color="auto"/>
              <w:left w:val="single" w:sz="6" w:space="0" w:color="auto"/>
              <w:bottom w:val="single" w:sz="4" w:space="0" w:color="auto"/>
              <w:right w:val="single" w:sz="6" w:space="0" w:color="auto"/>
            </w:tcBorders>
            <w:vAlign w:val="center"/>
          </w:tcPr>
          <w:p w:rsidR="00FB6AA0" w:rsidRPr="00546377" w:rsidRDefault="00FB6AA0" w:rsidP="00DC2258">
            <w:pPr>
              <w:spacing w:after="0" w:line="240" w:lineRule="auto"/>
              <w:jc w:val="center"/>
              <w:rPr>
                <w:rFonts w:ascii="Times New Roman" w:hAnsi="Times New Roman"/>
                <w:sz w:val="24"/>
                <w:szCs w:val="24"/>
              </w:rPr>
            </w:pPr>
          </w:p>
        </w:tc>
      </w:tr>
      <w:tr w:rsidR="00FB6AA0" w:rsidRPr="00546377" w:rsidTr="004430A7">
        <w:trPr>
          <w:trHeight w:val="317"/>
        </w:trPr>
        <w:tc>
          <w:tcPr>
            <w:tcW w:w="4151"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 xml:space="preserve">1. Кредиторская задолженность по оплате труда на начало года, тыс. руб. </w:t>
            </w:r>
          </w:p>
        </w:tc>
        <w:tc>
          <w:tcPr>
            <w:tcW w:w="1134" w:type="dxa"/>
            <w:tcBorders>
              <w:top w:val="single" w:sz="4" w:space="0" w:color="auto"/>
              <w:left w:val="single" w:sz="6" w:space="0" w:color="auto"/>
              <w:bottom w:val="nil"/>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4770,86</w:t>
            </w:r>
          </w:p>
        </w:tc>
        <w:tc>
          <w:tcPr>
            <w:tcW w:w="992" w:type="dxa"/>
            <w:tcBorders>
              <w:top w:val="single" w:sz="4" w:space="0" w:color="auto"/>
              <w:left w:val="single" w:sz="6" w:space="0" w:color="auto"/>
              <w:bottom w:val="nil"/>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p>
        </w:tc>
        <w:tc>
          <w:tcPr>
            <w:tcW w:w="1134" w:type="dxa"/>
            <w:tcBorders>
              <w:top w:val="single" w:sz="4" w:space="0" w:color="auto"/>
              <w:left w:val="single" w:sz="6" w:space="0" w:color="auto"/>
              <w:bottom w:val="nil"/>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p>
        </w:tc>
        <w:tc>
          <w:tcPr>
            <w:tcW w:w="993" w:type="dxa"/>
            <w:tcBorders>
              <w:top w:val="single" w:sz="4" w:space="0" w:color="auto"/>
              <w:left w:val="single" w:sz="6" w:space="0" w:color="auto"/>
              <w:bottom w:val="nil"/>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p>
        </w:tc>
        <w:tc>
          <w:tcPr>
            <w:tcW w:w="1134" w:type="dxa"/>
            <w:tcBorders>
              <w:top w:val="single" w:sz="4" w:space="0" w:color="auto"/>
              <w:left w:val="single" w:sz="6" w:space="0" w:color="auto"/>
              <w:bottom w:val="nil"/>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4770,86</w:t>
            </w:r>
          </w:p>
        </w:tc>
      </w:tr>
      <w:tr w:rsidR="00FB6AA0" w:rsidRPr="00546377" w:rsidTr="004430A7">
        <w:trPr>
          <w:trHeight w:val="278"/>
        </w:trPr>
        <w:tc>
          <w:tcPr>
            <w:tcW w:w="4151"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 xml:space="preserve">2. Выплата заработной платы за I </w:t>
            </w:r>
            <w:r w:rsidRPr="00546377">
              <w:rPr>
                <w:rFonts w:ascii="Times New Roman" w:hAnsi="Times New Roman"/>
                <w:color w:val="000000"/>
                <w:sz w:val="24"/>
                <w:szCs w:val="24"/>
              </w:rPr>
              <w:pgNum/>
            </w:r>
            <w:r w:rsidRPr="00546377">
              <w:rPr>
                <w:rFonts w:ascii="Times New Roman" w:hAnsi="Times New Roman"/>
                <w:color w:val="000000"/>
                <w:sz w:val="24"/>
                <w:szCs w:val="24"/>
              </w:rPr>
              <w:t xml:space="preserve">В., тыс. руб.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2470,65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494,13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2964,78</w:t>
            </w:r>
          </w:p>
        </w:tc>
      </w:tr>
      <w:tr w:rsidR="00FB6AA0" w:rsidRPr="00546377" w:rsidTr="004430A7">
        <w:trPr>
          <w:trHeight w:val="250"/>
        </w:trPr>
        <w:tc>
          <w:tcPr>
            <w:tcW w:w="4151"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 xml:space="preserve">3. Выплата заработной платы за II </w:t>
            </w:r>
            <w:r w:rsidRPr="00546377">
              <w:rPr>
                <w:rFonts w:ascii="Times New Roman" w:hAnsi="Times New Roman"/>
                <w:color w:val="000000"/>
                <w:sz w:val="24"/>
                <w:szCs w:val="24"/>
              </w:rPr>
              <w:pgNum/>
            </w:r>
            <w:r w:rsidRPr="00546377">
              <w:rPr>
                <w:rFonts w:ascii="Times New Roman" w:hAnsi="Times New Roman"/>
                <w:color w:val="000000"/>
                <w:sz w:val="24"/>
                <w:szCs w:val="24"/>
              </w:rPr>
              <w:t>В., тыс. руб.</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2793,60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558,72</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3352,32</w:t>
            </w:r>
          </w:p>
        </w:tc>
      </w:tr>
      <w:tr w:rsidR="00FB6AA0" w:rsidRPr="00546377" w:rsidTr="004430A7">
        <w:trPr>
          <w:trHeight w:val="230"/>
        </w:trPr>
        <w:tc>
          <w:tcPr>
            <w:tcW w:w="4151"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 xml:space="preserve">4. Выплата заработной платы за III </w:t>
            </w:r>
            <w:r w:rsidRPr="00546377">
              <w:rPr>
                <w:rFonts w:ascii="Times New Roman" w:hAnsi="Times New Roman"/>
                <w:color w:val="000000"/>
                <w:sz w:val="24"/>
                <w:szCs w:val="24"/>
              </w:rPr>
              <w:pgNum/>
            </w:r>
            <w:r w:rsidRPr="00546377">
              <w:rPr>
                <w:rFonts w:ascii="Times New Roman" w:hAnsi="Times New Roman"/>
                <w:color w:val="000000"/>
                <w:sz w:val="24"/>
                <w:szCs w:val="24"/>
              </w:rPr>
              <w:t>В., тыс. руб.</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3048,06</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609,61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3657,67</w:t>
            </w:r>
          </w:p>
        </w:tc>
      </w:tr>
      <w:tr w:rsidR="00FB6AA0" w:rsidRPr="00546377" w:rsidTr="004430A7">
        <w:trPr>
          <w:trHeight w:val="230"/>
        </w:trPr>
        <w:tc>
          <w:tcPr>
            <w:tcW w:w="4151"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color w:val="000000"/>
                <w:sz w:val="24"/>
                <w:szCs w:val="24"/>
              </w:rPr>
            </w:pPr>
            <w:r w:rsidRPr="00546377">
              <w:rPr>
                <w:rFonts w:ascii="Times New Roman" w:hAnsi="Times New Roman"/>
                <w:color w:val="000000"/>
                <w:sz w:val="24"/>
                <w:szCs w:val="24"/>
              </w:rPr>
              <w:t xml:space="preserve">5. Выплата заработной платы за IV </w:t>
            </w:r>
            <w:r w:rsidRPr="00546377">
              <w:rPr>
                <w:rFonts w:ascii="Times New Roman" w:hAnsi="Times New Roman"/>
                <w:color w:val="000000"/>
                <w:sz w:val="24"/>
                <w:szCs w:val="24"/>
              </w:rPr>
              <w:pgNum/>
            </w:r>
            <w:r w:rsidRPr="00546377">
              <w:rPr>
                <w:rFonts w:ascii="Times New Roman" w:hAnsi="Times New Roman"/>
                <w:color w:val="000000"/>
                <w:sz w:val="24"/>
                <w:szCs w:val="24"/>
              </w:rPr>
              <w:t>В., тыс. руб.</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2649,77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2649,77</w:t>
            </w:r>
          </w:p>
        </w:tc>
      </w:tr>
      <w:tr w:rsidR="00FB6AA0" w:rsidRPr="00546377" w:rsidTr="004430A7">
        <w:trPr>
          <w:trHeight w:val="327"/>
        </w:trPr>
        <w:tc>
          <w:tcPr>
            <w:tcW w:w="4151"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6. Всего выплата заработной платы, тыс. руб.</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7241,51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3287,73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3606,78</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3259,38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17395,40</w:t>
            </w:r>
          </w:p>
        </w:tc>
      </w:tr>
      <w:tr w:rsidR="00FB6AA0" w:rsidRPr="00546377" w:rsidTr="004430A7">
        <w:trPr>
          <w:trHeight w:val="338"/>
        </w:trPr>
        <w:tc>
          <w:tcPr>
            <w:tcW w:w="4151"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color w:val="000000"/>
                <w:sz w:val="24"/>
                <w:szCs w:val="24"/>
              </w:rPr>
            </w:pPr>
            <w:r w:rsidRPr="00546377">
              <w:rPr>
                <w:rFonts w:ascii="Times New Roman" w:hAnsi="Times New Roman"/>
                <w:color w:val="000000"/>
                <w:sz w:val="24"/>
                <w:szCs w:val="24"/>
              </w:rPr>
              <w:t>7. Единый социальный налог (ЕСН), тыс. руб.</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776,77</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878,31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958,31</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833,09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3446,48</w:t>
            </w:r>
          </w:p>
        </w:tc>
      </w:tr>
      <w:tr w:rsidR="00FB6AA0" w:rsidRPr="00546377" w:rsidTr="004430A7">
        <w:trPr>
          <w:trHeight w:val="334"/>
        </w:trPr>
        <w:tc>
          <w:tcPr>
            <w:tcW w:w="4151"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color w:val="000000"/>
                <w:sz w:val="24"/>
                <w:szCs w:val="24"/>
              </w:rPr>
            </w:pPr>
            <w:r w:rsidRPr="00546377">
              <w:rPr>
                <w:rFonts w:ascii="Times New Roman" w:hAnsi="Times New Roman"/>
                <w:color w:val="000000"/>
                <w:sz w:val="24"/>
                <w:szCs w:val="24"/>
              </w:rPr>
              <w:t>8. Всего перечисление денежных средств, тыс. руб.</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8018,28</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4166,03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4565,09</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4092,47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20841,88</w:t>
            </w:r>
          </w:p>
        </w:tc>
      </w:tr>
    </w:tbl>
    <w:p w:rsidR="00FB6AA0" w:rsidRPr="004430A7" w:rsidRDefault="00FB6AA0" w:rsidP="004430A7">
      <w:pPr>
        <w:shd w:val="clear" w:color="auto" w:fill="FFFFFF"/>
        <w:ind w:firstLine="340"/>
        <w:jc w:val="both"/>
        <w:rPr>
          <w:rFonts w:ascii="Times New Roman" w:hAnsi="Times New Roman"/>
          <w:color w:val="000000"/>
          <w:sz w:val="28"/>
          <w:szCs w:val="28"/>
        </w:rPr>
      </w:pPr>
    </w:p>
    <w:p w:rsidR="00FB6AA0" w:rsidRPr="004430A7" w:rsidRDefault="00FB6AA0" w:rsidP="004430A7">
      <w:pPr>
        <w:shd w:val="clear" w:color="auto" w:fill="FFFFFF"/>
        <w:spacing w:after="0" w:line="360" w:lineRule="auto"/>
        <w:ind w:firstLine="340"/>
        <w:jc w:val="both"/>
        <w:rPr>
          <w:rFonts w:ascii="Times New Roman" w:hAnsi="Times New Roman"/>
          <w:sz w:val="28"/>
          <w:szCs w:val="28"/>
        </w:rPr>
      </w:pPr>
      <w:r w:rsidRPr="004430A7">
        <w:rPr>
          <w:rFonts w:ascii="Times New Roman" w:hAnsi="Times New Roman"/>
          <w:color w:val="000000"/>
          <w:sz w:val="28"/>
          <w:szCs w:val="28"/>
        </w:rPr>
        <w:t>8) составляем бюджет общепроизводственных накладных расходов, который включает переменную и постоянную составляющие (табл. 9.10). Накладные расходы, подлежащие уплате, не включают амортизационных отчислений.</w:t>
      </w:r>
    </w:p>
    <w:p w:rsidR="00FB6AA0" w:rsidRDefault="00FB6AA0" w:rsidP="004430A7">
      <w:pPr>
        <w:shd w:val="clear" w:color="auto" w:fill="FFFFFF"/>
        <w:autoSpaceDE w:val="0"/>
        <w:autoSpaceDN w:val="0"/>
        <w:adjustRightInd w:val="0"/>
        <w:ind w:firstLine="57"/>
        <w:jc w:val="right"/>
        <w:rPr>
          <w:rFonts w:ascii="Times New Roman" w:hAnsi="Times New Roman"/>
          <w:i/>
          <w:iCs/>
          <w:color w:val="000000"/>
        </w:rPr>
      </w:pPr>
    </w:p>
    <w:p w:rsidR="00FB6AA0" w:rsidRDefault="00FB6AA0" w:rsidP="004430A7">
      <w:pPr>
        <w:shd w:val="clear" w:color="auto" w:fill="FFFFFF"/>
        <w:autoSpaceDE w:val="0"/>
        <w:autoSpaceDN w:val="0"/>
        <w:adjustRightInd w:val="0"/>
        <w:ind w:firstLine="57"/>
        <w:jc w:val="right"/>
        <w:rPr>
          <w:rFonts w:ascii="Times New Roman" w:hAnsi="Times New Roman"/>
          <w:i/>
          <w:iCs/>
          <w:color w:val="000000"/>
        </w:rPr>
      </w:pPr>
    </w:p>
    <w:p w:rsidR="00FB6AA0" w:rsidRDefault="00FB6AA0" w:rsidP="004430A7">
      <w:pPr>
        <w:shd w:val="clear" w:color="auto" w:fill="FFFFFF"/>
        <w:autoSpaceDE w:val="0"/>
        <w:autoSpaceDN w:val="0"/>
        <w:adjustRightInd w:val="0"/>
        <w:ind w:firstLine="57"/>
        <w:jc w:val="right"/>
        <w:rPr>
          <w:rFonts w:ascii="Times New Roman" w:hAnsi="Times New Roman"/>
          <w:i/>
          <w:iCs/>
          <w:color w:val="000000"/>
        </w:rPr>
      </w:pPr>
    </w:p>
    <w:p w:rsidR="00FB6AA0" w:rsidRDefault="00FB6AA0" w:rsidP="004430A7">
      <w:pPr>
        <w:shd w:val="clear" w:color="auto" w:fill="FFFFFF"/>
        <w:autoSpaceDE w:val="0"/>
        <w:autoSpaceDN w:val="0"/>
        <w:adjustRightInd w:val="0"/>
        <w:ind w:firstLine="57"/>
        <w:jc w:val="right"/>
        <w:rPr>
          <w:rFonts w:ascii="Times New Roman" w:hAnsi="Times New Roman"/>
          <w:i/>
          <w:iCs/>
          <w:color w:val="000000"/>
        </w:rPr>
      </w:pPr>
    </w:p>
    <w:p w:rsidR="00FB6AA0" w:rsidRDefault="00FB6AA0" w:rsidP="004430A7">
      <w:pPr>
        <w:shd w:val="clear" w:color="auto" w:fill="FFFFFF"/>
        <w:autoSpaceDE w:val="0"/>
        <w:autoSpaceDN w:val="0"/>
        <w:adjustRightInd w:val="0"/>
        <w:ind w:firstLine="57"/>
        <w:jc w:val="right"/>
        <w:rPr>
          <w:rFonts w:ascii="Times New Roman" w:hAnsi="Times New Roman"/>
          <w:i/>
          <w:iCs/>
          <w:color w:val="000000"/>
        </w:rPr>
      </w:pPr>
    </w:p>
    <w:p w:rsidR="00FB6AA0" w:rsidRDefault="00FB6AA0" w:rsidP="004430A7">
      <w:pPr>
        <w:shd w:val="clear" w:color="auto" w:fill="FFFFFF"/>
        <w:autoSpaceDE w:val="0"/>
        <w:autoSpaceDN w:val="0"/>
        <w:adjustRightInd w:val="0"/>
        <w:ind w:firstLine="57"/>
        <w:jc w:val="right"/>
        <w:rPr>
          <w:rFonts w:ascii="Times New Roman" w:hAnsi="Times New Roman"/>
          <w:i/>
          <w:iCs/>
          <w:color w:val="000000"/>
        </w:rPr>
      </w:pPr>
    </w:p>
    <w:p w:rsidR="00FB6AA0" w:rsidRDefault="00FB6AA0" w:rsidP="004430A7">
      <w:pPr>
        <w:shd w:val="clear" w:color="auto" w:fill="FFFFFF"/>
        <w:autoSpaceDE w:val="0"/>
        <w:autoSpaceDN w:val="0"/>
        <w:adjustRightInd w:val="0"/>
        <w:ind w:firstLine="57"/>
        <w:jc w:val="right"/>
        <w:rPr>
          <w:rFonts w:ascii="Times New Roman" w:hAnsi="Times New Roman"/>
          <w:i/>
          <w:iCs/>
          <w:color w:val="000000"/>
        </w:rPr>
      </w:pPr>
    </w:p>
    <w:p w:rsidR="00FB6AA0" w:rsidRDefault="00FB6AA0" w:rsidP="004430A7">
      <w:pPr>
        <w:shd w:val="clear" w:color="auto" w:fill="FFFFFF"/>
        <w:autoSpaceDE w:val="0"/>
        <w:autoSpaceDN w:val="0"/>
        <w:adjustRightInd w:val="0"/>
        <w:ind w:firstLine="57"/>
        <w:jc w:val="right"/>
        <w:rPr>
          <w:rFonts w:ascii="Times New Roman" w:hAnsi="Times New Roman"/>
          <w:i/>
          <w:iCs/>
          <w:color w:val="000000"/>
        </w:rPr>
      </w:pPr>
    </w:p>
    <w:p w:rsidR="00FB6AA0" w:rsidRPr="004430A7" w:rsidRDefault="00FB6AA0" w:rsidP="004430A7">
      <w:pPr>
        <w:shd w:val="clear" w:color="auto" w:fill="FFFFFF"/>
        <w:autoSpaceDE w:val="0"/>
        <w:autoSpaceDN w:val="0"/>
        <w:adjustRightInd w:val="0"/>
        <w:ind w:firstLine="57"/>
        <w:jc w:val="right"/>
        <w:rPr>
          <w:rFonts w:ascii="Times New Roman" w:hAnsi="Times New Roman"/>
          <w:i/>
          <w:iCs/>
          <w:color w:val="000000"/>
        </w:rPr>
      </w:pPr>
    </w:p>
    <w:p w:rsidR="00FB6AA0" w:rsidRDefault="00FB6AA0" w:rsidP="004430A7">
      <w:pPr>
        <w:pStyle w:val="afa"/>
        <w:jc w:val="right"/>
        <w:rPr>
          <w:b w:val="0"/>
          <w:i/>
          <w:sz w:val="28"/>
          <w:szCs w:val="28"/>
        </w:rPr>
      </w:pPr>
      <w:r w:rsidRPr="00DC2258">
        <w:rPr>
          <w:b w:val="0"/>
          <w:i/>
          <w:sz w:val="28"/>
          <w:szCs w:val="28"/>
        </w:rPr>
        <w:t xml:space="preserve">Таблица 9.10 </w:t>
      </w:r>
    </w:p>
    <w:p w:rsidR="00FB6AA0" w:rsidRPr="00DC2258" w:rsidRDefault="00FB6AA0" w:rsidP="004430A7">
      <w:pPr>
        <w:pStyle w:val="afa"/>
        <w:jc w:val="right"/>
        <w:rPr>
          <w:b w:val="0"/>
          <w:i/>
          <w:sz w:val="28"/>
          <w:szCs w:val="28"/>
        </w:rPr>
      </w:pPr>
    </w:p>
    <w:p w:rsidR="00FB6AA0" w:rsidRDefault="00FB6AA0" w:rsidP="00DC2258">
      <w:pPr>
        <w:pStyle w:val="afa"/>
        <w:rPr>
          <w:sz w:val="28"/>
          <w:szCs w:val="28"/>
        </w:rPr>
      </w:pPr>
      <w:r w:rsidRPr="00DC2258">
        <w:rPr>
          <w:sz w:val="28"/>
          <w:szCs w:val="28"/>
        </w:rPr>
        <w:t>Общепроизводственные накладные расходы на 200.. г.</w:t>
      </w:r>
    </w:p>
    <w:p w:rsidR="00FB6AA0" w:rsidRPr="00DC2258" w:rsidRDefault="00FB6AA0" w:rsidP="00DC2258">
      <w:pPr>
        <w:pStyle w:val="afa"/>
        <w:rPr>
          <w:sz w:val="28"/>
          <w:szCs w:val="28"/>
        </w:rPr>
      </w:pPr>
    </w:p>
    <w:tbl>
      <w:tblPr>
        <w:tblpPr w:leftFromText="180" w:rightFromText="180" w:vertAnchor="text" w:horzAnchor="margin" w:tblpXSpec="center" w:tblpY="158"/>
        <w:tblW w:w="9963" w:type="dxa"/>
        <w:tblLayout w:type="fixed"/>
        <w:tblCellMar>
          <w:left w:w="40" w:type="dxa"/>
          <w:right w:w="40" w:type="dxa"/>
        </w:tblCellMar>
        <w:tblLook w:val="00A0" w:firstRow="1" w:lastRow="0" w:firstColumn="1" w:lastColumn="0" w:noHBand="0" w:noVBand="0"/>
      </w:tblPr>
      <w:tblGrid>
        <w:gridCol w:w="5002"/>
        <w:gridCol w:w="992"/>
        <w:gridCol w:w="992"/>
        <w:gridCol w:w="992"/>
        <w:gridCol w:w="993"/>
        <w:gridCol w:w="992"/>
      </w:tblGrid>
      <w:tr w:rsidR="00FB6AA0" w:rsidRPr="00546377" w:rsidTr="00BD0DE8">
        <w:trPr>
          <w:trHeight w:val="240"/>
        </w:trPr>
        <w:tc>
          <w:tcPr>
            <w:tcW w:w="5002" w:type="dxa"/>
            <w:vMerge w:val="restart"/>
            <w:tcBorders>
              <w:top w:val="single" w:sz="6" w:space="0" w:color="auto"/>
              <w:left w:val="single" w:sz="6" w:space="0" w:color="auto"/>
              <w:bottom w:val="nil"/>
              <w:right w:val="single" w:sz="6" w:space="0" w:color="auto"/>
            </w:tcBorders>
            <w:shd w:val="clear" w:color="auto" w:fill="FFFFFF"/>
            <w:vAlign w:val="center"/>
          </w:tcPr>
          <w:p w:rsidR="00FB6AA0" w:rsidRPr="00546377" w:rsidRDefault="00FB6AA0" w:rsidP="00DC2258">
            <w:pPr>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Показатели</w:t>
            </w:r>
          </w:p>
        </w:tc>
        <w:tc>
          <w:tcPr>
            <w:tcW w:w="396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Кварталы</w:t>
            </w:r>
          </w:p>
        </w:tc>
        <w:tc>
          <w:tcPr>
            <w:tcW w:w="992" w:type="dxa"/>
            <w:vMerge w:val="restart"/>
            <w:tcBorders>
              <w:top w:val="single" w:sz="6" w:space="0" w:color="auto"/>
              <w:left w:val="single" w:sz="6" w:space="0" w:color="auto"/>
              <w:bottom w:val="single" w:sz="4"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Всего</w:t>
            </w:r>
          </w:p>
        </w:tc>
      </w:tr>
      <w:tr w:rsidR="00FB6AA0" w:rsidRPr="00546377" w:rsidTr="00BD0DE8">
        <w:trPr>
          <w:trHeight w:val="322"/>
        </w:trPr>
        <w:tc>
          <w:tcPr>
            <w:tcW w:w="5002" w:type="dxa"/>
            <w:vMerge/>
            <w:tcBorders>
              <w:top w:val="single" w:sz="6" w:space="0" w:color="auto"/>
              <w:left w:val="single" w:sz="6" w:space="0" w:color="auto"/>
              <w:bottom w:val="nil"/>
              <w:right w:val="single" w:sz="6" w:space="0" w:color="auto"/>
            </w:tcBorders>
            <w:vAlign w:val="center"/>
          </w:tcPr>
          <w:p w:rsidR="00FB6AA0" w:rsidRPr="00546377" w:rsidRDefault="00FB6AA0" w:rsidP="00DC2258">
            <w:pPr>
              <w:spacing w:after="0" w:line="240" w:lineRule="auto"/>
              <w:rPr>
                <w:rFonts w:ascii="Times New Roman" w:hAnsi="Times New Roman"/>
                <w:sz w:val="24"/>
                <w:szCs w:val="24"/>
              </w:rPr>
            </w:pP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1</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2</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3</w:t>
            </w:r>
          </w:p>
        </w:tc>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4</w:t>
            </w:r>
          </w:p>
        </w:tc>
        <w:tc>
          <w:tcPr>
            <w:tcW w:w="992" w:type="dxa"/>
            <w:vMerge/>
            <w:tcBorders>
              <w:top w:val="single" w:sz="6" w:space="0" w:color="auto"/>
              <w:left w:val="single" w:sz="6" w:space="0" w:color="auto"/>
              <w:bottom w:val="single" w:sz="4" w:space="0" w:color="auto"/>
              <w:right w:val="single" w:sz="6" w:space="0" w:color="auto"/>
            </w:tcBorders>
            <w:vAlign w:val="center"/>
          </w:tcPr>
          <w:p w:rsidR="00FB6AA0" w:rsidRPr="00546377" w:rsidRDefault="00FB6AA0" w:rsidP="00DC2258">
            <w:pPr>
              <w:spacing w:after="0" w:line="240" w:lineRule="auto"/>
              <w:jc w:val="center"/>
              <w:rPr>
                <w:rFonts w:ascii="Times New Roman" w:hAnsi="Times New Roman"/>
                <w:sz w:val="24"/>
                <w:szCs w:val="24"/>
              </w:rPr>
            </w:pPr>
          </w:p>
        </w:tc>
      </w:tr>
      <w:tr w:rsidR="00FB6AA0" w:rsidRPr="00546377" w:rsidTr="00BD0DE8">
        <w:trPr>
          <w:trHeight w:val="317"/>
        </w:trPr>
        <w:tc>
          <w:tcPr>
            <w:tcW w:w="5002"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color w:val="000000"/>
                <w:sz w:val="24"/>
                <w:szCs w:val="24"/>
              </w:rPr>
            </w:pPr>
            <w:r w:rsidRPr="00546377">
              <w:rPr>
                <w:rFonts w:ascii="Times New Roman" w:hAnsi="Times New Roman"/>
                <w:color w:val="000000"/>
                <w:sz w:val="24"/>
                <w:szCs w:val="24"/>
              </w:rPr>
              <w:t>1. Планируемый объем производства, тыс. шт.</w:t>
            </w:r>
            <w:r w:rsidRPr="00546377">
              <w:rPr>
                <w:rFonts w:ascii="Times New Roman" w:hAnsi="Times New Roman"/>
                <w:sz w:val="24"/>
                <w:szCs w:val="24"/>
              </w:rPr>
              <w:t xml:space="preserve"> </w:t>
            </w:r>
          </w:p>
        </w:tc>
        <w:tc>
          <w:tcPr>
            <w:tcW w:w="992" w:type="dxa"/>
            <w:tcBorders>
              <w:top w:val="single" w:sz="4" w:space="0" w:color="auto"/>
              <w:left w:val="single" w:sz="6" w:space="0" w:color="auto"/>
              <w:bottom w:val="nil"/>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1150</w:t>
            </w:r>
          </w:p>
        </w:tc>
        <w:tc>
          <w:tcPr>
            <w:tcW w:w="992" w:type="dxa"/>
            <w:tcBorders>
              <w:top w:val="single" w:sz="4" w:space="0" w:color="auto"/>
              <w:left w:val="single" w:sz="6" w:space="0" w:color="auto"/>
              <w:bottom w:val="nil"/>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1260</w:t>
            </w:r>
          </w:p>
        </w:tc>
        <w:tc>
          <w:tcPr>
            <w:tcW w:w="992" w:type="dxa"/>
            <w:tcBorders>
              <w:top w:val="single" w:sz="4" w:space="0" w:color="auto"/>
              <w:left w:val="single" w:sz="6" w:space="0" w:color="auto"/>
              <w:bottom w:val="nil"/>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1327</w:t>
            </w:r>
          </w:p>
        </w:tc>
        <w:tc>
          <w:tcPr>
            <w:tcW w:w="993" w:type="dxa"/>
            <w:tcBorders>
              <w:top w:val="single" w:sz="4" w:space="0" w:color="auto"/>
              <w:left w:val="single" w:sz="6" w:space="0" w:color="auto"/>
              <w:bottom w:val="nil"/>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1120</w:t>
            </w:r>
          </w:p>
        </w:tc>
        <w:tc>
          <w:tcPr>
            <w:tcW w:w="992" w:type="dxa"/>
            <w:tcBorders>
              <w:top w:val="single" w:sz="4" w:space="0" w:color="auto"/>
              <w:left w:val="single" w:sz="6" w:space="0" w:color="auto"/>
              <w:bottom w:val="nil"/>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4857</w:t>
            </w:r>
          </w:p>
        </w:tc>
      </w:tr>
      <w:tr w:rsidR="00FB6AA0" w:rsidRPr="00546377" w:rsidTr="00BD0DE8">
        <w:trPr>
          <w:trHeight w:val="278"/>
        </w:trPr>
        <w:tc>
          <w:tcPr>
            <w:tcW w:w="5002"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2. Ставка переменных общепроизводственных накладных расходов, руб./шт.*</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0,20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0,21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0,22</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0,22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p>
        </w:tc>
      </w:tr>
      <w:tr w:rsidR="00FB6AA0" w:rsidRPr="00546377" w:rsidTr="00BD0DE8">
        <w:trPr>
          <w:trHeight w:val="278"/>
        </w:trPr>
        <w:tc>
          <w:tcPr>
            <w:tcW w:w="5002"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3. Всего переменная составляющая, тыс. руб.</w:t>
            </w:r>
            <w:r w:rsidRPr="00546377">
              <w:rPr>
                <w:rFonts w:ascii="Times New Roman" w:hAnsi="Times New Roman"/>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234,4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265,0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289,1</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251,4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1039,9</w:t>
            </w:r>
          </w:p>
        </w:tc>
      </w:tr>
      <w:tr w:rsidR="00FB6AA0" w:rsidRPr="00546377" w:rsidTr="00BD0DE8">
        <w:trPr>
          <w:trHeight w:val="250"/>
        </w:trPr>
        <w:tc>
          <w:tcPr>
            <w:tcW w:w="5002"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4. Постоянная составляющая, тыс. руб., в том числе:</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2191,66</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2228,83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2271,99</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2309,25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9001,7</w:t>
            </w:r>
          </w:p>
        </w:tc>
      </w:tr>
      <w:tr w:rsidR="00FB6AA0" w:rsidRPr="00546377" w:rsidTr="00BD0DE8">
        <w:trPr>
          <w:trHeight w:val="230"/>
        </w:trPr>
        <w:tc>
          <w:tcPr>
            <w:tcW w:w="5002"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4.1. Амортизация</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1030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1030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1030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1030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4120,0</w:t>
            </w:r>
          </w:p>
        </w:tc>
      </w:tr>
      <w:tr w:rsidR="00FB6AA0" w:rsidRPr="00546377" w:rsidTr="00BD0DE8">
        <w:trPr>
          <w:trHeight w:val="349"/>
        </w:trPr>
        <w:tc>
          <w:tcPr>
            <w:tcW w:w="5002"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4.2. Расходы на электроэнергию*</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315,89</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326,00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337,73</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347,87</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1327,5</w:t>
            </w:r>
          </w:p>
        </w:tc>
      </w:tr>
      <w:tr w:rsidR="00FB6AA0" w:rsidRPr="00546377" w:rsidTr="00BD0DE8">
        <w:trPr>
          <w:trHeight w:val="360"/>
        </w:trPr>
        <w:tc>
          <w:tcPr>
            <w:tcW w:w="5002"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4.3. Расходы на заработную плату с начислениями*</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560,45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578,38</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599,21</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617,18</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2355,2</w:t>
            </w:r>
          </w:p>
        </w:tc>
      </w:tr>
      <w:tr w:rsidR="00FB6AA0" w:rsidRPr="00546377" w:rsidTr="00BD0DE8">
        <w:trPr>
          <w:trHeight w:val="341"/>
        </w:trPr>
        <w:tc>
          <w:tcPr>
            <w:tcW w:w="5002"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4.4. Расходы на вспомогательные материалы*</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173,23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178,77</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185,21</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190,77</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728,0</w:t>
            </w:r>
          </w:p>
        </w:tc>
      </w:tr>
      <w:tr w:rsidR="00FB6AA0" w:rsidRPr="00546377" w:rsidTr="00BD0DE8">
        <w:trPr>
          <w:trHeight w:val="341"/>
        </w:trPr>
        <w:tc>
          <w:tcPr>
            <w:tcW w:w="5002"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color w:val="000000"/>
                <w:sz w:val="24"/>
                <w:szCs w:val="24"/>
                <w:vertAlign w:val="superscript"/>
              </w:rPr>
            </w:pPr>
            <w:r w:rsidRPr="00546377">
              <w:rPr>
                <w:rFonts w:ascii="Times New Roman" w:hAnsi="Times New Roman"/>
                <w:color w:val="000000"/>
                <w:sz w:val="24"/>
                <w:szCs w:val="24"/>
              </w:rPr>
              <w:t>4.5 Расходы на содержание и ремонт оборудования*</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112,09</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115,68</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119,84</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123,44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471,04</w:t>
            </w:r>
          </w:p>
        </w:tc>
      </w:tr>
      <w:tr w:rsidR="00FB6AA0" w:rsidRPr="00546377" w:rsidTr="00BD0DE8">
        <w:trPr>
          <w:trHeight w:val="157"/>
        </w:trPr>
        <w:tc>
          <w:tcPr>
            <w:tcW w:w="5002"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5. Всего накладных расходов, тыс. руб.</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2426,0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2493,8</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2561,1</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2560,6</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10041,6</w:t>
            </w:r>
          </w:p>
        </w:tc>
      </w:tr>
      <w:tr w:rsidR="00FB6AA0" w:rsidRPr="00546377" w:rsidTr="00BD0DE8">
        <w:trPr>
          <w:trHeight w:val="362"/>
        </w:trPr>
        <w:tc>
          <w:tcPr>
            <w:tcW w:w="5002"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 xml:space="preserve">6. Накладные расходы, подлежащие оплате, тыс. руб. * </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1396,0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1463,8</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1531,1</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1530,6</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5921,6</w:t>
            </w:r>
          </w:p>
        </w:tc>
      </w:tr>
    </w:tbl>
    <w:p w:rsidR="00FB6AA0" w:rsidRDefault="00FB6AA0" w:rsidP="004430A7">
      <w:pPr>
        <w:shd w:val="clear" w:color="auto" w:fill="FFFFFF"/>
        <w:spacing w:after="0" w:line="360" w:lineRule="auto"/>
        <w:ind w:firstLine="340"/>
        <w:jc w:val="both"/>
        <w:rPr>
          <w:rFonts w:ascii="Times New Roman" w:hAnsi="Times New Roman"/>
          <w:color w:val="000000"/>
          <w:sz w:val="28"/>
          <w:szCs w:val="28"/>
        </w:rPr>
      </w:pPr>
    </w:p>
    <w:p w:rsidR="00FB6AA0" w:rsidRPr="004430A7" w:rsidRDefault="00FB6AA0" w:rsidP="004430A7">
      <w:pPr>
        <w:shd w:val="clear" w:color="auto" w:fill="FFFFFF"/>
        <w:spacing w:after="0" w:line="360" w:lineRule="auto"/>
        <w:ind w:firstLine="340"/>
        <w:jc w:val="both"/>
        <w:rPr>
          <w:rFonts w:ascii="Times New Roman" w:hAnsi="Times New Roman"/>
          <w:sz w:val="28"/>
          <w:szCs w:val="28"/>
        </w:rPr>
      </w:pPr>
      <w:r w:rsidRPr="004430A7">
        <w:rPr>
          <w:rFonts w:ascii="Times New Roman" w:hAnsi="Times New Roman"/>
          <w:color w:val="000000"/>
          <w:sz w:val="28"/>
          <w:szCs w:val="28"/>
        </w:rPr>
        <w:t>9) разрабатываем график оплаты производственных накладных расходов на 200...г. (табл. 9.11). В графике оплаты общепроизводственных накладных расходов принимаем, что 65 % накладных расходов оплачивается в текущем квартале и 35 % в следующем квартале.</w:t>
      </w:r>
    </w:p>
    <w:p w:rsidR="00FB6AA0" w:rsidRPr="00DC2258" w:rsidRDefault="00FB6AA0" w:rsidP="004430A7">
      <w:pPr>
        <w:shd w:val="clear" w:color="auto" w:fill="FFFFFF"/>
        <w:autoSpaceDE w:val="0"/>
        <w:autoSpaceDN w:val="0"/>
        <w:adjustRightInd w:val="0"/>
        <w:ind w:firstLine="57"/>
        <w:jc w:val="right"/>
        <w:rPr>
          <w:rFonts w:ascii="Times New Roman" w:hAnsi="Times New Roman"/>
          <w:i/>
          <w:iCs/>
          <w:color w:val="000000"/>
          <w:sz w:val="28"/>
          <w:szCs w:val="28"/>
        </w:rPr>
      </w:pPr>
      <w:r w:rsidRPr="00DC2258">
        <w:rPr>
          <w:rFonts w:ascii="Times New Roman" w:hAnsi="Times New Roman"/>
          <w:i/>
          <w:iCs/>
          <w:color w:val="000000"/>
          <w:sz w:val="28"/>
          <w:szCs w:val="28"/>
        </w:rPr>
        <w:t>Таблица 9.11</w:t>
      </w:r>
    </w:p>
    <w:p w:rsidR="00FB6AA0" w:rsidRPr="00DC2258" w:rsidRDefault="00FB6AA0" w:rsidP="004430A7">
      <w:pPr>
        <w:pStyle w:val="afa"/>
        <w:rPr>
          <w:sz w:val="28"/>
          <w:szCs w:val="28"/>
        </w:rPr>
      </w:pPr>
      <w:r w:rsidRPr="00DC2258">
        <w:rPr>
          <w:sz w:val="28"/>
          <w:szCs w:val="28"/>
        </w:rPr>
        <w:t>График оплаты общепроизводственных расходов на 200... г.</w:t>
      </w:r>
    </w:p>
    <w:tbl>
      <w:tblPr>
        <w:tblpPr w:leftFromText="180" w:rightFromText="180" w:vertAnchor="text" w:horzAnchor="margin" w:tblpXSpec="center" w:tblpY="158"/>
        <w:tblW w:w="9679" w:type="dxa"/>
        <w:tblLayout w:type="fixed"/>
        <w:tblCellMar>
          <w:left w:w="40" w:type="dxa"/>
          <w:right w:w="40" w:type="dxa"/>
        </w:tblCellMar>
        <w:tblLook w:val="00A0" w:firstRow="1" w:lastRow="0" w:firstColumn="1" w:lastColumn="0" w:noHBand="0" w:noVBand="0"/>
      </w:tblPr>
      <w:tblGrid>
        <w:gridCol w:w="4860"/>
        <w:gridCol w:w="850"/>
        <w:gridCol w:w="993"/>
        <w:gridCol w:w="992"/>
        <w:gridCol w:w="992"/>
        <w:gridCol w:w="992"/>
      </w:tblGrid>
      <w:tr w:rsidR="00FB6AA0" w:rsidRPr="00546377" w:rsidTr="004430A7">
        <w:trPr>
          <w:trHeight w:val="240"/>
        </w:trPr>
        <w:tc>
          <w:tcPr>
            <w:tcW w:w="4860" w:type="dxa"/>
            <w:vMerge w:val="restart"/>
            <w:tcBorders>
              <w:top w:val="single" w:sz="6" w:space="0" w:color="auto"/>
              <w:left w:val="single" w:sz="6" w:space="0" w:color="auto"/>
              <w:bottom w:val="nil"/>
              <w:right w:val="single" w:sz="6" w:space="0" w:color="auto"/>
            </w:tcBorders>
            <w:shd w:val="clear" w:color="auto" w:fill="FFFFFF"/>
            <w:vAlign w:val="center"/>
          </w:tcPr>
          <w:p w:rsidR="00FB6AA0" w:rsidRPr="00546377" w:rsidRDefault="00FB6AA0" w:rsidP="00DC2258">
            <w:pPr>
              <w:autoSpaceDE w:val="0"/>
              <w:autoSpaceDN w:val="0"/>
              <w:adjustRightInd w:val="0"/>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Показатели</w:t>
            </w:r>
          </w:p>
        </w:tc>
        <w:tc>
          <w:tcPr>
            <w:tcW w:w="3827" w:type="dxa"/>
            <w:gridSpan w:val="4"/>
            <w:tcBorders>
              <w:top w:val="single" w:sz="6" w:space="0" w:color="auto"/>
              <w:left w:val="single" w:sz="6" w:space="0" w:color="auto"/>
              <w:bottom w:val="single" w:sz="4"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Кварталы</w:t>
            </w:r>
          </w:p>
        </w:tc>
        <w:tc>
          <w:tcPr>
            <w:tcW w:w="992" w:type="dxa"/>
            <w:vMerge w:val="restart"/>
            <w:tcBorders>
              <w:top w:val="single" w:sz="6" w:space="0" w:color="auto"/>
              <w:left w:val="single" w:sz="6" w:space="0" w:color="auto"/>
              <w:bottom w:val="single" w:sz="4"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Всего</w:t>
            </w:r>
          </w:p>
        </w:tc>
      </w:tr>
      <w:tr w:rsidR="00FB6AA0" w:rsidRPr="00546377" w:rsidTr="004430A7">
        <w:trPr>
          <w:trHeight w:val="369"/>
        </w:trPr>
        <w:tc>
          <w:tcPr>
            <w:tcW w:w="4860" w:type="dxa"/>
            <w:vMerge/>
            <w:tcBorders>
              <w:top w:val="single" w:sz="6" w:space="0" w:color="auto"/>
              <w:left w:val="single" w:sz="6" w:space="0" w:color="auto"/>
              <w:bottom w:val="nil"/>
              <w:right w:val="single" w:sz="6" w:space="0" w:color="auto"/>
            </w:tcBorders>
            <w:vAlign w:val="center"/>
          </w:tcPr>
          <w:p w:rsidR="00FB6AA0" w:rsidRPr="00546377" w:rsidRDefault="00FB6AA0" w:rsidP="00DC2258">
            <w:pPr>
              <w:spacing w:after="0" w:line="240" w:lineRule="auto"/>
              <w:rPr>
                <w:rFonts w:ascii="Times New Roman" w:hAnsi="Times New Roman"/>
                <w:color w:val="000000"/>
                <w:sz w:val="24"/>
                <w:szCs w:val="24"/>
              </w:rPr>
            </w:pP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1</w:t>
            </w:r>
          </w:p>
        </w:tc>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2</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3</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4</w:t>
            </w:r>
          </w:p>
        </w:tc>
        <w:tc>
          <w:tcPr>
            <w:tcW w:w="992" w:type="dxa"/>
            <w:vMerge/>
            <w:tcBorders>
              <w:top w:val="single" w:sz="6" w:space="0" w:color="auto"/>
              <w:left w:val="single" w:sz="6" w:space="0" w:color="auto"/>
              <w:bottom w:val="single" w:sz="4" w:space="0" w:color="auto"/>
              <w:right w:val="single" w:sz="6" w:space="0" w:color="auto"/>
            </w:tcBorders>
            <w:vAlign w:val="center"/>
          </w:tcPr>
          <w:p w:rsidR="00FB6AA0" w:rsidRPr="00546377" w:rsidRDefault="00FB6AA0" w:rsidP="00DC2258">
            <w:pPr>
              <w:spacing w:after="0" w:line="240" w:lineRule="auto"/>
              <w:jc w:val="center"/>
              <w:rPr>
                <w:rFonts w:ascii="Times New Roman" w:hAnsi="Times New Roman"/>
                <w:sz w:val="24"/>
                <w:szCs w:val="24"/>
              </w:rPr>
            </w:pPr>
          </w:p>
        </w:tc>
      </w:tr>
      <w:tr w:rsidR="00FB6AA0" w:rsidRPr="00546377" w:rsidTr="00BD0DE8">
        <w:trPr>
          <w:trHeight w:val="317"/>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1. Кредиторская задолженность по накладным расходам на начало года, тыс. руб.</w:t>
            </w:r>
          </w:p>
        </w:tc>
        <w:tc>
          <w:tcPr>
            <w:tcW w:w="850" w:type="dxa"/>
            <w:tcBorders>
              <w:top w:val="single" w:sz="4" w:space="0" w:color="auto"/>
              <w:left w:val="single" w:sz="6" w:space="0" w:color="auto"/>
              <w:bottom w:val="nil"/>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0</w:t>
            </w:r>
          </w:p>
        </w:tc>
        <w:tc>
          <w:tcPr>
            <w:tcW w:w="993" w:type="dxa"/>
            <w:tcBorders>
              <w:top w:val="single" w:sz="4" w:space="0" w:color="auto"/>
              <w:left w:val="single" w:sz="6" w:space="0" w:color="auto"/>
              <w:bottom w:val="nil"/>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p>
        </w:tc>
        <w:tc>
          <w:tcPr>
            <w:tcW w:w="992" w:type="dxa"/>
            <w:tcBorders>
              <w:top w:val="single" w:sz="4" w:space="0" w:color="auto"/>
              <w:left w:val="single" w:sz="6" w:space="0" w:color="auto"/>
              <w:bottom w:val="nil"/>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p>
        </w:tc>
        <w:tc>
          <w:tcPr>
            <w:tcW w:w="992" w:type="dxa"/>
            <w:tcBorders>
              <w:top w:val="single" w:sz="4" w:space="0" w:color="auto"/>
              <w:left w:val="single" w:sz="6" w:space="0" w:color="auto"/>
              <w:bottom w:val="nil"/>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p>
        </w:tc>
        <w:tc>
          <w:tcPr>
            <w:tcW w:w="992" w:type="dxa"/>
            <w:tcBorders>
              <w:top w:val="single" w:sz="4" w:space="0" w:color="auto"/>
              <w:left w:val="single" w:sz="6" w:space="0" w:color="auto"/>
              <w:bottom w:val="nil"/>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0</w:t>
            </w:r>
          </w:p>
        </w:tc>
      </w:tr>
      <w:tr w:rsidR="00FB6AA0" w:rsidRPr="00546377" w:rsidTr="00BD0DE8">
        <w:trPr>
          <w:trHeight w:val="278"/>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2. Накладные расходы I кв., тыс. руб.</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907,42</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488,61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1396,03</w:t>
            </w:r>
          </w:p>
        </w:tc>
      </w:tr>
      <w:tr w:rsidR="00FB6AA0" w:rsidRPr="00546377" w:rsidTr="00BD0DE8">
        <w:trPr>
          <w:trHeight w:val="250"/>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3. Накладные расходы II кв., тыс. руб.</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951,49</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512,34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1463,84</w:t>
            </w:r>
          </w:p>
        </w:tc>
      </w:tr>
      <w:tr w:rsidR="00FB6AA0" w:rsidRPr="00546377" w:rsidTr="00BD0DE8">
        <w:trPr>
          <w:trHeight w:val="230"/>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4. Накладные расходы III кв., тыс. руб.</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995,24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535,90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1531,14</w:t>
            </w:r>
          </w:p>
        </w:tc>
      </w:tr>
      <w:tr w:rsidR="00FB6AA0" w:rsidRPr="00546377" w:rsidTr="00BD0DE8">
        <w:trPr>
          <w:trHeight w:val="230"/>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color w:val="000000"/>
                <w:sz w:val="24"/>
                <w:szCs w:val="24"/>
              </w:rPr>
            </w:pPr>
            <w:r w:rsidRPr="00546377">
              <w:rPr>
                <w:rFonts w:ascii="Times New Roman" w:hAnsi="Times New Roman"/>
                <w:color w:val="000000"/>
                <w:sz w:val="24"/>
                <w:szCs w:val="24"/>
              </w:rPr>
              <w:t>5. Накладные расходы IV кв., тыс. руб.</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994,90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994,90</w:t>
            </w:r>
          </w:p>
        </w:tc>
      </w:tr>
      <w:tr w:rsidR="00FB6AA0" w:rsidRPr="00546377" w:rsidTr="00BD0DE8">
        <w:trPr>
          <w:trHeight w:val="276"/>
        </w:trPr>
        <w:tc>
          <w:tcPr>
            <w:tcW w:w="4860" w:type="dxa"/>
            <w:tcBorders>
              <w:top w:val="single" w:sz="6" w:space="0" w:color="auto"/>
              <w:left w:val="single" w:sz="6" w:space="0" w:color="auto"/>
              <w:bottom w:val="single" w:sz="4"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6. Всего накладные платежи, тыс. руб.</w:t>
            </w:r>
            <w:r w:rsidRPr="00546377">
              <w:rPr>
                <w:rFonts w:ascii="Times New Roman" w:hAnsi="Times New Roman"/>
                <w:sz w:val="24"/>
                <w:szCs w:val="24"/>
              </w:rPr>
              <w:t xml:space="preserve"> </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907,42</w:t>
            </w:r>
          </w:p>
        </w:tc>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1440,11</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1507,58</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1530,80</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FB6AA0" w:rsidRPr="00546377" w:rsidRDefault="00FB6AA0" w:rsidP="00BD0DE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5385,90</w:t>
            </w:r>
          </w:p>
        </w:tc>
      </w:tr>
    </w:tbl>
    <w:p w:rsidR="00FB6AA0" w:rsidRPr="004430A7" w:rsidRDefault="00FB6AA0" w:rsidP="004430A7">
      <w:pPr>
        <w:shd w:val="clear" w:color="auto" w:fill="FFFFFF"/>
        <w:autoSpaceDE w:val="0"/>
        <w:autoSpaceDN w:val="0"/>
        <w:adjustRightInd w:val="0"/>
        <w:rPr>
          <w:rFonts w:ascii="Times New Roman" w:hAnsi="Times New Roman"/>
          <w:i/>
          <w:iCs/>
          <w:color w:val="000000"/>
        </w:rPr>
      </w:pPr>
    </w:p>
    <w:p w:rsidR="00FB6AA0" w:rsidRPr="004430A7" w:rsidRDefault="00FB6AA0" w:rsidP="004430A7">
      <w:pPr>
        <w:shd w:val="clear" w:color="auto" w:fill="FFFFFF"/>
        <w:spacing w:after="0" w:line="360" w:lineRule="auto"/>
        <w:ind w:firstLine="340"/>
        <w:jc w:val="both"/>
        <w:rPr>
          <w:rFonts w:ascii="Times New Roman" w:hAnsi="Times New Roman"/>
          <w:sz w:val="28"/>
          <w:szCs w:val="28"/>
        </w:rPr>
      </w:pPr>
      <w:r w:rsidRPr="004430A7">
        <w:rPr>
          <w:rFonts w:ascii="Times New Roman" w:hAnsi="Times New Roman"/>
          <w:color w:val="000000"/>
          <w:sz w:val="28"/>
          <w:szCs w:val="28"/>
        </w:rPr>
        <w:t>10) в разрезе постоянных и переменных затрат составляем бюджет коммерческих и управленческих расходов (табл. 9.12). Ставка переменных расходов включает комиссионные выплаты, затраты на погрузку и ряд других издержек. Коммерческие и управленческие расходы, подлежащие уплате, не включают амортизационных отчислений. Поскольку коммерческие и управленческие расходы уплачиваются в момент их возникновения, то нет смысла составлять график оплаты.</w:t>
      </w:r>
    </w:p>
    <w:p w:rsidR="00FB6AA0" w:rsidRPr="00DC2258" w:rsidRDefault="00FB6AA0" w:rsidP="004430A7">
      <w:pPr>
        <w:shd w:val="clear" w:color="auto" w:fill="FFFFFF"/>
        <w:autoSpaceDE w:val="0"/>
        <w:autoSpaceDN w:val="0"/>
        <w:adjustRightInd w:val="0"/>
        <w:ind w:firstLine="57"/>
        <w:jc w:val="right"/>
        <w:rPr>
          <w:rFonts w:ascii="Times New Roman" w:hAnsi="Times New Roman"/>
          <w:i/>
          <w:iCs/>
          <w:color w:val="000000"/>
          <w:sz w:val="28"/>
          <w:szCs w:val="28"/>
        </w:rPr>
      </w:pPr>
      <w:r w:rsidRPr="00DC2258">
        <w:rPr>
          <w:rFonts w:ascii="Times New Roman" w:hAnsi="Times New Roman"/>
          <w:i/>
          <w:iCs/>
          <w:color w:val="000000"/>
          <w:sz w:val="28"/>
          <w:szCs w:val="28"/>
        </w:rPr>
        <w:t xml:space="preserve">Таблица 9.12 </w:t>
      </w:r>
    </w:p>
    <w:p w:rsidR="00FB6AA0" w:rsidRDefault="00FB6AA0" w:rsidP="004430A7">
      <w:pPr>
        <w:pStyle w:val="afa"/>
        <w:rPr>
          <w:sz w:val="28"/>
          <w:szCs w:val="28"/>
        </w:rPr>
      </w:pPr>
      <w:r w:rsidRPr="00DC2258">
        <w:rPr>
          <w:sz w:val="28"/>
          <w:szCs w:val="28"/>
        </w:rPr>
        <w:t>Бюджет коммерческих и управленческих расходов на 200...г.</w:t>
      </w:r>
    </w:p>
    <w:p w:rsidR="00FB6AA0" w:rsidRPr="00DC2258" w:rsidRDefault="00FB6AA0" w:rsidP="004430A7">
      <w:pPr>
        <w:pStyle w:val="afa"/>
        <w:rPr>
          <w:sz w:val="28"/>
          <w:szCs w:val="28"/>
        </w:rPr>
      </w:pPr>
    </w:p>
    <w:tbl>
      <w:tblPr>
        <w:tblW w:w="9900" w:type="dxa"/>
        <w:tblInd w:w="40" w:type="dxa"/>
        <w:tblLayout w:type="fixed"/>
        <w:tblCellMar>
          <w:left w:w="40" w:type="dxa"/>
          <w:right w:w="40" w:type="dxa"/>
        </w:tblCellMar>
        <w:tblLook w:val="00A0" w:firstRow="1" w:lastRow="0" w:firstColumn="1" w:lastColumn="0" w:noHBand="0" w:noVBand="0"/>
      </w:tblPr>
      <w:tblGrid>
        <w:gridCol w:w="4395"/>
        <w:gridCol w:w="1134"/>
        <w:gridCol w:w="1134"/>
        <w:gridCol w:w="1134"/>
        <w:gridCol w:w="992"/>
        <w:gridCol w:w="1111"/>
      </w:tblGrid>
      <w:tr w:rsidR="00FB6AA0" w:rsidRPr="00546377" w:rsidTr="00DC2258">
        <w:trPr>
          <w:trHeight w:val="307"/>
        </w:trPr>
        <w:tc>
          <w:tcPr>
            <w:tcW w:w="4395"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Показатели</w:t>
            </w:r>
          </w:p>
        </w:tc>
        <w:tc>
          <w:tcPr>
            <w:tcW w:w="439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Квартал</w:t>
            </w:r>
          </w:p>
        </w:tc>
        <w:tc>
          <w:tcPr>
            <w:tcW w:w="1111" w:type="dxa"/>
            <w:tcBorders>
              <w:top w:val="single" w:sz="6" w:space="0" w:color="auto"/>
              <w:left w:val="single" w:sz="6" w:space="0" w:color="auto"/>
              <w:bottom w:val="nil"/>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Всего</w:t>
            </w:r>
          </w:p>
        </w:tc>
      </w:tr>
      <w:tr w:rsidR="00FB6AA0" w:rsidRPr="00546377" w:rsidTr="00DC2258">
        <w:trPr>
          <w:trHeight w:val="202"/>
        </w:trPr>
        <w:tc>
          <w:tcPr>
            <w:tcW w:w="4395" w:type="dxa"/>
            <w:vMerge/>
            <w:tcBorders>
              <w:top w:val="single" w:sz="6" w:space="0" w:color="auto"/>
              <w:left w:val="single" w:sz="6" w:space="0" w:color="auto"/>
              <w:bottom w:val="single" w:sz="6" w:space="0" w:color="auto"/>
              <w:right w:val="single" w:sz="6" w:space="0" w:color="auto"/>
            </w:tcBorders>
            <w:vAlign w:val="center"/>
          </w:tcPr>
          <w:p w:rsidR="00FB6AA0" w:rsidRPr="00546377" w:rsidRDefault="00FB6AA0" w:rsidP="00DC2258">
            <w:pPr>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4</w:t>
            </w:r>
          </w:p>
        </w:tc>
        <w:tc>
          <w:tcPr>
            <w:tcW w:w="1111" w:type="dxa"/>
            <w:tcBorders>
              <w:top w:val="nil"/>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p>
        </w:tc>
      </w:tr>
      <w:tr w:rsidR="00FB6AA0" w:rsidRPr="00546377" w:rsidTr="00DC2258">
        <w:trPr>
          <w:trHeight w:val="221"/>
        </w:trPr>
        <w:tc>
          <w:tcPr>
            <w:tcW w:w="4395" w:type="dxa"/>
            <w:tcBorders>
              <w:top w:val="single" w:sz="6" w:space="0" w:color="auto"/>
              <w:left w:val="single" w:sz="6" w:space="0" w:color="auto"/>
              <w:bottom w:val="single" w:sz="6" w:space="0" w:color="auto"/>
              <w:right w:val="single" w:sz="4"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1.</w:t>
            </w:r>
            <w:r w:rsidRPr="00546377">
              <w:rPr>
                <w:rFonts w:ascii="Times New Roman" w:hAnsi="Times New Roman"/>
                <w:sz w:val="24"/>
                <w:szCs w:val="24"/>
              </w:rPr>
              <w:t xml:space="preserve"> </w:t>
            </w:r>
            <w:r w:rsidRPr="00546377">
              <w:rPr>
                <w:rFonts w:ascii="Times New Roman" w:hAnsi="Times New Roman"/>
                <w:color w:val="000000"/>
                <w:sz w:val="24"/>
                <w:szCs w:val="24"/>
              </w:rPr>
              <w:t>Планируемый объем продаж, шт.</w:t>
            </w:r>
            <w:r w:rsidRPr="00546377">
              <w:rPr>
                <w:rFonts w:ascii="Times New Roman" w:hAnsi="Times New Roman"/>
                <w:sz w:val="24"/>
                <w:szCs w:val="24"/>
              </w:rPr>
              <w:t xml:space="preserve"> </w:t>
            </w:r>
          </w:p>
        </w:tc>
        <w:tc>
          <w:tcPr>
            <w:tcW w:w="1134" w:type="dxa"/>
            <w:tcBorders>
              <w:top w:val="single" w:sz="6" w:space="0" w:color="auto"/>
              <w:left w:val="single" w:sz="4"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sz w:val="24"/>
                <w:szCs w:val="24"/>
              </w:rPr>
              <w:t>1150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sz w:val="24"/>
                <w:szCs w:val="24"/>
              </w:rPr>
              <w:t>1250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sz w:val="24"/>
                <w:szCs w:val="24"/>
              </w:rPr>
              <w:t>1350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sz w:val="24"/>
                <w:szCs w:val="24"/>
              </w:rPr>
              <w:t>1120</w:t>
            </w:r>
          </w:p>
        </w:tc>
        <w:tc>
          <w:tcPr>
            <w:tcW w:w="1111"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sz w:val="24"/>
                <w:szCs w:val="24"/>
              </w:rPr>
              <w:t>4870</w:t>
            </w:r>
          </w:p>
        </w:tc>
      </w:tr>
      <w:tr w:rsidR="00FB6AA0" w:rsidRPr="00546377" w:rsidTr="00DC2258">
        <w:trPr>
          <w:trHeight w:val="438"/>
        </w:trPr>
        <w:tc>
          <w:tcPr>
            <w:tcW w:w="4395" w:type="dxa"/>
            <w:tcBorders>
              <w:top w:val="single" w:sz="6" w:space="0" w:color="auto"/>
              <w:left w:val="single" w:sz="6" w:space="0" w:color="auto"/>
              <w:bottom w:val="single" w:sz="6" w:space="0" w:color="auto"/>
              <w:right w:val="single" w:sz="4"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2.</w:t>
            </w:r>
            <w:r w:rsidRPr="00546377">
              <w:rPr>
                <w:rFonts w:ascii="Times New Roman" w:hAnsi="Times New Roman"/>
                <w:sz w:val="24"/>
                <w:szCs w:val="24"/>
              </w:rPr>
              <w:t xml:space="preserve"> </w:t>
            </w:r>
            <w:r w:rsidRPr="00546377">
              <w:rPr>
                <w:rFonts w:ascii="Times New Roman" w:hAnsi="Times New Roman"/>
                <w:color w:val="000000"/>
                <w:sz w:val="24"/>
                <w:szCs w:val="24"/>
              </w:rPr>
              <w:t>Ставка переменных ком. и управ.расходов*, руб./шт.</w:t>
            </w:r>
            <w:r w:rsidRPr="00546377">
              <w:rPr>
                <w:rFonts w:ascii="Times New Roman" w:hAnsi="Times New Roman"/>
                <w:sz w:val="24"/>
                <w:szCs w:val="24"/>
              </w:rPr>
              <w:t xml:space="preserve"> </w:t>
            </w:r>
          </w:p>
        </w:tc>
        <w:tc>
          <w:tcPr>
            <w:tcW w:w="1134" w:type="dxa"/>
            <w:tcBorders>
              <w:top w:val="single" w:sz="6" w:space="0" w:color="auto"/>
              <w:left w:val="single" w:sz="4"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3,16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3,26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3,38</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3,48</w:t>
            </w:r>
          </w:p>
        </w:tc>
        <w:tc>
          <w:tcPr>
            <w:tcW w:w="1111"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p>
        </w:tc>
      </w:tr>
      <w:tr w:rsidR="00FB6AA0" w:rsidRPr="00546377" w:rsidTr="00DC2258">
        <w:trPr>
          <w:trHeight w:val="230"/>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3.</w:t>
            </w:r>
            <w:r w:rsidRPr="00546377">
              <w:rPr>
                <w:rFonts w:ascii="Times New Roman" w:hAnsi="Times New Roman"/>
                <w:sz w:val="24"/>
                <w:szCs w:val="24"/>
              </w:rPr>
              <w:t xml:space="preserve"> </w:t>
            </w:r>
            <w:r w:rsidRPr="00546377">
              <w:rPr>
                <w:rFonts w:ascii="Times New Roman" w:hAnsi="Times New Roman"/>
                <w:color w:val="000000"/>
                <w:sz w:val="24"/>
                <w:szCs w:val="24"/>
              </w:rPr>
              <w:t>Переменная составляющая, тыс. руб.</w:t>
            </w:r>
            <w:r w:rsidRPr="00546377">
              <w:rPr>
                <w:rFonts w:ascii="Times New Roman" w:hAnsi="Times New Roman"/>
                <w:sz w:val="24"/>
                <w:szCs w:val="24"/>
              </w:rPr>
              <w:t xml:space="preserve"> </w:t>
            </w:r>
          </w:p>
        </w:tc>
        <w:tc>
          <w:tcPr>
            <w:tcW w:w="1134" w:type="dxa"/>
            <w:tcBorders>
              <w:top w:val="single" w:sz="6" w:space="0" w:color="auto"/>
              <w:left w:val="single" w:sz="6" w:space="0" w:color="auto"/>
              <w:bottom w:val="single" w:sz="6" w:space="0" w:color="auto"/>
              <w:right w:val="single" w:sz="4"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3632,74</w:t>
            </w:r>
          </w:p>
        </w:tc>
        <w:tc>
          <w:tcPr>
            <w:tcW w:w="1134" w:type="dxa"/>
            <w:tcBorders>
              <w:top w:val="single" w:sz="6" w:space="0" w:color="auto"/>
              <w:left w:val="single" w:sz="4"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4074,98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4559,41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3896,10</w:t>
            </w:r>
          </w:p>
        </w:tc>
        <w:tc>
          <w:tcPr>
            <w:tcW w:w="1111"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16163,24</w:t>
            </w:r>
          </w:p>
        </w:tc>
      </w:tr>
      <w:tr w:rsidR="00FB6AA0" w:rsidRPr="00546377" w:rsidTr="00DC2258">
        <w:trPr>
          <w:trHeight w:val="432"/>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4.</w:t>
            </w:r>
            <w:r w:rsidRPr="00546377">
              <w:rPr>
                <w:rFonts w:ascii="Times New Roman" w:hAnsi="Times New Roman"/>
                <w:sz w:val="24"/>
                <w:szCs w:val="24"/>
              </w:rPr>
              <w:t xml:space="preserve"> </w:t>
            </w:r>
            <w:r w:rsidRPr="00546377">
              <w:rPr>
                <w:rFonts w:ascii="Times New Roman" w:hAnsi="Times New Roman"/>
                <w:color w:val="000000"/>
                <w:sz w:val="24"/>
                <w:szCs w:val="24"/>
              </w:rPr>
              <w:t>Постоян. состав-ая ком и управ-их расходов, в тыс. руб., в том числе:</w:t>
            </w:r>
            <w:r w:rsidRPr="00546377">
              <w:rPr>
                <w:rFonts w:ascii="Times New Roman" w:hAnsi="Times New Roman"/>
                <w:sz w:val="24"/>
                <w:szCs w:val="24"/>
              </w:rPr>
              <w:t xml:space="preserve"> </w:t>
            </w:r>
          </w:p>
        </w:tc>
        <w:tc>
          <w:tcPr>
            <w:tcW w:w="1134" w:type="dxa"/>
            <w:tcBorders>
              <w:top w:val="single" w:sz="6" w:space="0" w:color="auto"/>
              <w:left w:val="single" w:sz="6" w:space="0" w:color="auto"/>
              <w:bottom w:val="single" w:sz="6" w:space="0" w:color="auto"/>
              <w:right w:val="single" w:sz="4"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11246,96</w:t>
            </w:r>
          </w:p>
        </w:tc>
        <w:tc>
          <w:tcPr>
            <w:tcW w:w="1134" w:type="dxa"/>
            <w:tcBorders>
              <w:top w:val="single" w:sz="6" w:space="0" w:color="auto"/>
              <w:left w:val="single" w:sz="4"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11567,82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11940,34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12261,95</w:t>
            </w:r>
          </w:p>
        </w:tc>
        <w:tc>
          <w:tcPr>
            <w:tcW w:w="1111"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47017,08</w:t>
            </w:r>
          </w:p>
        </w:tc>
      </w:tr>
      <w:tr w:rsidR="00FB6AA0" w:rsidRPr="00546377" w:rsidTr="00DC2258">
        <w:trPr>
          <w:trHeight w:val="22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4.1. Реклама*</w:t>
            </w:r>
            <w:r w:rsidRPr="00546377">
              <w:rPr>
                <w:rFonts w:ascii="Times New Roman" w:hAnsi="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3872,20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3996,11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4139,97</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4264,17</w:t>
            </w:r>
          </w:p>
        </w:tc>
        <w:tc>
          <w:tcPr>
            <w:tcW w:w="1111"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16272,45</w:t>
            </w:r>
          </w:p>
        </w:tc>
      </w:tr>
      <w:tr w:rsidR="00FB6AA0" w:rsidRPr="00546377" w:rsidTr="00DC2258">
        <w:trPr>
          <w:trHeight w:val="230"/>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4.2.</w:t>
            </w:r>
            <w:r w:rsidRPr="00546377">
              <w:rPr>
                <w:rFonts w:ascii="Times New Roman" w:hAnsi="Times New Roman"/>
                <w:sz w:val="24"/>
                <w:szCs w:val="24"/>
              </w:rPr>
              <w:t xml:space="preserve"> </w:t>
            </w:r>
            <w:r w:rsidRPr="00546377">
              <w:rPr>
                <w:rFonts w:ascii="Times New Roman" w:hAnsi="Times New Roman"/>
                <w:color w:val="000000"/>
                <w:sz w:val="24"/>
                <w:szCs w:val="24"/>
              </w:rPr>
              <w:t>Страховка*</w:t>
            </w:r>
            <w:r w:rsidRPr="00546377">
              <w:rPr>
                <w:rFonts w:ascii="Times New Roman" w:hAnsi="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173,23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178,77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185,21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190,77</w:t>
            </w:r>
          </w:p>
        </w:tc>
        <w:tc>
          <w:tcPr>
            <w:tcW w:w="1111"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727,98</w:t>
            </w:r>
          </w:p>
        </w:tc>
      </w:tr>
      <w:tr w:rsidR="00FB6AA0" w:rsidRPr="00546377" w:rsidTr="00DC2258">
        <w:trPr>
          <w:trHeight w:val="22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4.3.</w:t>
            </w:r>
            <w:r w:rsidRPr="00546377">
              <w:rPr>
                <w:rFonts w:ascii="Times New Roman" w:hAnsi="Times New Roman"/>
                <w:sz w:val="24"/>
                <w:szCs w:val="24"/>
              </w:rPr>
              <w:t xml:space="preserve"> </w:t>
            </w:r>
            <w:r w:rsidRPr="00546377">
              <w:rPr>
                <w:rFonts w:ascii="Times New Roman" w:hAnsi="Times New Roman"/>
                <w:color w:val="000000"/>
                <w:sz w:val="24"/>
                <w:szCs w:val="24"/>
              </w:rPr>
              <w:t>Зарплата служащих*</w:t>
            </w:r>
            <w:r w:rsidRPr="00546377">
              <w:rPr>
                <w:rFonts w:ascii="Times New Roman" w:hAnsi="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2853,2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2944,502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3050,504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3142,02</w:t>
            </w:r>
          </w:p>
        </w:tc>
        <w:tc>
          <w:tcPr>
            <w:tcW w:w="1111"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11990,23</w:t>
            </w:r>
          </w:p>
        </w:tc>
      </w:tr>
      <w:tr w:rsidR="00FB6AA0" w:rsidRPr="00546377" w:rsidTr="00DC2258">
        <w:trPr>
          <w:trHeight w:val="230"/>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4.4.</w:t>
            </w:r>
            <w:r w:rsidRPr="00546377">
              <w:rPr>
                <w:rFonts w:ascii="Times New Roman" w:hAnsi="Times New Roman"/>
                <w:sz w:val="24"/>
                <w:szCs w:val="24"/>
              </w:rPr>
              <w:t xml:space="preserve"> </w:t>
            </w:r>
            <w:r w:rsidRPr="00546377">
              <w:rPr>
                <w:rFonts w:ascii="Times New Roman" w:hAnsi="Times New Roman"/>
                <w:color w:val="000000"/>
                <w:sz w:val="24"/>
                <w:szCs w:val="24"/>
              </w:rPr>
              <w:t>Аренда</w:t>
            </w:r>
            <w:r w:rsidRPr="00546377">
              <w:rPr>
                <w:rFonts w:ascii="Times New Roman" w:hAnsi="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540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540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540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540</w:t>
            </w:r>
          </w:p>
        </w:tc>
        <w:tc>
          <w:tcPr>
            <w:tcW w:w="1111"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2160</w:t>
            </w:r>
          </w:p>
        </w:tc>
      </w:tr>
      <w:tr w:rsidR="00FB6AA0" w:rsidRPr="00546377" w:rsidTr="00DC2258">
        <w:trPr>
          <w:trHeight w:val="22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4.5.</w:t>
            </w:r>
            <w:r w:rsidRPr="00546377">
              <w:rPr>
                <w:rFonts w:ascii="Times New Roman" w:hAnsi="Times New Roman"/>
                <w:sz w:val="24"/>
                <w:szCs w:val="24"/>
              </w:rPr>
              <w:t xml:space="preserve"> </w:t>
            </w:r>
            <w:r w:rsidRPr="00546377">
              <w:rPr>
                <w:rFonts w:ascii="Times New Roman" w:hAnsi="Times New Roman"/>
                <w:color w:val="000000"/>
                <w:sz w:val="24"/>
                <w:szCs w:val="24"/>
              </w:rPr>
              <w:t>Ремонт*</w:t>
            </w:r>
            <w:r w:rsidRPr="00546377">
              <w:rPr>
                <w:rFonts w:ascii="Times New Roman" w:hAnsi="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499,31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515,29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533,84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549,85</w:t>
            </w:r>
          </w:p>
        </w:tc>
        <w:tc>
          <w:tcPr>
            <w:tcW w:w="1111"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2098,29</w:t>
            </w:r>
          </w:p>
        </w:tc>
      </w:tr>
      <w:tr w:rsidR="00FB6AA0" w:rsidRPr="00546377" w:rsidTr="00DC2258">
        <w:trPr>
          <w:trHeight w:val="221"/>
        </w:trPr>
        <w:tc>
          <w:tcPr>
            <w:tcW w:w="4395" w:type="dxa"/>
            <w:tcBorders>
              <w:top w:val="single" w:sz="6" w:space="0" w:color="auto"/>
              <w:left w:val="single" w:sz="6" w:space="0" w:color="auto"/>
              <w:bottom w:val="single" w:sz="6" w:space="0" w:color="auto"/>
              <w:right w:val="single" w:sz="4"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4.6.</w:t>
            </w:r>
            <w:r w:rsidRPr="00546377">
              <w:rPr>
                <w:rFonts w:ascii="Times New Roman" w:hAnsi="Times New Roman"/>
                <w:sz w:val="24"/>
                <w:szCs w:val="24"/>
              </w:rPr>
              <w:t xml:space="preserve"> </w:t>
            </w:r>
            <w:r w:rsidRPr="00546377">
              <w:rPr>
                <w:rFonts w:ascii="Times New Roman" w:hAnsi="Times New Roman"/>
                <w:color w:val="000000"/>
                <w:sz w:val="24"/>
                <w:szCs w:val="24"/>
              </w:rPr>
              <w:t>Амортизация</w:t>
            </w:r>
            <w:r w:rsidRPr="00546377">
              <w:rPr>
                <w:rFonts w:ascii="Times New Roman" w:hAnsi="Times New Roman"/>
                <w:sz w:val="24"/>
                <w:szCs w:val="24"/>
              </w:rPr>
              <w:t xml:space="preserve"> </w:t>
            </w:r>
          </w:p>
        </w:tc>
        <w:tc>
          <w:tcPr>
            <w:tcW w:w="1134" w:type="dxa"/>
            <w:tcBorders>
              <w:top w:val="single" w:sz="6" w:space="0" w:color="auto"/>
              <w:left w:val="single" w:sz="4"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680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680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680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680</w:t>
            </w:r>
          </w:p>
        </w:tc>
        <w:tc>
          <w:tcPr>
            <w:tcW w:w="1111"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2720</w:t>
            </w:r>
          </w:p>
        </w:tc>
      </w:tr>
      <w:tr w:rsidR="00FB6AA0" w:rsidRPr="00546377" w:rsidTr="00DC2258">
        <w:trPr>
          <w:trHeight w:val="221"/>
        </w:trPr>
        <w:tc>
          <w:tcPr>
            <w:tcW w:w="4395" w:type="dxa"/>
            <w:tcBorders>
              <w:top w:val="single" w:sz="6" w:space="0" w:color="auto"/>
              <w:left w:val="single" w:sz="6" w:space="0" w:color="auto"/>
              <w:bottom w:val="single" w:sz="4" w:space="0" w:color="auto"/>
              <w:right w:val="single" w:sz="4"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4.7.</w:t>
            </w:r>
            <w:r w:rsidRPr="00546377">
              <w:rPr>
                <w:rFonts w:ascii="Times New Roman" w:hAnsi="Times New Roman"/>
                <w:sz w:val="24"/>
                <w:szCs w:val="24"/>
              </w:rPr>
              <w:t xml:space="preserve"> </w:t>
            </w:r>
            <w:r w:rsidRPr="00546377">
              <w:rPr>
                <w:rFonts w:ascii="Times New Roman" w:hAnsi="Times New Roman"/>
                <w:color w:val="000000"/>
                <w:sz w:val="24"/>
                <w:szCs w:val="24"/>
              </w:rPr>
              <w:t>Командировочные расходы*</w:t>
            </w:r>
            <w:r w:rsidRPr="00546377">
              <w:rPr>
                <w:rFonts w:ascii="Times New Roman" w:hAnsi="Times New Roman"/>
                <w:sz w:val="24"/>
                <w:szCs w:val="24"/>
              </w:rPr>
              <w:t xml:space="preserve"> </w:t>
            </w:r>
          </w:p>
        </w:tc>
        <w:tc>
          <w:tcPr>
            <w:tcW w:w="1134" w:type="dxa"/>
            <w:tcBorders>
              <w:top w:val="single" w:sz="6" w:space="0" w:color="auto"/>
              <w:left w:val="single" w:sz="4" w:space="0" w:color="auto"/>
              <w:bottom w:val="nil"/>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906,91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935,93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969,62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998,71</w:t>
            </w:r>
          </w:p>
        </w:tc>
        <w:tc>
          <w:tcPr>
            <w:tcW w:w="1111"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3811,18</w:t>
            </w:r>
          </w:p>
        </w:tc>
      </w:tr>
      <w:tr w:rsidR="00FB6AA0" w:rsidRPr="00546377" w:rsidTr="00DC2258">
        <w:trPr>
          <w:trHeight w:val="221"/>
        </w:trPr>
        <w:tc>
          <w:tcPr>
            <w:tcW w:w="4395" w:type="dxa"/>
            <w:tcBorders>
              <w:top w:val="single" w:sz="4"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4.8.</w:t>
            </w:r>
            <w:r w:rsidRPr="00546377">
              <w:rPr>
                <w:rFonts w:ascii="Times New Roman" w:hAnsi="Times New Roman"/>
                <w:sz w:val="24"/>
                <w:szCs w:val="24"/>
              </w:rPr>
              <w:t xml:space="preserve"> </w:t>
            </w:r>
            <w:r w:rsidRPr="00546377">
              <w:rPr>
                <w:rFonts w:ascii="Times New Roman" w:hAnsi="Times New Roman"/>
                <w:color w:val="000000"/>
                <w:sz w:val="24"/>
                <w:szCs w:val="24"/>
              </w:rPr>
              <w:t>Услуги связи, вычисл-ого центра*</w:t>
            </w:r>
            <w:r w:rsidRPr="00546377">
              <w:rPr>
                <w:rFonts w:ascii="Times New Roman" w:hAnsi="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1722,11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1777,22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1841,20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1896,43</w:t>
            </w:r>
          </w:p>
        </w:tc>
        <w:tc>
          <w:tcPr>
            <w:tcW w:w="1111"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7236,96</w:t>
            </w:r>
          </w:p>
        </w:tc>
      </w:tr>
      <w:tr w:rsidR="00FB6AA0" w:rsidRPr="00546377" w:rsidTr="00DC2258">
        <w:trPr>
          <w:trHeight w:val="271"/>
        </w:trPr>
        <w:tc>
          <w:tcPr>
            <w:tcW w:w="4395" w:type="dxa"/>
            <w:tcBorders>
              <w:top w:val="single" w:sz="6" w:space="0" w:color="auto"/>
              <w:left w:val="single" w:sz="6" w:space="0" w:color="auto"/>
              <w:bottom w:val="single" w:sz="6" w:space="0" w:color="auto"/>
              <w:right w:val="single" w:sz="4"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5.</w:t>
            </w:r>
            <w:r w:rsidRPr="00546377">
              <w:rPr>
                <w:rFonts w:ascii="Times New Roman" w:hAnsi="Times New Roman"/>
                <w:sz w:val="24"/>
                <w:szCs w:val="24"/>
              </w:rPr>
              <w:t xml:space="preserve"> </w:t>
            </w:r>
            <w:r w:rsidRPr="00546377">
              <w:rPr>
                <w:rFonts w:ascii="Times New Roman" w:hAnsi="Times New Roman"/>
                <w:color w:val="000000"/>
                <w:sz w:val="24"/>
                <w:szCs w:val="24"/>
              </w:rPr>
              <w:t>Всего ком. и управ. расходов, тыс. руб.</w:t>
            </w:r>
            <w:r w:rsidRPr="00546377">
              <w:rPr>
                <w:rFonts w:ascii="Times New Roman" w:hAnsi="Times New Roman"/>
                <w:sz w:val="24"/>
                <w:szCs w:val="24"/>
              </w:rPr>
              <w:t xml:space="preserve"> </w:t>
            </w:r>
          </w:p>
        </w:tc>
        <w:tc>
          <w:tcPr>
            <w:tcW w:w="1134" w:type="dxa"/>
            <w:tcBorders>
              <w:top w:val="single" w:sz="6" w:space="0" w:color="auto"/>
              <w:left w:val="single" w:sz="4"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14879,70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15642,80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16499,76</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16158,06</w:t>
            </w:r>
          </w:p>
        </w:tc>
        <w:tc>
          <w:tcPr>
            <w:tcW w:w="1111"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63180,32</w:t>
            </w:r>
          </w:p>
        </w:tc>
      </w:tr>
      <w:tr w:rsidR="00FB6AA0" w:rsidRPr="00546377" w:rsidTr="00DC2258">
        <w:trPr>
          <w:trHeight w:val="499"/>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6.</w:t>
            </w:r>
            <w:r w:rsidRPr="00546377">
              <w:rPr>
                <w:rFonts w:ascii="Times New Roman" w:hAnsi="Times New Roman"/>
                <w:sz w:val="24"/>
                <w:szCs w:val="24"/>
              </w:rPr>
              <w:t xml:space="preserve"> </w:t>
            </w:r>
            <w:r w:rsidRPr="00546377">
              <w:rPr>
                <w:rFonts w:ascii="Times New Roman" w:hAnsi="Times New Roman"/>
                <w:color w:val="000000"/>
                <w:sz w:val="24"/>
                <w:szCs w:val="24"/>
              </w:rPr>
              <w:t>Ком. и управл.расходы, подле</w:t>
            </w:r>
            <w:r w:rsidRPr="00546377">
              <w:rPr>
                <w:rFonts w:ascii="Times New Roman" w:hAnsi="Times New Roman"/>
                <w:color w:val="000000"/>
                <w:sz w:val="24"/>
                <w:szCs w:val="24"/>
              </w:rPr>
              <w:softHyphen/>
              <w:t>жащие оплате, тыс. руб.</w:t>
            </w:r>
            <w:r w:rsidRPr="00546377">
              <w:rPr>
                <w:rFonts w:ascii="Times New Roman" w:hAnsi="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14199,70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14962,80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15819,76</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15478,06</w:t>
            </w:r>
          </w:p>
        </w:tc>
        <w:tc>
          <w:tcPr>
            <w:tcW w:w="1111"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60460,32</w:t>
            </w:r>
          </w:p>
        </w:tc>
      </w:tr>
    </w:tbl>
    <w:p w:rsidR="00FB6AA0" w:rsidRDefault="00FB6AA0" w:rsidP="004430A7">
      <w:pPr>
        <w:shd w:val="clear" w:color="auto" w:fill="FFFFFF"/>
        <w:spacing w:after="0" w:line="360" w:lineRule="auto"/>
        <w:ind w:firstLine="340"/>
        <w:jc w:val="both"/>
        <w:rPr>
          <w:rFonts w:ascii="Times New Roman" w:hAnsi="Times New Roman"/>
          <w:color w:val="000000"/>
          <w:sz w:val="28"/>
          <w:szCs w:val="28"/>
        </w:rPr>
      </w:pPr>
    </w:p>
    <w:p w:rsidR="00FB6AA0" w:rsidRPr="004430A7" w:rsidRDefault="00FB6AA0" w:rsidP="004430A7">
      <w:pPr>
        <w:shd w:val="clear" w:color="auto" w:fill="FFFFFF"/>
        <w:spacing w:after="0" w:line="360" w:lineRule="auto"/>
        <w:ind w:firstLine="340"/>
        <w:jc w:val="both"/>
        <w:rPr>
          <w:rFonts w:ascii="Times New Roman" w:hAnsi="Times New Roman"/>
          <w:color w:val="000000"/>
          <w:sz w:val="28"/>
          <w:szCs w:val="28"/>
        </w:rPr>
      </w:pPr>
      <w:r w:rsidRPr="004430A7">
        <w:rPr>
          <w:rFonts w:ascii="Times New Roman" w:hAnsi="Times New Roman"/>
          <w:color w:val="000000"/>
          <w:sz w:val="28"/>
          <w:szCs w:val="28"/>
        </w:rPr>
        <w:t>11) на основе приведенных выше операционных бюджетов разрабатываем основной бюджет. Первая входящая в него форма – «Отчет о прибылях и убытках» (табл. 9.13) заполняется по данным составленных выше бюджетов. Эта форма составляется нарастающим итогом. В состав прямых переменных расходов входят: расходы на сырье; расходы на оплату труда и ЕСН.</w:t>
      </w:r>
    </w:p>
    <w:p w:rsidR="00FB6AA0" w:rsidRDefault="00FB6AA0" w:rsidP="004430A7">
      <w:pPr>
        <w:shd w:val="clear" w:color="auto" w:fill="FFFFFF"/>
        <w:spacing w:after="0" w:line="360" w:lineRule="auto"/>
        <w:ind w:firstLine="340"/>
        <w:jc w:val="both"/>
        <w:rPr>
          <w:rFonts w:ascii="Times New Roman" w:hAnsi="Times New Roman"/>
          <w:color w:val="000000"/>
          <w:sz w:val="28"/>
          <w:szCs w:val="28"/>
        </w:rPr>
      </w:pPr>
      <w:r w:rsidRPr="004430A7">
        <w:rPr>
          <w:rFonts w:ascii="Times New Roman" w:hAnsi="Times New Roman"/>
          <w:color w:val="000000"/>
          <w:sz w:val="28"/>
          <w:szCs w:val="28"/>
        </w:rPr>
        <w:t>Во втором и третьем квартале предусмотрена выплата процентов по кредиту. Для покупки оборудования на сумму 50200 тыс. руб. предприятие привлекло кредит на сумму 10000 тыс. руб. Краткосрочный кредит взят под 8 % в квартал. Возврат кредита в III квартале.</w:t>
      </w:r>
    </w:p>
    <w:p w:rsidR="00FB6AA0" w:rsidRDefault="00FB6AA0" w:rsidP="004430A7">
      <w:pPr>
        <w:shd w:val="clear" w:color="auto" w:fill="FFFFFF"/>
        <w:spacing w:after="0" w:line="360" w:lineRule="auto"/>
        <w:ind w:firstLine="340"/>
        <w:jc w:val="both"/>
        <w:rPr>
          <w:rFonts w:ascii="Times New Roman" w:hAnsi="Times New Roman"/>
          <w:color w:val="000000"/>
          <w:sz w:val="28"/>
          <w:szCs w:val="28"/>
        </w:rPr>
      </w:pPr>
    </w:p>
    <w:p w:rsidR="00FB6AA0" w:rsidRDefault="00FB6AA0" w:rsidP="004430A7">
      <w:pPr>
        <w:shd w:val="clear" w:color="auto" w:fill="FFFFFF"/>
        <w:spacing w:after="0" w:line="360" w:lineRule="auto"/>
        <w:ind w:firstLine="340"/>
        <w:jc w:val="both"/>
        <w:rPr>
          <w:rFonts w:ascii="Times New Roman" w:hAnsi="Times New Roman"/>
          <w:color w:val="000000"/>
          <w:sz w:val="28"/>
          <w:szCs w:val="28"/>
        </w:rPr>
      </w:pPr>
    </w:p>
    <w:p w:rsidR="00FB6AA0" w:rsidRDefault="00FB6AA0" w:rsidP="004430A7">
      <w:pPr>
        <w:shd w:val="clear" w:color="auto" w:fill="FFFFFF"/>
        <w:spacing w:after="0" w:line="360" w:lineRule="auto"/>
        <w:ind w:firstLine="340"/>
        <w:jc w:val="both"/>
        <w:rPr>
          <w:rFonts w:ascii="Times New Roman" w:hAnsi="Times New Roman"/>
          <w:color w:val="000000"/>
          <w:sz w:val="28"/>
          <w:szCs w:val="28"/>
        </w:rPr>
      </w:pPr>
    </w:p>
    <w:p w:rsidR="00FB6AA0" w:rsidRPr="004430A7" w:rsidRDefault="00FB6AA0" w:rsidP="004430A7">
      <w:pPr>
        <w:shd w:val="clear" w:color="auto" w:fill="FFFFFF"/>
        <w:spacing w:after="0" w:line="360" w:lineRule="auto"/>
        <w:ind w:firstLine="340"/>
        <w:jc w:val="both"/>
        <w:rPr>
          <w:rFonts w:ascii="Times New Roman" w:hAnsi="Times New Roman"/>
          <w:color w:val="000000"/>
          <w:sz w:val="28"/>
          <w:szCs w:val="28"/>
        </w:rPr>
      </w:pPr>
    </w:p>
    <w:p w:rsidR="00FB6AA0" w:rsidRPr="00DC2258" w:rsidRDefault="00FB6AA0" w:rsidP="004430A7">
      <w:pPr>
        <w:shd w:val="clear" w:color="auto" w:fill="FFFFFF"/>
        <w:autoSpaceDE w:val="0"/>
        <w:autoSpaceDN w:val="0"/>
        <w:adjustRightInd w:val="0"/>
        <w:ind w:firstLine="57"/>
        <w:jc w:val="right"/>
        <w:rPr>
          <w:rFonts w:ascii="Times New Roman" w:hAnsi="Times New Roman"/>
          <w:i/>
          <w:iCs/>
          <w:color w:val="000000"/>
          <w:sz w:val="28"/>
          <w:szCs w:val="28"/>
        </w:rPr>
      </w:pPr>
      <w:r w:rsidRPr="00DC2258">
        <w:rPr>
          <w:rFonts w:ascii="Times New Roman" w:hAnsi="Times New Roman"/>
          <w:i/>
          <w:iCs/>
          <w:color w:val="000000"/>
          <w:sz w:val="28"/>
          <w:szCs w:val="28"/>
        </w:rPr>
        <w:t>Таблица 9.13</w:t>
      </w:r>
    </w:p>
    <w:p w:rsidR="00FB6AA0" w:rsidRPr="00DC2258" w:rsidRDefault="00FB6AA0" w:rsidP="004430A7">
      <w:pPr>
        <w:pStyle w:val="afa"/>
        <w:rPr>
          <w:sz w:val="28"/>
          <w:szCs w:val="28"/>
        </w:rPr>
      </w:pPr>
      <w:r w:rsidRPr="00DC2258">
        <w:rPr>
          <w:sz w:val="28"/>
          <w:szCs w:val="28"/>
        </w:rPr>
        <w:t>Отчет о прибылях и убытках на 200...г.</w:t>
      </w:r>
    </w:p>
    <w:p w:rsidR="00FB6AA0" w:rsidRPr="004430A7" w:rsidRDefault="00FB6AA0" w:rsidP="004430A7">
      <w:pPr>
        <w:shd w:val="clear" w:color="auto" w:fill="FFFFFF"/>
        <w:autoSpaceDE w:val="0"/>
        <w:autoSpaceDN w:val="0"/>
        <w:adjustRightInd w:val="0"/>
        <w:ind w:firstLine="57"/>
        <w:jc w:val="center"/>
        <w:rPr>
          <w:rFonts w:ascii="Times New Roman" w:hAnsi="Times New Roman"/>
        </w:rPr>
      </w:pPr>
    </w:p>
    <w:tbl>
      <w:tblPr>
        <w:tblW w:w="9498" w:type="dxa"/>
        <w:tblInd w:w="40" w:type="dxa"/>
        <w:tblLayout w:type="fixed"/>
        <w:tblCellMar>
          <w:left w:w="40" w:type="dxa"/>
          <w:right w:w="40" w:type="dxa"/>
        </w:tblCellMar>
        <w:tblLook w:val="00A0" w:firstRow="1" w:lastRow="0" w:firstColumn="1" w:lastColumn="0" w:noHBand="0" w:noVBand="0"/>
      </w:tblPr>
      <w:tblGrid>
        <w:gridCol w:w="4536"/>
        <w:gridCol w:w="1276"/>
        <w:gridCol w:w="1276"/>
        <w:gridCol w:w="1276"/>
        <w:gridCol w:w="1134"/>
      </w:tblGrid>
      <w:tr w:rsidR="00FB6AA0" w:rsidRPr="00546377" w:rsidTr="004430A7">
        <w:trPr>
          <w:trHeight w:val="480"/>
        </w:trPr>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Показатели</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Квартал</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Полугодие</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9 месяцев</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Год</w:t>
            </w:r>
          </w:p>
        </w:tc>
      </w:tr>
      <w:tr w:rsidR="00FB6AA0" w:rsidRPr="00546377" w:rsidTr="004430A7">
        <w:trPr>
          <w:trHeight w:val="307"/>
        </w:trPr>
        <w:tc>
          <w:tcPr>
            <w:tcW w:w="4536" w:type="dxa"/>
            <w:tcBorders>
              <w:top w:val="single" w:sz="6" w:space="0" w:color="auto"/>
              <w:left w:val="single" w:sz="6" w:space="0" w:color="auto"/>
              <w:bottom w:val="single" w:sz="6" w:space="0" w:color="auto"/>
              <w:right w:val="single" w:sz="4"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b/>
                <w:sz w:val="24"/>
                <w:szCs w:val="24"/>
              </w:rPr>
            </w:pPr>
            <w:r w:rsidRPr="00546377">
              <w:rPr>
                <w:rFonts w:ascii="Times New Roman" w:hAnsi="Times New Roman"/>
                <w:b/>
                <w:color w:val="000000"/>
                <w:sz w:val="24"/>
                <w:szCs w:val="24"/>
              </w:rPr>
              <w:t>Доходы и расходы от реализации</w:t>
            </w:r>
          </w:p>
        </w:tc>
        <w:tc>
          <w:tcPr>
            <w:tcW w:w="4962" w:type="dxa"/>
            <w:gridSpan w:val="4"/>
            <w:tcBorders>
              <w:top w:val="single" w:sz="6" w:space="0" w:color="auto"/>
              <w:left w:val="single" w:sz="4" w:space="0" w:color="auto"/>
              <w:bottom w:val="single" w:sz="6" w:space="0" w:color="auto"/>
              <w:right w:val="single" w:sz="6" w:space="0" w:color="auto"/>
            </w:tcBorders>
            <w:shd w:val="clear" w:color="auto" w:fill="FFFFFF"/>
            <w:vAlign w:val="center"/>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p>
        </w:tc>
      </w:tr>
      <w:tr w:rsidR="00FB6AA0" w:rsidRPr="00546377" w:rsidTr="004430A7">
        <w:trPr>
          <w:trHeight w:val="221"/>
        </w:trPr>
        <w:tc>
          <w:tcPr>
            <w:tcW w:w="4536" w:type="dxa"/>
            <w:tcBorders>
              <w:top w:val="single" w:sz="6" w:space="0" w:color="auto"/>
              <w:left w:val="single" w:sz="6" w:space="0" w:color="auto"/>
              <w:bottom w:val="single" w:sz="6" w:space="0" w:color="auto"/>
              <w:right w:val="single" w:sz="4"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1.</w:t>
            </w:r>
            <w:r w:rsidRPr="00546377">
              <w:rPr>
                <w:rFonts w:ascii="Times New Roman" w:hAnsi="Times New Roman"/>
                <w:sz w:val="24"/>
                <w:szCs w:val="24"/>
              </w:rPr>
              <w:t xml:space="preserve"> </w:t>
            </w:r>
            <w:r w:rsidRPr="00546377">
              <w:rPr>
                <w:rFonts w:ascii="Times New Roman" w:hAnsi="Times New Roman"/>
                <w:color w:val="000000"/>
                <w:sz w:val="24"/>
                <w:szCs w:val="24"/>
              </w:rPr>
              <w:t>Выручка нетто, тыс. руб.</w:t>
            </w:r>
            <w:r w:rsidRPr="00546377">
              <w:rPr>
                <w:rFonts w:ascii="Times New Roman" w:hAnsi="Times New Roman"/>
                <w:sz w:val="24"/>
                <w:szCs w:val="24"/>
              </w:rPr>
              <w:t xml:space="preserve"> </w:t>
            </w:r>
          </w:p>
        </w:tc>
        <w:tc>
          <w:tcPr>
            <w:tcW w:w="1276" w:type="dxa"/>
            <w:tcBorders>
              <w:top w:val="single" w:sz="6" w:space="0" w:color="auto"/>
              <w:left w:val="single" w:sz="4"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103122,80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218799,68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348228,23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458827,32</w:t>
            </w:r>
          </w:p>
        </w:tc>
      </w:tr>
      <w:tr w:rsidR="00FB6AA0" w:rsidRPr="00546377" w:rsidTr="004430A7">
        <w:trPr>
          <w:trHeight w:val="221"/>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2.</w:t>
            </w:r>
            <w:r w:rsidRPr="00546377">
              <w:rPr>
                <w:rFonts w:ascii="Times New Roman" w:hAnsi="Times New Roman"/>
                <w:sz w:val="24"/>
                <w:szCs w:val="24"/>
              </w:rPr>
              <w:t xml:space="preserve"> </w:t>
            </w:r>
            <w:r w:rsidRPr="00546377">
              <w:rPr>
                <w:rFonts w:ascii="Times New Roman" w:hAnsi="Times New Roman"/>
                <w:color w:val="000000"/>
                <w:sz w:val="24"/>
                <w:szCs w:val="24"/>
              </w:rPr>
              <w:t>Переменные расходы, тыс. руб., в том числе:</w:t>
            </w:r>
            <w:r w:rsidRPr="00546377">
              <w:rPr>
                <w:rFonts w:ascii="Times New Roman" w:hAnsi="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67419,9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143979,4</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226082,5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298390,3</w:t>
            </w:r>
          </w:p>
        </w:tc>
      </w:tr>
      <w:tr w:rsidR="00FB6AA0" w:rsidRPr="00546377" w:rsidTr="004430A7">
        <w:trPr>
          <w:trHeight w:val="230"/>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2.1.</w:t>
            </w:r>
            <w:r w:rsidRPr="00546377">
              <w:rPr>
                <w:rFonts w:ascii="Times New Roman" w:hAnsi="Times New Roman"/>
                <w:sz w:val="24"/>
                <w:szCs w:val="24"/>
              </w:rPr>
              <w:t xml:space="preserve"> </w:t>
            </w:r>
            <w:r w:rsidRPr="00546377">
              <w:rPr>
                <w:rFonts w:ascii="Times New Roman" w:hAnsi="Times New Roman"/>
                <w:color w:val="000000"/>
                <w:sz w:val="24"/>
                <w:szCs w:val="24"/>
              </w:rPr>
              <w:t>Прямые переменные расходы</w:t>
            </w:r>
            <w:r w:rsidRPr="00546377">
              <w:rPr>
                <w:rFonts w:ascii="Times New Roman" w:hAnsi="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63552,8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135772,3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213026,9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281187,2</w:t>
            </w:r>
          </w:p>
        </w:tc>
      </w:tr>
      <w:tr w:rsidR="00FB6AA0" w:rsidRPr="00546377" w:rsidTr="004430A7">
        <w:trPr>
          <w:trHeight w:val="221"/>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pacing w:val="-4"/>
                <w:sz w:val="24"/>
                <w:szCs w:val="24"/>
              </w:rPr>
            </w:pPr>
            <w:r w:rsidRPr="00546377">
              <w:rPr>
                <w:rFonts w:ascii="Times New Roman" w:hAnsi="Times New Roman"/>
                <w:color w:val="000000"/>
                <w:spacing w:val="-4"/>
                <w:sz w:val="24"/>
                <w:szCs w:val="24"/>
              </w:rPr>
              <w:t>2.2.</w:t>
            </w:r>
            <w:r w:rsidRPr="00546377">
              <w:rPr>
                <w:rFonts w:ascii="Times New Roman" w:hAnsi="Times New Roman"/>
                <w:spacing w:val="-4"/>
                <w:sz w:val="24"/>
                <w:szCs w:val="24"/>
              </w:rPr>
              <w:t xml:space="preserve"> </w:t>
            </w:r>
            <w:r w:rsidRPr="00546377">
              <w:rPr>
                <w:rFonts w:ascii="Times New Roman" w:hAnsi="Times New Roman"/>
                <w:color w:val="000000"/>
                <w:spacing w:val="-4"/>
                <w:sz w:val="24"/>
                <w:szCs w:val="24"/>
              </w:rPr>
              <w:t>Общепроизводственные накладные расходы</w:t>
            </w:r>
            <w:r w:rsidRPr="00546377">
              <w:rPr>
                <w:rFonts w:ascii="Times New Roman" w:hAnsi="Times New Roman"/>
                <w:spacing w:val="-4"/>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234,4</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499,4</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788,5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1039,9</w:t>
            </w:r>
          </w:p>
        </w:tc>
      </w:tr>
      <w:tr w:rsidR="00FB6AA0" w:rsidRPr="00546377" w:rsidTr="004430A7">
        <w:trPr>
          <w:trHeight w:val="230"/>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2.3.</w:t>
            </w:r>
            <w:r w:rsidRPr="00546377">
              <w:rPr>
                <w:rFonts w:ascii="Times New Roman" w:hAnsi="Times New Roman"/>
                <w:sz w:val="24"/>
                <w:szCs w:val="24"/>
              </w:rPr>
              <w:t xml:space="preserve"> </w:t>
            </w:r>
            <w:r w:rsidRPr="00546377">
              <w:rPr>
                <w:rFonts w:ascii="Times New Roman" w:hAnsi="Times New Roman"/>
                <w:color w:val="000000"/>
                <w:sz w:val="24"/>
                <w:szCs w:val="24"/>
              </w:rPr>
              <w:t>Коммерческие и управленческие расходы</w:t>
            </w:r>
            <w:r w:rsidRPr="00546377">
              <w:rPr>
                <w:rFonts w:ascii="Times New Roman" w:hAnsi="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3632,74</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7707,72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12267,13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16163,24</w:t>
            </w:r>
          </w:p>
        </w:tc>
      </w:tr>
      <w:tr w:rsidR="00FB6AA0" w:rsidRPr="00546377" w:rsidTr="004430A7">
        <w:trPr>
          <w:trHeight w:val="230"/>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3.</w:t>
            </w:r>
            <w:r w:rsidRPr="00546377">
              <w:rPr>
                <w:rFonts w:ascii="Times New Roman" w:hAnsi="Times New Roman"/>
                <w:sz w:val="24"/>
                <w:szCs w:val="24"/>
              </w:rPr>
              <w:t xml:space="preserve"> </w:t>
            </w:r>
            <w:r w:rsidRPr="00546377">
              <w:rPr>
                <w:rFonts w:ascii="Times New Roman" w:hAnsi="Times New Roman"/>
                <w:color w:val="000000"/>
                <w:sz w:val="24"/>
                <w:szCs w:val="24"/>
              </w:rPr>
              <w:t>Маржинальная прибыль, тыс. руб.</w:t>
            </w:r>
            <w:r w:rsidRPr="00546377">
              <w:rPr>
                <w:rFonts w:ascii="Times New Roman" w:hAnsi="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35702,92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74820,24</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122145,68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DC2258">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160437,02</w:t>
            </w:r>
          </w:p>
        </w:tc>
      </w:tr>
      <w:tr w:rsidR="00FB6AA0" w:rsidRPr="00546377" w:rsidTr="00396E2D">
        <w:trPr>
          <w:trHeight w:val="221"/>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4.</w:t>
            </w:r>
            <w:r w:rsidRPr="00546377">
              <w:rPr>
                <w:rFonts w:ascii="Times New Roman" w:hAnsi="Times New Roman"/>
                <w:sz w:val="24"/>
                <w:szCs w:val="24"/>
              </w:rPr>
              <w:t xml:space="preserve"> </w:t>
            </w:r>
            <w:r w:rsidRPr="00546377">
              <w:rPr>
                <w:rFonts w:ascii="Times New Roman" w:hAnsi="Times New Roman"/>
                <w:color w:val="000000"/>
                <w:sz w:val="24"/>
                <w:szCs w:val="24"/>
              </w:rPr>
              <w:t>Постоянные расходы, тыс. руб., в том числе:</w:t>
            </w:r>
            <w:r w:rsidRPr="00546377">
              <w:rPr>
                <w:rFonts w:ascii="Times New Roman" w:hAnsi="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396E2D">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13438,62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396E2D">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27235,28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396E2D">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41447,61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396E2D">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56018,82</w:t>
            </w:r>
          </w:p>
        </w:tc>
      </w:tr>
      <w:tr w:rsidR="00FB6AA0" w:rsidRPr="00546377" w:rsidTr="00396E2D">
        <w:trPr>
          <w:trHeight w:val="432"/>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396E2D">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4.1. Общепроизводственные накладные расходы, тыс. руб.</w:t>
            </w:r>
            <w:r w:rsidRPr="00546377">
              <w:rPr>
                <w:rFonts w:ascii="Times New Roman" w:hAnsi="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396E2D">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2191,66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396E2D">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4420,49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396E2D">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6692,48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396E2D">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9001,74</w:t>
            </w:r>
          </w:p>
        </w:tc>
      </w:tr>
      <w:tr w:rsidR="00FB6AA0" w:rsidRPr="00546377" w:rsidTr="00396E2D">
        <w:trPr>
          <w:trHeight w:val="451"/>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4.2.</w:t>
            </w:r>
            <w:r w:rsidRPr="00546377">
              <w:rPr>
                <w:rFonts w:ascii="Times New Roman" w:hAnsi="Times New Roman"/>
                <w:sz w:val="24"/>
                <w:szCs w:val="24"/>
              </w:rPr>
              <w:t xml:space="preserve"> </w:t>
            </w:r>
            <w:r w:rsidRPr="00546377">
              <w:rPr>
                <w:rFonts w:ascii="Times New Roman" w:hAnsi="Times New Roman"/>
                <w:color w:val="000000"/>
                <w:sz w:val="24"/>
                <w:szCs w:val="24"/>
              </w:rPr>
              <w:t>Коммерческие и управленческие  расходы, тыс. руб.</w:t>
            </w:r>
            <w:r w:rsidRPr="00546377">
              <w:rPr>
                <w:rFonts w:ascii="Times New Roman" w:hAnsi="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396E2D">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11246,96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396E2D">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22814,78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396E2D">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34755,13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396E2D">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47017,08</w:t>
            </w:r>
          </w:p>
        </w:tc>
      </w:tr>
      <w:tr w:rsidR="00FB6AA0" w:rsidRPr="00546377" w:rsidTr="00396E2D">
        <w:trPr>
          <w:trHeight w:val="269"/>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5.</w:t>
            </w:r>
            <w:r w:rsidRPr="00546377">
              <w:rPr>
                <w:rFonts w:ascii="Times New Roman" w:hAnsi="Times New Roman"/>
                <w:sz w:val="24"/>
                <w:szCs w:val="24"/>
              </w:rPr>
              <w:t xml:space="preserve"> </w:t>
            </w:r>
            <w:r w:rsidRPr="00546377">
              <w:rPr>
                <w:rFonts w:ascii="Times New Roman" w:hAnsi="Times New Roman"/>
                <w:color w:val="000000"/>
                <w:sz w:val="24"/>
                <w:szCs w:val="24"/>
              </w:rPr>
              <w:t>Прибыль от продаж, тыс. руб.</w:t>
            </w:r>
            <w:r w:rsidRPr="00546377">
              <w:rPr>
                <w:rFonts w:ascii="Times New Roman" w:hAnsi="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396E2D">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22264,30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396E2D">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47584,97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396E2D">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80698,07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396E2D">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104418,21</w:t>
            </w:r>
          </w:p>
        </w:tc>
      </w:tr>
      <w:tr w:rsidR="00FB6AA0" w:rsidRPr="00546377" w:rsidTr="00396E2D">
        <w:trPr>
          <w:trHeight w:val="269"/>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b/>
                <w:sz w:val="24"/>
                <w:szCs w:val="24"/>
              </w:rPr>
            </w:pPr>
            <w:r w:rsidRPr="00546377">
              <w:rPr>
                <w:rFonts w:ascii="Times New Roman" w:hAnsi="Times New Roman"/>
                <w:b/>
                <w:color w:val="000000"/>
                <w:sz w:val="24"/>
                <w:szCs w:val="24"/>
              </w:rPr>
              <w:t>Внереализационные доходы и расходы</w:t>
            </w:r>
            <w:r w:rsidRPr="00546377">
              <w:rPr>
                <w:rFonts w:ascii="Times New Roman" w:hAnsi="Times New Roman"/>
                <w:b/>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396E2D">
            <w:pPr>
              <w:spacing w:after="0" w:line="240" w:lineRule="auto"/>
              <w:jc w:val="center"/>
              <w:rPr>
                <w:rFonts w:ascii="Times New Roman" w:hAnsi="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396E2D">
            <w:pPr>
              <w:spacing w:after="0" w:line="240" w:lineRule="auto"/>
              <w:jc w:val="center"/>
              <w:rPr>
                <w:rFonts w:ascii="Times New Roman" w:hAnsi="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396E2D">
            <w:pPr>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396E2D">
            <w:pPr>
              <w:spacing w:after="0" w:line="240" w:lineRule="auto"/>
              <w:jc w:val="center"/>
              <w:rPr>
                <w:rFonts w:ascii="Times New Roman" w:hAnsi="Times New Roman"/>
                <w:color w:val="000000"/>
                <w:sz w:val="24"/>
                <w:szCs w:val="24"/>
              </w:rPr>
            </w:pPr>
          </w:p>
        </w:tc>
      </w:tr>
      <w:tr w:rsidR="00FB6AA0" w:rsidRPr="00546377" w:rsidTr="00396E2D">
        <w:trPr>
          <w:trHeight w:val="269"/>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6.</w:t>
            </w:r>
            <w:r w:rsidRPr="00546377">
              <w:rPr>
                <w:rFonts w:ascii="Times New Roman" w:hAnsi="Times New Roman"/>
                <w:sz w:val="24"/>
                <w:szCs w:val="24"/>
              </w:rPr>
              <w:t xml:space="preserve"> </w:t>
            </w:r>
            <w:r w:rsidRPr="00546377">
              <w:rPr>
                <w:rFonts w:ascii="Times New Roman" w:hAnsi="Times New Roman"/>
                <w:color w:val="000000"/>
                <w:sz w:val="24"/>
                <w:szCs w:val="24"/>
              </w:rPr>
              <w:t>Проценты к уплате</w:t>
            </w:r>
            <w:r w:rsidRPr="00546377">
              <w:rPr>
                <w:rFonts w:ascii="Times New Roman" w:hAnsi="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396E2D">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396E2D">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800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396E2D">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1600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396E2D">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1600</w:t>
            </w:r>
          </w:p>
        </w:tc>
      </w:tr>
      <w:tr w:rsidR="00FB6AA0" w:rsidRPr="00546377" w:rsidTr="00396E2D">
        <w:trPr>
          <w:trHeight w:val="269"/>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8.</w:t>
            </w:r>
            <w:r w:rsidRPr="00546377">
              <w:rPr>
                <w:rFonts w:ascii="Times New Roman" w:hAnsi="Times New Roman"/>
                <w:sz w:val="24"/>
                <w:szCs w:val="24"/>
              </w:rPr>
              <w:t xml:space="preserve"> </w:t>
            </w:r>
            <w:r w:rsidRPr="00546377">
              <w:rPr>
                <w:rFonts w:ascii="Times New Roman" w:hAnsi="Times New Roman"/>
                <w:color w:val="000000"/>
                <w:sz w:val="24"/>
                <w:szCs w:val="24"/>
              </w:rPr>
              <w:t>Прибыль до налогообложения, тыс. руб.</w:t>
            </w:r>
            <w:r w:rsidRPr="00546377">
              <w:rPr>
                <w:rFonts w:ascii="Times New Roman" w:hAnsi="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396E2D">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22264,30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396E2D">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46784,97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396E2D">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79098,07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396E2D">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102818,21</w:t>
            </w:r>
          </w:p>
        </w:tc>
      </w:tr>
      <w:tr w:rsidR="00FB6AA0" w:rsidRPr="00546377" w:rsidTr="00396E2D">
        <w:trPr>
          <w:trHeight w:val="269"/>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9.</w:t>
            </w:r>
            <w:r w:rsidRPr="00546377">
              <w:rPr>
                <w:rFonts w:ascii="Times New Roman" w:hAnsi="Times New Roman"/>
                <w:sz w:val="24"/>
                <w:szCs w:val="24"/>
              </w:rPr>
              <w:t xml:space="preserve"> </w:t>
            </w:r>
            <w:r w:rsidRPr="00546377">
              <w:rPr>
                <w:rFonts w:ascii="Times New Roman" w:hAnsi="Times New Roman"/>
                <w:color w:val="000000"/>
                <w:sz w:val="24"/>
                <w:szCs w:val="24"/>
              </w:rPr>
              <w:t>Налог на прибыль, тыс. руб.</w:t>
            </w:r>
            <w:r w:rsidRPr="00546377">
              <w:rPr>
                <w:rFonts w:ascii="Times New Roman" w:hAnsi="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396E2D">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4452,86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396E2D">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9356,993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396E2D">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15819,61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396E2D">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20563,64</w:t>
            </w:r>
          </w:p>
        </w:tc>
      </w:tr>
      <w:tr w:rsidR="00FB6AA0" w:rsidRPr="00546377" w:rsidTr="00396E2D">
        <w:trPr>
          <w:trHeight w:val="269"/>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DC2258">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10.</w:t>
            </w:r>
            <w:r w:rsidRPr="00546377">
              <w:rPr>
                <w:rFonts w:ascii="Times New Roman" w:hAnsi="Times New Roman"/>
                <w:sz w:val="24"/>
                <w:szCs w:val="24"/>
              </w:rPr>
              <w:t xml:space="preserve"> </w:t>
            </w:r>
            <w:r w:rsidRPr="00546377">
              <w:rPr>
                <w:rFonts w:ascii="Times New Roman" w:hAnsi="Times New Roman"/>
                <w:color w:val="000000"/>
                <w:sz w:val="24"/>
                <w:szCs w:val="24"/>
              </w:rPr>
              <w:t>Чистая прибыль, тыс. руб.</w:t>
            </w:r>
            <w:r w:rsidRPr="00546377">
              <w:rPr>
                <w:rFonts w:ascii="Times New Roman" w:hAnsi="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396E2D">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17811,44</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396E2D">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37427,97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396E2D">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63278,46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396E2D">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82254,57</w:t>
            </w:r>
          </w:p>
        </w:tc>
      </w:tr>
    </w:tbl>
    <w:p w:rsidR="00FB6AA0" w:rsidRPr="004430A7" w:rsidRDefault="00FB6AA0" w:rsidP="004430A7">
      <w:pPr>
        <w:shd w:val="clear" w:color="auto" w:fill="FFFFFF"/>
        <w:autoSpaceDE w:val="0"/>
        <w:autoSpaceDN w:val="0"/>
        <w:adjustRightInd w:val="0"/>
        <w:ind w:firstLine="57"/>
        <w:rPr>
          <w:rFonts w:ascii="Times New Roman" w:hAnsi="Times New Roman"/>
        </w:rPr>
      </w:pPr>
    </w:p>
    <w:p w:rsidR="00FB6AA0" w:rsidRPr="004430A7" w:rsidRDefault="00FB6AA0" w:rsidP="004430A7">
      <w:pPr>
        <w:shd w:val="clear" w:color="auto" w:fill="FFFFFF"/>
        <w:spacing w:after="0" w:line="360" w:lineRule="auto"/>
        <w:ind w:firstLine="340"/>
        <w:jc w:val="both"/>
        <w:rPr>
          <w:rFonts w:ascii="Times New Roman" w:hAnsi="Times New Roman"/>
          <w:color w:val="000000"/>
          <w:sz w:val="28"/>
          <w:szCs w:val="28"/>
        </w:rPr>
      </w:pPr>
      <w:r w:rsidRPr="004430A7">
        <w:rPr>
          <w:rFonts w:ascii="Times New Roman" w:hAnsi="Times New Roman"/>
          <w:color w:val="000000"/>
          <w:sz w:val="28"/>
          <w:szCs w:val="28"/>
        </w:rPr>
        <w:t xml:space="preserve">12) составляем «Отчет о движении денежных средств» (табл. 9.14) Эта таблица заполняется по данным графиков оплаты. Остаток денежных средств на начало 1 квартала берем из баланса (табл. 9.2). </w:t>
      </w:r>
    </w:p>
    <w:p w:rsidR="00FB6AA0" w:rsidRDefault="00FB6AA0" w:rsidP="004430A7">
      <w:pPr>
        <w:shd w:val="clear" w:color="auto" w:fill="FFFFFF"/>
        <w:spacing w:after="0" w:line="360" w:lineRule="auto"/>
        <w:ind w:firstLine="340"/>
        <w:jc w:val="both"/>
        <w:rPr>
          <w:rFonts w:ascii="Times New Roman" w:hAnsi="Times New Roman"/>
          <w:color w:val="000000"/>
          <w:sz w:val="28"/>
          <w:szCs w:val="28"/>
        </w:rPr>
      </w:pPr>
      <w:r w:rsidRPr="004430A7">
        <w:rPr>
          <w:rFonts w:ascii="Times New Roman" w:hAnsi="Times New Roman"/>
          <w:color w:val="000000"/>
          <w:sz w:val="28"/>
          <w:szCs w:val="28"/>
        </w:rPr>
        <w:t>В этой таблице остаток денежных средств на конец предыдущего периода представляет собой остаток денежных средств</w:t>
      </w:r>
      <w:r>
        <w:rPr>
          <w:rFonts w:ascii="Times New Roman" w:hAnsi="Times New Roman"/>
          <w:color w:val="000000"/>
          <w:sz w:val="28"/>
          <w:szCs w:val="28"/>
        </w:rPr>
        <w:t xml:space="preserve"> на начало последующего периода.</w:t>
      </w:r>
    </w:p>
    <w:p w:rsidR="00FB6AA0" w:rsidRDefault="00FB6AA0" w:rsidP="004430A7">
      <w:pPr>
        <w:shd w:val="clear" w:color="auto" w:fill="FFFFFF"/>
        <w:spacing w:after="0" w:line="360" w:lineRule="auto"/>
        <w:ind w:firstLine="340"/>
        <w:jc w:val="both"/>
        <w:rPr>
          <w:rFonts w:ascii="Times New Roman" w:hAnsi="Times New Roman"/>
          <w:color w:val="000000"/>
          <w:sz w:val="28"/>
          <w:szCs w:val="28"/>
        </w:rPr>
      </w:pPr>
    </w:p>
    <w:p w:rsidR="00FB6AA0" w:rsidRDefault="00FB6AA0" w:rsidP="004430A7">
      <w:pPr>
        <w:shd w:val="clear" w:color="auto" w:fill="FFFFFF"/>
        <w:spacing w:after="0" w:line="360" w:lineRule="auto"/>
        <w:ind w:firstLine="340"/>
        <w:jc w:val="both"/>
        <w:rPr>
          <w:rFonts w:ascii="Times New Roman" w:hAnsi="Times New Roman"/>
          <w:color w:val="000000"/>
          <w:sz w:val="28"/>
          <w:szCs w:val="28"/>
        </w:rPr>
      </w:pPr>
    </w:p>
    <w:p w:rsidR="00FB6AA0" w:rsidRDefault="00FB6AA0" w:rsidP="004430A7">
      <w:pPr>
        <w:shd w:val="clear" w:color="auto" w:fill="FFFFFF"/>
        <w:spacing w:after="0" w:line="360" w:lineRule="auto"/>
        <w:ind w:firstLine="340"/>
        <w:jc w:val="both"/>
        <w:rPr>
          <w:rFonts w:ascii="Times New Roman" w:hAnsi="Times New Roman"/>
          <w:color w:val="000000"/>
          <w:sz w:val="28"/>
          <w:szCs w:val="28"/>
        </w:rPr>
      </w:pPr>
    </w:p>
    <w:p w:rsidR="00FB6AA0" w:rsidRDefault="00FB6AA0" w:rsidP="004430A7">
      <w:pPr>
        <w:shd w:val="clear" w:color="auto" w:fill="FFFFFF"/>
        <w:spacing w:after="0" w:line="360" w:lineRule="auto"/>
        <w:ind w:firstLine="340"/>
        <w:jc w:val="both"/>
        <w:rPr>
          <w:rFonts w:ascii="Times New Roman" w:hAnsi="Times New Roman"/>
          <w:color w:val="000000"/>
          <w:sz w:val="28"/>
          <w:szCs w:val="28"/>
        </w:rPr>
      </w:pPr>
    </w:p>
    <w:p w:rsidR="00FB6AA0" w:rsidRDefault="00FB6AA0" w:rsidP="004430A7">
      <w:pPr>
        <w:shd w:val="clear" w:color="auto" w:fill="FFFFFF"/>
        <w:spacing w:after="0" w:line="360" w:lineRule="auto"/>
        <w:ind w:firstLine="340"/>
        <w:jc w:val="both"/>
        <w:rPr>
          <w:rFonts w:ascii="Times New Roman" w:hAnsi="Times New Roman"/>
          <w:color w:val="000000"/>
          <w:sz w:val="28"/>
          <w:szCs w:val="28"/>
        </w:rPr>
      </w:pPr>
    </w:p>
    <w:p w:rsidR="00FB6AA0" w:rsidRPr="004430A7" w:rsidRDefault="00FB6AA0" w:rsidP="00D80C3F">
      <w:pPr>
        <w:shd w:val="clear" w:color="auto" w:fill="FFFFFF"/>
        <w:spacing w:after="0" w:line="360" w:lineRule="auto"/>
        <w:jc w:val="both"/>
        <w:rPr>
          <w:rFonts w:ascii="Times New Roman" w:hAnsi="Times New Roman"/>
          <w:color w:val="000000"/>
          <w:sz w:val="28"/>
          <w:szCs w:val="28"/>
        </w:rPr>
      </w:pPr>
    </w:p>
    <w:p w:rsidR="00FB6AA0" w:rsidRPr="00533056" w:rsidRDefault="00FB6AA0" w:rsidP="004430A7">
      <w:pPr>
        <w:shd w:val="clear" w:color="auto" w:fill="FFFFFF"/>
        <w:autoSpaceDE w:val="0"/>
        <w:autoSpaceDN w:val="0"/>
        <w:adjustRightInd w:val="0"/>
        <w:ind w:firstLine="57"/>
        <w:jc w:val="right"/>
        <w:rPr>
          <w:rFonts w:ascii="Times New Roman" w:hAnsi="Times New Roman"/>
          <w:i/>
          <w:iCs/>
          <w:color w:val="000000"/>
          <w:sz w:val="28"/>
          <w:szCs w:val="28"/>
        </w:rPr>
      </w:pPr>
      <w:r w:rsidRPr="00533056">
        <w:rPr>
          <w:rFonts w:ascii="Times New Roman" w:hAnsi="Times New Roman"/>
          <w:i/>
          <w:iCs/>
          <w:color w:val="000000"/>
          <w:sz w:val="28"/>
          <w:szCs w:val="28"/>
        </w:rPr>
        <w:t>Таблица 9.14</w:t>
      </w:r>
    </w:p>
    <w:p w:rsidR="00FB6AA0" w:rsidRPr="00533056" w:rsidRDefault="00FB6AA0" w:rsidP="004430A7">
      <w:pPr>
        <w:pStyle w:val="afa"/>
        <w:rPr>
          <w:sz w:val="28"/>
          <w:szCs w:val="28"/>
        </w:rPr>
      </w:pPr>
      <w:r w:rsidRPr="00533056">
        <w:rPr>
          <w:sz w:val="28"/>
          <w:szCs w:val="28"/>
        </w:rPr>
        <w:t>Отчет о движении денежных средств на 200... г.</w:t>
      </w:r>
    </w:p>
    <w:p w:rsidR="00FB6AA0" w:rsidRPr="004430A7" w:rsidRDefault="00FB6AA0" w:rsidP="004430A7">
      <w:pPr>
        <w:shd w:val="clear" w:color="auto" w:fill="FFFFFF"/>
        <w:autoSpaceDE w:val="0"/>
        <w:autoSpaceDN w:val="0"/>
        <w:adjustRightInd w:val="0"/>
        <w:ind w:firstLine="57"/>
        <w:jc w:val="center"/>
        <w:rPr>
          <w:rFonts w:ascii="Times New Roman" w:hAnsi="Times New Roman"/>
        </w:rPr>
      </w:pPr>
    </w:p>
    <w:tbl>
      <w:tblPr>
        <w:tblW w:w="9781" w:type="dxa"/>
        <w:tblInd w:w="40" w:type="dxa"/>
        <w:tblLayout w:type="fixed"/>
        <w:tblCellMar>
          <w:left w:w="40" w:type="dxa"/>
          <w:right w:w="40" w:type="dxa"/>
        </w:tblCellMar>
        <w:tblLook w:val="00A0" w:firstRow="1" w:lastRow="0" w:firstColumn="1" w:lastColumn="0" w:noHBand="0" w:noVBand="0"/>
      </w:tblPr>
      <w:tblGrid>
        <w:gridCol w:w="4253"/>
        <w:gridCol w:w="1134"/>
        <w:gridCol w:w="1134"/>
        <w:gridCol w:w="1134"/>
        <w:gridCol w:w="1134"/>
        <w:gridCol w:w="992"/>
      </w:tblGrid>
      <w:tr w:rsidR="00FB6AA0" w:rsidRPr="00546377" w:rsidTr="004430A7">
        <w:trPr>
          <w:trHeight w:val="466"/>
          <w:tblHeader/>
        </w:trPr>
        <w:tc>
          <w:tcPr>
            <w:tcW w:w="4253"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533056">
            <w:pPr>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Показатели</w:t>
            </w:r>
          </w:p>
        </w:tc>
        <w:tc>
          <w:tcPr>
            <w:tcW w:w="4536"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533056">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Квартал</w:t>
            </w:r>
          </w:p>
        </w:tc>
        <w:tc>
          <w:tcPr>
            <w:tcW w:w="992" w:type="dxa"/>
            <w:tcBorders>
              <w:top w:val="single" w:sz="6" w:space="0" w:color="auto"/>
              <w:left w:val="single" w:sz="6" w:space="0" w:color="auto"/>
              <w:bottom w:val="nil"/>
              <w:right w:val="single" w:sz="6" w:space="0" w:color="auto"/>
            </w:tcBorders>
            <w:shd w:val="clear" w:color="auto" w:fill="FFFFFF"/>
            <w:vAlign w:val="center"/>
          </w:tcPr>
          <w:p w:rsidR="00FB6AA0" w:rsidRPr="00546377" w:rsidRDefault="00FB6AA0" w:rsidP="00533056">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Всего</w:t>
            </w:r>
          </w:p>
        </w:tc>
      </w:tr>
      <w:tr w:rsidR="00FB6AA0" w:rsidRPr="00546377" w:rsidTr="004430A7">
        <w:trPr>
          <w:trHeight w:val="324"/>
          <w:tblHeader/>
        </w:trPr>
        <w:tc>
          <w:tcPr>
            <w:tcW w:w="4253" w:type="dxa"/>
            <w:vMerge/>
            <w:tcBorders>
              <w:top w:val="single" w:sz="6" w:space="0" w:color="auto"/>
              <w:left w:val="single" w:sz="6" w:space="0" w:color="auto"/>
              <w:bottom w:val="single" w:sz="6" w:space="0" w:color="auto"/>
              <w:right w:val="single" w:sz="6" w:space="0" w:color="auto"/>
            </w:tcBorders>
            <w:vAlign w:val="center"/>
          </w:tcPr>
          <w:p w:rsidR="00FB6AA0" w:rsidRPr="00546377" w:rsidRDefault="00FB6AA0" w:rsidP="00533056">
            <w:pPr>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533056">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533056">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533056">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533056">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4</w:t>
            </w:r>
          </w:p>
        </w:tc>
        <w:tc>
          <w:tcPr>
            <w:tcW w:w="992" w:type="dxa"/>
            <w:tcBorders>
              <w:top w:val="nil"/>
              <w:left w:val="single" w:sz="6" w:space="0" w:color="auto"/>
              <w:bottom w:val="single" w:sz="6" w:space="0" w:color="auto"/>
              <w:right w:val="single" w:sz="6" w:space="0" w:color="auto"/>
            </w:tcBorders>
            <w:shd w:val="clear" w:color="auto" w:fill="FFFFFF"/>
            <w:vAlign w:val="center"/>
          </w:tcPr>
          <w:p w:rsidR="00FB6AA0" w:rsidRPr="00546377" w:rsidRDefault="00FB6AA0" w:rsidP="00533056">
            <w:pPr>
              <w:shd w:val="clear" w:color="auto" w:fill="FFFFFF"/>
              <w:autoSpaceDE w:val="0"/>
              <w:autoSpaceDN w:val="0"/>
              <w:adjustRightInd w:val="0"/>
              <w:spacing w:after="0" w:line="240" w:lineRule="auto"/>
              <w:jc w:val="center"/>
              <w:rPr>
                <w:rFonts w:ascii="Times New Roman" w:hAnsi="Times New Roman"/>
                <w:sz w:val="24"/>
                <w:szCs w:val="24"/>
              </w:rPr>
            </w:pPr>
          </w:p>
        </w:tc>
      </w:tr>
      <w:tr w:rsidR="00FB6AA0" w:rsidRPr="00546377" w:rsidTr="00487FC0">
        <w:trPr>
          <w:trHeight w:val="432"/>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533056">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1.</w:t>
            </w:r>
            <w:r w:rsidRPr="00546377">
              <w:rPr>
                <w:rFonts w:ascii="Times New Roman" w:hAnsi="Times New Roman"/>
                <w:sz w:val="24"/>
                <w:szCs w:val="24"/>
              </w:rPr>
              <w:t xml:space="preserve"> </w:t>
            </w:r>
            <w:r w:rsidRPr="00546377">
              <w:rPr>
                <w:rFonts w:ascii="Times New Roman" w:hAnsi="Times New Roman"/>
                <w:color w:val="000000"/>
                <w:sz w:val="24"/>
                <w:szCs w:val="24"/>
              </w:rPr>
              <w:t>Остаток денежных средств на начало периода, тыс. руб.</w:t>
            </w:r>
            <w:r w:rsidRPr="00546377">
              <w:rPr>
                <w:rFonts w:ascii="Times New Roman" w:hAnsi="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31648,25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8446,88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23109,71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73205</w:t>
            </w:r>
          </w:p>
        </w:tc>
      </w:tr>
      <w:tr w:rsidR="00FB6AA0" w:rsidRPr="00546377" w:rsidTr="00487FC0">
        <w:trPr>
          <w:trHeight w:val="432"/>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533056">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2.</w:t>
            </w:r>
            <w:r w:rsidRPr="00546377">
              <w:rPr>
                <w:rFonts w:ascii="Times New Roman" w:hAnsi="Times New Roman"/>
                <w:sz w:val="24"/>
                <w:szCs w:val="24"/>
              </w:rPr>
              <w:t xml:space="preserve"> </w:t>
            </w:r>
            <w:r w:rsidRPr="00546377">
              <w:rPr>
                <w:rFonts w:ascii="Times New Roman" w:hAnsi="Times New Roman"/>
                <w:color w:val="000000"/>
                <w:sz w:val="24"/>
                <w:szCs w:val="24"/>
              </w:rPr>
              <w:t>Поступило денежных средств, всего, тыс. руб., в том числе:</w:t>
            </w:r>
            <w:r w:rsidRPr="00546377">
              <w:rPr>
                <w:rFonts w:ascii="Times New Roman" w:hAnsi="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93129,47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117898,28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124502,19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111588,12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447118</w:t>
            </w:r>
          </w:p>
        </w:tc>
      </w:tr>
      <w:tr w:rsidR="00FB6AA0" w:rsidRPr="00546377" w:rsidTr="00487FC0">
        <w:trPr>
          <w:trHeight w:val="250"/>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533056">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2.1.</w:t>
            </w:r>
            <w:r w:rsidRPr="00546377">
              <w:rPr>
                <w:rFonts w:ascii="Times New Roman" w:hAnsi="Times New Roman"/>
                <w:sz w:val="24"/>
                <w:szCs w:val="24"/>
              </w:rPr>
              <w:t xml:space="preserve"> </w:t>
            </w:r>
            <w:r w:rsidRPr="00546377">
              <w:rPr>
                <w:rFonts w:ascii="Times New Roman" w:hAnsi="Times New Roman"/>
                <w:color w:val="000000"/>
                <w:sz w:val="24"/>
                <w:szCs w:val="24"/>
              </w:rPr>
              <w:t>Выручка от продажи товаров</w:t>
            </w:r>
            <w:r w:rsidRPr="00546377">
              <w:rPr>
                <w:rFonts w:ascii="Times New Roman" w:hAnsi="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93129,47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107898,28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124502,19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111588,12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437118</w:t>
            </w:r>
          </w:p>
        </w:tc>
      </w:tr>
      <w:tr w:rsidR="00FB6AA0" w:rsidRPr="00546377" w:rsidTr="00487FC0">
        <w:trPr>
          <w:trHeight w:val="221"/>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533056">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2.2.</w:t>
            </w:r>
            <w:r w:rsidRPr="00546377">
              <w:rPr>
                <w:rFonts w:ascii="Times New Roman" w:hAnsi="Times New Roman"/>
                <w:sz w:val="24"/>
                <w:szCs w:val="24"/>
              </w:rPr>
              <w:t xml:space="preserve"> </w:t>
            </w:r>
            <w:r w:rsidRPr="00546377">
              <w:rPr>
                <w:rFonts w:ascii="Times New Roman" w:hAnsi="Times New Roman"/>
                <w:color w:val="000000"/>
                <w:sz w:val="24"/>
                <w:szCs w:val="24"/>
              </w:rPr>
              <w:t>Кредиты полученные</w:t>
            </w:r>
            <w:r w:rsidRPr="00546377">
              <w:rPr>
                <w:rFonts w:ascii="Times New Roman" w:hAnsi="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hd w:val="clear" w:color="auto" w:fill="FFFFFF"/>
              <w:autoSpaceDE w:val="0"/>
              <w:autoSpaceDN w:val="0"/>
              <w:adjustRightInd w:val="0"/>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10000</w:t>
            </w:r>
          </w:p>
        </w:tc>
      </w:tr>
      <w:tr w:rsidR="00FB6AA0" w:rsidRPr="00546377" w:rsidTr="00487FC0">
        <w:trPr>
          <w:trHeight w:val="432"/>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533056">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3.</w:t>
            </w:r>
            <w:r w:rsidRPr="00546377">
              <w:rPr>
                <w:rFonts w:ascii="Times New Roman" w:hAnsi="Times New Roman"/>
                <w:sz w:val="24"/>
                <w:szCs w:val="24"/>
              </w:rPr>
              <w:t xml:space="preserve"> </w:t>
            </w:r>
            <w:r w:rsidRPr="00546377">
              <w:rPr>
                <w:rFonts w:ascii="Times New Roman" w:hAnsi="Times New Roman"/>
                <w:color w:val="000000"/>
                <w:sz w:val="24"/>
                <w:szCs w:val="24"/>
              </w:rPr>
              <w:t>Направлено денежных средств, всего, тыс. руб., в том числе:</w:t>
            </w:r>
            <w:r w:rsidRPr="00546377">
              <w:rPr>
                <w:rFonts w:ascii="Times New Roman" w:hAnsi="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71531,66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141190,9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109933,8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93389,26</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416046</w:t>
            </w:r>
          </w:p>
        </w:tc>
      </w:tr>
      <w:tr w:rsidR="00FB6AA0" w:rsidRPr="00546377" w:rsidTr="00487FC0">
        <w:trPr>
          <w:trHeight w:val="230"/>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533056">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3.1.</w:t>
            </w:r>
            <w:r w:rsidRPr="00546377">
              <w:rPr>
                <w:rFonts w:ascii="Times New Roman" w:hAnsi="Times New Roman"/>
                <w:sz w:val="24"/>
                <w:szCs w:val="24"/>
              </w:rPr>
              <w:t xml:space="preserve"> </w:t>
            </w:r>
            <w:r w:rsidRPr="00546377">
              <w:rPr>
                <w:rFonts w:ascii="Times New Roman" w:hAnsi="Times New Roman"/>
                <w:caps/>
                <w:sz w:val="24"/>
                <w:szCs w:val="24"/>
              </w:rPr>
              <w:t>н</w:t>
            </w:r>
            <w:r w:rsidRPr="00546377">
              <w:rPr>
                <w:rFonts w:ascii="Times New Roman" w:hAnsi="Times New Roman"/>
                <w:color w:val="000000"/>
                <w:sz w:val="24"/>
                <w:szCs w:val="24"/>
              </w:rPr>
              <w:t>а оплату сырья</w:t>
            </w:r>
            <w:r w:rsidRPr="00546377">
              <w:rPr>
                <w:rFonts w:ascii="Times New Roman" w:hAnsi="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43953,4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64717,86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70778,72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67543,91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246994</w:t>
            </w:r>
          </w:p>
        </w:tc>
      </w:tr>
      <w:tr w:rsidR="00FB6AA0" w:rsidRPr="00546377" w:rsidTr="00487FC0">
        <w:trPr>
          <w:trHeight w:val="221"/>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533056">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3.2.</w:t>
            </w:r>
            <w:r w:rsidRPr="00546377">
              <w:rPr>
                <w:rFonts w:ascii="Times New Roman" w:hAnsi="Times New Roman"/>
                <w:sz w:val="24"/>
                <w:szCs w:val="24"/>
              </w:rPr>
              <w:t xml:space="preserve"> </w:t>
            </w:r>
            <w:r w:rsidRPr="00546377">
              <w:rPr>
                <w:rFonts w:ascii="Times New Roman" w:hAnsi="Times New Roman"/>
                <w:caps/>
                <w:sz w:val="24"/>
                <w:szCs w:val="24"/>
              </w:rPr>
              <w:t>н</w:t>
            </w:r>
            <w:r w:rsidRPr="00546377">
              <w:rPr>
                <w:rFonts w:ascii="Times New Roman" w:hAnsi="Times New Roman"/>
                <w:color w:val="000000"/>
                <w:sz w:val="24"/>
                <w:szCs w:val="24"/>
              </w:rPr>
              <w:t>а оплату труда</w:t>
            </w:r>
            <w:r w:rsidRPr="00546377">
              <w:rPr>
                <w:rFonts w:ascii="Times New Roman" w:hAnsi="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7241,51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3287,73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3606,78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3259,38</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17395</w:t>
            </w:r>
          </w:p>
        </w:tc>
      </w:tr>
      <w:tr w:rsidR="00FB6AA0" w:rsidRPr="00546377" w:rsidTr="00487FC0">
        <w:trPr>
          <w:trHeight w:val="221"/>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533056">
            <w:pPr>
              <w:shd w:val="clear" w:color="auto" w:fill="FFFFFF"/>
              <w:autoSpaceDE w:val="0"/>
              <w:autoSpaceDN w:val="0"/>
              <w:adjustRightInd w:val="0"/>
              <w:spacing w:after="0" w:line="240" w:lineRule="auto"/>
              <w:rPr>
                <w:rFonts w:ascii="Times New Roman" w:hAnsi="Times New Roman"/>
                <w:color w:val="000000"/>
                <w:sz w:val="24"/>
                <w:szCs w:val="24"/>
              </w:rPr>
            </w:pPr>
            <w:r w:rsidRPr="00546377">
              <w:rPr>
                <w:rFonts w:ascii="Times New Roman" w:hAnsi="Times New Roman"/>
                <w:color w:val="000000"/>
                <w:sz w:val="24"/>
                <w:szCs w:val="24"/>
              </w:rPr>
              <w:t>3.3.</w:t>
            </w:r>
            <w:r w:rsidRPr="00546377">
              <w:rPr>
                <w:rFonts w:ascii="Times New Roman" w:hAnsi="Times New Roman"/>
                <w:sz w:val="24"/>
                <w:szCs w:val="24"/>
              </w:rPr>
              <w:t xml:space="preserve"> ЕСН</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776,77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878,31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958,31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833,09</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3446</w:t>
            </w:r>
          </w:p>
        </w:tc>
      </w:tr>
      <w:tr w:rsidR="00FB6AA0" w:rsidRPr="00546377" w:rsidTr="00487FC0">
        <w:trPr>
          <w:trHeight w:val="221"/>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533056">
            <w:pPr>
              <w:shd w:val="clear" w:color="auto" w:fill="FFFFFF"/>
              <w:autoSpaceDE w:val="0"/>
              <w:autoSpaceDN w:val="0"/>
              <w:adjustRightInd w:val="0"/>
              <w:spacing w:after="0" w:line="240" w:lineRule="auto"/>
              <w:rPr>
                <w:rFonts w:ascii="Times New Roman" w:hAnsi="Times New Roman"/>
                <w:color w:val="000000"/>
                <w:sz w:val="24"/>
                <w:szCs w:val="24"/>
              </w:rPr>
            </w:pPr>
            <w:r w:rsidRPr="00546377">
              <w:rPr>
                <w:rFonts w:ascii="Times New Roman" w:hAnsi="Times New Roman"/>
                <w:color w:val="000000"/>
                <w:sz w:val="24"/>
                <w:szCs w:val="24"/>
              </w:rPr>
              <w:t>3.4.</w:t>
            </w:r>
            <w:r w:rsidRPr="00546377">
              <w:rPr>
                <w:rFonts w:ascii="Times New Roman" w:hAnsi="Times New Roman"/>
                <w:sz w:val="24"/>
                <w:szCs w:val="24"/>
              </w:rPr>
              <w:t xml:space="preserve"> </w:t>
            </w:r>
            <w:r w:rsidRPr="00546377">
              <w:rPr>
                <w:rFonts w:ascii="Times New Roman" w:hAnsi="Times New Roman"/>
                <w:caps/>
                <w:sz w:val="24"/>
                <w:szCs w:val="24"/>
              </w:rPr>
              <w:t>н</w:t>
            </w:r>
            <w:r w:rsidRPr="00546377">
              <w:rPr>
                <w:rFonts w:ascii="Times New Roman" w:hAnsi="Times New Roman"/>
                <w:color w:val="000000"/>
                <w:sz w:val="24"/>
                <w:szCs w:val="24"/>
              </w:rPr>
              <w:t>а оплату общепроизводственных накладных расходов</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907,42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1440,11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1507,58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1530,80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5386</w:t>
            </w:r>
          </w:p>
        </w:tc>
      </w:tr>
      <w:tr w:rsidR="00FB6AA0" w:rsidRPr="00546377" w:rsidTr="00487FC0">
        <w:trPr>
          <w:trHeight w:val="221"/>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533056">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3.5.</w:t>
            </w:r>
            <w:r w:rsidRPr="00546377">
              <w:rPr>
                <w:rFonts w:ascii="Times New Roman" w:hAnsi="Times New Roman"/>
                <w:sz w:val="24"/>
                <w:szCs w:val="24"/>
              </w:rPr>
              <w:t xml:space="preserve"> </w:t>
            </w:r>
            <w:r w:rsidRPr="00546377">
              <w:rPr>
                <w:rFonts w:ascii="Times New Roman" w:hAnsi="Times New Roman"/>
                <w:caps/>
                <w:sz w:val="24"/>
                <w:szCs w:val="24"/>
              </w:rPr>
              <w:t>н</w:t>
            </w:r>
            <w:r w:rsidRPr="00546377">
              <w:rPr>
                <w:rFonts w:ascii="Times New Roman" w:hAnsi="Times New Roman"/>
                <w:color w:val="000000"/>
                <w:sz w:val="24"/>
                <w:szCs w:val="24"/>
              </w:rPr>
              <w:t>а оплату коммерческих и управленческих расходов</w:t>
            </w:r>
            <w:r w:rsidRPr="00546377">
              <w:rPr>
                <w:rFonts w:ascii="Times New Roman" w:hAnsi="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14199,7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14962,8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15819,76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15478,06</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60460</w:t>
            </w:r>
          </w:p>
        </w:tc>
      </w:tr>
      <w:tr w:rsidR="00FB6AA0" w:rsidRPr="00546377" w:rsidTr="00487FC0">
        <w:trPr>
          <w:trHeight w:val="221"/>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533056">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3.6.</w:t>
            </w:r>
            <w:r w:rsidRPr="00546377">
              <w:rPr>
                <w:rFonts w:ascii="Times New Roman" w:hAnsi="Times New Roman"/>
                <w:sz w:val="24"/>
                <w:szCs w:val="24"/>
              </w:rPr>
              <w:t xml:space="preserve"> </w:t>
            </w:r>
            <w:r w:rsidRPr="00546377">
              <w:rPr>
                <w:rFonts w:ascii="Times New Roman" w:hAnsi="Times New Roman"/>
                <w:caps/>
                <w:sz w:val="24"/>
                <w:szCs w:val="24"/>
              </w:rPr>
              <w:t>н</w:t>
            </w:r>
            <w:r w:rsidRPr="00546377">
              <w:rPr>
                <w:rFonts w:ascii="Times New Roman" w:hAnsi="Times New Roman"/>
                <w:color w:val="000000"/>
                <w:sz w:val="24"/>
                <w:szCs w:val="24"/>
              </w:rPr>
              <w:t>а оплату машин, оборудования, транспортных средств</w:t>
            </w:r>
            <w:r w:rsidRPr="00546377">
              <w:rPr>
                <w:rFonts w:ascii="Times New Roman" w:hAnsi="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50200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50200</w:t>
            </w:r>
          </w:p>
        </w:tc>
      </w:tr>
      <w:tr w:rsidR="00FB6AA0" w:rsidRPr="00546377" w:rsidTr="00487FC0">
        <w:trPr>
          <w:trHeight w:val="221"/>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533056">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3.7.</w:t>
            </w:r>
            <w:r w:rsidRPr="00546377">
              <w:rPr>
                <w:rFonts w:ascii="Times New Roman" w:hAnsi="Times New Roman"/>
                <w:sz w:val="24"/>
                <w:szCs w:val="24"/>
              </w:rPr>
              <w:t xml:space="preserve"> </w:t>
            </w:r>
            <w:r w:rsidRPr="00546377">
              <w:rPr>
                <w:rFonts w:ascii="Times New Roman" w:hAnsi="Times New Roman"/>
                <w:caps/>
                <w:sz w:val="24"/>
                <w:szCs w:val="24"/>
              </w:rPr>
              <w:t>н</w:t>
            </w:r>
            <w:r w:rsidRPr="00546377">
              <w:rPr>
                <w:rFonts w:ascii="Times New Roman" w:hAnsi="Times New Roman"/>
                <w:color w:val="000000"/>
                <w:sz w:val="24"/>
                <w:szCs w:val="24"/>
              </w:rPr>
              <w:t>а расчеты с бюджетом</w:t>
            </w:r>
            <w:r w:rsidRPr="00546377">
              <w:rPr>
                <w:rFonts w:ascii="Times New Roman" w:hAnsi="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4475,278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4927,269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6486,59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4768,714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20658</w:t>
            </w:r>
          </w:p>
        </w:tc>
      </w:tr>
      <w:tr w:rsidR="00FB6AA0" w:rsidRPr="00546377" w:rsidTr="00487FC0">
        <w:trPr>
          <w:trHeight w:val="221"/>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533056">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3.8.</w:t>
            </w:r>
            <w:r w:rsidRPr="00546377">
              <w:rPr>
                <w:rFonts w:ascii="Times New Roman" w:hAnsi="Times New Roman"/>
                <w:sz w:val="24"/>
                <w:szCs w:val="24"/>
              </w:rPr>
              <w:t xml:space="preserve"> </w:t>
            </w:r>
            <w:r w:rsidRPr="00546377">
              <w:rPr>
                <w:rFonts w:ascii="Times New Roman" w:hAnsi="Times New Roman"/>
                <w:caps/>
                <w:sz w:val="24"/>
                <w:szCs w:val="24"/>
              </w:rPr>
              <w:t>н</w:t>
            </w:r>
            <w:r w:rsidRPr="00546377">
              <w:rPr>
                <w:rFonts w:ascii="Times New Roman" w:hAnsi="Times New Roman"/>
                <w:color w:val="000000"/>
                <w:sz w:val="24"/>
                <w:szCs w:val="24"/>
              </w:rPr>
              <w:t>а оплату процентов и основной суммы по полученным кредитам</w:t>
            </w:r>
            <w:r w:rsidRPr="00546377">
              <w:rPr>
                <w:rFonts w:ascii="Times New Roman" w:hAnsi="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800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10800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11600</w:t>
            </w:r>
          </w:p>
        </w:tc>
      </w:tr>
      <w:tr w:rsidR="00FB6AA0" w:rsidRPr="00546377" w:rsidTr="00487FC0">
        <w:trPr>
          <w:trHeight w:val="221"/>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533056">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3.9.</w:t>
            </w:r>
            <w:r w:rsidRPr="00546377">
              <w:rPr>
                <w:rFonts w:ascii="Times New Roman" w:hAnsi="Times New Roman"/>
                <w:sz w:val="24"/>
                <w:szCs w:val="24"/>
              </w:rPr>
              <w:t xml:space="preserve"> </w:t>
            </w:r>
            <w:r w:rsidRPr="00546377">
              <w:rPr>
                <w:rFonts w:ascii="Times New Roman" w:hAnsi="Times New Roman"/>
                <w:caps/>
                <w:sz w:val="24"/>
                <w:szCs w:val="24"/>
              </w:rPr>
              <w:t>п</w:t>
            </w:r>
            <w:r w:rsidRPr="00546377">
              <w:rPr>
                <w:rFonts w:ascii="Times New Roman" w:hAnsi="Times New Roman"/>
                <w:color w:val="000000"/>
                <w:sz w:val="24"/>
                <w:szCs w:val="24"/>
              </w:rPr>
              <w:t>рочие выплаты, перечисления</w:t>
            </w:r>
            <w:r w:rsidRPr="00546377">
              <w:rPr>
                <w:rFonts w:ascii="Times New Roman" w:hAnsi="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sz w:val="24"/>
                <w:szCs w:val="24"/>
              </w:rPr>
              <w:t>-</w:t>
            </w:r>
          </w:p>
        </w:tc>
      </w:tr>
      <w:tr w:rsidR="00FB6AA0" w:rsidRPr="00546377" w:rsidTr="00487FC0">
        <w:trPr>
          <w:trHeight w:val="221"/>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FB6AA0" w:rsidRPr="00546377" w:rsidRDefault="00FB6AA0" w:rsidP="00533056">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4.</w:t>
            </w:r>
            <w:r w:rsidRPr="00546377">
              <w:rPr>
                <w:rFonts w:ascii="Times New Roman" w:hAnsi="Times New Roman"/>
                <w:sz w:val="24"/>
                <w:szCs w:val="24"/>
              </w:rPr>
              <w:t xml:space="preserve"> </w:t>
            </w:r>
            <w:r w:rsidRPr="00546377">
              <w:rPr>
                <w:rFonts w:ascii="Times New Roman" w:hAnsi="Times New Roman"/>
                <w:color w:val="000000"/>
                <w:sz w:val="24"/>
                <w:szCs w:val="24"/>
              </w:rPr>
              <w:t>Остаток денежных средств на конец периода, тыс. руб.</w:t>
            </w:r>
            <w:r w:rsidRPr="00546377">
              <w:rPr>
                <w:rFonts w:ascii="Times New Roman" w:hAnsi="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31597,81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8305,15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22873,57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41072,43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487FC0">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103849</w:t>
            </w:r>
          </w:p>
        </w:tc>
      </w:tr>
    </w:tbl>
    <w:p w:rsidR="00FB6AA0" w:rsidRPr="004430A7" w:rsidRDefault="00FB6AA0" w:rsidP="00533056">
      <w:pPr>
        <w:shd w:val="clear" w:color="auto" w:fill="FFFFFF"/>
        <w:spacing w:after="0" w:line="360" w:lineRule="auto"/>
        <w:jc w:val="both"/>
        <w:rPr>
          <w:rFonts w:ascii="Times New Roman" w:hAnsi="Times New Roman"/>
          <w:color w:val="000000"/>
          <w:sz w:val="28"/>
          <w:szCs w:val="28"/>
        </w:rPr>
      </w:pPr>
      <w:r>
        <w:rPr>
          <w:rFonts w:ascii="Times New Roman" w:hAnsi="Times New Roman"/>
        </w:rPr>
        <w:t xml:space="preserve">     </w:t>
      </w:r>
      <w:r w:rsidRPr="004430A7">
        <w:rPr>
          <w:rFonts w:ascii="Times New Roman" w:hAnsi="Times New Roman"/>
          <w:color w:val="000000"/>
          <w:sz w:val="28"/>
          <w:szCs w:val="28"/>
        </w:rPr>
        <w:t xml:space="preserve">13) составляем заключительную бюджетную форму (табл. 9.15). </w:t>
      </w:r>
    </w:p>
    <w:p w:rsidR="00FB6AA0" w:rsidRPr="00533056" w:rsidRDefault="00FB6AA0" w:rsidP="00533056">
      <w:pPr>
        <w:shd w:val="clear" w:color="auto" w:fill="FFFFFF"/>
        <w:autoSpaceDE w:val="0"/>
        <w:autoSpaceDN w:val="0"/>
        <w:adjustRightInd w:val="0"/>
        <w:ind w:firstLine="57"/>
        <w:jc w:val="right"/>
        <w:rPr>
          <w:rFonts w:ascii="Times New Roman" w:hAnsi="Times New Roman"/>
          <w:i/>
          <w:iCs/>
          <w:color w:val="000000"/>
          <w:sz w:val="28"/>
          <w:szCs w:val="28"/>
        </w:rPr>
      </w:pPr>
      <w:r w:rsidRPr="00533056">
        <w:rPr>
          <w:rFonts w:ascii="Times New Roman" w:hAnsi="Times New Roman"/>
          <w:i/>
          <w:iCs/>
          <w:color w:val="000000"/>
          <w:sz w:val="28"/>
          <w:szCs w:val="28"/>
        </w:rPr>
        <w:t>Таблица 9.15</w:t>
      </w:r>
    </w:p>
    <w:p w:rsidR="00FB6AA0" w:rsidRPr="00533056" w:rsidRDefault="00FB6AA0" w:rsidP="00533056">
      <w:pPr>
        <w:pStyle w:val="afa"/>
        <w:rPr>
          <w:sz w:val="28"/>
          <w:szCs w:val="28"/>
        </w:rPr>
      </w:pPr>
      <w:r w:rsidRPr="00533056">
        <w:rPr>
          <w:sz w:val="28"/>
          <w:szCs w:val="28"/>
        </w:rPr>
        <w:t>Балансовый отчет на 200...г.</w:t>
      </w:r>
    </w:p>
    <w:tbl>
      <w:tblPr>
        <w:tblW w:w="9900" w:type="dxa"/>
        <w:tblInd w:w="40" w:type="dxa"/>
        <w:tblLayout w:type="fixed"/>
        <w:tblCellMar>
          <w:left w:w="40" w:type="dxa"/>
          <w:right w:w="40" w:type="dxa"/>
        </w:tblCellMar>
        <w:tblLook w:val="00A0" w:firstRow="1" w:lastRow="0" w:firstColumn="1" w:lastColumn="0" w:noHBand="0" w:noVBand="0"/>
      </w:tblPr>
      <w:tblGrid>
        <w:gridCol w:w="3420"/>
        <w:gridCol w:w="1260"/>
        <w:gridCol w:w="3960"/>
        <w:gridCol w:w="1260"/>
      </w:tblGrid>
      <w:tr w:rsidR="00FB6AA0" w:rsidRPr="00546377" w:rsidTr="004430A7">
        <w:trPr>
          <w:trHeight w:val="269"/>
        </w:trPr>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533056">
            <w:pPr>
              <w:shd w:val="clear" w:color="auto" w:fill="FFFFFF"/>
              <w:autoSpaceDE w:val="0"/>
              <w:autoSpaceDN w:val="0"/>
              <w:adjustRightInd w:val="0"/>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АКТИВ</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533056">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533056">
            <w:pPr>
              <w:shd w:val="clear" w:color="auto" w:fill="FFFFFF"/>
              <w:autoSpaceDE w:val="0"/>
              <w:autoSpaceDN w:val="0"/>
              <w:adjustRightInd w:val="0"/>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ПАССИВ</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533056">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sz w:val="24"/>
                <w:szCs w:val="24"/>
              </w:rPr>
              <w:t>тыс. руб.</w:t>
            </w:r>
          </w:p>
        </w:tc>
      </w:tr>
      <w:tr w:rsidR="00FB6AA0" w:rsidRPr="00546377" w:rsidTr="004430A7">
        <w:trPr>
          <w:trHeight w:val="269"/>
        </w:trPr>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533056">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b/>
                <w:color w:val="000000"/>
                <w:sz w:val="24"/>
                <w:szCs w:val="24"/>
              </w:rPr>
              <w:t>1.</w:t>
            </w:r>
            <w:r w:rsidRPr="00546377">
              <w:rPr>
                <w:rFonts w:ascii="Times New Roman" w:hAnsi="Times New Roman"/>
                <w:color w:val="000000"/>
                <w:sz w:val="24"/>
                <w:szCs w:val="24"/>
              </w:rPr>
              <w:t xml:space="preserve"> </w:t>
            </w:r>
            <w:r w:rsidRPr="00546377">
              <w:rPr>
                <w:rFonts w:ascii="Times New Roman" w:hAnsi="Times New Roman"/>
                <w:b/>
                <w:color w:val="000000"/>
                <w:sz w:val="24"/>
                <w:szCs w:val="24"/>
              </w:rPr>
              <w:t>Внеоборотные активы</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533056">
            <w:pPr>
              <w:shd w:val="clear" w:color="auto" w:fill="FFFFFF"/>
              <w:autoSpaceDE w:val="0"/>
              <w:autoSpaceDN w:val="0"/>
              <w:adjustRightInd w:val="0"/>
              <w:spacing w:after="0" w:line="240" w:lineRule="auto"/>
              <w:jc w:val="center"/>
              <w:rPr>
                <w:rFonts w:ascii="Times New Roman" w:hAnsi="Times New Roman"/>
                <w:sz w:val="24"/>
                <w:szCs w:val="24"/>
              </w:rPr>
            </w:pPr>
          </w:p>
        </w:tc>
        <w:tc>
          <w:tcPr>
            <w:tcW w:w="3960"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533056">
            <w:pPr>
              <w:shd w:val="clear" w:color="auto" w:fill="FFFFFF"/>
              <w:autoSpaceDE w:val="0"/>
              <w:autoSpaceDN w:val="0"/>
              <w:adjustRightInd w:val="0"/>
              <w:spacing w:after="0" w:line="240" w:lineRule="auto"/>
              <w:jc w:val="center"/>
              <w:rPr>
                <w:rFonts w:ascii="Times New Roman" w:hAnsi="Times New Roman"/>
                <w:b/>
                <w:sz w:val="24"/>
                <w:szCs w:val="24"/>
              </w:rPr>
            </w:pPr>
            <w:r w:rsidRPr="00546377">
              <w:rPr>
                <w:rFonts w:ascii="Times New Roman" w:hAnsi="Times New Roman"/>
                <w:b/>
                <w:color w:val="000000"/>
                <w:sz w:val="24"/>
                <w:szCs w:val="24"/>
              </w:rPr>
              <w:t>3. Капитал и резервы</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533056">
            <w:pPr>
              <w:shd w:val="clear" w:color="auto" w:fill="FFFFFF"/>
              <w:autoSpaceDE w:val="0"/>
              <w:autoSpaceDN w:val="0"/>
              <w:adjustRightInd w:val="0"/>
              <w:spacing w:after="0" w:line="240" w:lineRule="auto"/>
              <w:jc w:val="center"/>
              <w:rPr>
                <w:rFonts w:ascii="Times New Roman" w:hAnsi="Times New Roman"/>
                <w:sz w:val="24"/>
                <w:szCs w:val="24"/>
              </w:rPr>
            </w:pPr>
          </w:p>
        </w:tc>
      </w:tr>
      <w:tr w:rsidR="00FB6AA0" w:rsidRPr="00546377" w:rsidTr="006043D1">
        <w:trPr>
          <w:trHeight w:val="240"/>
        </w:trPr>
        <w:tc>
          <w:tcPr>
            <w:tcW w:w="342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533056">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Здания и оборудование</w:t>
            </w:r>
          </w:p>
        </w:tc>
        <w:tc>
          <w:tcPr>
            <w:tcW w:w="126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6043D1">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144010</w:t>
            </w:r>
          </w:p>
        </w:tc>
        <w:tc>
          <w:tcPr>
            <w:tcW w:w="3960" w:type="dxa"/>
            <w:tcBorders>
              <w:top w:val="single" w:sz="6" w:space="0" w:color="auto"/>
              <w:left w:val="single" w:sz="6" w:space="0" w:color="auto"/>
              <w:bottom w:val="single" w:sz="4" w:space="0" w:color="auto"/>
              <w:right w:val="single" w:sz="6" w:space="0" w:color="auto"/>
            </w:tcBorders>
            <w:shd w:val="clear" w:color="auto" w:fill="FFFFFF"/>
            <w:vAlign w:val="center"/>
          </w:tcPr>
          <w:p w:rsidR="00FB6AA0" w:rsidRPr="00546377" w:rsidRDefault="00FB6AA0" w:rsidP="00533056">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Уставный капитал</w:t>
            </w:r>
          </w:p>
        </w:tc>
        <w:tc>
          <w:tcPr>
            <w:tcW w:w="1260" w:type="dxa"/>
            <w:tcBorders>
              <w:top w:val="single" w:sz="6" w:space="0" w:color="auto"/>
              <w:left w:val="single" w:sz="6" w:space="0" w:color="auto"/>
              <w:bottom w:val="single" w:sz="4" w:space="0" w:color="auto"/>
              <w:right w:val="single" w:sz="6" w:space="0" w:color="auto"/>
            </w:tcBorders>
            <w:shd w:val="clear" w:color="auto" w:fill="FFFFFF"/>
            <w:vAlign w:val="center"/>
          </w:tcPr>
          <w:p w:rsidR="00FB6AA0" w:rsidRPr="00546377" w:rsidRDefault="00FB6AA0" w:rsidP="006043D1">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103767,29</w:t>
            </w:r>
          </w:p>
        </w:tc>
      </w:tr>
      <w:tr w:rsidR="00FB6AA0" w:rsidRPr="00546377" w:rsidTr="006043D1">
        <w:trPr>
          <w:trHeight w:val="322"/>
        </w:trPr>
        <w:tc>
          <w:tcPr>
            <w:tcW w:w="3420" w:type="dxa"/>
            <w:vMerge/>
            <w:tcBorders>
              <w:top w:val="single" w:sz="6" w:space="0" w:color="auto"/>
              <w:left w:val="single" w:sz="6" w:space="0" w:color="auto"/>
              <w:bottom w:val="single" w:sz="6" w:space="0" w:color="auto"/>
              <w:right w:val="single" w:sz="6" w:space="0" w:color="auto"/>
            </w:tcBorders>
            <w:vAlign w:val="center"/>
          </w:tcPr>
          <w:p w:rsidR="00FB6AA0" w:rsidRPr="00546377" w:rsidRDefault="00FB6AA0" w:rsidP="00533056">
            <w:pPr>
              <w:spacing w:after="0" w:line="240" w:lineRule="auto"/>
              <w:rPr>
                <w:rFonts w:ascii="Times New Roman" w:hAnsi="Times New Roman"/>
                <w:sz w:val="24"/>
                <w:szCs w:val="24"/>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FB6AA0" w:rsidRPr="00546377" w:rsidRDefault="00FB6AA0" w:rsidP="006043D1">
            <w:pPr>
              <w:spacing w:after="0" w:line="240" w:lineRule="auto"/>
              <w:jc w:val="center"/>
              <w:rPr>
                <w:rFonts w:ascii="Times New Roman" w:hAnsi="Times New Roman"/>
                <w:sz w:val="24"/>
                <w:szCs w:val="24"/>
              </w:rPr>
            </w:pPr>
          </w:p>
        </w:tc>
        <w:tc>
          <w:tcPr>
            <w:tcW w:w="3960" w:type="dxa"/>
            <w:tcBorders>
              <w:top w:val="single" w:sz="6" w:space="0" w:color="auto"/>
              <w:left w:val="single" w:sz="6" w:space="0" w:color="auto"/>
              <w:bottom w:val="single" w:sz="4" w:space="0" w:color="auto"/>
              <w:right w:val="single" w:sz="6" w:space="0" w:color="auto"/>
            </w:tcBorders>
            <w:shd w:val="clear" w:color="auto" w:fill="FFFFFF"/>
            <w:vAlign w:val="center"/>
          </w:tcPr>
          <w:p w:rsidR="00FB6AA0" w:rsidRPr="00546377" w:rsidRDefault="00FB6AA0" w:rsidP="00533056">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Нераспределенная прибыль</w:t>
            </w:r>
          </w:p>
        </w:tc>
        <w:tc>
          <w:tcPr>
            <w:tcW w:w="1260" w:type="dxa"/>
            <w:tcBorders>
              <w:top w:val="single" w:sz="6" w:space="0" w:color="auto"/>
              <w:left w:val="single" w:sz="6" w:space="0" w:color="auto"/>
              <w:bottom w:val="single" w:sz="4" w:space="0" w:color="auto"/>
              <w:right w:val="single" w:sz="6" w:space="0" w:color="auto"/>
            </w:tcBorders>
            <w:shd w:val="clear" w:color="auto" w:fill="FFFFFF"/>
            <w:vAlign w:val="bottom"/>
          </w:tcPr>
          <w:p w:rsidR="00FB6AA0" w:rsidRPr="00546377" w:rsidRDefault="00FB6AA0" w:rsidP="006043D1">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92927,74</w:t>
            </w:r>
          </w:p>
        </w:tc>
      </w:tr>
      <w:tr w:rsidR="00FB6AA0" w:rsidRPr="00546377" w:rsidTr="006043D1">
        <w:trPr>
          <w:trHeight w:val="275"/>
        </w:trPr>
        <w:tc>
          <w:tcPr>
            <w:tcW w:w="3420" w:type="dxa"/>
            <w:tcBorders>
              <w:top w:val="single" w:sz="6" w:space="0" w:color="auto"/>
              <w:left w:val="single" w:sz="6" w:space="0" w:color="auto"/>
              <w:bottom w:val="nil"/>
              <w:right w:val="single" w:sz="6" w:space="0" w:color="auto"/>
            </w:tcBorders>
            <w:shd w:val="clear" w:color="auto" w:fill="FFFFFF"/>
            <w:vAlign w:val="center"/>
          </w:tcPr>
          <w:p w:rsidR="00FB6AA0" w:rsidRPr="00546377" w:rsidRDefault="00FB6AA0" w:rsidP="00533056">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Итого по разделу 1</w:t>
            </w:r>
          </w:p>
        </w:tc>
        <w:tc>
          <w:tcPr>
            <w:tcW w:w="1260" w:type="dxa"/>
            <w:tcBorders>
              <w:top w:val="single" w:sz="6" w:space="0" w:color="auto"/>
              <w:left w:val="single" w:sz="6" w:space="0" w:color="auto"/>
              <w:bottom w:val="nil"/>
              <w:right w:val="single" w:sz="6" w:space="0" w:color="auto"/>
            </w:tcBorders>
            <w:shd w:val="clear" w:color="auto" w:fill="FFFFFF"/>
            <w:vAlign w:val="center"/>
          </w:tcPr>
          <w:p w:rsidR="00FB6AA0" w:rsidRPr="00546377" w:rsidRDefault="00FB6AA0" w:rsidP="006043D1">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144010</w:t>
            </w:r>
          </w:p>
        </w:tc>
        <w:tc>
          <w:tcPr>
            <w:tcW w:w="3960" w:type="dxa"/>
            <w:tcBorders>
              <w:top w:val="single" w:sz="4" w:space="0" w:color="auto"/>
              <w:left w:val="single" w:sz="6" w:space="0" w:color="auto"/>
              <w:bottom w:val="nil"/>
              <w:right w:val="single" w:sz="6" w:space="0" w:color="auto"/>
            </w:tcBorders>
            <w:shd w:val="clear" w:color="auto" w:fill="FFFFFF"/>
            <w:vAlign w:val="center"/>
          </w:tcPr>
          <w:p w:rsidR="00FB6AA0" w:rsidRPr="00546377" w:rsidRDefault="00FB6AA0" w:rsidP="00533056">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Итого по разделу 3</w:t>
            </w:r>
          </w:p>
        </w:tc>
        <w:tc>
          <w:tcPr>
            <w:tcW w:w="1260" w:type="dxa"/>
            <w:tcBorders>
              <w:top w:val="single" w:sz="4" w:space="0" w:color="auto"/>
              <w:left w:val="single" w:sz="6" w:space="0" w:color="auto"/>
              <w:bottom w:val="nil"/>
              <w:right w:val="single" w:sz="6" w:space="0" w:color="auto"/>
            </w:tcBorders>
            <w:shd w:val="clear" w:color="auto" w:fill="FFFFFF"/>
            <w:vAlign w:val="bottom"/>
          </w:tcPr>
          <w:p w:rsidR="00FB6AA0" w:rsidRPr="00546377" w:rsidRDefault="00FB6AA0" w:rsidP="006043D1">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196695,03</w:t>
            </w:r>
          </w:p>
        </w:tc>
      </w:tr>
      <w:tr w:rsidR="00FB6AA0" w:rsidRPr="00546377" w:rsidTr="006043D1">
        <w:trPr>
          <w:trHeight w:val="230"/>
        </w:trPr>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533056">
            <w:pPr>
              <w:shd w:val="clear" w:color="auto" w:fill="FFFFFF"/>
              <w:autoSpaceDE w:val="0"/>
              <w:autoSpaceDN w:val="0"/>
              <w:adjustRightInd w:val="0"/>
              <w:spacing w:after="0" w:line="240" w:lineRule="auto"/>
              <w:rPr>
                <w:rFonts w:ascii="Times New Roman" w:hAnsi="Times New Roman"/>
                <w:b/>
                <w:sz w:val="24"/>
                <w:szCs w:val="24"/>
              </w:rPr>
            </w:pPr>
            <w:r w:rsidRPr="00546377">
              <w:rPr>
                <w:rFonts w:ascii="Times New Roman" w:hAnsi="Times New Roman"/>
                <w:b/>
                <w:color w:val="000000"/>
                <w:sz w:val="24"/>
                <w:szCs w:val="24"/>
              </w:rPr>
              <w:t>2. Оборотные активы</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6043D1">
            <w:pPr>
              <w:shd w:val="clear" w:color="auto" w:fill="FFFFFF"/>
              <w:autoSpaceDE w:val="0"/>
              <w:autoSpaceDN w:val="0"/>
              <w:adjustRightInd w:val="0"/>
              <w:spacing w:after="0" w:line="240" w:lineRule="auto"/>
              <w:jc w:val="center"/>
              <w:rPr>
                <w:rFonts w:ascii="Times New Roman" w:hAnsi="Times New Roman"/>
                <w:sz w:val="24"/>
                <w:szCs w:val="24"/>
              </w:rPr>
            </w:pPr>
          </w:p>
        </w:tc>
        <w:tc>
          <w:tcPr>
            <w:tcW w:w="3960"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533056">
            <w:pPr>
              <w:shd w:val="clear" w:color="auto" w:fill="FFFFFF"/>
              <w:autoSpaceDE w:val="0"/>
              <w:autoSpaceDN w:val="0"/>
              <w:adjustRightInd w:val="0"/>
              <w:spacing w:after="0" w:line="240" w:lineRule="auto"/>
              <w:jc w:val="center"/>
              <w:rPr>
                <w:rFonts w:ascii="Times New Roman" w:hAnsi="Times New Roman"/>
                <w:b/>
                <w:sz w:val="24"/>
                <w:szCs w:val="24"/>
              </w:rPr>
            </w:pPr>
            <w:r w:rsidRPr="00546377">
              <w:rPr>
                <w:rFonts w:ascii="Times New Roman" w:hAnsi="Times New Roman"/>
                <w:b/>
                <w:color w:val="000000"/>
                <w:sz w:val="24"/>
                <w:szCs w:val="24"/>
              </w:rPr>
              <w:t>5. Краткосрочные пассивы</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6043D1">
            <w:pPr>
              <w:shd w:val="clear" w:color="auto" w:fill="FFFFFF"/>
              <w:autoSpaceDE w:val="0"/>
              <w:autoSpaceDN w:val="0"/>
              <w:adjustRightInd w:val="0"/>
              <w:spacing w:after="0" w:line="240" w:lineRule="auto"/>
              <w:jc w:val="center"/>
              <w:rPr>
                <w:rFonts w:ascii="Times New Roman" w:hAnsi="Times New Roman"/>
                <w:sz w:val="24"/>
                <w:szCs w:val="24"/>
              </w:rPr>
            </w:pPr>
          </w:p>
        </w:tc>
      </w:tr>
      <w:tr w:rsidR="00FB6AA0" w:rsidRPr="00546377" w:rsidTr="006043D1">
        <w:trPr>
          <w:trHeight w:val="442"/>
        </w:trPr>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533056">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Запасы, в том числе:</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6043D1">
            <w:pPr>
              <w:shd w:val="clear" w:color="auto" w:fill="FFFFFF"/>
              <w:autoSpaceDE w:val="0"/>
              <w:autoSpaceDN w:val="0"/>
              <w:adjustRightInd w:val="0"/>
              <w:spacing w:after="0" w:line="240" w:lineRule="auto"/>
              <w:jc w:val="center"/>
              <w:rPr>
                <w:rFonts w:ascii="Times New Roman" w:hAnsi="Times New Roman"/>
                <w:sz w:val="24"/>
                <w:szCs w:val="24"/>
              </w:rPr>
            </w:pPr>
          </w:p>
          <w:p w:rsidR="00FB6AA0" w:rsidRPr="00546377" w:rsidRDefault="00FB6AA0" w:rsidP="006043D1">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17474,66</w:t>
            </w:r>
          </w:p>
        </w:tc>
        <w:tc>
          <w:tcPr>
            <w:tcW w:w="3960"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533056">
            <w:pPr>
              <w:shd w:val="clear" w:color="auto" w:fill="FFFFFF"/>
              <w:autoSpaceDE w:val="0"/>
              <w:autoSpaceDN w:val="0"/>
              <w:adjustRightInd w:val="0"/>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Кредиторская задолженность,</w:t>
            </w:r>
          </w:p>
          <w:p w:rsidR="00FB6AA0" w:rsidRPr="00546377" w:rsidRDefault="00FB6AA0" w:rsidP="00533056">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в том числе:</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6043D1">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33797,24</w:t>
            </w:r>
          </w:p>
        </w:tc>
      </w:tr>
      <w:tr w:rsidR="00FB6AA0" w:rsidRPr="00546377" w:rsidTr="006043D1">
        <w:trPr>
          <w:trHeight w:val="240"/>
        </w:trPr>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533056">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Сырье</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6043D1">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6414,747</w:t>
            </w:r>
          </w:p>
        </w:tc>
        <w:tc>
          <w:tcPr>
            <w:tcW w:w="3960"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533056">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Поставщикам и подрядчикам</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6043D1">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25658,99</w:t>
            </w:r>
          </w:p>
        </w:tc>
      </w:tr>
      <w:tr w:rsidR="00FB6AA0" w:rsidRPr="00546377" w:rsidTr="006043D1">
        <w:trPr>
          <w:trHeight w:val="240"/>
        </w:trPr>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533056">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Готовая продукция</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6043D1">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11059,91</w:t>
            </w:r>
          </w:p>
        </w:tc>
        <w:tc>
          <w:tcPr>
            <w:tcW w:w="3960"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533056">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Перед бюджетом</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6043D1">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7115,79</w:t>
            </w:r>
          </w:p>
        </w:tc>
      </w:tr>
      <w:tr w:rsidR="00FB6AA0" w:rsidRPr="00546377" w:rsidTr="006043D1">
        <w:trPr>
          <w:trHeight w:val="240"/>
        </w:trPr>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533056">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Дебиторская задолженность</w:t>
            </w:r>
          </w:p>
        </w:tc>
        <w:tc>
          <w:tcPr>
            <w:tcW w:w="1260" w:type="dxa"/>
            <w:tcBorders>
              <w:top w:val="single" w:sz="6" w:space="0" w:color="auto"/>
              <w:left w:val="single" w:sz="6" w:space="0" w:color="auto"/>
              <w:bottom w:val="single" w:sz="4" w:space="0" w:color="auto"/>
              <w:right w:val="single" w:sz="6" w:space="0" w:color="auto"/>
            </w:tcBorders>
            <w:shd w:val="clear" w:color="auto" w:fill="FFFFFF"/>
            <w:vAlign w:val="center"/>
          </w:tcPr>
          <w:p w:rsidR="00FB6AA0" w:rsidRPr="00546377" w:rsidRDefault="00FB6AA0" w:rsidP="006043D1">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27978,39</w:t>
            </w:r>
          </w:p>
        </w:tc>
        <w:tc>
          <w:tcPr>
            <w:tcW w:w="3960" w:type="dxa"/>
            <w:tcBorders>
              <w:top w:val="single" w:sz="6" w:space="0" w:color="auto"/>
              <w:left w:val="single" w:sz="6" w:space="0" w:color="auto"/>
              <w:bottom w:val="single" w:sz="4" w:space="0" w:color="auto"/>
              <w:right w:val="single" w:sz="6" w:space="0" w:color="auto"/>
            </w:tcBorders>
            <w:shd w:val="clear" w:color="auto" w:fill="FFFFFF"/>
            <w:vAlign w:val="center"/>
          </w:tcPr>
          <w:p w:rsidR="00FB6AA0" w:rsidRPr="00546377" w:rsidRDefault="00FB6AA0" w:rsidP="00533056">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По накладным расходам</w:t>
            </w:r>
          </w:p>
        </w:tc>
        <w:tc>
          <w:tcPr>
            <w:tcW w:w="1260" w:type="dxa"/>
            <w:tcBorders>
              <w:top w:val="single" w:sz="6" w:space="0" w:color="auto"/>
              <w:left w:val="single" w:sz="6" w:space="0" w:color="auto"/>
              <w:bottom w:val="single" w:sz="4" w:space="0" w:color="auto"/>
              <w:right w:val="single" w:sz="6" w:space="0" w:color="auto"/>
            </w:tcBorders>
            <w:shd w:val="clear" w:color="auto" w:fill="FFFFFF"/>
            <w:vAlign w:val="center"/>
          </w:tcPr>
          <w:p w:rsidR="00FB6AA0" w:rsidRPr="00546377" w:rsidRDefault="00FB6AA0" w:rsidP="006043D1">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535,71</w:t>
            </w:r>
          </w:p>
          <w:p w:rsidR="00FB6AA0" w:rsidRPr="00546377" w:rsidRDefault="00FB6AA0" w:rsidP="006043D1">
            <w:pPr>
              <w:spacing w:after="0" w:line="240" w:lineRule="auto"/>
              <w:jc w:val="center"/>
              <w:rPr>
                <w:rFonts w:ascii="Times New Roman" w:hAnsi="Times New Roman"/>
                <w:color w:val="000000"/>
                <w:sz w:val="24"/>
                <w:szCs w:val="24"/>
              </w:rPr>
            </w:pPr>
          </w:p>
        </w:tc>
      </w:tr>
      <w:tr w:rsidR="00FB6AA0" w:rsidRPr="00546377" w:rsidTr="006043D1">
        <w:trPr>
          <w:trHeight w:val="259"/>
        </w:trPr>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533056">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Денежные средства</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6043D1">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41072,43</w:t>
            </w:r>
          </w:p>
        </w:tc>
        <w:tc>
          <w:tcPr>
            <w:tcW w:w="3960" w:type="dxa"/>
            <w:tcBorders>
              <w:top w:val="single" w:sz="4" w:space="0" w:color="auto"/>
              <w:left w:val="single" w:sz="6" w:space="0" w:color="auto"/>
              <w:bottom w:val="single" w:sz="4" w:space="0" w:color="auto"/>
              <w:right w:val="single" w:sz="6" w:space="0" w:color="auto"/>
            </w:tcBorders>
            <w:shd w:val="clear" w:color="auto" w:fill="FFFFFF"/>
            <w:vAlign w:val="center"/>
          </w:tcPr>
          <w:p w:rsidR="00FB6AA0" w:rsidRPr="00546377" w:rsidRDefault="00FB6AA0" w:rsidP="00533056">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По заработной плате</w:t>
            </w:r>
          </w:p>
        </w:tc>
        <w:tc>
          <w:tcPr>
            <w:tcW w:w="1260" w:type="dxa"/>
            <w:tcBorders>
              <w:top w:val="single" w:sz="4" w:space="0" w:color="auto"/>
              <w:left w:val="single" w:sz="6" w:space="0" w:color="auto"/>
              <w:bottom w:val="single" w:sz="4" w:space="0" w:color="auto"/>
              <w:right w:val="single" w:sz="6" w:space="0" w:color="auto"/>
            </w:tcBorders>
            <w:shd w:val="clear" w:color="auto" w:fill="FFFFFF"/>
            <w:vAlign w:val="center"/>
          </w:tcPr>
          <w:p w:rsidR="00FB6AA0" w:rsidRPr="00546377" w:rsidRDefault="00FB6AA0" w:rsidP="006043D1">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529,95</w:t>
            </w:r>
          </w:p>
        </w:tc>
      </w:tr>
      <w:tr w:rsidR="00FB6AA0" w:rsidRPr="00546377" w:rsidTr="006043D1">
        <w:trPr>
          <w:trHeight w:val="282"/>
        </w:trPr>
        <w:tc>
          <w:tcPr>
            <w:tcW w:w="3420" w:type="dxa"/>
            <w:tcBorders>
              <w:top w:val="single" w:sz="6" w:space="0" w:color="auto"/>
              <w:left w:val="single" w:sz="6" w:space="0" w:color="auto"/>
              <w:bottom w:val="nil"/>
              <w:right w:val="single" w:sz="6" w:space="0" w:color="auto"/>
            </w:tcBorders>
            <w:shd w:val="clear" w:color="auto" w:fill="FFFFFF"/>
            <w:vAlign w:val="center"/>
          </w:tcPr>
          <w:p w:rsidR="00FB6AA0" w:rsidRPr="00546377" w:rsidRDefault="00FB6AA0" w:rsidP="00533056">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Итого по разделу 2</w:t>
            </w:r>
          </w:p>
        </w:tc>
        <w:tc>
          <w:tcPr>
            <w:tcW w:w="1260" w:type="dxa"/>
            <w:tcBorders>
              <w:top w:val="single" w:sz="6" w:space="0" w:color="auto"/>
              <w:left w:val="single" w:sz="6" w:space="0" w:color="auto"/>
              <w:bottom w:val="nil"/>
              <w:right w:val="single" w:sz="6" w:space="0" w:color="auto"/>
            </w:tcBorders>
            <w:shd w:val="clear" w:color="auto" w:fill="FFFFFF"/>
            <w:vAlign w:val="center"/>
          </w:tcPr>
          <w:p w:rsidR="00FB6AA0" w:rsidRPr="00546377" w:rsidRDefault="00FB6AA0" w:rsidP="006043D1">
            <w:pPr>
              <w:spacing w:after="0" w:line="240" w:lineRule="auto"/>
              <w:jc w:val="center"/>
              <w:rPr>
                <w:rFonts w:ascii="Times New Roman" w:hAnsi="Times New Roman"/>
                <w:color w:val="000000"/>
                <w:sz w:val="24"/>
                <w:szCs w:val="24"/>
              </w:rPr>
            </w:pPr>
            <w:r w:rsidRPr="00546377">
              <w:rPr>
                <w:rFonts w:ascii="Times New Roman" w:hAnsi="Times New Roman"/>
                <w:color w:val="000000"/>
                <w:sz w:val="24"/>
                <w:szCs w:val="24"/>
              </w:rPr>
              <w:t>86525,47</w:t>
            </w:r>
          </w:p>
        </w:tc>
        <w:tc>
          <w:tcPr>
            <w:tcW w:w="3960" w:type="dxa"/>
            <w:tcBorders>
              <w:top w:val="single" w:sz="4" w:space="0" w:color="auto"/>
              <w:left w:val="single" w:sz="6" w:space="0" w:color="auto"/>
              <w:bottom w:val="nil"/>
              <w:right w:val="single" w:sz="6" w:space="0" w:color="auto"/>
            </w:tcBorders>
            <w:shd w:val="clear" w:color="auto" w:fill="FFFFFF"/>
            <w:vAlign w:val="center"/>
          </w:tcPr>
          <w:p w:rsidR="00FB6AA0" w:rsidRPr="00546377" w:rsidRDefault="00FB6AA0" w:rsidP="00533056">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Итого по разделу 5</w:t>
            </w:r>
          </w:p>
        </w:tc>
        <w:tc>
          <w:tcPr>
            <w:tcW w:w="1260" w:type="dxa"/>
            <w:tcBorders>
              <w:top w:val="single" w:sz="4" w:space="0" w:color="auto"/>
              <w:left w:val="single" w:sz="6" w:space="0" w:color="auto"/>
              <w:bottom w:val="nil"/>
              <w:right w:val="single" w:sz="6" w:space="0" w:color="auto"/>
            </w:tcBorders>
            <w:shd w:val="clear" w:color="auto" w:fill="FFFFFF"/>
            <w:vAlign w:val="center"/>
          </w:tcPr>
          <w:p w:rsidR="00FB6AA0" w:rsidRPr="006043D1" w:rsidRDefault="00FB6AA0" w:rsidP="006043D1">
            <w:pPr>
              <w:spacing w:after="0" w:line="240" w:lineRule="auto"/>
              <w:jc w:val="center"/>
              <w:rPr>
                <w:rFonts w:ascii="Times New Roman" w:hAnsi="Times New Roman"/>
                <w:color w:val="000000"/>
                <w:sz w:val="24"/>
                <w:szCs w:val="24"/>
                <w:lang w:eastAsia="ru-RU"/>
              </w:rPr>
            </w:pPr>
            <w:r w:rsidRPr="006043D1">
              <w:rPr>
                <w:rFonts w:ascii="Times New Roman" w:hAnsi="Times New Roman"/>
                <w:color w:val="000000"/>
                <w:sz w:val="24"/>
                <w:szCs w:val="24"/>
                <w:lang w:eastAsia="ru-RU"/>
              </w:rPr>
              <w:t>33840,45</w:t>
            </w:r>
          </w:p>
        </w:tc>
      </w:tr>
      <w:tr w:rsidR="00FB6AA0" w:rsidRPr="00546377" w:rsidTr="006043D1">
        <w:trPr>
          <w:trHeight w:val="278"/>
        </w:trPr>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533056">
            <w:pPr>
              <w:shd w:val="clear" w:color="auto" w:fill="FFFFFF"/>
              <w:autoSpaceDE w:val="0"/>
              <w:autoSpaceDN w:val="0"/>
              <w:adjustRightInd w:val="0"/>
              <w:spacing w:after="0" w:line="240" w:lineRule="auto"/>
              <w:rPr>
                <w:rFonts w:ascii="Times New Roman" w:hAnsi="Times New Roman"/>
                <w:sz w:val="24"/>
                <w:szCs w:val="24"/>
              </w:rPr>
            </w:pPr>
            <w:r w:rsidRPr="00546377">
              <w:rPr>
                <w:rFonts w:ascii="Times New Roman" w:hAnsi="Times New Roman"/>
                <w:color w:val="000000"/>
                <w:sz w:val="24"/>
                <w:szCs w:val="24"/>
              </w:rPr>
              <w:t>БАЛАНС</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6043D1">
            <w:pPr>
              <w:shd w:val="clear" w:color="auto" w:fill="FFFFFF"/>
              <w:autoSpaceDE w:val="0"/>
              <w:autoSpaceDN w:val="0"/>
              <w:adjustRightInd w:val="0"/>
              <w:spacing w:after="0" w:line="240" w:lineRule="auto"/>
              <w:jc w:val="center"/>
              <w:rPr>
                <w:rFonts w:ascii="Times New Roman" w:hAnsi="Times New Roman"/>
                <w:sz w:val="24"/>
                <w:szCs w:val="24"/>
              </w:rPr>
            </w:pPr>
            <w:r w:rsidRPr="006043D1">
              <w:rPr>
                <w:rFonts w:ascii="Times New Roman" w:hAnsi="Times New Roman"/>
                <w:color w:val="000000"/>
                <w:sz w:val="24"/>
                <w:szCs w:val="24"/>
                <w:lang w:eastAsia="ru-RU"/>
              </w:rPr>
              <w:t>230535,47</w:t>
            </w:r>
          </w:p>
        </w:tc>
        <w:tc>
          <w:tcPr>
            <w:tcW w:w="3960"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533056">
            <w:pPr>
              <w:shd w:val="clear" w:color="auto" w:fill="FFFFFF"/>
              <w:autoSpaceDE w:val="0"/>
              <w:autoSpaceDN w:val="0"/>
              <w:adjustRightInd w:val="0"/>
              <w:spacing w:after="0" w:line="240" w:lineRule="auto"/>
              <w:jc w:val="center"/>
              <w:rPr>
                <w:rFonts w:ascii="Times New Roman" w:hAnsi="Times New Roman"/>
                <w:sz w:val="24"/>
                <w:szCs w:val="24"/>
              </w:rPr>
            </w:pPr>
            <w:r w:rsidRPr="00546377">
              <w:rPr>
                <w:rFonts w:ascii="Times New Roman" w:hAnsi="Times New Roman"/>
                <w:color w:val="000000"/>
                <w:sz w:val="24"/>
                <w:szCs w:val="24"/>
              </w:rPr>
              <w:t>БАЛАНС</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B6AA0" w:rsidRPr="00546377" w:rsidRDefault="00FB6AA0" w:rsidP="006043D1">
            <w:pPr>
              <w:shd w:val="clear" w:color="auto" w:fill="FFFFFF"/>
              <w:autoSpaceDE w:val="0"/>
              <w:autoSpaceDN w:val="0"/>
              <w:adjustRightInd w:val="0"/>
              <w:spacing w:after="0" w:line="240" w:lineRule="auto"/>
              <w:jc w:val="center"/>
              <w:rPr>
                <w:rFonts w:ascii="Times New Roman" w:hAnsi="Times New Roman"/>
                <w:sz w:val="24"/>
                <w:szCs w:val="24"/>
              </w:rPr>
            </w:pPr>
            <w:r w:rsidRPr="006043D1">
              <w:rPr>
                <w:rFonts w:ascii="Times New Roman" w:hAnsi="Times New Roman"/>
                <w:color w:val="000000"/>
                <w:sz w:val="24"/>
                <w:szCs w:val="24"/>
                <w:lang w:eastAsia="ru-RU"/>
              </w:rPr>
              <w:t>230535,47</w:t>
            </w:r>
          </w:p>
        </w:tc>
      </w:tr>
    </w:tbl>
    <w:p w:rsidR="00FB6AA0" w:rsidRPr="004430A7" w:rsidRDefault="00FB6AA0" w:rsidP="00533056">
      <w:pPr>
        <w:spacing w:after="0" w:line="360" w:lineRule="auto"/>
        <w:jc w:val="both"/>
        <w:rPr>
          <w:rFonts w:ascii="Times New Roman" w:hAnsi="Times New Roman"/>
          <w:sz w:val="28"/>
          <w:szCs w:val="28"/>
        </w:rPr>
      </w:pPr>
      <w:r w:rsidRPr="004430A7">
        <w:rPr>
          <w:rFonts w:ascii="Times New Roman" w:hAnsi="Times New Roman"/>
          <w:sz w:val="28"/>
          <w:szCs w:val="28"/>
        </w:rPr>
        <w:t>Баланс бюджета по активу и пассиву сходится.</w:t>
      </w:r>
    </w:p>
    <w:p w:rsidR="00FB6AA0" w:rsidRPr="00487FC0" w:rsidRDefault="00FB6AA0" w:rsidP="00487FC0">
      <w:pPr>
        <w:jc w:val="both"/>
        <w:rPr>
          <w:rFonts w:ascii="Times New Roman" w:hAnsi="Times New Roman"/>
          <w:color w:val="000000"/>
          <w:sz w:val="24"/>
          <w:szCs w:val="24"/>
          <w:lang w:eastAsia="ru-RU"/>
        </w:rPr>
      </w:pPr>
      <w:r w:rsidRPr="004430A7">
        <w:rPr>
          <w:rFonts w:ascii="Times New Roman" w:hAnsi="Times New Roman"/>
          <w:sz w:val="28"/>
          <w:szCs w:val="28"/>
        </w:rPr>
        <w:t>Рассчитываем точку безубыточности и строим графики по каждому кварталу.</w:t>
      </w:r>
      <w:r w:rsidRPr="00487FC0">
        <w:rPr>
          <w:color w:val="000000"/>
        </w:rPr>
        <w:t xml:space="preserve"> </w:t>
      </w:r>
    </w:p>
    <w:p w:rsidR="00FB6AA0" w:rsidRPr="004430A7" w:rsidRDefault="00FB6AA0" w:rsidP="004430A7">
      <w:pPr>
        <w:spacing w:after="0" w:line="360" w:lineRule="auto"/>
        <w:ind w:firstLine="340"/>
        <w:jc w:val="both"/>
        <w:rPr>
          <w:rFonts w:ascii="Times New Roman" w:hAnsi="Times New Roman"/>
          <w:sz w:val="28"/>
          <w:szCs w:val="28"/>
        </w:rPr>
      </w:pPr>
    </w:p>
    <w:p w:rsidR="00FB6AA0" w:rsidRPr="00533056" w:rsidRDefault="00FB6AA0" w:rsidP="00533056">
      <w:pPr>
        <w:spacing w:after="0" w:line="360" w:lineRule="auto"/>
        <w:ind w:firstLine="340"/>
        <w:jc w:val="both"/>
        <w:rPr>
          <w:rFonts w:ascii="Times New Roman" w:hAnsi="Times New Roman"/>
          <w:color w:val="000000"/>
          <w:sz w:val="28"/>
          <w:szCs w:val="28"/>
        </w:rPr>
      </w:pPr>
      <w:r>
        <w:rPr>
          <w:rFonts w:ascii="Times New Roman" w:hAnsi="Times New Roman"/>
          <w:color w:val="000000"/>
          <w:sz w:val="28"/>
          <w:szCs w:val="28"/>
        </w:rPr>
        <w:t>Исходные данные для графиков:</w:t>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2"/>
        <w:gridCol w:w="1560"/>
        <w:gridCol w:w="1425"/>
        <w:gridCol w:w="1530"/>
        <w:gridCol w:w="1530"/>
      </w:tblGrid>
      <w:tr w:rsidR="00FB6AA0" w:rsidRPr="00546377" w:rsidTr="006043D1">
        <w:trPr>
          <w:trHeight w:val="315"/>
        </w:trPr>
        <w:tc>
          <w:tcPr>
            <w:tcW w:w="1972" w:type="dxa"/>
            <w:vMerge w:val="restart"/>
            <w:vAlign w:val="center"/>
          </w:tcPr>
          <w:p w:rsidR="00FB6AA0" w:rsidRPr="00546377" w:rsidRDefault="00FB6AA0" w:rsidP="00533056">
            <w:pPr>
              <w:spacing w:after="0" w:line="240" w:lineRule="auto"/>
              <w:jc w:val="center"/>
              <w:rPr>
                <w:rFonts w:ascii="Times New Roman" w:hAnsi="Times New Roman"/>
                <w:sz w:val="28"/>
                <w:szCs w:val="28"/>
              </w:rPr>
            </w:pPr>
            <w:r w:rsidRPr="00546377">
              <w:rPr>
                <w:rFonts w:ascii="Times New Roman" w:hAnsi="Times New Roman"/>
                <w:sz w:val="28"/>
                <w:szCs w:val="28"/>
              </w:rPr>
              <w:t>Показатели</w:t>
            </w:r>
          </w:p>
        </w:tc>
        <w:tc>
          <w:tcPr>
            <w:tcW w:w="6045" w:type="dxa"/>
            <w:gridSpan w:val="4"/>
            <w:vAlign w:val="center"/>
          </w:tcPr>
          <w:p w:rsidR="00FB6AA0" w:rsidRPr="00546377" w:rsidRDefault="00FB6AA0" w:rsidP="00533056">
            <w:pPr>
              <w:spacing w:after="0" w:line="240" w:lineRule="auto"/>
              <w:jc w:val="center"/>
              <w:rPr>
                <w:rFonts w:ascii="Times New Roman" w:hAnsi="Times New Roman"/>
                <w:sz w:val="28"/>
                <w:szCs w:val="28"/>
              </w:rPr>
            </w:pPr>
            <w:r w:rsidRPr="00546377">
              <w:rPr>
                <w:rFonts w:ascii="Times New Roman" w:hAnsi="Times New Roman"/>
                <w:sz w:val="28"/>
                <w:szCs w:val="28"/>
              </w:rPr>
              <w:t>Квартал</w:t>
            </w:r>
          </w:p>
        </w:tc>
      </w:tr>
      <w:tr w:rsidR="00FB6AA0" w:rsidRPr="00546377" w:rsidTr="006043D1">
        <w:trPr>
          <w:trHeight w:val="315"/>
        </w:trPr>
        <w:tc>
          <w:tcPr>
            <w:tcW w:w="1972" w:type="dxa"/>
            <w:vMerge/>
            <w:vAlign w:val="center"/>
          </w:tcPr>
          <w:p w:rsidR="00FB6AA0" w:rsidRPr="00546377" w:rsidRDefault="00FB6AA0" w:rsidP="00533056">
            <w:pPr>
              <w:spacing w:after="0" w:line="240" w:lineRule="auto"/>
              <w:jc w:val="center"/>
              <w:rPr>
                <w:rFonts w:ascii="Times New Roman" w:hAnsi="Times New Roman"/>
                <w:sz w:val="28"/>
                <w:szCs w:val="28"/>
              </w:rPr>
            </w:pPr>
          </w:p>
        </w:tc>
        <w:tc>
          <w:tcPr>
            <w:tcW w:w="1560" w:type="dxa"/>
            <w:vAlign w:val="center"/>
          </w:tcPr>
          <w:p w:rsidR="00FB6AA0" w:rsidRPr="00546377" w:rsidRDefault="00FB6AA0" w:rsidP="00533056">
            <w:pPr>
              <w:spacing w:after="0" w:line="240" w:lineRule="auto"/>
              <w:jc w:val="center"/>
              <w:rPr>
                <w:rFonts w:ascii="Times New Roman" w:hAnsi="Times New Roman"/>
                <w:sz w:val="28"/>
                <w:szCs w:val="28"/>
              </w:rPr>
            </w:pPr>
            <w:r w:rsidRPr="00546377">
              <w:rPr>
                <w:rFonts w:ascii="Times New Roman" w:hAnsi="Times New Roman"/>
                <w:sz w:val="28"/>
                <w:szCs w:val="28"/>
              </w:rPr>
              <w:t>1</w:t>
            </w:r>
          </w:p>
        </w:tc>
        <w:tc>
          <w:tcPr>
            <w:tcW w:w="1425" w:type="dxa"/>
            <w:vAlign w:val="center"/>
          </w:tcPr>
          <w:p w:rsidR="00FB6AA0" w:rsidRPr="00546377" w:rsidRDefault="00FB6AA0" w:rsidP="00533056">
            <w:pPr>
              <w:spacing w:after="0" w:line="240" w:lineRule="auto"/>
              <w:jc w:val="center"/>
              <w:rPr>
                <w:rFonts w:ascii="Times New Roman" w:hAnsi="Times New Roman"/>
                <w:sz w:val="28"/>
                <w:szCs w:val="28"/>
              </w:rPr>
            </w:pPr>
            <w:r w:rsidRPr="00546377">
              <w:rPr>
                <w:rFonts w:ascii="Times New Roman" w:hAnsi="Times New Roman"/>
                <w:sz w:val="28"/>
                <w:szCs w:val="28"/>
              </w:rPr>
              <w:t>2</w:t>
            </w:r>
          </w:p>
        </w:tc>
        <w:tc>
          <w:tcPr>
            <w:tcW w:w="1530" w:type="dxa"/>
            <w:vAlign w:val="center"/>
          </w:tcPr>
          <w:p w:rsidR="00FB6AA0" w:rsidRPr="00546377" w:rsidRDefault="00FB6AA0" w:rsidP="00533056">
            <w:pPr>
              <w:spacing w:after="0" w:line="240" w:lineRule="auto"/>
              <w:jc w:val="center"/>
              <w:rPr>
                <w:rFonts w:ascii="Times New Roman" w:hAnsi="Times New Roman"/>
                <w:sz w:val="28"/>
                <w:szCs w:val="28"/>
              </w:rPr>
            </w:pPr>
            <w:r w:rsidRPr="00546377">
              <w:rPr>
                <w:rFonts w:ascii="Times New Roman" w:hAnsi="Times New Roman"/>
                <w:sz w:val="28"/>
                <w:szCs w:val="28"/>
              </w:rPr>
              <w:t>3</w:t>
            </w:r>
          </w:p>
        </w:tc>
        <w:tc>
          <w:tcPr>
            <w:tcW w:w="1530" w:type="dxa"/>
            <w:vAlign w:val="center"/>
          </w:tcPr>
          <w:p w:rsidR="00FB6AA0" w:rsidRPr="00546377" w:rsidRDefault="00FB6AA0" w:rsidP="00533056">
            <w:pPr>
              <w:spacing w:after="0" w:line="240" w:lineRule="auto"/>
              <w:jc w:val="center"/>
              <w:rPr>
                <w:rFonts w:ascii="Times New Roman" w:hAnsi="Times New Roman"/>
                <w:sz w:val="28"/>
                <w:szCs w:val="28"/>
              </w:rPr>
            </w:pPr>
            <w:r w:rsidRPr="00546377">
              <w:rPr>
                <w:rFonts w:ascii="Times New Roman" w:hAnsi="Times New Roman"/>
                <w:sz w:val="28"/>
                <w:szCs w:val="28"/>
              </w:rPr>
              <w:t>4</w:t>
            </w:r>
          </w:p>
        </w:tc>
      </w:tr>
      <w:tr w:rsidR="00FB6AA0" w:rsidRPr="00546377" w:rsidTr="006043D1">
        <w:trPr>
          <w:trHeight w:val="453"/>
        </w:trPr>
        <w:tc>
          <w:tcPr>
            <w:tcW w:w="1972" w:type="dxa"/>
            <w:vAlign w:val="center"/>
          </w:tcPr>
          <w:p w:rsidR="00FB6AA0" w:rsidRPr="00546377" w:rsidRDefault="00FB6AA0" w:rsidP="00533056">
            <w:pPr>
              <w:spacing w:after="0" w:line="240" w:lineRule="auto"/>
              <w:jc w:val="center"/>
              <w:rPr>
                <w:rFonts w:ascii="Times New Roman" w:hAnsi="Times New Roman"/>
                <w:sz w:val="28"/>
                <w:szCs w:val="28"/>
              </w:rPr>
            </w:pPr>
            <w:r w:rsidRPr="00546377">
              <w:rPr>
                <w:rFonts w:ascii="Times New Roman" w:hAnsi="Times New Roman"/>
                <w:sz w:val="28"/>
                <w:szCs w:val="28"/>
              </w:rPr>
              <w:t>Цена</w:t>
            </w:r>
          </w:p>
        </w:tc>
        <w:tc>
          <w:tcPr>
            <w:tcW w:w="1560" w:type="dxa"/>
            <w:vAlign w:val="center"/>
          </w:tcPr>
          <w:p w:rsidR="00FB6AA0" w:rsidRPr="00546377" w:rsidRDefault="00FB6AA0" w:rsidP="006043D1">
            <w:pPr>
              <w:shd w:val="clear" w:color="auto" w:fill="FFFFFF"/>
              <w:autoSpaceDE w:val="0"/>
              <w:autoSpaceDN w:val="0"/>
              <w:adjustRightInd w:val="0"/>
              <w:spacing w:after="0" w:line="240" w:lineRule="auto"/>
              <w:jc w:val="center"/>
              <w:rPr>
                <w:rFonts w:ascii="Times New Roman" w:hAnsi="Times New Roman"/>
                <w:sz w:val="28"/>
                <w:szCs w:val="28"/>
              </w:rPr>
            </w:pPr>
            <w:r w:rsidRPr="00546377">
              <w:rPr>
                <w:rFonts w:ascii="Times New Roman" w:hAnsi="Times New Roman"/>
                <w:sz w:val="28"/>
                <w:szCs w:val="28"/>
              </w:rPr>
              <w:t>89,67</w:t>
            </w:r>
          </w:p>
        </w:tc>
        <w:tc>
          <w:tcPr>
            <w:tcW w:w="1425" w:type="dxa"/>
            <w:vAlign w:val="center"/>
          </w:tcPr>
          <w:p w:rsidR="00FB6AA0" w:rsidRPr="00546377" w:rsidRDefault="00FB6AA0" w:rsidP="006043D1">
            <w:pPr>
              <w:shd w:val="clear" w:color="auto" w:fill="FFFFFF"/>
              <w:autoSpaceDE w:val="0"/>
              <w:autoSpaceDN w:val="0"/>
              <w:adjustRightInd w:val="0"/>
              <w:spacing w:after="0" w:line="240" w:lineRule="auto"/>
              <w:jc w:val="center"/>
              <w:rPr>
                <w:rFonts w:ascii="Times New Roman" w:hAnsi="Times New Roman"/>
                <w:sz w:val="28"/>
                <w:szCs w:val="28"/>
              </w:rPr>
            </w:pPr>
            <w:r w:rsidRPr="00546377">
              <w:rPr>
                <w:rFonts w:ascii="Times New Roman" w:hAnsi="Times New Roman"/>
                <w:sz w:val="28"/>
                <w:szCs w:val="28"/>
              </w:rPr>
              <w:t>92,54</w:t>
            </w:r>
          </w:p>
        </w:tc>
        <w:tc>
          <w:tcPr>
            <w:tcW w:w="1530" w:type="dxa"/>
            <w:vAlign w:val="center"/>
          </w:tcPr>
          <w:p w:rsidR="00FB6AA0" w:rsidRPr="00546377" w:rsidRDefault="00FB6AA0" w:rsidP="006043D1">
            <w:pPr>
              <w:shd w:val="clear" w:color="auto" w:fill="FFFFFF"/>
              <w:autoSpaceDE w:val="0"/>
              <w:autoSpaceDN w:val="0"/>
              <w:adjustRightInd w:val="0"/>
              <w:spacing w:after="0" w:line="240" w:lineRule="auto"/>
              <w:jc w:val="center"/>
              <w:rPr>
                <w:rFonts w:ascii="Times New Roman" w:hAnsi="Times New Roman"/>
                <w:sz w:val="28"/>
                <w:szCs w:val="28"/>
              </w:rPr>
            </w:pPr>
            <w:r w:rsidRPr="00546377">
              <w:rPr>
                <w:rFonts w:ascii="Times New Roman" w:hAnsi="Times New Roman"/>
                <w:sz w:val="28"/>
                <w:szCs w:val="28"/>
              </w:rPr>
              <w:t>95,87</w:t>
            </w:r>
          </w:p>
        </w:tc>
        <w:tc>
          <w:tcPr>
            <w:tcW w:w="1530" w:type="dxa"/>
            <w:vAlign w:val="center"/>
          </w:tcPr>
          <w:p w:rsidR="00FB6AA0" w:rsidRPr="00546377" w:rsidRDefault="00FB6AA0" w:rsidP="006043D1">
            <w:pPr>
              <w:shd w:val="clear" w:color="auto" w:fill="FFFFFF"/>
              <w:autoSpaceDE w:val="0"/>
              <w:autoSpaceDN w:val="0"/>
              <w:adjustRightInd w:val="0"/>
              <w:spacing w:after="0" w:line="240" w:lineRule="auto"/>
              <w:jc w:val="center"/>
              <w:rPr>
                <w:rFonts w:ascii="Times New Roman" w:hAnsi="Times New Roman"/>
                <w:sz w:val="28"/>
                <w:szCs w:val="28"/>
              </w:rPr>
            </w:pPr>
            <w:r w:rsidRPr="00546377">
              <w:rPr>
                <w:rFonts w:ascii="Times New Roman" w:hAnsi="Times New Roman"/>
                <w:sz w:val="28"/>
                <w:szCs w:val="28"/>
              </w:rPr>
              <w:t>98,75</w:t>
            </w:r>
          </w:p>
        </w:tc>
      </w:tr>
      <w:tr w:rsidR="00FB6AA0" w:rsidRPr="00546377" w:rsidTr="006043D1">
        <w:trPr>
          <w:trHeight w:val="557"/>
        </w:trPr>
        <w:tc>
          <w:tcPr>
            <w:tcW w:w="1972" w:type="dxa"/>
            <w:vAlign w:val="center"/>
          </w:tcPr>
          <w:p w:rsidR="00FB6AA0" w:rsidRPr="00546377" w:rsidRDefault="00FB6AA0" w:rsidP="00533056">
            <w:pPr>
              <w:spacing w:after="0" w:line="240" w:lineRule="auto"/>
              <w:jc w:val="center"/>
              <w:rPr>
                <w:rFonts w:ascii="Times New Roman" w:hAnsi="Times New Roman"/>
                <w:sz w:val="28"/>
                <w:szCs w:val="28"/>
              </w:rPr>
            </w:pPr>
            <w:r w:rsidRPr="00546377">
              <w:rPr>
                <w:rFonts w:ascii="Times New Roman" w:hAnsi="Times New Roman"/>
                <w:sz w:val="28"/>
                <w:szCs w:val="28"/>
              </w:rPr>
              <w:t>Расходы постоянные</w:t>
            </w:r>
          </w:p>
        </w:tc>
        <w:tc>
          <w:tcPr>
            <w:tcW w:w="1560" w:type="dxa"/>
            <w:vAlign w:val="center"/>
          </w:tcPr>
          <w:p w:rsidR="00FB6AA0" w:rsidRPr="00546377" w:rsidRDefault="00FB6AA0" w:rsidP="006043D1">
            <w:pPr>
              <w:spacing w:after="0" w:line="240" w:lineRule="auto"/>
              <w:jc w:val="center"/>
              <w:rPr>
                <w:rFonts w:ascii="Times New Roman" w:hAnsi="Times New Roman"/>
                <w:color w:val="000000"/>
                <w:sz w:val="28"/>
                <w:szCs w:val="28"/>
              </w:rPr>
            </w:pPr>
            <w:r w:rsidRPr="00546377">
              <w:rPr>
                <w:rFonts w:ascii="Times New Roman" w:hAnsi="Times New Roman"/>
                <w:color w:val="000000"/>
                <w:sz w:val="28"/>
                <w:szCs w:val="28"/>
              </w:rPr>
              <w:t>13438,62</w:t>
            </w:r>
          </w:p>
        </w:tc>
        <w:tc>
          <w:tcPr>
            <w:tcW w:w="1425" w:type="dxa"/>
            <w:vAlign w:val="center"/>
          </w:tcPr>
          <w:p w:rsidR="00FB6AA0" w:rsidRPr="00546377" w:rsidRDefault="00FB6AA0" w:rsidP="006043D1">
            <w:pPr>
              <w:spacing w:after="0" w:line="240" w:lineRule="auto"/>
              <w:jc w:val="center"/>
              <w:rPr>
                <w:rFonts w:ascii="Times New Roman" w:hAnsi="Times New Roman"/>
                <w:color w:val="000000"/>
                <w:sz w:val="28"/>
                <w:szCs w:val="28"/>
              </w:rPr>
            </w:pPr>
            <w:r w:rsidRPr="00546377">
              <w:rPr>
                <w:rFonts w:ascii="Times New Roman" w:hAnsi="Times New Roman"/>
                <w:color w:val="000000"/>
                <w:sz w:val="28"/>
                <w:szCs w:val="28"/>
              </w:rPr>
              <w:t>13796,66</w:t>
            </w:r>
          </w:p>
        </w:tc>
        <w:tc>
          <w:tcPr>
            <w:tcW w:w="1530" w:type="dxa"/>
            <w:vAlign w:val="center"/>
          </w:tcPr>
          <w:p w:rsidR="00FB6AA0" w:rsidRPr="00546377" w:rsidRDefault="00FB6AA0" w:rsidP="006043D1">
            <w:pPr>
              <w:spacing w:after="0" w:line="240" w:lineRule="auto"/>
              <w:jc w:val="center"/>
              <w:rPr>
                <w:rFonts w:ascii="Times New Roman" w:hAnsi="Times New Roman"/>
                <w:color w:val="000000"/>
                <w:sz w:val="28"/>
                <w:szCs w:val="28"/>
              </w:rPr>
            </w:pPr>
            <w:r w:rsidRPr="00546377">
              <w:rPr>
                <w:rFonts w:ascii="Times New Roman" w:hAnsi="Times New Roman"/>
                <w:color w:val="000000"/>
                <w:sz w:val="28"/>
                <w:szCs w:val="28"/>
              </w:rPr>
              <w:t>14212,34</w:t>
            </w:r>
          </w:p>
        </w:tc>
        <w:tc>
          <w:tcPr>
            <w:tcW w:w="1530" w:type="dxa"/>
            <w:vAlign w:val="center"/>
          </w:tcPr>
          <w:p w:rsidR="00FB6AA0" w:rsidRPr="00546377" w:rsidRDefault="00FB6AA0" w:rsidP="006043D1">
            <w:pPr>
              <w:spacing w:after="0" w:line="240" w:lineRule="auto"/>
              <w:jc w:val="center"/>
              <w:rPr>
                <w:rFonts w:ascii="Times New Roman" w:hAnsi="Times New Roman"/>
                <w:color w:val="000000"/>
                <w:sz w:val="28"/>
                <w:szCs w:val="28"/>
              </w:rPr>
            </w:pPr>
            <w:r w:rsidRPr="00546377">
              <w:rPr>
                <w:rFonts w:ascii="Times New Roman" w:hAnsi="Times New Roman"/>
                <w:color w:val="000000"/>
                <w:sz w:val="28"/>
                <w:szCs w:val="28"/>
              </w:rPr>
              <w:t>14571,21</w:t>
            </w:r>
          </w:p>
        </w:tc>
      </w:tr>
      <w:tr w:rsidR="00FB6AA0" w:rsidRPr="00546377" w:rsidTr="006043D1">
        <w:trPr>
          <w:trHeight w:val="630"/>
        </w:trPr>
        <w:tc>
          <w:tcPr>
            <w:tcW w:w="1972" w:type="dxa"/>
            <w:vAlign w:val="center"/>
          </w:tcPr>
          <w:p w:rsidR="00FB6AA0" w:rsidRPr="00546377" w:rsidRDefault="00FB6AA0" w:rsidP="00533056">
            <w:pPr>
              <w:spacing w:after="0" w:line="240" w:lineRule="auto"/>
              <w:jc w:val="center"/>
              <w:rPr>
                <w:rFonts w:ascii="Times New Roman" w:hAnsi="Times New Roman"/>
                <w:sz w:val="28"/>
                <w:szCs w:val="28"/>
              </w:rPr>
            </w:pPr>
            <w:r w:rsidRPr="00546377">
              <w:rPr>
                <w:rFonts w:ascii="Times New Roman" w:hAnsi="Times New Roman"/>
                <w:sz w:val="28"/>
                <w:szCs w:val="28"/>
              </w:rPr>
              <w:t>Расходы переменные</w:t>
            </w:r>
          </w:p>
        </w:tc>
        <w:tc>
          <w:tcPr>
            <w:tcW w:w="1560" w:type="dxa"/>
            <w:vAlign w:val="center"/>
          </w:tcPr>
          <w:p w:rsidR="00FB6AA0" w:rsidRPr="00546377" w:rsidRDefault="00FB6AA0" w:rsidP="006043D1">
            <w:pPr>
              <w:spacing w:after="0" w:line="240" w:lineRule="auto"/>
              <w:jc w:val="center"/>
              <w:rPr>
                <w:rFonts w:ascii="Times New Roman" w:hAnsi="Times New Roman"/>
                <w:color w:val="000000"/>
                <w:sz w:val="28"/>
                <w:szCs w:val="28"/>
              </w:rPr>
            </w:pPr>
            <w:r w:rsidRPr="00546377">
              <w:rPr>
                <w:rFonts w:ascii="Times New Roman" w:hAnsi="Times New Roman"/>
                <w:color w:val="000000"/>
                <w:sz w:val="28"/>
                <w:szCs w:val="28"/>
              </w:rPr>
              <w:t>67419,9</w:t>
            </w:r>
          </w:p>
        </w:tc>
        <w:tc>
          <w:tcPr>
            <w:tcW w:w="1425" w:type="dxa"/>
            <w:vAlign w:val="center"/>
          </w:tcPr>
          <w:p w:rsidR="00FB6AA0" w:rsidRPr="00546377" w:rsidRDefault="00FB6AA0" w:rsidP="006043D1">
            <w:pPr>
              <w:spacing w:after="0" w:line="240" w:lineRule="auto"/>
              <w:jc w:val="center"/>
              <w:rPr>
                <w:rFonts w:ascii="Times New Roman" w:hAnsi="Times New Roman"/>
                <w:color w:val="000000"/>
                <w:sz w:val="28"/>
                <w:szCs w:val="28"/>
              </w:rPr>
            </w:pPr>
            <w:r w:rsidRPr="00546377">
              <w:rPr>
                <w:rFonts w:ascii="Times New Roman" w:hAnsi="Times New Roman"/>
                <w:color w:val="000000"/>
                <w:sz w:val="28"/>
                <w:szCs w:val="28"/>
              </w:rPr>
              <w:t>76559,6</w:t>
            </w:r>
          </w:p>
        </w:tc>
        <w:tc>
          <w:tcPr>
            <w:tcW w:w="1530" w:type="dxa"/>
            <w:vAlign w:val="center"/>
          </w:tcPr>
          <w:p w:rsidR="00FB6AA0" w:rsidRPr="00546377" w:rsidRDefault="00FB6AA0" w:rsidP="006043D1">
            <w:pPr>
              <w:spacing w:after="0" w:line="240" w:lineRule="auto"/>
              <w:jc w:val="center"/>
              <w:rPr>
                <w:rFonts w:ascii="Times New Roman" w:hAnsi="Times New Roman"/>
                <w:color w:val="000000"/>
                <w:sz w:val="28"/>
                <w:szCs w:val="28"/>
              </w:rPr>
            </w:pPr>
            <w:r w:rsidRPr="00546377">
              <w:rPr>
                <w:rFonts w:ascii="Times New Roman" w:hAnsi="Times New Roman"/>
                <w:color w:val="000000"/>
                <w:sz w:val="28"/>
                <w:szCs w:val="28"/>
              </w:rPr>
              <w:t>82103,1</w:t>
            </w:r>
          </w:p>
        </w:tc>
        <w:tc>
          <w:tcPr>
            <w:tcW w:w="1530" w:type="dxa"/>
            <w:vAlign w:val="center"/>
          </w:tcPr>
          <w:p w:rsidR="00FB6AA0" w:rsidRPr="00546377" w:rsidRDefault="00FB6AA0" w:rsidP="006043D1">
            <w:pPr>
              <w:spacing w:after="0" w:line="240" w:lineRule="auto"/>
              <w:jc w:val="center"/>
              <w:rPr>
                <w:rFonts w:ascii="Times New Roman" w:hAnsi="Times New Roman"/>
                <w:color w:val="000000"/>
                <w:sz w:val="28"/>
                <w:szCs w:val="28"/>
              </w:rPr>
            </w:pPr>
            <w:r w:rsidRPr="00546377">
              <w:rPr>
                <w:rFonts w:ascii="Times New Roman" w:hAnsi="Times New Roman"/>
                <w:color w:val="000000"/>
                <w:sz w:val="28"/>
                <w:szCs w:val="28"/>
              </w:rPr>
              <w:t>72307,7</w:t>
            </w:r>
          </w:p>
        </w:tc>
      </w:tr>
      <w:tr w:rsidR="00FB6AA0" w:rsidRPr="00546377" w:rsidTr="006043D1">
        <w:trPr>
          <w:trHeight w:val="555"/>
        </w:trPr>
        <w:tc>
          <w:tcPr>
            <w:tcW w:w="1972" w:type="dxa"/>
            <w:vAlign w:val="center"/>
          </w:tcPr>
          <w:p w:rsidR="00FB6AA0" w:rsidRPr="00546377" w:rsidRDefault="00FB6AA0" w:rsidP="00533056">
            <w:pPr>
              <w:spacing w:after="0" w:line="240" w:lineRule="auto"/>
              <w:jc w:val="center"/>
              <w:rPr>
                <w:rFonts w:ascii="Times New Roman" w:hAnsi="Times New Roman"/>
                <w:sz w:val="28"/>
                <w:szCs w:val="28"/>
              </w:rPr>
            </w:pPr>
            <w:r w:rsidRPr="00546377">
              <w:rPr>
                <w:rFonts w:ascii="Times New Roman" w:hAnsi="Times New Roman"/>
                <w:sz w:val="28"/>
                <w:szCs w:val="28"/>
              </w:rPr>
              <w:t>Расходы переменные удельные</w:t>
            </w:r>
          </w:p>
        </w:tc>
        <w:tc>
          <w:tcPr>
            <w:tcW w:w="1560" w:type="dxa"/>
            <w:vAlign w:val="center"/>
          </w:tcPr>
          <w:p w:rsidR="00FB6AA0" w:rsidRPr="00546377" w:rsidRDefault="00FB6AA0" w:rsidP="006043D1">
            <w:pPr>
              <w:spacing w:after="0" w:line="240" w:lineRule="auto"/>
              <w:jc w:val="center"/>
              <w:rPr>
                <w:rFonts w:ascii="Times New Roman" w:hAnsi="Times New Roman"/>
                <w:color w:val="000000"/>
                <w:sz w:val="28"/>
                <w:szCs w:val="28"/>
              </w:rPr>
            </w:pPr>
            <w:r w:rsidRPr="00546377">
              <w:rPr>
                <w:rFonts w:ascii="Times New Roman" w:hAnsi="Times New Roman"/>
                <w:color w:val="000000"/>
                <w:sz w:val="28"/>
                <w:szCs w:val="28"/>
              </w:rPr>
              <w:t>58,63</w:t>
            </w:r>
          </w:p>
        </w:tc>
        <w:tc>
          <w:tcPr>
            <w:tcW w:w="1425" w:type="dxa"/>
            <w:vAlign w:val="center"/>
          </w:tcPr>
          <w:p w:rsidR="00FB6AA0" w:rsidRPr="00546377" w:rsidRDefault="00FB6AA0" w:rsidP="006043D1">
            <w:pPr>
              <w:spacing w:after="0" w:line="240" w:lineRule="auto"/>
              <w:jc w:val="center"/>
              <w:rPr>
                <w:rFonts w:ascii="Times New Roman" w:hAnsi="Times New Roman"/>
                <w:color w:val="000000"/>
                <w:sz w:val="28"/>
                <w:szCs w:val="28"/>
              </w:rPr>
            </w:pPr>
            <w:r w:rsidRPr="00546377">
              <w:rPr>
                <w:rFonts w:ascii="Times New Roman" w:hAnsi="Times New Roman"/>
                <w:color w:val="000000"/>
                <w:sz w:val="28"/>
                <w:szCs w:val="28"/>
              </w:rPr>
              <w:t>61,25</w:t>
            </w:r>
          </w:p>
        </w:tc>
        <w:tc>
          <w:tcPr>
            <w:tcW w:w="1530" w:type="dxa"/>
            <w:vAlign w:val="center"/>
          </w:tcPr>
          <w:p w:rsidR="00FB6AA0" w:rsidRPr="00546377" w:rsidRDefault="00FB6AA0" w:rsidP="006043D1">
            <w:pPr>
              <w:spacing w:after="0" w:line="240" w:lineRule="auto"/>
              <w:jc w:val="center"/>
              <w:rPr>
                <w:rFonts w:ascii="Times New Roman" w:hAnsi="Times New Roman"/>
                <w:color w:val="000000"/>
                <w:sz w:val="28"/>
                <w:szCs w:val="28"/>
              </w:rPr>
            </w:pPr>
            <w:r w:rsidRPr="00546377">
              <w:rPr>
                <w:rFonts w:ascii="Times New Roman" w:hAnsi="Times New Roman"/>
                <w:color w:val="000000"/>
                <w:sz w:val="28"/>
                <w:szCs w:val="28"/>
              </w:rPr>
              <w:t>60,82</w:t>
            </w:r>
          </w:p>
        </w:tc>
        <w:tc>
          <w:tcPr>
            <w:tcW w:w="1530" w:type="dxa"/>
            <w:vAlign w:val="center"/>
          </w:tcPr>
          <w:p w:rsidR="00FB6AA0" w:rsidRPr="00546377" w:rsidRDefault="00FB6AA0" w:rsidP="006043D1">
            <w:pPr>
              <w:spacing w:after="0" w:line="240" w:lineRule="auto"/>
              <w:jc w:val="center"/>
              <w:rPr>
                <w:rFonts w:ascii="Times New Roman" w:hAnsi="Times New Roman"/>
                <w:color w:val="000000"/>
                <w:sz w:val="28"/>
                <w:szCs w:val="28"/>
              </w:rPr>
            </w:pPr>
            <w:r w:rsidRPr="00546377">
              <w:rPr>
                <w:rFonts w:ascii="Times New Roman" w:hAnsi="Times New Roman"/>
                <w:color w:val="000000"/>
                <w:sz w:val="28"/>
                <w:szCs w:val="28"/>
              </w:rPr>
              <w:t>64,56</w:t>
            </w:r>
          </w:p>
        </w:tc>
      </w:tr>
      <w:tr w:rsidR="00FB6AA0" w:rsidRPr="00546377" w:rsidTr="006043D1">
        <w:trPr>
          <w:trHeight w:val="555"/>
        </w:trPr>
        <w:tc>
          <w:tcPr>
            <w:tcW w:w="1972" w:type="dxa"/>
            <w:vAlign w:val="center"/>
          </w:tcPr>
          <w:p w:rsidR="00FB6AA0" w:rsidRPr="00546377" w:rsidRDefault="00FB6AA0" w:rsidP="00533056">
            <w:pPr>
              <w:spacing w:after="0" w:line="240" w:lineRule="auto"/>
              <w:jc w:val="center"/>
              <w:rPr>
                <w:rFonts w:ascii="Times New Roman" w:hAnsi="Times New Roman"/>
                <w:sz w:val="28"/>
                <w:szCs w:val="28"/>
              </w:rPr>
            </w:pPr>
            <w:r w:rsidRPr="00546377">
              <w:rPr>
                <w:rFonts w:ascii="Times New Roman" w:hAnsi="Times New Roman"/>
                <w:sz w:val="28"/>
                <w:szCs w:val="28"/>
              </w:rPr>
              <w:t>Минимальный объем продаж</w:t>
            </w:r>
          </w:p>
        </w:tc>
        <w:tc>
          <w:tcPr>
            <w:tcW w:w="1560" w:type="dxa"/>
            <w:vAlign w:val="center"/>
          </w:tcPr>
          <w:p w:rsidR="00FB6AA0" w:rsidRPr="00546377" w:rsidRDefault="00FB6AA0" w:rsidP="006043D1">
            <w:pPr>
              <w:spacing w:after="0" w:line="240" w:lineRule="auto"/>
              <w:jc w:val="center"/>
              <w:rPr>
                <w:rFonts w:ascii="Times New Roman" w:hAnsi="Times New Roman"/>
                <w:color w:val="000000"/>
                <w:sz w:val="28"/>
                <w:szCs w:val="28"/>
              </w:rPr>
            </w:pPr>
            <w:r w:rsidRPr="00546377">
              <w:rPr>
                <w:rFonts w:ascii="Times New Roman" w:hAnsi="Times New Roman"/>
                <w:color w:val="000000"/>
                <w:sz w:val="28"/>
                <w:szCs w:val="28"/>
              </w:rPr>
              <w:t>432,86</w:t>
            </w:r>
          </w:p>
        </w:tc>
        <w:tc>
          <w:tcPr>
            <w:tcW w:w="1425" w:type="dxa"/>
            <w:vAlign w:val="center"/>
          </w:tcPr>
          <w:p w:rsidR="00FB6AA0" w:rsidRPr="00546377" w:rsidRDefault="00FB6AA0" w:rsidP="006043D1">
            <w:pPr>
              <w:spacing w:after="0" w:line="240" w:lineRule="auto"/>
              <w:jc w:val="center"/>
              <w:rPr>
                <w:rFonts w:ascii="Times New Roman" w:hAnsi="Times New Roman"/>
                <w:color w:val="000000"/>
                <w:sz w:val="28"/>
                <w:szCs w:val="28"/>
              </w:rPr>
            </w:pPr>
            <w:r w:rsidRPr="00546377">
              <w:rPr>
                <w:rFonts w:ascii="Times New Roman" w:hAnsi="Times New Roman"/>
                <w:color w:val="000000"/>
                <w:sz w:val="28"/>
                <w:szCs w:val="28"/>
              </w:rPr>
              <w:t>440,87</w:t>
            </w:r>
          </w:p>
        </w:tc>
        <w:tc>
          <w:tcPr>
            <w:tcW w:w="1530" w:type="dxa"/>
            <w:vAlign w:val="center"/>
          </w:tcPr>
          <w:p w:rsidR="00FB6AA0" w:rsidRPr="00546377" w:rsidRDefault="00FB6AA0" w:rsidP="006043D1">
            <w:pPr>
              <w:spacing w:after="0" w:line="240" w:lineRule="auto"/>
              <w:jc w:val="center"/>
              <w:rPr>
                <w:rFonts w:ascii="Times New Roman" w:hAnsi="Times New Roman"/>
                <w:color w:val="000000"/>
                <w:sz w:val="28"/>
                <w:szCs w:val="28"/>
              </w:rPr>
            </w:pPr>
            <w:r w:rsidRPr="00546377">
              <w:rPr>
                <w:rFonts w:ascii="Times New Roman" w:hAnsi="Times New Roman"/>
                <w:color w:val="000000"/>
                <w:sz w:val="28"/>
                <w:szCs w:val="28"/>
              </w:rPr>
              <w:t>405,42</w:t>
            </w:r>
          </w:p>
        </w:tc>
        <w:tc>
          <w:tcPr>
            <w:tcW w:w="1530" w:type="dxa"/>
            <w:vAlign w:val="center"/>
          </w:tcPr>
          <w:p w:rsidR="00FB6AA0" w:rsidRPr="00546377" w:rsidRDefault="00FB6AA0" w:rsidP="006043D1">
            <w:pPr>
              <w:spacing w:after="0" w:line="240" w:lineRule="auto"/>
              <w:jc w:val="center"/>
              <w:rPr>
                <w:rFonts w:ascii="Times New Roman" w:hAnsi="Times New Roman"/>
                <w:color w:val="000000"/>
                <w:sz w:val="28"/>
                <w:szCs w:val="28"/>
              </w:rPr>
            </w:pPr>
            <w:r w:rsidRPr="00546377">
              <w:rPr>
                <w:rFonts w:ascii="Times New Roman" w:hAnsi="Times New Roman"/>
                <w:color w:val="000000"/>
                <w:sz w:val="28"/>
                <w:szCs w:val="28"/>
              </w:rPr>
              <w:t>426,20</w:t>
            </w:r>
          </w:p>
        </w:tc>
      </w:tr>
    </w:tbl>
    <w:p w:rsidR="00FB6AA0" w:rsidRPr="004430A7" w:rsidRDefault="00FB6AA0" w:rsidP="004430A7">
      <w:pPr>
        <w:ind w:firstLine="57"/>
        <w:rPr>
          <w:rFonts w:ascii="Times New Roman" w:hAnsi="Times New Roman"/>
        </w:rPr>
      </w:pPr>
    </w:p>
    <w:p w:rsidR="00FB6AA0" w:rsidRPr="004430A7" w:rsidRDefault="00FB6AA0" w:rsidP="004430A7">
      <w:pPr>
        <w:rPr>
          <w:rFonts w:ascii="Times New Roman" w:hAnsi="Times New Roman"/>
        </w:rPr>
      </w:pPr>
    </w:p>
    <w:p w:rsidR="00FB6AA0" w:rsidRPr="004430A7" w:rsidRDefault="00FB6AA0" w:rsidP="004430A7">
      <w:pPr>
        <w:ind w:firstLine="57"/>
        <w:rPr>
          <w:rFonts w:ascii="Times New Roman" w:hAnsi="Times New Roman"/>
        </w:rPr>
      </w:pPr>
    </w:p>
    <w:p w:rsidR="00FB6AA0" w:rsidRPr="004430A7" w:rsidRDefault="005C6BCF" w:rsidP="00533056">
      <w:pPr>
        <w:ind w:firstLine="57"/>
        <w:jc w:val="center"/>
        <w:rPr>
          <w:rFonts w:ascii="Times New Roman" w:hAnsi="Times New Roman"/>
        </w:rPr>
      </w:pPr>
      <w:r>
        <w:rPr>
          <w:rFonts w:ascii="Times New Roman" w:hAnsi="Times New Roman"/>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86pt;height:251.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C2BPc3AAAAAUBAAAPAAAAZHJzL2Rvd25y&#10;ZXYueG1sTI/BTsMwEETvSPyDtUjcqENQaZvGqVAlxIFTU6BXN16SiHgdbKdN/p6FS7mMNJrVzNt8&#10;M9pOnNCH1pGC+1kCAqlypqVawdv++W4JIkRNRneOUMGEATbF9VWuM+POtMNTGWvBJRQyraCJsc+k&#10;DFWDVoeZ65E4+3Te6sjW19J4feZy28k0SR6l1S3xQqN73DZYfZWDVfC9m17fD+U+blfOL6aP6eFQ&#10;DS9K3d6MT2sQEcd4OYZffEaHgpmObiATRKeAH4l/ytlqkbI9Kpgn6Rxkkcv/9MUPAAAA//8DAFBL&#10;AwQUAAYACAAAACEAZWUDvBEBAAA3AgAADgAAAGRycy9lMm9Eb2MueG1snJHNTsMwEITvSLyDtXfq&#10;NAr9ier0UiFx4gIPsNjrxlJiW2uXwNtj2giVE1JvuzvSp9mZ3f5zHMQHcXLBK1guKhDkdTDOHxW8&#10;vT49bECkjN7gEDwp+KIE++7+bjfFlurQh8EQiwLxqZ2igj7n2EqZdE8jpkWI5ItoA4+Yy8pHaRin&#10;Qh8HWVfVSk6BTeSgKaVyPVxE6M58a0nnF2sTZTEUd/VyW4PIClbVdgWCFTRN8wjivWjr9QZkt8P2&#10;yBh7p2dPeIOlEZ0vDn5RB8woTuxuQOkeOReWbs/TbErfTJoB5fP/gw7WOk2HoE8j+XxJm2nAXKpO&#10;vYupJNg6o4CfzfInO/nn4+u9zNd9d98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Bp&#10;ih1OHwEAAI0BAAAgAAAAZHJzL2NoYXJ0cy9fcmVscy9jaGFydDEueG1sLnJlbHOEkM9Kw0AQxu+C&#10;7xD2bjbxIFKS9GAVehBB2lsgrJvJH7vZDburpLdWDx58CF+hPRSDqM+weSPnoGBB8DLMN8P8vpmJ&#10;xl0jvHvQplYyJqEfEA8kV3kty5jMZxdHp8QzlsmcCSUhJkswZJwcHkTXIJjFIVPVrfGQIk1MKmvb&#10;EaWGV9Aw46sWJHYKpRtmUeqStowvWAn0OAhOqP7NIMke05vmMdHTPCTebNmi8/9sVRQ1h4nidw1I&#10;+4cFVQKubm6BW4QyXYKNSVELwJXp2SidG/xDGqYTMAur2tS9DCvXu3e3G1YZppthPTyheHCbDMMn&#10;ijfXZ27rdu51eHTb4fm7/IHNNea93wnz43WpcjzjvLOgJROEJhHde2LyBQAA//8DAFBLAwQUAAYA&#10;CAAAACEAfZ9lF8QFAAAFGAAAFQAAAGRycy9jaGFydHMvY2hhcnQxLnhtbOxYS2/bRhC+F+h/YAlf&#10;Y/Eh6gVLgaMgQYAENfI69LYiVzJriiSWK0fKyWna5pBDgban9lD0HzhBjRh5uH9h9Y86s7skZcW0&#10;lDhJ0SI2TC9nZ2dnZ+bb5X5bl6fjyNinLAuTuGvam5Zp0NhPgjAedc17d69daplGxkkckCiJadec&#10;0cy83Pvyiy2/4+8Sxu+kxKcGGImzjt81dzlPO7Va5u/SMck2k5TG0DdM2JhweGWjWsDIAzA+jmqO&#10;ZTVq0oipDZD3MDAmYZyPZ+uMT4bD0KdXE38ypjFXXjAaEQ4RyHbDNDN7sLiAcGq3rbqxTyKIi1lD&#10;YUTikRKwyaXb95RQrgB7ecgjKhtTfLLQ3+1tkc4gCWY7DMaTTpTxO3wWUfmSoiTdYfgvoMPbUqdW&#10;iKSc7TADJ+2axYSkw3vil/mBOJx/L47Fyy0Ywnv4VCPQ3PIwY0AyGoWYPwudxhHG/DtxMn8iXopj&#10;QzwTR+LF/LF4Nn+qxW+g8xG0ofOFODRsAxSfw5wHIDsUr5ZmpXGwQxiBNSy7iwsC7/JwQIPL6ERk&#10;lkw4+IKSPHBplPBtRomKtVbwO5lPOKesj/WGXfpdhlKlA9d2i7A9ylROMgrB8DthMFX9ctV+J2EB&#10;ZackypmMs9t0iCOGPfG7OMaV219tbG+46J7sAJU+gapGpZT3k0nMlSFdGik3YDaML2rs98QfOoAn&#10;85/EG/Fm/lQcGTJrj+Y/iBPx1/wp2t6XAUgxgbCuYg71In2CpnJyep9EaDuejM9y9sqG09m4vuEU&#10;HoNe4bECYD8JaO86jSkjkVSTsJTS5VU1VByXV2Wd9hlDoZZt62XbVqWKo1UA9lVWXK3iVqvUtUq9&#10;WsXTKt6yCoSyDIp6yUOcB3e2KsguBrksi9Ie1EkZTmtTzb0gWjPCtus6jU3Paeufll0VrCLka4/I&#10;M7D+HHlC1h+R52f9EXm6Vo04J3sqa6Cgcb8Mf43RBfhryQr41yVKEHQlNNeG/xGg/Ui8hr/P8IeN&#10;MS++/zb86wj/siw+OPwrt8Yc7V6rIXef8uAoN+E8xLbddBpV20YB6abXalcp5Sh23LonT5SzpsuB&#10;67Rd2ztt6QJYddTJs4BVLVmBVenB+x3VP8NXz8H8sfwYOnxrISX0cYPRXwrQ/Hwql5WX18u/dSp7&#10;CMuyAipg+XE/fVrtRvN08ZTxKZDZbLty9zgLTzkynUbbqjz180i7sBG0qqbLkVmvt9wPh0z3LWRq&#10;yQpkyq3o/ZD5J9xJXsMv3Ds+f0L/X87QBoK1LIoKsH7ST+i23WpveisPVsezPOccvRzBrtW2vXP0&#10;ChA3ms3WOXoFjp1G3X5L7x0OWTK9EajrKlytrIbT1GfqotxxvLYjL8p4zi1duYEF2Zb39sURi5Zg&#10;AFzCR/itnLAQiBXJp6g5x2F8i0xx91CWc0Uy3UkypTJQe0vBBKgt5WNSKL/BJfwVXPWfiCNJdDwX&#10;J4b4G/YZvJs/Fi/nPwK7cnyK53gnLgPK+tqYG+UNsGvq8wcItWTCfHozjPdoUJBLY/Jtwu6G/h4S&#10;GSoqMVBueWD8vZuDqIhXTKf8bqL7popEUkSTwRKONASSetDYTdhDVFtJPhnZQ3AFqsM0BnJ8KJ+T&#10;rim9ABKQhXtAIMXJHdkCtQVSCSfIkigMroURsBTwwkaDfpSTLWAWDGMBLKkh7RYbfJbSIfCIXbMP&#10;VTRgofKYkqoePzu7B8wrKk3OpMm1NcgpLkMIlCZLsmxbk0auVUJCd1FdrmTCk28o0wmQo65Q/oDS&#10;OK/4oE+4XDBwPDl2isYiiBbnuCCIIpzQ78hCus7CAFmxTIo+Ia5+Bd6rILgWqMmLggfPgw+NnKV0&#10;L+5nsusi6Yat7hSdSUdQh5ieSLYKJDOVtEU+VGmgLlq4H2Zfx9FMFZbmLYIwS68AMbyXbeuKHJFU&#10;l1vBR8MWQVlMoquEE4MBGQos8o1AWgDnpJpk73v/AAAA//8DAFBLAQItABQABgAIAAAAIQCk8pWR&#10;HAEAAF4CAAATAAAAAAAAAAAAAAAAAAAAAABbQ29udGVudF9UeXBlc10ueG1sUEsBAi0AFAAGAAgA&#10;AAAhADj9If/WAAAAlAEAAAsAAAAAAAAAAAAAAAAATQEAAF9yZWxzLy5yZWxzUEsBAi0AFAAGAAgA&#10;AAAhAELYE9zcAAAABQEAAA8AAAAAAAAAAAAAAAAATAIAAGRycy9kb3ducmV2LnhtbFBLAQItABQA&#10;BgAIAAAAIQBlZQO8EQEAADcCAAAOAAAAAAAAAAAAAAAAAFUDAABkcnMvZTJvRG9jLnhtbFBLAQIt&#10;ABQABgAIAAAAIQCrFs1GuQAAACIBAAAZAAAAAAAAAAAAAAAAAJIEAABkcnMvX3JlbHMvZTJvRG9j&#10;LnhtbC5yZWxzUEsBAi0AFAAGAAgAAAAhAGmKHU4fAQAAjQEAACAAAAAAAAAAAAAAAAAAggUAAGRy&#10;cy9jaGFydHMvX3JlbHMvY2hhcnQxLnhtbC5yZWxzUEsBAi0AFAAGAAgAAAAhAH2fZRfEBQAABRgA&#10;ABUAAAAAAAAAAAAAAAAA3wYAAGRycy9jaGFydHMvY2hhcnQxLnhtbFBLBQYAAAAABwAHAMsBAADW&#10;DAAAAAA=&#10;">
            <v:imagedata r:id="rId7" o:title=""/>
            <o:lock v:ext="edit" aspectratio="f"/>
          </v:shape>
        </w:pict>
      </w:r>
    </w:p>
    <w:p w:rsidR="00FB6AA0" w:rsidRPr="004430A7" w:rsidRDefault="00FB6AA0" w:rsidP="004430A7">
      <w:pPr>
        <w:ind w:firstLine="57"/>
        <w:rPr>
          <w:rFonts w:ascii="Times New Roman" w:hAnsi="Times New Roman"/>
        </w:rPr>
      </w:pPr>
    </w:p>
    <w:p w:rsidR="00FB6AA0" w:rsidRPr="004430A7" w:rsidRDefault="00FB6AA0" w:rsidP="004430A7">
      <w:pPr>
        <w:ind w:firstLine="57"/>
        <w:jc w:val="center"/>
        <w:rPr>
          <w:rFonts w:ascii="Times New Roman" w:hAnsi="Times New Roman"/>
          <w:sz w:val="28"/>
          <w:szCs w:val="28"/>
        </w:rPr>
      </w:pPr>
      <w:r w:rsidRPr="004430A7">
        <w:rPr>
          <w:rFonts w:ascii="Times New Roman" w:hAnsi="Times New Roman"/>
          <w:sz w:val="28"/>
          <w:szCs w:val="28"/>
        </w:rPr>
        <w:t>рис.1</w:t>
      </w:r>
    </w:p>
    <w:p w:rsidR="00FB6AA0" w:rsidRPr="004430A7" w:rsidRDefault="005C6BCF" w:rsidP="00533056">
      <w:pPr>
        <w:ind w:firstLine="57"/>
        <w:jc w:val="center"/>
        <w:rPr>
          <w:rFonts w:ascii="Times New Roman" w:hAnsi="Times New Roman"/>
        </w:rPr>
      </w:pPr>
      <w:r>
        <w:rPr>
          <w:rFonts w:ascii="Times New Roman" w:hAnsi="Times New Roman"/>
          <w:noProof/>
          <w:lang w:eastAsia="ru-RU"/>
        </w:rPr>
        <w:pict>
          <v:shape id="Диаграмма 3" o:spid="_x0000_i1026" type="#_x0000_t75" style="width:486pt;height:25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Wqg6z3AAAAAUBAAAPAAAAZHJzL2Rvd25y&#10;ZXYueG1sTI9bS8QwEIXfBf9DGME3N7F429p0cQURERasF3xMm9mm2ExKk+12/72jL/oycDhnznxT&#10;rGbfiwnH2AXScL5QIJCaYDtqNby9PpzdgIjJkDV9INRwwAir8vioMLkNe3rBqUqt4BKKudHgUhpy&#10;KWPj0Ju4CAMSe9swepNYjq20o9lzue9lptSV9KYjvuDMgPcOm69q5xnj43njtofHp3mTvX9WdjnV&#10;6/Wk9enJfHcLIuGc/sLwg887UDJTHXZko+g18CPpd7K3vM5Y1hou1YUCWRbyP335DQAA//8DAFBL&#10;AwQUAAYACAAAACEAAoLq6A4BAAA0AgAADgAAAGRycy9lMm9Eb2MueG1snJFNTsMwEIX3SNzBmj11&#10;GpWKRnW6iZBYsYEDDPY4sZTY1tht4PaYNkJlhdTd/EjfvPdmf/icRnEiTi54BetVBYK8Dsb5XsH7&#10;2/PDE4iU0RscgycFX5Tg0N7f7efYUB2GMBpiUSA+NXNUMOQcGymTHmjCtAqRfFnawBPm0nIvDeNc&#10;6NMo66rayjmwiRw0pVSm3WUJ7ZlvLen8am2iLMairl7vahBZwbbabUGwgs1m8wjiQ0EFst1j0zPG&#10;welFEN6gZ0Lny/lfVIcZxZHdDSg9IOfC0s25WkTpm0kLoNj+P+VgrdPUBX2cyOdL1Ewj5vLnNLiY&#10;SnyNMwr4xax/spN/HF/3pb5+dvsN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pih1O&#10;HwEAAI0BAAAgAAAAZHJzL2NoYXJ0cy9fcmVscy9jaGFydDEueG1sLnJlbHOEkM9Kw0AQxu+C7xD2&#10;bjbxIFKS9GAVehBB2lsgrJvJH7vZDburpLdWDx58CF+hPRSDqM+weSPnoGBB8DLMN8P8vpmJxl0j&#10;vHvQplYyJqEfEA8kV3kty5jMZxdHp8QzlsmcCSUhJkswZJwcHkTXIJjFIVPVrfGQIk1MKmvbEaWG&#10;V9Aw46sWJHYKpRtmUeqStowvWAn0OAhOqP7NIMke05vmMdHTPCTebNmi8/9sVRQ1h4nidw1I+4cF&#10;VQKubm6BW4QyXYKNSVELwJXp2SidG/xDGqYTMAur2tS9DCvXu3e3G1YZppthPTyheHCbDMMnijfX&#10;Z27rdu51eHTb4fm7/IHNNea93wnz43WpcjzjvLOgJROEJhHde2LyBQAA//8DAFBLAwQUAAYACAAA&#10;ACEAwYUq78gFAAARGAAAFQAAAGRycy9jaGFydHMvY2hhcnQxLnhtbOxYy27bRhTdF+g/sIS3sShS&#10;LwuWAkeBAwcJYthOFt2NyZHEmuIQw5EjZeXUbbPwokDbVbso+gdOUCOGE7u/MPqj3nmRlmxWhu0E&#10;beEEUcg7d+7cObxnHmf5/mgQWbuYpiGJW3Z50bEtHPskCONey36+tXqvYVspQ3GAIhLjlj3GqX2/&#10;/eUXy37T7yPKNhPkYwuCxGnTb9l9xpJmqZT6fTxA6SJJcAxtXUIHiMEr7ZUCil5C8EFUch2nVpJB&#10;bB0AXSPAAIWx6U+v0p90u6GPHxJ/OMAxU1lQHCEGCKT9MEntNkwuQAyXl5yKtYsiwMUuCWOE4p4y&#10;0OG9jefKKGcgWlnIIiwfRuKXhn6/vYya2yQYr1Poj5pRyjbZOMLyJRGWZJ2K/wLc3ZA+pcwk7XSd&#10;WmLQlq0GtNJXkEzDga+0LbKywpYtnlGKo1B8HkfkhJqszX+e7PHDyXf8mJ9Yk2/52eQNP+HHFn/L&#10;j/j7yT5/OznQ5lNofA3P0PieH1quBY7voO8e2A75h2XIibXFL6Qk8oNfMzt4YHKyERqTIYOxhcXg&#10;kESErVCMFHTawW+mPmIM044oH9Gk3yUyCt10QAjrP0V0B1MFcophcL8ZBiPlIefpNwkNMJ2yqHRS&#10;RjdwV/Totvlv/FjMr/zVwtqCJxKUDeDSQVCmwilhHTKMmQqkv3XCLBhNICo8dtv8dw3T2eRHfspP&#10;Jwf8yJIYv558z8/4n5MDEXtXQpAIwGBm2RjqReYEjyrJ0QsUidjxcHBZso8X3ObCswU3yxj8sowV&#10;ozokwO1HOMYURdJN8kxaZ2dVUzjOzsqZzllAoaZd1tMuO4UurnYBHhdF8bSLV+xS0S6VYpeqdqnO&#10;ugCUOSjqxUBswB3PA9kTIOdlkceDOsnhdBbV2OdMV0S47NUazuJSowiiDOg5fgbtefEM5PP8DO7z&#10;/Az4l/v9wxcwyCsyn+MW9NF0nmW1pt45VmvLHFZXZPELLuWMuzKrj4DER/wj/LtjNax3ps7+26yu&#10;CFbnZXHrrC5c8Qyda2W3WkR5A3HZdauFgTIeN7x6YSRDYrdyYW3Ml3LDYM+pzeZ0u/R11R5zjr7a&#10;Moe+cnrX25R/glPM3mRfHm4Op/EWy8zd/qsOL//i/bcqmJpXQAFTP+0hZ8mtyrUiP7zl7MnI2qg6&#10;hZu4Iatbr9dcOCpkfwrDGuZ6dadcmy7cfGzD3ErNrc8sFLfLXO8Cc7VlDnNl5tdj7h9wB/kIf+Ge&#10;cXeY/r9suzVB5rwoCsj8GQ7TSw2nCoduw0O3XEQxQ2+3uuSJY/r8HobrnutUrzZGxvUGXN3PjeHI&#10;a8dli05G/Ion5zGd/c24j0ZrgTqNe45b95ZcfZeetlcbFWkXu+jMfR0UkRV56Z/ukUeCDqBG9MTW&#10;Q2gIIovUVtSYgzB+ikZiuVGRjSMarZNUuWyrxSiTEdQa9CnkFKOV/Ar39w+gErzhR1IJecfPLP4X&#10;LEziWr/PTyY/gIxyfH0hBHiwOmBWfnls2XpDA3GNDKmPn4TxDg4yoWmAviF0K/R3hAaiUIlBfjPA&#10;+DtPtqMMrxiP2BbRbSMlKCnRyaKESYEIBD546BP6SrjNFaKUzARUkDIT/CqZadiyZRYgCNJwB9Sm&#10;mGzKp2kFSgyQkigMVsMIBA54ob3tTmR0GskwkQZoSVNuQoKLLTZOcBc0xZbdgSrapqHKGKOiFj+9&#10;vAXCK1lNjqSFNhwH64giENumdDWVjVK2mIQQ5E1K0nRF602CKoYSugnrckVDRr7GVH8A2esBZi8x&#10;jk3FBx3E5IRBHjLcyR6mSZSPcUMSRWJAvykL6RENAyEPptL0GXn1C0hmmTZ2XRXxEvKIDeS2mXPh&#10;c+frmWy6yeeGpW5KC8U9qEPxeSL5lDFZi53nxVTlIXxFhBdh+iyOxqqwtDYShGnyAETinXRFV2QP&#10;JbrcMm0alghMYxQ9RAxZFHRUUJTXAhkBkpNuUslv/w0AAP//AwBQSwECLQAUAAYACAAAACEApPKV&#10;kRwBAABeAgAAEwAAAAAAAAAAAAAAAAAAAAAAW0NvbnRlbnRfVHlwZXNdLnhtbFBLAQItABQABgAI&#10;AAAAIQA4/SH/1gAAAJQBAAALAAAAAAAAAAAAAAAAAE0BAABfcmVscy8ucmVsc1BLAQItABQABgAI&#10;AAAAIQCWqg6z3AAAAAUBAAAPAAAAAAAAAAAAAAAAAEwCAABkcnMvZG93bnJldi54bWxQSwECLQAU&#10;AAYACAAAACEAAoLq6A4BAAA0AgAADgAAAAAAAAAAAAAAAABVAwAAZHJzL2Uyb0RvYy54bWxQSwEC&#10;LQAUAAYACAAAACEAqxbNRrkAAAAiAQAAGQAAAAAAAAAAAAAAAACPBAAAZHJzL19yZWxzL2Uyb0Rv&#10;Yy54bWwucmVsc1BLAQItABQABgAIAAAAIQBpih1OHwEAAI0BAAAgAAAAAAAAAAAAAAAAAH8FAABk&#10;cnMvY2hhcnRzL19yZWxzL2NoYXJ0MS54bWwucmVsc1BLAQItABQABgAIAAAAIQDBhSrvyAUAABEY&#10;AAAVAAAAAAAAAAAAAAAAANwGAABkcnMvY2hhcnRzL2NoYXJ0MS54bWxQSwUGAAAAAAcABwDLAQAA&#10;1wwAAAAA&#10;">
            <v:imagedata r:id="rId8" o:title="" cropbottom="-39f"/>
            <o:lock v:ext="edit" aspectratio="f"/>
          </v:shape>
        </w:pict>
      </w:r>
    </w:p>
    <w:p w:rsidR="00FB6AA0" w:rsidRPr="004430A7" w:rsidRDefault="00FB6AA0" w:rsidP="004430A7">
      <w:pPr>
        <w:ind w:firstLine="57"/>
        <w:jc w:val="center"/>
        <w:rPr>
          <w:rFonts w:ascii="Times New Roman" w:hAnsi="Times New Roman"/>
          <w:sz w:val="28"/>
          <w:szCs w:val="28"/>
        </w:rPr>
      </w:pPr>
      <w:r w:rsidRPr="004430A7">
        <w:rPr>
          <w:rFonts w:ascii="Times New Roman" w:hAnsi="Times New Roman"/>
          <w:sz w:val="28"/>
          <w:szCs w:val="28"/>
        </w:rPr>
        <w:t>рис.2</w:t>
      </w:r>
    </w:p>
    <w:p w:rsidR="00FB6AA0" w:rsidRPr="004430A7" w:rsidRDefault="00FB6AA0" w:rsidP="004430A7">
      <w:pPr>
        <w:ind w:firstLine="57"/>
        <w:jc w:val="center"/>
        <w:rPr>
          <w:rFonts w:ascii="Times New Roman" w:hAnsi="Times New Roman"/>
          <w:sz w:val="28"/>
          <w:szCs w:val="28"/>
        </w:rPr>
      </w:pPr>
    </w:p>
    <w:p w:rsidR="00FB6AA0" w:rsidRPr="004430A7" w:rsidRDefault="00FB6AA0" w:rsidP="004430A7">
      <w:pPr>
        <w:ind w:firstLine="57"/>
        <w:rPr>
          <w:rFonts w:ascii="Times New Roman" w:hAnsi="Times New Roman"/>
        </w:rPr>
      </w:pPr>
    </w:p>
    <w:p w:rsidR="00FB6AA0" w:rsidRPr="004430A7" w:rsidRDefault="005C6BCF" w:rsidP="00533056">
      <w:pPr>
        <w:ind w:firstLine="57"/>
        <w:jc w:val="center"/>
        <w:rPr>
          <w:rFonts w:ascii="Times New Roman" w:hAnsi="Times New Roman"/>
        </w:rPr>
      </w:pPr>
      <w:r>
        <w:rPr>
          <w:rFonts w:ascii="Times New Roman" w:hAnsi="Times New Roman"/>
          <w:noProof/>
          <w:lang w:eastAsia="ru-RU"/>
        </w:rPr>
        <w:pict>
          <v:shape id="Диаграмма 4" o:spid="_x0000_i1027" type="#_x0000_t75" style="width:486pt;height:249.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wp9Ms3gAAAAUBAAAPAAAAZHJzL2Rvd25y&#10;ZXYueG1sTI/NTsMwEITvSLyDtUjcqEPET5PGqaAFqQcEou2lNzde4kC8jmKnDTw9Cxe4jDSa1cy3&#10;xXx0rThgHxpPCi4nCQikypuGagXbzePFFESImoxuPaGCTwwwL09PCp0bf6RXPKxjLbiEQq4V2Bi7&#10;XMpQWXQ6THyHxNmb752ObPtaml4fudy1Mk2SG+l0Q7xgdYcLi9XHenAK0u1u9bxbhqeHYfE1fXlP&#10;75vV0ip1fjbezUBEHOPfMfzgMzqUzLT3A5kgWgX8SPxVzrLblO1ewVWWXYMsC/mfvvwGAAD//wMA&#10;UEsDBBQABgAIAAAAIQAjXS0CEAEAADcCAAAOAAAAZHJzL2Uyb0RvYy54bWyckcFqwzAQRO+F/oPY&#10;eyPHOKExkXMxhZ56aT9gK61sgS0JSanbv+82CSU9FXLb3YHH7Mz+8DlP4oNSdsErWK8qEOR1MM4P&#10;Ct5enx4eQeSC3uAUPCn4ogyH7v5uv8SW6jCGyVASDPG5XaKCsZTYSpn1SDPmVYjkWbQhzVh4TYM0&#10;CRemz5Osq2orl5BMTEFTznztzyJ0J761pMuLtZmKmNhdvd7VIIqCbbXbgkgKmqbZgHhnbVdtQHZ7&#10;bIeEcXT64glvsDSj8+zgF9VjQXFM7gaUHjEVZun2NF1M6ZtJFwB//n/QwVqnqQ/6OJMv57QTTVi4&#10;6jy6mDnB1hkF6dmsf7KTfz6+3nm+7rv7Bg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aYodTh8BAACNAQAAIAAAAGRycy9jaGFydHMvX3JlbHMvY2hhcnQxLnhtbC5yZWxzhJDPSsNAEMbv&#10;gu8Q9m428SBSkvRgFXoQQdpbIKybyR+72Q27q6S3Vg8efAhfoT0Ug6jPsHkj56BgQfAyzDfD/L6Z&#10;icZdI7x70KZWMiahHxAPJFd5LcuYzGcXR6fEM5bJnAklISZLMGScHB5E1yCYxSFT1a3xkCJNTCpr&#10;2xGlhlfQMOOrFiR2CqUbZlHqkraML1gJ9DgITqj+zSDJHtOb5jHR0zwk3mzZovP/bFUUNYeJ4ncN&#10;SPuHBVUCrm5ugVuEMl2CjUlRC8CV6dkonRv8QxqmEzALq9rUvQwr17t3txtWGaabYT08oXhwmwzD&#10;J4o312du63budXh02+H5u/yBzTXmvd8J8+N1qXI847yzoCUThCYR3Xti8gUAAP//AwBQSwMEFAAG&#10;AAgAAAAhADZnPe8MBQAAkRcAABUAAABkcnMvY2hhcnRzL2NoYXJ0MS54bWzsWFtv2zYUfh+w/6AJ&#10;fq2tm6+IXWQpWhRosSBxC2xvjETHWiTRoOjUfkubbX3IQ4FuT9vDsH+QFgsapE32F6h/tENSF9uZ&#10;YiNpUGBIi7rS4TmH5Ll8Ir+1+5Mw0PYxjX0SdXWzaugajlzi+dFuV3/Wf3ivpWsxQ5GHAhLhrj7F&#10;sX6/9/VXa27HHSLKtkfIxRo4ieKO29WHjI06tVrsDnGI4ioZ4QjGBoSGiMEr3a15FL0A52FQswyj&#10;UZNO9NQBuoaDEPlRZk9XsSeDge/iB8QdhzhiahUUB4hBBOKhP4r1HmzOQwybbcPR9lEAcdFrQhig&#10;aFcJ6Pje1jMllDsQo8xnAZYPE/FLfXfYW0OdHeJNNynYo04Qs202DbB8GQnJaJOK/zw82JI6tVwk&#10;5XSTamLSrp5PiDqsx39NDvhx8hM/5Wda8opfJK/5GT/V+Dt+wj8kh/xdcpSKz2HwJTzD4Ad+rNka&#10;KL4H2wOQHfOPazAh64lfmE9MDr/Z0uGByZ0EaErGDBYtJNkmRwFh6xQjFZdUwe3ELmIM0w1RG2Io&#10;fZfbVqGLQ0LY8Cmie5iqCMYYJnc7vjdRGoYSE+phOidRy4kZ3cIDYTHo8T/4qdif+U1lu+KIBcoB&#10;UNlAUINCacQ2yDhiylGayBHTYLaubuhCY7/H/0zDdJG84ef8PDniJ5qM8cvkZ37B/06OhO99GYKR&#10;CBjsLJ9Dvcg1waNa5OQ5CoTvaBz+12L7FbtT+b5i5ysGvXzFql02iId7j3CEKQqkmmwiKV3cVUMF&#10;bHFXxvyaRSjUts1026ZRqmLpWrGMIlDQs2VO7QWLqpFF1y43ckqNnHKjeqlRfdEI8lFEVr1kecoy&#10;NF2WKUdkqqitwh8UW5GTG2XKdIy2VXXaZbHNE7ZEz8oSu0TPXlHPWVGvfqXeFUnIgq9AYaZHwSaF&#10;hUV0SFt4Bh1SyRJ0qMsmEj1ZdO7K6HACYHDCP8G/O3QA3LxDh/Sj06/UBToUtXUb6FAKuRksNIyW&#10;VQYdOSRYZkOCWPERKz4IOR60LKdR5ikDA8uxrVaZUoYEtuGYC+v+vDBgXTokpJIlMCC3d71Dwls4&#10;VR0kh/KwdTwfAAFXd+cBeeLLDhn/2/NAQ3R8UUZfpOPb9VZzvgKLZs47vm02l3a81Wo2zDJPWcfb&#10;LdtZ2vFOs21LHCwA5vN2vH2p41PJko6Xgbpex/8Fd6lP8BfuS3eXgrvPfn7X7FeaAgSKyroNEFj1&#10;UmAZ0OdVp9XO/pS2aoYMVsOqN1ayyA4GtmXbrZUsCsxwLOOKK012UHCcunH56nMz5ECTx566S1iW&#10;bTTMZnpBnpObluO0BKSIb/cCawGkz7qkPuYsZjyBQQAslrhNEOoDjyTpIzVn6EdP0aTwnCmiySaJ&#10;lcqOgrKcTFEIdpuM0e/AYnyE+n3NTyQf9J5faPwfgDVBbhzys+QXIJNOr08HQQM8DNkcZ5DeiIE/&#10;JGPq4id+tIe9nEsL0Y+E9n13TzBBKioRMIxZYNy9JztBHq8IT1ifqDGXkjheT6kiyG+eR2AkxRBO&#10;Y4zGjPyA6azVt5i9wDjK0uRtIJamKU94/jCX+Zk5bpj5QG1C7v4R9T0oDhxDEc4wa7dfDL8B25XT&#10;WtclAL9cxmf68MYZh+afYzLxLo48kY5APuUVmFKVs1So0hC6wsNzP/4uCqaqtiQjAa5zbhjqF9MI&#10;BQ8QQxoFqhMY3cfenJpk0nv/AgAA//8DAFBLAQItABQABgAIAAAAIQCk8pWRHAEAAF4CAAATAAAA&#10;AAAAAAAAAAAAAAAAAABbQ29udGVudF9UeXBlc10ueG1sUEsBAi0AFAAGAAgAAAAhADj9If/WAAAA&#10;lAEAAAsAAAAAAAAAAAAAAAAATQEAAF9yZWxzLy5yZWxzUEsBAi0AFAAGAAgAAAAhADCn0yzeAAAA&#10;BQEAAA8AAAAAAAAAAAAAAAAATAIAAGRycy9kb3ducmV2LnhtbFBLAQItABQABgAIAAAAIQAjXS0C&#10;EAEAADcCAAAOAAAAAAAAAAAAAAAAAFcDAABkcnMvZTJvRG9jLnhtbFBLAQItABQABgAIAAAAIQCr&#10;Fs1GuQAAACIBAAAZAAAAAAAAAAAAAAAAAJMEAABkcnMvX3JlbHMvZTJvRG9jLnhtbC5yZWxzUEsB&#10;Ai0AFAAGAAgAAAAhAGmKHU4fAQAAjQEAACAAAAAAAAAAAAAAAAAAgwUAAGRycy9jaGFydHMvX3Jl&#10;bHMvY2hhcnQxLnhtbC5yZWxzUEsBAi0AFAAGAAgAAAAhADZnPe8MBQAAkRcAABUAAAAAAAAAAAAA&#10;AAAA4AYAAGRycy9jaGFydHMvY2hhcnQxLnhtbFBLBQYAAAAABwAHAMsBAAAfDAAAAAA=&#10;">
            <v:imagedata r:id="rId9" o:title=""/>
            <o:lock v:ext="edit" aspectratio="f"/>
          </v:shape>
        </w:pict>
      </w:r>
    </w:p>
    <w:p w:rsidR="00FB6AA0" w:rsidRPr="004430A7" w:rsidRDefault="00FB6AA0" w:rsidP="004430A7">
      <w:pPr>
        <w:ind w:firstLine="57"/>
        <w:jc w:val="center"/>
        <w:rPr>
          <w:rFonts w:ascii="Times New Roman" w:hAnsi="Times New Roman"/>
          <w:sz w:val="28"/>
          <w:szCs w:val="28"/>
        </w:rPr>
      </w:pPr>
      <w:r w:rsidRPr="004430A7">
        <w:rPr>
          <w:rFonts w:ascii="Times New Roman" w:hAnsi="Times New Roman"/>
          <w:sz w:val="28"/>
          <w:szCs w:val="28"/>
        </w:rPr>
        <w:t>рис.3</w:t>
      </w:r>
    </w:p>
    <w:p w:rsidR="00FB6AA0" w:rsidRPr="004430A7" w:rsidRDefault="00FB6AA0" w:rsidP="004430A7">
      <w:pPr>
        <w:ind w:firstLine="57"/>
        <w:rPr>
          <w:rFonts w:ascii="Times New Roman" w:hAnsi="Times New Roman"/>
        </w:rPr>
      </w:pPr>
    </w:p>
    <w:p w:rsidR="00FB6AA0" w:rsidRPr="00533056" w:rsidRDefault="005C6BCF" w:rsidP="00533056">
      <w:pPr>
        <w:ind w:firstLine="57"/>
        <w:jc w:val="center"/>
        <w:rPr>
          <w:rFonts w:ascii="Times New Roman" w:hAnsi="Times New Roman"/>
        </w:rPr>
      </w:pPr>
      <w:r>
        <w:rPr>
          <w:rFonts w:ascii="Times New Roman" w:hAnsi="Times New Roman"/>
          <w:noProof/>
          <w:lang w:eastAsia="ru-RU"/>
        </w:rPr>
        <w:pict>
          <v:shape id="Диаграмма 5" o:spid="_x0000_i1028" type="#_x0000_t75" style="width:486pt;height:250.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MMD1l3AAAAAUBAAAPAAAAZHJzL2Rvd25y&#10;ZXYueG1sTI/NTsMwEITvSLyDtUhcELVT8dcQp0IVVYU4UXrpzY0XJ2Cvo9ht07dn4QKXkUazmvm2&#10;mo/BiwMOqYukoZgoEEhNtB05DZv35fUDiJQNWeMjoYYTJpjX52eVKW080hse1tkJLqFUGg1tzn0p&#10;ZWpaDCZNYo/E2UccgslsByftYI5cHrycKnUng+mIF1rT46LF5mu9Dxr8rFi01j6vrk7L1+Jm9em2&#10;L6PT+vJifHoEkXHMf8fwg8/oUDPTLu7JJuE18CP5Vzmb3U/Z7jTcqkKBrCv5n77+BgAA//8DAFBL&#10;AwQUAAYACAAAACEA84k7cRABAAA3AgAADgAAAGRycy9lMm9Eb2MueG1snJHLasMwEEX3hf6DmH0j&#10;26ShMZazMYWuumk/YCqNbIEtiZFSt39fkYQ+VoXs5gGHM3e6w8cyi3fi5IJXUG8qEOR1MM6PCl5f&#10;Hu8eQKSM3uAcPCn4pASH/vamW2NLTZjCbIhFgfjUrlHBlHNspUx6ogXTJkTyZWkDL5hLy6M0jGuh&#10;L7Nsqmon18AmctCUUpkO5yX0J761pPOztYmymItdU+8bEFnBrtrvQLCC7XZ7D+JNQbNvapB9h+3I&#10;GCenL054hdKCzheDb9SAGcWR3RUoPSHnwtLtqbpI6atJF0C5/P+gg7VO0xD0cSGfz2kzzZjLq9Pk&#10;YioJts4o4Cdzyk7+ubjvfvpS//53/wU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GmK&#10;HU4fAQAAjQEAACAAAABkcnMvY2hhcnRzL19yZWxzL2NoYXJ0MS54bWwucmVsc4SQz0rDQBDG74Lv&#10;EPZuNvEgUpL0YBV6EEHaWyCsm8kfu9kNu6ukt1YPHnwIX6E9FIOoz7B5I+egYEHwMsw3w/y+mYnG&#10;XSO8e9CmVjImoR8QDyRXeS3LmMxnF0enxDOWyZwJJSEmSzBknBweRNcgmMUhU9Wt8ZAiTUwqa9sR&#10;pYZX0DDjqxYkdgqlG2ZR6pK2jC9YCfQ4CE6o/s0gyR7Tm+Yx0dM8JN5s2aLz/2xVFDWHieJ3DUj7&#10;hwVVAq5uboFbhDJdgo1JUQvAlenZKJ0b/EMaphMwC6va1L0MK9e7d7cbVhmmm2E9PKF4cJsMwyeK&#10;N9dnbut27nV4dNvh+bv8gc015r3fCfPjdalyPOO8s6AlE4QmEd17YvIFAAD//wMAUEsDBBQABgAI&#10;AAAAIQB49RkPYAUAAJ0YAAAVAAAAZHJzL2NoYXJ0cy9jaGFydDEueG1s7FlPT+NGFL9X6ndwrVwh&#10;jv8kcQRZUbaglUBFLLuH3gZ7krg4djSesMmNXdTugUOlqqf2ULWfgF0VLdpd6FcYf6O+mfHYiTch&#10;ESxqpRJEsMfvvXnz/vw882Pt0agfaseYJEEcreu1VUPXcOTFfhB11/VnB1srTV1LKIp8FMYRXtfH&#10;ONEftb/8Ys1reT1E6NMB8rAGRqKk5a3rPUoHrWo18Xq4j5LVeIAjeNaJSR9RuCXdqk/QCzDeD6um&#10;YdSrwoieGUC3MNBHQaT0yTL6cacTePhx7A37OKLSC4JDRCECSS8YJHobFheiqKsdo3BdJ8OV/Wd6&#10;lQ8KZ/kFDWiIxcWIf5PA67XXUOsw9sd7BERRK0zoUzoOsbgZ8JHBHuF/fNzZFzLVfEiMkz2i8Ukn&#10;JkQt2mZ/suv0NXvPztdAgbb5t5TnxspK2iFKcBjwRBncZa6hsTfsgr1LT9mb9Cx9JcxdwfdLuL7U&#10;2Dt2rtkaTPCWnacnMHbOPpSmwpG/hwgCt8se8jWASyoCcEFFQEI0jofgrNfqo2iIwp38frQb+1gG&#10;FvtdLOM6njU4klLGqulYjlF3XbdmOjXDtZqZknxurjYmP67zzYrJBcCX6blhQLnF/VQZHIQx3SAY&#10;cWflc1D2WomHKMVkk9f4xL3IqZw46ccx7e0icoSJ9CjBkBmvFfjKdTkcEx+TbDFyRAYpoWQfd7hG&#10;p81+Y5c8I7WvKhtbFZt7L56AzCaCZuJSA7oZDyMqLdWkpQHVYDqebS5x3Ga/Z5m9Tn9iV+wqPWMX&#10;WnoCqX2Z/sCu2V/pGbd9LOIz4OUES83nkDfCKbiUXo6eo5Dbjob9md5uV6xWZWOnYuU+g2Tus+z8&#10;Tch5extHmKBQiAk8EKPlddVnr8uY9poHQy68li28ZswVMXWtcKMIFcDPPKPWbA1rvoY9W8Oer+HM&#10;1nDKGpCIIqDyRiVIpWa8MEW2SFFRVoVFqLMiGXdKUc227QY047yg5plaIGeqjC6Qs5aUs5eUc26U&#10;uyENKvwSECbaE3QySCgjQ9a9E8iQjSxCBke0D+/HomuXRoYLAIIL9hF+H5BBoOYDMlQcgQxFWd0H&#10;MszFWQUJddupz4ONHA5MeP/PE8qxwLXqzXlCCghMp2kKKCzegsX7RKGAZZrNkt+fFwLEJsVrTUBA&#10;NrIIAkSkbrc5+Bk2gCfpqdpPPuwDeAT+T/uAuuj2ooL+lW53mw2BN7PaL+92t+GU2q/oUdXtpls3&#10;51pS3W65n2ypCkuq223XKvv0ebvd+uQokI0s6naxnbpdt/8BR76P8APHuoeDAD8kPbzuKw0BAEVR&#10;3QcALHsQMA3XsG44MCgsMBuW494gp+DAspo1B+QM9Zn7klfYYBtmo7aURg4U9YbJDzlqCqM0x91Q&#10;A42e+PL8AEfNZs0wbQkb0+Oma4txfrwosRRAWG0IAmZao7AECkAPdfkBIiYB8F+C9pJz9oNoF434&#10;jNKyEkSjvTiRIofSn5w8keh1n/TXr0BafABu5DW7EIzVW3ZdYqfI8kTY34CEnAM5Ze/TH9kluyyZ&#10;ui3RJUOWRwWaaqtPp0iH7GQNXGo8JB7eCaIj7APfKuPZR9/H5CDwjjibJCMdAduqgu0d7RyGeQ4i&#10;PKIHsXzmkThJNjK6ideMqg3gKvkjnOUNDWn8HSaTWl9j+gLjSKXe30SU24TU50WUX0xXUzHHHasp&#10;nFj9Ngl8Tlwmgn3LQ3n/BfYLEGY5MzbBsN5Mbf53Ml709p0zDrmfYkNxFxqCQ0UorvIKzOjOnC0F&#10;PSnBZbmF50HybRSOZW2JGgeRnDyH+sUkQuFjRJFGgC4FyvuJPyUm/qvQ/gcAAP//AwBQSwECLQAU&#10;AAYACAAAACEApPKVkRwBAABeAgAAEwAAAAAAAAAAAAAAAAAAAAAAW0NvbnRlbnRfVHlwZXNdLnht&#10;bFBLAQItABQABgAIAAAAIQA4/SH/1gAAAJQBAAALAAAAAAAAAAAAAAAAAE0BAABfcmVscy8ucmVs&#10;c1BLAQItABQABgAIAAAAIQCMMD1l3AAAAAUBAAAPAAAAAAAAAAAAAAAAAEwCAABkcnMvZG93bnJl&#10;di54bWxQSwECLQAUAAYACAAAACEA84k7cRABAAA3AgAADgAAAAAAAAAAAAAAAABVAwAAZHJzL2Uy&#10;b0RvYy54bWxQSwECLQAUAAYACAAAACEAqxbNRrkAAAAiAQAAGQAAAAAAAAAAAAAAAACRBAAAZHJz&#10;L19yZWxzL2Uyb0RvYy54bWwucmVsc1BLAQItABQABgAIAAAAIQBpih1OHwEAAI0BAAAgAAAAAAAA&#10;AAAAAAAAAIEFAABkcnMvY2hhcnRzL19yZWxzL2NoYXJ0MS54bWwucmVsc1BLAQItABQABgAIAAAA&#10;IQB49RkPYAUAAJ0YAAAVAAAAAAAAAAAAAAAAAN4GAABkcnMvY2hhcnRzL2NoYXJ0MS54bWxQSwUG&#10;AAAAAAcABwDLAQAAcQwAAAAA&#10;">
            <v:imagedata r:id="rId10" o:title=""/>
            <o:lock v:ext="edit" aspectratio="f"/>
          </v:shape>
        </w:pict>
      </w:r>
    </w:p>
    <w:p w:rsidR="00FB6AA0" w:rsidRPr="004430A7" w:rsidRDefault="00FB6AA0" w:rsidP="004430A7">
      <w:pPr>
        <w:ind w:firstLine="57"/>
        <w:jc w:val="center"/>
        <w:rPr>
          <w:rFonts w:ascii="Times New Roman" w:hAnsi="Times New Roman"/>
          <w:sz w:val="28"/>
          <w:szCs w:val="28"/>
        </w:rPr>
      </w:pPr>
      <w:r w:rsidRPr="004430A7">
        <w:rPr>
          <w:rFonts w:ascii="Times New Roman" w:hAnsi="Times New Roman"/>
          <w:sz w:val="28"/>
          <w:szCs w:val="28"/>
        </w:rPr>
        <w:t>рис.4</w:t>
      </w:r>
    </w:p>
    <w:p w:rsidR="00FB6AA0" w:rsidRPr="004430A7" w:rsidRDefault="00FB6AA0" w:rsidP="00533056">
      <w:pPr>
        <w:rPr>
          <w:rFonts w:ascii="Times New Roman" w:hAnsi="Times New Roman"/>
        </w:rPr>
      </w:pPr>
    </w:p>
    <w:p w:rsidR="00FB6AA0" w:rsidRPr="004430A7" w:rsidRDefault="00FB6AA0" w:rsidP="004430A7">
      <w:pPr>
        <w:spacing w:after="0" w:line="360" w:lineRule="auto"/>
        <w:ind w:firstLine="340"/>
        <w:jc w:val="both"/>
        <w:rPr>
          <w:rFonts w:ascii="Times New Roman" w:hAnsi="Times New Roman"/>
          <w:sz w:val="28"/>
          <w:szCs w:val="28"/>
        </w:rPr>
      </w:pPr>
      <w:r w:rsidRPr="004430A7">
        <w:rPr>
          <w:rFonts w:ascii="Times New Roman" w:hAnsi="Times New Roman"/>
          <w:sz w:val="28"/>
          <w:szCs w:val="28"/>
        </w:rPr>
        <w:t xml:space="preserve">Рассчитываем показатели эффективности использования оборотных средств: </w:t>
      </w:r>
    </w:p>
    <w:p w:rsidR="00FB6AA0" w:rsidRPr="004430A7" w:rsidRDefault="00FB6AA0" w:rsidP="004430A7">
      <w:pPr>
        <w:pStyle w:val="11"/>
        <w:ind w:left="417"/>
        <w:rPr>
          <w:rFonts w:ascii="Times New Roman" w:hAnsi="Times New Roman"/>
        </w:rPr>
      </w:pPr>
    </w:p>
    <w:tbl>
      <w:tblPr>
        <w:tblW w:w="9741"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5"/>
        <w:gridCol w:w="2977"/>
        <w:gridCol w:w="992"/>
        <w:gridCol w:w="993"/>
        <w:gridCol w:w="992"/>
        <w:gridCol w:w="992"/>
      </w:tblGrid>
      <w:tr w:rsidR="00FB6AA0" w:rsidRPr="00546377" w:rsidTr="004430A7">
        <w:trPr>
          <w:trHeight w:val="315"/>
        </w:trPr>
        <w:tc>
          <w:tcPr>
            <w:tcW w:w="2795" w:type="dxa"/>
            <w:vMerge w:val="restart"/>
            <w:vAlign w:val="center"/>
          </w:tcPr>
          <w:p w:rsidR="00FB6AA0" w:rsidRPr="00546377" w:rsidRDefault="00FB6AA0" w:rsidP="00533056">
            <w:pPr>
              <w:spacing w:after="0" w:line="240" w:lineRule="auto"/>
              <w:jc w:val="center"/>
              <w:rPr>
                <w:rFonts w:ascii="Times New Roman" w:hAnsi="Times New Roman"/>
                <w:sz w:val="28"/>
                <w:szCs w:val="28"/>
              </w:rPr>
            </w:pPr>
            <w:r w:rsidRPr="00546377">
              <w:rPr>
                <w:rFonts w:ascii="Times New Roman" w:hAnsi="Times New Roman"/>
                <w:sz w:val="28"/>
                <w:szCs w:val="28"/>
              </w:rPr>
              <w:t>Показатель</w:t>
            </w:r>
          </w:p>
        </w:tc>
        <w:tc>
          <w:tcPr>
            <w:tcW w:w="2977" w:type="dxa"/>
            <w:vMerge w:val="restart"/>
            <w:vAlign w:val="center"/>
          </w:tcPr>
          <w:p w:rsidR="00FB6AA0" w:rsidRPr="00546377" w:rsidRDefault="00FB6AA0" w:rsidP="00533056">
            <w:pPr>
              <w:spacing w:after="0" w:line="240" w:lineRule="auto"/>
              <w:jc w:val="center"/>
              <w:rPr>
                <w:rFonts w:ascii="Times New Roman" w:hAnsi="Times New Roman"/>
                <w:sz w:val="28"/>
                <w:szCs w:val="28"/>
              </w:rPr>
            </w:pPr>
            <w:r w:rsidRPr="00546377">
              <w:rPr>
                <w:rFonts w:ascii="Times New Roman" w:hAnsi="Times New Roman"/>
                <w:sz w:val="28"/>
                <w:szCs w:val="28"/>
              </w:rPr>
              <w:t>Формула</w:t>
            </w:r>
          </w:p>
        </w:tc>
        <w:tc>
          <w:tcPr>
            <w:tcW w:w="3969" w:type="dxa"/>
            <w:gridSpan w:val="4"/>
            <w:vAlign w:val="center"/>
          </w:tcPr>
          <w:p w:rsidR="00FB6AA0" w:rsidRPr="00546377" w:rsidRDefault="00FB6AA0" w:rsidP="00533056">
            <w:pPr>
              <w:spacing w:after="0" w:line="240" w:lineRule="auto"/>
              <w:jc w:val="center"/>
              <w:rPr>
                <w:rFonts w:ascii="Times New Roman" w:hAnsi="Times New Roman"/>
                <w:sz w:val="28"/>
                <w:szCs w:val="28"/>
              </w:rPr>
            </w:pPr>
            <w:r w:rsidRPr="00546377">
              <w:rPr>
                <w:rFonts w:ascii="Times New Roman" w:hAnsi="Times New Roman"/>
                <w:sz w:val="28"/>
                <w:szCs w:val="28"/>
              </w:rPr>
              <w:t>Квартал</w:t>
            </w:r>
          </w:p>
        </w:tc>
      </w:tr>
      <w:tr w:rsidR="00FB6AA0" w:rsidRPr="00546377" w:rsidTr="004430A7">
        <w:trPr>
          <w:trHeight w:val="315"/>
        </w:trPr>
        <w:tc>
          <w:tcPr>
            <w:tcW w:w="2795" w:type="dxa"/>
            <w:vMerge/>
            <w:vAlign w:val="center"/>
          </w:tcPr>
          <w:p w:rsidR="00FB6AA0" w:rsidRPr="00546377" w:rsidRDefault="00FB6AA0" w:rsidP="00533056">
            <w:pPr>
              <w:spacing w:after="0" w:line="240" w:lineRule="auto"/>
              <w:jc w:val="center"/>
              <w:rPr>
                <w:rFonts w:ascii="Times New Roman" w:hAnsi="Times New Roman"/>
                <w:sz w:val="28"/>
                <w:szCs w:val="28"/>
              </w:rPr>
            </w:pPr>
          </w:p>
        </w:tc>
        <w:tc>
          <w:tcPr>
            <w:tcW w:w="2977" w:type="dxa"/>
            <w:vMerge/>
            <w:vAlign w:val="center"/>
          </w:tcPr>
          <w:p w:rsidR="00FB6AA0" w:rsidRPr="00546377" w:rsidRDefault="00FB6AA0" w:rsidP="00533056">
            <w:pPr>
              <w:spacing w:after="0" w:line="240" w:lineRule="auto"/>
              <w:jc w:val="center"/>
              <w:rPr>
                <w:rFonts w:ascii="Times New Roman" w:hAnsi="Times New Roman"/>
                <w:sz w:val="28"/>
                <w:szCs w:val="28"/>
              </w:rPr>
            </w:pPr>
          </w:p>
        </w:tc>
        <w:tc>
          <w:tcPr>
            <w:tcW w:w="992" w:type="dxa"/>
            <w:vAlign w:val="center"/>
          </w:tcPr>
          <w:p w:rsidR="00FB6AA0" w:rsidRPr="00546377" w:rsidRDefault="00FB6AA0" w:rsidP="00533056">
            <w:pPr>
              <w:spacing w:after="0" w:line="240" w:lineRule="auto"/>
              <w:jc w:val="center"/>
              <w:rPr>
                <w:rFonts w:ascii="Times New Roman" w:hAnsi="Times New Roman"/>
                <w:sz w:val="28"/>
                <w:szCs w:val="28"/>
              </w:rPr>
            </w:pPr>
            <w:r w:rsidRPr="00546377">
              <w:rPr>
                <w:rFonts w:ascii="Times New Roman" w:hAnsi="Times New Roman"/>
                <w:sz w:val="28"/>
                <w:szCs w:val="28"/>
              </w:rPr>
              <w:t>1</w:t>
            </w:r>
          </w:p>
        </w:tc>
        <w:tc>
          <w:tcPr>
            <w:tcW w:w="993" w:type="dxa"/>
            <w:vAlign w:val="center"/>
          </w:tcPr>
          <w:p w:rsidR="00FB6AA0" w:rsidRPr="00546377" w:rsidRDefault="00FB6AA0" w:rsidP="00533056">
            <w:pPr>
              <w:spacing w:after="0" w:line="240" w:lineRule="auto"/>
              <w:jc w:val="center"/>
              <w:rPr>
                <w:rFonts w:ascii="Times New Roman" w:hAnsi="Times New Roman"/>
                <w:sz w:val="28"/>
                <w:szCs w:val="28"/>
              </w:rPr>
            </w:pPr>
            <w:r w:rsidRPr="00546377">
              <w:rPr>
                <w:rFonts w:ascii="Times New Roman" w:hAnsi="Times New Roman"/>
                <w:sz w:val="28"/>
                <w:szCs w:val="28"/>
              </w:rPr>
              <w:t>2</w:t>
            </w:r>
          </w:p>
        </w:tc>
        <w:tc>
          <w:tcPr>
            <w:tcW w:w="992" w:type="dxa"/>
            <w:vAlign w:val="center"/>
          </w:tcPr>
          <w:p w:rsidR="00FB6AA0" w:rsidRPr="00546377" w:rsidRDefault="00FB6AA0" w:rsidP="00533056">
            <w:pPr>
              <w:spacing w:after="0" w:line="240" w:lineRule="auto"/>
              <w:jc w:val="center"/>
              <w:rPr>
                <w:rFonts w:ascii="Times New Roman" w:hAnsi="Times New Roman"/>
                <w:sz w:val="28"/>
                <w:szCs w:val="28"/>
              </w:rPr>
            </w:pPr>
            <w:r w:rsidRPr="00546377">
              <w:rPr>
                <w:rFonts w:ascii="Times New Roman" w:hAnsi="Times New Roman"/>
                <w:sz w:val="28"/>
                <w:szCs w:val="28"/>
              </w:rPr>
              <w:t>3</w:t>
            </w:r>
          </w:p>
        </w:tc>
        <w:tc>
          <w:tcPr>
            <w:tcW w:w="992" w:type="dxa"/>
            <w:vAlign w:val="center"/>
          </w:tcPr>
          <w:p w:rsidR="00FB6AA0" w:rsidRPr="00546377" w:rsidRDefault="00FB6AA0" w:rsidP="00533056">
            <w:pPr>
              <w:spacing w:after="0" w:line="240" w:lineRule="auto"/>
              <w:jc w:val="center"/>
              <w:rPr>
                <w:rFonts w:ascii="Times New Roman" w:hAnsi="Times New Roman"/>
                <w:sz w:val="28"/>
                <w:szCs w:val="28"/>
              </w:rPr>
            </w:pPr>
            <w:r w:rsidRPr="00546377">
              <w:rPr>
                <w:rFonts w:ascii="Times New Roman" w:hAnsi="Times New Roman"/>
                <w:sz w:val="28"/>
                <w:szCs w:val="28"/>
              </w:rPr>
              <w:t>4</w:t>
            </w:r>
          </w:p>
        </w:tc>
      </w:tr>
      <w:tr w:rsidR="00FB6AA0" w:rsidRPr="00546377" w:rsidTr="00D80C3F">
        <w:trPr>
          <w:trHeight w:val="569"/>
        </w:trPr>
        <w:tc>
          <w:tcPr>
            <w:tcW w:w="2795" w:type="dxa"/>
            <w:vAlign w:val="center"/>
          </w:tcPr>
          <w:p w:rsidR="00FB6AA0" w:rsidRPr="00546377" w:rsidRDefault="00FB6AA0" w:rsidP="00533056">
            <w:pPr>
              <w:spacing w:after="0" w:line="240" w:lineRule="auto"/>
              <w:jc w:val="center"/>
              <w:rPr>
                <w:rFonts w:ascii="Times New Roman" w:hAnsi="Times New Roman"/>
                <w:sz w:val="28"/>
                <w:szCs w:val="28"/>
                <w:vertAlign w:val="subscript"/>
              </w:rPr>
            </w:pPr>
            <w:r w:rsidRPr="00546377">
              <w:rPr>
                <w:rFonts w:ascii="Times New Roman" w:hAnsi="Times New Roman"/>
                <w:sz w:val="28"/>
                <w:szCs w:val="28"/>
              </w:rPr>
              <w:t>Оборачиваемость</w:t>
            </w:r>
          </w:p>
        </w:tc>
        <w:tc>
          <w:tcPr>
            <w:tcW w:w="2977" w:type="dxa"/>
            <w:vAlign w:val="center"/>
          </w:tcPr>
          <w:p w:rsidR="00FB6AA0" w:rsidRPr="00546377" w:rsidRDefault="00FB6AA0" w:rsidP="00533056">
            <w:pPr>
              <w:pStyle w:val="11"/>
              <w:spacing w:after="0" w:line="240" w:lineRule="auto"/>
              <w:ind w:left="0"/>
              <w:jc w:val="center"/>
              <w:rPr>
                <w:rFonts w:ascii="Times New Roman" w:hAnsi="Times New Roman"/>
                <w:sz w:val="28"/>
                <w:szCs w:val="28"/>
              </w:rPr>
            </w:pPr>
            <w:r w:rsidRPr="00546377">
              <w:rPr>
                <w:rFonts w:ascii="Times New Roman" w:hAnsi="Times New Roman"/>
                <w:sz w:val="28"/>
                <w:szCs w:val="28"/>
              </w:rPr>
              <w:fldChar w:fldCharType="begin"/>
            </w:r>
            <w:r w:rsidRPr="00546377">
              <w:rPr>
                <w:rFonts w:ascii="Times New Roman" w:hAnsi="Times New Roman"/>
                <w:sz w:val="28"/>
                <w:szCs w:val="28"/>
              </w:rPr>
              <w:instrText xml:space="preserve"> QUOTE </w:instrText>
            </w:r>
            <w:r w:rsidR="005C6BCF">
              <w:pict>
                <v:shape id="_x0000_i1029" type="#_x0000_t75" style="width:84.7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F4149&quot;/&gt;&lt;wsp:rsid wsp:val=&quot;00047FAF&quot;/&gt;&lt;wsp:rsid wsp:val=&quot;000E63D1&quot;/&gt;&lt;wsp:rsid wsp:val=&quot;000E79ED&quot;/&gt;&lt;wsp:rsid wsp:val=&quot;001440A0&quot;/&gt;&lt;wsp:rsid wsp:val=&quot;00156AD4&quot;/&gt;&lt;wsp:rsid wsp:val=&quot;001A7802&quot;/&gt;&lt;wsp:rsid wsp:val=&quot;00241CF4&quot;/&gt;&lt;wsp:rsid wsp:val=&quot;002540DB&quot;/&gt;&lt;wsp:rsid wsp:val=&quot;002706C2&quot;/&gt;&lt;wsp:rsid wsp:val=&quot;002B6012&quot;/&gt;&lt;wsp:rsid wsp:val=&quot;002C3FE6&quot;/&gt;&lt;wsp:rsid wsp:val=&quot;002D0483&quot;/&gt;&lt;wsp:rsid wsp:val=&quot;002D1A41&quot;/&gt;&lt;wsp:rsid wsp:val=&quot;002F4149&quot;/&gt;&lt;wsp:rsid wsp:val=&quot;00396E2D&quot;/&gt;&lt;wsp:rsid wsp:val=&quot;00404AF0&quot;/&gt;&lt;wsp:rsid wsp:val=&quot;004430A7&quot;/&gt;&lt;wsp:rsid wsp:val=&quot;0046485F&quot;/&gt;&lt;wsp:rsid wsp:val=&quot;00487FC0&quot;/&gt;&lt;wsp:rsid wsp:val=&quot;004A50E1&quot;/&gt;&lt;wsp:rsid wsp:val=&quot;00533056&quot;/&gt;&lt;wsp:rsid wsp:val=&quot;00546377&quot;/&gt;&lt;wsp:rsid wsp:val=&quot;005B4D2F&quot;/&gt;&lt;wsp:rsid wsp:val=&quot;005C0D67&quot;/&gt;&lt;wsp:rsid wsp:val=&quot;005D7B31&quot;/&gt;&lt;wsp:rsid wsp:val=&quot;006043D1&quot;/&gt;&lt;wsp:rsid wsp:val=&quot;0066548F&quot;/&gt;&lt;wsp:rsid wsp:val=&quot;006B6B29&quot;/&gt;&lt;wsp:rsid wsp:val=&quot;00736CCE&quot;/&gt;&lt;wsp:rsid wsp:val=&quot;007C1D2B&quot;/&gt;&lt;wsp:rsid wsp:val=&quot;007D2A0C&quot;/&gt;&lt;wsp:rsid wsp:val=&quot;007E5542&quot;/&gt;&lt;wsp:rsid wsp:val=&quot;00851358&quot;/&gt;&lt;wsp:rsid wsp:val=&quot;0085233E&quot;/&gt;&lt;wsp:rsid wsp:val=&quot;00870982&quot;/&gt;&lt;wsp:rsid wsp:val=&quot;008A41D8&quot;/&gt;&lt;wsp:rsid wsp:val=&quot;0092271A&quot;/&gt;&lt;wsp:rsid wsp:val=&quot;009261B1&quot;/&gt;&lt;wsp:rsid wsp:val=&quot;00954E32&quot;/&gt;&lt;wsp:rsid wsp:val=&quot;009817DB&quot;/&gt;&lt;wsp:rsid wsp:val=&quot;00990928&quot;/&gt;&lt;wsp:rsid wsp:val=&quot;009C1591&quot;/&gt;&lt;wsp:rsid wsp:val=&quot;00B62760&quot;/&gt;&lt;wsp:rsid wsp:val=&quot;00BB2602&quot;/&gt;&lt;wsp:rsid wsp:val=&quot;00BC0A40&quot;/&gt;&lt;wsp:rsid wsp:val=&quot;00BD0DE8&quot;/&gt;&lt;wsp:rsid wsp:val=&quot;00C35A3E&quot;/&gt;&lt;wsp:rsid wsp:val=&quot;00CA1909&quot;/&gt;&lt;wsp:rsid wsp:val=&quot;00CD4B0C&quot;/&gt;&lt;wsp:rsid wsp:val=&quot;00D53896&quot;/&gt;&lt;wsp:rsid wsp:val=&quot;00D72082&quot;/&gt;&lt;wsp:rsid wsp:val=&quot;00D76B86&quot;/&gt;&lt;wsp:rsid wsp:val=&quot;00D80C3F&quot;/&gt;&lt;wsp:rsid wsp:val=&quot;00DC2258&quot;/&gt;&lt;wsp:rsid wsp:val=&quot;00DE5F2D&quot;/&gt;&lt;wsp:rsid wsp:val=&quot;00E4431E&quot;/&gt;&lt;wsp:rsid wsp:val=&quot;00E74794&quot;/&gt;&lt;wsp:rsid wsp:val=&quot;00F35A92&quot;/&gt;&lt;wsp:rsid wsp:val=&quot;00FB0F1F&quot;/&gt;&lt;/wsp:rsids&gt;&lt;/w:docPr&gt;&lt;w:body&gt;&lt;w:p wsp:rsidR=&quot;00000000&quot; wsp:rsidRDefault=&quot;009261B1&quot;&gt;&lt;m:oMathPara&gt;&lt;m:oMath&gt;&lt;m:r&gt;&lt;m:rPr&gt;&lt;m:sty m:val=&quot;p&quot;/&gt;&lt;/m:rPr&gt;&lt;w:rPr&gt;&lt;w:rFonts w:ascii=&quot;Cambria Math&quot; w:fareast=&quot;Calibri&quot; w:h-ansi=&quot;Times New Roman&quot;/&gt;&lt;wx:font wx:val=&quot;Cambria Math&quot;/&gt;&lt;w:sz w:val=&quot;28&quot;/&gt;&lt;w:sz-cs w:val=&quot;28&quot;/&gt;&lt;w:lang w:val=&quot;EN-US&quot;/&gt;&lt;/w:rPr&gt;&lt;m:t&gt;L&lt;/m:t&gt;&lt;/m:r&gt;&lt;m:r&gt;&lt;m:rPr&gt;&lt;m:sty m:val=&quot;p&quot;/&gt;&lt;/m:rPr&gt;&lt;w:rPr&gt;&lt;w:rFonts w:ascii=&quot;Cambria Math&quot; w:h-ansi=&quot;Times New Roman&quot;/&gt;&lt;wx:font wx:val=&quot;Cambria Math&quot;/&gt;&lt;w:sz w:val=&quot;28&quot;/&gt;&lt;w:sz-cs w:val=&quot;28&quot;/&gt;&lt;/w:rPr&gt;&lt;m:t&gt; = &lt;/m:t&gt;&lt;/m:r&gt;&lt;m:r&gt;&lt;m:rPr&gt;&lt;m:sty m:val=&quot;p&quot;/&gt;&lt;/m:rPr&gt;&lt;w:rPr&gt;&lt;w:rFonts w:ascii=&quot;Cambria Math&quot; w:h-ansi=&quot;Times New Roman&quot;/&gt;&lt;wx:font wx:val=&quot;Cambria Math&quot;/&gt;&lt;w:sz w:val=&quot;28&quot;/&gt;&lt;w:sz-cs w:val=&quot;28&quot;/&gt;&lt;w:lang w:val=&quot;EN-US&quot;/&gt;&lt;/w:rPr&gt;&lt;m:t&gt;C&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Cambria Math&quot;/&gt;&lt;w:sz w:val=&quot;28&quot;/&gt;&lt;w:sz-cs w:val=&quot;28&quot;/&gt;&lt;w:lang w:val=&quot;EN-US&quot;/&gt;&lt;/w:rPr&gt;&lt;m:t&gt;D&lt;/m:t&gt;&lt;/m:r&gt;&lt;m:r&gt;&lt;m:rPr&gt;&lt;m:sty m:val=&quot;p&quot;/&gt;&lt;/m:rPr&gt;&lt;w:rPr&gt;&lt;w:rFonts w:ascii=&quot;Cambria Math&quot; w:h-ansi=&quot;Times New Roman&quot;/&gt;&lt;wx:font wx:val=&quot;Cambria Math&quot;/&gt;&lt;w:sz w:val=&quot;28&quot;/&gt;&lt;w:sz-cs w:val=&quot;28&quot;/&gt;&lt;/w:rPr&gt;&lt;m:t&gt; / &lt;/m:t&gt;&lt;/m:r&gt;&lt;m:r&gt;&lt;m:rPr&gt;&lt;m:sty m:val=&quot;p&quot;/&gt;&lt;/m:rPr&gt;&lt;w:rPr&gt;&lt;w:rFonts w:ascii=&quot;Cambria Math&quot; w:h-ansi=&quot;Times New Roman&quot;/&gt;&lt;wx:font wx:val=&quot;Cambria Math&quot;/&gt;&lt;w:sz w:val=&quot;28&quot;/&gt;&lt;w:sz-cs w:val=&quot;28&quot;/&gt;&lt;w:lang w:val=&quot;EN-US&quot;/&gt;&lt;/w:rPr&gt;&lt;m:t&gt;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546377">
              <w:rPr>
                <w:rFonts w:ascii="Times New Roman" w:hAnsi="Times New Roman"/>
                <w:sz w:val="28"/>
                <w:szCs w:val="28"/>
              </w:rPr>
              <w:instrText xml:space="preserve"> </w:instrText>
            </w:r>
            <w:r w:rsidRPr="00546377">
              <w:rPr>
                <w:rFonts w:ascii="Times New Roman" w:hAnsi="Times New Roman"/>
                <w:sz w:val="28"/>
                <w:szCs w:val="28"/>
              </w:rPr>
              <w:fldChar w:fldCharType="separate"/>
            </w:r>
            <w:r w:rsidR="005C6BCF">
              <w:pict>
                <v:shape id="_x0000_i1030" type="#_x0000_t75" style="width:84.7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F4149&quot;/&gt;&lt;wsp:rsid wsp:val=&quot;00047FAF&quot;/&gt;&lt;wsp:rsid wsp:val=&quot;000E63D1&quot;/&gt;&lt;wsp:rsid wsp:val=&quot;000E79ED&quot;/&gt;&lt;wsp:rsid wsp:val=&quot;001440A0&quot;/&gt;&lt;wsp:rsid wsp:val=&quot;00156AD4&quot;/&gt;&lt;wsp:rsid wsp:val=&quot;001A7802&quot;/&gt;&lt;wsp:rsid wsp:val=&quot;00241CF4&quot;/&gt;&lt;wsp:rsid wsp:val=&quot;002540DB&quot;/&gt;&lt;wsp:rsid wsp:val=&quot;002706C2&quot;/&gt;&lt;wsp:rsid wsp:val=&quot;002B6012&quot;/&gt;&lt;wsp:rsid wsp:val=&quot;002C3FE6&quot;/&gt;&lt;wsp:rsid wsp:val=&quot;002D0483&quot;/&gt;&lt;wsp:rsid wsp:val=&quot;002D1A41&quot;/&gt;&lt;wsp:rsid wsp:val=&quot;002F4149&quot;/&gt;&lt;wsp:rsid wsp:val=&quot;00396E2D&quot;/&gt;&lt;wsp:rsid wsp:val=&quot;00404AF0&quot;/&gt;&lt;wsp:rsid wsp:val=&quot;004430A7&quot;/&gt;&lt;wsp:rsid wsp:val=&quot;0046485F&quot;/&gt;&lt;wsp:rsid wsp:val=&quot;00487FC0&quot;/&gt;&lt;wsp:rsid wsp:val=&quot;004A50E1&quot;/&gt;&lt;wsp:rsid wsp:val=&quot;00533056&quot;/&gt;&lt;wsp:rsid wsp:val=&quot;00546377&quot;/&gt;&lt;wsp:rsid wsp:val=&quot;005B4D2F&quot;/&gt;&lt;wsp:rsid wsp:val=&quot;005C0D67&quot;/&gt;&lt;wsp:rsid wsp:val=&quot;005D7B31&quot;/&gt;&lt;wsp:rsid wsp:val=&quot;006043D1&quot;/&gt;&lt;wsp:rsid wsp:val=&quot;0066548F&quot;/&gt;&lt;wsp:rsid wsp:val=&quot;006B6B29&quot;/&gt;&lt;wsp:rsid wsp:val=&quot;00736CCE&quot;/&gt;&lt;wsp:rsid wsp:val=&quot;007C1D2B&quot;/&gt;&lt;wsp:rsid wsp:val=&quot;007D2A0C&quot;/&gt;&lt;wsp:rsid wsp:val=&quot;007E5542&quot;/&gt;&lt;wsp:rsid wsp:val=&quot;00851358&quot;/&gt;&lt;wsp:rsid wsp:val=&quot;0085233E&quot;/&gt;&lt;wsp:rsid wsp:val=&quot;00870982&quot;/&gt;&lt;wsp:rsid wsp:val=&quot;008A41D8&quot;/&gt;&lt;wsp:rsid wsp:val=&quot;0092271A&quot;/&gt;&lt;wsp:rsid wsp:val=&quot;009261B1&quot;/&gt;&lt;wsp:rsid wsp:val=&quot;00954E32&quot;/&gt;&lt;wsp:rsid wsp:val=&quot;009817DB&quot;/&gt;&lt;wsp:rsid wsp:val=&quot;00990928&quot;/&gt;&lt;wsp:rsid wsp:val=&quot;009C1591&quot;/&gt;&lt;wsp:rsid wsp:val=&quot;00B62760&quot;/&gt;&lt;wsp:rsid wsp:val=&quot;00BB2602&quot;/&gt;&lt;wsp:rsid wsp:val=&quot;00BC0A40&quot;/&gt;&lt;wsp:rsid wsp:val=&quot;00BD0DE8&quot;/&gt;&lt;wsp:rsid wsp:val=&quot;00C35A3E&quot;/&gt;&lt;wsp:rsid wsp:val=&quot;00CA1909&quot;/&gt;&lt;wsp:rsid wsp:val=&quot;00CD4B0C&quot;/&gt;&lt;wsp:rsid wsp:val=&quot;00D53896&quot;/&gt;&lt;wsp:rsid wsp:val=&quot;00D72082&quot;/&gt;&lt;wsp:rsid wsp:val=&quot;00D76B86&quot;/&gt;&lt;wsp:rsid wsp:val=&quot;00D80C3F&quot;/&gt;&lt;wsp:rsid wsp:val=&quot;00DC2258&quot;/&gt;&lt;wsp:rsid wsp:val=&quot;00DE5F2D&quot;/&gt;&lt;wsp:rsid wsp:val=&quot;00E4431E&quot;/&gt;&lt;wsp:rsid wsp:val=&quot;00E74794&quot;/&gt;&lt;wsp:rsid wsp:val=&quot;00F35A92&quot;/&gt;&lt;wsp:rsid wsp:val=&quot;00FB0F1F&quot;/&gt;&lt;/wsp:rsids&gt;&lt;/w:docPr&gt;&lt;w:body&gt;&lt;w:p wsp:rsidR=&quot;00000000&quot; wsp:rsidRDefault=&quot;009261B1&quot;&gt;&lt;m:oMathPara&gt;&lt;m:oMath&gt;&lt;m:r&gt;&lt;m:rPr&gt;&lt;m:sty m:val=&quot;p&quot;/&gt;&lt;/m:rPr&gt;&lt;w:rPr&gt;&lt;w:rFonts w:ascii=&quot;Cambria Math&quot; w:fareast=&quot;Calibri&quot; w:h-ansi=&quot;Times New Roman&quot;/&gt;&lt;wx:font wx:val=&quot;Cambria Math&quot;/&gt;&lt;w:sz w:val=&quot;28&quot;/&gt;&lt;w:sz-cs w:val=&quot;28&quot;/&gt;&lt;w:lang w:val=&quot;EN-US&quot;/&gt;&lt;/w:rPr&gt;&lt;m:t&gt;L&lt;/m:t&gt;&lt;/m:r&gt;&lt;m:r&gt;&lt;m:rPr&gt;&lt;m:sty m:val=&quot;p&quot;/&gt;&lt;/m:rPr&gt;&lt;w:rPr&gt;&lt;w:rFonts w:ascii=&quot;Cambria Math&quot; w:h-ansi=&quot;Times New Roman&quot;/&gt;&lt;wx:font wx:val=&quot;Cambria Math&quot;/&gt;&lt;w:sz w:val=&quot;28&quot;/&gt;&lt;w:sz-cs w:val=&quot;28&quot;/&gt;&lt;/w:rPr&gt;&lt;m:t&gt; = &lt;/m:t&gt;&lt;/m:r&gt;&lt;m:r&gt;&lt;m:rPr&gt;&lt;m:sty m:val=&quot;p&quot;/&gt;&lt;/m:rPr&gt;&lt;w:rPr&gt;&lt;w:rFonts w:ascii=&quot;Cambria Math&quot; w:h-ansi=&quot;Times New Roman&quot;/&gt;&lt;wx:font wx:val=&quot;Cambria Math&quot;/&gt;&lt;w:sz w:val=&quot;28&quot;/&gt;&lt;w:sz-cs w:val=&quot;28&quot;/&gt;&lt;w:lang w:val=&quot;EN-US&quot;/&gt;&lt;/w:rPr&gt;&lt;m:t&gt;C&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Cambria Math&quot;/&gt;&lt;w:sz w:val=&quot;28&quot;/&gt;&lt;w:sz-cs w:val=&quot;28&quot;/&gt;&lt;w:lang w:val=&quot;EN-US&quot;/&gt;&lt;/w:rPr&gt;&lt;m:t&gt;D&lt;/m:t&gt;&lt;/m:r&gt;&lt;m:r&gt;&lt;m:rPr&gt;&lt;m:sty m:val=&quot;p&quot;/&gt;&lt;/m:rPr&gt;&lt;w:rPr&gt;&lt;w:rFonts w:ascii=&quot;Cambria Math&quot; w:h-ansi=&quot;Times New Roman&quot;/&gt;&lt;wx:font wx:val=&quot;Cambria Math&quot;/&gt;&lt;w:sz w:val=&quot;28&quot;/&gt;&lt;w:sz-cs w:val=&quot;28&quot;/&gt;&lt;/w:rPr&gt;&lt;m:t&gt; / &lt;/m:t&gt;&lt;/m:r&gt;&lt;m:r&gt;&lt;m:rPr&gt;&lt;m:sty m:val=&quot;p&quot;/&gt;&lt;/m:rPr&gt;&lt;w:rPr&gt;&lt;w:rFonts w:ascii=&quot;Cambria Math&quot; w:h-ansi=&quot;Times New Roman&quot;/&gt;&lt;wx:font wx:val=&quot;Cambria Math&quot;/&gt;&lt;w:sz w:val=&quot;28&quot;/&gt;&lt;w:sz-cs w:val=&quot;28&quot;/&gt;&lt;w:lang w:val=&quot;EN-US&quot;/&gt;&lt;/w:rPr&gt;&lt;m:t&gt;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546377">
              <w:rPr>
                <w:rFonts w:ascii="Times New Roman" w:hAnsi="Times New Roman"/>
                <w:sz w:val="28"/>
                <w:szCs w:val="28"/>
              </w:rPr>
              <w:fldChar w:fldCharType="end"/>
            </w:r>
            <w:r w:rsidRPr="00546377">
              <w:rPr>
                <w:rFonts w:ascii="Times New Roman" w:hAnsi="Times New Roman"/>
                <w:sz w:val="28"/>
                <w:szCs w:val="28"/>
              </w:rPr>
              <w:t>, где</w:t>
            </w:r>
          </w:p>
          <w:p w:rsidR="00FB6AA0" w:rsidRPr="00546377" w:rsidRDefault="00FB6AA0" w:rsidP="00533056">
            <w:pPr>
              <w:pStyle w:val="11"/>
              <w:spacing w:after="0" w:line="240" w:lineRule="auto"/>
              <w:ind w:left="0"/>
              <w:rPr>
                <w:rFonts w:ascii="Times New Roman" w:hAnsi="Times New Roman"/>
                <w:sz w:val="28"/>
                <w:szCs w:val="28"/>
              </w:rPr>
            </w:pPr>
            <w:r w:rsidRPr="00546377">
              <w:rPr>
                <w:rFonts w:ascii="Times New Roman" w:hAnsi="Times New Roman"/>
                <w:sz w:val="28"/>
                <w:szCs w:val="28"/>
              </w:rPr>
              <w:t>С – остатки обор. ср-в;</w:t>
            </w:r>
          </w:p>
          <w:p w:rsidR="00FB6AA0" w:rsidRPr="00546377" w:rsidRDefault="00FB6AA0" w:rsidP="00533056">
            <w:pPr>
              <w:pStyle w:val="11"/>
              <w:spacing w:after="0" w:line="240" w:lineRule="auto"/>
              <w:ind w:left="0"/>
              <w:rPr>
                <w:rFonts w:ascii="Times New Roman" w:hAnsi="Times New Roman"/>
                <w:sz w:val="28"/>
                <w:szCs w:val="28"/>
              </w:rPr>
            </w:pPr>
            <w:r w:rsidRPr="00546377">
              <w:rPr>
                <w:rFonts w:ascii="Times New Roman" w:hAnsi="Times New Roman"/>
                <w:sz w:val="28"/>
                <w:szCs w:val="28"/>
              </w:rPr>
              <w:t>Т – объем тов. прод-и.</w:t>
            </w:r>
          </w:p>
        </w:tc>
        <w:tc>
          <w:tcPr>
            <w:tcW w:w="992" w:type="dxa"/>
            <w:vAlign w:val="center"/>
          </w:tcPr>
          <w:p w:rsidR="00FB6AA0" w:rsidRPr="00546377" w:rsidRDefault="00FB6AA0" w:rsidP="00D80C3F">
            <w:pPr>
              <w:spacing w:after="0" w:line="240" w:lineRule="auto"/>
              <w:jc w:val="center"/>
              <w:rPr>
                <w:rFonts w:ascii="Times New Roman" w:hAnsi="Times New Roman"/>
                <w:color w:val="000000"/>
                <w:sz w:val="28"/>
                <w:szCs w:val="28"/>
              </w:rPr>
            </w:pPr>
            <w:r w:rsidRPr="00546377">
              <w:rPr>
                <w:rFonts w:ascii="Times New Roman" w:hAnsi="Times New Roman"/>
                <w:color w:val="000000"/>
                <w:sz w:val="28"/>
                <w:szCs w:val="28"/>
              </w:rPr>
              <w:t>60,179</w:t>
            </w:r>
          </w:p>
        </w:tc>
        <w:tc>
          <w:tcPr>
            <w:tcW w:w="993" w:type="dxa"/>
            <w:vAlign w:val="center"/>
          </w:tcPr>
          <w:p w:rsidR="00FB6AA0" w:rsidRPr="00546377" w:rsidRDefault="00FB6AA0" w:rsidP="00D80C3F">
            <w:pPr>
              <w:spacing w:after="0" w:line="240" w:lineRule="auto"/>
              <w:jc w:val="center"/>
              <w:rPr>
                <w:rFonts w:ascii="Times New Roman" w:hAnsi="Times New Roman"/>
                <w:color w:val="000000"/>
                <w:sz w:val="28"/>
                <w:szCs w:val="28"/>
              </w:rPr>
            </w:pPr>
            <w:r w:rsidRPr="00546377">
              <w:rPr>
                <w:rFonts w:ascii="Times New Roman" w:hAnsi="Times New Roman"/>
                <w:color w:val="000000"/>
                <w:sz w:val="28"/>
                <w:szCs w:val="28"/>
              </w:rPr>
              <w:t>40,428</w:t>
            </w:r>
          </w:p>
        </w:tc>
        <w:tc>
          <w:tcPr>
            <w:tcW w:w="992" w:type="dxa"/>
            <w:vAlign w:val="center"/>
          </w:tcPr>
          <w:p w:rsidR="00FB6AA0" w:rsidRPr="00546377" w:rsidRDefault="00FB6AA0" w:rsidP="00D80C3F">
            <w:pPr>
              <w:spacing w:after="0" w:line="240" w:lineRule="auto"/>
              <w:jc w:val="center"/>
              <w:rPr>
                <w:rFonts w:ascii="Times New Roman" w:hAnsi="Times New Roman"/>
                <w:color w:val="000000"/>
                <w:sz w:val="28"/>
                <w:szCs w:val="28"/>
              </w:rPr>
            </w:pPr>
            <w:r w:rsidRPr="00546377">
              <w:rPr>
                <w:rFonts w:ascii="Times New Roman" w:hAnsi="Times New Roman"/>
                <w:color w:val="000000"/>
                <w:sz w:val="28"/>
                <w:szCs w:val="28"/>
              </w:rPr>
              <w:t>47,846</w:t>
            </w:r>
          </w:p>
        </w:tc>
        <w:tc>
          <w:tcPr>
            <w:tcW w:w="992" w:type="dxa"/>
            <w:vAlign w:val="center"/>
          </w:tcPr>
          <w:p w:rsidR="00FB6AA0" w:rsidRPr="00546377" w:rsidRDefault="00FB6AA0" w:rsidP="00D80C3F">
            <w:pPr>
              <w:spacing w:after="0" w:line="240" w:lineRule="auto"/>
              <w:jc w:val="center"/>
              <w:rPr>
                <w:rFonts w:ascii="Times New Roman" w:hAnsi="Times New Roman"/>
                <w:color w:val="000000"/>
                <w:sz w:val="28"/>
                <w:szCs w:val="28"/>
              </w:rPr>
            </w:pPr>
            <w:r w:rsidRPr="00546377">
              <w:rPr>
                <w:rFonts w:ascii="Times New Roman" w:hAnsi="Times New Roman"/>
                <w:color w:val="000000"/>
                <w:sz w:val="28"/>
                <w:szCs w:val="28"/>
              </w:rPr>
              <w:t>70,410</w:t>
            </w:r>
          </w:p>
        </w:tc>
      </w:tr>
      <w:tr w:rsidR="00FB6AA0" w:rsidRPr="00546377" w:rsidTr="00D80C3F">
        <w:trPr>
          <w:trHeight w:val="649"/>
        </w:trPr>
        <w:tc>
          <w:tcPr>
            <w:tcW w:w="2795" w:type="dxa"/>
            <w:vAlign w:val="center"/>
          </w:tcPr>
          <w:p w:rsidR="00FB6AA0" w:rsidRPr="00546377" w:rsidRDefault="00FB6AA0" w:rsidP="00533056">
            <w:pPr>
              <w:spacing w:after="0" w:line="240" w:lineRule="auto"/>
              <w:jc w:val="center"/>
              <w:rPr>
                <w:rFonts w:ascii="Times New Roman" w:hAnsi="Times New Roman"/>
                <w:sz w:val="28"/>
                <w:szCs w:val="28"/>
                <w:vertAlign w:val="subscript"/>
              </w:rPr>
            </w:pPr>
            <w:r w:rsidRPr="00546377">
              <w:rPr>
                <w:rFonts w:ascii="Times New Roman" w:hAnsi="Times New Roman"/>
                <w:sz w:val="28"/>
                <w:szCs w:val="28"/>
              </w:rPr>
              <w:t>К-т оборачиваемости</w:t>
            </w:r>
          </w:p>
        </w:tc>
        <w:tc>
          <w:tcPr>
            <w:tcW w:w="2977" w:type="dxa"/>
            <w:vAlign w:val="center"/>
          </w:tcPr>
          <w:p w:rsidR="00FB6AA0" w:rsidRPr="00546377" w:rsidRDefault="005C6BCF" w:rsidP="00533056">
            <w:pPr>
              <w:spacing w:after="0" w:line="240" w:lineRule="auto"/>
              <w:jc w:val="center"/>
              <w:rPr>
                <w:rFonts w:ascii="Times New Roman" w:hAnsi="Times New Roman"/>
                <w:i/>
                <w:sz w:val="28"/>
                <w:szCs w:val="28"/>
                <w:lang w:val="en-US"/>
              </w:rPr>
            </w:pPr>
            <w:r>
              <w:pict>
                <v:shape id="_x0000_i1031" type="#_x0000_t75" style="width:39.7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F4149&quot;/&gt;&lt;wsp:rsid wsp:val=&quot;00047FAF&quot;/&gt;&lt;wsp:rsid wsp:val=&quot;00075EC4&quot;/&gt;&lt;wsp:rsid wsp:val=&quot;000E63D1&quot;/&gt;&lt;wsp:rsid wsp:val=&quot;000E79ED&quot;/&gt;&lt;wsp:rsid wsp:val=&quot;001440A0&quot;/&gt;&lt;wsp:rsid wsp:val=&quot;00156AD4&quot;/&gt;&lt;wsp:rsid wsp:val=&quot;001A7802&quot;/&gt;&lt;wsp:rsid wsp:val=&quot;00241CF4&quot;/&gt;&lt;wsp:rsid wsp:val=&quot;002540DB&quot;/&gt;&lt;wsp:rsid wsp:val=&quot;002706C2&quot;/&gt;&lt;wsp:rsid wsp:val=&quot;002B6012&quot;/&gt;&lt;wsp:rsid wsp:val=&quot;002C3FE6&quot;/&gt;&lt;wsp:rsid wsp:val=&quot;002D0483&quot;/&gt;&lt;wsp:rsid wsp:val=&quot;002D1A41&quot;/&gt;&lt;wsp:rsid wsp:val=&quot;002F4149&quot;/&gt;&lt;wsp:rsid wsp:val=&quot;00396E2D&quot;/&gt;&lt;wsp:rsid wsp:val=&quot;00404AF0&quot;/&gt;&lt;wsp:rsid wsp:val=&quot;004430A7&quot;/&gt;&lt;wsp:rsid wsp:val=&quot;0046485F&quot;/&gt;&lt;wsp:rsid wsp:val=&quot;00487FC0&quot;/&gt;&lt;wsp:rsid wsp:val=&quot;004A50E1&quot;/&gt;&lt;wsp:rsid wsp:val=&quot;00533056&quot;/&gt;&lt;wsp:rsid wsp:val=&quot;00546377&quot;/&gt;&lt;wsp:rsid wsp:val=&quot;005B4D2F&quot;/&gt;&lt;wsp:rsid wsp:val=&quot;005C0D67&quot;/&gt;&lt;wsp:rsid wsp:val=&quot;005D7B31&quot;/&gt;&lt;wsp:rsid wsp:val=&quot;006043D1&quot;/&gt;&lt;wsp:rsid wsp:val=&quot;0066548F&quot;/&gt;&lt;wsp:rsid wsp:val=&quot;006B6B29&quot;/&gt;&lt;wsp:rsid wsp:val=&quot;00736CCE&quot;/&gt;&lt;wsp:rsid wsp:val=&quot;007C1D2B&quot;/&gt;&lt;wsp:rsid wsp:val=&quot;007D2A0C&quot;/&gt;&lt;wsp:rsid wsp:val=&quot;007E5542&quot;/&gt;&lt;wsp:rsid wsp:val=&quot;00851358&quot;/&gt;&lt;wsp:rsid wsp:val=&quot;0085233E&quot;/&gt;&lt;wsp:rsid wsp:val=&quot;00870982&quot;/&gt;&lt;wsp:rsid wsp:val=&quot;008A41D8&quot;/&gt;&lt;wsp:rsid wsp:val=&quot;0092271A&quot;/&gt;&lt;wsp:rsid wsp:val=&quot;00954E32&quot;/&gt;&lt;wsp:rsid wsp:val=&quot;009817DB&quot;/&gt;&lt;wsp:rsid wsp:val=&quot;00990928&quot;/&gt;&lt;wsp:rsid wsp:val=&quot;009C1591&quot;/&gt;&lt;wsp:rsid wsp:val=&quot;00B62760&quot;/&gt;&lt;wsp:rsid wsp:val=&quot;00BB2602&quot;/&gt;&lt;wsp:rsid wsp:val=&quot;00BC0A40&quot;/&gt;&lt;wsp:rsid wsp:val=&quot;00BD0DE8&quot;/&gt;&lt;wsp:rsid wsp:val=&quot;00C35A3E&quot;/&gt;&lt;wsp:rsid wsp:val=&quot;00CA1909&quot;/&gt;&lt;wsp:rsid wsp:val=&quot;00CD4B0C&quot;/&gt;&lt;wsp:rsid wsp:val=&quot;00D53896&quot;/&gt;&lt;wsp:rsid wsp:val=&quot;00D72082&quot;/&gt;&lt;wsp:rsid wsp:val=&quot;00D76B86&quot;/&gt;&lt;wsp:rsid wsp:val=&quot;00D80C3F&quot;/&gt;&lt;wsp:rsid wsp:val=&quot;00DC2258&quot;/&gt;&lt;wsp:rsid wsp:val=&quot;00DE5F2D&quot;/&gt;&lt;wsp:rsid wsp:val=&quot;00E4431E&quot;/&gt;&lt;wsp:rsid wsp:val=&quot;00E74794&quot;/&gt;&lt;wsp:rsid wsp:val=&quot;00F35A92&quot;/&gt;&lt;wsp:rsid wsp:val=&quot;00FB0F1F&quot;/&gt;&lt;/wsp:rsids&gt;&lt;/w:docPr&gt;&lt;w:body&gt;&lt;w:p wsp:rsidR=&quot;00000000&quot; wsp:rsidRDefault=&quot;00075EC4&quot;&gt;&lt;m:oMathPara&gt;&lt;m:oMath&gt;&lt;m:sSub&gt;&lt;m:sSubPr&gt;&lt;m:ctrlPr&gt;&lt;w:rPr&gt;&lt;w:rFonts w:ascii=&quot;Cambria Math&quot; w:fareast=&quot;Calibri&quot; w:h-ansi=&quot;Times New Roman&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K&lt;/m:t&gt;&lt;/m:r&gt;&lt;m:ctrlPr&gt;&lt;w:rPr&gt;&lt;w:rFonts w:ascii=&quot;Cambria Math&quot; w:h-ansi=&quot;Times New Roman&quot;/&gt;&lt;wx:font wx:val=&quot;Cambria Math&quot;/&gt;&lt;w:i/&gt;&lt;w:sz w:val=&quot;28&quot;/&gt;&lt;w:sz-cs w:val=&quot;28&quot;/&gt;&lt;w:lang w:val=&quot;EN-US&quot;/&gt;&lt;/w:rPr&gt;&lt;/m:ctrlPr&gt;&lt;/m:e&gt;&lt;m:sub&gt;&lt;m:r&gt;&lt;w:rPr&gt;&lt;w:rFonts w:ascii=&quot;Cambria Math&quot; w:h-ansi=&quot;Times New Roman&quot;/&gt;&lt;wx:font wx:val=&quot;Cambria Math&quot;/&gt;&lt;w:i/&gt;&lt;w:sz w:val=&quot;28&quot;/&gt;&lt;w:sz-cs w:val=&quot;28&quot;/&gt;&lt;w:lang w:val=&quot;EN-US&quot;/&gt;&lt;/w:rPr&gt;&lt;m:t&gt;1&lt;/m:t&gt;&lt;/m:r&gt;&lt;m:ctrlPr&gt;&lt;w:rPr&gt;&lt;w:rFonts w:ascii=&quot;Cambria Math&quot; w:h-ansi=&quot;Times New Roman&quot;/&gt;&lt;wx:font wx:val=&quot;Cambria Math&quot;/&gt;&lt;w:i/&gt;&lt;w:sz w:val=&quot;28&quot;/&gt;&lt;w:sz-cs w:val=&quot;28&quot;/&gt;&lt;w:lang w:val=&quot;EN-US&quot;/&gt;&lt;/w:rPr&gt;&lt;/m:ctrlPr&gt;&lt;/m:sub&gt;&lt;/m:sSub&gt;&lt;m:r&gt;&lt;w:rPr&gt;&lt;w:rFonts w:ascii=&quot;Cambria Math&quot; w:h-ansi=&quot;Times New Roman&quot;/&gt;&lt;wx:font wx:val=&quot;Cambria Math&quot;/&gt;&lt;w:i/&gt;&lt;w:sz w:val=&quot;28&quot;/&gt;&lt;w:sz-cs w:val=&quot;28&quot;/&gt;&lt;w:lang w:val=&quot;EN-US&quot;/&gt;&lt;/w:rPr&gt;&lt;m:t&gt;=&lt;/m:t&gt;&lt;/m:r&gt;&lt;m:r&gt;&lt;w:rPr&gt;&lt;w:rFonts w:ascii=&quot;Cambria Math&quot; w:h-ansi=&quot;Cambria Math&quot;/&gt;&lt;wx:font wx:val=&quot;Cambria Math&quot;/&gt;&lt;w:i/&gt;&lt;w:sz w:val=&quot;28&quot;/&gt;&lt;w:sz-cs w:val=&quot;28&quot;/&gt;&lt;w:lang w:val=&quot;EN-US&quot;/&gt;&lt;/w:rPr&gt;&lt;m:t&gt;D&lt;/m:t&gt;&lt;/m:r&gt;&lt;m:r&gt;&lt;w:rPr&gt;&lt;w:rFonts w:ascii=&quot;Cambria Math&quot; w:h-ansi=&quot;Times New Roman&quot;/&gt;&lt;wx:font wx:val=&quot;Cambria Math&quot;/&gt;&lt;w:i/&gt;&lt;w:sz w:val=&quot;28&quot;/&gt;&lt;w:sz-cs w:val=&quot;28&quot;/&gt;&lt;w:lang w:val=&quot;EN-US&quot;/&gt;&lt;/w:rPr&gt;&lt;m:t&gt;/&lt;/m:t&gt;&lt;/m:r&gt;&lt;m:r&gt;&lt;w:rPr&gt;&lt;w:rFonts w:ascii=&quot;Cambria Math&quot; w:h-ansi=&quot;Cambria Math&quot;/&gt;&lt;wx:font wx:val=&quot;Cambria Math&quot;/&gt;&lt;w:i/&gt;&lt;w:sz w:val=&quot;28&quot;/&gt;&lt;w:sz-cs w:val=&quot;28&quot;/&gt;&lt;w:lang w:val=&quot;EN-US&quot;/&gt;&lt;/w:rPr&gt;&lt;m:t&gt;L&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p>
        </w:tc>
        <w:tc>
          <w:tcPr>
            <w:tcW w:w="992" w:type="dxa"/>
            <w:vAlign w:val="center"/>
          </w:tcPr>
          <w:p w:rsidR="00FB6AA0" w:rsidRPr="00546377" w:rsidRDefault="00FB6AA0" w:rsidP="00D80C3F">
            <w:pPr>
              <w:spacing w:after="0" w:line="240" w:lineRule="auto"/>
              <w:jc w:val="center"/>
              <w:rPr>
                <w:rFonts w:ascii="Times New Roman" w:hAnsi="Times New Roman"/>
                <w:color w:val="000000"/>
                <w:sz w:val="28"/>
                <w:szCs w:val="28"/>
              </w:rPr>
            </w:pPr>
            <w:r w:rsidRPr="00546377">
              <w:rPr>
                <w:rFonts w:ascii="Times New Roman" w:hAnsi="Times New Roman"/>
                <w:color w:val="000000"/>
                <w:sz w:val="28"/>
                <w:szCs w:val="28"/>
              </w:rPr>
              <w:t>1,496</w:t>
            </w:r>
          </w:p>
        </w:tc>
        <w:tc>
          <w:tcPr>
            <w:tcW w:w="993" w:type="dxa"/>
            <w:vAlign w:val="center"/>
          </w:tcPr>
          <w:p w:rsidR="00FB6AA0" w:rsidRPr="00546377" w:rsidRDefault="00FB6AA0" w:rsidP="00D80C3F">
            <w:pPr>
              <w:spacing w:after="0" w:line="240" w:lineRule="auto"/>
              <w:jc w:val="center"/>
              <w:rPr>
                <w:rFonts w:ascii="Times New Roman" w:hAnsi="Times New Roman"/>
                <w:color w:val="000000"/>
                <w:sz w:val="28"/>
                <w:szCs w:val="28"/>
              </w:rPr>
            </w:pPr>
            <w:r w:rsidRPr="00546377">
              <w:rPr>
                <w:rFonts w:ascii="Times New Roman" w:hAnsi="Times New Roman"/>
                <w:color w:val="000000"/>
                <w:sz w:val="28"/>
                <w:szCs w:val="28"/>
              </w:rPr>
              <w:t>2,226</w:t>
            </w:r>
          </w:p>
        </w:tc>
        <w:tc>
          <w:tcPr>
            <w:tcW w:w="992" w:type="dxa"/>
            <w:vAlign w:val="center"/>
          </w:tcPr>
          <w:p w:rsidR="00FB6AA0" w:rsidRPr="00546377" w:rsidRDefault="00FB6AA0" w:rsidP="00D80C3F">
            <w:pPr>
              <w:spacing w:after="0" w:line="240" w:lineRule="auto"/>
              <w:jc w:val="center"/>
              <w:rPr>
                <w:rFonts w:ascii="Times New Roman" w:hAnsi="Times New Roman"/>
                <w:color w:val="000000"/>
                <w:sz w:val="28"/>
                <w:szCs w:val="28"/>
              </w:rPr>
            </w:pPr>
            <w:r w:rsidRPr="00546377">
              <w:rPr>
                <w:rFonts w:ascii="Times New Roman" w:hAnsi="Times New Roman"/>
                <w:color w:val="000000"/>
                <w:sz w:val="28"/>
                <w:szCs w:val="28"/>
              </w:rPr>
              <w:t>1,881</w:t>
            </w:r>
          </w:p>
        </w:tc>
        <w:tc>
          <w:tcPr>
            <w:tcW w:w="992" w:type="dxa"/>
            <w:vAlign w:val="center"/>
          </w:tcPr>
          <w:p w:rsidR="00FB6AA0" w:rsidRPr="00546377" w:rsidRDefault="00FB6AA0" w:rsidP="00D80C3F">
            <w:pPr>
              <w:spacing w:after="0" w:line="240" w:lineRule="auto"/>
              <w:jc w:val="center"/>
              <w:rPr>
                <w:rFonts w:ascii="Times New Roman" w:hAnsi="Times New Roman"/>
                <w:color w:val="000000"/>
                <w:sz w:val="28"/>
                <w:szCs w:val="28"/>
              </w:rPr>
            </w:pPr>
            <w:r w:rsidRPr="00546377">
              <w:rPr>
                <w:rFonts w:ascii="Times New Roman" w:hAnsi="Times New Roman"/>
                <w:color w:val="000000"/>
                <w:sz w:val="28"/>
                <w:szCs w:val="28"/>
              </w:rPr>
              <w:t>1,278</w:t>
            </w:r>
          </w:p>
        </w:tc>
      </w:tr>
      <w:tr w:rsidR="00FB6AA0" w:rsidRPr="00546377" w:rsidTr="00D80C3F">
        <w:trPr>
          <w:trHeight w:val="712"/>
        </w:trPr>
        <w:tc>
          <w:tcPr>
            <w:tcW w:w="2795" w:type="dxa"/>
            <w:vAlign w:val="center"/>
          </w:tcPr>
          <w:p w:rsidR="00FB6AA0" w:rsidRPr="00546377" w:rsidRDefault="00FB6AA0" w:rsidP="00533056">
            <w:pPr>
              <w:spacing w:after="0" w:line="240" w:lineRule="auto"/>
              <w:jc w:val="center"/>
              <w:rPr>
                <w:rFonts w:ascii="Times New Roman" w:hAnsi="Times New Roman"/>
                <w:sz w:val="28"/>
                <w:szCs w:val="28"/>
                <w:vertAlign w:val="subscript"/>
              </w:rPr>
            </w:pPr>
            <w:r w:rsidRPr="00546377">
              <w:rPr>
                <w:rFonts w:ascii="Times New Roman" w:hAnsi="Times New Roman"/>
                <w:sz w:val="28"/>
                <w:szCs w:val="28"/>
              </w:rPr>
              <w:t>К-т загрузки</w:t>
            </w:r>
          </w:p>
        </w:tc>
        <w:tc>
          <w:tcPr>
            <w:tcW w:w="2977" w:type="dxa"/>
            <w:vAlign w:val="center"/>
          </w:tcPr>
          <w:p w:rsidR="00FB6AA0" w:rsidRPr="00546377" w:rsidRDefault="005C6BCF" w:rsidP="00533056">
            <w:pPr>
              <w:spacing w:after="0" w:line="240" w:lineRule="auto"/>
              <w:jc w:val="center"/>
              <w:rPr>
                <w:rFonts w:ascii="Times New Roman" w:hAnsi="Times New Roman"/>
                <w:sz w:val="28"/>
                <w:szCs w:val="28"/>
                <w:lang w:val="en-US"/>
              </w:rPr>
            </w:pPr>
            <w:r>
              <w:pict>
                <v:shape id="_x0000_i1032" type="#_x0000_t75" style="width:49.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F4149&quot;/&gt;&lt;wsp:rsid wsp:val=&quot;00047FAF&quot;/&gt;&lt;wsp:rsid wsp:val=&quot;000E63D1&quot;/&gt;&lt;wsp:rsid wsp:val=&quot;000E79ED&quot;/&gt;&lt;wsp:rsid wsp:val=&quot;001440A0&quot;/&gt;&lt;wsp:rsid wsp:val=&quot;00156AD4&quot;/&gt;&lt;wsp:rsid wsp:val=&quot;001A7802&quot;/&gt;&lt;wsp:rsid wsp:val=&quot;00241CF4&quot;/&gt;&lt;wsp:rsid wsp:val=&quot;002540DB&quot;/&gt;&lt;wsp:rsid wsp:val=&quot;002706C2&quot;/&gt;&lt;wsp:rsid wsp:val=&quot;002B6012&quot;/&gt;&lt;wsp:rsid wsp:val=&quot;002C3FE6&quot;/&gt;&lt;wsp:rsid wsp:val=&quot;002D0483&quot;/&gt;&lt;wsp:rsid wsp:val=&quot;002D1A41&quot;/&gt;&lt;wsp:rsid wsp:val=&quot;002F4149&quot;/&gt;&lt;wsp:rsid wsp:val=&quot;00396E2D&quot;/&gt;&lt;wsp:rsid wsp:val=&quot;00404AF0&quot;/&gt;&lt;wsp:rsid wsp:val=&quot;004430A7&quot;/&gt;&lt;wsp:rsid wsp:val=&quot;0046485F&quot;/&gt;&lt;wsp:rsid wsp:val=&quot;00487FC0&quot;/&gt;&lt;wsp:rsid wsp:val=&quot;004A50E1&quot;/&gt;&lt;wsp:rsid wsp:val=&quot;00533056&quot;/&gt;&lt;wsp:rsid wsp:val=&quot;00546377&quot;/&gt;&lt;wsp:rsid wsp:val=&quot;005B4D2F&quot;/&gt;&lt;wsp:rsid wsp:val=&quot;005C0D67&quot;/&gt;&lt;wsp:rsid wsp:val=&quot;005D7B31&quot;/&gt;&lt;wsp:rsid wsp:val=&quot;006043D1&quot;/&gt;&lt;wsp:rsid wsp:val=&quot;0066548F&quot;/&gt;&lt;wsp:rsid wsp:val=&quot;006B6B29&quot;/&gt;&lt;wsp:rsid wsp:val=&quot;00736CCE&quot;/&gt;&lt;wsp:rsid wsp:val=&quot;007C1D2B&quot;/&gt;&lt;wsp:rsid wsp:val=&quot;007D2A0C&quot;/&gt;&lt;wsp:rsid wsp:val=&quot;007E5542&quot;/&gt;&lt;wsp:rsid wsp:val=&quot;00851358&quot;/&gt;&lt;wsp:rsid wsp:val=&quot;0085233E&quot;/&gt;&lt;wsp:rsid wsp:val=&quot;00870982&quot;/&gt;&lt;wsp:rsid wsp:val=&quot;008A41D8&quot;/&gt;&lt;wsp:rsid wsp:val=&quot;0092271A&quot;/&gt;&lt;wsp:rsid wsp:val=&quot;00954E32&quot;/&gt;&lt;wsp:rsid wsp:val=&quot;009817DB&quot;/&gt;&lt;wsp:rsid wsp:val=&quot;00990928&quot;/&gt;&lt;wsp:rsid wsp:val=&quot;009C1591&quot;/&gt;&lt;wsp:rsid wsp:val=&quot;00AD2910&quot;/&gt;&lt;wsp:rsid wsp:val=&quot;00B62760&quot;/&gt;&lt;wsp:rsid wsp:val=&quot;00BB2602&quot;/&gt;&lt;wsp:rsid wsp:val=&quot;00BC0A40&quot;/&gt;&lt;wsp:rsid wsp:val=&quot;00BD0DE8&quot;/&gt;&lt;wsp:rsid wsp:val=&quot;00C35A3E&quot;/&gt;&lt;wsp:rsid wsp:val=&quot;00CA1909&quot;/&gt;&lt;wsp:rsid wsp:val=&quot;00CD4B0C&quot;/&gt;&lt;wsp:rsid wsp:val=&quot;00D53896&quot;/&gt;&lt;wsp:rsid wsp:val=&quot;00D72082&quot;/&gt;&lt;wsp:rsid wsp:val=&quot;00D76B86&quot;/&gt;&lt;wsp:rsid wsp:val=&quot;00D80C3F&quot;/&gt;&lt;wsp:rsid wsp:val=&quot;00DC2258&quot;/&gt;&lt;wsp:rsid wsp:val=&quot;00DE5F2D&quot;/&gt;&lt;wsp:rsid wsp:val=&quot;00E4431E&quot;/&gt;&lt;wsp:rsid wsp:val=&quot;00E74794&quot;/&gt;&lt;wsp:rsid wsp:val=&quot;00F35A92&quot;/&gt;&lt;wsp:rsid wsp:val=&quot;00FB0F1F&quot;/&gt;&lt;/wsp:rsids&gt;&lt;/w:docPr&gt;&lt;w:body&gt;&lt;w:p wsp:rsidR=&quot;00000000&quot; wsp:rsidRDefault=&quot;00AD2910&quot;&gt;&lt;m:oMathPara&gt;&lt;m:oMath&gt;&lt;m:sSub&gt;&lt;m:sSubPr&gt;&lt;m:ctrlPr&gt;&lt;w:rPr&gt;&lt;w:rFonts w:ascii=&quot;Cambria Math&quot; w:fareast=&quot;Calibri&quot; w:h-ansi=&quot;Times New Roman&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K&lt;/m:t&gt;&lt;/m:r&gt;&lt;m:ctrlPr&gt;&lt;w:rPr&gt;&lt;w:rFonts w:ascii=&quot;Cambria Math&quot; w:h-ansi=&quot;Times New Roman&quot;/&gt;&lt;wx:font wx:val=&quot;Cambria Math&quot;/&gt;&lt;w:i/&gt;&lt;w:sz w:val=&quot;28&quot;/&gt;&lt;w:sz-cs w:val=&quot;28&quot;/&gt;&lt;w:lang w:val=&quot;EN-US&quot;/&gt;&lt;/w:rPr&gt;&lt;/m:ctrlPr&gt;&lt;/m:e&gt;&lt;m:sub&gt;&lt;m:r&gt;&lt;w:rPr&gt;&lt;w:rFonts w:ascii=&quot;Cambria Math&quot; w:h-ansi=&quot;Times New Roman&quot;/&gt;&lt;wx:font wx:val=&quot;Cambria Math&quot;/&gt;&lt;w:i/&gt;&lt;w:sz w:val=&quot;28&quot;/&gt;&lt;w:sz-cs w:val=&quot;28&quot;/&gt;&lt;w:lang w:val=&quot;EN-US&quot;/&gt;&lt;/w:rPr&gt;&lt;m:t&gt;2&lt;/m:t&gt;&lt;/m:r&gt;&lt;m:ctrlPr&gt;&lt;w:rPr&gt;&lt;w:rFonts w:ascii=&quot;Cambria Math&quot; w:h-ansi=&quot;Times New Roman&quot;/&gt;&lt;wx:font wx:val=&quot;Cambria Math&quot;/&gt;&lt;w:i/&gt;&lt;w:sz w:val=&quot;28&quot;/&gt;&lt;w:sz-cs w:val=&quot;28&quot;/&gt;&lt;w:lang w:val=&quot;EN-US&quot;/&gt;&lt;/w:rPr&gt;&lt;/m:ctrlPr&gt;&lt;/m:sub&gt;&lt;/m:sSub&gt;&lt;m:r&gt;&lt;w:rPr&gt;&lt;w:rFonts w:ascii=&quot;Cambria Math&quot; w:h-ansi=&quot;Times New Roman&quot;/&gt;&lt;wx:font wx:val=&quot;Cambria Math&quot;/&gt;&lt;w:i/&gt;&lt;w:sz w:val=&quot;28&quot;/&gt;&lt;w:sz-cs w:val=&quot;28&quot;/&gt;&lt;w:lang w:val=&quot;EN-US&quot;/&gt;&lt;/w:rPr&gt;&lt;m:t&gt;=1/&lt;/m:t&gt;&lt;/m:r&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K&lt;/m:t&gt;&lt;/m:r&gt;&lt;/m:e&gt;&lt;m:sub&gt;&lt;m:r&gt;&lt;w:rPr&gt;&lt;w:rFonts w:ascii=&quot;Cambria Math&quot; w:h-ansi=&quot;Times New Roman&quot;/&gt;&lt;wx:font wx:val=&quot;Cambria Math&quot;/&gt;&lt;w:i/&gt;&lt;w:sz w:val=&quot;28&quot;/&gt;&lt;w:sz-cs w:val=&quot;28&quot;/&gt;&lt;w:lang w:val=&quot;EN-US&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p>
        </w:tc>
        <w:tc>
          <w:tcPr>
            <w:tcW w:w="992" w:type="dxa"/>
            <w:vAlign w:val="center"/>
          </w:tcPr>
          <w:p w:rsidR="00FB6AA0" w:rsidRPr="00546377" w:rsidRDefault="00FB6AA0" w:rsidP="00D80C3F">
            <w:pPr>
              <w:spacing w:after="0" w:line="240" w:lineRule="auto"/>
              <w:jc w:val="center"/>
              <w:rPr>
                <w:rFonts w:ascii="Times New Roman" w:hAnsi="Times New Roman"/>
                <w:color w:val="000000"/>
                <w:sz w:val="28"/>
                <w:szCs w:val="28"/>
              </w:rPr>
            </w:pPr>
            <w:r w:rsidRPr="00546377">
              <w:rPr>
                <w:rFonts w:ascii="Times New Roman" w:hAnsi="Times New Roman"/>
                <w:color w:val="000000"/>
                <w:sz w:val="28"/>
                <w:szCs w:val="28"/>
              </w:rPr>
              <w:t>0,669</w:t>
            </w:r>
          </w:p>
        </w:tc>
        <w:tc>
          <w:tcPr>
            <w:tcW w:w="993" w:type="dxa"/>
            <w:vAlign w:val="center"/>
          </w:tcPr>
          <w:p w:rsidR="00FB6AA0" w:rsidRPr="00546377" w:rsidRDefault="00FB6AA0" w:rsidP="00D80C3F">
            <w:pPr>
              <w:spacing w:after="0" w:line="240" w:lineRule="auto"/>
              <w:jc w:val="center"/>
              <w:rPr>
                <w:rFonts w:ascii="Times New Roman" w:hAnsi="Times New Roman"/>
                <w:color w:val="000000"/>
                <w:sz w:val="28"/>
                <w:szCs w:val="28"/>
              </w:rPr>
            </w:pPr>
            <w:r w:rsidRPr="00546377">
              <w:rPr>
                <w:rFonts w:ascii="Times New Roman" w:hAnsi="Times New Roman"/>
                <w:color w:val="000000"/>
                <w:sz w:val="28"/>
                <w:szCs w:val="28"/>
              </w:rPr>
              <w:t>0,449</w:t>
            </w:r>
          </w:p>
        </w:tc>
        <w:tc>
          <w:tcPr>
            <w:tcW w:w="992" w:type="dxa"/>
            <w:vAlign w:val="center"/>
          </w:tcPr>
          <w:p w:rsidR="00FB6AA0" w:rsidRPr="00546377" w:rsidRDefault="00FB6AA0" w:rsidP="00D80C3F">
            <w:pPr>
              <w:spacing w:after="0" w:line="240" w:lineRule="auto"/>
              <w:jc w:val="center"/>
              <w:rPr>
                <w:rFonts w:ascii="Times New Roman" w:hAnsi="Times New Roman"/>
                <w:color w:val="000000"/>
                <w:sz w:val="28"/>
                <w:szCs w:val="28"/>
              </w:rPr>
            </w:pPr>
            <w:r w:rsidRPr="00546377">
              <w:rPr>
                <w:rFonts w:ascii="Times New Roman" w:hAnsi="Times New Roman"/>
                <w:color w:val="000000"/>
                <w:sz w:val="28"/>
                <w:szCs w:val="28"/>
              </w:rPr>
              <w:t>0,532</w:t>
            </w:r>
          </w:p>
        </w:tc>
        <w:tc>
          <w:tcPr>
            <w:tcW w:w="992" w:type="dxa"/>
            <w:vAlign w:val="center"/>
          </w:tcPr>
          <w:p w:rsidR="00FB6AA0" w:rsidRPr="00546377" w:rsidRDefault="00FB6AA0" w:rsidP="00D80C3F">
            <w:pPr>
              <w:spacing w:after="0" w:line="240" w:lineRule="auto"/>
              <w:jc w:val="center"/>
              <w:rPr>
                <w:rFonts w:ascii="Times New Roman" w:hAnsi="Times New Roman"/>
                <w:color w:val="000000"/>
                <w:sz w:val="28"/>
                <w:szCs w:val="28"/>
              </w:rPr>
            </w:pPr>
            <w:r w:rsidRPr="00546377">
              <w:rPr>
                <w:rFonts w:ascii="Times New Roman" w:hAnsi="Times New Roman"/>
                <w:color w:val="000000"/>
                <w:sz w:val="28"/>
                <w:szCs w:val="28"/>
              </w:rPr>
              <w:t>0,782</w:t>
            </w:r>
          </w:p>
        </w:tc>
      </w:tr>
      <w:tr w:rsidR="00FB6AA0" w:rsidRPr="00546377" w:rsidTr="00D80C3F">
        <w:trPr>
          <w:trHeight w:val="680"/>
        </w:trPr>
        <w:tc>
          <w:tcPr>
            <w:tcW w:w="2795" w:type="dxa"/>
            <w:vAlign w:val="center"/>
          </w:tcPr>
          <w:p w:rsidR="00FB6AA0" w:rsidRPr="00546377" w:rsidRDefault="00FB6AA0" w:rsidP="00533056">
            <w:pPr>
              <w:spacing w:after="0" w:line="240" w:lineRule="auto"/>
              <w:jc w:val="center"/>
              <w:rPr>
                <w:rFonts w:ascii="Times New Roman" w:hAnsi="Times New Roman"/>
                <w:sz w:val="28"/>
                <w:szCs w:val="28"/>
                <w:vertAlign w:val="subscript"/>
              </w:rPr>
            </w:pPr>
            <w:r w:rsidRPr="00546377">
              <w:rPr>
                <w:rFonts w:ascii="Times New Roman" w:hAnsi="Times New Roman"/>
                <w:sz w:val="28"/>
                <w:szCs w:val="28"/>
                <w:lang w:val="en-US"/>
              </w:rPr>
              <w:t>R</w:t>
            </w:r>
            <w:r w:rsidRPr="00546377">
              <w:rPr>
                <w:rFonts w:ascii="Times New Roman" w:hAnsi="Times New Roman"/>
                <w:sz w:val="28"/>
                <w:szCs w:val="28"/>
                <w:vertAlign w:val="subscript"/>
              </w:rPr>
              <w:t>оборотн.средств</w:t>
            </w:r>
          </w:p>
        </w:tc>
        <w:tc>
          <w:tcPr>
            <w:tcW w:w="2977" w:type="dxa"/>
            <w:vAlign w:val="center"/>
          </w:tcPr>
          <w:p w:rsidR="00FB6AA0" w:rsidRPr="00546377" w:rsidRDefault="005C6BCF" w:rsidP="00533056">
            <w:pPr>
              <w:spacing w:after="0" w:line="240" w:lineRule="auto"/>
              <w:jc w:val="center"/>
              <w:rPr>
                <w:rFonts w:ascii="Times New Roman" w:hAnsi="Times New Roman"/>
                <w:i/>
                <w:sz w:val="28"/>
                <w:szCs w:val="28"/>
              </w:rPr>
            </w:pPr>
            <w:r>
              <w:pict>
                <v:shape id="_x0000_i1033" type="#_x0000_t75" style="width:43.5pt;height:3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F4149&quot;/&gt;&lt;wsp:rsid wsp:val=&quot;00047FAF&quot;/&gt;&lt;wsp:rsid wsp:val=&quot;000E63D1&quot;/&gt;&lt;wsp:rsid wsp:val=&quot;000E79ED&quot;/&gt;&lt;wsp:rsid wsp:val=&quot;001440A0&quot;/&gt;&lt;wsp:rsid wsp:val=&quot;00156AD4&quot;/&gt;&lt;wsp:rsid wsp:val=&quot;001A7802&quot;/&gt;&lt;wsp:rsid wsp:val=&quot;00241CF4&quot;/&gt;&lt;wsp:rsid wsp:val=&quot;002540DB&quot;/&gt;&lt;wsp:rsid wsp:val=&quot;002706C2&quot;/&gt;&lt;wsp:rsid wsp:val=&quot;002B6012&quot;/&gt;&lt;wsp:rsid wsp:val=&quot;002C3FE6&quot;/&gt;&lt;wsp:rsid wsp:val=&quot;002D0483&quot;/&gt;&lt;wsp:rsid wsp:val=&quot;002D1A41&quot;/&gt;&lt;wsp:rsid wsp:val=&quot;002F4149&quot;/&gt;&lt;wsp:rsid wsp:val=&quot;00396E2D&quot;/&gt;&lt;wsp:rsid wsp:val=&quot;00404AF0&quot;/&gt;&lt;wsp:rsid wsp:val=&quot;0041155E&quot;/&gt;&lt;wsp:rsid wsp:val=&quot;004430A7&quot;/&gt;&lt;wsp:rsid wsp:val=&quot;0046485F&quot;/&gt;&lt;wsp:rsid wsp:val=&quot;00487FC0&quot;/&gt;&lt;wsp:rsid wsp:val=&quot;004A50E1&quot;/&gt;&lt;wsp:rsid wsp:val=&quot;00533056&quot;/&gt;&lt;wsp:rsid wsp:val=&quot;00546377&quot;/&gt;&lt;wsp:rsid wsp:val=&quot;005B4D2F&quot;/&gt;&lt;wsp:rsid wsp:val=&quot;005C0D67&quot;/&gt;&lt;wsp:rsid wsp:val=&quot;005D7B31&quot;/&gt;&lt;wsp:rsid wsp:val=&quot;006043D1&quot;/&gt;&lt;wsp:rsid wsp:val=&quot;0066548F&quot;/&gt;&lt;wsp:rsid wsp:val=&quot;006B6B29&quot;/&gt;&lt;wsp:rsid wsp:val=&quot;00736CCE&quot;/&gt;&lt;wsp:rsid wsp:val=&quot;007C1D2B&quot;/&gt;&lt;wsp:rsid wsp:val=&quot;007D2A0C&quot;/&gt;&lt;wsp:rsid wsp:val=&quot;007E5542&quot;/&gt;&lt;wsp:rsid wsp:val=&quot;00851358&quot;/&gt;&lt;wsp:rsid wsp:val=&quot;0085233E&quot;/&gt;&lt;wsp:rsid wsp:val=&quot;00870982&quot;/&gt;&lt;wsp:rsid wsp:val=&quot;008A41D8&quot;/&gt;&lt;wsp:rsid wsp:val=&quot;0092271A&quot;/&gt;&lt;wsp:rsid wsp:val=&quot;00954E32&quot;/&gt;&lt;wsp:rsid wsp:val=&quot;009817DB&quot;/&gt;&lt;wsp:rsid wsp:val=&quot;00990928&quot;/&gt;&lt;wsp:rsid wsp:val=&quot;009C1591&quot;/&gt;&lt;wsp:rsid wsp:val=&quot;00B62760&quot;/&gt;&lt;wsp:rsid wsp:val=&quot;00BB2602&quot;/&gt;&lt;wsp:rsid wsp:val=&quot;00BC0A40&quot;/&gt;&lt;wsp:rsid wsp:val=&quot;00BD0DE8&quot;/&gt;&lt;wsp:rsid wsp:val=&quot;00C35A3E&quot;/&gt;&lt;wsp:rsid wsp:val=&quot;00CA1909&quot;/&gt;&lt;wsp:rsid wsp:val=&quot;00CD4B0C&quot;/&gt;&lt;wsp:rsid wsp:val=&quot;00D53896&quot;/&gt;&lt;wsp:rsid wsp:val=&quot;00D72082&quot;/&gt;&lt;wsp:rsid wsp:val=&quot;00D76B86&quot;/&gt;&lt;wsp:rsid wsp:val=&quot;00D80C3F&quot;/&gt;&lt;wsp:rsid wsp:val=&quot;00DC2258&quot;/&gt;&lt;wsp:rsid wsp:val=&quot;00DE5F2D&quot;/&gt;&lt;wsp:rsid wsp:val=&quot;00E4431E&quot;/&gt;&lt;wsp:rsid wsp:val=&quot;00E74794&quot;/&gt;&lt;wsp:rsid wsp:val=&quot;00F35A92&quot;/&gt;&lt;wsp:rsid wsp:val=&quot;00FB0F1F&quot;/&gt;&lt;/wsp:rsids&gt;&lt;/w:docPr&gt;&lt;w:body&gt;&lt;w:p wsp:rsidR=&quot;00000000&quot; wsp:rsidRDefault=&quot;0041155E&quot;&gt;&lt;m:oMathPara&gt;&lt;m:oMath&gt;&lt;m:r&gt;&lt;w:rPr&gt;&lt;w:rFonts w:ascii=&quot;Cambria Math&quot; w:fareast=&quot;Calibri&quot; w:h-ansi=&quot;Cambria Math&quot;/&gt;&lt;wx:font wx:val=&quot;Cambria Math&quot;/&gt;&lt;w:i/&gt;&lt;w:sz w:val=&quot;28&quot;/&gt;&lt;w:sz-cs w:val=&quot;28&quot;/&gt;&lt;w:lang w:val=&quot;EN-US&quot;/&gt;&lt;/w:rPr&gt;&lt;m:t&gt;R&lt;/m:t&gt;&lt;/m:r&gt;&lt;m:r&gt;&lt;w:rPr&gt;&lt;w:rFonts w:ascii=&quot;Cambria Math&quot; w:h-ansi=&quot;Times New Roman&quot;/&gt;&lt;wx:font wx:val=&quot;Cambria Math&quot;/&gt;&lt;w:i/&gt;&lt;w:sz w:val=&quot;28&quot;/&gt;&lt;w:sz-cs w:val=&quot;28&quot;/&gt;&lt;w:lang w:val=&quot;EN-US&quot;/&gt;&lt;/w:rPr&gt;&lt;m:t&gt;=&lt;/m:t&gt;&lt;/m:r&gt;&lt;m:r&gt;&lt;w:rPr&gt;&lt;w:rFonts w:ascii=&quot;Times New Roman&quot; w:h-ansi=&quot;Times New Roman&quot;/&gt;&lt;wx:font wx:val=&quot;Times New Roman&quot;/&gt;&lt;w:i/&gt;&lt;w:sz w:val=&quot;28&quot;/&gt;&lt;w:sz-cs w:val=&quot;28&quot;/&gt;&lt;/w:rPr&gt;&lt;m:t&gt;РџСЂ&lt;/m:t&gt;&lt;/m:r&gt;&lt;m:r&gt;&lt;w:rPr&gt;&lt;w:rFonts w:ascii=&quot;Cambria Math&quot; w:h-ansi=&quot;Times New Roman&quot;/&gt;&lt;wx:font wx:val=&quot;Cambria Math&quot;/&gt;&lt;w:i/&gt;&lt;w:sz w:val=&quot;28&quot;/&gt;&lt;w:sz-cs w:val=&quot;28&quot;/&gt;&lt;w:lang w:val=&quot;EN-US&quot;/&gt;&lt;/w:rPr&gt;&lt;m:t&gt;/&lt;/m:t&gt;&lt;/m:r&gt;&lt;m:r&gt;&lt;w:rPr&gt;&lt;w:rFonts w:ascii=&quot;Times New Roman&quot; w:h-ansi=&quot;Times New Roman&quot;/&gt;&lt;wx:font wx:val=&quot;Times New Roman&quot;/&gt;&lt;w:i/&gt;&lt;w:sz w:val=&quot;28&quot;/&gt;&lt;w:sz-cs w:val=&quot;28&quot;/&gt;&lt;w:lang w:val=&quot;EN-US&quot;/&gt;&lt;/w:rPr&gt;&lt;m:t&gt;РЎ&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p>
        </w:tc>
        <w:tc>
          <w:tcPr>
            <w:tcW w:w="992" w:type="dxa"/>
            <w:vAlign w:val="center"/>
          </w:tcPr>
          <w:p w:rsidR="00FB6AA0" w:rsidRPr="00546377" w:rsidRDefault="00FB6AA0" w:rsidP="00D80C3F">
            <w:pPr>
              <w:spacing w:after="0" w:line="240" w:lineRule="auto"/>
              <w:jc w:val="center"/>
              <w:rPr>
                <w:rFonts w:ascii="Times New Roman" w:hAnsi="Times New Roman"/>
                <w:color w:val="000000"/>
                <w:sz w:val="28"/>
                <w:szCs w:val="28"/>
              </w:rPr>
            </w:pPr>
            <w:r w:rsidRPr="00546377">
              <w:rPr>
                <w:rFonts w:ascii="Times New Roman" w:hAnsi="Times New Roman"/>
                <w:color w:val="000000"/>
                <w:sz w:val="28"/>
                <w:szCs w:val="28"/>
              </w:rPr>
              <w:t>26%</w:t>
            </w:r>
          </w:p>
        </w:tc>
        <w:tc>
          <w:tcPr>
            <w:tcW w:w="993" w:type="dxa"/>
            <w:vAlign w:val="center"/>
          </w:tcPr>
          <w:p w:rsidR="00FB6AA0" w:rsidRPr="00546377" w:rsidRDefault="00FB6AA0" w:rsidP="00D80C3F">
            <w:pPr>
              <w:spacing w:after="0" w:line="240" w:lineRule="auto"/>
              <w:jc w:val="center"/>
              <w:rPr>
                <w:rFonts w:ascii="Times New Roman" w:hAnsi="Times New Roman"/>
                <w:color w:val="000000"/>
                <w:sz w:val="28"/>
                <w:szCs w:val="28"/>
              </w:rPr>
            </w:pPr>
            <w:r w:rsidRPr="00546377">
              <w:rPr>
                <w:rFonts w:ascii="Times New Roman" w:hAnsi="Times New Roman"/>
                <w:color w:val="000000"/>
                <w:sz w:val="28"/>
                <w:szCs w:val="28"/>
              </w:rPr>
              <w:t>38%</w:t>
            </w:r>
          </w:p>
        </w:tc>
        <w:tc>
          <w:tcPr>
            <w:tcW w:w="992" w:type="dxa"/>
            <w:vAlign w:val="center"/>
          </w:tcPr>
          <w:p w:rsidR="00FB6AA0" w:rsidRPr="00546377" w:rsidRDefault="00FB6AA0" w:rsidP="00D80C3F">
            <w:pPr>
              <w:spacing w:after="0" w:line="240" w:lineRule="auto"/>
              <w:jc w:val="center"/>
              <w:rPr>
                <w:rFonts w:ascii="Times New Roman" w:hAnsi="Times New Roman"/>
                <w:color w:val="000000"/>
                <w:sz w:val="28"/>
                <w:szCs w:val="28"/>
              </w:rPr>
            </w:pPr>
            <w:r w:rsidRPr="00546377">
              <w:rPr>
                <w:rFonts w:ascii="Times New Roman" w:hAnsi="Times New Roman"/>
                <w:color w:val="000000"/>
                <w:sz w:val="28"/>
                <w:szCs w:val="28"/>
              </w:rPr>
              <w:t>38%</w:t>
            </w:r>
          </w:p>
        </w:tc>
        <w:tc>
          <w:tcPr>
            <w:tcW w:w="992" w:type="dxa"/>
            <w:vAlign w:val="center"/>
          </w:tcPr>
          <w:p w:rsidR="00FB6AA0" w:rsidRPr="00546377" w:rsidRDefault="00FB6AA0" w:rsidP="00D80C3F">
            <w:pPr>
              <w:spacing w:after="0" w:line="240" w:lineRule="auto"/>
              <w:jc w:val="center"/>
              <w:rPr>
                <w:rFonts w:ascii="Times New Roman" w:hAnsi="Times New Roman"/>
                <w:color w:val="000000"/>
                <w:sz w:val="28"/>
                <w:szCs w:val="28"/>
              </w:rPr>
            </w:pPr>
            <w:r w:rsidRPr="00546377">
              <w:rPr>
                <w:rFonts w:ascii="Times New Roman" w:hAnsi="Times New Roman"/>
                <w:color w:val="000000"/>
                <w:sz w:val="28"/>
                <w:szCs w:val="28"/>
              </w:rPr>
              <w:t>22%</w:t>
            </w:r>
          </w:p>
        </w:tc>
      </w:tr>
    </w:tbl>
    <w:p w:rsidR="00FB6AA0" w:rsidRPr="004430A7" w:rsidRDefault="00FB6AA0" w:rsidP="004430A7">
      <w:pPr>
        <w:pStyle w:val="11"/>
        <w:ind w:left="417"/>
        <w:rPr>
          <w:rFonts w:ascii="Times New Roman" w:hAnsi="Times New Roman"/>
        </w:rPr>
      </w:pPr>
    </w:p>
    <w:p w:rsidR="00FB6AA0" w:rsidRPr="004430A7" w:rsidRDefault="00FB6AA0" w:rsidP="004430A7">
      <w:pPr>
        <w:spacing w:after="0" w:line="360" w:lineRule="auto"/>
        <w:ind w:firstLine="340"/>
        <w:jc w:val="both"/>
        <w:rPr>
          <w:rFonts w:ascii="Times New Roman" w:hAnsi="Times New Roman"/>
          <w:sz w:val="28"/>
          <w:szCs w:val="28"/>
        </w:rPr>
      </w:pPr>
      <w:r w:rsidRPr="004430A7">
        <w:rPr>
          <w:rFonts w:ascii="Times New Roman" w:hAnsi="Times New Roman"/>
          <w:sz w:val="28"/>
          <w:szCs w:val="28"/>
        </w:rPr>
        <w:t xml:space="preserve">Оборотные активы находим как </w:t>
      </w:r>
      <w:r w:rsidRPr="004430A7">
        <w:rPr>
          <w:rFonts w:ascii="Times New Roman" w:hAnsi="Times New Roman"/>
          <w:color w:val="000000"/>
          <w:sz w:val="28"/>
          <w:szCs w:val="28"/>
        </w:rPr>
        <w:t>произведение планируемого запаса готовой продукции на конец периода и цены реализации за каждый квартал отдельно.</w:t>
      </w:r>
    </w:p>
    <w:p w:rsidR="00FB6AA0" w:rsidRPr="004430A7" w:rsidRDefault="00FB6AA0" w:rsidP="004430A7">
      <w:pPr>
        <w:spacing w:after="0" w:line="360" w:lineRule="auto"/>
        <w:ind w:firstLine="340"/>
        <w:jc w:val="both"/>
        <w:rPr>
          <w:rFonts w:ascii="Times New Roman" w:hAnsi="Times New Roman"/>
          <w:color w:val="000000"/>
          <w:sz w:val="28"/>
          <w:szCs w:val="28"/>
        </w:rPr>
      </w:pPr>
      <w:r w:rsidRPr="004430A7">
        <w:rPr>
          <w:rFonts w:ascii="Times New Roman" w:hAnsi="Times New Roman"/>
          <w:color w:val="000000"/>
          <w:sz w:val="28"/>
          <w:szCs w:val="28"/>
        </w:rPr>
        <w:t>ДтЗ находим как поступлений денежных средств от продаж в 1 квартале (17% и 2%). Во 2 квартале: 17% и 2%, а также 2% денежных средств от продаж 1 квартала. Аналогично рассчитываем остальные кварталы.</w:t>
      </w:r>
    </w:p>
    <w:p w:rsidR="00FB6AA0" w:rsidRPr="004430A7" w:rsidRDefault="00FB6AA0" w:rsidP="004430A7">
      <w:pPr>
        <w:spacing w:after="0" w:line="360" w:lineRule="auto"/>
        <w:ind w:firstLine="340"/>
        <w:jc w:val="both"/>
        <w:rPr>
          <w:rFonts w:ascii="Times New Roman" w:hAnsi="Times New Roman"/>
          <w:sz w:val="28"/>
          <w:szCs w:val="28"/>
        </w:rPr>
      </w:pPr>
      <w:r w:rsidRPr="004430A7">
        <w:rPr>
          <w:rFonts w:ascii="Times New Roman" w:hAnsi="Times New Roman"/>
          <w:sz w:val="28"/>
          <w:szCs w:val="28"/>
        </w:rPr>
        <w:t xml:space="preserve">Материальные остатки на складе считаем как произведение </w:t>
      </w:r>
      <w:r w:rsidRPr="004430A7">
        <w:rPr>
          <w:rFonts w:ascii="Times New Roman" w:hAnsi="Times New Roman"/>
          <w:color w:val="000000"/>
          <w:sz w:val="28"/>
          <w:szCs w:val="28"/>
        </w:rPr>
        <w:t>планируемого запаса сырья на конец периода и цены 1 кг сырья.</w:t>
      </w:r>
    </w:p>
    <w:p w:rsidR="00FB6AA0" w:rsidRPr="004430A7" w:rsidRDefault="00FB6AA0" w:rsidP="004430A7">
      <w:pPr>
        <w:pStyle w:val="af8"/>
        <w:jc w:val="both"/>
      </w:pPr>
      <w:r w:rsidRPr="004430A7">
        <w:t>Остаток ДС берем из табл. 9.14</w:t>
      </w:r>
    </w:p>
    <w:p w:rsidR="00FB6AA0" w:rsidRPr="004430A7" w:rsidRDefault="00FB6AA0" w:rsidP="004430A7">
      <w:pPr>
        <w:spacing w:after="0" w:line="360" w:lineRule="auto"/>
        <w:ind w:firstLine="340"/>
        <w:jc w:val="both"/>
        <w:rPr>
          <w:rFonts w:ascii="Times New Roman" w:hAnsi="Times New Roman"/>
          <w:sz w:val="28"/>
          <w:szCs w:val="28"/>
        </w:rPr>
      </w:pPr>
      <w:r w:rsidRPr="004430A7">
        <w:rPr>
          <w:rFonts w:ascii="Times New Roman" w:hAnsi="Times New Roman"/>
          <w:sz w:val="28"/>
          <w:szCs w:val="28"/>
        </w:rPr>
        <w:t xml:space="preserve">Остатки оборотных средств = Оборотные активы + </w:t>
      </w:r>
      <w:r w:rsidRPr="004430A7">
        <w:rPr>
          <w:rFonts w:ascii="Times New Roman" w:hAnsi="Times New Roman"/>
          <w:color w:val="000000"/>
          <w:sz w:val="28"/>
          <w:szCs w:val="28"/>
        </w:rPr>
        <w:t>ДтЗ +</w:t>
      </w:r>
      <w:r w:rsidRPr="004430A7">
        <w:rPr>
          <w:rFonts w:ascii="Times New Roman" w:hAnsi="Times New Roman"/>
          <w:sz w:val="28"/>
          <w:szCs w:val="28"/>
        </w:rPr>
        <w:t xml:space="preserve"> Матер. остатки на складе + Остаток ДС</w:t>
      </w:r>
    </w:p>
    <w:p w:rsidR="00FB6AA0" w:rsidRPr="004430A7" w:rsidRDefault="00FB6AA0" w:rsidP="004430A7">
      <w:pPr>
        <w:spacing w:after="0" w:line="360" w:lineRule="auto"/>
        <w:ind w:firstLine="340"/>
        <w:jc w:val="both"/>
        <w:rPr>
          <w:rFonts w:ascii="Times New Roman" w:hAnsi="Times New Roman"/>
          <w:sz w:val="28"/>
          <w:szCs w:val="28"/>
        </w:rPr>
      </w:pPr>
      <w:r w:rsidRPr="004430A7">
        <w:rPr>
          <w:rFonts w:ascii="Times New Roman" w:hAnsi="Times New Roman"/>
          <w:sz w:val="28"/>
          <w:szCs w:val="28"/>
        </w:rPr>
        <w:t>Прибыль берем из табл.9.13 п.10.</w:t>
      </w:r>
    </w:p>
    <w:p w:rsidR="00FB6AA0" w:rsidRPr="004430A7" w:rsidRDefault="00FB6AA0" w:rsidP="004430A7">
      <w:pPr>
        <w:spacing w:after="0" w:line="360" w:lineRule="auto"/>
        <w:ind w:firstLine="340"/>
        <w:jc w:val="both"/>
        <w:rPr>
          <w:rFonts w:ascii="Times New Roman" w:hAnsi="Times New Roman"/>
          <w:sz w:val="28"/>
          <w:szCs w:val="28"/>
        </w:rPr>
      </w:pPr>
      <w:r w:rsidRPr="004430A7">
        <w:rPr>
          <w:rFonts w:ascii="Times New Roman" w:hAnsi="Times New Roman"/>
          <w:sz w:val="28"/>
          <w:szCs w:val="28"/>
        </w:rPr>
        <w:t>Высвобождение:</w:t>
      </w:r>
    </w:p>
    <w:p w:rsidR="00FB6AA0" w:rsidRPr="004430A7" w:rsidRDefault="00FB6AA0" w:rsidP="004430A7">
      <w:pPr>
        <w:spacing w:after="0" w:line="360" w:lineRule="auto"/>
        <w:ind w:firstLine="340"/>
        <w:jc w:val="both"/>
        <w:rPr>
          <w:rFonts w:ascii="Times New Roman" w:hAnsi="Times New Roman"/>
          <w:sz w:val="28"/>
          <w:szCs w:val="28"/>
        </w:rPr>
      </w:pPr>
      <w:r w:rsidRPr="004430A7">
        <w:rPr>
          <w:rFonts w:ascii="Times New Roman" w:hAnsi="Times New Roman"/>
          <w:sz w:val="28"/>
          <w:szCs w:val="28"/>
        </w:rPr>
        <w:t>1. Абсолютное высвобождение - прямое уменьшение потребности в оборотных средствах, которое происходит в случае, когда плановый объем производства выполнен при меньшем объеме оборотных средств.</w:t>
      </w:r>
    </w:p>
    <w:p w:rsidR="00FB6AA0" w:rsidRPr="004430A7" w:rsidRDefault="00FB6AA0" w:rsidP="004430A7">
      <w:pPr>
        <w:spacing w:after="0" w:line="360" w:lineRule="auto"/>
        <w:ind w:firstLine="340"/>
        <w:jc w:val="both"/>
        <w:rPr>
          <w:rFonts w:ascii="Times New Roman" w:hAnsi="Times New Roman"/>
          <w:sz w:val="28"/>
          <w:szCs w:val="28"/>
          <w:vertAlign w:val="subscript"/>
        </w:rPr>
      </w:pPr>
      <w:r w:rsidRPr="004430A7">
        <w:rPr>
          <w:rFonts w:ascii="Times New Roman" w:hAnsi="Times New Roman"/>
          <w:sz w:val="28"/>
          <w:szCs w:val="28"/>
        </w:rPr>
        <w:t>Ос = Т</w:t>
      </w:r>
      <w:r w:rsidRPr="004430A7">
        <w:rPr>
          <w:rFonts w:ascii="Times New Roman" w:hAnsi="Times New Roman"/>
          <w:sz w:val="28"/>
          <w:szCs w:val="28"/>
          <w:vertAlign w:val="subscript"/>
        </w:rPr>
        <w:t>пл</w:t>
      </w:r>
      <w:r w:rsidRPr="004430A7">
        <w:rPr>
          <w:rFonts w:ascii="Times New Roman" w:hAnsi="Times New Roman"/>
          <w:sz w:val="28"/>
          <w:szCs w:val="28"/>
        </w:rPr>
        <w:t xml:space="preserve"> /К</w:t>
      </w:r>
      <w:r w:rsidRPr="004430A7">
        <w:rPr>
          <w:rFonts w:ascii="Times New Roman" w:hAnsi="Times New Roman"/>
          <w:sz w:val="28"/>
          <w:szCs w:val="28"/>
          <w:vertAlign w:val="subscript"/>
        </w:rPr>
        <w:t>об.пл.</w:t>
      </w:r>
      <w:r w:rsidRPr="004430A7">
        <w:rPr>
          <w:rFonts w:ascii="Times New Roman" w:hAnsi="Times New Roman"/>
          <w:sz w:val="28"/>
          <w:szCs w:val="28"/>
        </w:rPr>
        <w:t xml:space="preserve"> – Т</w:t>
      </w:r>
      <w:r w:rsidRPr="004430A7">
        <w:rPr>
          <w:rFonts w:ascii="Times New Roman" w:hAnsi="Times New Roman"/>
          <w:sz w:val="28"/>
          <w:szCs w:val="28"/>
          <w:vertAlign w:val="subscript"/>
        </w:rPr>
        <w:t xml:space="preserve">б </w:t>
      </w:r>
      <w:r w:rsidRPr="004430A7">
        <w:rPr>
          <w:rFonts w:ascii="Times New Roman" w:hAnsi="Times New Roman"/>
          <w:sz w:val="28"/>
          <w:szCs w:val="28"/>
        </w:rPr>
        <w:t>/ К</w:t>
      </w:r>
      <w:r w:rsidRPr="004430A7">
        <w:rPr>
          <w:rFonts w:ascii="Times New Roman" w:hAnsi="Times New Roman"/>
          <w:sz w:val="28"/>
          <w:szCs w:val="28"/>
          <w:vertAlign w:val="subscript"/>
        </w:rPr>
        <w:t>об.б</w:t>
      </w:r>
    </w:p>
    <w:p w:rsidR="00FB6AA0" w:rsidRPr="007E5542" w:rsidRDefault="00FB6AA0" w:rsidP="007E5542">
      <w:pPr>
        <w:spacing w:after="0" w:line="360" w:lineRule="auto"/>
        <w:jc w:val="both"/>
        <w:rPr>
          <w:rFonts w:ascii="Times New Roman" w:hAnsi="Times New Roman"/>
          <w:color w:val="000000"/>
          <w:sz w:val="24"/>
          <w:szCs w:val="24"/>
          <w:lang w:eastAsia="ru-RU"/>
        </w:rPr>
      </w:pPr>
      <w:r w:rsidRPr="004430A7">
        <w:rPr>
          <w:rFonts w:ascii="Times New Roman" w:hAnsi="Times New Roman"/>
          <w:sz w:val="28"/>
          <w:szCs w:val="28"/>
        </w:rPr>
        <w:t xml:space="preserve">Ос(1) </w:t>
      </w:r>
      <w:r w:rsidRPr="007E5542">
        <w:rPr>
          <w:rFonts w:ascii="Times New Roman" w:hAnsi="Times New Roman"/>
          <w:sz w:val="28"/>
          <w:szCs w:val="28"/>
        </w:rPr>
        <w:t xml:space="preserve">= </w:t>
      </w:r>
      <w:r w:rsidRPr="007E5542">
        <w:rPr>
          <w:rFonts w:ascii="Times New Roman" w:hAnsi="Times New Roman"/>
          <w:color w:val="000000"/>
          <w:sz w:val="28"/>
          <w:szCs w:val="28"/>
          <w:lang w:eastAsia="ru-RU"/>
        </w:rPr>
        <w:t>-16991,51</w:t>
      </w:r>
      <w:r w:rsidRPr="007E5542">
        <w:rPr>
          <w:rFonts w:ascii="Times New Roman" w:hAnsi="Times New Roman"/>
          <w:color w:val="000000"/>
          <w:sz w:val="28"/>
          <w:szCs w:val="28"/>
        </w:rPr>
        <w:t>;</w:t>
      </w:r>
      <w:r w:rsidRPr="004430A7">
        <w:rPr>
          <w:rFonts w:ascii="Times New Roman" w:hAnsi="Times New Roman"/>
          <w:color w:val="000000"/>
          <w:sz w:val="28"/>
          <w:szCs w:val="28"/>
        </w:rPr>
        <w:t xml:space="preserve"> </w:t>
      </w:r>
      <w:r w:rsidRPr="004430A7">
        <w:rPr>
          <w:rFonts w:ascii="Times New Roman" w:hAnsi="Times New Roman"/>
          <w:sz w:val="28"/>
          <w:szCs w:val="28"/>
        </w:rPr>
        <w:t xml:space="preserve">Ос(2) = </w:t>
      </w:r>
      <w:r>
        <w:rPr>
          <w:rFonts w:ascii="Times New Roman" w:hAnsi="Times New Roman"/>
          <w:color w:val="000000"/>
          <w:sz w:val="28"/>
          <w:szCs w:val="28"/>
        </w:rPr>
        <w:t>16844,8</w:t>
      </w:r>
      <w:r w:rsidRPr="004430A7">
        <w:rPr>
          <w:rFonts w:ascii="Times New Roman" w:hAnsi="Times New Roman"/>
          <w:color w:val="000000"/>
          <w:sz w:val="28"/>
          <w:szCs w:val="28"/>
        </w:rPr>
        <w:t xml:space="preserve">; </w:t>
      </w:r>
      <w:r w:rsidRPr="004430A7">
        <w:rPr>
          <w:rFonts w:ascii="Times New Roman" w:hAnsi="Times New Roman"/>
          <w:sz w:val="28"/>
          <w:szCs w:val="28"/>
        </w:rPr>
        <w:t xml:space="preserve">Ос(3) = </w:t>
      </w:r>
      <w:r w:rsidRPr="004430A7">
        <w:rPr>
          <w:rFonts w:ascii="Times New Roman" w:hAnsi="Times New Roman"/>
          <w:color w:val="000000"/>
          <w:sz w:val="28"/>
          <w:szCs w:val="28"/>
        </w:rPr>
        <w:t>17</w:t>
      </w:r>
      <w:r>
        <w:rPr>
          <w:rFonts w:ascii="Times New Roman" w:hAnsi="Times New Roman"/>
          <w:color w:val="000000"/>
          <w:sz w:val="28"/>
          <w:szCs w:val="28"/>
        </w:rPr>
        <w:t>718</w:t>
      </w:r>
      <w:r w:rsidRPr="004430A7">
        <w:rPr>
          <w:rFonts w:ascii="Times New Roman" w:hAnsi="Times New Roman"/>
          <w:color w:val="000000"/>
          <w:sz w:val="28"/>
          <w:szCs w:val="28"/>
        </w:rPr>
        <w:t>,</w:t>
      </w:r>
      <w:r>
        <w:rPr>
          <w:rFonts w:ascii="Times New Roman" w:hAnsi="Times New Roman"/>
          <w:color w:val="000000"/>
          <w:sz w:val="28"/>
          <w:szCs w:val="28"/>
        </w:rPr>
        <w:t>8</w:t>
      </w:r>
    </w:p>
    <w:p w:rsidR="00FB6AA0" w:rsidRPr="004430A7" w:rsidRDefault="00FB6AA0" w:rsidP="004430A7">
      <w:pPr>
        <w:spacing w:after="0" w:line="360" w:lineRule="auto"/>
        <w:ind w:firstLine="340"/>
        <w:jc w:val="both"/>
        <w:rPr>
          <w:rFonts w:ascii="Times New Roman" w:hAnsi="Times New Roman"/>
          <w:sz w:val="28"/>
          <w:szCs w:val="28"/>
        </w:rPr>
      </w:pPr>
      <w:r w:rsidRPr="004430A7">
        <w:rPr>
          <w:rFonts w:ascii="Times New Roman" w:hAnsi="Times New Roman"/>
          <w:sz w:val="28"/>
          <w:szCs w:val="28"/>
        </w:rPr>
        <w:t>2. Относительное высвобождение – ситуация, когда при наличии оборотных средств в пределах плановой потребности произошло перевыполнение плана по объему производства.</w:t>
      </w:r>
    </w:p>
    <w:p w:rsidR="00FB6AA0" w:rsidRPr="004430A7" w:rsidRDefault="00FB6AA0" w:rsidP="004430A7">
      <w:pPr>
        <w:spacing w:after="0" w:line="360" w:lineRule="auto"/>
        <w:ind w:firstLine="340"/>
        <w:jc w:val="both"/>
        <w:rPr>
          <w:rFonts w:ascii="Times New Roman" w:hAnsi="Times New Roman"/>
          <w:sz w:val="28"/>
          <w:szCs w:val="28"/>
        </w:rPr>
      </w:pPr>
      <w:r w:rsidRPr="004430A7">
        <w:rPr>
          <w:rFonts w:ascii="Times New Roman" w:hAnsi="Times New Roman"/>
          <w:sz w:val="28"/>
          <w:szCs w:val="28"/>
        </w:rPr>
        <w:t>∆С = Т</w:t>
      </w:r>
      <w:r w:rsidRPr="004430A7">
        <w:rPr>
          <w:rFonts w:ascii="Times New Roman" w:hAnsi="Times New Roman"/>
          <w:sz w:val="28"/>
          <w:szCs w:val="28"/>
          <w:vertAlign w:val="subscript"/>
        </w:rPr>
        <w:t xml:space="preserve">пл </w:t>
      </w:r>
      <w:r w:rsidRPr="004430A7">
        <w:rPr>
          <w:rFonts w:ascii="Times New Roman" w:hAnsi="Times New Roman"/>
          <w:sz w:val="28"/>
          <w:szCs w:val="28"/>
        </w:rPr>
        <w:t xml:space="preserve">* </w:t>
      </w:r>
      <w:r w:rsidRPr="004430A7">
        <w:rPr>
          <w:rFonts w:ascii="Times New Roman" w:hAnsi="Times New Roman"/>
          <w:sz w:val="28"/>
          <w:szCs w:val="28"/>
          <w:lang w:val="en-US"/>
        </w:rPr>
        <w:t>L</w:t>
      </w:r>
      <w:r w:rsidRPr="004430A7">
        <w:rPr>
          <w:rFonts w:ascii="Times New Roman" w:hAnsi="Times New Roman"/>
          <w:sz w:val="28"/>
          <w:szCs w:val="28"/>
          <w:vertAlign w:val="subscript"/>
        </w:rPr>
        <w:t>пл</w:t>
      </w:r>
      <w:r w:rsidRPr="004430A7">
        <w:rPr>
          <w:rFonts w:ascii="Times New Roman" w:hAnsi="Times New Roman"/>
          <w:sz w:val="28"/>
          <w:szCs w:val="28"/>
        </w:rPr>
        <w:t xml:space="preserve"> – </w:t>
      </w:r>
      <w:r w:rsidRPr="004430A7">
        <w:rPr>
          <w:rFonts w:ascii="Times New Roman" w:hAnsi="Times New Roman"/>
          <w:sz w:val="28"/>
          <w:szCs w:val="28"/>
          <w:lang w:val="en-US"/>
        </w:rPr>
        <w:t>L</w:t>
      </w:r>
      <w:r w:rsidRPr="004430A7">
        <w:rPr>
          <w:rFonts w:ascii="Times New Roman" w:hAnsi="Times New Roman"/>
          <w:sz w:val="28"/>
          <w:szCs w:val="28"/>
          <w:vertAlign w:val="subscript"/>
        </w:rPr>
        <w:t xml:space="preserve">баз </w:t>
      </w:r>
      <w:r w:rsidRPr="004430A7">
        <w:rPr>
          <w:rFonts w:ascii="Times New Roman" w:hAnsi="Times New Roman"/>
          <w:sz w:val="28"/>
          <w:szCs w:val="28"/>
        </w:rPr>
        <w:t xml:space="preserve">/ </w:t>
      </w:r>
      <w:r w:rsidRPr="004430A7">
        <w:rPr>
          <w:rFonts w:ascii="Times New Roman" w:hAnsi="Times New Roman"/>
          <w:sz w:val="28"/>
          <w:szCs w:val="28"/>
          <w:lang w:val="en-US"/>
        </w:rPr>
        <w:t>D</w:t>
      </w:r>
    </w:p>
    <w:p w:rsidR="00FB6AA0" w:rsidRPr="004430A7" w:rsidRDefault="00FB6AA0" w:rsidP="004430A7">
      <w:pPr>
        <w:spacing w:after="0" w:line="360" w:lineRule="auto"/>
        <w:ind w:firstLine="340"/>
        <w:jc w:val="both"/>
        <w:rPr>
          <w:rFonts w:ascii="Times New Roman" w:hAnsi="Times New Roman"/>
          <w:color w:val="000000"/>
          <w:sz w:val="28"/>
          <w:szCs w:val="28"/>
        </w:rPr>
      </w:pPr>
      <w:r w:rsidRPr="004430A7">
        <w:rPr>
          <w:rFonts w:ascii="Times New Roman" w:hAnsi="Times New Roman"/>
          <w:sz w:val="28"/>
          <w:szCs w:val="28"/>
        </w:rPr>
        <w:t>∆</w:t>
      </w:r>
      <w:r w:rsidRPr="004430A7">
        <w:rPr>
          <w:rFonts w:ascii="Times New Roman" w:hAnsi="Times New Roman"/>
          <w:sz w:val="28"/>
          <w:szCs w:val="28"/>
          <w:lang w:val="en-US"/>
        </w:rPr>
        <w:t>C</w:t>
      </w:r>
      <w:r w:rsidRPr="004430A7">
        <w:rPr>
          <w:rFonts w:ascii="Times New Roman" w:hAnsi="Times New Roman"/>
          <w:sz w:val="28"/>
          <w:szCs w:val="28"/>
        </w:rPr>
        <w:t xml:space="preserve">(1) = </w:t>
      </w:r>
      <w:r w:rsidRPr="004430A7">
        <w:rPr>
          <w:rFonts w:ascii="Times New Roman" w:hAnsi="Times New Roman"/>
          <w:color w:val="000000"/>
          <w:sz w:val="28"/>
          <w:szCs w:val="28"/>
        </w:rPr>
        <w:t>-2</w:t>
      </w:r>
      <w:r>
        <w:rPr>
          <w:rFonts w:ascii="Times New Roman" w:hAnsi="Times New Roman"/>
          <w:color w:val="000000"/>
          <w:sz w:val="28"/>
          <w:szCs w:val="28"/>
        </w:rPr>
        <w:t>5385,83</w:t>
      </w:r>
      <w:r w:rsidRPr="004430A7">
        <w:rPr>
          <w:rFonts w:ascii="Times New Roman" w:hAnsi="Times New Roman"/>
          <w:color w:val="000000"/>
          <w:sz w:val="28"/>
          <w:szCs w:val="28"/>
        </w:rPr>
        <w:t xml:space="preserve">; </w:t>
      </w:r>
      <w:r w:rsidRPr="004430A7">
        <w:rPr>
          <w:rFonts w:ascii="Times New Roman" w:hAnsi="Times New Roman"/>
          <w:sz w:val="28"/>
          <w:szCs w:val="28"/>
        </w:rPr>
        <w:t>∆</w:t>
      </w:r>
      <w:r w:rsidRPr="004430A7">
        <w:rPr>
          <w:rFonts w:ascii="Times New Roman" w:hAnsi="Times New Roman"/>
          <w:sz w:val="28"/>
          <w:szCs w:val="28"/>
          <w:lang w:val="en-US"/>
        </w:rPr>
        <w:t>C</w:t>
      </w:r>
      <w:r w:rsidRPr="004430A7">
        <w:rPr>
          <w:rFonts w:ascii="Times New Roman" w:hAnsi="Times New Roman"/>
          <w:sz w:val="28"/>
          <w:szCs w:val="28"/>
        </w:rPr>
        <w:t>(2) =</w:t>
      </w:r>
      <w:r w:rsidRPr="004430A7">
        <w:rPr>
          <w:rFonts w:ascii="Times New Roman" w:hAnsi="Times New Roman"/>
          <w:color w:val="000000"/>
          <w:sz w:val="28"/>
          <w:szCs w:val="28"/>
        </w:rPr>
        <w:t xml:space="preserve"> </w:t>
      </w:r>
      <w:r>
        <w:rPr>
          <w:rFonts w:ascii="Times New Roman" w:hAnsi="Times New Roman"/>
          <w:color w:val="000000"/>
          <w:sz w:val="28"/>
          <w:szCs w:val="28"/>
        </w:rPr>
        <w:t>10667,58</w:t>
      </w:r>
      <w:r w:rsidRPr="004430A7">
        <w:rPr>
          <w:rFonts w:ascii="Times New Roman" w:hAnsi="Times New Roman"/>
          <w:color w:val="000000"/>
          <w:sz w:val="28"/>
          <w:szCs w:val="28"/>
        </w:rPr>
        <w:t xml:space="preserve">; </w:t>
      </w:r>
      <w:r w:rsidRPr="004430A7">
        <w:rPr>
          <w:rFonts w:ascii="Times New Roman" w:hAnsi="Times New Roman"/>
          <w:sz w:val="28"/>
          <w:szCs w:val="28"/>
        </w:rPr>
        <w:t>∆</w:t>
      </w:r>
      <w:r w:rsidRPr="004430A7">
        <w:rPr>
          <w:rFonts w:ascii="Times New Roman" w:hAnsi="Times New Roman"/>
          <w:sz w:val="28"/>
          <w:szCs w:val="28"/>
          <w:lang w:val="en-US"/>
        </w:rPr>
        <w:t>C</w:t>
      </w:r>
      <w:r w:rsidRPr="004430A7">
        <w:rPr>
          <w:rFonts w:ascii="Times New Roman" w:hAnsi="Times New Roman"/>
          <w:sz w:val="28"/>
          <w:szCs w:val="28"/>
        </w:rPr>
        <w:t>(3) =</w:t>
      </w:r>
      <w:r w:rsidRPr="004430A7">
        <w:rPr>
          <w:rFonts w:ascii="Times New Roman" w:hAnsi="Times New Roman"/>
          <w:color w:val="000000"/>
          <w:sz w:val="28"/>
          <w:szCs w:val="28"/>
        </w:rPr>
        <w:t xml:space="preserve"> </w:t>
      </w:r>
      <w:r>
        <w:rPr>
          <w:rFonts w:ascii="Times New Roman" w:hAnsi="Times New Roman"/>
          <w:color w:val="000000"/>
          <w:sz w:val="28"/>
          <w:szCs w:val="28"/>
        </w:rPr>
        <w:t>27728,9</w:t>
      </w:r>
    </w:p>
    <w:p w:rsidR="00FB6AA0" w:rsidRPr="004430A7" w:rsidRDefault="00FB6AA0" w:rsidP="004430A7">
      <w:pPr>
        <w:spacing w:after="0" w:line="360" w:lineRule="auto"/>
        <w:ind w:firstLine="340"/>
        <w:jc w:val="both"/>
        <w:rPr>
          <w:rFonts w:ascii="Times New Roman" w:hAnsi="Times New Roman"/>
          <w:sz w:val="28"/>
          <w:szCs w:val="28"/>
        </w:rPr>
      </w:pPr>
      <w:r w:rsidRPr="004430A7">
        <w:rPr>
          <w:rFonts w:ascii="Times New Roman" w:hAnsi="Times New Roman"/>
          <w:sz w:val="28"/>
          <w:szCs w:val="28"/>
        </w:rPr>
        <w:t>3. Показатели фондоотдачи</w:t>
      </w:r>
    </w:p>
    <w:p w:rsidR="00FB6AA0" w:rsidRPr="004430A7" w:rsidRDefault="00FB6AA0" w:rsidP="004430A7">
      <w:pPr>
        <w:spacing w:after="0" w:line="360" w:lineRule="auto"/>
        <w:ind w:firstLine="340"/>
        <w:jc w:val="both"/>
        <w:rPr>
          <w:rFonts w:ascii="Times New Roman" w:hAnsi="Times New Roman"/>
          <w:sz w:val="28"/>
          <w:szCs w:val="28"/>
        </w:rPr>
      </w:pPr>
      <w:r w:rsidRPr="004430A7">
        <w:rPr>
          <w:rFonts w:ascii="Times New Roman" w:hAnsi="Times New Roman"/>
          <w:sz w:val="28"/>
          <w:szCs w:val="28"/>
        </w:rPr>
        <w:t>1. Фондоотдача = Выручка (9.3. всего) / среднегод. стоим-ть ОПФ(9.2+9.15)</w:t>
      </w:r>
    </w:p>
    <w:p w:rsidR="00FB6AA0" w:rsidRPr="004430A7" w:rsidRDefault="00FB6AA0" w:rsidP="004430A7">
      <w:pPr>
        <w:spacing w:after="0" w:line="360" w:lineRule="auto"/>
        <w:ind w:firstLine="340"/>
        <w:jc w:val="both"/>
        <w:rPr>
          <w:rFonts w:ascii="Times New Roman" w:hAnsi="Times New Roman"/>
          <w:color w:val="000000"/>
          <w:sz w:val="28"/>
          <w:szCs w:val="28"/>
        </w:rPr>
      </w:pPr>
      <w:r w:rsidRPr="004430A7">
        <w:rPr>
          <w:rFonts w:ascii="Times New Roman" w:hAnsi="Times New Roman"/>
          <w:sz w:val="28"/>
          <w:szCs w:val="28"/>
        </w:rPr>
        <w:t xml:space="preserve">Фотд = </w:t>
      </w:r>
      <w:r w:rsidRPr="004430A7">
        <w:rPr>
          <w:rFonts w:ascii="Times New Roman" w:hAnsi="Times New Roman"/>
          <w:color w:val="000000"/>
          <w:sz w:val="28"/>
          <w:szCs w:val="28"/>
        </w:rPr>
        <w:t xml:space="preserve">458827,32 / (100650+144010) / 2 </w:t>
      </w:r>
      <w:r w:rsidRPr="004430A7">
        <w:rPr>
          <w:rFonts w:ascii="Times New Roman" w:hAnsi="Times New Roman"/>
          <w:sz w:val="28"/>
          <w:szCs w:val="28"/>
        </w:rPr>
        <w:t>=</w:t>
      </w:r>
      <w:r w:rsidRPr="004430A7">
        <w:rPr>
          <w:rFonts w:ascii="Times New Roman" w:hAnsi="Times New Roman"/>
          <w:color w:val="000000"/>
          <w:sz w:val="28"/>
          <w:szCs w:val="28"/>
        </w:rPr>
        <w:t>3,75</w:t>
      </w:r>
    </w:p>
    <w:p w:rsidR="00FB6AA0" w:rsidRPr="00533056" w:rsidRDefault="00FB6AA0" w:rsidP="00533056">
      <w:pPr>
        <w:spacing w:after="0" w:line="360" w:lineRule="auto"/>
        <w:ind w:firstLine="340"/>
        <w:jc w:val="both"/>
        <w:rPr>
          <w:rFonts w:ascii="Times New Roman" w:hAnsi="Times New Roman"/>
          <w:sz w:val="28"/>
          <w:szCs w:val="28"/>
          <w:vertAlign w:val="subscript"/>
        </w:rPr>
      </w:pPr>
      <w:r w:rsidRPr="004430A7">
        <w:rPr>
          <w:rFonts w:ascii="Times New Roman" w:hAnsi="Times New Roman"/>
          <w:sz w:val="28"/>
          <w:szCs w:val="28"/>
        </w:rPr>
        <w:t>2. Фондоемкость=1 / Ф</w:t>
      </w:r>
      <w:r w:rsidRPr="004430A7">
        <w:rPr>
          <w:rFonts w:ascii="Times New Roman" w:hAnsi="Times New Roman"/>
          <w:sz w:val="28"/>
          <w:szCs w:val="28"/>
          <w:vertAlign w:val="subscript"/>
        </w:rPr>
        <w:t>отд</w:t>
      </w:r>
      <w:r>
        <w:rPr>
          <w:rFonts w:ascii="Times New Roman" w:hAnsi="Times New Roman"/>
          <w:sz w:val="28"/>
          <w:szCs w:val="28"/>
          <w:vertAlign w:val="subscript"/>
        </w:rPr>
        <w:t xml:space="preserve"> </w:t>
      </w:r>
      <w:r w:rsidRPr="004430A7">
        <w:rPr>
          <w:rFonts w:ascii="Times New Roman" w:hAnsi="Times New Roman"/>
          <w:sz w:val="28"/>
          <w:szCs w:val="28"/>
        </w:rPr>
        <w:t xml:space="preserve">= 1/3,75 = </w:t>
      </w:r>
      <w:r w:rsidRPr="004430A7">
        <w:rPr>
          <w:rFonts w:ascii="Times New Roman" w:hAnsi="Times New Roman"/>
          <w:color w:val="000000"/>
          <w:sz w:val="28"/>
          <w:szCs w:val="28"/>
        </w:rPr>
        <w:t>0,27</w:t>
      </w:r>
    </w:p>
    <w:p w:rsidR="00FB6AA0" w:rsidRPr="00533056" w:rsidRDefault="00FB6AA0" w:rsidP="00533056">
      <w:pPr>
        <w:spacing w:after="0" w:line="360" w:lineRule="auto"/>
        <w:ind w:firstLine="340"/>
        <w:jc w:val="both"/>
        <w:rPr>
          <w:rFonts w:ascii="Times New Roman" w:hAnsi="Times New Roman"/>
          <w:sz w:val="28"/>
          <w:szCs w:val="28"/>
        </w:rPr>
      </w:pPr>
      <w:r w:rsidRPr="004430A7">
        <w:rPr>
          <w:rFonts w:ascii="Times New Roman" w:hAnsi="Times New Roman"/>
          <w:sz w:val="28"/>
          <w:szCs w:val="28"/>
        </w:rPr>
        <w:t>3. Рентабельность ОФ = Чистая прибыль(9.13. п.10 за год) / среднегодовую стоимость ОФ</w:t>
      </w:r>
      <w:r>
        <w:rPr>
          <w:rFonts w:ascii="Times New Roman" w:hAnsi="Times New Roman"/>
          <w:sz w:val="28"/>
          <w:szCs w:val="28"/>
        </w:rPr>
        <w:t xml:space="preserve"> </w:t>
      </w:r>
      <w:r w:rsidRPr="004430A7">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0000"/>
          <w:sz w:val="28"/>
          <w:szCs w:val="28"/>
        </w:rPr>
        <w:t>82254</w:t>
      </w:r>
      <w:r w:rsidRPr="004430A7">
        <w:rPr>
          <w:rFonts w:ascii="Times New Roman" w:hAnsi="Times New Roman"/>
          <w:color w:val="000000"/>
          <w:sz w:val="28"/>
          <w:szCs w:val="28"/>
        </w:rPr>
        <w:t>,</w:t>
      </w:r>
      <w:r>
        <w:rPr>
          <w:rFonts w:ascii="Times New Roman" w:hAnsi="Times New Roman"/>
          <w:color w:val="000000"/>
          <w:sz w:val="28"/>
          <w:szCs w:val="28"/>
        </w:rPr>
        <w:t>57</w:t>
      </w:r>
      <w:r>
        <w:rPr>
          <w:rFonts w:ascii="Times New Roman" w:hAnsi="Times New Roman"/>
          <w:sz w:val="28"/>
          <w:szCs w:val="28"/>
        </w:rPr>
        <w:t>/122330= 0,67</w:t>
      </w:r>
    </w:p>
    <w:p w:rsidR="00FB6AA0" w:rsidRPr="00D80C3F" w:rsidRDefault="00FB6AA0" w:rsidP="00D80C3F">
      <w:pPr>
        <w:spacing w:after="0" w:line="360" w:lineRule="auto"/>
        <w:ind w:firstLine="340"/>
        <w:jc w:val="both"/>
        <w:rPr>
          <w:rFonts w:ascii="Times New Roman" w:hAnsi="Times New Roman"/>
          <w:sz w:val="28"/>
          <w:szCs w:val="28"/>
        </w:rPr>
      </w:pPr>
      <w:r w:rsidRPr="00D80C3F">
        <w:rPr>
          <w:rFonts w:ascii="Times New Roman" w:hAnsi="Times New Roman"/>
          <w:sz w:val="28"/>
          <w:szCs w:val="28"/>
        </w:rPr>
        <w:t>4. Показатели рентабельности (чистая прибыль)</w:t>
      </w:r>
    </w:p>
    <w:p w:rsidR="00FB6AA0" w:rsidRDefault="00FB6AA0" w:rsidP="00D80C3F">
      <w:pPr>
        <w:spacing w:after="0" w:line="360" w:lineRule="auto"/>
        <w:ind w:firstLine="340"/>
        <w:jc w:val="both"/>
        <w:rPr>
          <w:rFonts w:ascii="Times New Roman" w:hAnsi="Times New Roman"/>
          <w:color w:val="000000"/>
          <w:sz w:val="28"/>
          <w:szCs w:val="28"/>
          <w:lang w:eastAsia="ru-RU"/>
        </w:rPr>
      </w:pPr>
      <w:r>
        <w:rPr>
          <w:rFonts w:ascii="Times New Roman" w:hAnsi="Times New Roman"/>
          <w:sz w:val="28"/>
          <w:szCs w:val="28"/>
        </w:rPr>
        <w:t xml:space="preserve">1) </w:t>
      </w:r>
      <w:r w:rsidRPr="00D80C3F">
        <w:rPr>
          <w:rFonts w:ascii="Times New Roman" w:hAnsi="Times New Roman"/>
          <w:sz w:val="28"/>
          <w:szCs w:val="28"/>
        </w:rPr>
        <w:t xml:space="preserve">Рентабельность производства = Прибыль от продаж(9.13.п.10. год) / себестоимость товарной продукции(9.13. п.2+п.4.) = </w:t>
      </w:r>
      <w:r w:rsidRPr="00D80C3F">
        <w:rPr>
          <w:rFonts w:ascii="Times New Roman" w:hAnsi="Times New Roman"/>
          <w:color w:val="000000"/>
          <w:sz w:val="28"/>
          <w:szCs w:val="28"/>
        </w:rPr>
        <w:t>82254,57</w:t>
      </w:r>
      <w:r w:rsidRPr="00D80C3F">
        <w:rPr>
          <w:rFonts w:ascii="Times New Roman" w:hAnsi="Times New Roman"/>
          <w:sz w:val="28"/>
          <w:szCs w:val="28"/>
        </w:rPr>
        <w:t>/</w:t>
      </w:r>
      <w:r w:rsidRPr="00D80C3F">
        <w:rPr>
          <w:rFonts w:ascii="Times New Roman" w:hAnsi="Times New Roman"/>
          <w:color w:val="000000"/>
          <w:sz w:val="28"/>
          <w:szCs w:val="28"/>
          <w:lang w:eastAsia="ru-RU"/>
        </w:rPr>
        <w:t>354409,1</w:t>
      </w:r>
      <w:r w:rsidRPr="00D80C3F">
        <w:rPr>
          <w:rFonts w:ascii="Times New Roman" w:hAnsi="Times New Roman"/>
          <w:sz w:val="28"/>
          <w:szCs w:val="28"/>
        </w:rPr>
        <w:t xml:space="preserve">= </w:t>
      </w:r>
      <w:r w:rsidRPr="00D80C3F">
        <w:rPr>
          <w:rFonts w:ascii="Times New Roman" w:hAnsi="Times New Roman"/>
          <w:color w:val="000000"/>
          <w:sz w:val="28"/>
          <w:szCs w:val="28"/>
        </w:rPr>
        <w:t>0,23</w:t>
      </w:r>
    </w:p>
    <w:p w:rsidR="00FB6AA0" w:rsidRPr="00D80C3F" w:rsidRDefault="00FB6AA0" w:rsidP="00D80C3F">
      <w:pPr>
        <w:spacing w:after="0" w:line="360" w:lineRule="auto"/>
        <w:ind w:firstLine="34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2) </w:t>
      </w:r>
      <w:r w:rsidRPr="00D80C3F">
        <w:rPr>
          <w:rFonts w:ascii="Times New Roman" w:hAnsi="Times New Roman"/>
          <w:sz w:val="28"/>
          <w:szCs w:val="28"/>
        </w:rPr>
        <w:t>Рентабельность продаж = Прибыль(9.13.с.10. год)/Выручка(9.13.п.1. год)</w:t>
      </w:r>
    </w:p>
    <w:p w:rsidR="00FB6AA0" w:rsidRPr="004430A7" w:rsidRDefault="00FB6AA0" w:rsidP="004430A7">
      <w:pPr>
        <w:spacing w:after="0" w:line="360" w:lineRule="auto"/>
        <w:ind w:firstLine="340"/>
        <w:jc w:val="both"/>
        <w:rPr>
          <w:rFonts w:ascii="Times New Roman" w:hAnsi="Times New Roman"/>
          <w:color w:val="000000"/>
          <w:sz w:val="28"/>
          <w:szCs w:val="28"/>
        </w:rPr>
      </w:pPr>
      <w:r w:rsidRPr="004430A7">
        <w:rPr>
          <w:rFonts w:ascii="Times New Roman" w:hAnsi="Times New Roman"/>
          <w:sz w:val="28"/>
          <w:szCs w:val="28"/>
          <w:lang w:val="en-US"/>
        </w:rPr>
        <w:t>R</w:t>
      </w:r>
      <w:r w:rsidRPr="004430A7">
        <w:rPr>
          <w:rFonts w:ascii="Times New Roman" w:hAnsi="Times New Roman"/>
          <w:sz w:val="28"/>
          <w:szCs w:val="28"/>
        </w:rPr>
        <w:t>продаж=</w:t>
      </w:r>
      <w:r>
        <w:rPr>
          <w:rFonts w:ascii="Times New Roman" w:hAnsi="Times New Roman"/>
          <w:color w:val="000000"/>
          <w:sz w:val="28"/>
          <w:szCs w:val="28"/>
        </w:rPr>
        <w:t>82254</w:t>
      </w:r>
      <w:r w:rsidRPr="004430A7">
        <w:rPr>
          <w:rFonts w:ascii="Times New Roman" w:hAnsi="Times New Roman"/>
          <w:color w:val="000000"/>
          <w:sz w:val="28"/>
          <w:szCs w:val="28"/>
        </w:rPr>
        <w:t>,</w:t>
      </w:r>
      <w:r>
        <w:rPr>
          <w:rFonts w:ascii="Times New Roman" w:hAnsi="Times New Roman"/>
          <w:color w:val="000000"/>
          <w:sz w:val="28"/>
          <w:szCs w:val="28"/>
        </w:rPr>
        <w:t>57</w:t>
      </w:r>
      <w:r w:rsidRPr="004430A7">
        <w:rPr>
          <w:rFonts w:ascii="Times New Roman" w:hAnsi="Times New Roman"/>
          <w:sz w:val="28"/>
          <w:szCs w:val="28"/>
        </w:rPr>
        <w:t xml:space="preserve">/ </w:t>
      </w:r>
      <w:r w:rsidRPr="00D80C3F">
        <w:rPr>
          <w:rFonts w:ascii="Times New Roman" w:hAnsi="Times New Roman"/>
          <w:color w:val="000000"/>
          <w:sz w:val="28"/>
          <w:szCs w:val="28"/>
          <w:lang w:eastAsia="ru-RU"/>
        </w:rPr>
        <w:t>230535,47</w:t>
      </w:r>
      <w:r w:rsidRPr="004430A7">
        <w:rPr>
          <w:rFonts w:ascii="Times New Roman" w:hAnsi="Times New Roman"/>
          <w:sz w:val="28"/>
          <w:szCs w:val="28"/>
        </w:rPr>
        <w:t xml:space="preserve">= </w:t>
      </w:r>
      <w:r w:rsidRPr="004430A7">
        <w:rPr>
          <w:rFonts w:ascii="Times New Roman" w:hAnsi="Times New Roman"/>
          <w:color w:val="000000"/>
          <w:sz w:val="28"/>
          <w:szCs w:val="28"/>
        </w:rPr>
        <w:t>0,18</w:t>
      </w:r>
    </w:p>
    <w:p w:rsidR="00FB6AA0" w:rsidRPr="00533056" w:rsidRDefault="00FB6AA0" w:rsidP="00D80C3F">
      <w:pPr>
        <w:pStyle w:val="11"/>
        <w:numPr>
          <w:ilvl w:val="0"/>
          <w:numId w:val="10"/>
        </w:numPr>
        <w:spacing w:after="0" w:line="360" w:lineRule="auto"/>
        <w:jc w:val="both"/>
        <w:rPr>
          <w:rFonts w:ascii="Times New Roman" w:hAnsi="Times New Roman"/>
          <w:sz w:val="28"/>
          <w:szCs w:val="28"/>
        </w:rPr>
      </w:pPr>
      <w:r w:rsidRPr="004430A7">
        <w:rPr>
          <w:rFonts w:ascii="Times New Roman" w:hAnsi="Times New Roman"/>
          <w:sz w:val="28"/>
          <w:szCs w:val="28"/>
        </w:rPr>
        <w:t xml:space="preserve">Рентабельность капитала = Прибыль / ВБ </w:t>
      </w:r>
      <w:r w:rsidRPr="00533056">
        <w:rPr>
          <w:rFonts w:ascii="Times New Roman" w:hAnsi="Times New Roman"/>
          <w:sz w:val="28"/>
          <w:szCs w:val="28"/>
        </w:rPr>
        <w:t xml:space="preserve">= </w:t>
      </w:r>
      <w:r>
        <w:rPr>
          <w:rFonts w:ascii="Times New Roman" w:hAnsi="Times New Roman"/>
          <w:color w:val="000000"/>
          <w:sz w:val="28"/>
          <w:szCs w:val="28"/>
        </w:rPr>
        <w:t>82254</w:t>
      </w:r>
      <w:r w:rsidRPr="004430A7">
        <w:rPr>
          <w:rFonts w:ascii="Times New Roman" w:hAnsi="Times New Roman"/>
          <w:color w:val="000000"/>
          <w:sz w:val="28"/>
          <w:szCs w:val="28"/>
        </w:rPr>
        <w:t>,</w:t>
      </w:r>
      <w:r>
        <w:rPr>
          <w:rFonts w:ascii="Times New Roman" w:hAnsi="Times New Roman"/>
          <w:color w:val="000000"/>
          <w:sz w:val="28"/>
          <w:szCs w:val="28"/>
        </w:rPr>
        <w:t>57</w:t>
      </w:r>
      <w:r w:rsidRPr="00533056">
        <w:rPr>
          <w:rFonts w:ascii="Times New Roman" w:hAnsi="Times New Roman"/>
          <w:sz w:val="28"/>
          <w:szCs w:val="28"/>
        </w:rPr>
        <w:t xml:space="preserve">/ </w:t>
      </w:r>
      <w:r w:rsidRPr="00533056">
        <w:rPr>
          <w:rFonts w:ascii="Times New Roman" w:hAnsi="Times New Roman"/>
          <w:color w:val="000000"/>
          <w:sz w:val="28"/>
          <w:szCs w:val="28"/>
        </w:rPr>
        <w:t xml:space="preserve">229090,65 </w:t>
      </w:r>
      <w:r w:rsidRPr="00533056">
        <w:rPr>
          <w:rFonts w:ascii="Times New Roman" w:hAnsi="Times New Roman"/>
          <w:sz w:val="28"/>
          <w:szCs w:val="28"/>
        </w:rPr>
        <w:t xml:space="preserve">= </w:t>
      </w:r>
      <w:r w:rsidRPr="00533056">
        <w:rPr>
          <w:rFonts w:ascii="Times New Roman" w:hAnsi="Times New Roman"/>
          <w:color w:val="000000"/>
          <w:sz w:val="28"/>
          <w:szCs w:val="28"/>
        </w:rPr>
        <w:t>0,36</w:t>
      </w:r>
    </w:p>
    <w:p w:rsidR="00FB6AA0" w:rsidRPr="004430A7" w:rsidRDefault="00FB6AA0" w:rsidP="004430A7">
      <w:pPr>
        <w:spacing w:after="0" w:line="360" w:lineRule="auto"/>
        <w:ind w:firstLine="340"/>
        <w:jc w:val="both"/>
        <w:rPr>
          <w:rFonts w:ascii="Times New Roman" w:hAnsi="Times New Roman"/>
          <w:sz w:val="28"/>
          <w:szCs w:val="28"/>
        </w:rPr>
      </w:pPr>
      <w:r w:rsidRPr="004430A7">
        <w:rPr>
          <w:rFonts w:ascii="Times New Roman" w:hAnsi="Times New Roman"/>
          <w:sz w:val="28"/>
          <w:szCs w:val="28"/>
        </w:rPr>
        <w:t>Показатели рентабельности (п</w:t>
      </w:r>
      <w:r>
        <w:rPr>
          <w:rFonts w:ascii="Times New Roman" w:hAnsi="Times New Roman"/>
          <w:sz w:val="28"/>
          <w:szCs w:val="28"/>
        </w:rPr>
        <w:t>рибыль до налогообложения 9.13.п</w:t>
      </w:r>
      <w:r w:rsidRPr="004430A7">
        <w:rPr>
          <w:rFonts w:ascii="Times New Roman" w:hAnsi="Times New Roman"/>
          <w:sz w:val="28"/>
          <w:szCs w:val="28"/>
        </w:rPr>
        <w:t>.8. год)</w:t>
      </w:r>
    </w:p>
    <w:p w:rsidR="00FB6AA0" w:rsidRPr="004430A7" w:rsidRDefault="00FB6AA0" w:rsidP="004430A7">
      <w:pPr>
        <w:spacing w:after="0" w:line="360" w:lineRule="auto"/>
        <w:ind w:firstLine="340"/>
        <w:jc w:val="both"/>
        <w:rPr>
          <w:rFonts w:ascii="Times New Roman" w:hAnsi="Times New Roman"/>
          <w:color w:val="000000"/>
          <w:sz w:val="28"/>
          <w:szCs w:val="28"/>
        </w:rPr>
      </w:pPr>
      <w:r w:rsidRPr="004430A7">
        <w:rPr>
          <w:rFonts w:ascii="Times New Roman" w:hAnsi="Times New Roman"/>
          <w:sz w:val="28"/>
          <w:szCs w:val="28"/>
        </w:rPr>
        <w:t>1.</w:t>
      </w:r>
      <w:r w:rsidRPr="004430A7">
        <w:rPr>
          <w:rFonts w:ascii="Times New Roman" w:hAnsi="Times New Roman"/>
          <w:sz w:val="28"/>
          <w:szCs w:val="28"/>
          <w:lang w:val="en-US"/>
        </w:rPr>
        <w:t>R</w:t>
      </w:r>
      <w:r w:rsidRPr="004430A7">
        <w:rPr>
          <w:rFonts w:ascii="Times New Roman" w:hAnsi="Times New Roman"/>
          <w:sz w:val="28"/>
          <w:szCs w:val="28"/>
        </w:rPr>
        <w:t>пр =</w:t>
      </w:r>
      <w:r>
        <w:rPr>
          <w:rFonts w:ascii="Times New Roman" w:hAnsi="Times New Roman"/>
          <w:color w:val="000000"/>
          <w:sz w:val="28"/>
          <w:szCs w:val="28"/>
        </w:rPr>
        <w:t>102818</w:t>
      </w:r>
      <w:r w:rsidRPr="004430A7">
        <w:rPr>
          <w:rFonts w:ascii="Times New Roman" w:hAnsi="Times New Roman"/>
          <w:color w:val="000000"/>
          <w:sz w:val="28"/>
          <w:szCs w:val="28"/>
        </w:rPr>
        <w:t>,</w:t>
      </w:r>
      <w:r>
        <w:rPr>
          <w:rFonts w:ascii="Times New Roman" w:hAnsi="Times New Roman"/>
          <w:color w:val="000000"/>
          <w:sz w:val="28"/>
          <w:szCs w:val="28"/>
        </w:rPr>
        <w:t>21</w:t>
      </w:r>
      <w:r w:rsidRPr="004430A7">
        <w:rPr>
          <w:rFonts w:ascii="Times New Roman" w:hAnsi="Times New Roman"/>
          <w:color w:val="000000"/>
          <w:sz w:val="28"/>
          <w:szCs w:val="28"/>
        </w:rPr>
        <w:t xml:space="preserve"> </w:t>
      </w:r>
      <w:r w:rsidRPr="002B6012">
        <w:rPr>
          <w:rFonts w:ascii="Times New Roman" w:hAnsi="Times New Roman"/>
          <w:sz w:val="28"/>
          <w:szCs w:val="28"/>
        </w:rPr>
        <w:t>/</w:t>
      </w:r>
      <w:r w:rsidRPr="004430A7">
        <w:rPr>
          <w:rFonts w:ascii="Times New Roman" w:hAnsi="Times New Roman"/>
          <w:sz w:val="28"/>
          <w:szCs w:val="28"/>
        </w:rPr>
        <w:t xml:space="preserve"> </w:t>
      </w:r>
      <w:r w:rsidRPr="00D80C3F">
        <w:rPr>
          <w:rFonts w:ascii="Times New Roman" w:hAnsi="Times New Roman"/>
          <w:color w:val="000000"/>
          <w:sz w:val="28"/>
          <w:szCs w:val="28"/>
          <w:lang w:eastAsia="ru-RU"/>
        </w:rPr>
        <w:t>354409,1</w:t>
      </w:r>
      <w:r w:rsidRPr="002B6012">
        <w:rPr>
          <w:rFonts w:ascii="Times New Roman" w:hAnsi="Times New Roman"/>
          <w:sz w:val="28"/>
          <w:szCs w:val="28"/>
        </w:rPr>
        <w:t>=</w:t>
      </w:r>
      <w:r w:rsidRPr="004430A7">
        <w:rPr>
          <w:rFonts w:ascii="Times New Roman" w:hAnsi="Times New Roman"/>
          <w:sz w:val="28"/>
          <w:szCs w:val="28"/>
        </w:rPr>
        <w:t xml:space="preserve"> </w:t>
      </w:r>
      <w:r w:rsidRPr="002B6012">
        <w:rPr>
          <w:rFonts w:ascii="Times New Roman" w:hAnsi="Times New Roman"/>
          <w:sz w:val="28"/>
          <w:szCs w:val="28"/>
        </w:rPr>
        <w:t>0,</w:t>
      </w:r>
      <w:r w:rsidRPr="004430A7">
        <w:rPr>
          <w:rFonts w:ascii="Times New Roman" w:hAnsi="Times New Roman"/>
          <w:sz w:val="28"/>
          <w:szCs w:val="28"/>
        </w:rPr>
        <w:t>29</w:t>
      </w:r>
    </w:p>
    <w:p w:rsidR="00FB6AA0" w:rsidRPr="004430A7" w:rsidRDefault="00FB6AA0" w:rsidP="004430A7">
      <w:pPr>
        <w:spacing w:after="0" w:line="360" w:lineRule="auto"/>
        <w:ind w:firstLine="340"/>
        <w:jc w:val="both"/>
        <w:rPr>
          <w:rFonts w:ascii="Times New Roman" w:hAnsi="Times New Roman"/>
          <w:color w:val="000000"/>
          <w:sz w:val="28"/>
          <w:szCs w:val="28"/>
        </w:rPr>
      </w:pPr>
      <w:r w:rsidRPr="002B6012">
        <w:rPr>
          <w:rFonts w:ascii="Times New Roman" w:hAnsi="Times New Roman"/>
          <w:sz w:val="28"/>
          <w:szCs w:val="28"/>
        </w:rPr>
        <w:t>2.</w:t>
      </w:r>
      <w:r w:rsidRPr="004430A7">
        <w:rPr>
          <w:rFonts w:ascii="Times New Roman" w:hAnsi="Times New Roman"/>
          <w:sz w:val="28"/>
          <w:szCs w:val="28"/>
          <w:lang w:val="en-US"/>
        </w:rPr>
        <w:t>R</w:t>
      </w:r>
      <w:r w:rsidRPr="004430A7">
        <w:rPr>
          <w:rFonts w:ascii="Times New Roman" w:hAnsi="Times New Roman"/>
          <w:sz w:val="28"/>
          <w:szCs w:val="28"/>
        </w:rPr>
        <w:t>продаж =</w:t>
      </w:r>
      <w:r>
        <w:rPr>
          <w:rFonts w:ascii="Times New Roman" w:hAnsi="Times New Roman"/>
          <w:color w:val="000000"/>
          <w:sz w:val="28"/>
          <w:szCs w:val="28"/>
        </w:rPr>
        <w:t>102818</w:t>
      </w:r>
      <w:r w:rsidRPr="004430A7">
        <w:rPr>
          <w:rFonts w:ascii="Times New Roman" w:hAnsi="Times New Roman"/>
          <w:color w:val="000000"/>
          <w:sz w:val="28"/>
          <w:szCs w:val="28"/>
        </w:rPr>
        <w:t>,</w:t>
      </w:r>
      <w:r>
        <w:rPr>
          <w:rFonts w:ascii="Times New Roman" w:hAnsi="Times New Roman"/>
          <w:color w:val="000000"/>
          <w:sz w:val="28"/>
          <w:szCs w:val="28"/>
        </w:rPr>
        <w:t>21</w:t>
      </w:r>
      <w:r w:rsidRPr="004430A7">
        <w:rPr>
          <w:rFonts w:ascii="Times New Roman" w:hAnsi="Times New Roman"/>
          <w:color w:val="000000"/>
          <w:sz w:val="28"/>
          <w:szCs w:val="28"/>
        </w:rPr>
        <w:t xml:space="preserve"> </w:t>
      </w:r>
      <w:r w:rsidRPr="002B6012">
        <w:rPr>
          <w:rFonts w:ascii="Times New Roman" w:hAnsi="Times New Roman"/>
          <w:sz w:val="28"/>
          <w:szCs w:val="28"/>
        </w:rPr>
        <w:t>/</w:t>
      </w:r>
      <w:r w:rsidRPr="004430A7">
        <w:rPr>
          <w:rFonts w:ascii="Times New Roman" w:hAnsi="Times New Roman"/>
          <w:sz w:val="28"/>
          <w:szCs w:val="28"/>
        </w:rPr>
        <w:t xml:space="preserve"> </w:t>
      </w:r>
      <w:r w:rsidRPr="004430A7">
        <w:rPr>
          <w:rFonts w:ascii="Times New Roman" w:hAnsi="Times New Roman"/>
          <w:color w:val="000000"/>
          <w:sz w:val="28"/>
          <w:szCs w:val="28"/>
        </w:rPr>
        <w:t xml:space="preserve">458827,32 </w:t>
      </w:r>
      <w:r w:rsidRPr="002B6012">
        <w:rPr>
          <w:rFonts w:ascii="Times New Roman" w:hAnsi="Times New Roman"/>
          <w:sz w:val="28"/>
          <w:szCs w:val="28"/>
        </w:rPr>
        <w:t>=</w:t>
      </w:r>
      <w:r w:rsidRPr="004430A7">
        <w:rPr>
          <w:rFonts w:ascii="Times New Roman" w:hAnsi="Times New Roman"/>
          <w:sz w:val="28"/>
          <w:szCs w:val="28"/>
        </w:rPr>
        <w:t xml:space="preserve"> </w:t>
      </w:r>
      <w:r w:rsidRPr="002B6012">
        <w:rPr>
          <w:rFonts w:ascii="Times New Roman" w:hAnsi="Times New Roman"/>
          <w:sz w:val="28"/>
          <w:szCs w:val="28"/>
        </w:rPr>
        <w:t>0,</w:t>
      </w:r>
      <w:r w:rsidRPr="004430A7">
        <w:rPr>
          <w:rFonts w:ascii="Times New Roman" w:hAnsi="Times New Roman"/>
          <w:sz w:val="28"/>
          <w:szCs w:val="28"/>
        </w:rPr>
        <w:t>2</w:t>
      </w:r>
      <w:r>
        <w:rPr>
          <w:rFonts w:ascii="Times New Roman" w:hAnsi="Times New Roman"/>
          <w:sz w:val="28"/>
          <w:szCs w:val="28"/>
        </w:rPr>
        <w:t>2</w:t>
      </w:r>
    </w:p>
    <w:p w:rsidR="00FB6AA0" w:rsidRPr="00533056" w:rsidRDefault="00FB6AA0" w:rsidP="00533056">
      <w:pPr>
        <w:spacing w:after="0" w:line="360" w:lineRule="auto"/>
        <w:ind w:firstLine="340"/>
        <w:jc w:val="both"/>
        <w:rPr>
          <w:rFonts w:ascii="Times New Roman" w:hAnsi="Times New Roman"/>
          <w:sz w:val="28"/>
          <w:szCs w:val="28"/>
        </w:rPr>
      </w:pPr>
      <w:r w:rsidRPr="002B6012">
        <w:rPr>
          <w:rFonts w:ascii="Times New Roman" w:hAnsi="Times New Roman"/>
          <w:sz w:val="28"/>
          <w:szCs w:val="28"/>
        </w:rPr>
        <w:t>3.</w:t>
      </w:r>
      <w:r w:rsidRPr="004430A7">
        <w:rPr>
          <w:rFonts w:ascii="Times New Roman" w:hAnsi="Times New Roman"/>
          <w:sz w:val="28"/>
          <w:szCs w:val="28"/>
          <w:lang w:val="en-US"/>
        </w:rPr>
        <w:t>R</w:t>
      </w:r>
      <w:r w:rsidRPr="004430A7">
        <w:rPr>
          <w:rFonts w:ascii="Times New Roman" w:hAnsi="Times New Roman"/>
          <w:sz w:val="28"/>
          <w:szCs w:val="28"/>
        </w:rPr>
        <w:t>к =</w:t>
      </w:r>
      <w:r>
        <w:rPr>
          <w:rFonts w:ascii="Times New Roman" w:hAnsi="Times New Roman"/>
          <w:color w:val="000000"/>
          <w:sz w:val="28"/>
          <w:szCs w:val="28"/>
        </w:rPr>
        <w:t>102818</w:t>
      </w:r>
      <w:r w:rsidRPr="004430A7">
        <w:rPr>
          <w:rFonts w:ascii="Times New Roman" w:hAnsi="Times New Roman"/>
          <w:color w:val="000000"/>
          <w:sz w:val="28"/>
          <w:szCs w:val="28"/>
        </w:rPr>
        <w:t>,</w:t>
      </w:r>
      <w:r>
        <w:rPr>
          <w:rFonts w:ascii="Times New Roman" w:hAnsi="Times New Roman"/>
          <w:color w:val="000000"/>
          <w:sz w:val="28"/>
          <w:szCs w:val="28"/>
        </w:rPr>
        <w:t>21</w:t>
      </w:r>
      <w:r w:rsidRPr="004430A7">
        <w:rPr>
          <w:rFonts w:ascii="Times New Roman" w:hAnsi="Times New Roman"/>
          <w:color w:val="000000"/>
          <w:sz w:val="28"/>
          <w:szCs w:val="28"/>
        </w:rPr>
        <w:t xml:space="preserve"> </w:t>
      </w:r>
      <w:r w:rsidRPr="002B6012">
        <w:rPr>
          <w:rFonts w:ascii="Times New Roman" w:hAnsi="Times New Roman"/>
          <w:sz w:val="28"/>
          <w:szCs w:val="28"/>
        </w:rPr>
        <w:t>/</w:t>
      </w:r>
      <w:r w:rsidRPr="004430A7">
        <w:rPr>
          <w:rFonts w:ascii="Times New Roman" w:hAnsi="Times New Roman"/>
          <w:sz w:val="28"/>
          <w:szCs w:val="28"/>
        </w:rPr>
        <w:t xml:space="preserve"> </w:t>
      </w:r>
      <w:r w:rsidRPr="00D80C3F">
        <w:rPr>
          <w:rFonts w:ascii="Times New Roman" w:hAnsi="Times New Roman"/>
          <w:color w:val="000000"/>
          <w:sz w:val="28"/>
          <w:szCs w:val="28"/>
          <w:lang w:eastAsia="ru-RU"/>
        </w:rPr>
        <w:t>230535,47</w:t>
      </w:r>
      <w:r w:rsidRPr="002B6012">
        <w:rPr>
          <w:rFonts w:ascii="Times New Roman" w:hAnsi="Times New Roman"/>
          <w:sz w:val="28"/>
          <w:szCs w:val="28"/>
        </w:rPr>
        <w:t>=</w:t>
      </w:r>
      <w:r w:rsidRPr="004430A7">
        <w:rPr>
          <w:rFonts w:ascii="Times New Roman" w:hAnsi="Times New Roman"/>
          <w:sz w:val="28"/>
          <w:szCs w:val="28"/>
        </w:rPr>
        <w:t xml:space="preserve"> </w:t>
      </w:r>
      <w:r w:rsidRPr="002B6012">
        <w:rPr>
          <w:rFonts w:ascii="Times New Roman" w:hAnsi="Times New Roman"/>
          <w:sz w:val="28"/>
          <w:szCs w:val="28"/>
        </w:rPr>
        <w:t>0,</w:t>
      </w:r>
      <w:r w:rsidRPr="004430A7">
        <w:rPr>
          <w:rFonts w:ascii="Times New Roman" w:hAnsi="Times New Roman"/>
          <w:sz w:val="28"/>
          <w:szCs w:val="28"/>
        </w:rPr>
        <w:t>45</w:t>
      </w:r>
    </w:p>
    <w:p w:rsidR="00FB6AA0" w:rsidRPr="00156AD4" w:rsidRDefault="00FB6AA0" w:rsidP="00BB2602">
      <w:pPr>
        <w:pStyle w:val="ae"/>
      </w:pPr>
      <w:bookmarkStart w:id="7" w:name="_Toc278397896"/>
      <w:r w:rsidRPr="00156AD4">
        <w:t>Список использованных источников</w:t>
      </w:r>
      <w:bookmarkEnd w:id="6"/>
      <w:r>
        <w:rPr>
          <w:b/>
        </w:rPr>
        <w:t>.</w:t>
      </w:r>
      <w:bookmarkEnd w:id="7"/>
    </w:p>
    <w:p w:rsidR="00FB6AA0" w:rsidRPr="00156AD4" w:rsidRDefault="00FB6AA0" w:rsidP="00156AD4">
      <w:pPr>
        <w:numPr>
          <w:ilvl w:val="0"/>
          <w:numId w:val="7"/>
        </w:numPr>
        <w:tabs>
          <w:tab w:val="clear" w:pos="700"/>
        </w:tabs>
        <w:spacing w:after="0" w:line="360" w:lineRule="auto"/>
        <w:jc w:val="both"/>
        <w:rPr>
          <w:rFonts w:ascii="Times New Roman" w:hAnsi="Times New Roman"/>
          <w:snapToGrid w:val="0"/>
          <w:sz w:val="28"/>
          <w:szCs w:val="28"/>
        </w:rPr>
      </w:pPr>
      <w:r w:rsidRPr="00156AD4">
        <w:rPr>
          <w:rFonts w:ascii="Times New Roman" w:hAnsi="Times New Roman"/>
          <w:snapToGrid w:val="0"/>
          <w:sz w:val="28"/>
          <w:szCs w:val="28"/>
        </w:rPr>
        <w:t xml:space="preserve">Конституция РФ </w:t>
      </w:r>
    </w:p>
    <w:p w:rsidR="00FB6AA0" w:rsidRPr="0046485F" w:rsidRDefault="00FB6AA0" w:rsidP="00156AD4">
      <w:pPr>
        <w:numPr>
          <w:ilvl w:val="0"/>
          <w:numId w:val="7"/>
        </w:numPr>
        <w:tabs>
          <w:tab w:val="clear" w:pos="700"/>
        </w:tabs>
        <w:spacing w:after="0" w:line="360" w:lineRule="auto"/>
        <w:jc w:val="both"/>
        <w:rPr>
          <w:rFonts w:ascii="Times New Roman" w:hAnsi="Times New Roman"/>
          <w:sz w:val="28"/>
          <w:szCs w:val="28"/>
        </w:rPr>
      </w:pPr>
      <w:r w:rsidRPr="008875A9">
        <w:rPr>
          <w:rFonts w:ascii="Times New Roman" w:hAnsi="Times New Roman"/>
          <w:bCs/>
          <w:color w:val="000000"/>
          <w:sz w:val="28"/>
          <w:szCs w:val="20"/>
          <w:lang w:eastAsia="ru-RU"/>
        </w:rPr>
        <w:t xml:space="preserve">Гражданский кодекс Российской Федерации. </w:t>
      </w:r>
    </w:p>
    <w:p w:rsidR="00FB6AA0" w:rsidRDefault="00FB6AA0" w:rsidP="0046485F">
      <w:pPr>
        <w:numPr>
          <w:ilvl w:val="0"/>
          <w:numId w:val="7"/>
        </w:numPr>
        <w:tabs>
          <w:tab w:val="clear" w:pos="700"/>
        </w:tabs>
        <w:spacing w:after="0" w:line="360" w:lineRule="auto"/>
        <w:jc w:val="both"/>
        <w:rPr>
          <w:rFonts w:ascii="Times New Roman" w:hAnsi="Times New Roman"/>
          <w:sz w:val="28"/>
          <w:szCs w:val="28"/>
        </w:rPr>
      </w:pPr>
      <w:r w:rsidRPr="00156AD4">
        <w:rPr>
          <w:rFonts w:ascii="Times New Roman" w:hAnsi="Times New Roman"/>
          <w:snapToGrid w:val="0"/>
          <w:sz w:val="28"/>
          <w:szCs w:val="28"/>
        </w:rPr>
        <w:t xml:space="preserve">Закон Российской Федерации «О потребительской кооперации (потребительских обществах и их союзах) в РФ» от </w:t>
      </w:r>
      <w:r w:rsidRPr="00156AD4">
        <w:rPr>
          <w:rFonts w:ascii="Times New Roman" w:hAnsi="Times New Roman"/>
          <w:sz w:val="28"/>
          <w:szCs w:val="28"/>
        </w:rPr>
        <w:t xml:space="preserve">19 июня 1992 года N 3085-1 (в ред. Федеральных законов (в ред. Федерального закона от 21.03.2002 N 31-ФЗ). </w:t>
      </w:r>
    </w:p>
    <w:p w:rsidR="00FB6AA0" w:rsidRDefault="00FB6AA0" w:rsidP="0046485F">
      <w:pPr>
        <w:numPr>
          <w:ilvl w:val="0"/>
          <w:numId w:val="7"/>
        </w:numPr>
        <w:tabs>
          <w:tab w:val="clear" w:pos="700"/>
        </w:tabs>
        <w:spacing w:after="0" w:line="360" w:lineRule="auto"/>
        <w:jc w:val="both"/>
        <w:rPr>
          <w:rFonts w:ascii="Times New Roman" w:hAnsi="Times New Roman"/>
          <w:sz w:val="28"/>
          <w:szCs w:val="28"/>
        </w:rPr>
      </w:pPr>
      <w:r w:rsidRPr="0046485F">
        <w:rPr>
          <w:rFonts w:ascii="Times New Roman" w:hAnsi="Times New Roman"/>
          <w:sz w:val="28"/>
          <w:szCs w:val="28"/>
        </w:rPr>
        <w:t>Концепция развития потребительской кооперации Российской Федерации до 2015 года.</w:t>
      </w:r>
      <w:r w:rsidRPr="0046485F">
        <w:rPr>
          <w:rFonts w:ascii="Times New Roman" w:hAnsi="Times New Roman"/>
          <w:bCs/>
          <w:color w:val="000000"/>
          <w:sz w:val="28"/>
          <w:szCs w:val="20"/>
          <w:lang w:eastAsia="ru-RU"/>
        </w:rPr>
        <w:t xml:space="preserve"> </w:t>
      </w:r>
    </w:p>
    <w:p w:rsidR="00FB6AA0" w:rsidRDefault="00FB6AA0" w:rsidP="0046485F">
      <w:pPr>
        <w:numPr>
          <w:ilvl w:val="0"/>
          <w:numId w:val="7"/>
        </w:numPr>
        <w:tabs>
          <w:tab w:val="clear" w:pos="700"/>
        </w:tabs>
        <w:spacing w:after="0" w:line="360" w:lineRule="auto"/>
        <w:jc w:val="both"/>
        <w:rPr>
          <w:rFonts w:ascii="Times New Roman" w:hAnsi="Times New Roman"/>
          <w:sz w:val="28"/>
          <w:szCs w:val="28"/>
        </w:rPr>
      </w:pPr>
      <w:r w:rsidRPr="0046485F">
        <w:rPr>
          <w:rFonts w:ascii="Times New Roman" w:hAnsi="Times New Roman"/>
          <w:bCs/>
          <w:color w:val="000000"/>
          <w:sz w:val="28"/>
          <w:szCs w:val="20"/>
          <w:lang w:eastAsia="ru-RU"/>
        </w:rPr>
        <w:t>Бланк Г.Я. Основы теории и история потребительской кооперации: Учебное пособие. - М., 2006. - 425 с.</w:t>
      </w:r>
    </w:p>
    <w:p w:rsidR="00FB6AA0" w:rsidRDefault="00FB6AA0" w:rsidP="0046485F">
      <w:pPr>
        <w:numPr>
          <w:ilvl w:val="0"/>
          <w:numId w:val="7"/>
        </w:numPr>
        <w:tabs>
          <w:tab w:val="clear" w:pos="700"/>
        </w:tabs>
        <w:spacing w:after="0" w:line="360" w:lineRule="auto"/>
        <w:jc w:val="both"/>
        <w:rPr>
          <w:rFonts w:ascii="Times New Roman" w:hAnsi="Times New Roman"/>
          <w:sz w:val="28"/>
          <w:szCs w:val="28"/>
        </w:rPr>
      </w:pPr>
      <w:r w:rsidRPr="0046485F">
        <w:rPr>
          <w:rFonts w:ascii="Times New Roman" w:hAnsi="Times New Roman"/>
          <w:bCs/>
          <w:color w:val="000000"/>
          <w:sz w:val="28"/>
          <w:szCs w:val="20"/>
          <w:lang w:eastAsia="ru-RU"/>
        </w:rPr>
        <w:t xml:space="preserve"> Вахитов В.И. История потребительской кооперации России: Учебное пособие - М., 2007. - 410 с.</w:t>
      </w:r>
    </w:p>
    <w:p w:rsidR="00FB6AA0" w:rsidRDefault="00FB6AA0" w:rsidP="0046485F">
      <w:pPr>
        <w:numPr>
          <w:ilvl w:val="0"/>
          <w:numId w:val="7"/>
        </w:numPr>
        <w:tabs>
          <w:tab w:val="clear" w:pos="700"/>
        </w:tabs>
        <w:spacing w:after="0" w:line="360" w:lineRule="auto"/>
        <w:jc w:val="both"/>
        <w:rPr>
          <w:rFonts w:ascii="Times New Roman" w:hAnsi="Times New Roman"/>
          <w:sz w:val="28"/>
          <w:szCs w:val="28"/>
        </w:rPr>
      </w:pPr>
      <w:r w:rsidRPr="0046485F">
        <w:rPr>
          <w:rFonts w:ascii="Times New Roman" w:hAnsi="Times New Roman"/>
          <w:bCs/>
          <w:color w:val="000000"/>
          <w:sz w:val="28"/>
          <w:szCs w:val="20"/>
          <w:lang w:eastAsia="ru-RU"/>
        </w:rPr>
        <w:t>Вахитов К.И. Кооперация: Теория, история, практика: избранные изречения, факты, материалы, комментарии. - М.: Издательский дом Дашков и К, 2008. - 385 с.</w:t>
      </w:r>
    </w:p>
    <w:p w:rsidR="00FB6AA0" w:rsidRPr="0046485F" w:rsidRDefault="00FB6AA0" w:rsidP="0046485F">
      <w:pPr>
        <w:numPr>
          <w:ilvl w:val="0"/>
          <w:numId w:val="7"/>
        </w:numPr>
        <w:tabs>
          <w:tab w:val="clear" w:pos="700"/>
        </w:tabs>
        <w:spacing w:after="0" w:line="360" w:lineRule="auto"/>
        <w:jc w:val="both"/>
        <w:rPr>
          <w:rFonts w:ascii="Times New Roman" w:hAnsi="Times New Roman"/>
          <w:sz w:val="28"/>
          <w:szCs w:val="28"/>
        </w:rPr>
      </w:pPr>
      <w:r w:rsidRPr="0046485F">
        <w:rPr>
          <w:rFonts w:ascii="Times New Roman" w:hAnsi="Times New Roman"/>
          <w:sz w:val="28"/>
          <w:szCs w:val="28"/>
        </w:rPr>
        <w:t xml:space="preserve">Данилова, Л.И. </w:t>
      </w:r>
      <w:r w:rsidRPr="0046485F">
        <w:rPr>
          <w:rFonts w:ascii="Times New Roman" w:hAnsi="Times New Roman"/>
          <w:bCs/>
          <w:sz w:val="28"/>
          <w:szCs w:val="28"/>
        </w:rPr>
        <w:t>Собственность потребительской кооперации: особенности формирования и владения</w:t>
      </w:r>
      <w:r w:rsidRPr="0046485F">
        <w:rPr>
          <w:rFonts w:ascii="Times New Roman" w:hAnsi="Times New Roman"/>
          <w:sz w:val="28"/>
          <w:szCs w:val="28"/>
        </w:rPr>
        <w:t>./ Л.И. Данилова //</w:t>
      </w:r>
      <w:r w:rsidRPr="0046485F">
        <w:rPr>
          <w:rFonts w:ascii="Times New Roman" w:hAnsi="Times New Roman"/>
          <w:bCs/>
          <w:iCs/>
          <w:sz w:val="28"/>
          <w:szCs w:val="28"/>
        </w:rPr>
        <w:t xml:space="preserve"> Регион: экономика и социология.- 2008.- №2, С. 244—254.</w:t>
      </w:r>
    </w:p>
    <w:p w:rsidR="00FB6AA0" w:rsidRDefault="00FB6AA0" w:rsidP="0046485F">
      <w:pPr>
        <w:numPr>
          <w:ilvl w:val="0"/>
          <w:numId w:val="7"/>
        </w:numPr>
        <w:tabs>
          <w:tab w:val="clear" w:pos="700"/>
        </w:tabs>
        <w:spacing w:after="0" w:line="360" w:lineRule="auto"/>
        <w:jc w:val="both"/>
        <w:rPr>
          <w:rFonts w:ascii="Times New Roman" w:hAnsi="Times New Roman"/>
          <w:sz w:val="28"/>
          <w:szCs w:val="28"/>
        </w:rPr>
      </w:pPr>
      <w:r w:rsidRPr="008875A9">
        <w:rPr>
          <w:rFonts w:ascii="Times New Roman" w:hAnsi="Times New Roman"/>
          <w:bCs/>
          <w:color w:val="000000"/>
          <w:sz w:val="28"/>
          <w:szCs w:val="20"/>
          <w:lang w:eastAsia="ru-RU"/>
        </w:rPr>
        <w:t>Ермаков В.Ф. Проблемы потребительской кооперации // Экономист. - 2006. - №6. – 450 с.</w:t>
      </w:r>
      <w:r w:rsidRPr="0046485F">
        <w:rPr>
          <w:rFonts w:ascii="Times New Roman" w:hAnsi="Times New Roman"/>
          <w:sz w:val="28"/>
          <w:szCs w:val="28"/>
        </w:rPr>
        <w:t xml:space="preserve"> </w:t>
      </w:r>
    </w:p>
    <w:p w:rsidR="00FB6AA0" w:rsidRPr="0046485F" w:rsidRDefault="00FB6AA0" w:rsidP="0046485F">
      <w:pPr>
        <w:numPr>
          <w:ilvl w:val="0"/>
          <w:numId w:val="7"/>
        </w:numPr>
        <w:tabs>
          <w:tab w:val="clear" w:pos="700"/>
        </w:tabs>
        <w:spacing w:after="0" w:line="360" w:lineRule="auto"/>
        <w:jc w:val="both"/>
        <w:rPr>
          <w:rFonts w:ascii="Times New Roman" w:hAnsi="Times New Roman"/>
          <w:sz w:val="28"/>
          <w:szCs w:val="28"/>
        </w:rPr>
      </w:pPr>
      <w:r>
        <w:rPr>
          <w:rFonts w:ascii="Times New Roman" w:hAnsi="Times New Roman"/>
          <w:sz w:val="28"/>
        </w:rPr>
        <w:t xml:space="preserve"> </w:t>
      </w:r>
      <w:r w:rsidRPr="008875A9">
        <w:rPr>
          <w:rFonts w:ascii="Times New Roman" w:hAnsi="Times New Roman"/>
          <w:sz w:val="28"/>
        </w:rPr>
        <w:t>Иванов С.А. «Потребительская кооперация», Москва, 2004</w:t>
      </w:r>
      <w:r>
        <w:rPr>
          <w:rFonts w:ascii="Times New Roman" w:hAnsi="Times New Roman"/>
          <w:sz w:val="28"/>
        </w:rPr>
        <w:t>.</w:t>
      </w:r>
    </w:p>
    <w:p w:rsidR="00FB6AA0" w:rsidRDefault="00FB6AA0" w:rsidP="0046485F">
      <w:pPr>
        <w:numPr>
          <w:ilvl w:val="0"/>
          <w:numId w:val="7"/>
        </w:numPr>
        <w:tabs>
          <w:tab w:val="clear" w:pos="700"/>
        </w:tabs>
        <w:spacing w:after="0" w:line="360" w:lineRule="auto"/>
        <w:jc w:val="both"/>
        <w:rPr>
          <w:rFonts w:ascii="Times New Roman" w:hAnsi="Times New Roman"/>
          <w:sz w:val="28"/>
          <w:szCs w:val="28"/>
        </w:rPr>
      </w:pPr>
      <w:r>
        <w:rPr>
          <w:rFonts w:ascii="Times New Roman" w:hAnsi="Times New Roman"/>
          <w:bCs/>
          <w:sz w:val="28"/>
        </w:rPr>
        <w:t xml:space="preserve"> </w:t>
      </w:r>
      <w:r w:rsidRPr="008875A9">
        <w:rPr>
          <w:rFonts w:ascii="Times New Roman" w:hAnsi="Times New Roman"/>
          <w:bCs/>
          <w:sz w:val="28"/>
        </w:rPr>
        <w:t>Макаренко А.П. Теория и история кооперативного движения: Учебное пособие для студентов высших и средних кооперативных учебных заведений. - М.: ИВЦ «Маркетинг», 2006. - 418 с.</w:t>
      </w:r>
    </w:p>
    <w:p w:rsidR="00FB6AA0" w:rsidRPr="00156AD4" w:rsidRDefault="00FB6AA0" w:rsidP="0046485F">
      <w:pPr>
        <w:numPr>
          <w:ilvl w:val="0"/>
          <w:numId w:val="7"/>
        </w:numPr>
        <w:tabs>
          <w:tab w:val="clear" w:pos="700"/>
        </w:tabs>
        <w:spacing w:after="0" w:line="360" w:lineRule="auto"/>
        <w:jc w:val="both"/>
        <w:rPr>
          <w:rFonts w:ascii="Times New Roman" w:hAnsi="Times New Roman"/>
          <w:sz w:val="28"/>
          <w:szCs w:val="28"/>
        </w:rPr>
      </w:pPr>
      <w:r w:rsidRPr="00156AD4">
        <w:rPr>
          <w:rFonts w:ascii="Times New Roman" w:hAnsi="Times New Roman"/>
          <w:sz w:val="28"/>
          <w:szCs w:val="28"/>
        </w:rPr>
        <w:t xml:space="preserve">Петухов В.М. Организационно-уставные вопросы деятельности потребительской кооперации/ В.М. Петухов, В.В. Рыньков. - М.: Экономика, 2002. </w:t>
      </w:r>
    </w:p>
    <w:p w:rsidR="00FB6AA0" w:rsidRPr="0046485F" w:rsidRDefault="00FB6AA0" w:rsidP="0046485F">
      <w:pPr>
        <w:numPr>
          <w:ilvl w:val="0"/>
          <w:numId w:val="7"/>
        </w:numPr>
        <w:tabs>
          <w:tab w:val="clear" w:pos="700"/>
        </w:tabs>
        <w:spacing w:after="0" w:line="360" w:lineRule="auto"/>
        <w:jc w:val="both"/>
        <w:rPr>
          <w:rFonts w:ascii="Times New Roman" w:hAnsi="Times New Roman"/>
          <w:sz w:val="28"/>
          <w:szCs w:val="28"/>
        </w:rPr>
      </w:pPr>
      <w:r>
        <w:rPr>
          <w:rFonts w:ascii="Times New Roman" w:hAnsi="Times New Roman"/>
          <w:sz w:val="28"/>
          <w:szCs w:val="28"/>
        </w:rPr>
        <w:t xml:space="preserve"> </w:t>
      </w:r>
      <w:r w:rsidRPr="0046485F">
        <w:rPr>
          <w:rFonts w:ascii="Times New Roman" w:hAnsi="Times New Roman"/>
          <w:sz w:val="28"/>
        </w:rPr>
        <w:t>«Потребительская кооперация: Учебное пособие/ Под общ. Ред. М.В. Сероштан.» – Москва, 2007.</w:t>
      </w:r>
    </w:p>
    <w:p w:rsidR="00FB6AA0" w:rsidRPr="00156AD4" w:rsidRDefault="00FB6AA0" w:rsidP="00156AD4">
      <w:pPr>
        <w:numPr>
          <w:ilvl w:val="0"/>
          <w:numId w:val="7"/>
        </w:numPr>
        <w:tabs>
          <w:tab w:val="clear" w:pos="700"/>
        </w:tabs>
        <w:spacing w:after="0" w:line="360" w:lineRule="auto"/>
        <w:jc w:val="both"/>
        <w:rPr>
          <w:rFonts w:ascii="Times New Roman" w:hAnsi="Times New Roman"/>
          <w:sz w:val="28"/>
          <w:szCs w:val="28"/>
        </w:rPr>
      </w:pPr>
      <w:r w:rsidRPr="00156AD4">
        <w:rPr>
          <w:rFonts w:ascii="Times New Roman" w:hAnsi="Times New Roman"/>
          <w:sz w:val="28"/>
          <w:szCs w:val="28"/>
        </w:rPr>
        <w:t xml:space="preserve">Потребительский кооператив// Некоммерческие фонды и организации: Правовые аспекты. - М., 2004. </w:t>
      </w:r>
    </w:p>
    <w:p w:rsidR="00FB6AA0" w:rsidRPr="00156AD4" w:rsidRDefault="00FB6AA0" w:rsidP="00156AD4">
      <w:pPr>
        <w:numPr>
          <w:ilvl w:val="0"/>
          <w:numId w:val="7"/>
        </w:numPr>
        <w:tabs>
          <w:tab w:val="clear" w:pos="700"/>
        </w:tabs>
        <w:spacing w:after="0" w:line="360" w:lineRule="auto"/>
        <w:jc w:val="both"/>
        <w:rPr>
          <w:rFonts w:ascii="Times New Roman" w:hAnsi="Times New Roman"/>
          <w:sz w:val="28"/>
          <w:szCs w:val="28"/>
        </w:rPr>
      </w:pPr>
      <w:r>
        <w:rPr>
          <w:rFonts w:ascii="Times New Roman" w:hAnsi="Times New Roman"/>
          <w:sz w:val="28"/>
          <w:szCs w:val="28"/>
        </w:rPr>
        <w:t xml:space="preserve"> </w:t>
      </w:r>
      <w:r w:rsidRPr="00156AD4">
        <w:rPr>
          <w:rFonts w:ascii="Times New Roman" w:hAnsi="Times New Roman"/>
          <w:sz w:val="28"/>
          <w:szCs w:val="28"/>
        </w:rPr>
        <w:t xml:space="preserve">Теплова, Л. Е. Основы потребительской кооперации./ Л. Е. Теплова - М.: Вита-Пресс, 2001. </w:t>
      </w:r>
    </w:p>
    <w:p w:rsidR="00FB6AA0" w:rsidRPr="0092271A" w:rsidRDefault="00FB6AA0" w:rsidP="0092271A">
      <w:pPr>
        <w:spacing w:after="0" w:line="360" w:lineRule="auto"/>
        <w:ind w:firstLine="340"/>
        <w:rPr>
          <w:rFonts w:ascii="Times New Roman" w:hAnsi="Times New Roman"/>
          <w:sz w:val="28"/>
          <w:szCs w:val="28"/>
        </w:rPr>
      </w:pPr>
      <w:bookmarkStart w:id="8" w:name="_GoBack"/>
      <w:bookmarkEnd w:id="8"/>
    </w:p>
    <w:sectPr w:rsidR="00FB6AA0" w:rsidRPr="0092271A" w:rsidSect="007C1D2B">
      <w:footerReference w:type="default" r:id="rId15"/>
      <w:pgSz w:w="11906" w:h="16838"/>
      <w:pgMar w:top="851" w:right="851" w:bottom="851" w:left="1418" w:header="709" w:footer="39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AA0" w:rsidRDefault="00FB6AA0" w:rsidP="005C0D67">
      <w:pPr>
        <w:spacing w:after="0" w:line="240" w:lineRule="auto"/>
      </w:pPr>
      <w:r>
        <w:separator/>
      </w:r>
    </w:p>
  </w:endnote>
  <w:endnote w:type="continuationSeparator" w:id="0">
    <w:p w:rsidR="00FB6AA0" w:rsidRDefault="00FB6AA0" w:rsidP="005C0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AA0" w:rsidRDefault="00FB6AA0">
    <w:pPr>
      <w:pStyle w:val="a8"/>
      <w:jc w:val="right"/>
    </w:pPr>
    <w:r>
      <w:fldChar w:fldCharType="begin"/>
    </w:r>
    <w:r>
      <w:instrText xml:space="preserve"> PAGE   \* MERGEFORMAT </w:instrText>
    </w:r>
    <w:r>
      <w:fldChar w:fldCharType="separate"/>
    </w:r>
    <w:r w:rsidR="00101C1E">
      <w:rPr>
        <w:noProof/>
      </w:rPr>
      <w:t>2</w:t>
    </w:r>
    <w:r>
      <w:fldChar w:fldCharType="end"/>
    </w:r>
  </w:p>
  <w:p w:rsidR="00FB6AA0" w:rsidRDefault="00FB6AA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AA0" w:rsidRDefault="00FB6AA0" w:rsidP="005C0D67">
      <w:pPr>
        <w:spacing w:after="0" w:line="240" w:lineRule="auto"/>
      </w:pPr>
      <w:r>
        <w:separator/>
      </w:r>
    </w:p>
  </w:footnote>
  <w:footnote w:type="continuationSeparator" w:id="0">
    <w:p w:rsidR="00FB6AA0" w:rsidRDefault="00FB6AA0" w:rsidP="005C0D67">
      <w:pPr>
        <w:spacing w:after="0" w:line="240" w:lineRule="auto"/>
      </w:pPr>
      <w:r>
        <w:continuationSeparator/>
      </w:r>
    </w:p>
  </w:footnote>
  <w:footnote w:id="1">
    <w:p w:rsidR="00FB6AA0" w:rsidRDefault="00FB6AA0" w:rsidP="005C0D67">
      <w:pPr>
        <w:spacing w:line="240" w:lineRule="auto"/>
      </w:pPr>
      <w:r w:rsidRPr="005C0D67">
        <w:rPr>
          <w:rStyle w:val="a3"/>
          <w:rFonts w:ascii="Times New Roman" w:hAnsi="Times New Roman"/>
          <w:sz w:val="24"/>
        </w:rPr>
        <w:footnoteRef/>
      </w:r>
      <w:r w:rsidRPr="005C0D67">
        <w:rPr>
          <w:rFonts w:ascii="Times New Roman" w:hAnsi="Times New Roman"/>
          <w:sz w:val="24"/>
        </w:rPr>
        <w:t xml:space="preserve"> Потребительский кооператив// Некоммерческие фонды и организации: Правовые аспекты. - М., 2004.С.45.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EA46908"/>
    <w:lvl w:ilvl="0">
      <w:start w:val="1"/>
      <w:numFmt w:val="bullet"/>
      <w:lvlText w:val=""/>
      <w:lvlJc w:val="left"/>
      <w:pPr>
        <w:tabs>
          <w:tab w:val="num" w:pos="643"/>
        </w:tabs>
        <w:ind w:left="643" w:hanging="360"/>
      </w:pPr>
      <w:rPr>
        <w:rFonts w:ascii="Symbol" w:hAnsi="Symbol" w:hint="default"/>
      </w:rPr>
    </w:lvl>
  </w:abstractNum>
  <w:abstractNum w:abstractNumId="1">
    <w:nsid w:val="0F124E57"/>
    <w:multiLevelType w:val="hybridMultilevel"/>
    <w:tmpl w:val="008C457A"/>
    <w:lvl w:ilvl="0" w:tplc="6A5252AC">
      <w:start w:val="3"/>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
    <w:nsid w:val="162B34BC"/>
    <w:multiLevelType w:val="hybridMultilevel"/>
    <w:tmpl w:val="81BA63FA"/>
    <w:lvl w:ilvl="0" w:tplc="804AFC1C">
      <w:start w:val="1"/>
      <w:numFmt w:val="decimal"/>
      <w:lvlText w:val="%1)"/>
      <w:lvlJc w:val="left"/>
      <w:pPr>
        <w:ind w:left="417" w:hanging="360"/>
      </w:pPr>
      <w:rPr>
        <w:rFonts w:cs="Times New Roman" w:hint="default"/>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abstractNum w:abstractNumId="3">
    <w:nsid w:val="1F3748C5"/>
    <w:multiLevelType w:val="hybridMultilevel"/>
    <w:tmpl w:val="FAA8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D2656D"/>
    <w:multiLevelType w:val="hybridMultilevel"/>
    <w:tmpl w:val="E4786C4A"/>
    <w:lvl w:ilvl="0" w:tplc="04190011">
      <w:start w:val="1"/>
      <w:numFmt w:val="decimal"/>
      <w:lvlText w:val="%1)"/>
      <w:lvlJc w:val="left"/>
      <w:pPr>
        <w:ind w:left="1125" w:hanging="360"/>
      </w:pPr>
      <w:rPr>
        <w:rFonts w:cs="Times New Roman"/>
      </w:rPr>
    </w:lvl>
    <w:lvl w:ilvl="1" w:tplc="04190019" w:tentative="1">
      <w:start w:val="1"/>
      <w:numFmt w:val="lowerLetter"/>
      <w:lvlText w:val="%2."/>
      <w:lvlJc w:val="left"/>
      <w:pPr>
        <w:ind w:left="1845" w:hanging="360"/>
      </w:pPr>
      <w:rPr>
        <w:rFonts w:cs="Times New Roman"/>
      </w:rPr>
    </w:lvl>
    <w:lvl w:ilvl="2" w:tplc="0419001B" w:tentative="1">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5">
    <w:nsid w:val="2E105E67"/>
    <w:multiLevelType w:val="hybridMultilevel"/>
    <w:tmpl w:val="A7F02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E57FD6"/>
    <w:multiLevelType w:val="hybridMultilevel"/>
    <w:tmpl w:val="00E0D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A2D343C"/>
    <w:multiLevelType w:val="singleLevel"/>
    <w:tmpl w:val="B1709F0A"/>
    <w:lvl w:ilvl="0">
      <w:start w:val="1"/>
      <w:numFmt w:val="decimal"/>
      <w:lvlText w:val="%1."/>
      <w:lvlJc w:val="left"/>
      <w:pPr>
        <w:tabs>
          <w:tab w:val="num" w:pos="700"/>
        </w:tabs>
        <w:ind w:firstLine="340"/>
      </w:pPr>
      <w:rPr>
        <w:rFonts w:cs="Times New Roman" w:hint="default"/>
      </w:rPr>
    </w:lvl>
  </w:abstractNum>
  <w:abstractNum w:abstractNumId="8">
    <w:nsid w:val="5A484BD0"/>
    <w:multiLevelType w:val="hybridMultilevel"/>
    <w:tmpl w:val="438E11B0"/>
    <w:lvl w:ilvl="0" w:tplc="04190001">
      <w:start w:val="1"/>
      <w:numFmt w:val="bullet"/>
      <w:lvlText w:val=""/>
      <w:lvlJc w:val="left"/>
      <w:pPr>
        <w:ind w:left="720" w:hanging="360"/>
      </w:pPr>
      <w:rPr>
        <w:rFonts w:ascii="Symbol" w:hAnsi="Symbol" w:hint="default"/>
      </w:rPr>
    </w:lvl>
    <w:lvl w:ilvl="1" w:tplc="2AF09CEA">
      <w:numFmt w:val="bullet"/>
      <w:lvlText w:val="·"/>
      <w:lvlJc w:val="left"/>
      <w:pPr>
        <w:ind w:left="1620" w:hanging="54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E253C3"/>
    <w:multiLevelType w:val="hybridMultilevel"/>
    <w:tmpl w:val="35C653CE"/>
    <w:lvl w:ilvl="0" w:tplc="BFA25C88">
      <w:start w:val="1"/>
      <w:numFmt w:val="decimal"/>
      <w:lvlText w:val="%1."/>
      <w:lvlJc w:val="left"/>
      <w:pPr>
        <w:ind w:left="1265" w:hanging="84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num w:numId="1">
    <w:abstractNumId w:val="0"/>
  </w:num>
  <w:num w:numId="2">
    <w:abstractNumId w:val="8"/>
  </w:num>
  <w:num w:numId="3">
    <w:abstractNumId w:val="9"/>
  </w:num>
  <w:num w:numId="4">
    <w:abstractNumId w:val="6"/>
  </w:num>
  <w:num w:numId="5">
    <w:abstractNumId w:val="5"/>
  </w:num>
  <w:num w:numId="6">
    <w:abstractNumId w:val="3"/>
  </w:num>
  <w:num w:numId="7">
    <w:abstractNumId w:val="7"/>
  </w:num>
  <w:num w:numId="8">
    <w:abstractNumId w:val="2"/>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149"/>
    <w:rsid w:val="0000041F"/>
    <w:rsid w:val="00047FAF"/>
    <w:rsid w:val="000747B5"/>
    <w:rsid w:val="000E63D1"/>
    <w:rsid w:val="000E79ED"/>
    <w:rsid w:val="00101C1E"/>
    <w:rsid w:val="001440A0"/>
    <w:rsid w:val="00156AD4"/>
    <w:rsid w:val="001A7802"/>
    <w:rsid w:val="00241CF4"/>
    <w:rsid w:val="002540DB"/>
    <w:rsid w:val="00265EFF"/>
    <w:rsid w:val="002706C2"/>
    <w:rsid w:val="002B6012"/>
    <w:rsid w:val="002C3FE6"/>
    <w:rsid w:val="002D0483"/>
    <w:rsid w:val="002D1A41"/>
    <w:rsid w:val="002F4149"/>
    <w:rsid w:val="0037245B"/>
    <w:rsid w:val="00396E2D"/>
    <w:rsid w:val="00404AF0"/>
    <w:rsid w:val="004430A7"/>
    <w:rsid w:val="0046485F"/>
    <w:rsid w:val="00487FC0"/>
    <w:rsid w:val="004A50E1"/>
    <w:rsid w:val="00533056"/>
    <w:rsid w:val="00546377"/>
    <w:rsid w:val="005B4D2F"/>
    <w:rsid w:val="005C0D67"/>
    <w:rsid w:val="005C6BCF"/>
    <w:rsid w:val="005D7B31"/>
    <w:rsid w:val="006043D1"/>
    <w:rsid w:val="00611E3F"/>
    <w:rsid w:val="0066548F"/>
    <w:rsid w:val="006B6B29"/>
    <w:rsid w:val="00736CCE"/>
    <w:rsid w:val="007C1D2B"/>
    <w:rsid w:val="007D2A0C"/>
    <w:rsid w:val="007E5542"/>
    <w:rsid w:val="00851358"/>
    <w:rsid w:val="0085233E"/>
    <w:rsid w:val="00870982"/>
    <w:rsid w:val="008875A9"/>
    <w:rsid w:val="008A41D8"/>
    <w:rsid w:val="0092271A"/>
    <w:rsid w:val="00954E32"/>
    <w:rsid w:val="009817DB"/>
    <w:rsid w:val="00990928"/>
    <w:rsid w:val="009C1591"/>
    <w:rsid w:val="00B62760"/>
    <w:rsid w:val="00BB2602"/>
    <w:rsid w:val="00BC0A40"/>
    <w:rsid w:val="00BD0DE8"/>
    <w:rsid w:val="00C35A3E"/>
    <w:rsid w:val="00CA1909"/>
    <w:rsid w:val="00CA4A2C"/>
    <w:rsid w:val="00CD4B0C"/>
    <w:rsid w:val="00D53896"/>
    <w:rsid w:val="00D72082"/>
    <w:rsid w:val="00D76B86"/>
    <w:rsid w:val="00D805B6"/>
    <w:rsid w:val="00D80C3F"/>
    <w:rsid w:val="00DC2258"/>
    <w:rsid w:val="00DE5F2D"/>
    <w:rsid w:val="00E4431E"/>
    <w:rsid w:val="00E74794"/>
    <w:rsid w:val="00F35A92"/>
    <w:rsid w:val="00F76274"/>
    <w:rsid w:val="00FB0F1F"/>
    <w:rsid w:val="00FB6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E6E6B0DA-8C46-40AA-8A93-C0984724C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802"/>
    <w:pPr>
      <w:spacing w:after="200" w:line="276" w:lineRule="auto"/>
    </w:pPr>
    <w:rPr>
      <w:rFonts w:eastAsia="Times New Roman"/>
      <w:sz w:val="22"/>
      <w:szCs w:val="22"/>
      <w:lang w:eastAsia="en-US"/>
    </w:rPr>
  </w:style>
  <w:style w:type="paragraph" w:styleId="1">
    <w:name w:val="heading 1"/>
    <w:basedOn w:val="a"/>
    <w:next w:val="a"/>
    <w:link w:val="10"/>
    <w:qFormat/>
    <w:rsid w:val="00DE5F2D"/>
    <w:pPr>
      <w:keepNext/>
      <w:keepLines/>
      <w:spacing w:before="480" w:after="0"/>
      <w:outlineLvl w:val="0"/>
    </w:pPr>
    <w:rPr>
      <w:rFonts w:ascii="Cambria" w:eastAsia="Calibri" w:hAnsi="Cambria"/>
      <w:b/>
      <w:bCs/>
      <w:color w:val="A5A5A5"/>
      <w:sz w:val="28"/>
      <w:szCs w:val="28"/>
    </w:rPr>
  </w:style>
  <w:style w:type="paragraph" w:styleId="2">
    <w:name w:val="heading 2"/>
    <w:basedOn w:val="a"/>
    <w:next w:val="a"/>
    <w:link w:val="20"/>
    <w:qFormat/>
    <w:rsid w:val="00DE5F2D"/>
    <w:pPr>
      <w:keepNext/>
      <w:keepLines/>
      <w:spacing w:before="200" w:after="0"/>
      <w:outlineLvl w:val="1"/>
    </w:pPr>
    <w:rPr>
      <w:rFonts w:ascii="Cambria" w:eastAsia="Calibri" w:hAnsi="Cambria"/>
      <w:b/>
      <w:bCs/>
      <w:color w:val="DDDDDD"/>
      <w:sz w:val="26"/>
      <w:szCs w:val="26"/>
    </w:rPr>
  </w:style>
  <w:style w:type="paragraph" w:styleId="3">
    <w:name w:val="heading 3"/>
    <w:basedOn w:val="a"/>
    <w:next w:val="a"/>
    <w:link w:val="30"/>
    <w:qFormat/>
    <w:rsid w:val="00DE5F2D"/>
    <w:pPr>
      <w:keepNext/>
      <w:keepLines/>
      <w:spacing w:before="200" w:after="0"/>
      <w:outlineLvl w:val="2"/>
    </w:pPr>
    <w:rPr>
      <w:rFonts w:ascii="Cambria" w:eastAsia="Calibri" w:hAnsi="Cambria"/>
      <w:b/>
      <w:bCs/>
      <w:color w:val="DDDDDD"/>
    </w:rPr>
  </w:style>
  <w:style w:type="paragraph" w:styleId="4">
    <w:name w:val="heading 4"/>
    <w:basedOn w:val="a"/>
    <w:next w:val="a"/>
    <w:link w:val="40"/>
    <w:qFormat/>
    <w:rsid w:val="00DE5F2D"/>
    <w:pPr>
      <w:keepNext/>
      <w:keepLines/>
      <w:spacing w:before="200" w:after="0"/>
      <w:outlineLvl w:val="3"/>
    </w:pPr>
    <w:rPr>
      <w:rFonts w:ascii="Cambria" w:eastAsia="Calibri" w:hAnsi="Cambria"/>
      <w:b/>
      <w:bCs/>
      <w:i/>
      <w:iCs/>
      <w:color w:val="DDDDDD"/>
    </w:rPr>
  </w:style>
  <w:style w:type="paragraph" w:styleId="5">
    <w:name w:val="heading 5"/>
    <w:basedOn w:val="a"/>
    <w:next w:val="a"/>
    <w:link w:val="50"/>
    <w:qFormat/>
    <w:rsid w:val="00DE5F2D"/>
    <w:pPr>
      <w:keepNext/>
      <w:keepLines/>
      <w:spacing w:before="200" w:after="0"/>
      <w:outlineLvl w:val="4"/>
    </w:pPr>
    <w:rPr>
      <w:rFonts w:ascii="Cambria" w:eastAsia="Calibri" w:hAnsi="Cambria"/>
      <w:color w:val="6E6E6E"/>
    </w:rPr>
  </w:style>
  <w:style w:type="paragraph" w:styleId="6">
    <w:name w:val="heading 6"/>
    <w:basedOn w:val="a"/>
    <w:next w:val="a"/>
    <w:link w:val="60"/>
    <w:qFormat/>
    <w:rsid w:val="00DE5F2D"/>
    <w:pPr>
      <w:keepNext/>
      <w:keepLines/>
      <w:spacing w:before="200" w:after="0"/>
      <w:outlineLvl w:val="5"/>
    </w:pPr>
    <w:rPr>
      <w:rFonts w:ascii="Cambria" w:eastAsia="Calibri" w:hAnsi="Cambria"/>
      <w:i/>
      <w:iCs/>
      <w:color w:val="6E6E6E"/>
    </w:rPr>
  </w:style>
  <w:style w:type="paragraph" w:styleId="7">
    <w:name w:val="heading 7"/>
    <w:basedOn w:val="a"/>
    <w:next w:val="a"/>
    <w:link w:val="70"/>
    <w:qFormat/>
    <w:rsid w:val="00DE5F2D"/>
    <w:pPr>
      <w:keepNext/>
      <w:keepLines/>
      <w:spacing w:before="200" w:after="0"/>
      <w:outlineLvl w:val="6"/>
    </w:pPr>
    <w:rPr>
      <w:rFonts w:ascii="Cambria" w:eastAsia="Calibri" w:hAnsi="Cambria"/>
      <w:i/>
      <w:iCs/>
      <w:color w:val="404040"/>
    </w:rPr>
  </w:style>
  <w:style w:type="paragraph" w:styleId="8">
    <w:name w:val="heading 8"/>
    <w:basedOn w:val="a"/>
    <w:next w:val="a"/>
    <w:link w:val="80"/>
    <w:qFormat/>
    <w:rsid w:val="00DE5F2D"/>
    <w:pPr>
      <w:keepNext/>
      <w:keepLines/>
      <w:spacing w:before="200" w:after="0"/>
      <w:outlineLvl w:val="7"/>
    </w:pPr>
    <w:rPr>
      <w:rFonts w:ascii="Cambria" w:eastAsia="Calibri" w:hAnsi="Cambria"/>
      <w:color w:val="404040"/>
      <w:sz w:val="20"/>
      <w:szCs w:val="20"/>
    </w:rPr>
  </w:style>
  <w:style w:type="paragraph" w:styleId="9">
    <w:name w:val="heading 9"/>
    <w:basedOn w:val="a"/>
    <w:next w:val="a"/>
    <w:link w:val="90"/>
    <w:qFormat/>
    <w:rsid w:val="00DE5F2D"/>
    <w:pPr>
      <w:keepNext/>
      <w:keepLines/>
      <w:spacing w:before="200" w:after="0"/>
      <w:outlineLvl w:val="8"/>
    </w:pPr>
    <w:rPr>
      <w:rFonts w:ascii="Cambria" w:eastAsia="Calibri"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link w:val="ListParagraphChar"/>
    <w:rsid w:val="0092271A"/>
    <w:pPr>
      <w:ind w:left="720"/>
      <w:contextualSpacing/>
    </w:pPr>
  </w:style>
  <w:style w:type="character" w:styleId="a3">
    <w:name w:val="footnote reference"/>
    <w:basedOn w:val="a0"/>
    <w:semiHidden/>
    <w:rsid w:val="005C0D67"/>
    <w:rPr>
      <w:rFonts w:cs="Times New Roman"/>
      <w:vertAlign w:val="superscript"/>
    </w:rPr>
  </w:style>
  <w:style w:type="paragraph" w:customStyle="1" w:styleId="a4">
    <w:name w:val="Стиль для курсовых"/>
    <w:basedOn w:val="11"/>
    <w:link w:val="a5"/>
    <w:rsid w:val="007D2A0C"/>
    <w:pPr>
      <w:shd w:val="clear" w:color="auto" w:fill="FFFFFF"/>
      <w:autoSpaceDE w:val="0"/>
      <w:autoSpaceDN w:val="0"/>
      <w:adjustRightInd w:val="0"/>
      <w:spacing w:after="0" w:line="360" w:lineRule="auto"/>
      <w:ind w:left="0" w:firstLine="340"/>
      <w:jc w:val="both"/>
    </w:pPr>
    <w:rPr>
      <w:rFonts w:ascii="Times New Roman" w:hAnsi="Times New Roman"/>
      <w:color w:val="000000"/>
      <w:spacing w:val="4"/>
      <w:sz w:val="28"/>
      <w:szCs w:val="28"/>
    </w:rPr>
  </w:style>
  <w:style w:type="paragraph" w:styleId="a6">
    <w:name w:val="header"/>
    <w:basedOn w:val="a"/>
    <w:link w:val="a7"/>
    <w:semiHidden/>
    <w:rsid w:val="007D2A0C"/>
    <w:pPr>
      <w:tabs>
        <w:tab w:val="center" w:pos="4677"/>
        <w:tab w:val="right" w:pos="9355"/>
      </w:tabs>
      <w:spacing w:after="0" w:line="240" w:lineRule="auto"/>
    </w:pPr>
  </w:style>
  <w:style w:type="character" w:customStyle="1" w:styleId="ListParagraphChar">
    <w:name w:val="List Paragraph Char"/>
    <w:basedOn w:val="a0"/>
    <w:link w:val="11"/>
    <w:locked/>
    <w:rsid w:val="007D2A0C"/>
    <w:rPr>
      <w:rFonts w:cs="Times New Roman"/>
    </w:rPr>
  </w:style>
  <w:style w:type="character" w:customStyle="1" w:styleId="a5">
    <w:name w:val="Стиль для курсовых Знак"/>
    <w:basedOn w:val="ListParagraphChar"/>
    <w:link w:val="a4"/>
    <w:locked/>
    <w:rsid w:val="007D2A0C"/>
    <w:rPr>
      <w:rFonts w:cs="Times New Roman"/>
    </w:rPr>
  </w:style>
  <w:style w:type="character" w:customStyle="1" w:styleId="a7">
    <w:name w:val="Верхній колонтитул Знак"/>
    <w:basedOn w:val="a0"/>
    <w:link w:val="a6"/>
    <w:semiHidden/>
    <w:locked/>
    <w:rsid w:val="007D2A0C"/>
    <w:rPr>
      <w:rFonts w:cs="Times New Roman"/>
    </w:rPr>
  </w:style>
  <w:style w:type="paragraph" w:styleId="a8">
    <w:name w:val="footer"/>
    <w:basedOn w:val="a"/>
    <w:link w:val="a9"/>
    <w:rsid w:val="007D2A0C"/>
    <w:pPr>
      <w:tabs>
        <w:tab w:val="center" w:pos="4677"/>
        <w:tab w:val="right" w:pos="9355"/>
      </w:tabs>
      <w:spacing w:after="0" w:line="240" w:lineRule="auto"/>
    </w:pPr>
  </w:style>
  <w:style w:type="character" w:customStyle="1" w:styleId="a9">
    <w:name w:val="Нижній колонтитул Знак"/>
    <w:basedOn w:val="a0"/>
    <w:link w:val="a8"/>
    <w:locked/>
    <w:rsid w:val="007D2A0C"/>
    <w:rPr>
      <w:rFonts w:cs="Times New Roman"/>
    </w:rPr>
  </w:style>
  <w:style w:type="paragraph" w:styleId="aa">
    <w:name w:val="Document Map"/>
    <w:basedOn w:val="a"/>
    <w:link w:val="ab"/>
    <w:semiHidden/>
    <w:rsid w:val="00DE5F2D"/>
    <w:pPr>
      <w:spacing w:after="0" w:line="240" w:lineRule="auto"/>
    </w:pPr>
    <w:rPr>
      <w:rFonts w:ascii="Tahoma" w:hAnsi="Tahoma" w:cs="Tahoma"/>
      <w:sz w:val="16"/>
      <w:szCs w:val="16"/>
    </w:rPr>
  </w:style>
  <w:style w:type="character" w:customStyle="1" w:styleId="ab">
    <w:name w:val="Схема документа Знак"/>
    <w:basedOn w:val="a0"/>
    <w:link w:val="aa"/>
    <w:semiHidden/>
    <w:locked/>
    <w:rsid w:val="00DE5F2D"/>
    <w:rPr>
      <w:rFonts w:ascii="Tahoma" w:hAnsi="Tahoma" w:cs="Tahoma"/>
      <w:sz w:val="16"/>
      <w:szCs w:val="16"/>
    </w:rPr>
  </w:style>
  <w:style w:type="character" w:customStyle="1" w:styleId="10">
    <w:name w:val="Заголовок 1 Знак"/>
    <w:basedOn w:val="a0"/>
    <w:link w:val="1"/>
    <w:locked/>
    <w:rsid w:val="00DE5F2D"/>
    <w:rPr>
      <w:rFonts w:ascii="Cambria" w:hAnsi="Cambria" w:cs="Times New Roman"/>
      <w:b/>
      <w:bCs/>
      <w:color w:val="A5A5A5"/>
      <w:sz w:val="28"/>
      <w:szCs w:val="28"/>
    </w:rPr>
  </w:style>
  <w:style w:type="paragraph" w:styleId="ac">
    <w:name w:val="Title"/>
    <w:basedOn w:val="a"/>
    <w:next w:val="a"/>
    <w:link w:val="ad"/>
    <w:qFormat/>
    <w:rsid w:val="00DE5F2D"/>
    <w:pPr>
      <w:pBdr>
        <w:bottom w:val="single" w:sz="8" w:space="4" w:color="DDDDDD"/>
      </w:pBdr>
      <w:spacing w:after="300" w:line="240" w:lineRule="auto"/>
      <w:contextualSpacing/>
    </w:pPr>
    <w:rPr>
      <w:rFonts w:ascii="Cambria" w:eastAsia="Calibri" w:hAnsi="Cambria"/>
      <w:color w:val="000000"/>
      <w:spacing w:val="5"/>
      <w:kern w:val="28"/>
      <w:sz w:val="52"/>
      <w:szCs w:val="52"/>
    </w:rPr>
  </w:style>
  <w:style w:type="character" w:customStyle="1" w:styleId="ad">
    <w:name w:val="Назва Знак"/>
    <w:basedOn w:val="a0"/>
    <w:link w:val="ac"/>
    <w:locked/>
    <w:rsid w:val="00DE5F2D"/>
    <w:rPr>
      <w:rFonts w:ascii="Cambria" w:hAnsi="Cambria" w:cs="Times New Roman"/>
      <w:color w:val="000000"/>
      <w:spacing w:val="5"/>
      <w:kern w:val="28"/>
      <w:sz w:val="52"/>
      <w:szCs w:val="52"/>
    </w:rPr>
  </w:style>
  <w:style w:type="character" w:customStyle="1" w:styleId="20">
    <w:name w:val="Заголовок 2 Знак"/>
    <w:basedOn w:val="a0"/>
    <w:link w:val="2"/>
    <w:locked/>
    <w:rsid w:val="00DE5F2D"/>
    <w:rPr>
      <w:rFonts w:ascii="Cambria" w:hAnsi="Cambria" w:cs="Times New Roman"/>
      <w:b/>
      <w:bCs/>
      <w:color w:val="DDDDDD"/>
      <w:sz w:val="26"/>
      <w:szCs w:val="26"/>
    </w:rPr>
  </w:style>
  <w:style w:type="character" w:customStyle="1" w:styleId="30">
    <w:name w:val="Заголовок 3 Знак"/>
    <w:basedOn w:val="a0"/>
    <w:link w:val="3"/>
    <w:locked/>
    <w:rsid w:val="00DE5F2D"/>
    <w:rPr>
      <w:rFonts w:ascii="Cambria" w:hAnsi="Cambria" w:cs="Times New Roman"/>
      <w:b/>
      <w:bCs/>
      <w:color w:val="DDDDDD"/>
    </w:rPr>
  </w:style>
  <w:style w:type="character" w:customStyle="1" w:styleId="40">
    <w:name w:val="Заголовок 4 Знак"/>
    <w:basedOn w:val="a0"/>
    <w:link w:val="4"/>
    <w:locked/>
    <w:rsid w:val="00DE5F2D"/>
    <w:rPr>
      <w:rFonts w:ascii="Cambria" w:hAnsi="Cambria" w:cs="Times New Roman"/>
      <w:b/>
      <w:bCs/>
      <w:i/>
      <w:iCs/>
      <w:color w:val="DDDDDD"/>
    </w:rPr>
  </w:style>
  <w:style w:type="character" w:customStyle="1" w:styleId="50">
    <w:name w:val="Заголовок 5 Знак"/>
    <w:basedOn w:val="a0"/>
    <w:link w:val="5"/>
    <w:locked/>
    <w:rsid w:val="00DE5F2D"/>
    <w:rPr>
      <w:rFonts w:ascii="Cambria" w:hAnsi="Cambria" w:cs="Times New Roman"/>
      <w:color w:val="6E6E6E"/>
    </w:rPr>
  </w:style>
  <w:style w:type="character" w:customStyle="1" w:styleId="60">
    <w:name w:val="Заголовок 6 Знак"/>
    <w:basedOn w:val="a0"/>
    <w:link w:val="6"/>
    <w:locked/>
    <w:rsid w:val="00DE5F2D"/>
    <w:rPr>
      <w:rFonts w:ascii="Cambria" w:hAnsi="Cambria" w:cs="Times New Roman"/>
      <w:i/>
      <w:iCs/>
      <w:color w:val="6E6E6E"/>
    </w:rPr>
  </w:style>
  <w:style w:type="character" w:customStyle="1" w:styleId="70">
    <w:name w:val="Заголовок 7 Знак"/>
    <w:basedOn w:val="a0"/>
    <w:link w:val="7"/>
    <w:locked/>
    <w:rsid w:val="00DE5F2D"/>
    <w:rPr>
      <w:rFonts w:ascii="Cambria" w:hAnsi="Cambria" w:cs="Times New Roman"/>
      <w:i/>
      <w:iCs/>
      <w:color w:val="404040"/>
    </w:rPr>
  </w:style>
  <w:style w:type="character" w:customStyle="1" w:styleId="80">
    <w:name w:val="Заголовок 8 Знак"/>
    <w:basedOn w:val="a0"/>
    <w:link w:val="8"/>
    <w:locked/>
    <w:rsid w:val="00DE5F2D"/>
    <w:rPr>
      <w:rFonts w:ascii="Cambria" w:hAnsi="Cambria" w:cs="Times New Roman"/>
      <w:color w:val="404040"/>
      <w:sz w:val="20"/>
      <w:szCs w:val="20"/>
    </w:rPr>
  </w:style>
  <w:style w:type="character" w:customStyle="1" w:styleId="90">
    <w:name w:val="Заголовок 9 Знак"/>
    <w:basedOn w:val="a0"/>
    <w:link w:val="9"/>
    <w:locked/>
    <w:rsid w:val="00DE5F2D"/>
    <w:rPr>
      <w:rFonts w:ascii="Cambria" w:hAnsi="Cambria" w:cs="Times New Roman"/>
      <w:i/>
      <w:iCs/>
      <w:color w:val="404040"/>
      <w:sz w:val="20"/>
      <w:szCs w:val="20"/>
    </w:rPr>
  </w:style>
  <w:style w:type="paragraph" w:customStyle="1" w:styleId="ae">
    <w:name w:val="заголовок для курсовых"/>
    <w:basedOn w:val="1"/>
    <w:link w:val="af"/>
    <w:rsid w:val="00DE5F2D"/>
    <w:pPr>
      <w:spacing w:before="0" w:line="360" w:lineRule="auto"/>
      <w:ind w:firstLine="340"/>
    </w:pPr>
    <w:rPr>
      <w:rFonts w:ascii="Times New Roman" w:hAnsi="Times New Roman"/>
      <w:b w:val="0"/>
      <w:color w:val="000000"/>
    </w:rPr>
  </w:style>
  <w:style w:type="paragraph" w:customStyle="1" w:styleId="12">
    <w:name w:val="Заголовок змісту1"/>
    <w:basedOn w:val="1"/>
    <w:next w:val="a"/>
    <w:semiHidden/>
    <w:rsid w:val="00DE5F2D"/>
    <w:pPr>
      <w:outlineLvl w:val="9"/>
    </w:pPr>
  </w:style>
  <w:style w:type="character" w:customStyle="1" w:styleId="af">
    <w:name w:val="заголовок для курсовых Знак"/>
    <w:basedOn w:val="10"/>
    <w:link w:val="ae"/>
    <w:locked/>
    <w:rsid w:val="00DE5F2D"/>
    <w:rPr>
      <w:rFonts w:ascii="Times New Roman" w:hAnsi="Times New Roman" w:cs="Times New Roman"/>
      <w:b/>
      <w:bCs/>
      <w:color w:val="000000"/>
      <w:sz w:val="28"/>
      <w:szCs w:val="28"/>
    </w:rPr>
  </w:style>
  <w:style w:type="paragraph" w:styleId="13">
    <w:name w:val="toc 1"/>
    <w:basedOn w:val="ae"/>
    <w:next w:val="ae"/>
    <w:autoRedefine/>
    <w:rsid w:val="00DE5F2D"/>
    <w:pPr>
      <w:spacing w:after="100"/>
    </w:pPr>
  </w:style>
  <w:style w:type="character" w:styleId="af0">
    <w:name w:val="Hyperlink"/>
    <w:basedOn w:val="a0"/>
    <w:rsid w:val="00DE5F2D"/>
    <w:rPr>
      <w:rFonts w:cs="Times New Roman"/>
      <w:color w:val="5F5F5F"/>
      <w:u w:val="single"/>
    </w:rPr>
  </w:style>
  <w:style w:type="paragraph" w:styleId="af1">
    <w:name w:val="Balloon Text"/>
    <w:basedOn w:val="a"/>
    <w:link w:val="af2"/>
    <w:semiHidden/>
    <w:rsid w:val="00DE5F2D"/>
    <w:pPr>
      <w:spacing w:after="0" w:line="240" w:lineRule="auto"/>
    </w:pPr>
    <w:rPr>
      <w:rFonts w:ascii="Tahoma" w:hAnsi="Tahoma" w:cs="Tahoma"/>
      <w:sz w:val="16"/>
      <w:szCs w:val="16"/>
    </w:rPr>
  </w:style>
  <w:style w:type="character" w:customStyle="1" w:styleId="af2">
    <w:name w:val="Текст у виносці Знак"/>
    <w:basedOn w:val="a0"/>
    <w:link w:val="af1"/>
    <w:semiHidden/>
    <w:locked/>
    <w:rsid w:val="00DE5F2D"/>
    <w:rPr>
      <w:rFonts w:ascii="Tahoma" w:hAnsi="Tahoma" w:cs="Tahoma"/>
      <w:sz w:val="16"/>
      <w:szCs w:val="16"/>
    </w:rPr>
  </w:style>
  <w:style w:type="paragraph" w:styleId="af3">
    <w:name w:val="Body Text Indent"/>
    <w:basedOn w:val="a"/>
    <w:link w:val="af4"/>
    <w:rsid w:val="00D53896"/>
    <w:pPr>
      <w:spacing w:after="0" w:line="360" w:lineRule="auto"/>
      <w:ind w:firstLine="680"/>
      <w:jc w:val="both"/>
    </w:pPr>
    <w:rPr>
      <w:rFonts w:ascii="Times New Roman" w:eastAsia="Calibri" w:hAnsi="Times New Roman"/>
      <w:sz w:val="28"/>
      <w:szCs w:val="20"/>
      <w:lang w:eastAsia="ru-RU"/>
    </w:rPr>
  </w:style>
  <w:style w:type="character" w:customStyle="1" w:styleId="af4">
    <w:name w:val="Основний текст з відступом Знак"/>
    <w:basedOn w:val="a0"/>
    <w:link w:val="af3"/>
    <w:locked/>
    <w:rsid w:val="00D53896"/>
    <w:rPr>
      <w:rFonts w:ascii="Times New Roman" w:hAnsi="Times New Roman" w:cs="Times New Roman"/>
      <w:sz w:val="20"/>
      <w:szCs w:val="20"/>
      <w:lang w:val="x-none" w:eastAsia="ru-RU"/>
    </w:rPr>
  </w:style>
  <w:style w:type="character" w:customStyle="1" w:styleId="text">
    <w:name w:val="text"/>
    <w:basedOn w:val="a0"/>
    <w:rsid w:val="00D53896"/>
    <w:rPr>
      <w:rFonts w:cs="Times New Roman"/>
    </w:rPr>
  </w:style>
  <w:style w:type="paragraph" w:styleId="21">
    <w:name w:val="List Bullet 2"/>
    <w:basedOn w:val="a"/>
    <w:autoRedefine/>
    <w:rsid w:val="00156AD4"/>
    <w:pPr>
      <w:spacing w:after="0" w:line="360" w:lineRule="auto"/>
      <w:ind w:firstLine="709"/>
      <w:jc w:val="center"/>
    </w:pPr>
    <w:rPr>
      <w:rFonts w:ascii="Times New Roman" w:eastAsia="Calibri" w:hAnsi="Times New Roman"/>
      <w:b/>
      <w:sz w:val="28"/>
      <w:szCs w:val="20"/>
      <w:lang w:eastAsia="ru-RU"/>
    </w:rPr>
  </w:style>
  <w:style w:type="paragraph" w:styleId="af5">
    <w:name w:val="Body Text"/>
    <w:basedOn w:val="a"/>
    <w:link w:val="af6"/>
    <w:semiHidden/>
    <w:rsid w:val="004430A7"/>
    <w:pPr>
      <w:widowControl w:val="0"/>
      <w:snapToGrid w:val="0"/>
      <w:spacing w:after="120" w:line="360" w:lineRule="auto"/>
      <w:ind w:firstLine="360"/>
      <w:jc w:val="both"/>
    </w:pPr>
    <w:rPr>
      <w:rFonts w:ascii="Courier New" w:eastAsia="Calibri" w:hAnsi="Courier New"/>
      <w:sz w:val="16"/>
      <w:szCs w:val="20"/>
      <w:lang w:eastAsia="ru-RU"/>
    </w:rPr>
  </w:style>
  <w:style w:type="character" w:customStyle="1" w:styleId="af6">
    <w:name w:val="Основний текст Знак"/>
    <w:basedOn w:val="a0"/>
    <w:link w:val="af5"/>
    <w:semiHidden/>
    <w:locked/>
    <w:rsid w:val="004430A7"/>
    <w:rPr>
      <w:rFonts w:ascii="Courier New" w:hAnsi="Courier New" w:cs="Times New Roman"/>
      <w:sz w:val="20"/>
      <w:szCs w:val="20"/>
      <w:lang w:val="x-none" w:eastAsia="ru-RU"/>
    </w:rPr>
  </w:style>
  <w:style w:type="paragraph" w:styleId="22">
    <w:name w:val="Body Text Indent 2"/>
    <w:basedOn w:val="a"/>
    <w:link w:val="23"/>
    <w:semiHidden/>
    <w:rsid w:val="004430A7"/>
    <w:pPr>
      <w:spacing w:after="120" w:line="480" w:lineRule="auto"/>
      <w:ind w:left="283"/>
    </w:pPr>
    <w:rPr>
      <w:rFonts w:ascii="Times New Roman" w:eastAsia="Calibri" w:hAnsi="Times New Roman"/>
      <w:sz w:val="24"/>
      <w:szCs w:val="24"/>
      <w:lang w:eastAsia="ru-RU"/>
    </w:rPr>
  </w:style>
  <w:style w:type="character" w:customStyle="1" w:styleId="23">
    <w:name w:val="Основний текст з відступом 2 Знак"/>
    <w:basedOn w:val="a0"/>
    <w:link w:val="22"/>
    <w:semiHidden/>
    <w:locked/>
    <w:rsid w:val="004430A7"/>
    <w:rPr>
      <w:rFonts w:ascii="Times New Roman" w:hAnsi="Times New Roman" w:cs="Times New Roman"/>
      <w:sz w:val="24"/>
      <w:szCs w:val="24"/>
      <w:lang w:val="x-none" w:eastAsia="ru-RU"/>
    </w:rPr>
  </w:style>
  <w:style w:type="paragraph" w:customStyle="1" w:styleId="-">
    <w:name w:val="Форма - текст"/>
    <w:basedOn w:val="a"/>
    <w:rsid w:val="004430A7"/>
    <w:pPr>
      <w:widowControl w:val="0"/>
      <w:autoSpaceDE w:val="0"/>
      <w:autoSpaceDN w:val="0"/>
      <w:spacing w:after="0" w:line="240" w:lineRule="auto"/>
    </w:pPr>
    <w:rPr>
      <w:rFonts w:ascii="Arial" w:eastAsia="Calibri" w:hAnsi="Arial" w:cs="Arial"/>
      <w:sz w:val="20"/>
      <w:szCs w:val="20"/>
      <w:lang w:eastAsia="ru-RU"/>
    </w:rPr>
  </w:style>
  <w:style w:type="table" w:styleId="af7">
    <w:name w:val="Table Grid"/>
    <w:basedOn w:val="a1"/>
    <w:rsid w:val="004430A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Слабке виокремлення1"/>
    <w:basedOn w:val="a0"/>
    <w:rsid w:val="004430A7"/>
    <w:rPr>
      <w:rFonts w:cs="Times New Roman"/>
      <w:i/>
      <w:iCs/>
      <w:color w:val="808080"/>
    </w:rPr>
  </w:style>
  <w:style w:type="paragraph" w:customStyle="1" w:styleId="af8">
    <w:name w:val="обычный"/>
    <w:basedOn w:val="a"/>
    <w:link w:val="af9"/>
    <w:rsid w:val="004430A7"/>
    <w:pPr>
      <w:spacing w:after="0" w:line="360" w:lineRule="auto"/>
      <w:ind w:firstLine="340"/>
    </w:pPr>
    <w:rPr>
      <w:rFonts w:ascii="Times New Roman" w:eastAsia="Calibri" w:hAnsi="Times New Roman"/>
      <w:sz w:val="28"/>
      <w:szCs w:val="28"/>
      <w:lang w:eastAsia="ru-RU"/>
    </w:rPr>
  </w:style>
  <w:style w:type="paragraph" w:customStyle="1" w:styleId="afa">
    <w:name w:val="для загл таблиц"/>
    <w:basedOn w:val="a"/>
    <w:link w:val="afb"/>
    <w:rsid w:val="004430A7"/>
    <w:pPr>
      <w:spacing w:after="0" w:line="240" w:lineRule="auto"/>
      <w:jc w:val="center"/>
    </w:pPr>
    <w:rPr>
      <w:rFonts w:ascii="Times New Roman" w:eastAsia="Calibri" w:hAnsi="Times New Roman"/>
      <w:b/>
      <w:sz w:val="24"/>
      <w:szCs w:val="24"/>
      <w:lang w:eastAsia="ru-RU"/>
    </w:rPr>
  </w:style>
  <w:style w:type="character" w:customStyle="1" w:styleId="af9">
    <w:name w:val="обычный Знак"/>
    <w:basedOn w:val="a0"/>
    <w:link w:val="af8"/>
    <w:locked/>
    <w:rsid w:val="004430A7"/>
    <w:rPr>
      <w:rFonts w:ascii="Times New Roman" w:hAnsi="Times New Roman" w:cs="Times New Roman"/>
      <w:sz w:val="28"/>
      <w:szCs w:val="28"/>
      <w:lang w:val="x-none" w:eastAsia="ru-RU"/>
    </w:rPr>
  </w:style>
  <w:style w:type="character" w:customStyle="1" w:styleId="afb">
    <w:name w:val="для загл таблиц Знак"/>
    <w:basedOn w:val="a0"/>
    <w:link w:val="afa"/>
    <w:locked/>
    <w:rsid w:val="004430A7"/>
    <w:rPr>
      <w:rFonts w:ascii="Times New Roman" w:hAnsi="Times New Roman" w:cs="Times New Roman"/>
      <w:b/>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7610</Words>
  <Characters>43379</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Министерство транспорта Российской Федерации</vt:lpstr>
    </vt:vector>
  </TitlesOfParts>
  <Company>Reanimator Extreme Edition</Company>
  <LinksUpToDate>false</LinksUpToDate>
  <CharactersWithSpaces>50888</CharactersWithSpaces>
  <SharedDoc>false</SharedDoc>
  <HLinks>
    <vt:vector size="42" baseType="variant">
      <vt:variant>
        <vt:i4>1900603</vt:i4>
      </vt:variant>
      <vt:variant>
        <vt:i4>38</vt:i4>
      </vt:variant>
      <vt:variant>
        <vt:i4>0</vt:i4>
      </vt:variant>
      <vt:variant>
        <vt:i4>5</vt:i4>
      </vt:variant>
      <vt:variant>
        <vt:lpwstr/>
      </vt:variant>
      <vt:variant>
        <vt:lpwstr>_Toc278397896</vt:lpwstr>
      </vt:variant>
      <vt:variant>
        <vt:i4>1900603</vt:i4>
      </vt:variant>
      <vt:variant>
        <vt:i4>32</vt:i4>
      </vt:variant>
      <vt:variant>
        <vt:i4>0</vt:i4>
      </vt:variant>
      <vt:variant>
        <vt:i4>5</vt:i4>
      </vt:variant>
      <vt:variant>
        <vt:lpwstr/>
      </vt:variant>
      <vt:variant>
        <vt:lpwstr>_Toc278397895</vt:lpwstr>
      </vt:variant>
      <vt:variant>
        <vt:i4>1900603</vt:i4>
      </vt:variant>
      <vt:variant>
        <vt:i4>26</vt:i4>
      </vt:variant>
      <vt:variant>
        <vt:i4>0</vt:i4>
      </vt:variant>
      <vt:variant>
        <vt:i4>5</vt:i4>
      </vt:variant>
      <vt:variant>
        <vt:lpwstr/>
      </vt:variant>
      <vt:variant>
        <vt:lpwstr>_Toc278397894</vt:lpwstr>
      </vt:variant>
      <vt:variant>
        <vt:i4>1900603</vt:i4>
      </vt:variant>
      <vt:variant>
        <vt:i4>20</vt:i4>
      </vt:variant>
      <vt:variant>
        <vt:i4>0</vt:i4>
      </vt:variant>
      <vt:variant>
        <vt:i4>5</vt:i4>
      </vt:variant>
      <vt:variant>
        <vt:lpwstr/>
      </vt:variant>
      <vt:variant>
        <vt:lpwstr>_Toc278397893</vt:lpwstr>
      </vt:variant>
      <vt:variant>
        <vt:i4>1900603</vt:i4>
      </vt:variant>
      <vt:variant>
        <vt:i4>14</vt:i4>
      </vt:variant>
      <vt:variant>
        <vt:i4>0</vt:i4>
      </vt:variant>
      <vt:variant>
        <vt:i4>5</vt:i4>
      </vt:variant>
      <vt:variant>
        <vt:lpwstr/>
      </vt:variant>
      <vt:variant>
        <vt:lpwstr>_Toc278397892</vt:lpwstr>
      </vt:variant>
      <vt:variant>
        <vt:i4>1900603</vt:i4>
      </vt:variant>
      <vt:variant>
        <vt:i4>8</vt:i4>
      </vt:variant>
      <vt:variant>
        <vt:i4>0</vt:i4>
      </vt:variant>
      <vt:variant>
        <vt:i4>5</vt:i4>
      </vt:variant>
      <vt:variant>
        <vt:lpwstr/>
      </vt:variant>
      <vt:variant>
        <vt:lpwstr>_Toc278397891</vt:lpwstr>
      </vt:variant>
      <vt:variant>
        <vt:i4>1900603</vt:i4>
      </vt:variant>
      <vt:variant>
        <vt:i4>2</vt:i4>
      </vt:variant>
      <vt:variant>
        <vt:i4>0</vt:i4>
      </vt:variant>
      <vt:variant>
        <vt:i4>5</vt:i4>
      </vt:variant>
      <vt:variant>
        <vt:lpwstr/>
      </vt:variant>
      <vt:variant>
        <vt:lpwstr>_Toc278397890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транспорта Российской Федерации</dc:title>
  <dc:subject/>
  <dc:creator>1</dc:creator>
  <cp:keywords/>
  <dc:description/>
  <cp:lastModifiedBy>Irina</cp:lastModifiedBy>
  <cp:revision>2</cp:revision>
  <cp:lastPrinted>2010-12-09T12:13:00Z</cp:lastPrinted>
  <dcterms:created xsi:type="dcterms:W3CDTF">2014-08-15T07:49:00Z</dcterms:created>
  <dcterms:modified xsi:type="dcterms:W3CDTF">2014-08-15T07:49:00Z</dcterms:modified>
</cp:coreProperties>
</file>