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388" w:rsidRPr="000E1065" w:rsidRDefault="00594388" w:rsidP="000E1065">
      <w:pPr>
        <w:pStyle w:val="a3"/>
        <w:widowControl w:val="0"/>
        <w:spacing w:line="360" w:lineRule="auto"/>
        <w:ind w:firstLine="709"/>
        <w:jc w:val="both"/>
        <w:rPr>
          <w:b w:val="0"/>
          <w:sz w:val="28"/>
        </w:rPr>
      </w:pPr>
      <w:r w:rsidRPr="000E1065">
        <w:rPr>
          <w:b w:val="0"/>
          <w:sz w:val="28"/>
        </w:rPr>
        <w:t>Содержание</w:t>
      </w:r>
    </w:p>
    <w:p w:rsidR="000E1065" w:rsidRDefault="000E1065" w:rsidP="000E1065">
      <w:pPr>
        <w:pStyle w:val="a5"/>
        <w:widowControl w:val="0"/>
        <w:spacing w:line="360" w:lineRule="auto"/>
        <w:ind w:firstLine="709"/>
      </w:pPr>
    </w:p>
    <w:p w:rsidR="00594388" w:rsidRPr="000E1065" w:rsidRDefault="00594388" w:rsidP="000E1065">
      <w:pPr>
        <w:pStyle w:val="a5"/>
        <w:widowControl w:val="0"/>
        <w:spacing w:line="360" w:lineRule="auto"/>
        <w:jc w:val="left"/>
      </w:pPr>
      <w:r w:rsidRPr="000E1065">
        <w:t>Задание</w:t>
      </w:r>
    </w:p>
    <w:p w:rsidR="00594388" w:rsidRPr="000E1065" w:rsidRDefault="00594388" w:rsidP="000E1065">
      <w:pPr>
        <w:pStyle w:val="a7"/>
        <w:widowControl w:val="0"/>
        <w:jc w:val="left"/>
      </w:pPr>
      <w:r w:rsidRPr="000E1065">
        <w:rPr>
          <w:lang w:val="en-US"/>
        </w:rPr>
        <w:t>I</w:t>
      </w:r>
      <w:r w:rsidRPr="000E1065">
        <w:t>. Расчет экономической эффективности двух вариантов технологического процесса механическо</w:t>
      </w:r>
      <w:r w:rsidR="008544D3" w:rsidRPr="000E1065">
        <w:t>й обработки детали «</w:t>
      </w:r>
      <w:r w:rsidR="001F733F" w:rsidRPr="000E1065">
        <w:t>Втулка</w:t>
      </w:r>
      <w:r w:rsidRPr="000E1065">
        <w:t>»</w:t>
      </w:r>
    </w:p>
    <w:p w:rsidR="00594388" w:rsidRPr="000E1065" w:rsidRDefault="00594388" w:rsidP="000E1065">
      <w:pPr>
        <w:pStyle w:val="21"/>
        <w:widowControl w:val="0"/>
        <w:tabs>
          <w:tab w:val="left" w:leader="dot" w:pos="540"/>
          <w:tab w:val="left" w:leader="dot" w:pos="9360"/>
        </w:tabs>
        <w:jc w:val="left"/>
        <w:rPr>
          <w:b w:val="0"/>
          <w:bCs w:val="0"/>
          <w:color w:val="auto"/>
          <w:sz w:val="28"/>
        </w:rPr>
      </w:pPr>
      <w:r w:rsidRPr="000E1065">
        <w:rPr>
          <w:b w:val="0"/>
          <w:bCs w:val="0"/>
          <w:color w:val="auto"/>
          <w:sz w:val="28"/>
          <w:lang w:val="en-US"/>
        </w:rPr>
        <w:t>II</w:t>
      </w:r>
      <w:r w:rsidRPr="000E1065">
        <w:rPr>
          <w:b w:val="0"/>
          <w:bCs w:val="0"/>
          <w:color w:val="auto"/>
          <w:sz w:val="28"/>
        </w:rPr>
        <w:t>. Расчет технико-экономических показателей участка механической о</w:t>
      </w:r>
      <w:r w:rsidR="001F733F" w:rsidRPr="000E1065">
        <w:rPr>
          <w:b w:val="0"/>
          <w:bCs w:val="0"/>
          <w:color w:val="auto"/>
          <w:sz w:val="28"/>
        </w:rPr>
        <w:t>бработки детали «Втул</w:t>
      </w:r>
      <w:r w:rsidR="008544D3" w:rsidRPr="000E1065">
        <w:rPr>
          <w:b w:val="0"/>
          <w:bCs w:val="0"/>
          <w:color w:val="auto"/>
          <w:sz w:val="28"/>
        </w:rPr>
        <w:t>ка</w:t>
      </w:r>
      <w:r w:rsidRPr="000E1065">
        <w:rPr>
          <w:b w:val="0"/>
          <w:bCs w:val="0"/>
          <w:color w:val="auto"/>
          <w:sz w:val="28"/>
        </w:rPr>
        <w:t>»</w:t>
      </w:r>
    </w:p>
    <w:p w:rsidR="00594388" w:rsidRDefault="00594388" w:rsidP="000E1065">
      <w:pPr>
        <w:pStyle w:val="21"/>
        <w:widowControl w:val="0"/>
        <w:tabs>
          <w:tab w:val="left" w:leader="dot" w:pos="540"/>
          <w:tab w:val="left" w:leader="dot" w:pos="9180"/>
        </w:tabs>
        <w:jc w:val="left"/>
        <w:rPr>
          <w:b w:val="0"/>
          <w:bCs w:val="0"/>
          <w:color w:val="auto"/>
          <w:sz w:val="28"/>
          <w:lang w:val="en-US"/>
        </w:rPr>
      </w:pPr>
      <w:r w:rsidRPr="000E1065">
        <w:rPr>
          <w:b w:val="0"/>
          <w:bCs w:val="0"/>
          <w:color w:val="auto"/>
          <w:sz w:val="28"/>
        </w:rPr>
        <w:t>Список литературы</w:t>
      </w:r>
    </w:p>
    <w:p w:rsidR="00A67FA5" w:rsidRPr="00A67FA5" w:rsidRDefault="00A67FA5" w:rsidP="000E1065">
      <w:pPr>
        <w:pStyle w:val="21"/>
        <w:widowControl w:val="0"/>
        <w:tabs>
          <w:tab w:val="left" w:leader="dot" w:pos="540"/>
          <w:tab w:val="left" w:leader="dot" w:pos="9180"/>
        </w:tabs>
        <w:jc w:val="left"/>
        <w:rPr>
          <w:b w:val="0"/>
          <w:bCs w:val="0"/>
          <w:color w:val="auto"/>
          <w:sz w:val="28"/>
          <w:lang w:val="en-US"/>
        </w:rPr>
      </w:pPr>
    </w:p>
    <w:p w:rsidR="00371CA2" w:rsidRDefault="000E1065" w:rsidP="000E1065">
      <w:pPr>
        <w:widowControl w:val="0"/>
        <w:tabs>
          <w:tab w:val="num" w:pos="142"/>
        </w:tabs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371CA2" w:rsidRPr="000E1065">
        <w:rPr>
          <w:sz w:val="28"/>
          <w:szCs w:val="32"/>
        </w:rPr>
        <w:t>Задание</w:t>
      </w:r>
    </w:p>
    <w:p w:rsidR="000E1065" w:rsidRPr="000E1065" w:rsidRDefault="000E1065" w:rsidP="000E1065">
      <w:pPr>
        <w:widowControl w:val="0"/>
        <w:tabs>
          <w:tab w:val="num" w:pos="142"/>
        </w:tabs>
        <w:spacing w:line="360" w:lineRule="auto"/>
        <w:ind w:firstLine="709"/>
        <w:jc w:val="both"/>
        <w:rPr>
          <w:sz w:val="28"/>
          <w:szCs w:val="32"/>
        </w:rPr>
      </w:pPr>
    </w:p>
    <w:p w:rsidR="00371CA2" w:rsidRPr="000E1065" w:rsidRDefault="00371CA2" w:rsidP="000E1065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E1065">
        <w:rPr>
          <w:sz w:val="28"/>
          <w:szCs w:val="28"/>
        </w:rPr>
        <w:t>Определить экономическую эффективность 2-х вариантов технического процесса механической обработки детали «Втулка».</w:t>
      </w:r>
    </w:p>
    <w:p w:rsidR="00371CA2" w:rsidRPr="000E1065" w:rsidRDefault="004C6333" w:rsidP="00A67FA5">
      <w:pPr>
        <w:widowControl w:val="0"/>
        <w:numPr>
          <w:ilvl w:val="0"/>
          <w:numId w:val="2"/>
        </w:numPr>
        <w:tabs>
          <w:tab w:val="clear" w:pos="1005"/>
          <w:tab w:val="left" w:pos="1134"/>
          <w:tab w:val="num" w:pos="184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Токарная </w:t>
      </w:r>
      <w:r w:rsidR="00371CA2" w:rsidRPr="000E1065">
        <w:rPr>
          <w:sz w:val="28"/>
          <w:szCs w:val="28"/>
        </w:rPr>
        <w:t>обработка по операции 010 на токарном станке с ПУ 16К20Т1.</w:t>
      </w:r>
    </w:p>
    <w:p w:rsidR="00371CA2" w:rsidRPr="000E1065" w:rsidRDefault="00371CA2" w:rsidP="00A67FA5">
      <w:pPr>
        <w:widowControl w:val="0"/>
        <w:numPr>
          <w:ilvl w:val="0"/>
          <w:numId w:val="2"/>
        </w:numPr>
        <w:tabs>
          <w:tab w:val="clear" w:pos="1005"/>
          <w:tab w:val="left" w:pos="1134"/>
          <w:tab w:val="num" w:pos="184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E1065">
        <w:rPr>
          <w:sz w:val="28"/>
          <w:szCs w:val="28"/>
        </w:rPr>
        <w:t>Токарная обработка по операции 010 на токарно-винторезном станке 16К20.</w:t>
      </w:r>
    </w:p>
    <w:p w:rsidR="00371CA2" w:rsidRPr="000E1065" w:rsidRDefault="00371CA2" w:rsidP="000E1065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E1065">
        <w:rPr>
          <w:sz w:val="28"/>
          <w:szCs w:val="28"/>
        </w:rPr>
        <w:t>Рассчитать технико-экономические показатели механической обработки по эффективной технологии.</w:t>
      </w:r>
    </w:p>
    <w:p w:rsidR="00371CA2" w:rsidRPr="000E1065" w:rsidRDefault="00371CA2" w:rsidP="000E1065">
      <w:pPr>
        <w:pStyle w:val="a7"/>
        <w:widowControl w:val="0"/>
        <w:ind w:firstLine="709"/>
      </w:pPr>
    </w:p>
    <w:p w:rsidR="00371CA2" w:rsidRPr="000E1065" w:rsidRDefault="00371CA2" w:rsidP="000E1065">
      <w:pPr>
        <w:pStyle w:val="a7"/>
        <w:widowControl w:val="0"/>
        <w:ind w:firstLine="709"/>
        <w:rPr>
          <w:szCs w:val="32"/>
        </w:rPr>
      </w:pPr>
      <w:r w:rsidRPr="000E1065">
        <w:br w:type="page"/>
      </w:r>
      <w:r w:rsidRPr="000E1065">
        <w:rPr>
          <w:szCs w:val="32"/>
          <w:lang w:val="en-US"/>
        </w:rPr>
        <w:t>I</w:t>
      </w:r>
      <w:r w:rsidRPr="000E1065">
        <w:rPr>
          <w:szCs w:val="32"/>
        </w:rPr>
        <w:t>. Расчет экономической эффективности двух вариантов технологического процесса механической обработки детали «Втулка»</w:t>
      </w:r>
    </w:p>
    <w:p w:rsidR="000E1065" w:rsidRDefault="000E1065" w:rsidP="000E1065">
      <w:pPr>
        <w:pStyle w:val="a7"/>
        <w:widowControl w:val="0"/>
        <w:ind w:firstLine="709"/>
      </w:pPr>
    </w:p>
    <w:p w:rsidR="00371CA2" w:rsidRPr="000E1065" w:rsidRDefault="00371CA2" w:rsidP="000E1065">
      <w:pPr>
        <w:pStyle w:val="a7"/>
        <w:widowControl w:val="0"/>
        <w:ind w:firstLine="709"/>
      </w:pPr>
      <w:r w:rsidRPr="000E1065">
        <w:t>Таблица 1. Сравниваемые варианты технологического процесса изготовления детали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36"/>
        <w:gridCol w:w="793"/>
        <w:gridCol w:w="1134"/>
        <w:gridCol w:w="1095"/>
        <w:gridCol w:w="1032"/>
        <w:gridCol w:w="997"/>
        <w:gridCol w:w="845"/>
        <w:gridCol w:w="1249"/>
        <w:gridCol w:w="567"/>
      </w:tblGrid>
      <w:tr w:rsidR="00371CA2" w:rsidRPr="000E1065" w:rsidTr="000E1065">
        <w:trPr>
          <w:cantSplit/>
          <w:trHeight w:val="136"/>
        </w:trPr>
        <w:tc>
          <w:tcPr>
            <w:tcW w:w="847" w:type="dxa"/>
            <w:vMerge w:val="restart"/>
            <w:textDirection w:val="btL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№ варианта</w:t>
            </w:r>
          </w:p>
        </w:tc>
        <w:tc>
          <w:tcPr>
            <w:tcW w:w="1529" w:type="dxa"/>
            <w:gridSpan w:val="2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Операции</w:t>
            </w:r>
          </w:p>
        </w:tc>
        <w:tc>
          <w:tcPr>
            <w:tcW w:w="2229" w:type="dxa"/>
            <w:gridSpan w:val="2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2029" w:type="dxa"/>
            <w:gridSpan w:val="2"/>
            <w:vMerge w:val="restart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Норма времени на операцию</w:t>
            </w:r>
          </w:p>
        </w:tc>
        <w:tc>
          <w:tcPr>
            <w:tcW w:w="845" w:type="dxa"/>
            <w:vMerge w:val="restart"/>
            <w:textDirection w:val="btLr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Разряд работы</w:t>
            </w:r>
          </w:p>
        </w:tc>
        <w:tc>
          <w:tcPr>
            <w:tcW w:w="1249" w:type="dxa"/>
            <w:vMerge w:val="restart"/>
            <w:textDirection w:val="btL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Приспособление</w:t>
            </w:r>
          </w:p>
        </w:tc>
        <w:tc>
          <w:tcPr>
            <w:tcW w:w="567" w:type="dxa"/>
            <w:vMerge w:val="restart"/>
            <w:textDirection w:val="btL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Режущий инструмент</w:t>
            </w:r>
          </w:p>
        </w:tc>
      </w:tr>
      <w:tr w:rsidR="00371CA2" w:rsidRPr="000E1065" w:rsidTr="000E1065">
        <w:trPr>
          <w:cantSplit/>
          <w:trHeight w:val="345"/>
        </w:trPr>
        <w:tc>
          <w:tcPr>
            <w:tcW w:w="847" w:type="dxa"/>
            <w:vMerge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vMerge w:val="restart"/>
            <w:textDirection w:val="btL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номер</w:t>
            </w:r>
          </w:p>
        </w:tc>
        <w:tc>
          <w:tcPr>
            <w:tcW w:w="793" w:type="dxa"/>
            <w:vMerge w:val="restart"/>
            <w:textDirection w:val="btL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095" w:type="dxa"/>
            <w:vMerge w:val="restart"/>
            <w:textDirection w:val="btLr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модель</w:t>
            </w:r>
          </w:p>
        </w:tc>
        <w:tc>
          <w:tcPr>
            <w:tcW w:w="2029" w:type="dxa"/>
            <w:gridSpan w:val="2"/>
            <w:vMerge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71CA2" w:rsidRPr="000E1065" w:rsidTr="000E1065">
        <w:trPr>
          <w:cantSplit/>
          <w:trHeight w:val="1451"/>
        </w:trPr>
        <w:tc>
          <w:tcPr>
            <w:tcW w:w="847" w:type="dxa"/>
            <w:vMerge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vMerge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  <w:lang w:val="en-US"/>
              </w:rPr>
              <w:t>T</w:t>
            </w:r>
          </w:p>
        </w:tc>
        <w:tc>
          <w:tcPr>
            <w:tcW w:w="997" w:type="dxa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  <w:lang w:val="en-US"/>
              </w:rPr>
              <w:t>TI</w:t>
            </w:r>
          </w:p>
        </w:tc>
        <w:tc>
          <w:tcPr>
            <w:tcW w:w="845" w:type="dxa"/>
            <w:vMerge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71CA2" w:rsidRPr="000E1065" w:rsidTr="000E1065">
        <w:trPr>
          <w:cantSplit/>
          <w:trHeight w:val="1754"/>
        </w:trPr>
        <w:tc>
          <w:tcPr>
            <w:tcW w:w="847" w:type="dxa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</w:t>
            </w:r>
          </w:p>
        </w:tc>
        <w:tc>
          <w:tcPr>
            <w:tcW w:w="736" w:type="dxa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010</w:t>
            </w:r>
          </w:p>
        </w:tc>
        <w:tc>
          <w:tcPr>
            <w:tcW w:w="793" w:type="dxa"/>
            <w:textDirection w:val="btL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Токарная</w:t>
            </w:r>
          </w:p>
        </w:tc>
        <w:tc>
          <w:tcPr>
            <w:tcW w:w="1134" w:type="dxa"/>
            <w:textDirection w:val="btL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Токарный с ПУ</w:t>
            </w:r>
          </w:p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16К20Т1</w:t>
            </w:r>
          </w:p>
        </w:tc>
        <w:tc>
          <w:tcPr>
            <w:tcW w:w="1032" w:type="dxa"/>
          </w:tcPr>
          <w:p w:rsidR="00371CA2" w:rsidRPr="000E1065" w:rsidRDefault="00162D4E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0,60</w:t>
            </w:r>
          </w:p>
        </w:tc>
        <w:tc>
          <w:tcPr>
            <w:tcW w:w="997" w:type="dxa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0,</w:t>
            </w:r>
            <w:r w:rsidR="00162D4E" w:rsidRPr="000E1065">
              <w:rPr>
                <w:sz w:val="20"/>
                <w:szCs w:val="20"/>
              </w:rPr>
              <w:t>5</w:t>
            </w:r>
            <w:r w:rsidRPr="000E1065">
              <w:rPr>
                <w:sz w:val="20"/>
                <w:szCs w:val="20"/>
              </w:rPr>
              <w:t>6</w:t>
            </w:r>
          </w:p>
        </w:tc>
        <w:tc>
          <w:tcPr>
            <w:tcW w:w="845" w:type="dxa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4</w:t>
            </w:r>
          </w:p>
        </w:tc>
        <w:tc>
          <w:tcPr>
            <w:tcW w:w="1249" w:type="dxa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3-х кулачковый патрон</w:t>
            </w:r>
          </w:p>
        </w:tc>
        <w:tc>
          <w:tcPr>
            <w:tcW w:w="567" w:type="dxa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резец</w:t>
            </w:r>
          </w:p>
        </w:tc>
      </w:tr>
      <w:tr w:rsidR="00371CA2" w:rsidRPr="000E1065" w:rsidTr="000E1065">
        <w:trPr>
          <w:cantSplit/>
          <w:trHeight w:val="1845"/>
        </w:trPr>
        <w:tc>
          <w:tcPr>
            <w:tcW w:w="847" w:type="dxa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</w:t>
            </w:r>
          </w:p>
        </w:tc>
        <w:tc>
          <w:tcPr>
            <w:tcW w:w="736" w:type="dxa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010</w:t>
            </w:r>
          </w:p>
        </w:tc>
        <w:tc>
          <w:tcPr>
            <w:tcW w:w="793" w:type="dxa"/>
            <w:textDirection w:val="btL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Токарно-винторезная</w:t>
            </w:r>
          </w:p>
        </w:tc>
        <w:tc>
          <w:tcPr>
            <w:tcW w:w="1134" w:type="dxa"/>
            <w:textDirection w:val="btL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 xml:space="preserve">Токарно-винторезный </w:t>
            </w:r>
          </w:p>
        </w:tc>
        <w:tc>
          <w:tcPr>
            <w:tcW w:w="1095" w:type="dxa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16К20</w:t>
            </w:r>
          </w:p>
        </w:tc>
        <w:tc>
          <w:tcPr>
            <w:tcW w:w="1032" w:type="dxa"/>
          </w:tcPr>
          <w:p w:rsidR="00371CA2" w:rsidRPr="000E1065" w:rsidRDefault="00162D4E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3,15</w:t>
            </w:r>
          </w:p>
        </w:tc>
        <w:tc>
          <w:tcPr>
            <w:tcW w:w="997" w:type="dxa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2,31</w:t>
            </w:r>
          </w:p>
        </w:tc>
        <w:tc>
          <w:tcPr>
            <w:tcW w:w="845" w:type="dxa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4</w:t>
            </w:r>
          </w:p>
        </w:tc>
        <w:tc>
          <w:tcPr>
            <w:tcW w:w="1249" w:type="dxa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3-х кулачковый патрон</w:t>
            </w:r>
          </w:p>
        </w:tc>
        <w:tc>
          <w:tcPr>
            <w:tcW w:w="567" w:type="dxa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резец</w:t>
            </w:r>
          </w:p>
        </w:tc>
      </w:tr>
    </w:tbl>
    <w:p w:rsidR="000E1065" w:rsidRDefault="000E1065" w:rsidP="000E1065">
      <w:pPr>
        <w:pStyle w:val="23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371CA2" w:rsidRPr="000E1065" w:rsidRDefault="00371CA2" w:rsidP="000E1065">
      <w:pPr>
        <w:pStyle w:val="23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0E1065">
        <w:rPr>
          <w:sz w:val="28"/>
          <w:szCs w:val="28"/>
        </w:rPr>
        <w:t>Определение экономической эффективности двух вариантов технологического процесса механической обработки детали «Втулка» проводим на ЭВМ по программе и методике, представленной в [3].</w:t>
      </w:r>
    </w:p>
    <w:p w:rsidR="00371CA2" w:rsidRPr="000E1065" w:rsidRDefault="00371CA2" w:rsidP="000E1065">
      <w:pPr>
        <w:pStyle w:val="23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0E1065">
        <w:rPr>
          <w:sz w:val="28"/>
          <w:szCs w:val="28"/>
        </w:rPr>
        <w:t>Предварительно в программу в ЭВМ ввели постоянные коэффициенты, значения которых представлены в таблице 2.</w:t>
      </w:r>
    </w:p>
    <w:p w:rsidR="00371CA2" w:rsidRPr="000E1065" w:rsidRDefault="00371CA2" w:rsidP="000E1065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</w:p>
    <w:p w:rsidR="00371CA2" w:rsidRPr="000E1065" w:rsidRDefault="00371CA2" w:rsidP="000E1065">
      <w:pPr>
        <w:widowControl w:val="0"/>
        <w:spacing w:line="360" w:lineRule="auto"/>
        <w:ind w:firstLine="709"/>
        <w:jc w:val="both"/>
        <w:rPr>
          <w:bCs/>
          <w:sz w:val="28"/>
          <w:szCs w:val="20"/>
        </w:rPr>
      </w:pPr>
      <w:r w:rsidRPr="000E1065">
        <w:rPr>
          <w:bCs/>
          <w:sz w:val="28"/>
          <w:szCs w:val="20"/>
          <w:lang w:val="x-none"/>
        </w:rPr>
        <w:t>Таблица 2. Значение постоянных исходных данных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361"/>
      </w:tblGrid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61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Значение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1. Наибольшее число сравниваемых вариантов технологического процесса</w:t>
            </w:r>
          </w:p>
        </w:tc>
        <w:tc>
          <w:tcPr>
            <w:tcW w:w="4361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2. Наибольшее число сравниваемых операций техпроцессов</w:t>
            </w:r>
          </w:p>
        </w:tc>
        <w:tc>
          <w:tcPr>
            <w:tcW w:w="4361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3. Годовая программа выпуска, шт.</w:t>
            </w:r>
          </w:p>
        </w:tc>
        <w:tc>
          <w:tcPr>
            <w:tcW w:w="4361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150 000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 xml:space="preserve">4. Стоимость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0E1065">
                <w:rPr>
                  <w:sz w:val="20"/>
                  <w:szCs w:val="20"/>
                </w:rPr>
                <w:t>1 м2</w:t>
              </w:r>
            </w:smartTag>
            <w:r w:rsidRPr="000E1065">
              <w:rPr>
                <w:sz w:val="20"/>
                <w:szCs w:val="20"/>
              </w:rPr>
              <w:t xml:space="preserve"> производственной площади, руб./м2</w:t>
            </w:r>
          </w:p>
        </w:tc>
        <w:tc>
          <w:tcPr>
            <w:tcW w:w="4361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15 000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5. Нормативный коэффициент сравнительной экономической эффективности новой техники</w:t>
            </w:r>
          </w:p>
        </w:tc>
        <w:tc>
          <w:tcPr>
            <w:tcW w:w="4361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0,15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6. Коэффициент, учитывающий дополнительные затраты на оборудование (на фундамент, монтаж и транспортировку оборудования), %</w:t>
            </w:r>
          </w:p>
        </w:tc>
        <w:tc>
          <w:tcPr>
            <w:tcW w:w="4361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15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7. Средний коэффициент выполнения норм времени рабочими, %</w:t>
            </w:r>
          </w:p>
        </w:tc>
        <w:tc>
          <w:tcPr>
            <w:tcW w:w="4361" w:type="dxa"/>
            <w:vAlign w:val="center"/>
          </w:tcPr>
          <w:p w:rsidR="00371CA2" w:rsidRPr="000E1065" w:rsidRDefault="000A2F49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1,3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8. Коэффициент загрузки оборудования по времени</w:t>
            </w:r>
          </w:p>
        </w:tc>
        <w:tc>
          <w:tcPr>
            <w:tcW w:w="4361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0,85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9. Коэффициент, учитывающий потери деталей по техническим причинам, %</w:t>
            </w:r>
          </w:p>
        </w:tc>
        <w:tc>
          <w:tcPr>
            <w:tcW w:w="4361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0,6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10. Норма амортизационных отчислений производственной площади, %</w:t>
            </w:r>
          </w:p>
        </w:tc>
        <w:tc>
          <w:tcPr>
            <w:tcW w:w="4361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3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11. Коэффициент, учитывающий работу в ночную смену</w:t>
            </w:r>
          </w:p>
        </w:tc>
        <w:tc>
          <w:tcPr>
            <w:tcW w:w="4361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12. Коэффициент, учитывающий премиальные доплаты</w:t>
            </w:r>
          </w:p>
        </w:tc>
        <w:tc>
          <w:tcPr>
            <w:tcW w:w="4361" w:type="dxa"/>
            <w:vAlign w:val="center"/>
          </w:tcPr>
          <w:p w:rsidR="00371CA2" w:rsidRPr="000E1065" w:rsidRDefault="000A2F49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 xml:space="preserve"> 1,2</w:t>
            </w:r>
            <w:r w:rsidR="00371CA2" w:rsidRPr="000E1065">
              <w:rPr>
                <w:sz w:val="20"/>
                <w:szCs w:val="20"/>
              </w:rPr>
              <w:t>5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13. Коэффициент, учитывающий поясные и отраслевые доплаты</w:t>
            </w:r>
          </w:p>
        </w:tc>
        <w:tc>
          <w:tcPr>
            <w:tcW w:w="4361" w:type="dxa"/>
            <w:vAlign w:val="center"/>
          </w:tcPr>
          <w:p w:rsidR="00371CA2" w:rsidRPr="000E1065" w:rsidRDefault="000A2F49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1,1</w:t>
            </w:r>
            <w:r w:rsidR="00371CA2" w:rsidRPr="000E1065">
              <w:rPr>
                <w:sz w:val="20"/>
                <w:szCs w:val="20"/>
              </w:rPr>
              <w:t>5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14. Коэффициент, учитывающий дополнительную зарплату</w:t>
            </w:r>
          </w:p>
        </w:tc>
        <w:tc>
          <w:tcPr>
            <w:tcW w:w="4361" w:type="dxa"/>
            <w:vAlign w:val="center"/>
          </w:tcPr>
          <w:p w:rsidR="00371CA2" w:rsidRPr="000E1065" w:rsidRDefault="000A2F49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1,1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15. Коэффициент, учитывающий отчисления в фонд социального страхования</w:t>
            </w:r>
          </w:p>
        </w:tc>
        <w:tc>
          <w:tcPr>
            <w:tcW w:w="4361" w:type="dxa"/>
            <w:vAlign w:val="center"/>
          </w:tcPr>
          <w:p w:rsidR="00371CA2" w:rsidRPr="000E1065" w:rsidRDefault="000A2F49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1,273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16. Норма обслуживания станков наладчиком</w:t>
            </w:r>
          </w:p>
        </w:tc>
        <w:tc>
          <w:tcPr>
            <w:tcW w:w="4361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6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17. Цена 1 кВт*ч электроэнергии, руб.</w:t>
            </w:r>
          </w:p>
        </w:tc>
        <w:tc>
          <w:tcPr>
            <w:tcW w:w="4361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2,60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18. Годовые затраты на ремонт и межремонтное обслуживание на единицу ремонтной сложности механической части оборудования, руб.</w:t>
            </w:r>
          </w:p>
        </w:tc>
        <w:tc>
          <w:tcPr>
            <w:tcW w:w="4361" w:type="dxa"/>
            <w:vAlign w:val="center"/>
          </w:tcPr>
          <w:p w:rsidR="00371CA2" w:rsidRPr="000E1065" w:rsidRDefault="000A2F49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476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19. Годовые затраты на единицу ремонтной сложности электрической части оборудования, руб.</w:t>
            </w:r>
          </w:p>
        </w:tc>
        <w:tc>
          <w:tcPr>
            <w:tcW w:w="4361" w:type="dxa"/>
            <w:vAlign w:val="center"/>
          </w:tcPr>
          <w:p w:rsidR="00371CA2" w:rsidRPr="000E1065" w:rsidRDefault="000A2F49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112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20. Срок службы приспособлений, лет</w:t>
            </w:r>
          </w:p>
        </w:tc>
        <w:tc>
          <w:tcPr>
            <w:tcW w:w="4361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 xml:space="preserve">5 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21. Коэффициент случайной убыли инструмента</w:t>
            </w:r>
          </w:p>
        </w:tc>
        <w:tc>
          <w:tcPr>
            <w:tcW w:w="4361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1,1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22. Число лет выпуска изделий данного наименования</w:t>
            </w:r>
          </w:p>
        </w:tc>
        <w:tc>
          <w:tcPr>
            <w:tcW w:w="4361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 xml:space="preserve">5 </w:t>
            </w:r>
          </w:p>
        </w:tc>
      </w:tr>
    </w:tbl>
    <w:p w:rsidR="003F317B" w:rsidRPr="000E1065" w:rsidRDefault="003F317B" w:rsidP="000E1065">
      <w:pPr>
        <w:pStyle w:val="21"/>
        <w:widowControl w:val="0"/>
        <w:ind w:firstLine="709"/>
        <w:jc w:val="both"/>
        <w:rPr>
          <w:b w:val="0"/>
          <w:color w:val="auto"/>
          <w:sz w:val="28"/>
        </w:rPr>
      </w:pPr>
    </w:p>
    <w:p w:rsidR="00371CA2" w:rsidRPr="000E1065" w:rsidRDefault="00371CA2" w:rsidP="000E1065">
      <w:pPr>
        <w:pStyle w:val="21"/>
        <w:widowControl w:val="0"/>
        <w:ind w:firstLine="709"/>
        <w:jc w:val="both"/>
        <w:rPr>
          <w:b w:val="0"/>
          <w:color w:val="auto"/>
          <w:sz w:val="28"/>
          <w:szCs w:val="28"/>
        </w:rPr>
      </w:pPr>
      <w:r w:rsidRPr="000E1065">
        <w:rPr>
          <w:b w:val="0"/>
          <w:color w:val="auto"/>
          <w:sz w:val="28"/>
          <w:szCs w:val="28"/>
        </w:rPr>
        <w:t>После введения постоянных коэффициентов, в ЭВМ ввели массивы исходных данных для двух вариантов технологического процесса, значения которых заданы в таблице 3.</w:t>
      </w:r>
    </w:p>
    <w:p w:rsidR="00371CA2" w:rsidRPr="000E1065" w:rsidRDefault="000E1065" w:rsidP="000E1065">
      <w:pPr>
        <w:widowControl w:val="0"/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br w:type="page"/>
      </w:r>
      <w:r w:rsidR="00371CA2" w:rsidRPr="000E1065">
        <w:rPr>
          <w:bCs/>
          <w:sz w:val="28"/>
        </w:rPr>
        <w:t>Таблица 3. Значения переменных исходных данных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2"/>
        <w:gridCol w:w="1989"/>
        <w:gridCol w:w="2449"/>
      </w:tblGrid>
      <w:tr w:rsidR="00371CA2" w:rsidRPr="000E1065" w:rsidTr="000E1065">
        <w:trPr>
          <w:cantSplit/>
        </w:trPr>
        <w:tc>
          <w:tcPr>
            <w:tcW w:w="4782" w:type="dxa"/>
            <w:vMerge w:val="restart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438" w:type="dxa"/>
            <w:gridSpan w:val="2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Значение</w:t>
            </w:r>
          </w:p>
        </w:tc>
      </w:tr>
      <w:tr w:rsidR="00371CA2" w:rsidRPr="000E1065" w:rsidTr="000E1065">
        <w:trPr>
          <w:cantSplit/>
        </w:trPr>
        <w:tc>
          <w:tcPr>
            <w:tcW w:w="4782" w:type="dxa"/>
            <w:vMerge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Базовый (16К20Т1)</w:t>
            </w:r>
          </w:p>
        </w:tc>
        <w:tc>
          <w:tcPr>
            <w:tcW w:w="2449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Проект (16К20)</w:t>
            </w:r>
          </w:p>
        </w:tc>
      </w:tr>
      <w:tr w:rsidR="00371CA2" w:rsidRPr="000E1065" w:rsidTr="000E1065">
        <w:tc>
          <w:tcPr>
            <w:tcW w:w="4782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1. Оптовая цена единицы оборудования по операциям, руб.</w:t>
            </w:r>
          </w:p>
        </w:tc>
        <w:tc>
          <w:tcPr>
            <w:tcW w:w="1989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1 342 000</w:t>
            </w:r>
          </w:p>
        </w:tc>
        <w:tc>
          <w:tcPr>
            <w:tcW w:w="2449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675 000</w:t>
            </w:r>
          </w:p>
        </w:tc>
      </w:tr>
      <w:tr w:rsidR="00371CA2" w:rsidRPr="000E1065" w:rsidTr="000E1065">
        <w:tc>
          <w:tcPr>
            <w:tcW w:w="4782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2. Норма штучно-калькуляционного времени по операциям, мин.</w:t>
            </w:r>
          </w:p>
        </w:tc>
        <w:tc>
          <w:tcPr>
            <w:tcW w:w="1989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0,60</w:t>
            </w:r>
          </w:p>
        </w:tc>
        <w:tc>
          <w:tcPr>
            <w:tcW w:w="2449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3,15</w:t>
            </w:r>
          </w:p>
        </w:tc>
      </w:tr>
      <w:tr w:rsidR="00371CA2" w:rsidRPr="000E1065" w:rsidTr="000E1065">
        <w:tc>
          <w:tcPr>
            <w:tcW w:w="4782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3. Действительный годовой фонд времени работы оборудования по операциям, ч</w:t>
            </w:r>
          </w:p>
        </w:tc>
        <w:tc>
          <w:tcPr>
            <w:tcW w:w="1989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1 860</w:t>
            </w:r>
          </w:p>
        </w:tc>
        <w:tc>
          <w:tcPr>
            <w:tcW w:w="2449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2 03</w:t>
            </w:r>
            <w:r w:rsidR="00371CA2" w:rsidRPr="000E1065">
              <w:rPr>
                <w:sz w:val="20"/>
                <w:szCs w:val="20"/>
              </w:rPr>
              <w:t>0</w:t>
            </w:r>
          </w:p>
        </w:tc>
      </w:tr>
      <w:tr w:rsidR="00371CA2" w:rsidRPr="000E1065" w:rsidTr="000E1065">
        <w:tc>
          <w:tcPr>
            <w:tcW w:w="4782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4. Площадь, занимаемая оборудованием, по операциям, м2</w:t>
            </w:r>
          </w:p>
        </w:tc>
        <w:tc>
          <w:tcPr>
            <w:tcW w:w="1989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3,4</w:t>
            </w:r>
          </w:p>
        </w:tc>
        <w:tc>
          <w:tcPr>
            <w:tcW w:w="2449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2,9</w:t>
            </w:r>
          </w:p>
        </w:tc>
      </w:tr>
      <w:tr w:rsidR="00371CA2" w:rsidRPr="000E1065" w:rsidTr="000E1065">
        <w:tc>
          <w:tcPr>
            <w:tcW w:w="4782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5. Коэффициент, учитывающий дополнительную площадь на проходы и проезды, по операциям</w:t>
            </w:r>
          </w:p>
        </w:tc>
        <w:tc>
          <w:tcPr>
            <w:tcW w:w="1989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4</w:t>
            </w:r>
          </w:p>
        </w:tc>
        <w:tc>
          <w:tcPr>
            <w:tcW w:w="2449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4,</w:t>
            </w:r>
            <w:r w:rsidR="00371CA2" w:rsidRPr="000E1065">
              <w:rPr>
                <w:sz w:val="20"/>
                <w:szCs w:val="20"/>
              </w:rPr>
              <w:t>5</w:t>
            </w:r>
          </w:p>
        </w:tc>
      </w:tr>
      <w:tr w:rsidR="00371CA2" w:rsidRPr="000E1065" w:rsidTr="000E1065">
        <w:tc>
          <w:tcPr>
            <w:tcW w:w="4782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6. Стоимость приспособлений по операциям, руб.</w:t>
            </w:r>
          </w:p>
        </w:tc>
        <w:tc>
          <w:tcPr>
            <w:tcW w:w="1989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0</w:t>
            </w:r>
          </w:p>
        </w:tc>
        <w:tc>
          <w:tcPr>
            <w:tcW w:w="2449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0</w:t>
            </w:r>
          </w:p>
        </w:tc>
      </w:tr>
      <w:tr w:rsidR="00371CA2" w:rsidRPr="000E1065" w:rsidTr="000E1065">
        <w:tc>
          <w:tcPr>
            <w:tcW w:w="4782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7. Норма амортизационных отчислений от оборудования по операциям, %</w:t>
            </w:r>
          </w:p>
        </w:tc>
        <w:tc>
          <w:tcPr>
            <w:tcW w:w="1989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10</w:t>
            </w:r>
          </w:p>
        </w:tc>
        <w:tc>
          <w:tcPr>
            <w:tcW w:w="2449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5</w:t>
            </w:r>
          </w:p>
        </w:tc>
      </w:tr>
      <w:tr w:rsidR="00371CA2" w:rsidRPr="000E1065" w:rsidTr="000E1065">
        <w:tc>
          <w:tcPr>
            <w:tcW w:w="4782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8. Часовая тарифная ставка основных рабочих по операциям, руб.</w:t>
            </w:r>
          </w:p>
        </w:tc>
        <w:tc>
          <w:tcPr>
            <w:tcW w:w="1989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70,176</w:t>
            </w:r>
          </w:p>
        </w:tc>
        <w:tc>
          <w:tcPr>
            <w:tcW w:w="2449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70,176</w:t>
            </w:r>
          </w:p>
        </w:tc>
      </w:tr>
      <w:tr w:rsidR="00371CA2" w:rsidRPr="000E1065" w:rsidTr="000E1065">
        <w:tc>
          <w:tcPr>
            <w:tcW w:w="4782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9. Часовая тарифная ставка наладчиков по операциям, руб.</w:t>
            </w:r>
          </w:p>
        </w:tc>
        <w:tc>
          <w:tcPr>
            <w:tcW w:w="1989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70,176</w:t>
            </w:r>
          </w:p>
        </w:tc>
        <w:tc>
          <w:tcPr>
            <w:tcW w:w="2449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70,176</w:t>
            </w:r>
          </w:p>
        </w:tc>
      </w:tr>
      <w:tr w:rsidR="00371CA2" w:rsidRPr="000E1065" w:rsidTr="000E1065">
        <w:tc>
          <w:tcPr>
            <w:tcW w:w="4782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10. Суммарная установленная мощность электродвигателей на оборудовании по операциям</w:t>
            </w:r>
          </w:p>
        </w:tc>
        <w:tc>
          <w:tcPr>
            <w:tcW w:w="1989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13,5</w:t>
            </w:r>
          </w:p>
        </w:tc>
        <w:tc>
          <w:tcPr>
            <w:tcW w:w="2449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12,5</w:t>
            </w:r>
          </w:p>
        </w:tc>
      </w:tr>
      <w:tr w:rsidR="00371CA2" w:rsidRPr="000E1065" w:rsidTr="000E1065">
        <w:tc>
          <w:tcPr>
            <w:tcW w:w="4782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11. Коэффициент, учитывающий загрузку электродвигателей, по времени по операциям</w:t>
            </w:r>
          </w:p>
        </w:tc>
        <w:tc>
          <w:tcPr>
            <w:tcW w:w="1989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0,6</w:t>
            </w:r>
          </w:p>
        </w:tc>
        <w:tc>
          <w:tcPr>
            <w:tcW w:w="2449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0,6</w:t>
            </w:r>
          </w:p>
        </w:tc>
      </w:tr>
      <w:tr w:rsidR="00371CA2" w:rsidRPr="000E1065" w:rsidTr="000E1065">
        <w:tc>
          <w:tcPr>
            <w:tcW w:w="4782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12. Коэффициент, учитывающий загрузку электродвигателей по мощности по операциям</w:t>
            </w:r>
          </w:p>
        </w:tc>
        <w:tc>
          <w:tcPr>
            <w:tcW w:w="1989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0,7</w:t>
            </w:r>
          </w:p>
        </w:tc>
        <w:tc>
          <w:tcPr>
            <w:tcW w:w="2449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0,7</w:t>
            </w:r>
          </w:p>
        </w:tc>
      </w:tr>
      <w:tr w:rsidR="00371CA2" w:rsidRPr="000E1065" w:rsidTr="000E1065">
        <w:tc>
          <w:tcPr>
            <w:tcW w:w="4782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13. Коэффициент, учитывающий потери электроэнергии в сети, по операциям</w:t>
            </w:r>
          </w:p>
        </w:tc>
        <w:tc>
          <w:tcPr>
            <w:tcW w:w="1989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1,05</w:t>
            </w:r>
          </w:p>
        </w:tc>
        <w:tc>
          <w:tcPr>
            <w:tcW w:w="2449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1,05</w:t>
            </w:r>
          </w:p>
        </w:tc>
      </w:tr>
      <w:tr w:rsidR="00371CA2" w:rsidRPr="000E1065" w:rsidTr="000E1065">
        <w:tc>
          <w:tcPr>
            <w:tcW w:w="4782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14. Категория ремонтной сложности механической части оборудования по операциям</w:t>
            </w:r>
          </w:p>
        </w:tc>
        <w:tc>
          <w:tcPr>
            <w:tcW w:w="1989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11</w:t>
            </w:r>
          </w:p>
        </w:tc>
        <w:tc>
          <w:tcPr>
            <w:tcW w:w="2449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11</w:t>
            </w:r>
          </w:p>
        </w:tc>
      </w:tr>
      <w:tr w:rsidR="00371CA2" w:rsidRPr="000E1065" w:rsidTr="000E1065">
        <w:tc>
          <w:tcPr>
            <w:tcW w:w="4782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15. Категория ремонтной сложности электрической части оборудования по операциям</w:t>
            </w:r>
          </w:p>
        </w:tc>
        <w:tc>
          <w:tcPr>
            <w:tcW w:w="1989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12</w:t>
            </w:r>
          </w:p>
        </w:tc>
        <w:tc>
          <w:tcPr>
            <w:tcW w:w="2449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12</w:t>
            </w:r>
          </w:p>
        </w:tc>
      </w:tr>
      <w:tr w:rsidR="00371CA2" w:rsidRPr="000E1065" w:rsidTr="000E1065">
        <w:tc>
          <w:tcPr>
            <w:tcW w:w="4782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16. Среднегодовые затраты на текущий ремонт приспособлений по операциям, руб.</w:t>
            </w:r>
          </w:p>
        </w:tc>
        <w:tc>
          <w:tcPr>
            <w:tcW w:w="1989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0</w:t>
            </w:r>
          </w:p>
        </w:tc>
        <w:tc>
          <w:tcPr>
            <w:tcW w:w="2449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0</w:t>
            </w:r>
          </w:p>
        </w:tc>
      </w:tr>
      <w:tr w:rsidR="00371CA2" w:rsidRPr="000E1065" w:rsidTr="000E1065">
        <w:tc>
          <w:tcPr>
            <w:tcW w:w="4782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17. Цена инструмента по операциям, руб.</w:t>
            </w:r>
          </w:p>
        </w:tc>
        <w:tc>
          <w:tcPr>
            <w:tcW w:w="1989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31</w:t>
            </w:r>
          </w:p>
        </w:tc>
        <w:tc>
          <w:tcPr>
            <w:tcW w:w="2449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31</w:t>
            </w:r>
          </w:p>
        </w:tc>
      </w:tr>
      <w:tr w:rsidR="00371CA2" w:rsidRPr="000E1065" w:rsidTr="000E1065">
        <w:tc>
          <w:tcPr>
            <w:tcW w:w="4782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18. Затраты на все переточки и ремонт инструмента по операциям, руб.</w:t>
            </w:r>
          </w:p>
        </w:tc>
        <w:tc>
          <w:tcPr>
            <w:tcW w:w="1989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3,1</w:t>
            </w:r>
          </w:p>
        </w:tc>
        <w:tc>
          <w:tcPr>
            <w:tcW w:w="2449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3,1</w:t>
            </w:r>
          </w:p>
        </w:tc>
      </w:tr>
      <w:tr w:rsidR="00371CA2" w:rsidRPr="000E1065" w:rsidTr="000E1065">
        <w:tc>
          <w:tcPr>
            <w:tcW w:w="4782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19. Основное время выполнения операций, мин.</w:t>
            </w:r>
          </w:p>
        </w:tc>
        <w:tc>
          <w:tcPr>
            <w:tcW w:w="1989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0,</w:t>
            </w:r>
            <w:r w:rsidR="00E11645" w:rsidRPr="000E1065">
              <w:rPr>
                <w:sz w:val="20"/>
                <w:szCs w:val="20"/>
              </w:rPr>
              <w:t>5</w:t>
            </w:r>
            <w:r w:rsidRPr="000E1065">
              <w:rPr>
                <w:sz w:val="20"/>
                <w:szCs w:val="20"/>
              </w:rPr>
              <w:t>6</w:t>
            </w:r>
          </w:p>
        </w:tc>
        <w:tc>
          <w:tcPr>
            <w:tcW w:w="2449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2,31</w:t>
            </w:r>
          </w:p>
        </w:tc>
      </w:tr>
      <w:tr w:rsidR="00371CA2" w:rsidRPr="000E1065" w:rsidTr="000E1065">
        <w:tc>
          <w:tcPr>
            <w:tcW w:w="4782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20. Стойкость инструмента между переточками по операциям, мин.</w:t>
            </w:r>
          </w:p>
        </w:tc>
        <w:tc>
          <w:tcPr>
            <w:tcW w:w="1989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60</w:t>
            </w:r>
          </w:p>
        </w:tc>
        <w:tc>
          <w:tcPr>
            <w:tcW w:w="2449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60</w:t>
            </w:r>
          </w:p>
        </w:tc>
      </w:tr>
      <w:tr w:rsidR="00371CA2" w:rsidRPr="000E1065" w:rsidTr="000E1065">
        <w:tc>
          <w:tcPr>
            <w:tcW w:w="4782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21. Число переточек инструмента до полного износа по операциям</w:t>
            </w:r>
          </w:p>
        </w:tc>
        <w:tc>
          <w:tcPr>
            <w:tcW w:w="1989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15</w:t>
            </w:r>
          </w:p>
        </w:tc>
        <w:tc>
          <w:tcPr>
            <w:tcW w:w="2449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15</w:t>
            </w:r>
          </w:p>
        </w:tc>
      </w:tr>
      <w:tr w:rsidR="00371CA2" w:rsidRPr="000E1065" w:rsidTr="000E1065">
        <w:tc>
          <w:tcPr>
            <w:tcW w:w="4782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22. Стоимость подготовки и возобновления управляющих программ, руб.</w:t>
            </w:r>
          </w:p>
        </w:tc>
        <w:tc>
          <w:tcPr>
            <w:tcW w:w="1989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350</w:t>
            </w:r>
          </w:p>
        </w:tc>
        <w:tc>
          <w:tcPr>
            <w:tcW w:w="2449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0</w:t>
            </w:r>
          </w:p>
        </w:tc>
      </w:tr>
    </w:tbl>
    <w:p w:rsidR="00371CA2" w:rsidRPr="000E1065" w:rsidRDefault="00371CA2" w:rsidP="000E1065">
      <w:pPr>
        <w:widowControl w:val="0"/>
        <w:spacing w:line="360" w:lineRule="auto"/>
        <w:ind w:firstLine="709"/>
        <w:jc w:val="both"/>
        <w:rPr>
          <w:sz w:val="28"/>
        </w:rPr>
      </w:pPr>
    </w:p>
    <w:p w:rsidR="00371CA2" w:rsidRPr="000E1065" w:rsidRDefault="00371CA2" w:rsidP="000E1065">
      <w:pPr>
        <w:pStyle w:val="ac"/>
        <w:widowControl w:val="0"/>
        <w:tabs>
          <w:tab w:val="left" w:pos="5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E1065">
        <w:rPr>
          <w:sz w:val="28"/>
          <w:szCs w:val="28"/>
        </w:rPr>
        <w:t>В результате расчетов на ЭВМ получили значения калькуляции себестоимости, приведенных затрат и экономической эффективности по вариантам, значения которых указаны в таблице 4.</w:t>
      </w:r>
    </w:p>
    <w:p w:rsidR="000E1065" w:rsidRDefault="000E1065" w:rsidP="000E1065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371CA2" w:rsidRPr="000E1065" w:rsidRDefault="00371CA2" w:rsidP="000E1065">
      <w:pPr>
        <w:widowControl w:val="0"/>
        <w:spacing w:line="360" w:lineRule="auto"/>
        <w:ind w:firstLine="709"/>
        <w:jc w:val="both"/>
        <w:rPr>
          <w:bCs/>
          <w:sz w:val="28"/>
        </w:rPr>
      </w:pPr>
      <w:r w:rsidRPr="000E1065">
        <w:rPr>
          <w:bCs/>
          <w:sz w:val="28"/>
        </w:rPr>
        <w:t xml:space="preserve">Таблица 4. </w:t>
      </w:r>
      <w:r w:rsidRPr="000E1065">
        <w:rPr>
          <w:bCs/>
          <w:sz w:val="28"/>
          <w:szCs w:val="28"/>
        </w:rPr>
        <w:t>Значения калькуляции себестоимости, приведенных затрат и экономической эффективности по вариантам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1"/>
        <w:gridCol w:w="2339"/>
        <w:gridCol w:w="2060"/>
      </w:tblGrid>
      <w:tr w:rsidR="00371CA2" w:rsidRPr="000E1065" w:rsidTr="000E1065">
        <w:trPr>
          <w:cantSplit/>
        </w:trPr>
        <w:tc>
          <w:tcPr>
            <w:tcW w:w="4781" w:type="dxa"/>
            <w:vMerge w:val="restart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99" w:type="dxa"/>
            <w:gridSpan w:val="2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Значение</w:t>
            </w:r>
          </w:p>
        </w:tc>
      </w:tr>
      <w:tr w:rsidR="00371CA2" w:rsidRPr="000E1065" w:rsidTr="000E1065">
        <w:trPr>
          <w:cantSplit/>
        </w:trPr>
        <w:tc>
          <w:tcPr>
            <w:tcW w:w="4781" w:type="dxa"/>
            <w:vMerge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Базовый (16К20Т1)</w:t>
            </w:r>
          </w:p>
        </w:tc>
        <w:tc>
          <w:tcPr>
            <w:tcW w:w="2060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Проект (16К20)</w:t>
            </w:r>
          </w:p>
        </w:tc>
      </w:tr>
      <w:tr w:rsidR="00371CA2" w:rsidRPr="000E1065" w:rsidTr="000E1065">
        <w:tc>
          <w:tcPr>
            <w:tcW w:w="4781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Затраты на оборудование</w:t>
            </w:r>
          </w:p>
        </w:tc>
        <w:tc>
          <w:tcPr>
            <w:tcW w:w="2339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</w:t>
            </w:r>
            <w:r w:rsidR="000E1065" w:rsidRPr="000E1065">
              <w:rPr>
                <w:sz w:val="20"/>
                <w:szCs w:val="20"/>
              </w:rPr>
              <w:t xml:space="preserve"> </w:t>
            </w:r>
            <w:r w:rsidRPr="000E1065">
              <w:rPr>
                <w:sz w:val="20"/>
                <w:szCs w:val="20"/>
              </w:rPr>
              <w:t xml:space="preserve">133 130 </w:t>
            </w:r>
          </w:p>
        </w:tc>
        <w:tc>
          <w:tcPr>
            <w:tcW w:w="2060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</w:t>
            </w:r>
            <w:r w:rsidR="000E1065" w:rsidRPr="000E1065">
              <w:rPr>
                <w:sz w:val="20"/>
                <w:szCs w:val="20"/>
              </w:rPr>
              <w:t xml:space="preserve"> </w:t>
            </w:r>
            <w:r w:rsidRPr="000E1065">
              <w:rPr>
                <w:sz w:val="20"/>
                <w:szCs w:val="20"/>
              </w:rPr>
              <w:t>741 621</w:t>
            </w:r>
          </w:p>
        </w:tc>
      </w:tr>
      <w:tr w:rsidR="00371CA2" w:rsidRPr="000E1065" w:rsidTr="000E1065">
        <w:tc>
          <w:tcPr>
            <w:tcW w:w="4781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Затраты на производственную площадь</w:t>
            </w:r>
          </w:p>
        </w:tc>
        <w:tc>
          <w:tcPr>
            <w:tcW w:w="2339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149 782</w:t>
            </w:r>
          </w:p>
        </w:tc>
        <w:tc>
          <w:tcPr>
            <w:tcW w:w="2060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691 365</w:t>
            </w:r>
          </w:p>
        </w:tc>
      </w:tr>
      <w:tr w:rsidR="00371CA2" w:rsidRPr="000E1065" w:rsidTr="000E1065">
        <w:tc>
          <w:tcPr>
            <w:tcW w:w="4781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Затраты на приспособление</w:t>
            </w:r>
          </w:p>
        </w:tc>
        <w:tc>
          <w:tcPr>
            <w:tcW w:w="2339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0</w:t>
            </w:r>
          </w:p>
        </w:tc>
      </w:tr>
      <w:tr w:rsidR="00371CA2" w:rsidRPr="000E1065" w:rsidTr="000E1065">
        <w:tc>
          <w:tcPr>
            <w:tcW w:w="4781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Общие капитальные затраты</w:t>
            </w:r>
          </w:p>
        </w:tc>
        <w:tc>
          <w:tcPr>
            <w:tcW w:w="2339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</w:t>
            </w:r>
            <w:r w:rsidR="000E1065" w:rsidRPr="000E1065">
              <w:rPr>
                <w:sz w:val="20"/>
                <w:szCs w:val="20"/>
              </w:rPr>
              <w:t xml:space="preserve"> </w:t>
            </w:r>
            <w:r w:rsidRPr="000E1065">
              <w:rPr>
                <w:sz w:val="20"/>
                <w:szCs w:val="20"/>
              </w:rPr>
              <w:t>282 912</w:t>
            </w:r>
          </w:p>
        </w:tc>
        <w:tc>
          <w:tcPr>
            <w:tcW w:w="2060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3</w:t>
            </w:r>
            <w:r w:rsidR="000E1065" w:rsidRPr="000E1065">
              <w:rPr>
                <w:sz w:val="20"/>
                <w:szCs w:val="20"/>
              </w:rPr>
              <w:t xml:space="preserve"> </w:t>
            </w:r>
            <w:r w:rsidRPr="000E1065">
              <w:rPr>
                <w:sz w:val="20"/>
                <w:szCs w:val="20"/>
              </w:rPr>
              <w:t>432 987</w:t>
            </w:r>
          </w:p>
        </w:tc>
      </w:tr>
      <w:tr w:rsidR="00371CA2" w:rsidRPr="000E1065" w:rsidTr="000E1065">
        <w:tc>
          <w:tcPr>
            <w:tcW w:w="4781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Амортизационные отчисления от оборудования</w:t>
            </w:r>
          </w:p>
        </w:tc>
        <w:tc>
          <w:tcPr>
            <w:tcW w:w="2339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113 313</w:t>
            </w:r>
          </w:p>
        </w:tc>
        <w:tc>
          <w:tcPr>
            <w:tcW w:w="2060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137 081</w:t>
            </w:r>
          </w:p>
        </w:tc>
      </w:tr>
      <w:tr w:rsidR="00371CA2" w:rsidRPr="000E1065" w:rsidTr="000E1065">
        <w:tc>
          <w:tcPr>
            <w:tcW w:w="4781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Амортизационные отчисления от площади</w:t>
            </w:r>
          </w:p>
        </w:tc>
        <w:tc>
          <w:tcPr>
            <w:tcW w:w="2339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4 493</w:t>
            </w:r>
          </w:p>
        </w:tc>
        <w:tc>
          <w:tcPr>
            <w:tcW w:w="2060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20 741</w:t>
            </w:r>
          </w:p>
        </w:tc>
      </w:tr>
      <w:tr w:rsidR="00371CA2" w:rsidRPr="000E1065" w:rsidTr="000E1065">
        <w:tc>
          <w:tcPr>
            <w:tcW w:w="4781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Заработная плата основных рабочих</w:t>
            </w:r>
          </w:p>
        </w:tc>
        <w:tc>
          <w:tcPr>
            <w:tcW w:w="2339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213 168</w:t>
            </w:r>
          </w:p>
        </w:tc>
        <w:tc>
          <w:tcPr>
            <w:tcW w:w="2060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</w:t>
            </w:r>
            <w:r w:rsidR="000E1065" w:rsidRPr="000E1065">
              <w:rPr>
                <w:sz w:val="20"/>
                <w:szCs w:val="20"/>
              </w:rPr>
              <w:t xml:space="preserve"> </w:t>
            </w:r>
            <w:r w:rsidRPr="000E1065">
              <w:rPr>
                <w:sz w:val="20"/>
                <w:szCs w:val="20"/>
              </w:rPr>
              <w:t>119 133</w:t>
            </w:r>
          </w:p>
        </w:tc>
      </w:tr>
      <w:tr w:rsidR="00371CA2" w:rsidRPr="000E1065" w:rsidTr="000E1065">
        <w:tc>
          <w:tcPr>
            <w:tcW w:w="4781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Заработная плата наладчиков</w:t>
            </w:r>
          </w:p>
        </w:tc>
        <w:tc>
          <w:tcPr>
            <w:tcW w:w="2339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41 797</w:t>
            </w:r>
          </w:p>
        </w:tc>
        <w:tc>
          <w:tcPr>
            <w:tcW w:w="2060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219 437</w:t>
            </w:r>
          </w:p>
        </w:tc>
      </w:tr>
      <w:tr w:rsidR="00371CA2" w:rsidRPr="000E1065" w:rsidTr="000E1065">
        <w:tc>
          <w:tcPr>
            <w:tcW w:w="4781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Заработная плата на силовую электроэнергию</w:t>
            </w:r>
          </w:p>
        </w:tc>
        <w:tc>
          <w:tcPr>
            <w:tcW w:w="2339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23 358</w:t>
            </w:r>
          </w:p>
        </w:tc>
        <w:tc>
          <w:tcPr>
            <w:tcW w:w="2060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113 549</w:t>
            </w:r>
          </w:p>
        </w:tc>
      </w:tr>
      <w:tr w:rsidR="00371CA2" w:rsidRPr="000E1065" w:rsidTr="000E1065">
        <w:tc>
          <w:tcPr>
            <w:tcW w:w="4781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Затраты на ремонт оборудования</w:t>
            </w:r>
          </w:p>
        </w:tc>
        <w:tc>
          <w:tcPr>
            <w:tcW w:w="2339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6 280</w:t>
            </w:r>
          </w:p>
        </w:tc>
        <w:tc>
          <w:tcPr>
            <w:tcW w:w="2060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30 212</w:t>
            </w:r>
          </w:p>
        </w:tc>
      </w:tr>
      <w:tr w:rsidR="00371CA2" w:rsidRPr="000E1065" w:rsidTr="000E1065">
        <w:tc>
          <w:tcPr>
            <w:tcW w:w="4781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Затраты на эксплуатацию приспособлений</w:t>
            </w:r>
          </w:p>
        </w:tc>
        <w:tc>
          <w:tcPr>
            <w:tcW w:w="2339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0</w:t>
            </w:r>
          </w:p>
        </w:tc>
      </w:tr>
      <w:tr w:rsidR="00371CA2" w:rsidRPr="000E1065" w:rsidTr="000E1065">
        <w:tc>
          <w:tcPr>
            <w:tcW w:w="4781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Затраты на режущий инструмент</w:t>
            </w:r>
          </w:p>
        </w:tc>
        <w:tc>
          <w:tcPr>
            <w:tcW w:w="2339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3 522</w:t>
            </w:r>
          </w:p>
        </w:tc>
        <w:tc>
          <w:tcPr>
            <w:tcW w:w="2060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14 528</w:t>
            </w:r>
          </w:p>
        </w:tc>
      </w:tr>
      <w:tr w:rsidR="00371CA2" w:rsidRPr="000E1065" w:rsidTr="000E1065">
        <w:tc>
          <w:tcPr>
            <w:tcW w:w="4781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Затраты на разработку программного обеспечения</w:t>
            </w:r>
          </w:p>
        </w:tc>
        <w:tc>
          <w:tcPr>
            <w:tcW w:w="2339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1 925</w:t>
            </w:r>
          </w:p>
        </w:tc>
        <w:tc>
          <w:tcPr>
            <w:tcW w:w="2060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0</w:t>
            </w:r>
          </w:p>
        </w:tc>
      </w:tr>
      <w:tr w:rsidR="00371CA2" w:rsidRPr="000E1065" w:rsidTr="000E1065">
        <w:tc>
          <w:tcPr>
            <w:tcW w:w="4781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Себестоимость годовой программы</w:t>
            </w:r>
          </w:p>
        </w:tc>
        <w:tc>
          <w:tcPr>
            <w:tcW w:w="2339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407 859</w:t>
            </w:r>
          </w:p>
        </w:tc>
        <w:tc>
          <w:tcPr>
            <w:tcW w:w="2060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</w:t>
            </w:r>
            <w:r w:rsidR="000E1065" w:rsidRPr="000E1065">
              <w:rPr>
                <w:sz w:val="20"/>
                <w:szCs w:val="20"/>
              </w:rPr>
              <w:t xml:space="preserve"> </w:t>
            </w:r>
            <w:r w:rsidRPr="000E1065">
              <w:rPr>
                <w:sz w:val="20"/>
                <w:szCs w:val="20"/>
              </w:rPr>
              <w:t>654 683</w:t>
            </w:r>
          </w:p>
        </w:tc>
      </w:tr>
      <w:tr w:rsidR="00371CA2" w:rsidRPr="000E1065" w:rsidTr="000E1065">
        <w:tc>
          <w:tcPr>
            <w:tcW w:w="4781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Приведенные затраты по базовому варианту</w:t>
            </w:r>
          </w:p>
        </w:tc>
        <w:tc>
          <w:tcPr>
            <w:tcW w:w="2339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600 296</w:t>
            </w:r>
          </w:p>
        </w:tc>
        <w:tc>
          <w:tcPr>
            <w:tcW w:w="2060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</w:t>
            </w:r>
            <w:r w:rsidR="000E1065" w:rsidRPr="000E1065">
              <w:rPr>
                <w:sz w:val="20"/>
                <w:szCs w:val="20"/>
              </w:rPr>
              <w:t xml:space="preserve"> </w:t>
            </w:r>
            <w:r w:rsidRPr="000E1065">
              <w:rPr>
                <w:sz w:val="20"/>
                <w:szCs w:val="20"/>
              </w:rPr>
              <w:t>169 631</w:t>
            </w:r>
          </w:p>
        </w:tc>
      </w:tr>
      <w:tr w:rsidR="00371CA2" w:rsidRPr="000E1065" w:rsidTr="000E1065">
        <w:tc>
          <w:tcPr>
            <w:tcW w:w="4781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Годовой экономический эффект</w:t>
            </w:r>
          </w:p>
        </w:tc>
        <w:tc>
          <w:tcPr>
            <w:tcW w:w="2339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vAlign w:val="center"/>
          </w:tcPr>
          <w:p w:rsidR="00371CA2" w:rsidRPr="000E1065" w:rsidRDefault="00E11645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-1</w:t>
            </w:r>
            <w:r w:rsidR="000E1065" w:rsidRPr="000E1065">
              <w:rPr>
                <w:sz w:val="20"/>
                <w:szCs w:val="20"/>
              </w:rPr>
              <w:t xml:space="preserve"> </w:t>
            </w:r>
            <w:r w:rsidRPr="000E1065">
              <w:rPr>
                <w:sz w:val="20"/>
                <w:szCs w:val="20"/>
              </w:rPr>
              <w:t>569 335</w:t>
            </w:r>
          </w:p>
        </w:tc>
      </w:tr>
    </w:tbl>
    <w:p w:rsidR="00371CA2" w:rsidRPr="000E1065" w:rsidRDefault="00371CA2" w:rsidP="000E1065">
      <w:pPr>
        <w:widowControl w:val="0"/>
        <w:spacing w:line="360" w:lineRule="auto"/>
        <w:ind w:firstLine="709"/>
        <w:jc w:val="both"/>
        <w:rPr>
          <w:sz w:val="28"/>
        </w:rPr>
      </w:pPr>
    </w:p>
    <w:p w:rsidR="00371CA2" w:rsidRPr="000E1065" w:rsidRDefault="00371CA2" w:rsidP="000E1065">
      <w:pPr>
        <w:pStyle w:val="21"/>
        <w:widowControl w:val="0"/>
        <w:ind w:firstLine="709"/>
        <w:jc w:val="both"/>
        <w:rPr>
          <w:b w:val="0"/>
          <w:color w:val="auto"/>
          <w:sz w:val="28"/>
          <w:szCs w:val="28"/>
        </w:rPr>
      </w:pPr>
      <w:r w:rsidRPr="000E1065">
        <w:rPr>
          <w:b w:val="0"/>
          <w:color w:val="auto"/>
          <w:sz w:val="28"/>
          <w:szCs w:val="28"/>
        </w:rPr>
        <w:t>Анализ полученных результатов показывает, что эффективным является вариант №</w:t>
      </w:r>
      <w:r w:rsidR="007D2D6F" w:rsidRPr="000E1065">
        <w:rPr>
          <w:b w:val="0"/>
          <w:color w:val="auto"/>
          <w:sz w:val="28"/>
          <w:szCs w:val="28"/>
        </w:rPr>
        <w:t>1 технологического процесса.</w:t>
      </w:r>
      <w:r w:rsidRPr="000E1065">
        <w:rPr>
          <w:b w:val="0"/>
          <w:color w:val="auto"/>
          <w:sz w:val="28"/>
          <w:szCs w:val="28"/>
        </w:rPr>
        <w:t xml:space="preserve"> Этот вариант и принимаем для расчета технико-экономических показателей участка механической обработки детали «Втулка».</w:t>
      </w:r>
    </w:p>
    <w:p w:rsidR="00371CA2" w:rsidRPr="000E1065" w:rsidRDefault="00371CA2" w:rsidP="000E1065">
      <w:pPr>
        <w:widowControl w:val="0"/>
        <w:tabs>
          <w:tab w:val="left" w:pos="540"/>
        </w:tabs>
        <w:spacing w:line="360" w:lineRule="auto"/>
        <w:ind w:firstLine="709"/>
        <w:jc w:val="both"/>
        <w:rPr>
          <w:bCs/>
          <w:sz w:val="28"/>
        </w:rPr>
      </w:pPr>
      <w:r w:rsidRPr="000E1065">
        <w:rPr>
          <w:sz w:val="28"/>
        </w:rPr>
        <w:br w:type="page"/>
      </w:r>
      <w:r w:rsidRPr="000E1065">
        <w:rPr>
          <w:bCs/>
          <w:sz w:val="28"/>
          <w:lang w:val="en-US"/>
        </w:rPr>
        <w:t>II</w:t>
      </w:r>
      <w:r w:rsidRPr="000E1065">
        <w:rPr>
          <w:bCs/>
          <w:sz w:val="28"/>
        </w:rPr>
        <w:t>. Расчет технико-экономических показателей участка механической обработки детали «Втулка»</w:t>
      </w:r>
    </w:p>
    <w:p w:rsidR="000E1065" w:rsidRDefault="000E1065" w:rsidP="000E1065">
      <w:pPr>
        <w:pStyle w:val="5"/>
        <w:widowControl w:val="0"/>
        <w:tabs>
          <w:tab w:val="left" w:pos="540"/>
        </w:tabs>
        <w:spacing w:before="0" w:after="0" w:line="360" w:lineRule="auto"/>
        <w:ind w:firstLine="709"/>
        <w:jc w:val="both"/>
        <w:rPr>
          <w:b w:val="0"/>
          <w:i w:val="0"/>
          <w:sz w:val="28"/>
          <w:szCs w:val="28"/>
        </w:rPr>
      </w:pPr>
    </w:p>
    <w:p w:rsidR="00371CA2" w:rsidRPr="000E1065" w:rsidRDefault="00371CA2" w:rsidP="000E1065">
      <w:pPr>
        <w:pStyle w:val="5"/>
        <w:widowControl w:val="0"/>
        <w:tabs>
          <w:tab w:val="left" w:pos="540"/>
        </w:tabs>
        <w:spacing w:before="0" w:after="0" w:line="360" w:lineRule="auto"/>
        <w:ind w:firstLine="709"/>
        <w:jc w:val="both"/>
        <w:rPr>
          <w:b w:val="0"/>
          <w:i w:val="0"/>
          <w:sz w:val="28"/>
          <w:szCs w:val="28"/>
        </w:rPr>
      </w:pPr>
      <w:r w:rsidRPr="000E1065">
        <w:rPr>
          <w:b w:val="0"/>
          <w:i w:val="0"/>
          <w:sz w:val="28"/>
          <w:szCs w:val="28"/>
        </w:rPr>
        <w:t>Расчет технико-экономических показателей участка механической обработки детали «Втулка» провели на ЭВМ по методике и программе, представленной в [4].</w:t>
      </w:r>
    </w:p>
    <w:p w:rsidR="00371CA2" w:rsidRPr="000E1065" w:rsidRDefault="00371CA2" w:rsidP="000E1065">
      <w:pPr>
        <w:pStyle w:val="21"/>
        <w:widowControl w:val="0"/>
        <w:ind w:firstLine="709"/>
        <w:jc w:val="both"/>
        <w:rPr>
          <w:b w:val="0"/>
          <w:color w:val="auto"/>
          <w:sz w:val="28"/>
          <w:szCs w:val="28"/>
        </w:rPr>
      </w:pPr>
      <w:r w:rsidRPr="000E1065">
        <w:rPr>
          <w:b w:val="0"/>
          <w:color w:val="auto"/>
          <w:sz w:val="28"/>
          <w:szCs w:val="28"/>
        </w:rPr>
        <w:t>Предварительно в программу ЭВМ вводим исходные данные, значения которых представлены в таблице 5.</w:t>
      </w:r>
    </w:p>
    <w:p w:rsidR="000E1065" w:rsidRDefault="000E1065" w:rsidP="000E1065">
      <w:pPr>
        <w:pStyle w:val="2"/>
        <w:keepNext w:val="0"/>
        <w:widowControl w:val="0"/>
        <w:ind w:firstLine="709"/>
        <w:jc w:val="both"/>
        <w:rPr>
          <w:b w:val="0"/>
          <w:color w:val="auto"/>
          <w:sz w:val="28"/>
        </w:rPr>
      </w:pPr>
    </w:p>
    <w:p w:rsidR="00371CA2" w:rsidRPr="000E1065" w:rsidRDefault="00371CA2" w:rsidP="000E1065">
      <w:pPr>
        <w:pStyle w:val="2"/>
        <w:keepNext w:val="0"/>
        <w:widowControl w:val="0"/>
        <w:ind w:firstLine="709"/>
        <w:jc w:val="both"/>
        <w:rPr>
          <w:b w:val="0"/>
          <w:color w:val="auto"/>
          <w:sz w:val="28"/>
        </w:rPr>
      </w:pPr>
      <w:r w:rsidRPr="000E1065">
        <w:rPr>
          <w:b w:val="0"/>
          <w:color w:val="auto"/>
          <w:sz w:val="28"/>
        </w:rPr>
        <w:t>Таблица 5. Значения исходных данных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112"/>
      </w:tblGrid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112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Значение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1. Процент простоя оборудования в плановом ремонте по операциям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5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 xml:space="preserve">2. Норма штучно-калькуляционного времени по операциям, мин. 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0,60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3. Норма обслуживания станков наладчиком по операциям, шт.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6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4. Тарифная ставка основных рабочих по операциям, руб.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70,176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5. Площадь оборудования по операциям, м2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3,4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6. Коэффициент дополнительной площади по операциям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4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7. Количество операций в технологическом</w:t>
            </w:r>
            <w:r w:rsidR="000E1065" w:rsidRPr="000E1065">
              <w:rPr>
                <w:sz w:val="20"/>
                <w:szCs w:val="20"/>
              </w:rPr>
              <w:t xml:space="preserve"> </w:t>
            </w:r>
            <w:r w:rsidRPr="000E1065">
              <w:rPr>
                <w:sz w:val="20"/>
                <w:szCs w:val="20"/>
              </w:rPr>
              <w:t>процессе механической обработки детали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8. Номинальный фонд времени в одну смену, ч.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1 860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9. Программа выпуска деталей, шт.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150 000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10. Коэффициент, учитывающий потери деталей по техническим причинам, %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0,6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11. Коэффициент, учитывающий потери времени на переналадку станков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0,02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12. Плановый коэффициент загрузки оборудования по времени, %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0,85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13. Коэффициент, определяющий количество станков на участке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14. Коэффициент, учитывающий плановые потери рабочего времени одним рабочим, %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1,24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15. Коэффициент, учитывающий выполнение норм времени рабочими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1,3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16. Часовая тарифная ставка наладчика, руб.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70,176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17. Коэффициент, учитывающий премиальные доплаты основным рабочим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1,25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18. Коэффициент, учитывающий поясные доплаты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1,15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19. Коэффициент, учитывающий доплаты до годового фонда основных рабочих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1,09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20. Коэффициент, учитывающий премиальные доплаты наладчиков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1,25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21. Коэффициент, учитывающий доплаты до годового фонда основных рабочих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1,1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22. Коэффициент, учитывающий цеховые расходы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90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23. Технологическая себестоимость программы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407 859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24. Стоимость активной части капитальных затрат, руб.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</w:t>
            </w:r>
            <w:r w:rsidR="000E1065" w:rsidRPr="000E1065">
              <w:rPr>
                <w:sz w:val="20"/>
                <w:szCs w:val="20"/>
              </w:rPr>
              <w:t xml:space="preserve"> </w:t>
            </w:r>
            <w:r w:rsidRPr="000E1065">
              <w:rPr>
                <w:sz w:val="20"/>
                <w:szCs w:val="20"/>
              </w:rPr>
              <w:t>282 912</w:t>
            </w:r>
          </w:p>
        </w:tc>
      </w:tr>
    </w:tbl>
    <w:p w:rsidR="00371CA2" w:rsidRPr="000E1065" w:rsidRDefault="00371CA2" w:rsidP="000E1065">
      <w:pPr>
        <w:widowControl w:val="0"/>
        <w:spacing w:line="360" w:lineRule="auto"/>
        <w:ind w:firstLine="709"/>
        <w:jc w:val="both"/>
        <w:rPr>
          <w:sz w:val="28"/>
        </w:rPr>
      </w:pPr>
    </w:p>
    <w:p w:rsidR="00371CA2" w:rsidRPr="000E1065" w:rsidRDefault="004C6333" w:rsidP="000E1065">
      <w:pPr>
        <w:pStyle w:val="3"/>
        <w:widowControl w:val="0"/>
        <w:tabs>
          <w:tab w:val="left" w:pos="54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расчетов на </w:t>
      </w:r>
      <w:r w:rsidR="00371CA2" w:rsidRPr="000E1065">
        <w:rPr>
          <w:sz w:val="28"/>
          <w:szCs w:val="28"/>
        </w:rPr>
        <w:t>ЭВМ, получены предварительные</w:t>
      </w:r>
      <w:r w:rsidR="000E1065">
        <w:rPr>
          <w:sz w:val="28"/>
          <w:szCs w:val="28"/>
        </w:rPr>
        <w:t xml:space="preserve"> </w:t>
      </w:r>
      <w:r w:rsidR="00371CA2" w:rsidRPr="000E1065">
        <w:rPr>
          <w:sz w:val="28"/>
          <w:szCs w:val="28"/>
        </w:rPr>
        <w:t>значения технико-экономических показателей участка механической обработки, которые приведены в таблице 6.</w:t>
      </w:r>
    </w:p>
    <w:p w:rsidR="000E1065" w:rsidRPr="00896167" w:rsidRDefault="004C6333" w:rsidP="000E1065">
      <w:pPr>
        <w:widowControl w:val="0"/>
        <w:spacing w:line="360" w:lineRule="auto"/>
        <w:ind w:firstLine="709"/>
        <w:jc w:val="both"/>
        <w:rPr>
          <w:bCs/>
          <w:color w:val="FFFFFF"/>
          <w:sz w:val="28"/>
        </w:rPr>
      </w:pPr>
      <w:r w:rsidRPr="00896167">
        <w:rPr>
          <w:bCs/>
          <w:color w:val="FFFFFF"/>
          <w:sz w:val="28"/>
        </w:rPr>
        <w:t xml:space="preserve">механический </w:t>
      </w:r>
      <w:r w:rsidR="000E1065" w:rsidRPr="00896167">
        <w:rPr>
          <w:bCs/>
          <w:color w:val="FFFFFF"/>
          <w:sz w:val="28"/>
        </w:rPr>
        <w:t xml:space="preserve">обработка деталь </w:t>
      </w:r>
      <w:r w:rsidRPr="00896167">
        <w:rPr>
          <w:bCs/>
          <w:color w:val="FFFFFF"/>
          <w:sz w:val="28"/>
        </w:rPr>
        <w:t>экономический</w:t>
      </w:r>
    </w:p>
    <w:p w:rsidR="00371CA2" w:rsidRPr="000E1065" w:rsidRDefault="00371CA2" w:rsidP="000E1065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E1065">
        <w:rPr>
          <w:bCs/>
          <w:sz w:val="28"/>
        </w:rPr>
        <w:t>Таблица 6.</w:t>
      </w:r>
      <w:r w:rsidRPr="000E1065">
        <w:rPr>
          <w:bCs/>
          <w:sz w:val="28"/>
          <w:szCs w:val="28"/>
        </w:rPr>
        <w:t>Технико-экономические показатели участка механической</w:t>
      </w:r>
      <w:r w:rsidR="000E1065">
        <w:rPr>
          <w:bCs/>
          <w:sz w:val="28"/>
          <w:szCs w:val="28"/>
        </w:rPr>
        <w:t xml:space="preserve"> </w:t>
      </w:r>
      <w:r w:rsidRPr="000E1065">
        <w:rPr>
          <w:bCs/>
          <w:sz w:val="28"/>
          <w:szCs w:val="28"/>
        </w:rPr>
        <w:t>обработки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112"/>
      </w:tblGrid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112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Значение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1. Трудоемкость детали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0,6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2. Годовой выпуск продукции, шт.</w:t>
            </w:r>
          </w:p>
        </w:tc>
        <w:tc>
          <w:tcPr>
            <w:tcW w:w="4112" w:type="dxa"/>
            <w:vAlign w:val="center"/>
          </w:tcPr>
          <w:p w:rsidR="00371CA2" w:rsidRPr="000E1065" w:rsidRDefault="00A6569A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150</w:t>
            </w:r>
            <w:r w:rsidR="00715B83" w:rsidRPr="000E1065">
              <w:rPr>
                <w:sz w:val="20"/>
                <w:szCs w:val="20"/>
              </w:rPr>
              <w:t xml:space="preserve"> </w:t>
            </w:r>
            <w:r w:rsidRPr="000E1065">
              <w:rPr>
                <w:sz w:val="20"/>
                <w:szCs w:val="20"/>
              </w:rPr>
              <w:t>0</w:t>
            </w:r>
            <w:r w:rsidR="00715B83" w:rsidRPr="000E1065">
              <w:rPr>
                <w:sz w:val="20"/>
                <w:szCs w:val="20"/>
              </w:rPr>
              <w:t>00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3. Трудоемкость годового выпуска, час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36</w:t>
            </w:r>
            <w:r w:rsidR="000E1065" w:rsidRPr="000E1065">
              <w:rPr>
                <w:sz w:val="20"/>
                <w:szCs w:val="20"/>
              </w:rPr>
              <w:t xml:space="preserve"> </w:t>
            </w:r>
            <w:r w:rsidRPr="000E1065">
              <w:rPr>
                <w:sz w:val="20"/>
                <w:szCs w:val="20"/>
              </w:rPr>
              <w:t>172,03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4. Количество станков, шт.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18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5. Средний коэффициент загрузки станков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0,85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6. Количество основных рабочих, чел.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15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7. Количество наладчиков, чел.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3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8. Годовой фонд зарплаты основных рабочих, руб.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3</w:t>
            </w:r>
            <w:r w:rsidR="000E1065" w:rsidRPr="000E1065">
              <w:rPr>
                <w:sz w:val="20"/>
                <w:szCs w:val="20"/>
              </w:rPr>
              <w:t xml:space="preserve"> </w:t>
            </w:r>
            <w:r w:rsidRPr="000E1065">
              <w:rPr>
                <w:sz w:val="20"/>
                <w:szCs w:val="20"/>
              </w:rPr>
              <w:t>953 505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9. Годовой фонд зарплаты наладчиков, руб.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611 511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10. Среднемесячная зарплата основных</w:t>
            </w:r>
            <w:r w:rsidR="000E1065" w:rsidRPr="000E1065">
              <w:rPr>
                <w:sz w:val="20"/>
                <w:szCs w:val="20"/>
              </w:rPr>
              <w:t xml:space="preserve"> </w:t>
            </w:r>
            <w:r w:rsidRPr="000E1065">
              <w:rPr>
                <w:sz w:val="20"/>
                <w:szCs w:val="20"/>
              </w:rPr>
              <w:t>рабочих, руб.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21 964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11. Среднемесячная зарплата наладчика, руб.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16 986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12. Площадь участка, м2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245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13. Фондоотдача, руб./руб.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2,36</w:t>
            </w:r>
          </w:p>
        </w:tc>
      </w:tr>
      <w:tr w:rsidR="00371CA2" w:rsidRPr="000E1065" w:rsidTr="000E1065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14. Фондовооруженность, руб./чел.</w:t>
            </w:r>
          </w:p>
        </w:tc>
        <w:tc>
          <w:tcPr>
            <w:tcW w:w="4112" w:type="dxa"/>
            <w:vAlign w:val="center"/>
          </w:tcPr>
          <w:p w:rsidR="00371CA2" w:rsidRPr="000E1065" w:rsidRDefault="00715B83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75 542</w:t>
            </w:r>
          </w:p>
        </w:tc>
      </w:tr>
    </w:tbl>
    <w:p w:rsidR="00371CA2" w:rsidRPr="000E1065" w:rsidRDefault="000E1065" w:rsidP="000E1065">
      <w:pPr>
        <w:widowControl w:val="0"/>
        <w:tabs>
          <w:tab w:val="left" w:pos="540"/>
        </w:tabs>
        <w:spacing w:line="360" w:lineRule="auto"/>
        <w:ind w:firstLine="709"/>
        <w:jc w:val="both"/>
        <w:rPr>
          <w:sz w:val="28"/>
        </w:rPr>
      </w:pPr>
      <w:r>
        <w:rPr>
          <w:bCs/>
          <w:sz w:val="28"/>
        </w:rPr>
        <w:br w:type="page"/>
      </w:r>
      <w:r w:rsidR="00371CA2" w:rsidRPr="000E1065">
        <w:rPr>
          <w:sz w:val="28"/>
        </w:rPr>
        <w:t>Анализ полученных результатов показывает, что для полной загрузки оборудования на участке необходима приведенная программа выпуска деталей аналогичных по трудоемкости заданной технологическ</w:t>
      </w:r>
      <w:r w:rsidR="005D10DE" w:rsidRPr="000E1065">
        <w:rPr>
          <w:sz w:val="28"/>
        </w:rPr>
        <w:t>ой детали, равной</w:t>
      </w:r>
      <w:r>
        <w:rPr>
          <w:sz w:val="28"/>
        </w:rPr>
        <w:t xml:space="preserve"> </w:t>
      </w:r>
      <w:r w:rsidR="005D10DE" w:rsidRPr="000E1065">
        <w:rPr>
          <w:sz w:val="28"/>
        </w:rPr>
        <w:t>3</w:t>
      </w:r>
      <w:r>
        <w:rPr>
          <w:sz w:val="28"/>
        </w:rPr>
        <w:t xml:space="preserve"> </w:t>
      </w:r>
      <w:r w:rsidR="005D10DE" w:rsidRPr="000E1065">
        <w:rPr>
          <w:sz w:val="28"/>
        </w:rPr>
        <w:t>595 500</w:t>
      </w:r>
      <w:r w:rsidR="00371CA2" w:rsidRPr="000E1065">
        <w:rPr>
          <w:sz w:val="28"/>
        </w:rPr>
        <w:t xml:space="preserve"> штук.</w:t>
      </w:r>
    </w:p>
    <w:p w:rsidR="00371CA2" w:rsidRPr="000E1065" w:rsidRDefault="00371CA2" w:rsidP="000E1065">
      <w:pPr>
        <w:widowControl w:val="0"/>
        <w:tabs>
          <w:tab w:val="left" w:pos="540"/>
        </w:tabs>
        <w:spacing w:line="360" w:lineRule="auto"/>
        <w:ind w:firstLine="709"/>
        <w:jc w:val="both"/>
        <w:rPr>
          <w:sz w:val="28"/>
        </w:rPr>
      </w:pPr>
      <w:r w:rsidRPr="000E1065">
        <w:rPr>
          <w:sz w:val="28"/>
        </w:rPr>
        <w:t>Для обеспечения точности расчетов пересчитываем значения активной части капитальных вложений и себестоимости программы, принятой из первой части расчето</w:t>
      </w:r>
      <w:r w:rsidR="00A8311E" w:rsidRPr="000E1065">
        <w:rPr>
          <w:sz w:val="28"/>
        </w:rPr>
        <w:t>в и рассчитанные на программу 15</w:t>
      </w:r>
      <w:r w:rsidRPr="000E1065">
        <w:rPr>
          <w:sz w:val="28"/>
        </w:rPr>
        <w:t>0 000 штук и пересчитан</w:t>
      </w:r>
      <w:r w:rsidR="00A8311E" w:rsidRPr="000E1065">
        <w:rPr>
          <w:sz w:val="28"/>
        </w:rPr>
        <w:t>ные на приведенную программу 3 595</w:t>
      </w:r>
      <w:r w:rsidRPr="000E1065">
        <w:rPr>
          <w:sz w:val="28"/>
        </w:rPr>
        <w:t xml:space="preserve"> </w:t>
      </w:r>
      <w:r w:rsidR="00A8311E" w:rsidRPr="000E1065">
        <w:rPr>
          <w:sz w:val="28"/>
        </w:rPr>
        <w:t>5</w:t>
      </w:r>
      <w:r w:rsidRPr="000E1065">
        <w:rPr>
          <w:sz w:val="28"/>
        </w:rPr>
        <w:t xml:space="preserve">00 штук. Этот пересчет проводим по методике, находим коэффициент пересчета </w:t>
      </w:r>
      <w:r w:rsidRPr="000E1065">
        <w:rPr>
          <w:sz w:val="28"/>
          <w:lang w:val="en-US"/>
        </w:rPr>
        <w:t>k</w:t>
      </w:r>
      <w:r w:rsidRPr="000E1065">
        <w:rPr>
          <w:sz w:val="28"/>
        </w:rPr>
        <w:t xml:space="preserve">пер = </w:t>
      </w:r>
      <w:r w:rsidRPr="000E1065">
        <w:rPr>
          <w:sz w:val="28"/>
          <w:lang w:val="en-US"/>
        </w:rPr>
        <w:t>N</w:t>
      </w:r>
      <w:r w:rsidRPr="000E1065">
        <w:rPr>
          <w:sz w:val="28"/>
        </w:rPr>
        <w:t>привед/</w:t>
      </w:r>
      <w:r w:rsidRPr="000E1065">
        <w:rPr>
          <w:sz w:val="28"/>
          <w:lang w:val="en-US"/>
        </w:rPr>
        <w:t>N</w:t>
      </w:r>
      <w:r w:rsidRPr="000E1065">
        <w:rPr>
          <w:sz w:val="28"/>
        </w:rPr>
        <w:t>баз.</w:t>
      </w:r>
    </w:p>
    <w:p w:rsidR="00371CA2" w:rsidRPr="000E1065" w:rsidRDefault="00371CA2" w:rsidP="000E1065">
      <w:pPr>
        <w:widowControl w:val="0"/>
        <w:tabs>
          <w:tab w:val="left" w:pos="540"/>
        </w:tabs>
        <w:spacing w:line="360" w:lineRule="auto"/>
        <w:ind w:firstLine="709"/>
        <w:jc w:val="both"/>
        <w:rPr>
          <w:sz w:val="28"/>
        </w:rPr>
      </w:pPr>
      <w:r w:rsidRPr="000E1065">
        <w:rPr>
          <w:sz w:val="28"/>
          <w:lang w:val="en-US"/>
        </w:rPr>
        <w:t>k</w:t>
      </w:r>
      <w:r w:rsidRPr="000E1065">
        <w:rPr>
          <w:sz w:val="28"/>
        </w:rPr>
        <w:t>пер</w:t>
      </w:r>
      <w:r w:rsidR="00A8311E" w:rsidRPr="000E1065">
        <w:rPr>
          <w:sz w:val="28"/>
        </w:rPr>
        <w:t>=3</w:t>
      </w:r>
      <w:r w:rsidR="000E1065">
        <w:rPr>
          <w:sz w:val="28"/>
        </w:rPr>
        <w:t xml:space="preserve"> </w:t>
      </w:r>
      <w:r w:rsidR="00A8311E" w:rsidRPr="000E1065">
        <w:rPr>
          <w:sz w:val="28"/>
        </w:rPr>
        <w:t>595 500</w:t>
      </w:r>
      <w:r w:rsidRPr="000E1065">
        <w:rPr>
          <w:sz w:val="28"/>
        </w:rPr>
        <w:t>/1</w:t>
      </w:r>
      <w:r w:rsidR="00A8311E" w:rsidRPr="000E1065">
        <w:rPr>
          <w:sz w:val="28"/>
        </w:rPr>
        <w:t>5</w:t>
      </w:r>
      <w:r w:rsidRPr="000E1065">
        <w:rPr>
          <w:sz w:val="28"/>
        </w:rPr>
        <w:t xml:space="preserve">0 000 = </w:t>
      </w:r>
      <w:r w:rsidR="00A8311E" w:rsidRPr="000E1065">
        <w:rPr>
          <w:sz w:val="28"/>
        </w:rPr>
        <w:t>24</w:t>
      </w:r>
    </w:p>
    <w:p w:rsidR="000E1065" w:rsidRDefault="000E1065" w:rsidP="000E1065">
      <w:pPr>
        <w:widowControl w:val="0"/>
        <w:tabs>
          <w:tab w:val="left" w:pos="540"/>
        </w:tabs>
        <w:spacing w:line="360" w:lineRule="auto"/>
        <w:ind w:firstLine="709"/>
        <w:jc w:val="both"/>
        <w:rPr>
          <w:sz w:val="28"/>
        </w:rPr>
      </w:pPr>
    </w:p>
    <w:p w:rsidR="00371CA2" w:rsidRPr="000E1065" w:rsidRDefault="00371CA2" w:rsidP="000E1065">
      <w:pPr>
        <w:widowControl w:val="0"/>
        <w:tabs>
          <w:tab w:val="left" w:pos="540"/>
        </w:tabs>
        <w:spacing w:line="360" w:lineRule="auto"/>
        <w:ind w:firstLine="709"/>
        <w:jc w:val="both"/>
        <w:rPr>
          <w:sz w:val="28"/>
        </w:rPr>
      </w:pPr>
      <w:r w:rsidRPr="000E1065">
        <w:rPr>
          <w:sz w:val="28"/>
          <w:lang w:val="en-US"/>
        </w:rPr>
        <w:t>k</w:t>
      </w:r>
      <w:r w:rsidRPr="000E1065">
        <w:rPr>
          <w:sz w:val="28"/>
        </w:rPr>
        <w:t xml:space="preserve">а н = </w:t>
      </w:r>
      <w:r w:rsidRPr="000E1065">
        <w:rPr>
          <w:sz w:val="28"/>
          <w:lang w:val="en-US"/>
        </w:rPr>
        <w:t>k</w:t>
      </w:r>
      <w:r w:rsidRPr="000E1065">
        <w:rPr>
          <w:sz w:val="28"/>
        </w:rPr>
        <w:t xml:space="preserve">а б* </w:t>
      </w:r>
      <w:r w:rsidRPr="000E1065">
        <w:rPr>
          <w:sz w:val="28"/>
          <w:lang w:val="en-US"/>
        </w:rPr>
        <w:t>k</w:t>
      </w:r>
      <w:r w:rsidRPr="000E1065">
        <w:rPr>
          <w:sz w:val="28"/>
        </w:rPr>
        <w:t>пер</w:t>
      </w:r>
      <w:r w:rsidR="00A8311E" w:rsidRPr="000E1065">
        <w:rPr>
          <w:sz w:val="28"/>
        </w:rPr>
        <w:t>=1</w:t>
      </w:r>
      <w:r w:rsidR="000E1065">
        <w:rPr>
          <w:sz w:val="28"/>
        </w:rPr>
        <w:t xml:space="preserve"> </w:t>
      </w:r>
      <w:r w:rsidR="00A8311E" w:rsidRPr="000E1065">
        <w:rPr>
          <w:sz w:val="28"/>
        </w:rPr>
        <w:t>282 912</w:t>
      </w:r>
      <w:r w:rsidRPr="000E1065">
        <w:rPr>
          <w:sz w:val="28"/>
        </w:rPr>
        <w:t>*</w:t>
      </w:r>
      <w:r w:rsidR="00A8311E" w:rsidRPr="000E1065">
        <w:rPr>
          <w:sz w:val="28"/>
        </w:rPr>
        <w:t>24</w:t>
      </w:r>
      <w:r w:rsidRPr="000E1065">
        <w:rPr>
          <w:sz w:val="28"/>
        </w:rPr>
        <w:t xml:space="preserve"> = </w:t>
      </w:r>
      <w:r w:rsidR="00A8311E" w:rsidRPr="000E1065">
        <w:rPr>
          <w:sz w:val="28"/>
        </w:rPr>
        <w:t>30</w:t>
      </w:r>
      <w:r w:rsidR="000E1065">
        <w:rPr>
          <w:sz w:val="28"/>
        </w:rPr>
        <w:t xml:space="preserve"> </w:t>
      </w:r>
      <w:r w:rsidR="00A8311E" w:rsidRPr="000E1065">
        <w:rPr>
          <w:sz w:val="28"/>
        </w:rPr>
        <w:t>789 888</w:t>
      </w:r>
      <w:r w:rsidRPr="000E1065">
        <w:rPr>
          <w:sz w:val="28"/>
        </w:rPr>
        <w:t xml:space="preserve"> руб.</w:t>
      </w:r>
    </w:p>
    <w:p w:rsidR="00371CA2" w:rsidRPr="000E1065" w:rsidRDefault="00371CA2" w:rsidP="000E1065">
      <w:pPr>
        <w:widowControl w:val="0"/>
        <w:tabs>
          <w:tab w:val="left" w:pos="540"/>
        </w:tabs>
        <w:spacing w:line="360" w:lineRule="auto"/>
        <w:ind w:firstLine="709"/>
        <w:jc w:val="both"/>
        <w:rPr>
          <w:sz w:val="28"/>
        </w:rPr>
      </w:pPr>
      <w:r w:rsidRPr="000E1065">
        <w:rPr>
          <w:sz w:val="28"/>
        </w:rPr>
        <w:t xml:space="preserve">Сн= Сб* </w:t>
      </w:r>
      <w:r w:rsidRPr="000E1065">
        <w:rPr>
          <w:sz w:val="28"/>
          <w:lang w:val="en-US"/>
        </w:rPr>
        <w:t>k</w:t>
      </w:r>
      <w:r w:rsidRPr="000E1065">
        <w:rPr>
          <w:sz w:val="28"/>
        </w:rPr>
        <w:t>пер</w:t>
      </w:r>
      <w:r w:rsidR="00A8311E" w:rsidRPr="000E1065">
        <w:rPr>
          <w:sz w:val="28"/>
        </w:rPr>
        <w:t>=407 859</w:t>
      </w:r>
      <w:r w:rsidRPr="000E1065">
        <w:rPr>
          <w:sz w:val="28"/>
        </w:rPr>
        <w:t>*</w:t>
      </w:r>
      <w:r w:rsidR="00A8311E" w:rsidRPr="000E1065">
        <w:rPr>
          <w:sz w:val="28"/>
        </w:rPr>
        <w:t>2</w:t>
      </w:r>
      <w:r w:rsidRPr="000E1065">
        <w:rPr>
          <w:sz w:val="28"/>
        </w:rPr>
        <w:t xml:space="preserve">4 = </w:t>
      </w:r>
      <w:r w:rsidR="00A8311E" w:rsidRPr="000E1065">
        <w:rPr>
          <w:sz w:val="28"/>
        </w:rPr>
        <w:t>9</w:t>
      </w:r>
      <w:r w:rsidR="000E1065">
        <w:rPr>
          <w:sz w:val="28"/>
        </w:rPr>
        <w:t xml:space="preserve"> </w:t>
      </w:r>
      <w:r w:rsidR="00A8311E" w:rsidRPr="000E1065">
        <w:rPr>
          <w:sz w:val="28"/>
        </w:rPr>
        <w:t>788 616</w:t>
      </w:r>
      <w:r w:rsidRPr="000E1065">
        <w:rPr>
          <w:sz w:val="28"/>
        </w:rPr>
        <w:t xml:space="preserve"> руб.</w:t>
      </w:r>
    </w:p>
    <w:p w:rsidR="000E1065" w:rsidRDefault="000E1065" w:rsidP="000E1065">
      <w:pPr>
        <w:widowControl w:val="0"/>
        <w:tabs>
          <w:tab w:val="left" w:pos="540"/>
        </w:tabs>
        <w:spacing w:line="360" w:lineRule="auto"/>
        <w:ind w:firstLine="709"/>
        <w:jc w:val="both"/>
        <w:rPr>
          <w:sz w:val="28"/>
        </w:rPr>
      </w:pPr>
    </w:p>
    <w:p w:rsidR="00371CA2" w:rsidRPr="000E1065" w:rsidRDefault="00371CA2" w:rsidP="000E1065">
      <w:pPr>
        <w:widowControl w:val="0"/>
        <w:tabs>
          <w:tab w:val="left" w:pos="540"/>
        </w:tabs>
        <w:spacing w:line="360" w:lineRule="auto"/>
        <w:ind w:firstLine="709"/>
        <w:jc w:val="both"/>
        <w:rPr>
          <w:sz w:val="28"/>
        </w:rPr>
      </w:pPr>
      <w:r w:rsidRPr="000E1065">
        <w:rPr>
          <w:sz w:val="28"/>
        </w:rPr>
        <w:t xml:space="preserve">Вводим в ЭВМ новые значения </w:t>
      </w:r>
      <w:r w:rsidRPr="000E1065">
        <w:rPr>
          <w:sz w:val="28"/>
          <w:lang w:val="en-US"/>
        </w:rPr>
        <w:t>k</w:t>
      </w:r>
      <w:r w:rsidRPr="000E1065">
        <w:rPr>
          <w:sz w:val="28"/>
        </w:rPr>
        <w:t>а н и Сн, в результате пересчета на ЭВМ получены окончательные значения технико-экономических показателей участка механической обработки.</w:t>
      </w:r>
    </w:p>
    <w:p w:rsidR="000E1065" w:rsidRDefault="000E1065" w:rsidP="000E1065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371CA2" w:rsidRPr="000E1065" w:rsidRDefault="00371CA2" w:rsidP="000E1065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E1065">
        <w:rPr>
          <w:bCs/>
          <w:sz w:val="28"/>
        </w:rPr>
        <w:t>Таблица 7.</w:t>
      </w:r>
      <w:r w:rsidRPr="000E1065">
        <w:rPr>
          <w:bCs/>
          <w:sz w:val="28"/>
          <w:szCs w:val="28"/>
        </w:rPr>
        <w:t>Технико-экономические показатели участка механической</w:t>
      </w:r>
      <w:r w:rsidR="000E1065">
        <w:rPr>
          <w:bCs/>
          <w:sz w:val="28"/>
          <w:szCs w:val="28"/>
        </w:rPr>
        <w:t xml:space="preserve"> </w:t>
      </w:r>
      <w:r w:rsidRPr="000E1065">
        <w:rPr>
          <w:bCs/>
          <w:sz w:val="28"/>
          <w:szCs w:val="28"/>
        </w:rPr>
        <w:t>обработки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361"/>
      </w:tblGrid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61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Значение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1. Трудоемкость детали</w:t>
            </w:r>
          </w:p>
        </w:tc>
        <w:tc>
          <w:tcPr>
            <w:tcW w:w="4361" w:type="dxa"/>
            <w:vAlign w:val="center"/>
          </w:tcPr>
          <w:p w:rsidR="00371CA2" w:rsidRPr="000E1065" w:rsidRDefault="001A6DE0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0,60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2. Годовой выпуск продукции, шт.</w:t>
            </w:r>
          </w:p>
        </w:tc>
        <w:tc>
          <w:tcPr>
            <w:tcW w:w="4361" w:type="dxa"/>
            <w:vAlign w:val="center"/>
          </w:tcPr>
          <w:p w:rsidR="00371CA2" w:rsidRPr="000E1065" w:rsidRDefault="001A6DE0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150 000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3. Трудоемкость годового выпуска, час</w:t>
            </w:r>
          </w:p>
        </w:tc>
        <w:tc>
          <w:tcPr>
            <w:tcW w:w="4361" w:type="dxa"/>
            <w:vAlign w:val="center"/>
          </w:tcPr>
          <w:p w:rsidR="00371CA2" w:rsidRPr="000E1065" w:rsidRDefault="00A6569A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36</w:t>
            </w:r>
            <w:r w:rsidR="000E1065" w:rsidRPr="000E1065">
              <w:rPr>
                <w:sz w:val="20"/>
                <w:szCs w:val="20"/>
              </w:rPr>
              <w:t xml:space="preserve"> </w:t>
            </w:r>
            <w:r w:rsidRPr="000E1065">
              <w:rPr>
                <w:sz w:val="20"/>
                <w:szCs w:val="20"/>
              </w:rPr>
              <w:t>172,03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4. Количество станков, шт.</w:t>
            </w:r>
          </w:p>
        </w:tc>
        <w:tc>
          <w:tcPr>
            <w:tcW w:w="4361" w:type="dxa"/>
            <w:vAlign w:val="center"/>
          </w:tcPr>
          <w:p w:rsidR="00371CA2" w:rsidRPr="000E1065" w:rsidRDefault="00A6569A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18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5. Средний коэффициент загрузки станков</w:t>
            </w:r>
          </w:p>
        </w:tc>
        <w:tc>
          <w:tcPr>
            <w:tcW w:w="4361" w:type="dxa"/>
            <w:vAlign w:val="center"/>
          </w:tcPr>
          <w:p w:rsidR="00371CA2" w:rsidRPr="000E1065" w:rsidRDefault="001A6DE0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0,85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6. Количество основных рабочих, чел.</w:t>
            </w:r>
          </w:p>
        </w:tc>
        <w:tc>
          <w:tcPr>
            <w:tcW w:w="4361" w:type="dxa"/>
            <w:vAlign w:val="center"/>
          </w:tcPr>
          <w:p w:rsidR="00371CA2" w:rsidRPr="000E1065" w:rsidRDefault="001A6DE0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15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7. Количество наладчиков, чел.</w:t>
            </w:r>
          </w:p>
        </w:tc>
        <w:tc>
          <w:tcPr>
            <w:tcW w:w="4361" w:type="dxa"/>
            <w:vAlign w:val="center"/>
          </w:tcPr>
          <w:p w:rsidR="00371CA2" w:rsidRPr="000E1065" w:rsidRDefault="001A6DE0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3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8. Годовой фонд зарплаты основных рабочих, руб.</w:t>
            </w:r>
          </w:p>
        </w:tc>
        <w:tc>
          <w:tcPr>
            <w:tcW w:w="4361" w:type="dxa"/>
            <w:vAlign w:val="center"/>
          </w:tcPr>
          <w:p w:rsidR="00371CA2" w:rsidRPr="000E1065" w:rsidRDefault="001A6DE0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3</w:t>
            </w:r>
            <w:r w:rsidR="000E1065" w:rsidRPr="000E1065">
              <w:rPr>
                <w:sz w:val="20"/>
                <w:szCs w:val="20"/>
              </w:rPr>
              <w:t xml:space="preserve"> </w:t>
            </w:r>
            <w:r w:rsidRPr="000E1065">
              <w:rPr>
                <w:sz w:val="20"/>
                <w:szCs w:val="20"/>
              </w:rPr>
              <w:t>953 505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9. Годовой фонд зарплаты наладчиков, руб.</w:t>
            </w:r>
          </w:p>
        </w:tc>
        <w:tc>
          <w:tcPr>
            <w:tcW w:w="4361" w:type="dxa"/>
            <w:vAlign w:val="center"/>
          </w:tcPr>
          <w:p w:rsidR="00371CA2" w:rsidRPr="000E1065" w:rsidRDefault="001A6DE0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611 511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10. Среднемесячная зарплата основных</w:t>
            </w:r>
            <w:r w:rsidR="000E1065" w:rsidRPr="000E1065">
              <w:rPr>
                <w:sz w:val="20"/>
                <w:szCs w:val="20"/>
              </w:rPr>
              <w:t xml:space="preserve"> </w:t>
            </w:r>
            <w:r w:rsidRPr="000E1065">
              <w:rPr>
                <w:sz w:val="20"/>
                <w:szCs w:val="20"/>
              </w:rPr>
              <w:t>рабочих, руб.</w:t>
            </w:r>
          </w:p>
        </w:tc>
        <w:tc>
          <w:tcPr>
            <w:tcW w:w="4361" w:type="dxa"/>
            <w:vAlign w:val="center"/>
          </w:tcPr>
          <w:p w:rsidR="00371CA2" w:rsidRPr="000E1065" w:rsidRDefault="001A6DE0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21 964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11. Среднемесячная зарплата наладчика, руб.</w:t>
            </w:r>
          </w:p>
        </w:tc>
        <w:tc>
          <w:tcPr>
            <w:tcW w:w="4361" w:type="dxa"/>
            <w:vAlign w:val="center"/>
          </w:tcPr>
          <w:p w:rsidR="00371CA2" w:rsidRPr="000E1065" w:rsidRDefault="001A6DE0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16 986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12. Площадь участка, м2</w:t>
            </w:r>
          </w:p>
        </w:tc>
        <w:tc>
          <w:tcPr>
            <w:tcW w:w="4361" w:type="dxa"/>
            <w:vAlign w:val="center"/>
          </w:tcPr>
          <w:p w:rsidR="00371CA2" w:rsidRPr="000E1065" w:rsidRDefault="001A6DE0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24</w:t>
            </w:r>
            <w:r w:rsidR="00A6569A" w:rsidRPr="000E1065">
              <w:rPr>
                <w:sz w:val="20"/>
                <w:szCs w:val="20"/>
              </w:rPr>
              <w:t>4,8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13. Фондоотдача, руб./руб.</w:t>
            </w:r>
          </w:p>
        </w:tc>
        <w:tc>
          <w:tcPr>
            <w:tcW w:w="4361" w:type="dxa"/>
            <w:vAlign w:val="center"/>
          </w:tcPr>
          <w:p w:rsidR="00371CA2" w:rsidRPr="000E1065" w:rsidRDefault="00193EF9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1,48</w:t>
            </w:r>
          </w:p>
        </w:tc>
      </w:tr>
      <w:tr w:rsidR="00371CA2" w:rsidRPr="000E1065" w:rsidTr="00BA594C">
        <w:tc>
          <w:tcPr>
            <w:tcW w:w="4927" w:type="dxa"/>
            <w:vAlign w:val="center"/>
          </w:tcPr>
          <w:p w:rsidR="00371CA2" w:rsidRPr="000E1065" w:rsidRDefault="00371CA2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14. Фондовооруженность, руб./чел.</w:t>
            </w:r>
          </w:p>
        </w:tc>
        <w:tc>
          <w:tcPr>
            <w:tcW w:w="4361" w:type="dxa"/>
            <w:vAlign w:val="center"/>
          </w:tcPr>
          <w:p w:rsidR="00371CA2" w:rsidRPr="000E1065" w:rsidRDefault="00193EF9" w:rsidP="000E106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E1065">
              <w:rPr>
                <w:sz w:val="20"/>
                <w:szCs w:val="20"/>
              </w:rPr>
              <w:t>249 096</w:t>
            </w:r>
          </w:p>
        </w:tc>
      </w:tr>
    </w:tbl>
    <w:p w:rsidR="00371CA2" w:rsidRPr="000E1065" w:rsidRDefault="00371CA2" w:rsidP="000E1065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371CA2" w:rsidRPr="000E1065" w:rsidRDefault="00371CA2" w:rsidP="000E1065">
      <w:pPr>
        <w:widowControl w:val="0"/>
        <w:tabs>
          <w:tab w:val="left" w:pos="540"/>
        </w:tabs>
        <w:spacing w:line="360" w:lineRule="auto"/>
        <w:ind w:firstLine="709"/>
        <w:jc w:val="both"/>
        <w:rPr>
          <w:sz w:val="28"/>
        </w:rPr>
      </w:pPr>
      <w:r w:rsidRPr="000E1065">
        <w:rPr>
          <w:sz w:val="28"/>
        </w:rPr>
        <w:t>Анализ полученных результатов показывает, что фондоо</w:t>
      </w:r>
      <w:r w:rsidR="00193EF9" w:rsidRPr="000E1065">
        <w:rPr>
          <w:sz w:val="28"/>
        </w:rPr>
        <w:t>тдача на участке составляет 1,48</w:t>
      </w:r>
      <w:r w:rsidRPr="000E1065">
        <w:rPr>
          <w:sz w:val="28"/>
        </w:rPr>
        <w:t xml:space="preserve"> руб. продукции на 1 рубль стоимости основных фондов, а фондовооруженность на участке – </w:t>
      </w:r>
      <w:r w:rsidR="00193EF9" w:rsidRPr="000E1065">
        <w:rPr>
          <w:sz w:val="28"/>
        </w:rPr>
        <w:t>249 096</w:t>
      </w:r>
      <w:r w:rsidRPr="000E1065">
        <w:rPr>
          <w:sz w:val="28"/>
        </w:rPr>
        <w:t xml:space="preserve"> руб. стоимости основных фондов, приходящихся на одного рабочего.</w:t>
      </w:r>
    </w:p>
    <w:p w:rsidR="000E1065" w:rsidRDefault="000E1065" w:rsidP="000E1065">
      <w:pPr>
        <w:widowControl w:val="0"/>
        <w:tabs>
          <w:tab w:val="left" w:pos="540"/>
        </w:tabs>
        <w:spacing w:line="360" w:lineRule="auto"/>
        <w:ind w:firstLine="709"/>
        <w:jc w:val="both"/>
        <w:rPr>
          <w:sz w:val="28"/>
        </w:rPr>
      </w:pPr>
    </w:p>
    <w:p w:rsidR="00371CA2" w:rsidRDefault="000E1065" w:rsidP="000E1065">
      <w:pPr>
        <w:widowControl w:val="0"/>
        <w:tabs>
          <w:tab w:val="left" w:pos="540"/>
        </w:tabs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br w:type="page"/>
        <w:t>Список литературы</w:t>
      </w:r>
    </w:p>
    <w:p w:rsidR="000E1065" w:rsidRPr="000E1065" w:rsidRDefault="000E1065" w:rsidP="000E1065">
      <w:pPr>
        <w:widowControl w:val="0"/>
        <w:tabs>
          <w:tab w:val="left" w:pos="540"/>
        </w:tabs>
        <w:spacing w:line="360" w:lineRule="auto"/>
        <w:ind w:firstLine="709"/>
        <w:jc w:val="both"/>
        <w:rPr>
          <w:bCs/>
          <w:sz w:val="28"/>
        </w:rPr>
      </w:pPr>
    </w:p>
    <w:p w:rsidR="00371CA2" w:rsidRPr="000E1065" w:rsidRDefault="00371CA2" w:rsidP="000E1065">
      <w:pPr>
        <w:widowControl w:val="0"/>
        <w:tabs>
          <w:tab w:val="left" w:pos="540"/>
        </w:tabs>
        <w:spacing w:line="360" w:lineRule="auto"/>
        <w:jc w:val="both"/>
        <w:rPr>
          <w:sz w:val="28"/>
        </w:rPr>
      </w:pPr>
      <w:r w:rsidRPr="000E1065">
        <w:rPr>
          <w:sz w:val="28"/>
        </w:rPr>
        <w:t>1. Гайворонская К. Д., Гайворонский А. Т. Расчет эффективности техники и технологии в механообработке (Методика и программа для ЭВМ «Электроника ДЗ-28). – Свердловск, УНИ АН СССР, 1986.</w:t>
      </w:r>
    </w:p>
    <w:p w:rsidR="00371CA2" w:rsidRPr="000E1065" w:rsidRDefault="00371CA2" w:rsidP="000E1065">
      <w:pPr>
        <w:widowControl w:val="0"/>
        <w:tabs>
          <w:tab w:val="left" w:pos="540"/>
        </w:tabs>
        <w:spacing w:line="360" w:lineRule="auto"/>
        <w:jc w:val="both"/>
        <w:rPr>
          <w:sz w:val="28"/>
        </w:rPr>
      </w:pPr>
      <w:r w:rsidRPr="000E1065">
        <w:rPr>
          <w:sz w:val="28"/>
        </w:rPr>
        <w:t>2. Калядина Э. Г. Справочные материалы для экономического обоснования дипломных проектов и курсовых работ по специальности 0501. – Ижевск, ИМИ, 1984.</w:t>
      </w:r>
    </w:p>
    <w:p w:rsidR="00371CA2" w:rsidRPr="000E1065" w:rsidRDefault="00371CA2" w:rsidP="000E1065">
      <w:pPr>
        <w:widowControl w:val="0"/>
        <w:tabs>
          <w:tab w:val="left" w:pos="540"/>
        </w:tabs>
        <w:spacing w:line="360" w:lineRule="auto"/>
        <w:jc w:val="both"/>
        <w:rPr>
          <w:sz w:val="28"/>
        </w:rPr>
      </w:pPr>
      <w:r w:rsidRPr="000E1065">
        <w:rPr>
          <w:sz w:val="28"/>
        </w:rPr>
        <w:t xml:space="preserve">3. </w:t>
      </w:r>
      <w:r w:rsidRPr="000E1065">
        <w:rPr>
          <w:sz w:val="28"/>
        </w:rPr>
        <w:tab/>
        <w:t>Методические указания к экономической части</w:t>
      </w:r>
      <w:r w:rsidR="000E1065">
        <w:rPr>
          <w:sz w:val="28"/>
        </w:rPr>
        <w:t xml:space="preserve"> </w:t>
      </w:r>
      <w:r w:rsidRPr="000E1065">
        <w:rPr>
          <w:sz w:val="28"/>
        </w:rPr>
        <w:t>курсовых и дипломных проектов по специальности 0501. Ч. 1: Расчет экономической эффективности вариантов технологического процесса механической обработки детали (комплекта деталей) с применением микро-ЭВМ / Ижевск. мех.</w:t>
      </w:r>
      <w:r w:rsidRPr="000E1065">
        <w:rPr>
          <w:sz w:val="28"/>
        </w:rPr>
        <w:tab/>
        <w:t xml:space="preserve"> ин-т; Сост. В. Г. Тарасов, Е. М. Чучков, Ижевск, 1988. 27 с. </w:t>
      </w:r>
    </w:p>
    <w:p w:rsidR="00371CA2" w:rsidRPr="000E1065" w:rsidRDefault="00371CA2" w:rsidP="000E1065">
      <w:pPr>
        <w:widowControl w:val="0"/>
        <w:tabs>
          <w:tab w:val="left" w:pos="540"/>
        </w:tabs>
        <w:spacing w:line="360" w:lineRule="auto"/>
        <w:jc w:val="both"/>
        <w:rPr>
          <w:sz w:val="28"/>
        </w:rPr>
      </w:pPr>
      <w:r w:rsidRPr="000E1065">
        <w:rPr>
          <w:sz w:val="28"/>
        </w:rPr>
        <w:t xml:space="preserve">4. </w:t>
      </w:r>
      <w:r w:rsidRPr="000E1065">
        <w:rPr>
          <w:sz w:val="28"/>
        </w:rPr>
        <w:tab/>
        <w:t>Методические указания к экономической части</w:t>
      </w:r>
      <w:r w:rsidR="000E1065">
        <w:rPr>
          <w:sz w:val="28"/>
        </w:rPr>
        <w:t xml:space="preserve"> </w:t>
      </w:r>
      <w:r w:rsidRPr="000E1065">
        <w:rPr>
          <w:sz w:val="28"/>
        </w:rPr>
        <w:t>курсовых и дипломных проектов по специальности 0501. Ч.2: Расчет технико-экономических показателей участка механической обработки детали (комплекта деталей) с применением микро-ЭВМ / Ижевск. мех.</w:t>
      </w:r>
      <w:r w:rsidRPr="000E1065">
        <w:rPr>
          <w:sz w:val="28"/>
        </w:rPr>
        <w:tab/>
        <w:t xml:space="preserve"> ин-т; Сост. В. Г. Тарасов, Е. М. Чучков, Ижевск, 1989. 24 с. </w:t>
      </w:r>
    </w:p>
    <w:p w:rsidR="00371CA2" w:rsidRPr="000E1065" w:rsidRDefault="00371CA2" w:rsidP="000E1065">
      <w:pPr>
        <w:widowControl w:val="0"/>
        <w:tabs>
          <w:tab w:val="left" w:pos="540"/>
        </w:tabs>
        <w:spacing w:line="360" w:lineRule="auto"/>
        <w:jc w:val="both"/>
        <w:rPr>
          <w:sz w:val="28"/>
        </w:rPr>
      </w:pPr>
      <w:r w:rsidRPr="000E1065">
        <w:rPr>
          <w:sz w:val="28"/>
        </w:rPr>
        <w:t>5.</w:t>
      </w:r>
      <w:r w:rsidRPr="000E1065">
        <w:rPr>
          <w:sz w:val="28"/>
        </w:rPr>
        <w:tab/>
        <w:t>Расчеты экономической эффективности новой техники. Справочник. / Под ред. Великанова К. М. – Л.: Машиностроение, 1975. – 430 с.</w:t>
      </w:r>
    </w:p>
    <w:p w:rsidR="00371CA2" w:rsidRPr="000E1065" w:rsidRDefault="00371CA2" w:rsidP="000E1065">
      <w:pPr>
        <w:widowControl w:val="0"/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0E1065">
        <w:rPr>
          <w:sz w:val="28"/>
        </w:rPr>
        <w:t xml:space="preserve">6. </w:t>
      </w:r>
      <w:r w:rsidRPr="000E1065">
        <w:rPr>
          <w:sz w:val="28"/>
        </w:rPr>
        <w:tab/>
      </w:r>
      <w:r w:rsidRPr="000E1065">
        <w:rPr>
          <w:sz w:val="28"/>
          <w:szCs w:val="28"/>
        </w:rPr>
        <w:t>Справочник технолога-машиностроителя. В 2-х т. Т.2 / Под ред. А.Г. Косиловой и Р.К. Мещерякова. – 4-е изд., перераб. и доп. – М.: Машиностроение. 1986. 496 с., ил.</w:t>
      </w:r>
    </w:p>
    <w:p w:rsidR="00371CA2" w:rsidRPr="00896167" w:rsidRDefault="00371CA2" w:rsidP="000E1065">
      <w:pPr>
        <w:widowControl w:val="0"/>
        <w:tabs>
          <w:tab w:val="left" w:pos="540"/>
        </w:tabs>
        <w:spacing w:line="360" w:lineRule="auto"/>
        <w:ind w:firstLine="709"/>
        <w:jc w:val="both"/>
        <w:rPr>
          <w:color w:val="FFFFFF"/>
          <w:sz w:val="28"/>
        </w:rPr>
      </w:pPr>
      <w:bookmarkStart w:id="0" w:name="_GoBack"/>
      <w:bookmarkEnd w:id="0"/>
    </w:p>
    <w:sectPr w:rsidR="00371CA2" w:rsidRPr="00896167" w:rsidSect="000E1065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167" w:rsidRDefault="00896167">
      <w:r>
        <w:separator/>
      </w:r>
    </w:p>
  </w:endnote>
  <w:endnote w:type="continuationSeparator" w:id="0">
    <w:p w:rsidR="00896167" w:rsidRDefault="0089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167" w:rsidRDefault="00896167">
      <w:r>
        <w:separator/>
      </w:r>
    </w:p>
  </w:footnote>
  <w:footnote w:type="continuationSeparator" w:id="0">
    <w:p w:rsidR="00896167" w:rsidRDefault="00896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17B" w:rsidRDefault="003F317B">
    <w:pPr>
      <w:pStyle w:val="a9"/>
      <w:framePr w:wrap="around" w:vAnchor="text" w:hAnchor="margin" w:xAlign="right" w:y="1"/>
      <w:rPr>
        <w:rStyle w:val="ab"/>
      </w:rPr>
    </w:pPr>
  </w:p>
  <w:p w:rsidR="003F317B" w:rsidRDefault="003F317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065" w:rsidRPr="000E1065" w:rsidRDefault="000E1065" w:rsidP="000E1065">
    <w:pPr>
      <w:pStyle w:val="a9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E3FB1"/>
    <w:multiLevelType w:val="hybridMultilevel"/>
    <w:tmpl w:val="35F8E25C"/>
    <w:lvl w:ilvl="0" w:tplc="1298CDF6">
      <w:start w:val="2"/>
      <w:numFmt w:val="upperRoman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49A138A"/>
    <w:multiLevelType w:val="hybridMultilevel"/>
    <w:tmpl w:val="CDACBCD6"/>
    <w:lvl w:ilvl="0" w:tplc="5F629ED2">
      <w:start w:val="1"/>
      <w:numFmt w:val="upperRoman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DCE49E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E2E1730"/>
    <w:multiLevelType w:val="hybridMultilevel"/>
    <w:tmpl w:val="A90CA77A"/>
    <w:lvl w:ilvl="0" w:tplc="0E1A53C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0"/>
        </w:tabs>
        <w:ind w:left="13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44D3"/>
    <w:rsid w:val="000A2F49"/>
    <w:rsid w:val="000E1065"/>
    <w:rsid w:val="00162D4E"/>
    <w:rsid w:val="00193EF9"/>
    <w:rsid w:val="001967AD"/>
    <w:rsid w:val="001A6DE0"/>
    <w:rsid w:val="001E3E77"/>
    <w:rsid w:val="001F733F"/>
    <w:rsid w:val="00371CA2"/>
    <w:rsid w:val="003C335A"/>
    <w:rsid w:val="003F317B"/>
    <w:rsid w:val="004C6333"/>
    <w:rsid w:val="00594388"/>
    <w:rsid w:val="005D10DE"/>
    <w:rsid w:val="006C0584"/>
    <w:rsid w:val="00715B83"/>
    <w:rsid w:val="00777D17"/>
    <w:rsid w:val="007C0045"/>
    <w:rsid w:val="007D2D6F"/>
    <w:rsid w:val="008544D3"/>
    <w:rsid w:val="00896167"/>
    <w:rsid w:val="00A6569A"/>
    <w:rsid w:val="00A67FA5"/>
    <w:rsid w:val="00A8311E"/>
    <w:rsid w:val="00B331B2"/>
    <w:rsid w:val="00B65604"/>
    <w:rsid w:val="00BA594C"/>
    <w:rsid w:val="00C00F3C"/>
    <w:rsid w:val="00CC234E"/>
    <w:rsid w:val="00E11645"/>
    <w:rsid w:val="00F7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2F91716-8B45-4914-96F0-FFD5C5C2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371CA2"/>
    <w:pPr>
      <w:keepNext/>
      <w:spacing w:line="360" w:lineRule="auto"/>
      <w:jc w:val="right"/>
      <w:outlineLvl w:val="1"/>
    </w:pPr>
    <w:rPr>
      <w:b/>
      <w:bCs/>
      <w:color w:val="000000"/>
    </w:rPr>
  </w:style>
  <w:style w:type="paragraph" w:styleId="5">
    <w:name w:val="heading 5"/>
    <w:basedOn w:val="a"/>
    <w:next w:val="a"/>
    <w:link w:val="50"/>
    <w:uiPriority w:val="9"/>
    <w:qFormat/>
    <w:rsid w:val="00371CA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  <w:sz w:val="32"/>
    </w:rPr>
  </w:style>
  <w:style w:type="character" w:customStyle="1" w:styleId="a4">
    <w:name w:val="Название Знак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11"/>
    <w:qFormat/>
    <w:pPr>
      <w:tabs>
        <w:tab w:val="left" w:leader="dot" w:pos="9360"/>
      </w:tabs>
      <w:jc w:val="both"/>
    </w:pPr>
    <w:rPr>
      <w:sz w:val="28"/>
    </w:rPr>
  </w:style>
  <w:style w:type="character" w:customStyle="1" w:styleId="a6">
    <w:name w:val="Подзаголовок Знак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a7">
    <w:name w:val="Body Text"/>
    <w:basedOn w:val="a"/>
    <w:link w:val="a8"/>
    <w:uiPriority w:val="99"/>
    <w:pPr>
      <w:tabs>
        <w:tab w:val="left" w:leader="dot" w:pos="9360"/>
      </w:tabs>
      <w:spacing w:line="360" w:lineRule="auto"/>
      <w:jc w:val="both"/>
    </w:pPr>
    <w:rPr>
      <w:sz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tabs>
        <w:tab w:val="left" w:pos="540"/>
      </w:tabs>
      <w:spacing w:line="360" w:lineRule="auto"/>
      <w:jc w:val="center"/>
    </w:pPr>
    <w:rPr>
      <w:b/>
      <w:bCs/>
      <w:color w:val="000000"/>
      <w:sz w:val="32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uiPriority w:val="99"/>
    <w:rPr>
      <w:rFonts w:cs="Times New Roman"/>
    </w:rPr>
  </w:style>
  <w:style w:type="paragraph" w:styleId="23">
    <w:name w:val="Body Text Indent 2"/>
    <w:basedOn w:val="a"/>
    <w:link w:val="24"/>
    <w:uiPriority w:val="99"/>
    <w:rsid w:val="00371C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371CA2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371CA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Pr>
      <w:rFonts w:cs="Times New Roman"/>
      <w:sz w:val="16"/>
      <w:szCs w:val="16"/>
    </w:rPr>
  </w:style>
  <w:style w:type="paragraph" w:styleId="ae">
    <w:name w:val="footer"/>
    <w:basedOn w:val="a"/>
    <w:link w:val="af"/>
    <w:uiPriority w:val="99"/>
    <w:rsid w:val="000E10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0E106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Reanimator Extreme Edition</Company>
  <LinksUpToDate>false</LinksUpToDate>
  <CharactersWithSpaces>12189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Алексей</dc:creator>
  <cp:keywords/>
  <dc:description/>
  <cp:lastModifiedBy>admin</cp:lastModifiedBy>
  <cp:revision>2</cp:revision>
  <dcterms:created xsi:type="dcterms:W3CDTF">2014-03-25T21:39:00Z</dcterms:created>
  <dcterms:modified xsi:type="dcterms:W3CDTF">2014-03-25T21:39:00Z</dcterms:modified>
</cp:coreProperties>
</file>