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E2" w:rsidRPr="00B14D74" w:rsidRDefault="00F7305D" w:rsidP="00B14D74">
      <w:pPr>
        <w:pStyle w:val="1"/>
        <w:rPr>
          <w:b/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54pt;width:620.25pt;height:164.25pt;z-index:-251658752" wrapcoords="-26 0 -26 21501 21600 21501 21600 0 -26 0">
            <v:imagedata r:id="rId5" o:title="Фирменный бланк НТИ"/>
            <w10:wrap type="tight"/>
          </v:shape>
        </w:pict>
      </w:r>
      <w:r w:rsidR="00D456FA">
        <w:rPr>
          <w:b/>
          <w:szCs w:val="28"/>
        </w:rPr>
        <w:t>Реферат о</w:t>
      </w:r>
      <w:r w:rsidR="008557E2" w:rsidRPr="00B14D74">
        <w:rPr>
          <w:b/>
          <w:szCs w:val="28"/>
        </w:rPr>
        <w:t>тчёт</w:t>
      </w:r>
      <w:r w:rsidR="00D456FA">
        <w:rPr>
          <w:b/>
          <w:szCs w:val="28"/>
        </w:rPr>
        <w:t>а</w:t>
      </w:r>
      <w:r w:rsidR="008557E2" w:rsidRPr="00B14D74">
        <w:rPr>
          <w:b/>
          <w:szCs w:val="28"/>
        </w:rPr>
        <w:t xml:space="preserve"> о проведённ</w:t>
      </w:r>
      <w:r w:rsidR="00B14D74" w:rsidRPr="00B14D74">
        <w:rPr>
          <w:b/>
          <w:szCs w:val="28"/>
        </w:rPr>
        <w:t>ых полупромышленных испытаниях</w:t>
      </w:r>
      <w:r w:rsidR="008557E2" w:rsidRPr="00B14D74">
        <w:rPr>
          <w:b/>
          <w:szCs w:val="28"/>
        </w:rPr>
        <w:t xml:space="preserve"> </w:t>
      </w:r>
    </w:p>
    <w:p w:rsidR="008557E2" w:rsidRPr="00B14D74" w:rsidRDefault="008557E2" w:rsidP="00B14D74">
      <w:pPr>
        <w:pStyle w:val="a3"/>
        <w:ind w:firstLine="0"/>
        <w:jc w:val="center"/>
        <w:rPr>
          <w:b/>
          <w:sz w:val="28"/>
          <w:szCs w:val="28"/>
        </w:rPr>
      </w:pPr>
      <w:r w:rsidRPr="00B14D74">
        <w:rPr>
          <w:b/>
          <w:sz w:val="28"/>
          <w:szCs w:val="28"/>
        </w:rPr>
        <w:t xml:space="preserve">«Определение </w:t>
      </w:r>
      <w:r w:rsidR="00B14D74" w:rsidRPr="00B14D74">
        <w:rPr>
          <w:b/>
          <w:sz w:val="28"/>
          <w:szCs w:val="28"/>
        </w:rPr>
        <w:t>эффективности дробления железистых кварцитов</w:t>
      </w:r>
    </w:p>
    <w:p w:rsidR="008557E2" w:rsidRPr="00B14D74" w:rsidRDefault="008557E2" w:rsidP="00B14D74">
      <w:pPr>
        <w:pStyle w:val="a3"/>
        <w:ind w:firstLine="0"/>
        <w:jc w:val="center"/>
        <w:rPr>
          <w:b/>
          <w:sz w:val="28"/>
          <w:szCs w:val="28"/>
        </w:rPr>
      </w:pPr>
      <w:r w:rsidRPr="00B14D74">
        <w:rPr>
          <w:b/>
          <w:sz w:val="28"/>
          <w:szCs w:val="28"/>
        </w:rPr>
        <w:t>на центробежно</w:t>
      </w:r>
      <w:r w:rsidR="00B14D74" w:rsidRPr="00B14D74">
        <w:rPr>
          <w:b/>
          <w:sz w:val="28"/>
          <w:szCs w:val="28"/>
        </w:rPr>
        <w:t>-ударной дробилке</w:t>
      </w:r>
      <w:r w:rsidRPr="00B14D74">
        <w:rPr>
          <w:b/>
          <w:sz w:val="28"/>
          <w:szCs w:val="28"/>
        </w:rPr>
        <w:t>».</w:t>
      </w:r>
    </w:p>
    <w:p w:rsidR="008557E2" w:rsidRPr="00B14D74" w:rsidRDefault="008557E2" w:rsidP="00B14D74">
      <w:pPr>
        <w:pStyle w:val="a3"/>
        <w:ind w:firstLine="0"/>
        <w:jc w:val="center"/>
        <w:rPr>
          <w:b/>
        </w:rPr>
      </w:pPr>
    </w:p>
    <w:p w:rsidR="008557E2" w:rsidRPr="00B14D74" w:rsidRDefault="008557E2" w:rsidP="00B14D74">
      <w:pPr>
        <w:pStyle w:val="a3"/>
        <w:ind w:firstLine="0"/>
        <w:jc w:val="both"/>
      </w:pPr>
      <w:r w:rsidRPr="00B14D74">
        <w:rPr>
          <w:b/>
        </w:rPr>
        <w:t>Цель проведения эксперимента</w:t>
      </w:r>
      <w:r w:rsidRPr="00B14D74">
        <w:t xml:space="preserve"> - определение оптимального режима измельчения </w:t>
      </w:r>
      <w:r w:rsidR="00B14D74" w:rsidRPr="00B14D74">
        <w:t xml:space="preserve">на промышленной центробежно - ударной дробилке </w:t>
      </w:r>
    </w:p>
    <w:p w:rsidR="008557E2" w:rsidRPr="00B14D74" w:rsidRDefault="008557E2" w:rsidP="00B14D74">
      <w:pPr>
        <w:pStyle w:val="a3"/>
        <w:ind w:firstLine="0"/>
        <w:jc w:val="both"/>
      </w:pPr>
      <w:r w:rsidRPr="00B14D74">
        <w:rPr>
          <w:b/>
        </w:rPr>
        <w:t xml:space="preserve">Оборудование </w:t>
      </w:r>
      <w:r w:rsidRPr="00B14D74">
        <w:t xml:space="preserve">– </w:t>
      </w:r>
      <w:r w:rsidR="00B14D74" w:rsidRPr="00B14D74">
        <w:t>центробежно-ударная дробилка Д-250</w:t>
      </w:r>
    </w:p>
    <w:p w:rsidR="008557E2" w:rsidRDefault="008557E2" w:rsidP="00B14D74">
      <w:pPr>
        <w:pStyle w:val="a3"/>
        <w:ind w:firstLine="0"/>
        <w:jc w:val="both"/>
        <w:rPr>
          <w:color w:val="000000"/>
        </w:rPr>
      </w:pPr>
      <w:r w:rsidRPr="00DE5134">
        <w:rPr>
          <w:b/>
          <w:color w:val="000000"/>
        </w:rPr>
        <w:t xml:space="preserve">Материал </w:t>
      </w:r>
      <w:r w:rsidRPr="00DE5134">
        <w:rPr>
          <w:color w:val="000000"/>
        </w:rPr>
        <w:t xml:space="preserve">– </w:t>
      </w:r>
      <w:r w:rsidR="00DE5134" w:rsidRPr="00DE5134">
        <w:rPr>
          <w:color w:val="000000"/>
        </w:rPr>
        <w:t>железистые кварциты Михайловского ГОКа с</w:t>
      </w:r>
      <w:r w:rsidRPr="00DE5134">
        <w:rPr>
          <w:color w:val="000000"/>
        </w:rPr>
        <w:t xml:space="preserve"> исходной крупностью 0-</w:t>
      </w:r>
      <w:r w:rsidR="00DE5134" w:rsidRPr="00DE5134">
        <w:rPr>
          <w:color w:val="000000"/>
        </w:rPr>
        <w:t>25</w:t>
      </w:r>
      <w:r w:rsidRPr="00DE5134">
        <w:rPr>
          <w:color w:val="000000"/>
        </w:rPr>
        <w:t>мм</w:t>
      </w:r>
      <w:r w:rsidR="00DE5134">
        <w:rPr>
          <w:color w:val="000000"/>
        </w:rPr>
        <w:t>.</w:t>
      </w:r>
    </w:p>
    <w:p w:rsidR="00DE5134" w:rsidRPr="00DE5134" w:rsidRDefault="00DE5134" w:rsidP="00B14D74">
      <w:pPr>
        <w:pStyle w:val="a3"/>
        <w:ind w:firstLine="0"/>
        <w:jc w:val="both"/>
        <w:rPr>
          <w:color w:val="000000"/>
        </w:rPr>
      </w:pPr>
      <w:r>
        <w:rPr>
          <w:color w:val="000000"/>
        </w:rPr>
        <w:t>Железистые кварциты Михайловского ГОКа являются одной из самых прочных руд в мире.</w:t>
      </w:r>
    </w:p>
    <w:p w:rsidR="008557E2" w:rsidRPr="00DE5134" w:rsidRDefault="008557E2" w:rsidP="00B14D74">
      <w:pPr>
        <w:pStyle w:val="a3"/>
        <w:ind w:firstLine="0"/>
        <w:jc w:val="both"/>
        <w:rPr>
          <w:color w:val="000000"/>
        </w:rPr>
      </w:pPr>
      <w:r w:rsidRPr="00DE5134">
        <w:rPr>
          <w:b/>
          <w:color w:val="000000"/>
        </w:rPr>
        <w:t>Требуемый готовый продукт</w:t>
      </w:r>
      <w:r w:rsidRPr="00DE5134">
        <w:rPr>
          <w:color w:val="000000"/>
        </w:rPr>
        <w:t xml:space="preserve"> – </w:t>
      </w:r>
      <w:r w:rsidR="00DE5134" w:rsidRPr="00DE5134">
        <w:rPr>
          <w:color w:val="000000"/>
        </w:rPr>
        <w:t>минимизация крупности после центробежно-ударного измельчения с целью снижение крупности питания шаровой мельницы.</w:t>
      </w:r>
    </w:p>
    <w:p w:rsidR="00836F77" w:rsidRPr="00B14D74" w:rsidRDefault="00836F77" w:rsidP="00B14D74">
      <w:pPr>
        <w:jc w:val="center"/>
      </w:pPr>
    </w:p>
    <w:p w:rsidR="003E625F" w:rsidRDefault="003E625F" w:rsidP="003E625F">
      <w:pPr>
        <w:rPr>
          <w:b/>
        </w:rPr>
      </w:pPr>
      <w:r>
        <w:rPr>
          <w:b/>
        </w:rPr>
        <w:t>Содержание:</w:t>
      </w:r>
    </w:p>
    <w:p w:rsidR="003E625F" w:rsidRPr="003E625F" w:rsidRDefault="003E625F" w:rsidP="003E625F">
      <w:r w:rsidRPr="003E625F">
        <w:t>1.Вводная информация</w:t>
      </w:r>
    </w:p>
    <w:p w:rsidR="003E625F" w:rsidRPr="003E625F" w:rsidRDefault="003E625F" w:rsidP="003E625F">
      <w:r w:rsidRPr="003E625F">
        <w:t>2.Организация исследований</w:t>
      </w:r>
    </w:p>
    <w:p w:rsidR="003E625F" w:rsidRPr="003E625F" w:rsidRDefault="003E625F" w:rsidP="003E625F">
      <w:r w:rsidRPr="003E625F">
        <w:t>3.Результаты исследований</w:t>
      </w:r>
    </w:p>
    <w:p w:rsidR="003E625F" w:rsidRDefault="003E625F" w:rsidP="003E625F">
      <w:pPr>
        <w:rPr>
          <w:b/>
        </w:rPr>
      </w:pPr>
      <w:r>
        <w:t>4.Комментарии администрации сайта:</w:t>
      </w:r>
    </w:p>
    <w:p w:rsidR="003E625F" w:rsidRDefault="003E625F" w:rsidP="004501B5">
      <w:pPr>
        <w:ind w:left="-360"/>
        <w:rPr>
          <w:b/>
        </w:rPr>
      </w:pPr>
    </w:p>
    <w:p w:rsidR="00836F77" w:rsidRPr="00B14D74" w:rsidRDefault="004501B5" w:rsidP="003E625F">
      <w:pPr>
        <w:rPr>
          <w:b/>
        </w:rPr>
      </w:pPr>
      <w:r>
        <w:rPr>
          <w:b/>
        </w:rPr>
        <w:t>1.</w:t>
      </w:r>
      <w:r w:rsidR="00836F77" w:rsidRPr="00B14D74">
        <w:rPr>
          <w:b/>
        </w:rPr>
        <w:t>Вводная информация</w:t>
      </w:r>
    </w:p>
    <w:p w:rsidR="00836F77" w:rsidRPr="00B14D74" w:rsidRDefault="00736A38" w:rsidP="004501B5">
      <w:r w:rsidRPr="00B14D74">
        <w:t>Полномасштабные и</w:t>
      </w:r>
      <w:r w:rsidR="00D327B4" w:rsidRPr="00B14D74">
        <w:t xml:space="preserve">сследования подобного рода проводились на Михайловском ГОКе на переработке железистых кварцитов. </w:t>
      </w:r>
      <w:r w:rsidRPr="00B14D74">
        <w:t xml:space="preserve">При проведении исследований использовался опытный образец центробежно-ударной дробилки Д-250 с диаметром ускорителя </w:t>
      </w:r>
      <w:smartTag w:uri="urn:schemas-microsoft-com:office:smarttags" w:element="metricconverter">
        <w:smartTagPr>
          <w:attr w:name="ProductID" w:val="2500 мм"/>
        </w:smartTagPr>
        <w:r w:rsidRPr="004501B5">
          <w:t>2</w:t>
        </w:r>
        <w:r w:rsidRPr="00B14D74">
          <w:t>500 мм</w:t>
        </w:r>
      </w:smartTag>
      <w:r w:rsidRPr="00B14D74">
        <w:t>.</w:t>
      </w:r>
      <w:r w:rsidR="004501B5">
        <w:t xml:space="preserve"> И во время проведения эксперимента в 1991 году и на сегодня (через 20 лет) центробежно-ударная дробилка Д-250 является самой мощной дробилкой в классе центробежно-ударного оборудования, показывает самую высокую производительность и имеет самый большой ускоритель материала в мире.</w:t>
      </w:r>
      <w:r w:rsidRPr="00B14D74">
        <w:t xml:space="preserve"> </w:t>
      </w:r>
      <w:r w:rsidR="004501B5">
        <w:t xml:space="preserve">Ближайшие размеры ускорителей западных производителей нге превышают </w:t>
      </w:r>
      <w:smartTag w:uri="urn:schemas-microsoft-com:office:smarttags" w:element="metricconverter">
        <w:smartTagPr>
          <w:attr w:name="ProductID" w:val="1 метра"/>
        </w:smartTagPr>
        <w:r w:rsidR="004501B5">
          <w:t>1 метра</w:t>
        </w:r>
      </w:smartTag>
      <w:r w:rsidR="004501B5">
        <w:t xml:space="preserve">. </w:t>
      </w:r>
      <w:r w:rsidR="00D327B4" w:rsidRPr="00B14D74">
        <w:t xml:space="preserve">Исследования проводил Белгородский филиал Научно-исследовательского института «Механобрчермет». </w:t>
      </w:r>
      <w:r w:rsidR="00992A73" w:rsidRPr="00B14D74">
        <w:t>Результаты проведенных исследований изложены в отчете «И</w:t>
      </w:r>
      <w:r w:rsidR="004501B5">
        <w:t xml:space="preserve">спытания и исследования центробежной дробилки </w:t>
      </w:r>
      <w:r w:rsidR="00992A73" w:rsidRPr="00B14D74">
        <w:t>Д-250».</w:t>
      </w:r>
    </w:p>
    <w:p w:rsidR="0010256E" w:rsidRPr="00B14D74" w:rsidRDefault="0010256E" w:rsidP="00B14D74">
      <w:pPr>
        <w:ind w:firstLine="540"/>
      </w:pPr>
    </w:p>
    <w:p w:rsidR="00992A73" w:rsidRPr="00B14D74" w:rsidRDefault="004501B5" w:rsidP="004501B5">
      <w:pPr>
        <w:rPr>
          <w:b/>
        </w:rPr>
      </w:pPr>
      <w:r>
        <w:rPr>
          <w:b/>
        </w:rPr>
        <w:t>2.</w:t>
      </w:r>
      <w:r w:rsidR="00736A38" w:rsidRPr="00B14D74">
        <w:rPr>
          <w:b/>
        </w:rPr>
        <w:t>Организация исследований</w:t>
      </w:r>
    </w:p>
    <w:p w:rsidR="005131D0" w:rsidRPr="00B14D74" w:rsidRDefault="005131D0" w:rsidP="004501B5">
      <w:r w:rsidRPr="00B14D74">
        <w:t>Технология дробления и измельчения неокисленных кварцитов на МГОКе включает 4 стадии: три стадии дробления (крупно</w:t>
      </w:r>
      <w:r w:rsidR="00523D31" w:rsidRPr="00B14D74">
        <w:t>е</w:t>
      </w:r>
      <w:r w:rsidRPr="00B14D74">
        <w:t>, средне</w:t>
      </w:r>
      <w:r w:rsidR="00523D31" w:rsidRPr="00B14D74">
        <w:t>е</w:t>
      </w:r>
      <w:r w:rsidRPr="00B14D74">
        <w:t xml:space="preserve"> и мелко</w:t>
      </w:r>
      <w:r w:rsidR="00523D31" w:rsidRPr="00B14D74">
        <w:t>е</w:t>
      </w:r>
      <w:r w:rsidRPr="00B14D74">
        <w:t xml:space="preserve">) с использованием </w:t>
      </w:r>
      <w:r w:rsidR="00943A68" w:rsidRPr="00B14D74">
        <w:t>конусных дробилок и стадию измельчения с использованием шаровых мельниц.</w:t>
      </w:r>
    </w:p>
    <w:p w:rsidR="00E2118C" w:rsidRPr="00B14D74" w:rsidRDefault="00FD2242" w:rsidP="004501B5">
      <w:r w:rsidRPr="00B14D74">
        <w:t xml:space="preserve">Мелкое дробление руды производится </w:t>
      </w:r>
      <w:r w:rsidR="00E2118C" w:rsidRPr="00B14D74">
        <w:t>дробилк</w:t>
      </w:r>
      <w:r w:rsidRPr="00B14D74">
        <w:t xml:space="preserve">ами КМДТ 2200, </w:t>
      </w:r>
      <w:r w:rsidR="00394940" w:rsidRPr="00B14D74">
        <w:t xml:space="preserve"> работа</w:t>
      </w:r>
      <w:r w:rsidRPr="00B14D74">
        <w:t>ющими</w:t>
      </w:r>
      <w:r w:rsidR="00394940" w:rsidRPr="00B14D74">
        <w:t xml:space="preserve"> в цикле с грохот</w:t>
      </w:r>
      <w:r w:rsidR="003F1FD9" w:rsidRPr="00B14D74">
        <w:t>ами</w:t>
      </w:r>
      <w:r w:rsidR="00394940" w:rsidRPr="00B14D74">
        <w:t xml:space="preserve"> ГИТ-51</w:t>
      </w:r>
      <w:r w:rsidRPr="00B14D74">
        <w:t>, которые имеют резиновые сита с отверстиями диаметром 38-</w:t>
      </w:r>
      <w:smartTag w:uri="urn:schemas-microsoft-com:office:smarttags" w:element="metricconverter">
        <w:smartTagPr>
          <w:attr w:name="ProductID" w:val="40 мм"/>
        </w:smartTagPr>
        <w:r w:rsidRPr="00B14D74">
          <w:t>40 мм</w:t>
        </w:r>
      </w:smartTag>
      <w:r w:rsidRPr="00B14D74">
        <w:t xml:space="preserve">. </w:t>
      </w:r>
      <w:r w:rsidR="00394940" w:rsidRPr="00B14D74">
        <w:t xml:space="preserve">Конечный продукт дробления, подаваемый в шаровую мельницу, содержит 8,2-8,5% гранул класса </w:t>
      </w:r>
      <w:r w:rsidRPr="00B14D74">
        <w:t>+</w:t>
      </w:r>
      <w:smartTag w:uri="urn:schemas-microsoft-com:office:smarttags" w:element="metricconverter">
        <w:smartTagPr>
          <w:attr w:name="ProductID" w:val="25 мм"/>
        </w:smartTagPr>
        <w:r w:rsidRPr="00B14D74">
          <w:t>25 мм</w:t>
        </w:r>
      </w:smartTag>
      <w:r w:rsidRPr="00B14D74">
        <w:t xml:space="preserve"> и 40,5-52,7% класса </w:t>
      </w:r>
      <w:smartTag w:uri="urn:schemas-microsoft-com:office:smarttags" w:element="metricconverter">
        <w:smartTagPr>
          <w:attr w:name="ProductID" w:val="-10 мм"/>
        </w:smartTagPr>
        <w:r w:rsidRPr="00B14D74">
          <w:t>-10 мм</w:t>
        </w:r>
      </w:smartTag>
      <w:r w:rsidRPr="00B14D74">
        <w:t>.</w:t>
      </w:r>
    </w:p>
    <w:p w:rsidR="000B0BF1" w:rsidRPr="00B14D74" w:rsidRDefault="00FD2242" w:rsidP="004501B5">
      <w:r w:rsidRPr="00B14D74">
        <w:t xml:space="preserve">Опытный образец центробежной дробилки Д-250 был смонтирован на каскаде 9-1 первой очереди дробильной фабрики Михайловского ГОКа взамен дробилки КМДТ 2200 при сохранении схемы обвязки. </w:t>
      </w:r>
    </w:p>
    <w:p w:rsidR="000B0BF1" w:rsidRPr="00B14D74" w:rsidRDefault="000B0BF1" w:rsidP="00B14D74">
      <w:pPr>
        <w:ind w:firstLine="540"/>
      </w:pPr>
    </w:p>
    <w:p w:rsidR="000B0BF1" w:rsidRPr="00B14D74" w:rsidRDefault="004501B5" w:rsidP="004501B5">
      <w:pPr>
        <w:rPr>
          <w:b/>
        </w:rPr>
      </w:pPr>
      <w:r>
        <w:rPr>
          <w:b/>
        </w:rPr>
        <w:t>3.</w:t>
      </w:r>
      <w:r w:rsidR="000B0BF1" w:rsidRPr="00B14D74">
        <w:rPr>
          <w:b/>
        </w:rPr>
        <w:t>Результаты исследований</w:t>
      </w:r>
    </w:p>
    <w:p w:rsidR="00DE5134" w:rsidRDefault="00DE5134" w:rsidP="004501B5"/>
    <w:p w:rsidR="003E3BF4" w:rsidRPr="00B14D74" w:rsidRDefault="00DE5134" w:rsidP="004501B5">
      <w:r>
        <w:t>1).</w:t>
      </w:r>
      <w:r w:rsidR="00E2118C" w:rsidRPr="00B14D74">
        <w:t xml:space="preserve">Исследования проводились </w:t>
      </w:r>
      <w:r w:rsidR="00BF7E7F" w:rsidRPr="00B14D74">
        <w:t xml:space="preserve">в диапазоне изменения производительности от 100 до 230 т/час </w:t>
      </w:r>
      <w:r w:rsidR="00E2118C" w:rsidRPr="00B14D74">
        <w:t>на окружных скоростях ускорителя 83, 89 и 95 м/с</w:t>
      </w:r>
      <w:r w:rsidR="00BF7E7F" w:rsidRPr="00B14D74">
        <w:t xml:space="preserve"> с использованием </w:t>
      </w:r>
      <w:r>
        <w:t xml:space="preserve">камеры изхмельчения </w:t>
      </w:r>
      <w:r w:rsidR="00BF7E7F" w:rsidRPr="00B14D74">
        <w:t>с самофутеровкой</w:t>
      </w:r>
      <w:r>
        <w:t xml:space="preserve"> измельчаемым материалом</w:t>
      </w:r>
      <w:r w:rsidR="00BF7E7F" w:rsidRPr="00B14D74">
        <w:t>.</w:t>
      </w:r>
      <w:r w:rsidR="00E2118C" w:rsidRPr="00B14D74">
        <w:t xml:space="preserve"> Испытания показали, что крупность дробленого продукта определяется в основном скоростью вращения ускорителя и</w:t>
      </w:r>
      <w:r w:rsidR="008253D7" w:rsidRPr="00B14D74">
        <w:t xml:space="preserve"> практически не зависит от нагрузки.</w:t>
      </w:r>
      <w:r w:rsidR="00FD2242" w:rsidRPr="00B14D74">
        <w:t xml:space="preserve"> </w:t>
      </w:r>
      <w:r w:rsidR="00BF7E7F" w:rsidRPr="00B14D74">
        <w:t xml:space="preserve">На </w:t>
      </w:r>
      <w:r>
        <w:t xml:space="preserve">выше </w:t>
      </w:r>
      <w:r w:rsidR="00BF7E7F" w:rsidRPr="00B14D74">
        <w:t xml:space="preserve">указанных скоростях удара в дробленом продукте содержание класса + </w:t>
      </w:r>
      <w:smartTag w:uri="urn:schemas-microsoft-com:office:smarttags" w:element="metricconverter">
        <w:smartTagPr>
          <w:attr w:name="ProductID" w:val="25 мм"/>
        </w:smartTagPr>
        <w:r w:rsidR="00BF7E7F" w:rsidRPr="00B14D74">
          <w:t>25 мм</w:t>
        </w:r>
      </w:smartTag>
      <w:r w:rsidR="00BF7E7F" w:rsidRPr="00B14D74">
        <w:t xml:space="preserve"> составило соответственно 5,5; 4,1 и 3,8%, а содержание класса </w:t>
      </w:r>
      <w:smartTag w:uri="urn:schemas-microsoft-com:office:smarttags" w:element="metricconverter">
        <w:smartTagPr>
          <w:attr w:name="ProductID" w:val="-10 мм"/>
        </w:smartTagPr>
        <w:r w:rsidR="00BF7E7F" w:rsidRPr="00B14D74">
          <w:t>-10 мм</w:t>
        </w:r>
      </w:smartTag>
      <w:r w:rsidR="00BF7E7F" w:rsidRPr="00B14D74">
        <w:t xml:space="preserve"> - 61,8; 68,9 и 71,8%. Как видно из приведенных цифр, центробежно-ударное дробление в сравнении </w:t>
      </w:r>
      <w:r w:rsidR="003E3BF4" w:rsidRPr="00B14D74">
        <w:t>с дроблением в конусных дробилках обеспечивает получение существенно более мелкого продукта.</w:t>
      </w:r>
    </w:p>
    <w:p w:rsidR="00DE5134" w:rsidRDefault="00DE5134" w:rsidP="00DE5134"/>
    <w:p w:rsidR="003E3BF4" w:rsidRPr="00B14D74" w:rsidRDefault="00DE5134" w:rsidP="00DE5134">
      <w:r>
        <w:t>2).</w:t>
      </w:r>
      <w:r w:rsidR="003E3BF4" w:rsidRPr="00B14D74">
        <w:t xml:space="preserve">Измельчение дробленого продукта </w:t>
      </w:r>
      <w:r w:rsidR="00331D8E" w:rsidRPr="00B14D74">
        <w:t xml:space="preserve">после дробилки Д-250 </w:t>
      </w:r>
      <w:r w:rsidR="003E3BF4" w:rsidRPr="00B14D74">
        <w:t xml:space="preserve">производилось в той же самой шаровой мельнице, </w:t>
      </w:r>
      <w:r w:rsidR="00331D8E" w:rsidRPr="00B14D74">
        <w:t>которая до этого измельчала руду после КМДТ 2200, при режимных параметрах (шаровая загрузка, ее сортамент, плотность пульпы в мельнице и в сливе спирального классификатора), принятых на обогатительной фабрике. Переработке подвергалась стандартная среднеобогатимая руда.</w:t>
      </w:r>
    </w:p>
    <w:p w:rsidR="00DE5134" w:rsidRDefault="00DE5134" w:rsidP="00DE5134">
      <w:pPr>
        <w:rPr>
          <w:b/>
          <w:i/>
        </w:rPr>
      </w:pPr>
    </w:p>
    <w:p w:rsidR="00DE5134" w:rsidRDefault="00DE5134" w:rsidP="00DE5134">
      <w:r w:rsidRPr="00DE5134">
        <w:t>3).</w:t>
      </w:r>
      <w:r w:rsidR="00331D8E" w:rsidRPr="00DE5134">
        <w:t>Проведенные исследования показали, что при работе в режиме</w:t>
      </w:r>
      <w:r w:rsidR="000B0BF1" w:rsidRPr="00DE5134">
        <w:t xml:space="preserve"> получения крупности конечного продукта измельчения 44-45% класса -50 мкм (стандартный фабричный режим) производительность мельницы МШР 40х50</w:t>
      </w:r>
      <w:r w:rsidR="0070004D" w:rsidRPr="00DE5134">
        <w:t xml:space="preserve"> на руде центробежно-</w:t>
      </w:r>
      <w:r w:rsidR="000B0BF1" w:rsidRPr="00DE5134">
        <w:t>ударного  дробления возросла на 37-38% по сравнению с производительностью при переработке руды конусных дробилок.</w:t>
      </w:r>
      <w:r>
        <w:t xml:space="preserve"> </w:t>
      </w:r>
    </w:p>
    <w:p w:rsidR="00DE5134" w:rsidRDefault="00DE5134" w:rsidP="00DE5134"/>
    <w:p w:rsidR="00DE5134" w:rsidRPr="003E625F" w:rsidRDefault="003E625F" w:rsidP="00DE5134">
      <w:pPr>
        <w:rPr>
          <w:b/>
        </w:rPr>
      </w:pPr>
      <w:r w:rsidRPr="003E625F">
        <w:rPr>
          <w:b/>
        </w:rPr>
        <w:t>4.Комментарии</w:t>
      </w:r>
      <w:r w:rsidR="00DE5134" w:rsidRPr="003E625F">
        <w:rPr>
          <w:b/>
        </w:rPr>
        <w:t xml:space="preserve"> адми</w:t>
      </w:r>
      <w:r w:rsidRPr="003E625F">
        <w:rPr>
          <w:b/>
        </w:rPr>
        <w:t>н</w:t>
      </w:r>
      <w:r w:rsidR="00DE5134" w:rsidRPr="003E625F">
        <w:rPr>
          <w:b/>
        </w:rPr>
        <w:t>истрации сайта:</w:t>
      </w:r>
    </w:p>
    <w:p w:rsidR="003E625F" w:rsidRDefault="003E625F" w:rsidP="00DE5134"/>
    <w:p w:rsidR="003E625F" w:rsidRDefault="003E625F" w:rsidP="00DE5134">
      <w:r>
        <w:t>1).О</w:t>
      </w:r>
      <w:r w:rsidR="00DE5134">
        <w:t xml:space="preserve">дна из причин такого повышения производительности состоит в том, что при высоких скоростях удара </w:t>
      </w:r>
      <w:r>
        <w:t xml:space="preserve">(выше 80 м\сек) </w:t>
      </w:r>
      <w:r w:rsidR="00DE5134">
        <w:t>внутри готового продукта образуются новые микротрещины, снижающие прочность материала и способствующие его более эффективному измельчению на последующих стадиях.</w:t>
      </w:r>
      <w:r>
        <w:t xml:space="preserve"> </w:t>
      </w:r>
    </w:p>
    <w:p w:rsidR="003E625F" w:rsidRDefault="003E625F" w:rsidP="00DE5134"/>
    <w:p w:rsidR="003E625F" w:rsidRDefault="003E625F" w:rsidP="00DE5134">
      <w:r>
        <w:t xml:space="preserve">2).Необходимо отметить, что только центробежно-ударные дробилки на воздушном подвесе способны обеспечить устойчивую работы мощных дробилок с большими ускорителями на таких оборотах с такими скоростями вылета кусков материала из ускорителя. Дробилки западных компаний, имеющие подшипниковые опоры валов  ускорителей, допускают ускорители до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 в диаметре и способны обеспечить скорость не выше 65 м\сек при высокой производительности. Поэтому только на основе дробилок на воздушной опоре можно конструировать центробежно-ударные мельницы, позволяющие получать продукты крупностью менее 1мм.</w:t>
      </w:r>
    </w:p>
    <w:p w:rsidR="00331D8E" w:rsidRDefault="003E625F" w:rsidP="00DE5134">
      <w:r>
        <w:t xml:space="preserve"> </w:t>
      </w:r>
      <w:r w:rsidR="00DE5134">
        <w:t xml:space="preserve"> </w:t>
      </w:r>
    </w:p>
    <w:p w:rsidR="0070004D" w:rsidRPr="00DE5134" w:rsidRDefault="003E625F" w:rsidP="003E625F">
      <w:r>
        <w:t xml:space="preserve">2).К сожалению, центробежно-ударная дробилка Д-250 не была внедрена на Михайловском ГОКе потому, что в 1991 году не получил еще всемирную известность самофутирующийся ускоритель, изобретенный в 1980 году новозелладцами Бартли и Макдональдсом. Ускоритель, который не только сделал центробежно-ударные дробилки (изобретенные в начале ХХ века) международным стандартом оборудования для получения высококачественного кубовидного щебня для дорог и жилищного строительства, но и позволил начать их продвижение в рудоподготовку.   </w:t>
      </w:r>
      <w:bookmarkStart w:id="0" w:name="_GoBack"/>
      <w:bookmarkEnd w:id="0"/>
    </w:p>
    <w:sectPr w:rsidR="0070004D" w:rsidRPr="00D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75A3"/>
    <w:multiLevelType w:val="hybridMultilevel"/>
    <w:tmpl w:val="BFD49DB4"/>
    <w:lvl w:ilvl="0" w:tplc="498CD7E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00DDE"/>
    <w:multiLevelType w:val="hybridMultilevel"/>
    <w:tmpl w:val="78167E78"/>
    <w:lvl w:ilvl="0" w:tplc="77E032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8F0"/>
    <w:rsid w:val="000B0BF1"/>
    <w:rsid w:val="000D65D8"/>
    <w:rsid w:val="0010256E"/>
    <w:rsid w:val="00205755"/>
    <w:rsid w:val="00253A13"/>
    <w:rsid w:val="0027236C"/>
    <w:rsid w:val="00331D8E"/>
    <w:rsid w:val="00394940"/>
    <w:rsid w:val="003D5B02"/>
    <w:rsid w:val="003E3BF4"/>
    <w:rsid w:val="003E625F"/>
    <w:rsid w:val="003F1FD9"/>
    <w:rsid w:val="004501B5"/>
    <w:rsid w:val="004A068D"/>
    <w:rsid w:val="005131D0"/>
    <w:rsid w:val="00523D31"/>
    <w:rsid w:val="0070004D"/>
    <w:rsid w:val="00736A38"/>
    <w:rsid w:val="00791645"/>
    <w:rsid w:val="007A23F8"/>
    <w:rsid w:val="007A3F8E"/>
    <w:rsid w:val="007F5D05"/>
    <w:rsid w:val="00800E8E"/>
    <w:rsid w:val="008253D7"/>
    <w:rsid w:val="00836F77"/>
    <w:rsid w:val="008557E2"/>
    <w:rsid w:val="0087172D"/>
    <w:rsid w:val="0087589E"/>
    <w:rsid w:val="008F0B49"/>
    <w:rsid w:val="0093606F"/>
    <w:rsid w:val="00943A68"/>
    <w:rsid w:val="0097065B"/>
    <w:rsid w:val="00992A73"/>
    <w:rsid w:val="00A242FA"/>
    <w:rsid w:val="00A87D24"/>
    <w:rsid w:val="00AD38CD"/>
    <w:rsid w:val="00B14D74"/>
    <w:rsid w:val="00B62D19"/>
    <w:rsid w:val="00B7765E"/>
    <w:rsid w:val="00BA45C7"/>
    <w:rsid w:val="00BD5D61"/>
    <w:rsid w:val="00BF7E7F"/>
    <w:rsid w:val="00D327B4"/>
    <w:rsid w:val="00D456FA"/>
    <w:rsid w:val="00DD1907"/>
    <w:rsid w:val="00DE5134"/>
    <w:rsid w:val="00E2118C"/>
    <w:rsid w:val="00E938F0"/>
    <w:rsid w:val="00F343A0"/>
    <w:rsid w:val="00F55DC2"/>
    <w:rsid w:val="00F61E84"/>
    <w:rsid w:val="00F64AF4"/>
    <w:rsid w:val="00F7305D"/>
    <w:rsid w:val="00FB5535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296D8E-5F07-4820-9FCF-A4A2B43C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557E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E2"/>
    <w:pPr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эффективности центробежно-ударного дробления руды</vt:lpstr>
    </vt:vector>
  </TitlesOfParts>
  <Company>ЗАО "Новые технологии"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эффективности центробежно-ударного дробления руды</dc:title>
  <dc:subject/>
  <dc:creator>Kravtsov</dc:creator>
  <cp:keywords/>
  <cp:lastModifiedBy>Irina</cp:lastModifiedBy>
  <cp:revision>2</cp:revision>
  <dcterms:created xsi:type="dcterms:W3CDTF">2014-08-02T16:13:00Z</dcterms:created>
  <dcterms:modified xsi:type="dcterms:W3CDTF">2014-08-02T16:13:00Z</dcterms:modified>
</cp:coreProperties>
</file>