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D7" w:rsidRDefault="002A033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ТИМОФЕЙ ЧУМИКОВ</w:t>
      </w:r>
    </w:p>
    <w:p w:rsidR="002118D7" w:rsidRDefault="002118D7">
      <w:pPr>
        <w:jc w:val="center"/>
        <w:rPr>
          <w:rFonts w:ascii="Times New Roman" w:hAnsi="Times New Roman"/>
          <w:sz w:val="28"/>
        </w:rPr>
      </w:pPr>
    </w:p>
    <w:p w:rsidR="002118D7" w:rsidRDefault="002A033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Стратегии эффективного позиционирования корпоративных интересов в сети Интернет</w:t>
      </w:r>
    </w:p>
    <w:p w:rsidR="002118D7" w:rsidRDefault="002118D7">
      <w:pPr>
        <w:jc w:val="right"/>
        <w:rPr>
          <w:rFonts w:ascii="Times New Roman" w:hAnsi="Times New Roman"/>
          <w:b w:val="0"/>
          <w:sz w:val="26"/>
        </w:rPr>
      </w:pPr>
    </w:p>
    <w:p w:rsidR="002118D7" w:rsidRDefault="002A0331">
      <w:pPr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Содержание:</w:t>
      </w:r>
    </w:p>
    <w:p w:rsidR="002118D7" w:rsidRDefault="002118D7">
      <w:pPr>
        <w:jc w:val="center"/>
        <w:rPr>
          <w:rFonts w:ascii="Times New Roman" w:hAnsi="Times New Roman"/>
          <w:sz w:val="28"/>
        </w:rPr>
      </w:pPr>
    </w:p>
    <w:p w:rsidR="002118D7" w:rsidRDefault="002A0331">
      <w:pPr>
        <w:numPr>
          <w:ilvl w:val="0"/>
          <w:numId w:val="35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Введение.</w:t>
      </w:r>
    </w:p>
    <w:p w:rsidR="002118D7" w:rsidRDefault="002118D7">
      <w:pPr>
        <w:jc w:val="both"/>
        <w:rPr>
          <w:rFonts w:ascii="Times New Roman" w:hAnsi="Times New Roman"/>
          <w:sz w:val="26"/>
        </w:rPr>
      </w:pPr>
    </w:p>
    <w:p w:rsidR="002118D7" w:rsidRDefault="002A0331">
      <w:pPr>
        <w:numPr>
          <w:ilvl w:val="0"/>
          <w:numId w:val="35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Позиционирование. Современные корпорации и корпоративное позиционирование. Репозиционирование.</w:t>
      </w:r>
    </w:p>
    <w:p w:rsidR="002118D7" w:rsidRDefault="002118D7">
      <w:pPr>
        <w:jc w:val="both"/>
        <w:rPr>
          <w:rFonts w:ascii="Times New Roman" w:hAnsi="Times New Roman"/>
          <w:sz w:val="26"/>
        </w:rPr>
      </w:pPr>
    </w:p>
    <w:p w:rsidR="002118D7" w:rsidRDefault="002A0331">
      <w:pPr>
        <w:numPr>
          <w:ilvl w:val="1"/>
          <w:numId w:val="3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«позиционирования».</w:t>
      </w:r>
    </w:p>
    <w:p w:rsidR="002118D7" w:rsidRDefault="002A0331">
      <w:pPr>
        <w:numPr>
          <w:ilvl w:val="1"/>
          <w:numId w:val="3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Появление и развитие концепции позиционирования.</w:t>
      </w:r>
    </w:p>
    <w:p w:rsidR="002118D7" w:rsidRDefault="002A0331">
      <w:pPr>
        <w:numPr>
          <w:ilvl w:val="1"/>
          <w:numId w:val="3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Современные корпорации. Корпоративное позиционирование. Репозиционирование.</w:t>
      </w:r>
    </w:p>
    <w:p w:rsidR="002118D7" w:rsidRDefault="002118D7">
      <w:pPr>
        <w:jc w:val="both"/>
        <w:rPr>
          <w:rFonts w:ascii="Times New Roman" w:hAnsi="Times New Roman"/>
          <w:sz w:val="24"/>
        </w:rPr>
      </w:pPr>
    </w:p>
    <w:p w:rsidR="002118D7" w:rsidRDefault="002A0331">
      <w:pPr>
        <w:numPr>
          <w:ilvl w:val="0"/>
          <w:numId w:val="35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Интернет. Стратегии позиционирования корпоративных интересов в сети Интернет</w:t>
      </w:r>
    </w:p>
    <w:p w:rsidR="002118D7" w:rsidRDefault="002118D7">
      <w:pPr>
        <w:jc w:val="both"/>
        <w:rPr>
          <w:rFonts w:ascii="Times New Roman" w:hAnsi="Times New Roman"/>
          <w:sz w:val="26"/>
        </w:rPr>
      </w:pPr>
    </w:p>
    <w:p w:rsidR="002118D7" w:rsidRDefault="002A0331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Российский Интернет и его пользователи.</w:t>
      </w:r>
    </w:p>
    <w:p w:rsidR="002118D7" w:rsidRDefault="002A0331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Информационный поток в Интернет. Классификация источников        информации.</w:t>
      </w:r>
    </w:p>
    <w:p w:rsidR="002118D7" w:rsidRDefault="002A0331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Формы представительства в Интернет Страница – сайт – портал.</w:t>
      </w:r>
    </w:p>
    <w:p w:rsidR="002118D7" w:rsidRDefault="002A0331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Эффективное позиционирование в Интернет и его ключевые аспекты.</w:t>
      </w:r>
    </w:p>
    <w:p w:rsidR="002118D7" w:rsidRDefault="002118D7">
      <w:pPr>
        <w:jc w:val="both"/>
        <w:rPr>
          <w:rFonts w:ascii="Times New Roman" w:hAnsi="Times New Roman"/>
          <w:sz w:val="24"/>
        </w:rPr>
      </w:pPr>
    </w:p>
    <w:p w:rsidR="002118D7" w:rsidRDefault="002A0331">
      <w:pPr>
        <w:pStyle w:val="a5"/>
        <w:numPr>
          <w:ilvl w:val="0"/>
          <w:numId w:val="35"/>
        </w:numPr>
        <w:rPr>
          <w:b/>
          <w:sz w:val="26"/>
        </w:rPr>
      </w:pPr>
      <w:r>
        <w:rPr>
          <w:b/>
          <w:sz w:val="26"/>
        </w:rPr>
        <w:t>Продвижение веб-сайтов как способ позиционирования политических и экономических интересов.</w:t>
      </w:r>
    </w:p>
    <w:p w:rsidR="002118D7" w:rsidRDefault="002118D7">
      <w:pPr>
        <w:jc w:val="both"/>
        <w:rPr>
          <w:rFonts w:ascii="Times New Roman" w:hAnsi="Times New Roman"/>
          <w:sz w:val="26"/>
        </w:rPr>
      </w:pPr>
    </w:p>
    <w:p w:rsidR="002118D7" w:rsidRDefault="002A0331">
      <w:pPr>
        <w:pStyle w:val="a4"/>
        <w:numPr>
          <w:ilvl w:val="1"/>
          <w:numId w:val="35"/>
        </w:numPr>
        <w:rPr>
          <w:b/>
          <w:sz w:val="24"/>
        </w:rPr>
      </w:pPr>
      <w:r>
        <w:rPr>
          <w:b/>
          <w:sz w:val="24"/>
        </w:rPr>
        <w:t>Независимый информационно-аналитический портал о выборах «Выборы-2003».</w:t>
      </w:r>
    </w:p>
    <w:p w:rsidR="002118D7" w:rsidRDefault="002A0331">
      <w:pPr>
        <w:numPr>
          <w:ilvl w:val="1"/>
          <w:numId w:val="3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Pr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club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com</w:t>
      </w:r>
      <w:r>
        <w:rPr>
          <w:rFonts w:ascii="Times New Roman" w:hAnsi="Times New Roman"/>
          <w:sz w:val="24"/>
        </w:rPr>
        <w:t xml:space="preserve"> – наиболее известный сайт среди российских ПР-агентств. Деятельность и принципы организации.</w:t>
      </w:r>
    </w:p>
    <w:p w:rsidR="002118D7" w:rsidRDefault="002118D7">
      <w:pPr>
        <w:jc w:val="both"/>
        <w:rPr>
          <w:rFonts w:ascii="Times New Roman" w:hAnsi="Times New Roman"/>
          <w:sz w:val="24"/>
        </w:rPr>
      </w:pPr>
    </w:p>
    <w:p w:rsidR="002118D7" w:rsidRDefault="002A0331">
      <w:pPr>
        <w:pStyle w:val="a5"/>
        <w:rPr>
          <w:b/>
          <w:sz w:val="26"/>
        </w:rPr>
      </w:pPr>
      <w:r>
        <w:rPr>
          <w:b/>
          <w:sz w:val="26"/>
        </w:rPr>
        <w:t>5. Заключение.</w:t>
      </w:r>
    </w:p>
    <w:p w:rsidR="002118D7" w:rsidRDefault="002118D7">
      <w:pPr>
        <w:ind w:firstLine="360"/>
        <w:jc w:val="both"/>
        <w:rPr>
          <w:rFonts w:ascii="Times New Roman" w:hAnsi="Times New Roman"/>
          <w:sz w:val="24"/>
        </w:rPr>
      </w:pPr>
    </w:p>
    <w:p w:rsidR="002118D7" w:rsidRDefault="002A0331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118D7" w:rsidRDefault="002118D7">
      <w:pPr>
        <w:jc w:val="center"/>
        <w:rPr>
          <w:rFonts w:ascii="Times New Roman" w:hAnsi="Times New Roman"/>
          <w:sz w:val="28"/>
        </w:rPr>
      </w:pPr>
    </w:p>
    <w:p w:rsidR="002118D7" w:rsidRDefault="002118D7">
      <w:pPr>
        <w:pStyle w:val="a4"/>
      </w:pPr>
    </w:p>
    <w:p w:rsidR="002118D7" w:rsidRDefault="002118D7">
      <w:pPr>
        <w:pStyle w:val="a4"/>
      </w:pPr>
    </w:p>
    <w:p w:rsidR="002118D7" w:rsidRDefault="002118D7">
      <w:pPr>
        <w:pStyle w:val="a4"/>
      </w:pPr>
    </w:p>
    <w:p w:rsidR="002118D7" w:rsidRDefault="002118D7">
      <w:pPr>
        <w:pStyle w:val="a4"/>
      </w:pPr>
    </w:p>
    <w:p w:rsidR="002118D7" w:rsidRDefault="002118D7">
      <w:pPr>
        <w:pStyle w:val="a4"/>
      </w:pPr>
    </w:p>
    <w:p w:rsidR="002118D7" w:rsidRDefault="002118D7">
      <w:pPr>
        <w:pStyle w:val="a4"/>
      </w:pPr>
    </w:p>
    <w:p w:rsidR="002118D7" w:rsidRDefault="002118D7">
      <w:pPr>
        <w:pStyle w:val="a4"/>
      </w:pPr>
    </w:p>
    <w:p w:rsidR="002118D7" w:rsidRDefault="002118D7">
      <w:pPr>
        <w:pStyle w:val="a4"/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Российскому Интернету - уже более 10 лет. За этот период появились революционные технологии высокоскоростного доступа в сеть, заслуженные прибыли, реальные профессионалы, а главное - появился новый мир, новая среда со своими обитателями, число которых ежедневно увеличивается.</w:t>
      </w:r>
    </w:p>
    <w:p w:rsidR="002118D7" w:rsidRDefault="002118D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A033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>Однажды и я вполне осознанно стал одним из них. Несколько лет назад, покупая утром по привычке известное спортивное издание «Спорт-Экспресс», я вдруг осознал, что делаю это абсолютно напрасно - существующая интернет-версия содержит идентичные материалы и даже больше. С тех пор я покупал газету только по субботам, да и то потому,  что Интернет был у меня только на рабочем месте.</w:t>
      </w:r>
    </w:p>
    <w:p w:rsidR="002118D7" w:rsidRDefault="002118D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A033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 xml:space="preserve">Что же касается крупных корпораций, то динамика спроса на интернет СМИ с их стороны в последнее время существенно опережает спрос на печатные. Более 80% компаний, из 500 перечисленных в журнале </w:t>
      </w:r>
      <w:r>
        <w:rPr>
          <w:rFonts w:ascii="Times New Roman" w:hAnsi="Times New Roman"/>
          <w:b w:val="0"/>
          <w:snapToGrid w:val="0"/>
          <w:sz w:val="24"/>
          <w:lang w:val="en-US"/>
        </w:rPr>
        <w:t>Fortune</w:t>
      </w:r>
      <w:r>
        <w:rPr>
          <w:rFonts w:ascii="Times New Roman" w:hAnsi="Times New Roman"/>
          <w:b w:val="0"/>
          <w:snapToGrid w:val="0"/>
          <w:sz w:val="24"/>
        </w:rPr>
        <w:t xml:space="preserve">, имеют сайты во «всемирной паутине». </w:t>
      </w:r>
    </w:p>
    <w:p w:rsidR="002118D7" w:rsidRDefault="002118D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A033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>Однако это, что называется, количественные показатели. Но с появлением Интернета процесс организации коммуникации с внешней средой изменился качественно.  Интернет, будучи средством донесения информации до целевых аудиторий и эффективным инструментом влияния на них, предоставил новые возможности расширения бизнеса, в том числе и за счет интерактивных способов общения с потребителями.</w:t>
      </w:r>
    </w:p>
    <w:p w:rsidR="002118D7" w:rsidRDefault="002118D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A033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 xml:space="preserve">Например, Эрик Вард, основатель </w:t>
      </w:r>
      <w:r>
        <w:rPr>
          <w:rFonts w:ascii="Times New Roman" w:hAnsi="Times New Roman"/>
          <w:b w:val="0"/>
          <w:snapToGrid w:val="0"/>
          <w:sz w:val="24"/>
          <w:lang w:val="en-US"/>
        </w:rPr>
        <w:t>URLwire</w:t>
      </w:r>
      <w:r>
        <w:rPr>
          <w:rFonts w:ascii="Times New Roman" w:hAnsi="Times New Roman"/>
          <w:b w:val="0"/>
          <w:snapToGrid w:val="0"/>
          <w:sz w:val="24"/>
        </w:rPr>
        <w:t xml:space="preserve"> в Ноксвиле (одной из самых удачливых среди специализирующихся на ПР в интернете компаний), а за ним и другие авторитетные специалисты медиа-коммуникаций утверждают, что Интернет произвел своего рода революцию в индустрии маркетинга и связей с общественностью и позволил довести обороты в этом секторе до 10 миллиардов долларов.</w:t>
      </w:r>
    </w:p>
    <w:p w:rsidR="002118D7" w:rsidRDefault="002118D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A033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 xml:space="preserve">В то же время многие специалисты в области ПР и маркетинга оказались к этой революции не готовы, не смогли адаптироваться, воспринять интернет как уникальное киберпространство, в котором осознанно пребывают миллионы людей. Отсюда многие компании оказались «выброшенными на обочину», одинокими и забытыми в этом киберпространстве. </w:t>
      </w:r>
    </w:p>
    <w:p w:rsidR="002118D7" w:rsidRDefault="002118D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A033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>Другая категория компаний вошла в интернет, однако также не добилась успеха, поскольку больше заботилась о том, что она хочет получить от интернета, не стараясь при этом понять требования новой целевой аудитории.</w:t>
      </w:r>
    </w:p>
    <w:p w:rsidR="002118D7" w:rsidRDefault="002118D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>Сказанное подтверждает анализ средств позиционирования и продвижения, наиболее часто используемых в сети. Так, типовой набор действий, в который входят рассылка электронных пресс-релизов, обмен ссылками и баннерами, рекламные блоки, размещенные на стартовых страницах уже известных сайтов, зачастую трактуется как полноценный интернет-маркетинг.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 xml:space="preserve"> 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>Разумеется, что такие действия способны принести определенный успех в сети, однако они не определяют «идеологию» интернет-присутствия и далеко не покрывают понятия «интернет-пр» или «интернет-маркетинг».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>Представленная дипломная работа посвящена подходам успешного позиционирования тех или иных интересов бизнеса (корпоративных интересов) в пространстве сети интернет. В работе будет использовано большое количество как успешных примеров деятельности интернет-позиционирования, так и тех методов, которые только призваны стать эффективными и привлечь к себе внимание ведущих специалистов рынка.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>В первой части дипломной работы речь пойдет о корпоративных интересах, их особенностях, классификациях в тех или иных условиях рынка; методах их донесения до целевой аудитории, современных инструментах позиционирования.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>Интернет-стратегиям позиционирования корпоративных интересов посвящается вторая часть дипломной работы, в которой речь пойдет о возможностях интернет. Рассмотрев интернет, его информационные ресурсы (в первую очередь СМИ и информационные агентства), формы присутствия и представительства в интернете, категории его пользователей, я постараюсь представить ряд ключевых составляющих эффективных интернет-коммуникаций для интересов экономического и политического проекта, а также рассмотреть наиболее эффективные модели коммуникаций в сети.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  <w:r>
        <w:rPr>
          <w:rFonts w:ascii="Times New Roman" w:hAnsi="Times New Roman"/>
          <w:b w:val="0"/>
          <w:snapToGrid w:val="0"/>
          <w:sz w:val="24"/>
        </w:rPr>
        <w:t>В завершение диплома будет представлен анализ некоторых успешных, с точки зрения заявленной модели, проектов российского интернета. Среди них особое внимание уделяется собственному проекту – информационно-аналитическому порталу по проблематике выборов в Государственную Думу РФ 2003 года.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A0331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Позиционирование и его фундамент. Корпоративное позиционирование. Репозиционирование.</w:t>
      </w:r>
    </w:p>
    <w:p w:rsidR="002118D7" w:rsidRDefault="002118D7">
      <w:pPr>
        <w:spacing w:line="360" w:lineRule="auto"/>
        <w:rPr>
          <w:rFonts w:ascii="Times New Roman" w:hAnsi="Times New Roman"/>
          <w:sz w:val="24"/>
        </w:rPr>
      </w:pPr>
    </w:p>
    <w:p w:rsidR="002118D7" w:rsidRDefault="002A0331">
      <w:pPr>
        <w:spacing w:line="360" w:lineRule="auto"/>
        <w:ind w:firstLine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Что такое позиционирование.</w:t>
      </w:r>
    </w:p>
    <w:p w:rsidR="002118D7" w:rsidRDefault="002118D7">
      <w:pPr>
        <w:spacing w:line="360" w:lineRule="auto"/>
        <w:rPr>
          <w:rFonts w:ascii="Times New Roman" w:hAnsi="Times New Roman"/>
          <w:sz w:val="24"/>
          <w:u w:val="single"/>
        </w:rPr>
      </w:pP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Если попытаться одним словом охарактеризовать развитие рекламы в Америке в 1970-х гг. – им будет слово “позиционирование”.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Принято считать, что концепция позиционирования “родилась” в 1972 г., когда в специализированном американском издании «</w:t>
      </w:r>
      <w:r>
        <w:rPr>
          <w:rFonts w:ascii="Times New Roman" w:hAnsi="Times New Roman"/>
          <w:b w:val="0"/>
          <w:sz w:val="24"/>
          <w:lang w:val="en-US"/>
        </w:rPr>
        <w:t>Advertising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Age</w:t>
      </w:r>
      <w:r>
        <w:rPr>
          <w:rFonts w:ascii="Times New Roman" w:hAnsi="Times New Roman"/>
          <w:b w:val="0"/>
          <w:sz w:val="24"/>
        </w:rPr>
        <w:t>» была опубликована серия статей под общим заголовком «Эра позиционирования» («</w:t>
      </w:r>
      <w:r>
        <w:rPr>
          <w:rFonts w:ascii="Times New Roman" w:hAnsi="Times New Roman"/>
          <w:b w:val="0"/>
          <w:sz w:val="24"/>
          <w:lang w:val="en-US"/>
        </w:rPr>
        <w:t>The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Positioning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Era</w:t>
      </w:r>
      <w:r>
        <w:rPr>
          <w:rFonts w:ascii="Times New Roman" w:hAnsi="Times New Roman"/>
          <w:b w:val="0"/>
          <w:sz w:val="24"/>
        </w:rPr>
        <w:t>»).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Позиционирование сильно изменило правила современной рекламной игры.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«Наш кофе третий по продаваемости в Америке», - сообщают нам в радиорекламе кофе «</w:t>
      </w:r>
      <w:r>
        <w:rPr>
          <w:rFonts w:ascii="Times New Roman" w:hAnsi="Times New Roman"/>
          <w:b w:val="0"/>
          <w:sz w:val="24"/>
          <w:lang w:val="en-US"/>
        </w:rPr>
        <w:t>Sanka</w:t>
      </w:r>
      <w:r>
        <w:rPr>
          <w:rFonts w:ascii="Times New Roman" w:hAnsi="Times New Roman"/>
          <w:b w:val="0"/>
          <w:sz w:val="24"/>
        </w:rPr>
        <w:t>».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Третий по продаваемости? Куда подевались старые добрые рекламные словечки вроде «первый», «лучший», «превосходный»?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Что ж, те времена и те слова навсегда канули в Лету. Сегодня мы слышим преимущественно сравнительные, но никак не превосходные степени.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  <w:lang w:val="en-US"/>
        </w:rPr>
        <w:t>Avis</w:t>
      </w:r>
      <w:r>
        <w:rPr>
          <w:rFonts w:ascii="Times New Roman" w:hAnsi="Times New Roman"/>
          <w:b w:val="0"/>
          <w:sz w:val="24"/>
        </w:rPr>
        <w:t xml:space="preserve"> – компания №2 по прокату автомобилей. Почему выбирают нас? Мы стараемся больше других и у нас короче очередь в кассу.»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  <w:lang w:val="en-US"/>
        </w:rPr>
        <w:t>Honeywell</w:t>
      </w:r>
      <w:r>
        <w:rPr>
          <w:rFonts w:ascii="Times New Roman" w:hAnsi="Times New Roman"/>
          <w:b w:val="0"/>
          <w:sz w:val="24"/>
        </w:rPr>
        <w:t>, другая компьютерная компания».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  <w:lang w:val="en-US"/>
        </w:rPr>
        <w:t>Seven</w:t>
      </w:r>
      <w:r>
        <w:rPr>
          <w:rFonts w:ascii="Times New Roman" w:hAnsi="Times New Roman"/>
          <w:b w:val="0"/>
          <w:sz w:val="24"/>
        </w:rPr>
        <w:t>-</w:t>
      </w:r>
      <w:r>
        <w:rPr>
          <w:rFonts w:ascii="Times New Roman" w:hAnsi="Times New Roman"/>
          <w:b w:val="0"/>
          <w:sz w:val="24"/>
          <w:lang w:val="en-US"/>
        </w:rPr>
        <w:t>Up</w:t>
      </w:r>
      <w:r>
        <w:rPr>
          <w:rFonts w:ascii="Times New Roman" w:hAnsi="Times New Roman"/>
          <w:b w:val="0"/>
          <w:sz w:val="24"/>
        </w:rPr>
        <w:t>: не-кола».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Все это – примеры позиционирующих слоганов. А придумывающие их копирайтеры расходуют свое время и деньги из рекламных бюджетов на то, чтобы найти незанятые позиции в сознании потребителей или пробелы на рынке.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Итак, позиционирование – это инструмент, используя который мы можем быть услышаны в сегодняшнем сверхкоммуникативном обществе.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  <w:lang w:val="en-US"/>
        </w:rPr>
      </w:pPr>
      <w:r>
        <w:rPr>
          <w:rFonts w:ascii="Times New Roman" w:hAnsi="Times New Roman"/>
          <w:b w:val="0"/>
          <w:sz w:val="24"/>
        </w:rPr>
        <w:t>Позиционирование сегодня  -  это описание определенной позиции товара (корпорации, политической партии и т.д.) по отношению к конкурентам,  доведение ее до рыночного сегмента и до сознания потребителя. [</w:t>
      </w:r>
      <w:r>
        <w:rPr>
          <w:rFonts w:ascii="Times New Roman" w:hAnsi="Times New Roman"/>
          <w:b w:val="0"/>
          <w:sz w:val="24"/>
          <w:lang w:val="en-US"/>
        </w:rPr>
        <w:t>1]</w:t>
      </w:r>
    </w:p>
    <w:p w:rsidR="002118D7" w:rsidRDefault="002A0331">
      <w:pPr>
        <w:pStyle w:val="a4"/>
        <w:spacing w:line="360" w:lineRule="auto"/>
        <w:rPr>
          <w:i/>
          <w:sz w:val="24"/>
        </w:rPr>
      </w:pPr>
      <w:r>
        <w:rPr>
          <w:i/>
          <w:sz w:val="24"/>
        </w:rPr>
        <w:t>Почему же концепция позиционирования приобрела такую популярность?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Последнее десятилетие в сфере рекламы и маркетинга можно охарактеризовать как «возврат к реальности». Белые рыцари и пушистые создания уступили дорогу таким концепциям позиционирования, которую приняли производители пива «</w:t>
      </w:r>
      <w:r>
        <w:rPr>
          <w:rFonts w:ascii="Times New Roman" w:hAnsi="Times New Roman"/>
          <w:b w:val="0"/>
          <w:sz w:val="24"/>
          <w:lang w:val="en-US"/>
        </w:rPr>
        <w:t>Lite</w:t>
      </w:r>
      <w:r>
        <w:rPr>
          <w:rFonts w:ascii="Times New Roman" w:hAnsi="Times New Roman"/>
          <w:b w:val="0"/>
          <w:sz w:val="24"/>
        </w:rPr>
        <w:t>»: «Все, что вы когда-либо хотели от пива. И по чуть меньшей цене».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Это и есть прямое, однозначное объяснение основной идеи позиционирования. Чтобы сегодня добиться успеха, придется спуститься с небес на землю. Вернуться к тому, что действительно волнует людей.</w:t>
      </w:r>
      <w:r>
        <w:rPr>
          <w:sz w:val="24"/>
        </w:rPr>
        <w:br/>
        <w:t>Создавать что-то, еще не существующее в сознании покупателя становится все сложнее и сложнее. Если вообще возможно.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Основной принцип позиционирования состоит не в том, чтобы создавать нечто новое и отличное от других, а в умелом управлении тем, что уже живет в умах потребителей, использовании уже имеющихся связей.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Сегодня, в сверхкоммуникативном обществе наилучшим способом донесения желаемой информации до получателя являются сверхпростые сообщения. Для того, чтобы сообщение проникло в глубь человеческого сознания, необходимо его «заострить». Отбросить все неясности, упростить, а потом, чтобы его впечатление надолго осталось в памяти потребителя, еще раз упростить. Это еще один основополагающий принцип концепции позиционирования.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Предположим, что политтехнолог встречается с политиком, которого он должен сделать победителем на выборах. За первые пять минут общения он получит больше информации о своем политическом продукте, чем средний избиратель за следующие пять лет.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Поскольку в сознание избирателей проникнут лишь весьма ограниченные сведения, задача специалиста, состоит не столько в коммуникациях, сколько в выявлении степени понимания предлагаемой информации. Необходимо выбрать те материалы, которые имеют наибольшие шансы быть услышанными и воспринятыми аудиторией.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Препятствием, не позволяющим сообщениям упасть на нужную почву, является объем коммуникаций. Другими словами, поскольку до сознания получателя доберется лишь незначительная часть исходного сообщения, необходимо отбросить в сторону все, что касается его отправки и сконцентрироваться на получении. Фокус – на восприятие клиента, а не на реалиях продукта.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С другой стороны остается истина, фактическая сторона ситуации.  Однако, каждый человек интуитивно верит в то, что именно он обладает ключами к универсальной истине. Следовательно, продавец, отправитель коммуникаций всегда не прав. Возможно, в таком утверждении есть доля цинизма, но другого выбора просто нет, если вы хотите, чтобы ваше сообщение было принято сознанием другого человека.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Обращая процесс вспять, ориентируясь на получателя, мы существенно упрощаем процесс отбора и используем основополагающий принцип, способствующий многократному увеличению эффективности коммуникаций. 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A0331">
      <w:pPr>
        <w:pStyle w:val="a4"/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Позиционирование и его воздействие на человеческое сознание.</w:t>
      </w:r>
    </w:p>
    <w:p w:rsidR="002118D7" w:rsidRDefault="002A0331">
      <w:pPr>
        <w:pStyle w:val="a4"/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Развитие концепции позиционирования.</w:t>
      </w:r>
    </w:p>
    <w:p w:rsidR="002118D7" w:rsidRDefault="002118D7">
      <w:pPr>
        <w:pStyle w:val="a4"/>
        <w:spacing w:line="360" w:lineRule="auto"/>
        <w:rPr>
          <w:b/>
          <w:sz w:val="24"/>
          <w:u w:val="single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Позиционирование – это организованная система по нахождению открытых в человеческое сознание окон, которое основывается на посылке, в соответствии с которой эффективные коммуникации осуществляются только в нужное время и при должных обстоятельствах.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Самый легкий способ проникнуть в человеческое сознание – быть первым. Справедливость этого утверждения демонстрируется с помощью ответов на несколько простых вопросов.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Как звали человека, который первый совершил одиночный перелет через Атлантику? – Чарльз Линдберг. А вот имя второго человека перелетевшего через Атлантику – для большинства из нас загадка.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Как звали первого человека, высадившегося на Луну? – Нейл Армстронг. А второго?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Как называется самая высокая гора в мире? – Эверест в Гималаях. А вторая?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Первый человек, первая любовь, первая компания, занявшие «комнатки» в вашем сознании, - выселить их оттуда очень сложно.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  <w:lang w:val="en-US"/>
        </w:rPr>
        <w:t>Kodak</w:t>
      </w:r>
      <w:r>
        <w:rPr>
          <w:sz w:val="24"/>
        </w:rPr>
        <w:t xml:space="preserve"> – в фотографии, </w:t>
      </w:r>
      <w:r>
        <w:rPr>
          <w:sz w:val="24"/>
          <w:lang w:val="en-US"/>
        </w:rPr>
        <w:t>IBM</w:t>
      </w:r>
      <w:r>
        <w:rPr>
          <w:sz w:val="24"/>
        </w:rPr>
        <w:t xml:space="preserve"> в компьютерах, </w:t>
      </w:r>
      <w:r>
        <w:rPr>
          <w:sz w:val="24"/>
          <w:lang w:val="en-US"/>
        </w:rPr>
        <w:t>Xerox</w:t>
      </w:r>
      <w:r>
        <w:rPr>
          <w:sz w:val="24"/>
        </w:rPr>
        <w:t xml:space="preserve"> в копировании, </w:t>
      </w:r>
      <w:r>
        <w:rPr>
          <w:sz w:val="24"/>
          <w:lang w:val="en-US"/>
        </w:rPr>
        <w:t>Coca</w:t>
      </w:r>
      <w:r>
        <w:rPr>
          <w:sz w:val="24"/>
        </w:rPr>
        <w:t xml:space="preserve"> в колах, </w:t>
      </w:r>
      <w:r>
        <w:rPr>
          <w:sz w:val="24"/>
          <w:lang w:val="en-US"/>
        </w:rPr>
        <w:t>General</w:t>
      </w:r>
      <w:r>
        <w:rPr>
          <w:sz w:val="24"/>
        </w:rPr>
        <w:t xml:space="preserve"> в электрике и т.д.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Первое, что требуется сделать – произвести неизгладимое впечатление на сознание, а не придумать само впечатление.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Бизнес – не более чем порождение человека.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Биологи называют первый контакт между новорожденным и его матерью «зрительным отпечатком». Всего несколько секунд – и в памяти человеческого существа навсегда отпечатался образ его родителя.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Все утки кажутся нам одинаковыми, но даже утенок однодневка всегда узнает в стае свою мать. Однако, если только что вылупившийся из яйца утенок встретит перед собой собаку, кошку или человека, он будет считать это создание своей матерью. Как бы оно ни выглядело.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Люди, разумеется, более избирательны, чем утки. Двое должны встретиться в ситуации, когда они оба готовы к влюбленности. То есть когда один из них не пылает глубокими чувствами к какому-то другому человеку.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Брак как человеческий институт основывается на концепции, в соответствии с которой первый лучше, чем лучший. То же самое происходит и в бизнесе.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Если вы хотите, чтобы вашу компанию, организацию, услугу полюбили, необходимо проникнуть в человеческое сознание первым.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Лояльность в супермаркете достигается так же, как и верность в браке. Вы появляетесь первым, а потом не даете повода к переключению. 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Но что делать, если вы не Нейл Армстронг, </w:t>
      </w:r>
      <w:r>
        <w:rPr>
          <w:sz w:val="24"/>
          <w:lang w:val="en-US"/>
        </w:rPr>
        <w:t>Coca</w:t>
      </w:r>
      <w:r>
        <w:rPr>
          <w:sz w:val="24"/>
        </w:rPr>
        <w:t>-</w:t>
      </w:r>
      <w:r>
        <w:rPr>
          <w:sz w:val="24"/>
          <w:lang w:val="en-US"/>
        </w:rPr>
        <w:t>Cola</w:t>
      </w:r>
      <w:r>
        <w:rPr>
          <w:sz w:val="24"/>
        </w:rPr>
        <w:t xml:space="preserve"> или </w:t>
      </w:r>
      <w:r>
        <w:rPr>
          <w:sz w:val="24"/>
          <w:lang w:val="en-US"/>
        </w:rPr>
        <w:t>IBM</w:t>
      </w:r>
      <w:r>
        <w:rPr>
          <w:sz w:val="24"/>
        </w:rPr>
        <w:t xml:space="preserve"> ?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Трудный путь в сознание человека – быть вторым.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Какая книга, из всех когда либо издававшихся, является наиболее популярной? А также первой, изданной на мобильном носителе? Это, разумеется, библия.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Вторую по объемам продаж книгу не знает никто.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Если вы не проникли в сознание клиента первым, вы непременно столкнетесь с проблемами в позиционировании.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 спортивных состязаниях наибольшие шансы на победу обычно имеют самая быстрая лошадь, самая сильная команда, самый лучший атлет. Соревнование – это не всегда гонка на скорость и борьба на силу, но именно так делаются ставки.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Метальное состязание происходит по другим правилам. В нем побеждают первый человек, первый товар, первый политик, «застолбившие» свои позиции в сознании людей.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Тот, кто делает первый шаг, имеет гигантское преимущество и в рекламе. </w:t>
      </w:r>
      <w:r>
        <w:rPr>
          <w:sz w:val="24"/>
          <w:lang w:val="en-US"/>
        </w:rPr>
        <w:t>Xerox</w:t>
      </w:r>
      <w:r>
        <w:rPr>
          <w:sz w:val="24"/>
        </w:rPr>
        <w:t xml:space="preserve">, </w:t>
      </w:r>
      <w:r>
        <w:rPr>
          <w:sz w:val="24"/>
          <w:lang w:val="en-US"/>
        </w:rPr>
        <w:t>Polaroid</w:t>
      </w:r>
      <w:r>
        <w:rPr>
          <w:sz w:val="24"/>
        </w:rPr>
        <w:t>, IBM – вот лишь несколько примеров.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Любовь может быть восхитительна и во второй раз, но никому нет дела до того, кто вторым в одиночку перелетел океан. Даже если этот пилот во всем превосходил первого.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«Задумайтесь, не можете ли вы оказаться первым хотя бы в чем-то?», - гласит основной вопрос позиционирования.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Амелия Эрхарт – третья в общем списке пилотов-одиночек, но знаменитой она стала, потому, что была «первой». То есть первой женщиной. «Если вы не можете быть первым в категории, тогда создайте себе новую категорию и станьте первым в ней» - гласит вторая по значимости идея позиционирования.</w:t>
      </w:r>
    </w:p>
    <w:p w:rsidR="002118D7" w:rsidRDefault="002A0331">
      <w:pPr>
        <w:pStyle w:val="a4"/>
        <w:spacing w:line="360" w:lineRule="auto"/>
        <w:rPr>
          <w:sz w:val="24"/>
          <w:lang w:val="en-US"/>
        </w:rPr>
      </w:pPr>
      <w:r>
        <w:rPr>
          <w:sz w:val="24"/>
        </w:rPr>
        <w:t xml:space="preserve">Лучше быть крупной рыбой в маленьком пруду (а потом увеличить его размеры), чем океанской «мелкотой». </w:t>
      </w:r>
      <w:r>
        <w:rPr>
          <w:sz w:val="24"/>
          <w:lang w:val="en-US"/>
        </w:rPr>
        <w:t>[2]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:rsidR="002118D7" w:rsidRDefault="002A0331">
      <w:pPr>
        <w:pStyle w:val="a4"/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Реклама.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Ситуация на американском рекламном рынке 1960-х гг. напоминала положение на фондовом рынке 1920-х гг. Годы, когда покупалось все, что продавалось, - настоящий разгул маркетинга.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 то время в «пруд» ринулись все и каждый. Никто не задумывался о возможном провале. Обладая определенными финансовыми средствами и достаточным количеством блестящих специалистов, каждая компания была уверена в успехе своей маркетинговой программы.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Такое в рекламном бизнесе уже не случится. Полки любого супермаркета ломились от «наполовину успешных марок». Многочисленные производители «и я тоже продуктов» обвешивались купонами, скидками, рекламными плакатами. Но получить прибыль было трудно, и «замечательная» рекламная компания, даже если до нее доходит дело, никогда не сможет вывести марку на путь истинный.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Вместо того, чтобы искать новые способы применения рекламных сил, рекламные менеджеры изобретали схемы снижения издержек выпуска и т.д. Образовалось огромное количество агентств недвижимости, служб размещения рекламы и агентств по бартерным сделкам.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Хаос на рынке напрямую отражал тот факт, что эффективность воздействия рекламы снижалась. «Какие-либо факторы снижения действенности рекламы отсутствуют, - утверждали приверженцы сохранения статус-кво, - лишь бы иметь качественный товар, разумный план и осмысленные сообщения».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Однако, существовала одна, но очень крупная «соринка». Сам рынок, на котором был слишком велик уровень шума. Составленные в полном соответствии с традициями рекламные сообщения имели все меньше шансов на успех в образовавшемся сверхкоммуникативном обществе.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Чтобы понять, каким образом оно образовалось, полезно вспомнить историю современного рынка коммуникаций.</w:t>
      </w:r>
    </w:p>
    <w:p w:rsidR="002118D7" w:rsidRDefault="002A0331">
      <w:pPr>
        <w:pStyle w:val="a4"/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Эпоха товаров.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1950-е гг. оказались эпохой товаров, когда необходимо было иметь хороший «сыр» и деньги на обустройство мышеловки.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То было время, когда все внимание уделялось рекламе свойств продукта и потребительских выгод. Рекламисты были заняты поиском камня уникального торгового предложения.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Однако в конце пятидесятых годов использование технологии оказалось проблематично. Создавать действительно исключительное УТП становилось все сложнее и сложнее.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Эпоха продуктов закончилась со сходом на рынок лавины товаров-подражателей. Ваш «вкусный сыр» быстро предлагали еще двое таких же, как вы. Причем оба заявляли, что они – лучше.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Эпоха имиджей.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Затем наступила эпоха имиджей. Удачливые компании обнаружили, что для продажи товаров важны не столько его отличительные свойства, сколько репутация и имидж.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Главным архитектором имиджа был Дэвид Огилви. В своей знаменитой речи он сказал: «Любая реклама есть долгосрочные инвестиции в имидж торговой марки.» Он доказал истинность своих утверждений успешными программами по продвижению сорочек «</w:t>
      </w:r>
      <w:r>
        <w:rPr>
          <w:sz w:val="24"/>
          <w:lang w:val="en-US"/>
        </w:rPr>
        <w:t>Hathaway</w:t>
      </w:r>
      <w:r>
        <w:rPr>
          <w:sz w:val="24"/>
        </w:rPr>
        <w:t>», автомобилей «</w:t>
      </w:r>
      <w:r>
        <w:rPr>
          <w:sz w:val="24"/>
          <w:lang w:val="en-US"/>
        </w:rPr>
        <w:t>Rolls</w:t>
      </w:r>
      <w:r>
        <w:rPr>
          <w:sz w:val="24"/>
        </w:rPr>
        <w:t>-</w:t>
      </w:r>
      <w:r>
        <w:rPr>
          <w:sz w:val="24"/>
          <w:lang w:val="en-US"/>
        </w:rPr>
        <w:t>Royce</w:t>
      </w:r>
      <w:r>
        <w:rPr>
          <w:sz w:val="24"/>
        </w:rPr>
        <w:t>», прохладительных напитков «</w:t>
      </w:r>
      <w:r>
        <w:rPr>
          <w:sz w:val="24"/>
          <w:lang w:val="en-US"/>
        </w:rPr>
        <w:t>Schweppes</w:t>
      </w:r>
      <w:r>
        <w:rPr>
          <w:sz w:val="24"/>
        </w:rPr>
        <w:t>» и др.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Но как продукты-подражатели привели к закату товарной эпохи, так и многочисленные образовавшиеся компании положили конец эре имиджей. Каждая компания не жалела сил на создание репутации, а в итоге уровень шума стал столь высок, что преуспели лишь относительно немногие.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А те, кому удалось опередить конкурентов, в большинстве своем были обязаны успехом эффектным технологическим открытиям (</w:t>
      </w:r>
      <w:r>
        <w:rPr>
          <w:sz w:val="24"/>
          <w:lang w:val="en-US"/>
        </w:rPr>
        <w:t>Xerox</w:t>
      </w:r>
      <w:r>
        <w:rPr>
          <w:sz w:val="24"/>
        </w:rPr>
        <w:t xml:space="preserve"> и </w:t>
      </w:r>
      <w:r>
        <w:rPr>
          <w:sz w:val="24"/>
          <w:lang w:val="en-US"/>
        </w:rPr>
        <w:t>Polaroid</w:t>
      </w:r>
      <w:r>
        <w:rPr>
          <w:sz w:val="24"/>
        </w:rPr>
        <w:t xml:space="preserve"> – из их числа).</w:t>
      </w:r>
    </w:p>
    <w:p w:rsidR="002118D7" w:rsidRDefault="002A0331">
      <w:pPr>
        <w:pStyle w:val="a4"/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Эпоха позиционирования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Очевидно, что в рекламе начинается новая эпоха. Эпоха, в которой креативность уже не является основным условием успеха.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Теперь, чтобы преуспеть в сверхкоммуникативном обществе, компания должна обеспечить себе прочные позиции в сознании покупателя. Позиции, учитывающие не только сильные и слабые стороны самой компании, но и ее конкурентов.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Начинается эра стратегий. В эпоху позиционирования недостаточно изобрести новинку или сделать открытие. Иногда этого вообще не требуется. Главное – первым проникнуть в сознание потребителей.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Компьютер изобрели сотрудники не корпорации </w:t>
      </w:r>
      <w:r>
        <w:rPr>
          <w:sz w:val="24"/>
          <w:lang w:val="en-US"/>
        </w:rPr>
        <w:t>IBM</w:t>
      </w:r>
      <w:r>
        <w:rPr>
          <w:sz w:val="24"/>
        </w:rPr>
        <w:t xml:space="preserve">, а компании </w:t>
      </w:r>
      <w:r>
        <w:rPr>
          <w:sz w:val="24"/>
          <w:lang w:val="en-US"/>
        </w:rPr>
        <w:t>Sperry</w:t>
      </w:r>
      <w:r>
        <w:rPr>
          <w:sz w:val="24"/>
        </w:rPr>
        <w:t>-</w:t>
      </w:r>
      <w:r>
        <w:rPr>
          <w:sz w:val="24"/>
          <w:lang w:val="en-US"/>
        </w:rPr>
        <w:t>Rand</w:t>
      </w:r>
      <w:r>
        <w:rPr>
          <w:sz w:val="24"/>
        </w:rPr>
        <w:t xml:space="preserve">. Но </w:t>
      </w:r>
      <w:r>
        <w:rPr>
          <w:sz w:val="24"/>
          <w:lang w:val="en-US"/>
        </w:rPr>
        <w:t>IBM</w:t>
      </w:r>
      <w:r>
        <w:rPr>
          <w:sz w:val="24"/>
        </w:rPr>
        <w:t xml:space="preserve"> первой заняла компьютерную позицию в сознании аудитории.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В двадцатом веке компания </w:t>
      </w:r>
      <w:r>
        <w:rPr>
          <w:sz w:val="24"/>
          <w:lang w:val="en-US"/>
        </w:rPr>
        <w:t>Sperry</w:t>
      </w:r>
      <w:r>
        <w:rPr>
          <w:sz w:val="24"/>
        </w:rPr>
        <w:t>-</w:t>
      </w:r>
      <w:r>
        <w:rPr>
          <w:sz w:val="24"/>
          <w:lang w:val="en-US"/>
        </w:rPr>
        <w:t>Rand</w:t>
      </w:r>
      <w:r>
        <w:rPr>
          <w:sz w:val="24"/>
        </w:rPr>
        <w:t xml:space="preserve"> повторила достижение Христофора Колумба.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Любой школьник знает, что человек, который открыл Америку, получил за это весьма скромное вознаграждение. Его ошибка была в том, что он искал золото и держал рот на замке.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Чего не скажешь об Америго Веспутчи, который отстал от Колумба на пять лет, но учел ошибки первопроходца.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Во-первых, он позиционировал Новый свет как континент, полностью независимый от Азии. Это произвело революцию в географической науке того времени.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Во-вторых, Америго подробно описал свои открытия и теории. Особенно выделяются пять написанных в ходе третьего путешествия писем. Одно из них (</w:t>
      </w:r>
      <w:r>
        <w:rPr>
          <w:sz w:val="24"/>
          <w:lang w:val="en-US"/>
        </w:rPr>
        <w:t>Mundus</w:t>
      </w:r>
      <w:r>
        <w:rPr>
          <w:sz w:val="24"/>
        </w:rPr>
        <w:t xml:space="preserve"> </w:t>
      </w:r>
      <w:r>
        <w:rPr>
          <w:sz w:val="24"/>
          <w:lang w:val="en-US"/>
        </w:rPr>
        <w:t>Novus</w:t>
      </w:r>
      <w:r>
        <w:rPr>
          <w:sz w:val="24"/>
        </w:rPr>
        <w:t>, «Новый мир») в течение 25 лет было переведено на 40 различных языков.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Еще при жизни Америго получил кастильское гражданство и крупную государственную должность. Поэтому европейцы восприняли в качестве первооткрывателя Америки Америго Веспутчи и назвали в его честь новый континент.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Христофор Колумб умер в тюрьме.  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:rsidR="002118D7" w:rsidRDefault="002A0331">
      <w:pPr>
        <w:pStyle w:val="a4"/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Современное позиционирование.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Так же как и реклама постепенно утратила свои лидирующие позиции на рынке, так и первоначальное понимание позиционирования существенно изменилось.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Произошедшие изменения связаны с двумя основополагающими причинами. Первая, это глобальное развитие рынка, и, как следствие, эволюционные изменения организационных форм его участников.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Успешные компании расширяли сферу своей деятельности, осваивали новые направления, постепенно превращаясь в крупные корпорации. Корпорации объединялись, поглощали друг друга, создавая еще более крупные образования, спектр интересов которых расширялся с каждым днем, принимая во внимания новые пути и сферы развития, а также перспективные направления.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Второй, не менее важной причиной, стал технологический прорыв. Новые коммуникативные технологии существенно изменили рыночную конкуренцию, наделив участников рынка абсолютно новыми инструментами и каналами воздействия на сознание массовой аудитории.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Далее в дипломной работе я постараюсь проанализировать, что представляет из себя современная корпорация, какие интересы она преследует во внешней среде, и что ложиться в основу их построения. На основании данного анализа будет сформулировано понятие «корпоративного позиционирования», которое и отражает современное понимание позиционирования с учетом вышеперечисленных аспектов. </w:t>
      </w: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A0331">
      <w:pPr>
        <w:pStyle w:val="a4"/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Современные корпорации. Корпоративное позиционирование.</w:t>
      </w:r>
    </w:p>
    <w:p w:rsidR="002118D7" w:rsidRDefault="002A0331">
      <w:pPr>
        <w:pStyle w:val="a4"/>
        <w:spacing w:line="360" w:lineRule="auto"/>
        <w:jc w:val="center"/>
        <w:rPr>
          <w:b/>
          <w:i/>
          <w:sz w:val="24"/>
          <w:u w:val="single"/>
        </w:rPr>
      </w:pPr>
      <w:r>
        <w:rPr>
          <w:b/>
          <w:sz w:val="24"/>
          <w:u w:val="single"/>
        </w:rPr>
        <w:t>Репозиционирование.</w:t>
      </w:r>
    </w:p>
    <w:p w:rsidR="002118D7" w:rsidRDefault="002118D7">
      <w:pPr>
        <w:pStyle w:val="a4"/>
        <w:spacing w:line="360" w:lineRule="auto"/>
        <w:rPr>
          <w:b/>
          <w:i/>
          <w:sz w:val="24"/>
          <w:u w:val="single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Современное понятие </w:t>
      </w:r>
      <w:r>
        <w:rPr>
          <w:rFonts w:ascii="Times New Roman" w:hAnsi="Times New Roman"/>
          <w:b w:val="0"/>
          <w:i/>
          <w:sz w:val="24"/>
        </w:rPr>
        <w:t>корпорации</w:t>
      </w:r>
      <w:r>
        <w:rPr>
          <w:rFonts w:ascii="Times New Roman" w:hAnsi="Times New Roman"/>
          <w:b w:val="0"/>
          <w:sz w:val="24"/>
        </w:rPr>
        <w:t xml:space="preserve"> подразумевает организацию или группу организаций, объединенных общими и формализованными, главным образом экономическими, а также социальными, политическими и иными интересами.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Как показывает практика, понятие корпорации в большей степени применимо к коммерческой структуре, однако не исключается употребление термина в значениях «государственная корпорация» и «общественная корпорация».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Сегодня, в условиях современного рынка, задачу любой корпорации нельзя сформулировать только как получение прибыли. Круг интересов современного рыночно образования чрезвычайно велик – это медицина, культура, политика, спорт, экология и многое другое.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Каким же образом в данном контексте применимо понятие «позиционирования»? Какую позицию должна занимать корпорация в каждом из этих сегментов, имеющих прямое или косвенное отношение к потребительскому рынку?</w:t>
      </w:r>
    </w:p>
    <w:p w:rsidR="002118D7" w:rsidRDefault="002A0331">
      <w:pPr>
        <w:pStyle w:val="a4"/>
        <w:spacing w:line="360" w:lineRule="auto"/>
        <w:rPr>
          <w:i/>
          <w:sz w:val="24"/>
        </w:rPr>
      </w:pPr>
      <w:r>
        <w:rPr>
          <w:sz w:val="24"/>
        </w:rPr>
        <w:t>Для ответа на поставленный вопрос целесообразно обратиться к теории менеджмента, которая призывает нас четко определять основы деятельности любой компании или организации, независимо от ее размеров и организационной формы. Речь идет о миссии, видении и целях, которые являются неизменными направляющими развития организации.</w:t>
      </w:r>
    </w:p>
    <w:p w:rsidR="002118D7" w:rsidRDefault="002A0331">
      <w:pPr>
        <w:pStyle w:val="21"/>
        <w:numPr>
          <w:ilvl w:val="12"/>
          <w:numId w:val="0"/>
        </w:num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Миссия призвана дать четкий ответ на вопрос о том, для чего организация (проект, партия или иное образование) существует. 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09"/>
        <w:jc w:val="both"/>
        <w:rPr>
          <w:sz w:val="24"/>
        </w:rPr>
      </w:pPr>
      <w:r>
        <w:rPr>
          <w:b/>
          <w:sz w:val="24"/>
        </w:rPr>
        <w:t>Миссия - это краткое выражение функции, которую организация или проект пытаются выполнить в обществе.</w:t>
      </w:r>
      <w:r>
        <w:rPr>
          <w:sz w:val="24"/>
        </w:rPr>
        <w:t xml:space="preserve"> 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Формулировка миссии описывает причину существования организации. Причиной может быть предоставление каких-либо услуг, создание объектов, борьба с болезнью,  охрана окружающей среды, осуществление социальной программы и т.д. 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Руководители организаций и проектов по-разному выражают  свою миссию, и ее текст варьируется от короткой фразы, используемой как девиз, до целой страницы текста, подробно описывающей продукты и услуги. 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426"/>
        <w:jc w:val="both"/>
        <w:rPr>
          <w:sz w:val="24"/>
        </w:rPr>
      </w:pPr>
      <w:r>
        <w:rPr>
          <w:sz w:val="24"/>
        </w:rPr>
        <w:t>В любом случае удачная формулировка миссии должна отвечать на следующие вопросы:</w:t>
      </w:r>
    </w:p>
    <w:p w:rsidR="002118D7" w:rsidRDefault="002A0331">
      <w:pPr>
        <w:pStyle w:val="a5"/>
        <w:numPr>
          <w:ilvl w:val="0"/>
          <w:numId w:val="3"/>
        </w:numPr>
        <w:spacing w:after="0" w:line="360" w:lineRule="auto"/>
        <w:ind w:left="709"/>
        <w:jc w:val="both"/>
        <w:rPr>
          <w:sz w:val="24"/>
        </w:rPr>
      </w:pPr>
      <w:r>
        <w:rPr>
          <w:sz w:val="24"/>
        </w:rPr>
        <w:t>Чем занимается организация или каков профиль проекта?</w:t>
      </w:r>
    </w:p>
    <w:p w:rsidR="002118D7" w:rsidRDefault="002A0331">
      <w:pPr>
        <w:pStyle w:val="a5"/>
        <w:numPr>
          <w:ilvl w:val="0"/>
          <w:numId w:val="3"/>
        </w:numPr>
        <w:spacing w:after="0" w:line="360" w:lineRule="auto"/>
        <w:ind w:left="709"/>
        <w:jc w:val="both"/>
        <w:rPr>
          <w:sz w:val="24"/>
        </w:rPr>
      </w:pPr>
      <w:r>
        <w:rPr>
          <w:sz w:val="24"/>
        </w:rPr>
        <w:t>Для кого сотрудники организации или участники проекта осуществляют свою деятельность?</w:t>
      </w:r>
    </w:p>
    <w:p w:rsidR="002118D7" w:rsidRDefault="002A0331">
      <w:pPr>
        <w:pStyle w:val="a5"/>
        <w:numPr>
          <w:ilvl w:val="0"/>
          <w:numId w:val="3"/>
        </w:numPr>
        <w:spacing w:after="0" w:line="360" w:lineRule="auto"/>
        <w:ind w:left="709"/>
        <w:jc w:val="both"/>
        <w:rPr>
          <w:sz w:val="24"/>
        </w:rPr>
      </w:pPr>
      <w:r>
        <w:rPr>
          <w:sz w:val="24"/>
        </w:rPr>
        <w:t xml:space="preserve">В каком рыночном сегменте они работают? </w:t>
      </w:r>
    </w:p>
    <w:p w:rsidR="002118D7" w:rsidRDefault="002118D7">
      <w:pPr>
        <w:pStyle w:val="a5"/>
        <w:numPr>
          <w:ilvl w:val="12"/>
          <w:numId w:val="0"/>
        </w:numPr>
        <w:spacing w:after="0" w:line="360" w:lineRule="auto"/>
        <w:ind w:left="709" w:firstLine="720"/>
        <w:jc w:val="both"/>
        <w:rPr>
          <w:sz w:val="24"/>
        </w:rPr>
      </w:pP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Чем более уникальна миссия, тем более она работоспособна и наоборот. Например, если в качестве причины существования организации мы указываем только на получение прибыли, то сразу становимся неразличимыми на фоне миллионов других организаций, которые также являются коммерческими структурами.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Если говорим, что производим мебель в целях извлечения прибыли, то несколько сужаем позиционируемый сегмент, но все равно остаемся среди сотен тысяч подобных предприятий в мире.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  <w:r>
        <w:rPr>
          <w:sz w:val="24"/>
        </w:rPr>
        <w:t>Вот некоторые примеры формулировок миссий, которые сумели избежать «обезличивания» и признаны успешными и работоспособными.</w:t>
      </w:r>
    </w:p>
    <w:p w:rsidR="002118D7" w:rsidRDefault="002118D7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 xml:space="preserve">Миссия </w:t>
      </w:r>
      <w:r>
        <w:rPr>
          <w:rFonts w:ascii="Times New Roman" w:hAnsi="Times New Roman"/>
          <w:b w:val="0"/>
          <w:i/>
          <w:sz w:val="24"/>
          <w:lang w:val="en-US"/>
        </w:rPr>
        <w:t>Polaroid</w:t>
      </w:r>
      <w:r>
        <w:rPr>
          <w:rFonts w:ascii="Times New Roman" w:hAnsi="Times New Roman"/>
          <w:b w:val="0"/>
          <w:i/>
          <w:sz w:val="24"/>
        </w:rPr>
        <w:t>: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ab/>
        <w:t>«Совершенствование и развитие рынка мгновенных фотографий для удовлетворения растущей потребности американских и европейских семей запечатлять на фотографиях лица родных и друзей, дорогие сердцу места и смешные мгновения жизни».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0"/>
          <w:sz w:val="24"/>
        </w:rPr>
        <w:t>Эта формула напоминает сотрудникам компании производственные приоритеты (выпуск моментальных фотоаппаратов и принадлежностей к ним), указывает основные направления сбыта (США и Европа) и содержит основную креативную идею рекламной кампании – «смешные мгновения».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0"/>
          <w:sz w:val="24"/>
        </w:rPr>
        <w:t xml:space="preserve">В миссии конкурента </w:t>
      </w:r>
      <w:r>
        <w:rPr>
          <w:rFonts w:ascii="Times New Roman" w:hAnsi="Times New Roman"/>
          <w:b w:val="0"/>
          <w:sz w:val="24"/>
          <w:lang w:val="en-US"/>
        </w:rPr>
        <w:t>Polaroid</w:t>
      </w:r>
      <w:r>
        <w:rPr>
          <w:rFonts w:ascii="Times New Roman" w:hAnsi="Times New Roman"/>
          <w:b w:val="0"/>
          <w:sz w:val="24"/>
        </w:rPr>
        <w:t xml:space="preserve"> – </w:t>
      </w:r>
      <w:r>
        <w:rPr>
          <w:rFonts w:ascii="Times New Roman" w:hAnsi="Times New Roman"/>
          <w:b w:val="0"/>
          <w:i/>
          <w:sz w:val="24"/>
          <w:lang w:val="en-US"/>
        </w:rPr>
        <w:t>Eastman</w:t>
      </w:r>
      <w:r>
        <w:rPr>
          <w:rFonts w:ascii="Times New Roman" w:hAnsi="Times New Roman"/>
          <w:b w:val="0"/>
          <w:i/>
          <w:sz w:val="24"/>
        </w:rPr>
        <w:t xml:space="preserve"> </w:t>
      </w:r>
      <w:r>
        <w:rPr>
          <w:rFonts w:ascii="Times New Roman" w:hAnsi="Times New Roman"/>
          <w:b w:val="0"/>
          <w:i/>
          <w:sz w:val="24"/>
          <w:lang w:val="en-US"/>
        </w:rPr>
        <w:t>Kodak</w:t>
      </w:r>
      <w:r>
        <w:rPr>
          <w:rFonts w:ascii="Times New Roman" w:hAnsi="Times New Roman"/>
          <w:b w:val="0"/>
          <w:sz w:val="24"/>
        </w:rPr>
        <w:t xml:space="preserve"> – сделаны иные акценты, например: 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ab/>
        <w:t>«Стать мировым лидером в химическом и электронном изображении».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Таким же образом сопоставим фрагменты миссий ряда других конкурирующих компаний: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  <w:t xml:space="preserve">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i/>
          <w:sz w:val="24"/>
          <w:lang w:val="en-US"/>
        </w:rPr>
      </w:pPr>
      <w:r>
        <w:rPr>
          <w:rFonts w:ascii="Times New Roman" w:hAnsi="Times New Roman"/>
          <w:b w:val="0"/>
          <w:i/>
          <w:sz w:val="24"/>
          <w:lang w:val="en-US"/>
        </w:rPr>
        <w:t>Миссия Apple Computer: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«Предлагать наилучшие технологии для персональных компьютеров и передавать их как можно большему числу людей».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i/>
          <w:sz w:val="24"/>
          <w:lang w:val="en-US"/>
        </w:rPr>
      </w:pPr>
      <w:r>
        <w:rPr>
          <w:rFonts w:ascii="Times New Roman" w:hAnsi="Times New Roman"/>
          <w:b w:val="0"/>
          <w:i/>
          <w:sz w:val="24"/>
          <w:lang w:val="en-US"/>
        </w:rPr>
        <w:t xml:space="preserve">Миссия Compaq Computer: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«Стать ведущим поставщиком персональных компьютеров и серверов к ним на всех сегментах рынка».</w:t>
      </w:r>
    </w:p>
    <w:p w:rsidR="002118D7" w:rsidRDefault="002118D7">
      <w:pPr>
        <w:spacing w:line="360" w:lineRule="auto"/>
        <w:jc w:val="both"/>
        <w:rPr>
          <w:rFonts w:ascii="Times New Roman" w:hAnsi="Times New Roman"/>
          <w:b w:val="0"/>
          <w:i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i/>
          <w:sz w:val="24"/>
          <w:lang w:val="en-US"/>
        </w:rPr>
      </w:pPr>
      <w:r>
        <w:rPr>
          <w:rFonts w:ascii="Times New Roman" w:hAnsi="Times New Roman"/>
          <w:b w:val="0"/>
          <w:i/>
          <w:sz w:val="24"/>
          <w:lang w:val="en-US"/>
        </w:rPr>
        <w:t>Миссия Deta Airlines: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«Мы хотим стать избранной всемирной авиалинией».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i/>
          <w:sz w:val="24"/>
          <w:lang w:val="en-US"/>
        </w:rPr>
      </w:pPr>
      <w:r>
        <w:rPr>
          <w:rFonts w:ascii="Times New Roman" w:hAnsi="Times New Roman"/>
          <w:b w:val="0"/>
          <w:i/>
          <w:sz w:val="24"/>
          <w:lang w:val="en-US"/>
        </w:rPr>
        <w:t>Миссия Otis Elevator:</w:t>
      </w:r>
      <w:r>
        <w:rPr>
          <w:rFonts w:ascii="Times New Roman" w:hAnsi="Times New Roman"/>
          <w:i/>
          <w:sz w:val="24"/>
          <w:lang w:val="en-US"/>
        </w:rPr>
        <w:t xml:space="preserve"> </w:t>
      </w:r>
    </w:p>
    <w:p w:rsidR="002118D7" w:rsidRDefault="002A0331">
      <w:pPr>
        <w:pStyle w:val="32"/>
        <w:widowControl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«Обеспечивать заказчиков более надежными, чем у наших конкурентов, средствами перемещения людей и предметов вверх, вниз, в сторону и на короткие расстояния».</w:t>
      </w:r>
    </w:p>
    <w:p w:rsidR="002118D7" w:rsidRDefault="002118D7">
      <w:pPr>
        <w:spacing w:line="360" w:lineRule="auto"/>
        <w:jc w:val="both"/>
        <w:rPr>
          <w:rFonts w:ascii="Times New Roman" w:hAnsi="Times New Roman"/>
          <w:i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i/>
          <w:sz w:val="24"/>
          <w:lang w:val="en-US"/>
        </w:rPr>
      </w:pPr>
      <w:r>
        <w:rPr>
          <w:rFonts w:ascii="Times New Roman" w:hAnsi="Times New Roman"/>
          <w:b w:val="0"/>
          <w:i/>
          <w:sz w:val="24"/>
          <w:lang w:val="en-US"/>
        </w:rPr>
        <w:t>Миссия McCaw Cellular Communication: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  <w:lang w:val="en-US"/>
        </w:rPr>
        <w:t xml:space="preserve"> </w:t>
      </w:r>
      <w:r>
        <w:rPr>
          <w:rFonts w:ascii="Times New Roman" w:hAnsi="Times New Roman"/>
          <w:b w:val="0"/>
          <w:i/>
          <w:sz w:val="24"/>
        </w:rPr>
        <w:t>«Создать надежную беспроводную сеть, которая позволила бы людям, сохраняя свободу передвижений, т.е. перемещаясь по холлу или по континенту, осуществлять связь без усилий».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 xml:space="preserve">Миссия </w:t>
      </w:r>
      <w:r>
        <w:rPr>
          <w:rFonts w:ascii="Times New Roman" w:hAnsi="Times New Roman"/>
          <w:b w:val="0"/>
          <w:i/>
          <w:sz w:val="24"/>
          <w:lang w:val="en-US"/>
        </w:rPr>
        <w:t>Ericsson</w:t>
      </w:r>
      <w:r>
        <w:rPr>
          <w:rFonts w:ascii="Times New Roman" w:hAnsi="Times New Roman"/>
          <w:b w:val="0"/>
          <w:i/>
          <w:sz w:val="24"/>
        </w:rPr>
        <w:t>: «Понять возможности и потребности пользователей и предоставить им коммуникационные решения лучшие, чем у конкурентов».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i/>
          <w:sz w:val="24"/>
        </w:rPr>
      </w:pP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По мере развития рынка все большую озабоченность по поводу формулирования собственной миссии проявляли и российские компании. Например, миссия </w:t>
      </w:r>
      <w:r>
        <w:rPr>
          <w:i/>
          <w:sz w:val="24"/>
        </w:rPr>
        <w:t>ОАО «Центр международной торговли”</w:t>
      </w:r>
      <w:r>
        <w:rPr>
          <w:sz w:val="24"/>
        </w:rPr>
        <w:t xml:space="preserve"> описывалась следующим образом:</w:t>
      </w:r>
    </w:p>
    <w:p w:rsidR="002118D7" w:rsidRDefault="002A0331">
      <w:pPr>
        <w:pStyle w:val="21"/>
        <w:numPr>
          <w:ilvl w:val="12"/>
          <w:numId w:val="0"/>
        </w:num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 xml:space="preserve">«Содействовать экономическому прогрессу России и ее дальнейшей интеграции в мировое хозяйство. Помогать российским и иностранным предпринимателям устанавливать взаимовыгодные деловые контакты. Раскрывать привлекательность и перспективность рынка России для иностранных инвесторов. Предоставлять партнерам Общества спектр всех необходимых конгрессно-выставочных, гостиничных и офисных услуг на уровне мировых стандартов по умеренным ценам» </w:t>
      </w:r>
      <w:r>
        <w:rPr>
          <w:sz w:val="24"/>
        </w:rPr>
        <w:t>[3]</w:t>
      </w:r>
    </w:p>
    <w:p w:rsidR="002118D7" w:rsidRDefault="002118D7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</w:p>
    <w:p w:rsidR="002118D7" w:rsidRDefault="002A0331">
      <w:pPr>
        <w:pStyle w:val="22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Заметим, что миссия – не только способ отстройки от конкурентов, но и стержень, понятный персоналу и сплачивающий организацию изнутри.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 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  <w:r>
        <w:rPr>
          <w:sz w:val="24"/>
        </w:rPr>
        <w:t>Миссия вместе с описанием текущего состояния компании помогают лучше понять ее настоящее - то, чем и для чего организация располагает.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Что же касается будущего, то оно определяется с помощью формулировки видения. </w:t>
      </w:r>
      <w:r>
        <w:rPr>
          <w:b/>
          <w:sz w:val="24"/>
        </w:rPr>
        <w:t xml:space="preserve">Видение (наиболее распространенный синоним  - стратегическая цель) - это описание организации в перспективе, причем в лучшем положении, чем она находятся в настоящее время. </w:t>
      </w:r>
      <w:r>
        <w:rPr>
          <w:sz w:val="24"/>
        </w:rPr>
        <w:t>Видение  выражает картину правдоподобного и желаемого состояния компании в будущем. Устанавливая некоторое видение, к которому необходимо стремиться, руководители и сотрудники  обозначают свои надежды и берут на себя ответственность за определенный вариант будущего. Видение помогает осмыслить, каким может быть успех.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  <w:r>
        <w:rPr>
          <w:sz w:val="24"/>
        </w:rPr>
        <w:t>Видение образно называют Полярной звездой стратегического плана развития.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  <w:r>
        <w:rPr>
          <w:sz w:val="24"/>
        </w:rPr>
        <w:t>При формулировке видения целесообразно использовать такие ориентиры:</w:t>
      </w:r>
    </w:p>
    <w:p w:rsidR="002118D7" w:rsidRDefault="002A0331">
      <w:pPr>
        <w:pStyle w:val="23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четкое, конкретное и реалистичное изложение;</w:t>
      </w:r>
    </w:p>
    <w:p w:rsidR="002118D7" w:rsidRDefault="002A0331">
      <w:pPr>
        <w:pStyle w:val="a6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определение обобщенных итогов или результатов,</w:t>
      </w:r>
    </w:p>
    <w:p w:rsidR="002118D7" w:rsidRDefault="002A0331">
      <w:pPr>
        <w:pStyle w:val="a6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реальный и стимулирующий уровень достижений.</w:t>
      </w:r>
    </w:p>
    <w:p w:rsidR="002118D7" w:rsidRDefault="002118D7">
      <w:pPr>
        <w:pStyle w:val="a6"/>
        <w:spacing w:line="360" w:lineRule="auto"/>
        <w:ind w:left="720" w:firstLine="0"/>
        <w:jc w:val="both"/>
        <w:rPr>
          <w:sz w:val="24"/>
        </w:rPr>
      </w:pP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Коллективу, работающему с хорошо понимаемым и хорошо передаваемым видением, не потребуется множества правил и инструкций. Устанавливая общую картину будущего, видение способствует тому, что решения принимаются легче и  естественнее. </w:t>
      </w:r>
    </w:p>
    <w:p w:rsidR="002118D7" w:rsidRDefault="002A0331">
      <w:pPr>
        <w:pStyle w:val="a7"/>
        <w:numPr>
          <w:ilvl w:val="12"/>
          <w:numId w:val="0"/>
        </w:num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Думая о видении, не следует привязываться к “коротким срокам” типа недели, месяца или даже года. В противном случае будущее может стать всего лишь улучшенной интерпретацией настоящего за вычетом некоторых лежащих на поверхности проблем. Но требуется другое: перешагнуть через образ настоящего и использовать свое воображение и творческие способности для качественного прорыва. </w:t>
      </w:r>
    </w:p>
    <w:p w:rsidR="002118D7" w:rsidRDefault="002A0331">
      <w:pPr>
        <w:pStyle w:val="a7"/>
        <w:numPr>
          <w:ilvl w:val="12"/>
          <w:numId w:val="0"/>
        </w:num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Самой распространенный ошибкой при разработке видения является желание описать вероятное будущее, в то время как требуется создать и проанализировать ряд правдоподобных альтернатив будущего. Видение создается не для прогнозирования будущего - видение существует для того, чтобы влиять на будущее и изменять его так, как этого хотела бы организация или участники проекта.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right="-91" w:firstLine="720"/>
        <w:jc w:val="both"/>
        <w:rPr>
          <w:sz w:val="24"/>
        </w:rPr>
      </w:pPr>
      <w:r>
        <w:rPr>
          <w:sz w:val="24"/>
        </w:rPr>
        <w:t>Видение не является планом и не дает точных инструкций: оно в общем описывает то, к чему стремится компания. Видение вместе с описанием норм и принципов помогает установить ориентиры, способные привести к качественно иному будущему.</w:t>
      </w:r>
    </w:p>
    <w:p w:rsidR="002118D7" w:rsidRDefault="002118D7">
      <w:pPr>
        <w:pStyle w:val="a5"/>
        <w:numPr>
          <w:ilvl w:val="12"/>
          <w:numId w:val="0"/>
        </w:numPr>
        <w:spacing w:after="0" w:line="360" w:lineRule="auto"/>
        <w:ind w:right="-91" w:firstLine="720"/>
        <w:jc w:val="both"/>
        <w:rPr>
          <w:sz w:val="24"/>
        </w:rPr>
      </w:pPr>
    </w:p>
    <w:p w:rsidR="002118D7" w:rsidRDefault="002A0331">
      <w:pPr>
        <w:spacing w:after="240" w:line="360" w:lineRule="auto"/>
        <w:ind w:right="-91"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Вот как формулировалось видение (стратегическая цель) российской компании "Вимм-Билль-Данн":</w:t>
      </w:r>
    </w:p>
    <w:p w:rsidR="002118D7" w:rsidRDefault="002A0331">
      <w:pPr>
        <w:pStyle w:val="31"/>
        <w:spacing w:line="360" w:lineRule="auto"/>
        <w:ind w:right="-91"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Приблизить стандарты российской продукции к международным и повысить требования к продуктам питания, продаваемым в России. </w:t>
      </w:r>
    </w:p>
    <w:p w:rsidR="002118D7" w:rsidRDefault="002118D7">
      <w:pPr>
        <w:numPr>
          <w:ilvl w:val="12"/>
          <w:numId w:val="0"/>
        </w:numPr>
        <w:spacing w:line="360" w:lineRule="auto"/>
        <w:jc w:val="both"/>
        <w:rPr>
          <w:rFonts w:ascii="Times New Roman" w:hAnsi="Times New Roman"/>
          <w:sz w:val="24"/>
        </w:rPr>
      </w:pPr>
    </w:p>
    <w:p w:rsidR="002118D7" w:rsidRDefault="002A0331">
      <w:pPr>
        <w:numPr>
          <w:ilvl w:val="12"/>
          <w:numId w:val="0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0"/>
          <w:sz w:val="24"/>
        </w:rPr>
        <w:t xml:space="preserve">Еще один пример - видение российского </w:t>
      </w:r>
      <w:r>
        <w:rPr>
          <w:rFonts w:ascii="Times New Roman" w:hAnsi="Times New Roman"/>
          <w:b w:val="0"/>
          <w:i/>
          <w:sz w:val="24"/>
        </w:rPr>
        <w:t>ЗАО “Международный пресс-клуб” (МПК):</w:t>
      </w:r>
      <w:r>
        <w:rPr>
          <w:rFonts w:ascii="Times New Roman" w:hAnsi="Times New Roman"/>
          <w:b w:val="0"/>
          <w:sz w:val="24"/>
        </w:rPr>
        <w:t xml:space="preserve">  </w:t>
      </w:r>
    </w:p>
    <w:p w:rsidR="002118D7" w:rsidRDefault="002A033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«МПК -  один из самых известных в Москве и России пресс-ЦЕНТРОВ.</w:t>
      </w:r>
    </w:p>
    <w:p w:rsidR="002118D7" w:rsidRDefault="002A033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МПК - действительно МЕЖДУНАРОДНЫЙ пресс-центр.</w:t>
      </w:r>
    </w:p>
    <w:p w:rsidR="002118D7" w:rsidRDefault="002A033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 xml:space="preserve">МПК - престижный и влиятельный пресс-КЛУБ. </w:t>
      </w:r>
    </w:p>
    <w:p w:rsidR="002118D7" w:rsidRDefault="002A033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На базе МПК работает полезный для государственных руководителей и  бизнесменов ДЕЛОВОЙ клуб.</w:t>
      </w:r>
    </w:p>
    <w:p w:rsidR="002118D7" w:rsidRDefault="002A033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МПК действует как ПР-ЦЕНТР - структура, способная проводить полновесные кампании “паблик рилейшнз”.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Следует обратить внимание на то, что видение часто «сливается» с миссией в единую формулировку. Например, у корпорации «Кока-Кола» это выглядит так:  </w:t>
      </w:r>
    </w:p>
    <w:p w:rsidR="002118D7" w:rsidRDefault="002A0331">
      <w:pPr>
        <w:spacing w:line="360" w:lineRule="auto"/>
        <w:ind w:right="51"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- Компания Кока-Кола существует для того, чтобы давать благо каждому и освежать каждого человека,  который с ней соприкасается.</w:t>
      </w:r>
      <w:r>
        <w:rPr>
          <w:rFonts w:ascii="Times New Roman" w:hAnsi="Times New Roman"/>
          <w:i/>
          <w:sz w:val="24"/>
        </w:rPr>
        <w:t xml:space="preserve"> </w:t>
      </w:r>
    </w:p>
    <w:p w:rsidR="002118D7" w:rsidRDefault="002118D7">
      <w:pPr>
        <w:spacing w:line="360" w:lineRule="auto"/>
        <w:ind w:right="51"/>
        <w:jc w:val="both"/>
        <w:rPr>
          <w:rFonts w:ascii="Times New Roman" w:hAnsi="Times New Roman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Краткое или длинное звучание, разделение или слияние миссии и видения не подлежат какой-то строгой формализации. Главное заключается в другом: определяя смысл, направления и приоритеты деятельности корпорации, миссия и видение (либо отдельные составляющие одного понятия) являются своего рода «пограничными столбами», показывающими, откуда (от каких функций, целей, задач) и куда (к каким результатам) нужно идти.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Существует еще один важный аспект: а какие ориентиры нужны для того, чтобы продвинуться от одного «столба» к другому, чтобы реализовать миссию и достичь видения? 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Группа таких ориентиров, связывающая миссию и видение, определяется 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i/>
          <w:sz w:val="24"/>
        </w:rPr>
        <w:t>корпоративная философия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>Корпоративная философия - полное, развернутое, подробное изложение морально-этических и деловых норм, принципов, кредо, которыми руководствуются сотрудники фирмы или участники проекта.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Корпоративная философия не преследует рекламных целей, а выполняет функцию внутреннего организующего начала, своего рода  общественного договора, добровольно заключенного причастными к нему людьми. Она также играет роль камертона, позволяющего проверить точность звучания всех посланий фирмы.</w:t>
      </w:r>
    </w:p>
    <w:p w:rsidR="002118D7" w:rsidRDefault="002A0331">
      <w:pPr>
        <w:tabs>
          <w:tab w:val="left" w:pos="432"/>
        </w:tabs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Корпоративная философия устанавливает нравственные и этические приорите</w:t>
      </w:r>
      <w:r>
        <w:rPr>
          <w:rFonts w:ascii="Times New Roman" w:hAnsi="Times New Roman"/>
          <w:b w:val="0"/>
          <w:sz w:val="24"/>
        </w:rPr>
        <w:softHyphen/>
        <w:t>ты, которые сотрудники организации должны  исповедовать и которые определяют и регулируют их повседневную деятельность.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Корпоративная философия как правило запрашивает больше, чем обычно ожидается от работников и за счет этого требует от них выхода на другой качественный уровень. 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  <w:r>
        <w:rPr>
          <w:sz w:val="24"/>
        </w:rPr>
        <w:t>При формулировании норм, принципов, кредо – слагаемых корпоративной философии - часто используются такие слова, как качество, совершенство, доверие, компетенция, гордость, забота, внимательность.</w:t>
      </w:r>
    </w:p>
    <w:p w:rsidR="002118D7" w:rsidRDefault="002A0331">
      <w:pPr>
        <w:pStyle w:val="a5"/>
        <w:numPr>
          <w:ilvl w:val="12"/>
          <w:numId w:val="0"/>
        </w:numPr>
        <w:spacing w:after="0" w:line="360" w:lineRule="auto"/>
        <w:ind w:firstLine="720"/>
        <w:jc w:val="both"/>
        <w:rPr>
          <w:sz w:val="24"/>
        </w:rPr>
      </w:pPr>
      <w:r>
        <w:rPr>
          <w:sz w:val="24"/>
        </w:rPr>
        <w:t>Но – как и в случае с миссией и видением – нельзя ограничиваться простым декларированием «библейских» терминов: каждому из них должна сопутствовать уникальная, учитывающая все особенности корпорации, трактовка.</w:t>
      </w:r>
    </w:p>
    <w:p w:rsidR="002118D7" w:rsidRDefault="002A0331">
      <w:pPr>
        <w:pStyle w:val="31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Миссия организации, видение, наличие определенных норм и основополагающих принципов, направленных на достижение указанных ориентиров, образуют корпоративное пространство. В качестве </w:t>
      </w:r>
      <w:r>
        <w:rPr>
          <w:rFonts w:ascii="Times New Roman" w:hAnsi="Times New Roman"/>
          <w:i/>
        </w:rPr>
        <w:t xml:space="preserve">корпоративного пространства </w:t>
      </w:r>
      <w:r>
        <w:rPr>
          <w:rFonts w:ascii="Times New Roman" w:hAnsi="Times New Roman"/>
        </w:rPr>
        <w:t>рассматривается:</w:t>
      </w:r>
    </w:p>
    <w:p w:rsidR="002118D7" w:rsidRDefault="002118D7">
      <w:pPr>
        <w:spacing w:line="360" w:lineRule="auto"/>
        <w:rPr>
          <w:rFonts w:ascii="Times New Roman" w:hAnsi="Times New Roman"/>
          <w:sz w:val="24"/>
        </w:rPr>
      </w:pPr>
    </w:p>
    <w:p w:rsidR="002118D7" w:rsidRDefault="002A0331">
      <w:pPr>
        <w:pStyle w:val="33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узком смысле - пространство внутри некоторой организации или группы организаций, объединенных общими интересами;</w:t>
      </w:r>
    </w:p>
    <w:p w:rsidR="002118D7" w:rsidRDefault="002A0331">
      <w:pPr>
        <w:pStyle w:val="33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широком смысле - сферу интересов определенной организации или группы организаций (корпорации).</w:t>
      </w:r>
    </w:p>
    <w:p w:rsidR="002118D7" w:rsidRDefault="002118D7">
      <w:pPr>
        <w:pStyle w:val="33"/>
        <w:spacing w:line="360" w:lineRule="auto"/>
        <w:ind w:left="720"/>
        <w:rPr>
          <w:rFonts w:ascii="Times New Roman" w:hAnsi="Times New Roman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Далее речь следует вести о </w:t>
      </w:r>
      <w:r>
        <w:rPr>
          <w:rFonts w:ascii="Times New Roman" w:hAnsi="Times New Roman"/>
          <w:b w:val="0"/>
          <w:i/>
          <w:sz w:val="24"/>
        </w:rPr>
        <w:t>корпоративной деятельности</w:t>
      </w:r>
      <w:r>
        <w:rPr>
          <w:rFonts w:ascii="Times New Roman" w:hAnsi="Times New Roman"/>
          <w:b w:val="0"/>
          <w:sz w:val="24"/>
        </w:rPr>
        <w:t>, то есть об  усилиях, направленных на максимально эффективную реализацию интересов корпорации во внутренней и внешней среде, по отношению к реальным и потенциальным партнерам, а также конкурентам.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рамках данной работы будут рассматриваться не любые усилия корпорации, а лишь те, которые связаны с распространением информационных посланий по различным коммуникативным каналам, т.е. действия, направленные на создание, сохранение и усиление тотальной и гармоничной коммуникационной системы, способной производить и распространять послания, призванные обеспечивать: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уникальное представление корпорации во внешнем мире,</w:t>
      </w:r>
    </w:p>
    <w:p w:rsidR="002118D7" w:rsidRDefault="002A033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условия для повышения позитивной известности корпорации в среде реальных и потенциальных партнеров,</w:t>
      </w:r>
    </w:p>
    <w:p w:rsidR="002118D7" w:rsidRDefault="002A033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возможности для доминирующего восприятия корпорации целевыми группами по сравнению с восприятием конкурентов.</w:t>
      </w:r>
    </w:p>
    <w:p w:rsidR="002118D7" w:rsidRDefault="002A033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 т.д.</w:t>
      </w:r>
    </w:p>
    <w:p w:rsidR="002118D7" w:rsidRDefault="002118D7">
      <w:pPr>
        <w:spacing w:line="360" w:lineRule="auto"/>
        <w:ind w:left="720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Определяя, исходя из описанного выше, понятие </w:t>
      </w:r>
      <w:r>
        <w:rPr>
          <w:rFonts w:ascii="Times New Roman" w:hAnsi="Times New Roman"/>
          <w:b w:val="0"/>
          <w:i/>
          <w:sz w:val="24"/>
        </w:rPr>
        <w:t>корпоративного позиционирования</w:t>
      </w:r>
      <w:r>
        <w:rPr>
          <w:rFonts w:ascii="Times New Roman" w:hAnsi="Times New Roman"/>
          <w:b w:val="0"/>
          <w:sz w:val="24"/>
        </w:rPr>
        <w:t>, выделим в нем два основных ракурса: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</w:p>
    <w:p w:rsidR="002118D7" w:rsidRDefault="002A0331">
      <w:pPr>
        <w:pStyle w:val="a4"/>
        <w:numPr>
          <w:ilvl w:val="0"/>
          <w:numId w:val="8"/>
        </w:numPr>
        <w:spacing w:line="360" w:lineRule="auto"/>
        <w:rPr>
          <w:i/>
          <w:sz w:val="24"/>
        </w:rPr>
      </w:pPr>
      <w:r>
        <w:rPr>
          <w:sz w:val="24"/>
        </w:rPr>
        <w:t>Корпоративное позиционирование</w:t>
      </w:r>
      <w:r>
        <w:rPr>
          <w:i/>
          <w:sz w:val="24"/>
        </w:rPr>
        <w:t xml:space="preserve"> – эффективное использование коммуникативных каналов для гармоничного размещение информации о корпорации, ее товарах, связанных с ней людях и событиях в определенных экономических, политических, социально-культурных, исторических, психологических, образовательных и других контекстах, с учетом основных направлений деятельности корпорации и перспективных направлений ее развития;</w:t>
      </w:r>
    </w:p>
    <w:p w:rsidR="002118D7" w:rsidRDefault="002118D7">
      <w:pPr>
        <w:pStyle w:val="a4"/>
        <w:spacing w:line="360" w:lineRule="auto"/>
        <w:ind w:left="720" w:firstLine="0"/>
        <w:rPr>
          <w:i/>
          <w:sz w:val="24"/>
        </w:rPr>
      </w:pPr>
    </w:p>
    <w:p w:rsidR="002118D7" w:rsidRDefault="002A0331">
      <w:pPr>
        <w:pStyle w:val="a4"/>
        <w:numPr>
          <w:ilvl w:val="0"/>
          <w:numId w:val="8"/>
        </w:numPr>
        <w:spacing w:line="360" w:lineRule="auto"/>
        <w:rPr>
          <w:i/>
          <w:sz w:val="24"/>
        </w:rPr>
      </w:pPr>
      <w:r>
        <w:rPr>
          <w:sz w:val="24"/>
        </w:rPr>
        <w:t>Корпоративное позиционирование</w:t>
      </w:r>
      <w:r>
        <w:rPr>
          <w:i/>
          <w:sz w:val="24"/>
        </w:rPr>
        <w:t xml:space="preserve"> – сознательно организованное распространение посланий о корпорации в целях продвижения ее адекватного имиджа, создания у нее высокой репутации и побуждения целевых групп к желательным для корпорации действиям. </w:t>
      </w:r>
      <w:r>
        <w:rPr>
          <w:sz w:val="24"/>
        </w:rPr>
        <w:t>[</w:t>
      </w:r>
      <w:r>
        <w:rPr>
          <w:sz w:val="24"/>
          <w:lang w:val="en-US"/>
        </w:rPr>
        <w:t>4]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С появлением понятия «корпоративного позиционирования», отражающего основные аспекты деятельности современной организации в коммуникативном пространстве, сформировалось и понятие «репозиционирования», обращающее свое внимание на ряд образовавшихся проблем и варианты их разрешения.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Чтобы описать проблемы и трудности, с которыми приходится сталкиваться современным методикам позиционирования, возьмем несколько примеров из американской практики, описанные Д. Траутом и С. Ривкиным в книге «Новое позиционирование».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Итак, возьмем обычный современный супермаркет, на прилавках которого выставлено более 10000 различных товаров или марок. Это значит, что человеку необходимо рассортировать и разложить по полочкам сознания около 10000 названий.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Если учесть, что словарный запас среднего выпускника американского колледжа равен 8000 слов, проблема становится очевидна.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Конкурентных мест почти не осталось, компания должна расчистить себе место. Для этого необходимо репозиционировать конкурентов, уже занимающих определенные позиции в сознании потребителей. Другими словами, чтобы внушить людям новую идею, необходимо вытеснить старую.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«Земля круглая», - заявил Христофор Колумб. «Нет, - ответили люди. – Плоская как стол».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Чтобы убедить их в обратном, ученым потребовалось потратить массу усилий на поиск неопровержимых доказательств. В качестве одного из наиболее убедительных аргументов они приводили тот факт, что матросы в море сначала видят верхушки мачт приближающегося корабля, потом паруса, потом основной корпус. Если бы Земля была плоской, они бы видели весь корабль сразу.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С появлением препарата «</w:t>
      </w:r>
      <w:r>
        <w:rPr>
          <w:sz w:val="24"/>
          <w:lang w:val="en-US"/>
        </w:rPr>
        <w:t>Tylenol</w:t>
      </w:r>
      <w:r>
        <w:rPr>
          <w:sz w:val="24"/>
        </w:rPr>
        <w:t>» лопнул пузырь под названием «Аспирин».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«Для миллионов принимающих аспирин людей, - говорилось в рекламе «</w:t>
      </w:r>
      <w:r>
        <w:rPr>
          <w:sz w:val="24"/>
          <w:lang w:val="en-US"/>
        </w:rPr>
        <w:t>Tylenol</w:t>
      </w:r>
      <w:r>
        <w:rPr>
          <w:sz w:val="24"/>
        </w:rPr>
        <w:t>». – Если у вас чувствительный желудок… или у вас язва… или вы страдаете от астмы, аллергии или анемии из-за недостатка железа, вам следует проконсультироваться с врачом перед тем, как принимать аспирин».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«Аспирин может вызвать раздражение слизистой желудка, - продолжала реклама, - астматические или аллергические реакции и даже небольшое скрытое желудочно-кишечное кровотечение».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«К счастью, есть </w:t>
      </w:r>
      <w:r>
        <w:rPr>
          <w:sz w:val="24"/>
          <w:lang w:val="en-US"/>
        </w:rPr>
        <w:t>Tylenol</w:t>
      </w:r>
      <w:r>
        <w:rPr>
          <w:sz w:val="24"/>
        </w:rPr>
        <w:t>..» Названию рекламируемого продукта предшествуют почти шестьдесят слов текста.</w:t>
      </w:r>
    </w:p>
    <w:p w:rsidR="002118D7" w:rsidRDefault="002A0331">
      <w:pPr>
        <w:pStyle w:val="a4"/>
        <w:spacing w:line="360" w:lineRule="auto"/>
        <w:rPr>
          <w:sz w:val="24"/>
          <w:lang w:val="en-US"/>
        </w:rPr>
      </w:pPr>
      <w:r>
        <w:rPr>
          <w:sz w:val="24"/>
        </w:rPr>
        <w:t>Продажи ацетоминофена «</w:t>
      </w:r>
      <w:r>
        <w:rPr>
          <w:sz w:val="24"/>
          <w:lang w:val="en-US"/>
        </w:rPr>
        <w:t>Tylenol</w:t>
      </w:r>
      <w:r>
        <w:rPr>
          <w:sz w:val="24"/>
        </w:rPr>
        <w:t xml:space="preserve">» взлетели до небес. Сегодня это самое популярное обезболивающее средство, которое приобрело свою известность благодаря новой стратегии репозиционирования. </w:t>
      </w:r>
      <w:r>
        <w:rPr>
          <w:sz w:val="24"/>
          <w:lang w:val="en-US"/>
        </w:rPr>
        <w:t>[5]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ab/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 заключение первой части дипломной работы я хотел бы вернуться ко второй причине, оказавшей существенное влияние на формирование современных подходов позиционирования – развитие коммуникативных технологий. Рассмотреть  и проанализировать все технологические новшества и открытия рынка коммуникаций за последнее время вряд ли удастся. Однако, сегодня среди таковых существует явный лидер – Интернет.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Являясь одновременно  революционной технологией, средой и коммуникативным пространством   - новая динамичная система настолько изменила основы описываемой деятельности, что адаптация существующих технологий и разработка новых,  представляет собой достаточно трудную задачу даже для признанных экспертов и профессионалов рынка коммуникаций.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A0331">
      <w:pPr>
        <w:pStyle w:val="a5"/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Интернет. Стратегии позиционирования корпоративных интересов в сети Интернет.</w:t>
      </w:r>
    </w:p>
    <w:p w:rsidR="002118D7" w:rsidRDefault="002118D7">
      <w:pPr>
        <w:spacing w:line="360" w:lineRule="auto"/>
        <w:jc w:val="center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  <w:u w:val="single"/>
        </w:rPr>
        <w:t>1. Российский Интернет и его пользователи.</w:t>
      </w:r>
    </w:p>
    <w:p w:rsidR="002118D7" w:rsidRDefault="002118D7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Согласно статистическим данным последних исследований, проведенных рядом российских и зарубежных маркетинговых агентств во втором квартале 2002 года, за прошедшие 1-2 года</w:t>
      </w:r>
      <w:r>
        <w:rPr>
          <w:rFonts w:ascii="Times New Roman" w:hAnsi="Times New Roman"/>
          <w:b w:val="0"/>
          <w:color w:val="FFFF0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отечественная аудитория сети Интернет значительно выросла и помолодела. Если в ноябре 1999 года, по сведениям исследовательской компании </w:t>
      </w:r>
      <w:r>
        <w:rPr>
          <w:rFonts w:ascii="Times New Roman" w:hAnsi="Times New Roman"/>
          <w:b w:val="0"/>
          <w:sz w:val="24"/>
          <w:lang w:val="en-US"/>
        </w:rPr>
        <w:t>Monitoring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monitoring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 w:rsidRPr="0078250C"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 xml:space="preserve">, в России Интернетом пользовалось 5,4 млн. человек, что составило 4,9% населения страны, а в феврале 2000 года – уже 6,6 млн., то за  минувший  период (2001-2002 года) численность российских пользователей Интернета возросла еще значительнее и к октябрю 2002 года составила порядка 8,8 млн. пользователей. Более того, по прогнозам агентств </w:t>
      </w:r>
      <w:r>
        <w:rPr>
          <w:rFonts w:ascii="Times New Roman" w:hAnsi="Times New Roman"/>
          <w:b w:val="0"/>
          <w:sz w:val="24"/>
          <w:lang w:val="en-US"/>
        </w:rPr>
        <w:t>Europemedia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europemedia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net</w:t>
      </w:r>
      <w:r>
        <w:rPr>
          <w:rFonts w:ascii="Times New Roman" w:hAnsi="Times New Roman"/>
          <w:b w:val="0"/>
          <w:sz w:val="24"/>
        </w:rPr>
        <w:t xml:space="preserve">) и </w:t>
      </w:r>
      <w:r>
        <w:rPr>
          <w:rFonts w:ascii="Times New Roman" w:hAnsi="Times New Roman"/>
          <w:b w:val="0"/>
          <w:sz w:val="24"/>
          <w:lang w:val="en-US"/>
        </w:rPr>
        <w:t>NUA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Internet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Surveys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nua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com</w:t>
      </w:r>
      <w:r>
        <w:rPr>
          <w:rFonts w:ascii="Times New Roman" w:hAnsi="Times New Roman"/>
          <w:b w:val="0"/>
          <w:sz w:val="24"/>
        </w:rPr>
        <w:t>), число российских пользователей Интернет может возрасти в несколько раз к началу 2005 года, что связано с новыми программами развития, которые планирует провести  российское министерство связи.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Прежде чем перейти к более подробной характеристике российского сектора Интернет, попытаемся кратко рассмотреть виды статистических данных, основываясь на которых можно представить некоторые выводы и заключения.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Постоянный технический мониторинг, а это прежде всего оценка посещаемости сайтов, тематических интересов пользователей, выявление тенденций, осуществляют компании </w:t>
      </w:r>
      <w:r>
        <w:rPr>
          <w:rFonts w:ascii="Times New Roman" w:hAnsi="Times New Roman"/>
          <w:b w:val="0"/>
          <w:sz w:val="24"/>
          <w:lang w:val="en-US"/>
        </w:rPr>
        <w:t>SpyLog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spylog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 xml:space="preserve">), </w:t>
      </w:r>
      <w:r>
        <w:rPr>
          <w:rFonts w:ascii="Times New Roman" w:hAnsi="Times New Roman"/>
          <w:b w:val="0"/>
          <w:sz w:val="24"/>
          <w:lang w:val="en-US"/>
        </w:rPr>
        <w:t>HotLog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</w:rPr>
        <w:t>http://www.hotlog.ru</w:t>
      </w:r>
      <w:r>
        <w:rPr>
          <w:rFonts w:ascii="Times New Roman" w:hAnsi="Times New Roman"/>
          <w:b w:val="0"/>
          <w:sz w:val="24"/>
        </w:rPr>
        <w:t xml:space="preserve">), </w:t>
      </w:r>
      <w:r>
        <w:rPr>
          <w:rFonts w:ascii="Times New Roman" w:hAnsi="Times New Roman"/>
          <w:b w:val="0"/>
          <w:sz w:val="24"/>
          <w:lang w:val="en-US"/>
        </w:rPr>
        <w:t>Rambler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</w:rPr>
        <w:t>http://top100.rambler.ru</w:t>
      </w:r>
      <w:r>
        <w:rPr>
          <w:rFonts w:ascii="Times New Roman" w:hAnsi="Times New Roman"/>
          <w:b w:val="0"/>
          <w:sz w:val="24"/>
        </w:rPr>
        <w:t xml:space="preserve">), </w:t>
      </w:r>
      <w:r>
        <w:rPr>
          <w:rFonts w:ascii="Times New Roman" w:hAnsi="Times New Roman"/>
          <w:b w:val="0"/>
          <w:sz w:val="24"/>
          <w:lang w:val="en-US"/>
        </w:rPr>
        <w:t>Mail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</w:rPr>
        <w:t>http://top.mail.ru</w:t>
      </w:r>
      <w:r>
        <w:rPr>
          <w:rFonts w:ascii="Times New Roman" w:hAnsi="Times New Roman"/>
          <w:b w:val="0"/>
          <w:sz w:val="24"/>
        </w:rPr>
        <w:t xml:space="preserve">).   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Социологические исследования Сети – размер интернет-аудитории, социально-демографические характеристики, стиль жизни, особенности потребления – проводят следующие крупные компании и агентства: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Российская компания </w:t>
      </w:r>
      <w:r>
        <w:rPr>
          <w:rFonts w:ascii="Times New Roman" w:hAnsi="Times New Roman"/>
          <w:b w:val="0"/>
          <w:sz w:val="24"/>
          <w:lang w:val="en-US"/>
        </w:rPr>
        <w:t>Monitoring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</w:rPr>
        <w:t>http://www.monitoring.ru</w:t>
      </w:r>
      <w:r>
        <w:rPr>
          <w:rFonts w:ascii="Times New Roman" w:hAnsi="Times New Roman"/>
          <w:b w:val="0"/>
          <w:sz w:val="24"/>
        </w:rPr>
        <w:t xml:space="preserve">)  – компания основана в 1991 году и занимается маркетинговыми исследованиями. С 1999 года занимается исследованиями российского сектора Интернет. В 2002 году произошло объединение с другой крупной российской компанией – РОМИР. 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Компания Комкон-медиа. Ее подразделение -  Комкон2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comcon</w:t>
      </w:r>
      <w:r w:rsidRPr="0078250C">
        <w:rPr>
          <w:rFonts w:ascii="Times New Roman" w:hAnsi="Times New Roman"/>
          <w:b w:val="0"/>
          <w:sz w:val="24"/>
        </w:rPr>
        <w:t>-2.</w:t>
      </w:r>
      <w:r w:rsidRPr="0078250C">
        <w:rPr>
          <w:rFonts w:ascii="Times New Roman" w:hAnsi="Times New Roman"/>
          <w:b w:val="0"/>
          <w:sz w:val="24"/>
          <w:lang w:val="en-US"/>
        </w:rPr>
        <w:t>com</w:t>
      </w:r>
      <w:r>
        <w:rPr>
          <w:rFonts w:ascii="Times New Roman" w:hAnsi="Times New Roman"/>
          <w:b w:val="0"/>
          <w:sz w:val="24"/>
        </w:rPr>
        <w:t>) – исследовательская компания, входящая в группу компаний Комкон, основана в 1991 году. Одна из ведущих компаний России в области исследований рынка и средств массовой информации. Регулярные исследования Интернет проводит с 1996 года.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Международные аналитические агентства </w:t>
      </w:r>
      <w:r>
        <w:rPr>
          <w:rFonts w:ascii="Times New Roman" w:hAnsi="Times New Roman"/>
          <w:b w:val="0"/>
          <w:sz w:val="24"/>
          <w:lang w:val="en-US"/>
        </w:rPr>
        <w:t>Europemedia</w:t>
      </w:r>
      <w:r>
        <w:rPr>
          <w:rFonts w:ascii="Times New Roman" w:hAnsi="Times New Roman"/>
          <w:b w:val="0"/>
          <w:sz w:val="24"/>
        </w:rPr>
        <w:t xml:space="preserve"> и </w:t>
      </w:r>
      <w:r>
        <w:rPr>
          <w:rFonts w:ascii="Times New Roman" w:hAnsi="Times New Roman"/>
          <w:b w:val="0"/>
          <w:sz w:val="24"/>
          <w:lang w:val="en-US"/>
        </w:rPr>
        <w:t>NUA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Internet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Surveys</w:t>
      </w:r>
      <w:r>
        <w:rPr>
          <w:rFonts w:ascii="Times New Roman" w:hAnsi="Times New Roman"/>
          <w:b w:val="0"/>
          <w:sz w:val="24"/>
        </w:rPr>
        <w:t>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Компания </w:t>
      </w:r>
      <w:r>
        <w:rPr>
          <w:rFonts w:ascii="Times New Roman" w:hAnsi="Times New Roman"/>
          <w:b w:val="0"/>
          <w:sz w:val="24"/>
          <w:lang w:val="en-US"/>
        </w:rPr>
        <w:t>Nua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Internet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Surveys</w:t>
      </w:r>
      <w:r>
        <w:rPr>
          <w:rFonts w:ascii="Times New Roman" w:hAnsi="Times New Roman"/>
          <w:b w:val="0"/>
          <w:sz w:val="24"/>
        </w:rPr>
        <w:t>– одна из крупнейших компаний, проводящих исследования и предоставляющих обширную подборку статистических материалов об Интернет. Наряду с результатами стандартных исследований, представляет специализированные региональные и отраслевые исследования аудитории сети Интернет, а также прогнозы дальнейшего развития Сети.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  <w:lang w:val="en-US"/>
        </w:rPr>
        <w:t>Europemedia</w:t>
      </w:r>
      <w:r>
        <w:rPr>
          <w:rFonts w:ascii="Times New Roman" w:hAnsi="Times New Roman"/>
          <w:b w:val="0"/>
          <w:sz w:val="24"/>
        </w:rPr>
        <w:t xml:space="preserve"> – наряду с </w:t>
      </w:r>
      <w:r>
        <w:rPr>
          <w:rFonts w:ascii="Times New Roman" w:hAnsi="Times New Roman"/>
          <w:b w:val="0"/>
          <w:sz w:val="24"/>
          <w:lang w:val="en-US"/>
        </w:rPr>
        <w:t>Nua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Internet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Surveys</w:t>
      </w:r>
      <w:r>
        <w:rPr>
          <w:rFonts w:ascii="Times New Roman" w:hAnsi="Times New Roman"/>
          <w:b w:val="0"/>
          <w:sz w:val="24"/>
        </w:rPr>
        <w:t>, также является одной из наиболее крупных компаний, занимающихся исследованиями сети. Компания создана в 1998 году. Преимущественно занимается исследованиями, связанными с европейским сектором Интернет.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Наконец, онлайн-опросы осуществляют </w:t>
      </w:r>
      <w:r>
        <w:rPr>
          <w:rFonts w:ascii="Times New Roman" w:hAnsi="Times New Roman"/>
          <w:b w:val="0"/>
          <w:sz w:val="24"/>
          <w:lang w:val="en-US"/>
        </w:rPr>
        <w:t>Masmi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research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group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</w:rPr>
        <w:t>http://www.masmi.com)</w:t>
      </w:r>
      <w:r>
        <w:rPr>
          <w:rFonts w:ascii="Times New Roman" w:hAnsi="Times New Roman"/>
          <w:b w:val="0"/>
          <w:sz w:val="24"/>
        </w:rPr>
        <w:t>, фонд «Общественное мнение» (</w:t>
      </w:r>
      <w:r w:rsidRPr="0078250C">
        <w:rPr>
          <w:rFonts w:ascii="Times New Roman" w:hAnsi="Times New Roman"/>
          <w:b w:val="0"/>
          <w:sz w:val="24"/>
        </w:rPr>
        <w:t>http://www.fom.ru)</w:t>
      </w:r>
      <w:r>
        <w:rPr>
          <w:rFonts w:ascii="Times New Roman" w:hAnsi="Times New Roman"/>
          <w:b w:val="0"/>
          <w:sz w:val="24"/>
        </w:rPr>
        <w:t xml:space="preserve">, проекты </w:t>
      </w:r>
      <w:r>
        <w:rPr>
          <w:rFonts w:ascii="Times New Roman" w:hAnsi="Times New Roman"/>
          <w:b w:val="0"/>
          <w:sz w:val="24"/>
          <w:lang w:val="en-US"/>
        </w:rPr>
        <w:t>The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Internet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Monitor</w:t>
      </w:r>
      <w:r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lang w:val="en-US"/>
        </w:rPr>
        <w:t>Poll</w:t>
      </w:r>
      <w:r>
        <w:rPr>
          <w:rFonts w:ascii="Times New Roman" w:hAnsi="Times New Roman"/>
          <w:b w:val="0"/>
          <w:sz w:val="24"/>
        </w:rPr>
        <w:t>4</w:t>
      </w:r>
      <w:r>
        <w:rPr>
          <w:rFonts w:ascii="Times New Roman" w:hAnsi="Times New Roman"/>
          <w:b w:val="0"/>
          <w:sz w:val="24"/>
          <w:lang w:val="en-US"/>
        </w:rPr>
        <w:t>all</w:t>
      </w:r>
      <w:r>
        <w:rPr>
          <w:rFonts w:ascii="Times New Roman" w:hAnsi="Times New Roman"/>
          <w:b w:val="0"/>
          <w:sz w:val="24"/>
        </w:rPr>
        <w:t xml:space="preserve"> и др. 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Итак, цифры, опубликованные в информационных отчетах этих компаний, демонстрируют следующую демографическую картину русскоязычного сектора сети Интернет на конец 2002 года. </w:t>
      </w:r>
    </w:p>
    <w:p w:rsidR="002118D7" w:rsidRDefault="002118D7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Общее количество постоянных пользователей Интернет в России составляет приблизительно 9 млн. человек, а число людей, использующих Интернет с различной степенью  регулярности, превышает 12,5 млн. человек;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Количество зарубежных пользователей российского Интернет-сектора составляет около 5 млн. человек;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Средний возраст отечественного пользователя Интернет – 28 лет;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39% использующих Интернет россиян – женщины, 61% - мужчины;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Около 68% пользователей Интернет имеют законченное высшее образование, около 28,5% - среднее, более 3% - неполное среднее образование. 56% от общего числа русскоязычных пользователей Сети владеют английским языком на уровне «выше среднего»;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40% российских пользователей Сети используют Интернет на работе, 32,5% имеют доступ с домашнего компьютера, а 27,5% подключаются к Интернету с использованием иных способов – от знакомых, в игровых клубах, Интернет-кафе и т.д. [6]</w:t>
      </w:r>
    </w:p>
    <w:p w:rsidR="002118D7" w:rsidRDefault="002118D7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Социологическое исследование, проведенное исследовательским агентством Комкон2 , выявило следующие статистические данные о российской аудитории Интернет.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Возрастное деление пользователей Интернет: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10-15 лет – 10.1%;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16-19 лет – 19,2%;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20-24 года – 19,4%;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25-34 года – 25,5%;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35-44 года – 15,9%;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45-54% года – 7,7%;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55 и старше – 2,1%.</w:t>
      </w:r>
    </w:p>
    <w:p w:rsidR="002118D7" w:rsidRDefault="002118D7">
      <w:pPr>
        <w:spacing w:line="360" w:lineRule="auto"/>
        <w:ind w:left="708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left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Профессиональная принадлежность: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квалифицированные специалисты с высшим образованием – 22,8%;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руководители высшего и среднего звена – 19,6%;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служащие, технический и обслуживающий персонал – 11,1%;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рабочие – 3,1%;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представители других профессий – 11,0%;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учащиеся – 17,3%;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студенты вузов – 11,3%;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пенсионеры – 0,5%,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безработные и домохозяйки – 3,7%.</w:t>
      </w:r>
    </w:p>
    <w:p w:rsidR="002118D7" w:rsidRDefault="002118D7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Представленные результаты социологических опросов свидетельствуют о том, что ядро современной аудитории российского Интернет составляют молодые люди в возрасте от 20 до 28 лет, среди профессиональных групп наиболее широко представлены студенты и учащиеся, а также квалифицированные специалисты и руководители различного уровня. Динамика изменения демографического состава пользователей российского Интернет за последние несколько лет демонстрирует тенденцию к заметному уменьшению числа специалистов с высшим образованием среди общего количества пользователей, а также увеличению доли учащихся и пенсионеров. Возрастной и профессиональный профиль российского пользователя Интернет накладывает определенный отпечаток и на распределение интересов аудитории к различным категориям сетевых ресурсов.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Вот каким образом ответили респонденты на заданный в рамках исследования, проведенного компанией Комкон2, вопрос: «За какой информацией чаще всего Вы обращаетесь    к ресурсам Интернет?»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2118D7">
        <w:tc>
          <w:tcPr>
            <w:tcW w:w="3190" w:type="dxa"/>
          </w:tcPr>
          <w:p w:rsidR="002118D7" w:rsidRDefault="002A0331">
            <w:pPr>
              <w:pStyle w:val="1"/>
              <w:spacing w:line="360" w:lineRule="auto"/>
              <w:rPr>
                <w:b w:val="0"/>
              </w:rPr>
            </w:pPr>
            <w:r>
              <w:rPr>
                <w:b w:val="0"/>
              </w:rPr>
              <w:t>Тип информации</w:t>
            </w:r>
          </w:p>
        </w:tc>
        <w:tc>
          <w:tcPr>
            <w:tcW w:w="3190" w:type="dxa"/>
          </w:tcPr>
          <w:p w:rsidR="002118D7" w:rsidRDefault="002A0331">
            <w:pPr>
              <w:pStyle w:val="1"/>
              <w:spacing w:line="360" w:lineRule="auto"/>
              <w:rPr>
                <w:b w:val="0"/>
              </w:rPr>
            </w:pPr>
            <w:r>
              <w:rPr>
                <w:b w:val="0"/>
              </w:rPr>
              <w:t>Все опрошенные, %</w:t>
            </w:r>
          </w:p>
        </w:tc>
        <w:tc>
          <w:tcPr>
            <w:tcW w:w="3191" w:type="dxa"/>
          </w:tcPr>
          <w:p w:rsidR="002118D7" w:rsidRDefault="002A0331">
            <w:pPr>
              <w:pStyle w:val="1"/>
              <w:spacing w:line="360" w:lineRule="auto"/>
              <w:rPr>
                <w:b w:val="0"/>
              </w:rPr>
            </w:pPr>
            <w:r>
              <w:rPr>
                <w:b w:val="0"/>
              </w:rPr>
              <w:t>Взрослая аудитория,%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Развлечения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25,9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14,9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Программное обеспечение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24,0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30,6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Компьютерные игры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23,9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15,7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Видео и шоу-бизнес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18,7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4,4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Экономика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16,8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34,4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Производители товаров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14,7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25,9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Техника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14,3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17,1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Политика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12,7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18,5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Онлайновая пресса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11,5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20,1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Эротика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11,4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9,1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Спорт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11,1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8,5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Наука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10,1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8,5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Поиск работы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9,7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9,9</w:t>
            </w:r>
          </w:p>
        </w:tc>
      </w:tr>
      <w:tr w:rsidR="002118D7">
        <w:tc>
          <w:tcPr>
            <w:tcW w:w="3190" w:type="dxa"/>
          </w:tcPr>
          <w:p w:rsidR="002118D7" w:rsidRDefault="002A0331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Электронная коммерция</w:t>
            </w:r>
          </w:p>
        </w:tc>
        <w:tc>
          <w:tcPr>
            <w:tcW w:w="3190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9,6</w:t>
            </w:r>
          </w:p>
        </w:tc>
        <w:tc>
          <w:tcPr>
            <w:tcW w:w="3191" w:type="dxa"/>
          </w:tcPr>
          <w:p w:rsidR="002118D7" w:rsidRDefault="002A0331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16,8</w:t>
            </w:r>
          </w:p>
        </w:tc>
      </w:tr>
    </w:tbl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firstLine="708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[7]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Для выстраивания более полной картины российского сектора Интернет и его пользователей, представим еще некоторые статистические данные.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Среднестатистическое распределение российских пользователей сети Интернет по городам по данным конца 2001 года: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Москва – 48,55% пользователей;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Санкт-Петербург – 9,2% пользователей;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Екатеринбург – 2,2% пользователей;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Новосибирск – 2,0% пользователей;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Краснодар – 1,68% пользователей;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Самара – 1,32% пользователей;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Владивосток – 1,13% пользователей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Челябинск, Ростов-на-Дону, Пермь –  от 1 до 1,1% пользователей в каждом из городов;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Иркутск, Нижний Новгород, Казань, Красноярск, Уфа, Омск, Сургут, Архангельск, Ставрополь, Калининград – от 0,5 до 0,99% пользователей в каждом из городо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Остальные российские города – менее 0,4% пользователей</w:t>
      </w:r>
    </w:p>
    <w:p w:rsidR="002118D7" w:rsidRDefault="002118D7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Достаточно большое количество русскоговорящих пользователей Интернет постоянно проживает за пределами нашей страны. Если принять за 100% общее количество посетителей русскоязычных источников Интернет, то распределение посетителей российского сектора Сети по данным </w:t>
      </w:r>
      <w:r>
        <w:rPr>
          <w:rFonts w:ascii="Times New Roman" w:hAnsi="Times New Roman"/>
          <w:b w:val="0"/>
          <w:sz w:val="24"/>
          <w:lang w:val="en-US"/>
        </w:rPr>
        <w:t>SpyLog</w:t>
      </w:r>
      <w:r>
        <w:rPr>
          <w:rFonts w:ascii="Times New Roman" w:hAnsi="Times New Roman"/>
          <w:b w:val="0"/>
          <w:sz w:val="24"/>
        </w:rPr>
        <w:t xml:space="preserve"> выглядит следующим образом:  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Россия – 58% посетителей;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Страны СНГ и Прибалтика – 14% посетителей;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Страны Западной Европы – 10% посетителей;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США и Канада – 8% посетителей;</w:t>
      </w:r>
    </w:p>
    <w:p w:rsidR="002118D7" w:rsidRDefault="002A0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Другие страны – 10% посетителей.</w:t>
      </w:r>
    </w:p>
    <w:p w:rsidR="002118D7" w:rsidRDefault="002118D7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Необходимо отметить, что российская аудитория Интернет интересна также своими показателями среднесуточной активности. В рабочие дни всплески количества работающих в Сети компьютеров обусловлены временем начала и окончания рабочего дня по московскому времени, а также наступлением обеденного перерыва, увеличение же числа пользователей в послеполуночный период может объясняться различием часовых поясов ( в тот момент, когда в Москве наступает час ночи, во Владивостоке начинается рабочий день и т.д.), а также значительными отличиями ночных и дневных тарифных ставок оплаты Интернет-услуг, суточным графиком нагрузки на телефонные линии и т.д.</w:t>
      </w: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</w:p>
    <w:p w:rsidR="002118D7" w:rsidRDefault="002A0331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Информационный поток в Интернет.</w:t>
      </w:r>
    </w:p>
    <w:p w:rsidR="002118D7" w:rsidRDefault="002A0331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Классификация источников информации в Интернет. </w:t>
      </w:r>
    </w:p>
    <w:p w:rsidR="002118D7" w:rsidRDefault="002A0331">
      <w:pPr>
        <w:spacing w:line="360" w:lineRule="auto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Информационные агентства – СМИ – Специализированные базы данных.</w:t>
      </w:r>
    </w:p>
    <w:p w:rsidR="002118D7" w:rsidRDefault="002118D7">
      <w:pPr>
        <w:spacing w:line="360" w:lineRule="auto"/>
        <w:jc w:val="center"/>
        <w:rPr>
          <w:rFonts w:ascii="Times New Roman" w:hAnsi="Times New Roman"/>
          <w:b w:val="0"/>
          <w:sz w:val="24"/>
          <w:u w:val="single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Интернет в его нынешней форме представляет собой конгломерат различных по своему виду, значению, достоверности и ценности источников информации. К большому сожалению, большая часть его ресурсов – информационный мусор. Грамотное ориентирование в информационных ресурсах Интернет является на сегодня одним из первоочередных навыков, подлежащих оперативному освоению.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78250C">
      <w:pPr>
        <w:pStyle w:val="a4"/>
        <w:spacing w:line="360" w:lineRule="auto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.35pt;margin-top:-13.5pt;width:388.8pt;height:316.25pt;z-index:251657216" o:allowincell="f">
            <v:imagedata r:id="rId7" o:title="graphic"/>
            <w10:wrap type="topAndBottom"/>
          </v:shape>
        </w:pic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Итак, обратимся к схеме, которую условно озаглавим «Информационные потоки в Интернет» (при анализе данной схемы будут использоваться примеры только из российского сектора Интернет). В ее левой части находится реальный мир, действительность, о которой мы хотим получить некоторую информацию, справа – находится исследователь, заинтересованный в ее получении. В центре схемы – определенное коммуникативное пространство, содержащее гигантское количество информации, которое трудно поддается логическому осмыслению без определенного упорядочивания и классификации.[8]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 левой части схемы озаглавлены основные существующие источники информации в Интернет, цифрами указаны источники той информации , которая проходя через информационный поток Интернет, как правило, предстает перед пользователями в более систематизированном виде.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b/>
          <w:sz w:val="24"/>
        </w:rPr>
        <w:t>а)</w:t>
      </w:r>
      <w:r>
        <w:rPr>
          <w:sz w:val="24"/>
        </w:rPr>
        <w:t xml:space="preserve"> Информационные агентства – наиболее объективный и точный источник информации. Поиск и обработка информации ведется собственными корреспондентами. Часто информация передается из партнерских информационных агентств и структур. (что добавить?)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b/>
          <w:sz w:val="24"/>
        </w:rPr>
        <w:t>б)</w:t>
      </w:r>
      <w:r>
        <w:rPr>
          <w:sz w:val="24"/>
        </w:rPr>
        <w:t xml:space="preserve"> Журналисты, редакторы СМИ (авторы информации). Достоверность и объективность информации зависит от респектабельности и известности издания или отдельных его представителей.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b/>
          <w:sz w:val="24"/>
        </w:rPr>
        <w:t xml:space="preserve">в) </w:t>
      </w:r>
      <w:r>
        <w:rPr>
          <w:sz w:val="24"/>
        </w:rPr>
        <w:t>Специализированные информационные и консалтинговые компании, предоставляющие информацию и новости, формирующие собственные базы данных. В настоящее время в Интернет имеется большое количество такой информации. (пример – политком, пр-библиотека)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b/>
          <w:sz w:val="24"/>
        </w:rPr>
        <w:t xml:space="preserve">г) </w:t>
      </w:r>
      <w:r>
        <w:rPr>
          <w:sz w:val="24"/>
        </w:rPr>
        <w:t>Многочисленные фирмы, организации и компании (юридические лица), создающие собственные источники информации в Интернет. Тематика, достоверность и оперативность информации из таких источников может быть абсолютно разной, и не поддается определенной классификации.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b/>
          <w:sz w:val="24"/>
        </w:rPr>
        <w:t>д)</w:t>
      </w:r>
      <w:r>
        <w:rPr>
          <w:sz w:val="24"/>
        </w:rPr>
        <w:t xml:space="preserve"> Источники информации, созданные обычными гражданами/ объединениями граждан (физические лица). Тематика, достоверность, объемы информации также не поддаются систематическому описанию. Как правило, такие источники представлены в виде нескольких страниц и размещаются на серверах бесплатного доступа.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b/>
          <w:sz w:val="24"/>
        </w:rPr>
        <w:t>е)</w:t>
      </w:r>
      <w:r>
        <w:rPr>
          <w:sz w:val="24"/>
        </w:rPr>
        <w:t xml:space="preserve"> В качестве еще одного источника информации может быть представлена информация, оставленная посетителями многочисленных Интернет-форумов, телеконференций или домок объявлений. 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Необходимо отметить, что в последнее время наметилась тенденция к сближению многих из перечисленных видов сайтов и постепенному превращению их в универсальные порталы. Т.е., в некоторых поисковых системах появились ленты новостей, в электронных СМИ – возможность поиска информации, на сайтах информационных агентств – различные виды сервиса. </w:t>
      </w:r>
    </w:p>
    <w:p w:rsidR="002118D7" w:rsidRDefault="002118D7">
      <w:pPr>
        <w:pStyle w:val="a4"/>
        <w:spacing w:line="360" w:lineRule="auto"/>
        <w:rPr>
          <w:b/>
          <w:sz w:val="24"/>
        </w:rPr>
      </w:pPr>
    </w:p>
    <w:p w:rsidR="002118D7" w:rsidRDefault="002A0331">
      <w:pPr>
        <w:pStyle w:val="a4"/>
        <w:spacing w:line="360" w:lineRule="auto"/>
        <w:rPr>
          <w:color w:val="FF0000"/>
          <w:sz w:val="24"/>
        </w:rPr>
      </w:pPr>
      <w:r>
        <w:rPr>
          <w:sz w:val="24"/>
        </w:rPr>
        <w:t>Теперь обратимся к более систематизированным (хотя и не во всех случаях) источникам информации, расположенных в правой части представленной схемы, т.е. на выходе информационного потока. К таким источникам прибегает большинство пользователей Интернет, интересующихся той или иной информацией, однако испытывающих некоторые трудности при ее получении. Исключение могут составить те пользователи, которые работают с однородной информацией и хорошо осведомлены о ее нахождении</w:t>
      </w:r>
      <w:r>
        <w:rPr>
          <w:color w:val="FF0000"/>
          <w:sz w:val="24"/>
        </w:rPr>
        <w:t>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numPr>
          <w:ilvl w:val="0"/>
          <w:numId w:val="13"/>
        </w:numPr>
        <w:spacing w:line="360" w:lineRule="auto"/>
        <w:rPr>
          <w:b/>
          <w:sz w:val="24"/>
        </w:rPr>
      </w:pPr>
      <w:r>
        <w:rPr>
          <w:b/>
          <w:sz w:val="24"/>
        </w:rPr>
        <w:t>Информационные агентства.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Данные информационных агентств можно с уверенностью назвать сегодня самой достоверной информацией сети Интернет. Информация от первоисточника в наименьшей мере подвержена влиянию коньюнктуры и отражает действительность происходящих событий. Самое ценное от информационных агентств – это минимум комментариев в сообщениях. Это обстоятельство весьма важно, так как позволяет анализировать непосредственно событие и относящуюся к нему информацию, а не все возможные появляющиеся трактовки и версии.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Следует отметить значительное разнообразие подходов агентств к распространению информации. Например, на сайтах ИТАР-ТАСС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itar</w:t>
      </w:r>
      <w:r w:rsidRPr="0078250C">
        <w:rPr>
          <w:sz w:val="24"/>
        </w:rPr>
        <w:t>-</w:t>
      </w:r>
      <w:r w:rsidRPr="0078250C">
        <w:rPr>
          <w:sz w:val="24"/>
          <w:lang w:val="en-US"/>
        </w:rPr>
        <w:t>tass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com</w:t>
      </w:r>
      <w:r>
        <w:rPr>
          <w:sz w:val="24"/>
        </w:rPr>
        <w:t>) и «Интерфакс»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interfax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представлено большое количество разнообразной информации, однако в свободном доступе фигурируют лишь заголовки новостных сообщений, а информация предоставляется только за отдельную плату (регулярным подписчикам – за установленную абонентскую плату). Информация от агентств «Новости»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rian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и «Финмаркет»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finmarket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в отличие от предыдущего случая, доступна всем желающим и практически не уступает по полноте и качеству.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Для постоянных подписчиков информационного агентства информация, как правило, поступает на электронную почту. Через определенное время ее приходится структурировать, формировать собственные базе данных. Для удобства работы с информацией агентсв часто используются программные пакеты (например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cronos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с помощью которых пользователь сможет получать информацию от агентства по определенным заданным критериям.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Рассмотрим наиболее значительные для российского сектора Интернет информационные агентства:</w:t>
      </w:r>
    </w:p>
    <w:p w:rsidR="002118D7" w:rsidRDefault="002A0331">
      <w:pPr>
        <w:pStyle w:val="a4"/>
        <w:numPr>
          <w:ilvl w:val="0"/>
          <w:numId w:val="14"/>
        </w:num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ИТАР-ТААС. </w:t>
      </w:r>
    </w:p>
    <w:p w:rsidR="002118D7" w:rsidRDefault="002A0331">
      <w:pPr>
        <w:pStyle w:val="a4"/>
        <w:spacing w:line="360" w:lineRule="auto"/>
        <w:ind w:left="708" w:firstLine="0"/>
        <w:rPr>
          <w:sz w:val="24"/>
        </w:rPr>
      </w:pPr>
      <w:r>
        <w:rPr>
          <w:sz w:val="24"/>
        </w:rPr>
        <w:t>ИТАР-ТААС сегодня – это одно из пяти ведущих мировых информационных агентств. Выпускаемая им информация предлагается всем средствам массовой информации, заинтересованным ведомствам, организациям и частным лицам в России и за ее пределами. Предшественником ИТАР-ТААС было первое в России информационное агентство – Санкт-Петербургское телеграфное агентство (ПТА), основанное 1 сентября 1904 года.</w:t>
      </w:r>
    </w:p>
    <w:p w:rsidR="002118D7" w:rsidRDefault="002118D7">
      <w:pPr>
        <w:pStyle w:val="a4"/>
        <w:spacing w:line="360" w:lineRule="auto"/>
        <w:ind w:left="708" w:firstLine="0"/>
        <w:rPr>
          <w:sz w:val="24"/>
        </w:rPr>
      </w:pPr>
    </w:p>
    <w:p w:rsidR="002118D7" w:rsidRDefault="002A0331">
      <w:pPr>
        <w:pStyle w:val="a4"/>
        <w:numPr>
          <w:ilvl w:val="0"/>
          <w:numId w:val="14"/>
        </w:num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Интерфакс.</w:t>
      </w:r>
    </w:p>
    <w:p w:rsidR="002118D7" w:rsidRDefault="002A0331">
      <w:pPr>
        <w:pStyle w:val="a4"/>
        <w:spacing w:line="360" w:lineRule="auto"/>
        <w:ind w:left="708" w:firstLine="0"/>
        <w:rPr>
          <w:sz w:val="24"/>
        </w:rPr>
      </w:pPr>
      <w:r>
        <w:rPr>
          <w:sz w:val="24"/>
        </w:rPr>
        <w:t xml:space="preserve">Агентство образовано в 1989 году. Ключевыми направлениями агентства являются – общеполитические новости, деловая и экономическая информация, финансовая информация и специализированные продукты. Информация «Интерфакс» - главная составляющая новостей из России, СНГ и Балтии в сетях крупнейших международных информационных компаний </w:t>
      </w:r>
      <w:r>
        <w:rPr>
          <w:sz w:val="24"/>
          <w:lang w:val="en-US"/>
        </w:rPr>
        <w:t>Reuters</w:t>
      </w:r>
      <w:r>
        <w:rPr>
          <w:sz w:val="24"/>
        </w:rPr>
        <w:t xml:space="preserve">, </w:t>
      </w:r>
      <w:r>
        <w:rPr>
          <w:sz w:val="24"/>
          <w:lang w:val="en-US"/>
        </w:rPr>
        <w:t>Bloomberg</w:t>
      </w:r>
      <w:r>
        <w:rPr>
          <w:sz w:val="24"/>
        </w:rPr>
        <w:t>, Bridge, Dow Jones.</w:t>
      </w:r>
    </w:p>
    <w:p w:rsidR="002118D7" w:rsidRDefault="002118D7">
      <w:pPr>
        <w:pStyle w:val="a4"/>
        <w:spacing w:line="360" w:lineRule="auto"/>
        <w:ind w:left="708" w:firstLine="0"/>
        <w:rPr>
          <w:sz w:val="24"/>
        </w:rPr>
      </w:pPr>
    </w:p>
    <w:p w:rsidR="002118D7" w:rsidRDefault="002118D7">
      <w:pPr>
        <w:pStyle w:val="a4"/>
        <w:spacing w:line="360" w:lineRule="auto"/>
        <w:ind w:left="708" w:firstLine="0"/>
        <w:rPr>
          <w:sz w:val="24"/>
        </w:rPr>
      </w:pPr>
    </w:p>
    <w:p w:rsidR="002118D7" w:rsidRDefault="002A0331">
      <w:pPr>
        <w:pStyle w:val="a4"/>
        <w:numPr>
          <w:ilvl w:val="0"/>
          <w:numId w:val="14"/>
        </w:num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РИА «Новости»</w:t>
      </w:r>
    </w:p>
    <w:p w:rsidR="002118D7" w:rsidRDefault="002A0331">
      <w:pPr>
        <w:pStyle w:val="a4"/>
        <w:spacing w:line="360" w:lineRule="auto"/>
        <w:ind w:left="708" w:firstLine="0"/>
        <w:rPr>
          <w:sz w:val="24"/>
        </w:rPr>
      </w:pPr>
      <w:r>
        <w:rPr>
          <w:sz w:val="24"/>
        </w:rPr>
        <w:t>История РИА «Новости» началась 24 июня 1941 года вместе с образованием легендарного Совинформбюро. После многочисленных переименований, во времена президентства Б.Н. Ельцина, ему присваивается новое имя – Российское информационное агентство «Новости», а руководящим органом становится Министерство печати и информации.</w:t>
      </w:r>
    </w:p>
    <w:p w:rsidR="002118D7" w:rsidRDefault="002118D7">
      <w:pPr>
        <w:pStyle w:val="a4"/>
        <w:spacing w:line="360" w:lineRule="auto"/>
        <w:ind w:left="708" w:firstLine="0"/>
        <w:rPr>
          <w:sz w:val="24"/>
        </w:rPr>
      </w:pPr>
    </w:p>
    <w:p w:rsidR="002118D7" w:rsidRDefault="002A0331">
      <w:pPr>
        <w:pStyle w:val="a4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  <w:u w:val="single"/>
        </w:rPr>
        <w:t>Информационное агентство «</w:t>
      </w:r>
      <w:r>
        <w:rPr>
          <w:sz w:val="24"/>
          <w:u w:val="single"/>
          <w:lang w:val="en-US"/>
        </w:rPr>
        <w:t>AK</w:t>
      </w:r>
      <w:r>
        <w:rPr>
          <w:sz w:val="24"/>
          <w:u w:val="single"/>
        </w:rPr>
        <w:t>&amp;</w:t>
      </w:r>
      <w:r>
        <w:rPr>
          <w:sz w:val="24"/>
          <w:u w:val="single"/>
          <w:lang w:val="en-US"/>
        </w:rPr>
        <w:t>M</w:t>
      </w:r>
      <w:r>
        <w:rPr>
          <w:sz w:val="24"/>
          <w:u w:val="single"/>
        </w:rPr>
        <w:t>»</w:t>
      </w:r>
      <w:r>
        <w:rPr>
          <w:sz w:val="24"/>
        </w:rPr>
        <w:t xml:space="preserve">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akm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) </w:t>
      </w:r>
    </w:p>
    <w:p w:rsidR="002118D7" w:rsidRDefault="002A0331">
      <w:pPr>
        <w:pStyle w:val="a4"/>
        <w:spacing w:line="360" w:lineRule="auto"/>
        <w:ind w:left="708" w:firstLine="0"/>
        <w:rPr>
          <w:sz w:val="24"/>
        </w:rPr>
      </w:pPr>
      <w:r>
        <w:rPr>
          <w:sz w:val="24"/>
        </w:rPr>
        <w:t>Созданное более десяти лет назад агентство «</w:t>
      </w:r>
      <w:r>
        <w:rPr>
          <w:sz w:val="24"/>
          <w:lang w:val="en-US"/>
        </w:rPr>
        <w:t>AK</w:t>
      </w:r>
      <w:r>
        <w:rPr>
          <w:sz w:val="24"/>
        </w:rPr>
        <w:t>&amp;</w:t>
      </w:r>
      <w:r>
        <w:rPr>
          <w:sz w:val="24"/>
          <w:lang w:val="en-US"/>
        </w:rPr>
        <w:t>M</w:t>
      </w:r>
      <w:r>
        <w:rPr>
          <w:sz w:val="24"/>
        </w:rPr>
        <w:t>» рассказывает о событиях в экономике России. Здесь отражается все, что происходит в органах законодательной и исполнительной власти, в мировой экономике, объективные характеристики отечественных и зарубежных финансовых и товарных рынков. На протяжении дня в ленте новостей агентства проходят порядка 300 сообщений.</w:t>
      </w:r>
    </w:p>
    <w:p w:rsidR="002118D7" w:rsidRDefault="002118D7">
      <w:pPr>
        <w:pStyle w:val="a4"/>
        <w:spacing w:line="360" w:lineRule="auto"/>
        <w:ind w:left="708" w:firstLine="0"/>
        <w:rPr>
          <w:sz w:val="24"/>
        </w:rPr>
      </w:pPr>
    </w:p>
    <w:p w:rsidR="002118D7" w:rsidRDefault="002A0331">
      <w:pPr>
        <w:pStyle w:val="a4"/>
        <w:spacing w:line="360" w:lineRule="auto"/>
        <w:ind w:left="708" w:firstLine="0"/>
        <w:rPr>
          <w:sz w:val="24"/>
        </w:rPr>
      </w:pPr>
      <w:r>
        <w:rPr>
          <w:sz w:val="24"/>
        </w:rPr>
        <w:t xml:space="preserve">5) Еще два крупных и наиболее известных российских информационных агентства по экономической тематике </w:t>
      </w:r>
      <w:r>
        <w:rPr>
          <w:sz w:val="24"/>
          <w:u w:val="single"/>
        </w:rPr>
        <w:t>«ФИНМАРКЕТ»</w:t>
      </w:r>
      <w:r>
        <w:rPr>
          <w:sz w:val="24"/>
        </w:rPr>
        <w:t xml:space="preserve"> и </w:t>
      </w:r>
      <w:r>
        <w:rPr>
          <w:sz w:val="24"/>
          <w:u w:val="single"/>
        </w:rPr>
        <w:t>«Росбизнесконсалтинг»</w:t>
      </w:r>
      <w:r>
        <w:rPr>
          <w:sz w:val="24"/>
        </w:rPr>
        <w:t xml:space="preserve">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rbc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). </w:t>
      </w:r>
    </w:p>
    <w:p w:rsidR="002118D7" w:rsidRDefault="002A0331">
      <w:pPr>
        <w:pStyle w:val="a4"/>
        <w:spacing w:line="360" w:lineRule="auto"/>
        <w:ind w:left="708" w:firstLine="0"/>
        <w:rPr>
          <w:sz w:val="24"/>
        </w:rPr>
      </w:pPr>
      <w:r>
        <w:rPr>
          <w:sz w:val="24"/>
        </w:rPr>
        <w:t xml:space="preserve">   </w:t>
      </w:r>
    </w:p>
    <w:p w:rsidR="002118D7" w:rsidRDefault="002A0331">
      <w:pPr>
        <w:pStyle w:val="a4"/>
        <w:spacing w:line="360" w:lineRule="auto"/>
        <w:ind w:left="708" w:firstLine="0"/>
        <w:rPr>
          <w:sz w:val="24"/>
        </w:rPr>
      </w:pPr>
      <w:r>
        <w:rPr>
          <w:sz w:val="24"/>
        </w:rPr>
        <w:t xml:space="preserve">6) Информационное агентство </w:t>
      </w:r>
      <w:r>
        <w:rPr>
          <w:sz w:val="24"/>
          <w:u w:val="single"/>
        </w:rPr>
        <w:t>«</w:t>
      </w:r>
      <w:r>
        <w:rPr>
          <w:sz w:val="24"/>
          <w:u w:val="single"/>
          <w:lang w:val="en-US"/>
        </w:rPr>
        <w:t>TatNews</w:t>
      </w:r>
      <w:r>
        <w:rPr>
          <w:sz w:val="24"/>
          <w:u w:val="single"/>
        </w:rPr>
        <w:t>.</w:t>
      </w:r>
      <w:r>
        <w:rPr>
          <w:sz w:val="24"/>
          <w:u w:val="single"/>
          <w:lang w:val="en-US"/>
        </w:rPr>
        <w:t>ru</w:t>
      </w:r>
      <w:r>
        <w:rPr>
          <w:sz w:val="24"/>
          <w:u w:val="single"/>
        </w:rPr>
        <w:t>»</w:t>
      </w:r>
      <w:r>
        <w:rPr>
          <w:sz w:val="24"/>
        </w:rPr>
        <w:t xml:space="preserve"> -единственное из перечисленных находится не в Москве. Оно освещает экономическую, политическую и культурную жизнь Татарстана.</w:t>
      </w:r>
    </w:p>
    <w:p w:rsidR="002118D7" w:rsidRDefault="002118D7">
      <w:pPr>
        <w:pStyle w:val="a4"/>
        <w:spacing w:line="360" w:lineRule="auto"/>
        <w:ind w:left="708" w:firstLine="0"/>
        <w:rPr>
          <w:sz w:val="24"/>
        </w:rPr>
      </w:pPr>
    </w:p>
    <w:p w:rsidR="002118D7" w:rsidRDefault="002A0331">
      <w:pPr>
        <w:pStyle w:val="a4"/>
        <w:spacing w:line="360" w:lineRule="auto"/>
        <w:ind w:left="708" w:firstLine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Сайты крупнейших телевизионных компаний и радиостанций во многом похожи на сайты информационных агентств. Они вплотную приближены к ним по некоторым параметрам, занимая промежуточное положение между информационными агентствами и электронными СМИ. Здесь, как правило, представлены тексты выпусков новостей и другая информация.</w:t>
      </w:r>
    </w:p>
    <w:p w:rsidR="002118D7" w:rsidRDefault="002A0331">
      <w:pPr>
        <w:pStyle w:val="a4"/>
        <w:spacing w:line="360" w:lineRule="auto"/>
        <w:ind w:left="708" w:firstLine="0"/>
        <w:rPr>
          <w:sz w:val="24"/>
        </w:rPr>
      </w:pPr>
      <w:r>
        <w:rPr>
          <w:sz w:val="24"/>
        </w:rPr>
        <w:tab/>
        <w:t>Вот наиболее известные из них:</w:t>
      </w:r>
    </w:p>
    <w:p w:rsidR="002118D7" w:rsidRDefault="002A0331">
      <w:pPr>
        <w:pStyle w:val="a4"/>
        <w:numPr>
          <w:ilvl w:val="0"/>
          <w:numId w:val="11"/>
        </w:numPr>
        <w:spacing w:line="360" w:lineRule="auto"/>
        <w:rPr>
          <w:sz w:val="24"/>
        </w:rPr>
      </w:pP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ptp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 - государственное телевидение России;</w:t>
      </w:r>
    </w:p>
    <w:p w:rsidR="002118D7" w:rsidRDefault="002A0331">
      <w:pPr>
        <w:pStyle w:val="a4"/>
        <w:numPr>
          <w:ilvl w:val="0"/>
          <w:numId w:val="11"/>
        </w:numPr>
        <w:spacing w:line="360" w:lineRule="auto"/>
        <w:rPr>
          <w:sz w:val="24"/>
        </w:rPr>
      </w:pP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ortv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 - общественное российское телевидение;</w:t>
      </w:r>
    </w:p>
    <w:p w:rsidR="002118D7" w:rsidRDefault="002A0331">
      <w:pPr>
        <w:pStyle w:val="a4"/>
        <w:numPr>
          <w:ilvl w:val="0"/>
          <w:numId w:val="11"/>
        </w:numPr>
        <w:spacing w:line="360" w:lineRule="auto"/>
        <w:rPr>
          <w:sz w:val="24"/>
        </w:rPr>
      </w:pP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radiorus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 - радио России;</w:t>
      </w:r>
    </w:p>
    <w:p w:rsidR="002118D7" w:rsidRDefault="002A0331">
      <w:pPr>
        <w:pStyle w:val="a4"/>
        <w:numPr>
          <w:ilvl w:val="0"/>
          <w:numId w:val="11"/>
        </w:numPr>
        <w:spacing w:line="360" w:lineRule="auto"/>
        <w:rPr>
          <w:sz w:val="24"/>
        </w:rPr>
      </w:pP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echo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msk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 - радио «Эхо Москвы»</w:t>
      </w:r>
    </w:p>
    <w:p w:rsidR="002118D7" w:rsidRDefault="002A0331">
      <w:pPr>
        <w:pStyle w:val="a4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и др.</w:t>
      </w:r>
    </w:p>
    <w:p w:rsidR="002118D7" w:rsidRDefault="002118D7">
      <w:pPr>
        <w:pStyle w:val="a4"/>
        <w:spacing w:line="360" w:lineRule="auto"/>
        <w:ind w:left="708" w:firstLine="0"/>
        <w:rPr>
          <w:sz w:val="24"/>
        </w:rPr>
      </w:pPr>
    </w:p>
    <w:p w:rsidR="002118D7" w:rsidRDefault="002A0331">
      <w:pPr>
        <w:pStyle w:val="a4"/>
        <w:numPr>
          <w:ilvl w:val="0"/>
          <w:numId w:val="13"/>
        </w:numPr>
        <w:spacing w:line="360" w:lineRule="auto"/>
        <w:rPr>
          <w:b/>
          <w:sz w:val="24"/>
        </w:rPr>
      </w:pPr>
      <w:r>
        <w:rPr>
          <w:b/>
          <w:sz w:val="24"/>
        </w:rPr>
        <w:t>Средства массовой информации в Интернет (Интернет-СМИ).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Информация на сайтах традиционных СМИ менее оперативна из-за дискретности выхода номеров изданий (ежедневное, еженедельное и т.п.). Содержание изданий во многом определяется тем, что поступает с лент информационных агентств, затем записывается в том виде, в каком их представляют журналисты, с учетом тех или иных интересов издания или его владельцев. Интернет-СМИ представляют из себя некий фильтр, в котором из общего потока событий от информагентств выбираются необходимые, определяется порядок и приоритеты их подачи, расставляются определенные акценты с учетом определенных интересов.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Информация от агентств становится основой для публикаций, отражающих точку зрения автора. С одной стороны, это добавляет «информационного шума», но с другой – добавляет некоторую аналитическую информацию в пространство Интернет.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Обычно разделяют центральные и региональные, традиционные и специализированные, развлекательные и др. СМИ. Однако в Интернет такое деление скоро станет весьма условным. Содержание и информационная насыщенность многих молодых Интернет-изданий уже как минимум не уступает большинству печатных СМИ с многолетним опытом работы.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Проведем некоторый анализ наиболее популярных и значимых Интернет-СМИ, представленных в российском секторе Сети.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Один из крупнейших собственников СМИ – Правительство Российской Федерации. Из принадлежащих Правительству информационных Интернет-ресурсов наиболее  известны сайты ИТАР-ТАСС, ПРАЙМ-ТАСС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prime</w:t>
      </w:r>
      <w:r w:rsidRPr="0078250C">
        <w:rPr>
          <w:sz w:val="24"/>
        </w:rPr>
        <w:t>-</w:t>
      </w:r>
      <w:r w:rsidRPr="0078250C">
        <w:rPr>
          <w:sz w:val="24"/>
          <w:lang w:val="en-US"/>
        </w:rPr>
        <w:t>tass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Росинформцентра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infocentre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и «Российской газеты»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rg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).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Министерство атомной энергетики имеет в своем распоряжении еженедельную газету «Век»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vek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).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Из официальных представителей власти можно также отметить Федеральное собрание РФ и принадлежащую ему «Парламентскую газету»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pnp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).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Правительству Москвы, как непосредственно, так и через ряд организаций, принадлежит несколько печатных изданий, электронные версии которых представлены в Интернет: газеты «Тверская-13»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tver</w:t>
      </w:r>
      <w:r w:rsidRPr="0078250C">
        <w:rPr>
          <w:sz w:val="24"/>
        </w:rPr>
        <w:t>13.</w:t>
      </w:r>
      <w:r w:rsidRPr="0078250C">
        <w:rPr>
          <w:sz w:val="24"/>
          <w:lang w:val="en-US"/>
        </w:rPr>
        <w:t>ru</w:t>
      </w:r>
      <w:r>
        <w:rPr>
          <w:sz w:val="24"/>
        </w:rPr>
        <w:t>), «Московская правда»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mospravda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«Московская промышленная газета»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mpg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«Вечерняя Москва»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vm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Примыкают к этой группе издания ИД «Метрополис» - газеты «Росс</w:t>
      </w:r>
      <w:r>
        <w:rPr>
          <w:sz w:val="24"/>
          <w:lang w:val="en-US"/>
        </w:rPr>
        <w:t>i</w:t>
      </w:r>
      <w:r>
        <w:rPr>
          <w:sz w:val="24"/>
        </w:rPr>
        <w:t>я»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rgz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«Литературная газета»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lgz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«Метро»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metpo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и ОАО «ИД</w:t>
      </w:r>
      <w:r>
        <w:rPr>
          <w:b/>
          <w:sz w:val="24"/>
        </w:rPr>
        <w:t xml:space="preserve"> </w:t>
      </w:r>
      <w:r>
        <w:rPr>
          <w:sz w:val="24"/>
        </w:rPr>
        <w:t>Пушкинская площадь»  - газеты «Версты»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versti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«Алфавит»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alfabet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и журналы «Ять»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yat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«Ах!» (</w:t>
      </w:r>
      <w:r w:rsidRPr="0078250C">
        <w:rPr>
          <w:sz w:val="24"/>
        </w:rPr>
        <w:t>http://www.ahmagazine.</w:t>
      </w:r>
      <w:r w:rsidRPr="0078250C">
        <w:rPr>
          <w:sz w:val="24"/>
          <w:lang w:val="en-US"/>
        </w:rPr>
        <w:t>ru</w:t>
      </w:r>
      <w:r>
        <w:rPr>
          <w:sz w:val="24"/>
        </w:rPr>
        <w:t>), «Интерполиция»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interpolice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От достаточно влиятельной еще несколько лет назад медиа-империи «Группа Мост» остались лишь несколько составляющих, в частности  </w:t>
      </w:r>
      <w:r>
        <w:rPr>
          <w:sz w:val="24"/>
          <w:lang w:val="en-US"/>
        </w:rPr>
        <w:t>itogi</w:t>
      </w:r>
      <w:r>
        <w:rPr>
          <w:sz w:val="24"/>
        </w:rPr>
        <w:t>.</w:t>
      </w:r>
      <w:r>
        <w:rPr>
          <w:sz w:val="24"/>
          <w:lang w:val="en-US"/>
        </w:rPr>
        <w:t>ru</w:t>
      </w:r>
      <w:r>
        <w:rPr>
          <w:sz w:val="24"/>
        </w:rPr>
        <w:t xml:space="preserve">, </w:t>
      </w:r>
      <w:r>
        <w:rPr>
          <w:sz w:val="24"/>
          <w:lang w:val="en-US"/>
        </w:rPr>
        <w:t>ntv</w:t>
      </w:r>
      <w:r>
        <w:rPr>
          <w:sz w:val="24"/>
        </w:rPr>
        <w:t>.</w:t>
      </w:r>
      <w:r>
        <w:rPr>
          <w:sz w:val="24"/>
          <w:lang w:val="en-US"/>
        </w:rPr>
        <w:t>ru</w:t>
      </w:r>
      <w:r>
        <w:rPr>
          <w:sz w:val="24"/>
        </w:rPr>
        <w:t>, а также русскоязычной сайт израильской газеты «Маарив»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maariv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co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il</w:t>
      </w:r>
      <w:r>
        <w:rPr>
          <w:sz w:val="24"/>
        </w:rPr>
        <w:t>) и сайт радиостанции «Эхо Москвы»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echo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msk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).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Другие медиа-структуры, отражающие интересы определенных лиц российского бизнеса, выглядят более эффектно – это, например, несколько изданий ЗАО «Коммерсантъ ИД» - «Независимая газета»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ng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«Огонек»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ropnet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 w:rsidRPr="0078250C">
        <w:rPr>
          <w:sz w:val="24"/>
        </w:rPr>
        <w:t>/</w:t>
      </w:r>
      <w:r w:rsidRPr="0078250C">
        <w:rPr>
          <w:sz w:val="24"/>
          <w:lang w:val="en-US"/>
        </w:rPr>
        <w:t>ogonyok</w:t>
      </w:r>
      <w:r>
        <w:rPr>
          <w:sz w:val="24"/>
        </w:rPr>
        <w:t>), газета «Грани»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grani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и др.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ОАО «ФПГ Интеррос» и ЗАО «Компания Проф-медиа» принадлежат две известных с советских времен газеты, располагающие полноценными Интернет-версиями – это «Известия»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izvestia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и «Комсомольская правда»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kp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а также «Экспресс-газета»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eg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и часть акций журнала «Эксперт»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://www.</w:t>
      </w:r>
      <w:r w:rsidRPr="0078250C">
        <w:rPr>
          <w:sz w:val="24"/>
          <w:lang w:val="en-US"/>
        </w:rPr>
        <w:t>expert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).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АО «</w:t>
      </w:r>
      <w:r>
        <w:rPr>
          <w:sz w:val="24"/>
          <w:lang w:val="en-US"/>
        </w:rPr>
        <w:t>Independent</w:t>
      </w:r>
      <w:r>
        <w:rPr>
          <w:sz w:val="24"/>
        </w:rPr>
        <w:t xml:space="preserve"> </w:t>
      </w:r>
      <w:r>
        <w:rPr>
          <w:sz w:val="24"/>
          <w:lang w:val="en-US"/>
        </w:rPr>
        <w:t>Media</w:t>
      </w:r>
      <w:r>
        <w:rPr>
          <w:sz w:val="24"/>
        </w:rPr>
        <w:t>» представлено в Интернет двумя русскоязычными изданиями – газетой «Ведомости»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vedomosti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и журналом «</w:t>
      </w:r>
      <w:r>
        <w:rPr>
          <w:sz w:val="24"/>
          <w:lang w:val="en-US"/>
        </w:rPr>
        <w:t>Cosmopolitan</w:t>
      </w:r>
      <w:r>
        <w:rPr>
          <w:sz w:val="24"/>
        </w:rPr>
        <w:t>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cosmopolitan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).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Издательский дом «Московский комсомолец» имеет в Интернет сайт одноименной газеты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mk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, на котором представлена фрагментарная информация со свежих газетных полос, ссылки на некоторые публикации родственных изданий – «МК-Воскресенье», «Российская охотничья газета», «МК-Бульвар», «МК-Здоровье», «Деловые люди» и др.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Кроме изданий, направленность которых позиционируется явно, имеются и такие, чья принадлежность к крупным финансово-промышленным группам не прослеживается, например «Время </w:t>
      </w:r>
      <w:r>
        <w:rPr>
          <w:sz w:val="24"/>
          <w:lang w:val="en-US"/>
        </w:rPr>
        <w:t>MN</w:t>
      </w:r>
      <w:r>
        <w:rPr>
          <w:sz w:val="24"/>
        </w:rPr>
        <w:t>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vremyamn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 или «Новая газета»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novayagazeta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Среди Интернет-СМИ представлены источники, отражающие интересы различных политических партий и течений. В качестве примера можно привести газеты «Советская Россия»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sovrussia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da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«Правда России»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gazeta</w:t>
      </w:r>
      <w:r w:rsidRPr="0078250C">
        <w:rPr>
          <w:sz w:val="24"/>
        </w:rPr>
        <w:t>-</w:t>
      </w:r>
      <w:r w:rsidRPr="0078250C">
        <w:rPr>
          <w:sz w:val="24"/>
          <w:lang w:val="en-US"/>
        </w:rPr>
        <w:t>pravda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и «Российская правда»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pravda</w:t>
      </w:r>
      <w:r w:rsidRPr="0078250C">
        <w:rPr>
          <w:sz w:val="24"/>
        </w:rPr>
        <w:t>.4</w:t>
      </w:r>
      <w:r w:rsidRPr="0078250C">
        <w:rPr>
          <w:sz w:val="24"/>
          <w:lang w:val="en-US"/>
        </w:rPr>
        <w:t>u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Более того, на информационном рынке существует и ряд «маргинальных» изданий в виде газет «Завтра»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zavtra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«Лимонка»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nazbol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narod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 w:rsidRPr="0078250C">
        <w:rPr>
          <w:sz w:val="24"/>
        </w:rPr>
        <w:t>/</w:t>
      </w:r>
      <w:r w:rsidRPr="0078250C">
        <w:rPr>
          <w:sz w:val="24"/>
          <w:lang w:val="en-US"/>
        </w:rPr>
        <w:t>limonka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htm</w:t>
      </w:r>
      <w:r>
        <w:rPr>
          <w:sz w:val="24"/>
        </w:rPr>
        <w:t>), «Русская мысль»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rusmysl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и др.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Новым явлением на рынке Интернет-СМИ могут считаться так называемые электронные СМИ. По своему качеству и информационной насыщенности они, как правило, весьма интересны и профессионально выполнены. Уже сегодня электронные СМИ составляют весомую конкуренцию обычным Интернет-изданиям, несмотря на то, что этот сегмент информационного рынка только начал стадию своего формирования.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К таковым проектам можно отнести следующие сайты: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lenta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,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gazeta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,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strana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,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vesti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  и др.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numPr>
          <w:ilvl w:val="0"/>
          <w:numId w:val="13"/>
        </w:numPr>
        <w:spacing w:line="360" w:lineRule="auto"/>
        <w:rPr>
          <w:b/>
          <w:sz w:val="24"/>
        </w:rPr>
      </w:pPr>
      <w:r>
        <w:rPr>
          <w:b/>
          <w:sz w:val="24"/>
        </w:rPr>
        <w:t>Специализированные базы данных.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Сегодня во всем Интернет насчитывается более десяти тысяч специализированных информационных баз, например, </w:t>
      </w:r>
      <w:r>
        <w:rPr>
          <w:sz w:val="24"/>
          <w:lang w:val="en-US"/>
        </w:rPr>
        <w:t>Lexis</w:t>
      </w:r>
      <w:r>
        <w:rPr>
          <w:sz w:val="24"/>
        </w:rPr>
        <w:t>-</w:t>
      </w:r>
      <w:r>
        <w:rPr>
          <w:sz w:val="24"/>
          <w:lang w:val="en-US"/>
        </w:rPr>
        <w:t>Nexis</w:t>
      </w:r>
      <w:r>
        <w:rPr>
          <w:sz w:val="24"/>
        </w:rPr>
        <w:t>, Questel-Orbit, DOW JONES и др. Россия, к сожалению, пока не может похвастаться обилием информационных систем, особенно таких, как в англоязычном мире.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Специализированные базы данных в Интернет – это сайты, как правило, поддерживаемые информационными и консалтинговыми фирмами. В них сконцентрированы данные из многих наиболее интересных источников СМИ, описанных выше. Все или почти все, что публикуется в газетах или журналах автоматически оказывается в таких хранилищах. Кроме этого, они содержат огромное количество другой разнообразной и постоянно обновляемой информации.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Основное преимущество таких баз – возможность поиска с использованием специализированных языков запросов. Количество подобных продуктов с такими возможностями постоянно увеличивается на рынке. В данной работе рассмотрим несколько наиболее характерных примеров:</w:t>
      </w: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118D7">
      <w:pPr>
        <w:pStyle w:val="a4"/>
        <w:spacing w:line="360" w:lineRule="auto"/>
        <w:rPr>
          <w:sz w:val="24"/>
          <w:u w:val="single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  <w:u w:val="single"/>
        </w:rPr>
        <w:t>Информационно-поисковая система «Артефакт».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«Артефакт»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integrum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com</w:t>
      </w:r>
      <w:r>
        <w:rPr>
          <w:sz w:val="24"/>
        </w:rPr>
        <w:t>) - одна из самых больших и объемных публичных российских информационных систем коллективного пользования, содержащая политическую, коммерческую, юридическую, научную и адресно-справочную информацию.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 настоящее время «Артефакт» содержит около 3000 различных баз данных, что суммарно составляет свыше 50 миллионов документов. Ежедневно число документов увеличивается более чем на десять тысяч, и ежемесячно прибавляется порядка 30 новых баз. Разработку, поддержку и сопровождение системы осуществляет информационное агентство «Интегрум-техно», контрольный пакет акций которого недавно приобретен российской инвестиционной группой «Атон».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В базе «Артефакт» хранятся полные тексты документов без ограничения размеров. При нахождении информации учитываются все слова составляющие документ базы данных, а поиск информации производится по запросам на эффективном специализированном языке.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  <w:u w:val="single"/>
        </w:rPr>
        <w:t>Информационно-аналитическая система «Галактика-</w:t>
      </w:r>
      <w:r>
        <w:rPr>
          <w:sz w:val="24"/>
          <w:u w:val="single"/>
          <w:lang w:val="en-US"/>
        </w:rPr>
        <w:t>Zoom</w:t>
      </w:r>
      <w:r>
        <w:rPr>
          <w:sz w:val="24"/>
          <w:u w:val="single"/>
        </w:rPr>
        <w:t>»</w:t>
      </w:r>
      <w:r>
        <w:rPr>
          <w:sz w:val="24"/>
        </w:rPr>
        <w:t>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По некоторым характеристикам информационно-аналитическая система «Галактика-</w:t>
      </w:r>
      <w:r>
        <w:rPr>
          <w:sz w:val="24"/>
          <w:lang w:val="en-US"/>
        </w:rPr>
        <w:t>Zoom</w:t>
      </w:r>
      <w:r>
        <w:rPr>
          <w:sz w:val="24"/>
        </w:rPr>
        <w:t>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zoom</w:t>
      </w:r>
      <w:r w:rsidRPr="0078250C">
        <w:rPr>
          <w:sz w:val="24"/>
        </w:rPr>
        <w:t>2.</w:t>
      </w:r>
      <w:r w:rsidRPr="0078250C">
        <w:rPr>
          <w:sz w:val="24"/>
          <w:lang w:val="en-US"/>
        </w:rPr>
        <w:t>galaktika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аналогична рассмотренному выше «Артефакту», хотя и уступает ему в объемах доступных баз данных. С другой стороны, при создании системы были предложены некоторые весьма оригинальные идеи и подходы. В настоящее время система поддерживается одним из структурных подразделений известной компьютерной фирмы «Галактика»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galaktika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«Галактика-</w:t>
      </w:r>
      <w:r>
        <w:rPr>
          <w:sz w:val="24"/>
          <w:lang w:val="en-US"/>
        </w:rPr>
        <w:t>Zoom</w:t>
      </w:r>
      <w:r>
        <w:rPr>
          <w:sz w:val="24"/>
        </w:rPr>
        <w:t>» позволяет проводить аналитическую обработку текстовых неструктурированных документов в базах данных. С помощью системы можно работать с базами данных до 100 Гбайт, распределять по темам информационный поток, анализировать и выявлять направления развития ситуаций.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Благодаря этим возможностям система полезна не только при традиционном поиске текстовой информации, но и при автоматизации типовых маркетинговых задач.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Информационная система «Россия»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Межуниверситетская информационная система «Россия»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cir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создана Научно-исследовательским вычислительным центром МГУ им. М.В. Ломоносова и автономной некоммерческой организацией – Центром информационных исследований. Эта система функционирует в рамках Российского университетского информационно-исследовательского консорциума по социальным и гуманитарным наукам. Она абсолютно бесплатна для университетов Российской Федерации, и при подключении к ней нужно соблюсти лишь некоторые формальности.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Ее базы пополняются достаточно регулярно и включают в себя:</w:t>
      </w:r>
    </w:p>
    <w:p w:rsidR="002118D7" w:rsidRDefault="002A0331">
      <w:pPr>
        <w:pStyle w:val="a4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нормативные документы федерального уровня (законы, указы, распоряжения);</w:t>
      </w:r>
    </w:p>
    <w:p w:rsidR="002118D7" w:rsidRDefault="002A0331">
      <w:pPr>
        <w:pStyle w:val="a4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статистику Госкомстата и Центризбиркома;</w:t>
      </w:r>
    </w:p>
    <w:p w:rsidR="002118D7" w:rsidRDefault="002A0331">
      <w:pPr>
        <w:pStyle w:val="a4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постановления и стенограммы пленарных заседаний ГД РФ;</w:t>
      </w:r>
    </w:p>
    <w:p w:rsidR="002118D7" w:rsidRDefault="002A0331">
      <w:pPr>
        <w:pStyle w:val="a4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ряд СМИ («Аргументы и факты», «Независимая газета», «Комсомольская правда», «Известия», «Сегодня», журнал «Эксперт»);</w:t>
      </w:r>
    </w:p>
    <w:p w:rsidR="002118D7" w:rsidRDefault="002A0331">
      <w:pPr>
        <w:pStyle w:val="a4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доклады, публикации, статистические отчеты исследовательских центров.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Другие информационные системы.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i/>
          <w:sz w:val="24"/>
        </w:rPr>
        <w:t>Национальная электронная библиотека</w:t>
      </w:r>
      <w:r>
        <w:rPr>
          <w:sz w:val="24"/>
        </w:rPr>
        <w:t xml:space="preserve">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nns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 - один из самых крупных электронных архивов русскоязычных средств массовой информации. Ежедневно в НЭБ поступает свыше 10 тысяч новых документов из 400 источников. В едином поисковом пространстве находится более 6 млн. документов.\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i/>
          <w:sz w:val="24"/>
        </w:rPr>
        <w:t xml:space="preserve">«Парк» </w:t>
      </w:r>
      <w:r>
        <w:rPr>
          <w:sz w:val="24"/>
        </w:rPr>
        <w:t>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is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park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com</w:t>
      </w:r>
      <w:r>
        <w:rPr>
          <w:sz w:val="24"/>
        </w:rPr>
        <w:t>) - традиционная по своей идеологии поисковая система, представляющая собой полнотекстовую базу данных с информацией из различных источников (центральных и региональных информационных агентств, газет, журналов, государственных структур), а также с коммерческой информацией, каталогами, справочниками и т.д.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i/>
          <w:sz w:val="24"/>
        </w:rPr>
        <w:t>Информационная система «СКРИН Эмитент»</w:t>
      </w:r>
      <w:r>
        <w:rPr>
          <w:sz w:val="24"/>
        </w:rPr>
        <w:t xml:space="preserve">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skrin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) содержит сведения о более чем 1500 российских компаниях – эмитентов акций. Она эффективна, информативна и удобна в использовании. Система позволяет ознакомиться с учредительными документами эмитента, планом приватизации и иной полезной информации.  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numPr>
          <w:ilvl w:val="0"/>
          <w:numId w:val="13"/>
        </w:numPr>
        <w:spacing w:line="360" w:lineRule="auto"/>
        <w:rPr>
          <w:b/>
          <w:sz w:val="24"/>
        </w:rPr>
      </w:pPr>
      <w:r>
        <w:rPr>
          <w:b/>
          <w:sz w:val="24"/>
        </w:rPr>
        <w:t>Поисковые системы, Интернет-каталоги и метапоисковые системы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По своей сути поисковые системы, каталоги и метапоисковые системы являются специализированными базами данных, в которых хранится информация о других сайтах Интернет. От традиционных поисковых систем они отличаются тем, что хранят не сами документы, а информацию о документах и ссылки на них.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В настоящее время в российском секторе Интернет функционируют сотни каталогов – наиболее массовое и часто встречающееся средство поиска информации. Естественно, они весьма неравнозначны по качеству исполнения и информационному содержанию. Среди наиболее заслуживающих внимания модно выделить следующие: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list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,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oko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,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refer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 и др.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Основное отличие поисковых систем от каталогов – автоматический «робот», сканирующий Интернет на предмет появления новых сайтов или информации и накапливающий эту информацию в специальных индексных файлах базы данных.  А вот информация в Интернет-каталоги заносится весьма традиционным способом – обслуживающим персоналом или самим автором.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Пользование поисковыми системами осуществляется абсолютно бесплатно, и поэтому, на сегодня это самый доступный вид информационных ресурсов.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Наиболее популярными в русскоязычном секторе Интернет являются системы «Яндекс»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yandex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«Апорт»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aport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), и «</w:t>
      </w:r>
      <w:r>
        <w:rPr>
          <w:sz w:val="24"/>
          <w:lang w:val="en-US"/>
        </w:rPr>
        <w:t>Rambler</w:t>
      </w:r>
      <w:r>
        <w:rPr>
          <w:sz w:val="24"/>
        </w:rPr>
        <w:t>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rambler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). Все перечисленные системы могут считаться и каталогами, т.к. имеют встроенные рубрикаторы, представляющие в конечном счете систематизированные подборки ссылок.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При этом необходимо отметить, что существуют поисковые системы,  в которых отсутствуют классификаторы. Среди таковых можно выделить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google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,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punto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,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ya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.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«ЯНДЕКС». «Яндекс» считается очень удачным проектом в русской части Интернет. Ежедневно система обрабатывает колоссальное количество информации в поисках изменений или появлении новых ссылок. «Яндекс» - система, настроенная для пользователя, т.к. не требует специальных знаний при работе. В то же время система хотя и «понимает» не очень сложные запросы на естественном языке, однако все же затребует специальный язык запросов при поиске больших массивов информации.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«</w:t>
      </w:r>
      <w:r>
        <w:rPr>
          <w:sz w:val="24"/>
          <w:lang w:val="en-US"/>
        </w:rPr>
        <w:t>RAMBLER</w:t>
      </w:r>
      <w:r>
        <w:rPr>
          <w:sz w:val="24"/>
        </w:rPr>
        <w:t>». «</w:t>
      </w:r>
      <w:r>
        <w:rPr>
          <w:sz w:val="24"/>
          <w:lang w:val="en-US"/>
        </w:rPr>
        <w:t>Rambler</w:t>
      </w:r>
      <w:r>
        <w:rPr>
          <w:sz w:val="24"/>
        </w:rPr>
        <w:t xml:space="preserve">» - старейший и известнейший поисковый сайт в России. Был запущен в эксплуатацию в 1996 году. На нем функционирует рейтинговая система </w:t>
      </w:r>
      <w:r>
        <w:rPr>
          <w:sz w:val="24"/>
          <w:lang w:val="en-US"/>
        </w:rPr>
        <w:t>Rambler</w:t>
      </w:r>
      <w:r>
        <w:rPr>
          <w:sz w:val="24"/>
        </w:rPr>
        <w:t>’</w:t>
      </w:r>
      <w:r>
        <w:rPr>
          <w:sz w:val="24"/>
          <w:lang w:val="en-US"/>
        </w:rPr>
        <w:t>s</w:t>
      </w:r>
      <w:r>
        <w:rPr>
          <w:sz w:val="24"/>
        </w:rPr>
        <w:t xml:space="preserve"> </w:t>
      </w:r>
      <w:r>
        <w:rPr>
          <w:sz w:val="24"/>
          <w:lang w:val="en-US"/>
        </w:rPr>
        <w:t>Top</w:t>
      </w:r>
      <w:r>
        <w:rPr>
          <w:sz w:val="24"/>
        </w:rPr>
        <w:t>100 – одна из лучших классификаторов российского Интернет. С 1998 года это один из наиболее посещаемых сайтов в России, его ежемесячная аудитория составляет более 50% всех пользователей Интернет. «</w:t>
      </w:r>
      <w:r>
        <w:rPr>
          <w:sz w:val="24"/>
          <w:lang w:val="en-US"/>
        </w:rPr>
        <w:t>Rambler</w:t>
      </w:r>
      <w:r>
        <w:rPr>
          <w:sz w:val="24"/>
        </w:rPr>
        <w:t>» объединяет в себе поисковую систему, рейтинг-классификатор, ряд бесплатных сервисов и информационных проектов. Его ресурсы ежесуточно регистрируют несколько миллионов посещений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«АПОРТ». Оценивая некоторые позиции, можно утверждать, что «Апорт» способен конкурировать с «Яндекс» и «</w:t>
      </w:r>
      <w:r>
        <w:rPr>
          <w:sz w:val="24"/>
          <w:lang w:val="en-US"/>
        </w:rPr>
        <w:t>Rambler</w:t>
      </w:r>
      <w:r>
        <w:rPr>
          <w:sz w:val="24"/>
        </w:rPr>
        <w:t>». Однако на деле этого не происходит. Можно также отметить, что «Апорт» обладает весьма интеллектуальными и тщательно продуманными алгоритмами поиска информации.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Существует весьма обширный класс поисковых систем – метапоисковые системы. Они не обладают собственной индексной информационной базой данных и работают лишь как шлюзы между пользователями и собственно поисковыми системами и каталогами, транслируя запрос и получая результаты поиска.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Качество поиска будет определяться  теми поисковыми системами и каталогами, к которым производится обращение. Положительный эффект здесь достигается за счет интеграции действий – нет необходимости последовательно использовать различные сайты, достаточно одного запроса, чтобы была инициирована работа нескольких поисковых систем. 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Типичный пример метапоисковой системы – Метапоисковая система «</w:t>
      </w:r>
      <w:r>
        <w:rPr>
          <w:sz w:val="24"/>
          <w:lang w:val="en-US"/>
        </w:rPr>
        <w:t>Metabot</w:t>
      </w:r>
      <w:r>
        <w:rPr>
          <w:sz w:val="24"/>
        </w:rPr>
        <w:t>.</w:t>
      </w:r>
      <w:r>
        <w:rPr>
          <w:sz w:val="24"/>
          <w:lang w:val="en-US"/>
        </w:rPr>
        <w:t>ru</w:t>
      </w:r>
      <w:r>
        <w:rPr>
          <w:sz w:val="24"/>
        </w:rPr>
        <w:t>» (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metabot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>). С ее помощью можно одновременно искать в нескольких наиболее распространенных русскоязычных поисковых системах и каталогах, а также наиболее известных англоязычных системах.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numPr>
          <w:ilvl w:val="0"/>
          <w:numId w:val="13"/>
        </w:numPr>
        <w:spacing w:line="360" w:lineRule="auto"/>
        <w:rPr>
          <w:b/>
          <w:sz w:val="24"/>
        </w:rPr>
      </w:pPr>
      <w:r>
        <w:rPr>
          <w:b/>
          <w:sz w:val="24"/>
        </w:rPr>
        <w:t>Ординарные веб-сайты.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Остальные ресурсы Интернет можно объединить под общим названием – ординарные веб-сайты. Они представляют из себя некоторое бессистемное информационное пространство. Отыскать что-либо в таком пространстве даже с помощью вышеперечисленных поисковых систем бывает сложно, а иной раз – невозможно.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Итак, попытаемся произвести некоторую классификацию. Условно данная категория может быть разделена на три составляющие.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i/>
          <w:sz w:val="24"/>
        </w:rPr>
        <w:t xml:space="preserve">Сайты, принадлежащие юридическим лицам, </w:t>
      </w:r>
      <w:r>
        <w:rPr>
          <w:sz w:val="24"/>
        </w:rPr>
        <w:t>содержат информацию фирм, компаний и организаций. Обычно это публикация истории компании, ее адреса, состава руководства, контактных телефонов, услуг, планов на ближайшее будущее и т.д.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i/>
          <w:sz w:val="24"/>
        </w:rPr>
        <w:t>Сайты, принадлежащие частным лицам</w:t>
      </w:r>
      <w:r>
        <w:rPr>
          <w:sz w:val="24"/>
        </w:rPr>
        <w:t>, могут содержать абсолютно любую информацию, начиная от деклараций планов по переустройству мира и заканчивая описанием собственной жизни, привычек, домашних животных и т.д.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В отдельную нишу, поддающуюся определенной систематизации, модно выделить так называемые </w:t>
      </w:r>
      <w:r>
        <w:rPr>
          <w:i/>
          <w:sz w:val="24"/>
        </w:rPr>
        <w:t xml:space="preserve">познавательные сайты - </w:t>
      </w:r>
      <w:r>
        <w:rPr>
          <w:sz w:val="24"/>
        </w:rPr>
        <w:t>электронные библиотеки, научные и околонаучные тексты, информация справочного характера, коллекции определенных тематических ссылок и др.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В этом конгломерате особую ценность имеют любые сайты со систематизированной и предварительно обработанной информацией, содержащие обзоры, подборки и т.д. В качестве примера можно привести  сайт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referats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 (Коллекция рефератов и сочинений) или </w:t>
      </w:r>
      <w:r w:rsidRPr="0078250C">
        <w:rPr>
          <w:sz w:val="24"/>
          <w:lang w:val="en-US"/>
        </w:rPr>
        <w:t>http</w:t>
      </w:r>
      <w:r w:rsidRPr="0078250C">
        <w:rPr>
          <w:sz w:val="24"/>
        </w:rPr>
        <w:t>://</w:t>
      </w:r>
      <w:r w:rsidRPr="0078250C">
        <w:rPr>
          <w:sz w:val="24"/>
          <w:lang w:val="en-US"/>
        </w:rPr>
        <w:t>www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persons</w:t>
      </w:r>
      <w:r w:rsidRPr="0078250C">
        <w:rPr>
          <w:sz w:val="24"/>
        </w:rPr>
        <w:t>.</w:t>
      </w:r>
      <w:r w:rsidRPr="0078250C">
        <w:rPr>
          <w:sz w:val="24"/>
          <w:lang w:val="en-US"/>
        </w:rPr>
        <w:t>ru</w:t>
      </w:r>
      <w:r>
        <w:rPr>
          <w:sz w:val="24"/>
        </w:rPr>
        <w:t xml:space="preserve"> (Известные персоны России).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Особо следует отметить сайты, предоставляющие возможность пользователям Интернет обмениваться информацией, - телеконференции, чаты, доски объявлений. Однако, обращаясь к таким источникам, необходимо помнить о высокой вероятности получения недостоверных сведений, неструктурированной информации и сложности поиска.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Обзор систематизированных источников Интернет (правая часть схемы 1), т.е. тех источников, на которые выходит пользователь, дает понять, что большинство таковых принадлежит крупным организациям, объединениям, правительственным структурам или мощным ведомствам.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Отсюда можно сделать вывод, что создание собственного полноценного Интернет-СМИ как инструмента позиционирования интересов своей компании в сети или «запуск» своей информации на договорной основе -  чрезвычайно дорогостоящие и не самые эффективные способы, равно как и создание веб-сайта из категории «ординарные», который мгновенно будет затерян в Сети. В своей дипломной работе я хотел бы предложить альтернативный способ – создание многофункционального портала, одновременно сочетающего в себе элементы нескольких традиционных Интернет-источников получения информации.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Для этого в следующей главе я предлагаю рассмотреть существующие источники Сети с точки зрения их формы.</w:t>
      </w: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rPr>
          <w:sz w:val="24"/>
        </w:rPr>
      </w:pPr>
    </w:p>
    <w:p w:rsidR="002118D7" w:rsidRDefault="002118D7">
      <w:pPr>
        <w:pStyle w:val="a4"/>
        <w:spacing w:line="360" w:lineRule="auto"/>
        <w:jc w:val="center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jc w:val="center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jc w:val="center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jc w:val="center"/>
        <w:rPr>
          <w:b/>
          <w:sz w:val="24"/>
          <w:u w:val="single"/>
        </w:rPr>
      </w:pPr>
    </w:p>
    <w:p w:rsidR="002118D7" w:rsidRDefault="002118D7">
      <w:pPr>
        <w:pStyle w:val="a4"/>
        <w:spacing w:line="360" w:lineRule="auto"/>
        <w:jc w:val="center"/>
        <w:rPr>
          <w:b/>
          <w:sz w:val="24"/>
          <w:u w:val="single"/>
        </w:rPr>
      </w:pPr>
    </w:p>
    <w:p w:rsidR="002118D7" w:rsidRDefault="002A0331">
      <w:pPr>
        <w:pStyle w:val="a4"/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Формы представительства в Интернет.</w:t>
      </w:r>
    </w:p>
    <w:p w:rsidR="002118D7" w:rsidRDefault="002A0331">
      <w:pPr>
        <w:pStyle w:val="a4"/>
        <w:spacing w:line="360" w:lineRule="auto"/>
        <w:jc w:val="center"/>
        <w:rPr>
          <w:b/>
          <w:sz w:val="24"/>
        </w:rPr>
      </w:pPr>
      <w:r>
        <w:rPr>
          <w:b/>
          <w:sz w:val="24"/>
          <w:u w:val="single"/>
        </w:rPr>
        <w:t>Страница – Сайт – Портал.</w:t>
      </w:r>
    </w:p>
    <w:p w:rsidR="002118D7" w:rsidRDefault="002118D7">
      <w:pPr>
        <w:pStyle w:val="a4"/>
        <w:spacing w:line="360" w:lineRule="auto"/>
        <w:ind w:firstLine="0"/>
        <w:rPr>
          <w:b/>
          <w:sz w:val="24"/>
        </w:rPr>
      </w:pPr>
    </w:p>
    <w:p w:rsidR="002118D7" w:rsidRDefault="002A0331">
      <w:pPr>
        <w:pStyle w:val="a4"/>
        <w:spacing w:line="360" w:lineRule="auto"/>
        <w:ind w:firstLine="0"/>
        <w:rPr>
          <w:sz w:val="24"/>
        </w:rPr>
      </w:pPr>
      <w:r>
        <w:rPr>
          <w:sz w:val="24"/>
        </w:rPr>
        <w:tab/>
        <w:t>Необходимо сразу оговориться, что употребляемый в предыдущих главах работы термин «сайт», использовался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 по отношению к любым Интернет-источникам, вне зависимости от их классификации и представленных данных, однако в данном разделе термин будет рассмотрен в другом контексте, имеющем отношение к определенным содержательным, визуальным, качественным и иным характеристикам источника Сети.</w:t>
      </w:r>
    </w:p>
    <w:p w:rsidR="002118D7" w:rsidRDefault="002118D7">
      <w:pPr>
        <w:pStyle w:val="a4"/>
        <w:spacing w:line="360" w:lineRule="auto"/>
        <w:ind w:firstLine="0"/>
        <w:rPr>
          <w:sz w:val="24"/>
        </w:rPr>
      </w:pPr>
    </w:p>
    <w:p w:rsidR="002118D7" w:rsidRDefault="002A0331">
      <w:pPr>
        <w:pStyle w:val="a4"/>
        <w:spacing w:line="360" w:lineRule="auto"/>
        <w:ind w:firstLine="0"/>
        <w:rPr>
          <w:sz w:val="24"/>
        </w:rPr>
      </w:pPr>
      <w:r>
        <w:rPr>
          <w:sz w:val="24"/>
        </w:rPr>
        <w:tab/>
        <w:t xml:space="preserve">Первой, и пожалуй, простейшей формой представления информации в Интернет, является страница. Если обратиться к технологиям создания Интернет-представительства (веб-дизайн), то мы увидим, что создание любого источника сети начинается именно с верстки одной страницы, которая выполняется с помощью специального программного языка </w:t>
      </w:r>
      <w:r>
        <w:rPr>
          <w:sz w:val="24"/>
          <w:lang w:val="en-US"/>
        </w:rPr>
        <w:t>HTML</w:t>
      </w:r>
      <w:r>
        <w:rPr>
          <w:sz w:val="24"/>
        </w:rPr>
        <w:t>. Интернет-страницу мы можем охарактеризовать как источник, содержащий минимальную информацию о какой-либо компании или организации. Интернет-страницы, как правило, выполнены непрофессионально - с помощью простейших программ домашнего использования, они не требуют никаких вложений, и, как показывает практика, редко обновляются и поддерживаются в будущем.</w:t>
      </w:r>
    </w:p>
    <w:p w:rsidR="002118D7" w:rsidRDefault="002A0331">
      <w:pPr>
        <w:pStyle w:val="a4"/>
        <w:spacing w:line="360" w:lineRule="auto"/>
        <w:ind w:firstLine="0"/>
        <w:rPr>
          <w:sz w:val="24"/>
        </w:rPr>
      </w:pPr>
      <w:r>
        <w:rPr>
          <w:sz w:val="24"/>
        </w:rPr>
        <w:tab/>
        <w:t>Если 5-6 лет назад, в начальный период освоения технологий веб-дизайна, такая форма представительства была достаточно распространенной в российском секторе Интернет из-за отсутствия на рынке настоящих профессионалов, то сегодня она очень редко используется в Сети.</w:t>
      </w:r>
    </w:p>
    <w:p w:rsidR="002118D7" w:rsidRDefault="002A0331">
      <w:pPr>
        <w:pStyle w:val="a4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  <w:lang w:val="en-US"/>
        </w:rPr>
        <w:t>C</w:t>
      </w:r>
      <w:r>
        <w:rPr>
          <w:sz w:val="24"/>
        </w:rPr>
        <w:t xml:space="preserve">уществует и несколько иной взгляд на такую форму как Интернет-страница. Некоторым компаниям или организациям в силу специфики осуществляемой деятельности бывает достаточно и так   называемых простейших «сайтов-визиток», состоящих из одной и единственной страницы, которые также могут быть включены в описанную категорию.  </w:t>
      </w:r>
    </w:p>
    <w:p w:rsidR="002118D7" w:rsidRDefault="002118D7">
      <w:pPr>
        <w:pStyle w:val="a4"/>
        <w:spacing w:line="360" w:lineRule="auto"/>
        <w:ind w:firstLine="0"/>
        <w:rPr>
          <w:sz w:val="24"/>
        </w:rPr>
      </w:pPr>
    </w:p>
    <w:p w:rsidR="002118D7" w:rsidRDefault="002A0331">
      <w:pPr>
        <w:pStyle w:val="a4"/>
        <w:spacing w:line="360" w:lineRule="auto"/>
        <w:ind w:firstLine="0"/>
        <w:rPr>
          <w:sz w:val="24"/>
        </w:rPr>
      </w:pPr>
      <w:r>
        <w:rPr>
          <w:sz w:val="24"/>
        </w:rPr>
        <w:tab/>
        <w:t>Тематическое сочетание нескольких страниц, наличие между ними некоторых связных ссылок образуют простейший сайт. Однако рассмотрение Интернет-сайта только с позиций объединения и связывания страниц было бы некорректным.</w:t>
      </w:r>
    </w:p>
    <w:p w:rsidR="002118D7" w:rsidRDefault="002A0331">
      <w:pPr>
        <w:pStyle w:val="a4"/>
        <w:spacing w:line="360" w:lineRule="auto"/>
        <w:ind w:firstLine="0"/>
        <w:rPr>
          <w:sz w:val="24"/>
        </w:rPr>
      </w:pPr>
      <w:r>
        <w:rPr>
          <w:sz w:val="24"/>
        </w:rPr>
        <w:tab/>
        <w:t xml:space="preserve">Итак, сайт, в отличие от страницы в Интернет, представляет собой достаточно мобильную систему, которая предусматривает оперативное размещение информации, ее периодическое обновление, взаимодействие с посетителем, организацию обратной связи и т.д. Для создания сайта и поддержания его работы требуются определенные ресурсы. В первую очередь к ним относится работа веб-дизайнера и веб-мастера по созданию графических элементов, программных модулей, некоторых мультимедийных решений, позволяющих привлечь внимание пользователя. Кроме того, это услуги надежного хостинга (т.е. возможность хранения информации сайта на постоянно доступном сервере), а также систематическая поддержка его отдельных элементов. Поиск и регистрация доменного имени (электронного адреса сайта) требует минимальных финансовых вложений, однако значимость действительно удачно выбранного домена трудно переоценить. </w:t>
      </w:r>
    </w:p>
    <w:p w:rsidR="002118D7" w:rsidRDefault="002A0331">
      <w:pPr>
        <w:pStyle w:val="a4"/>
        <w:spacing w:line="360" w:lineRule="auto"/>
        <w:ind w:firstLine="0"/>
        <w:rPr>
          <w:sz w:val="24"/>
        </w:rPr>
      </w:pPr>
      <w:r>
        <w:rPr>
          <w:sz w:val="24"/>
        </w:rPr>
        <w:tab/>
        <w:t>На сегодняшний день сайт является базисным элементом Интернет и наиболее распространенной формой представления информации в Сети из перечисленных в работе.</w:t>
      </w:r>
    </w:p>
    <w:p w:rsidR="002118D7" w:rsidRDefault="002118D7">
      <w:pPr>
        <w:pStyle w:val="a4"/>
        <w:spacing w:line="360" w:lineRule="auto"/>
        <w:ind w:firstLine="0"/>
        <w:rPr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Представлю типовые блоки информации сайта компании или организации: </w:t>
      </w:r>
    </w:p>
    <w:p w:rsidR="002118D7" w:rsidRDefault="002A033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история организации;</w:t>
      </w:r>
    </w:p>
    <w:p w:rsidR="002118D7" w:rsidRDefault="002A033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обращение к посетителям сайта первого лица организации;</w:t>
      </w:r>
    </w:p>
    <w:p w:rsidR="002118D7" w:rsidRDefault="002A033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профиль деятельности, услуги или продукция организации;</w:t>
      </w:r>
    </w:p>
    <w:p w:rsidR="002118D7" w:rsidRDefault="002A033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новости из жизни организации </w:t>
      </w:r>
    </w:p>
    <w:p w:rsidR="002118D7" w:rsidRDefault="002A033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официальные пресс-релизы, публикации СМИ об организации;</w:t>
      </w:r>
    </w:p>
    <w:p w:rsidR="002118D7" w:rsidRDefault="002A033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анонсы проводимых организацией мероприятий;</w:t>
      </w:r>
    </w:p>
    <w:p w:rsidR="002118D7" w:rsidRDefault="002A033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часто задаваемые вопросы и ответы на них;</w:t>
      </w:r>
    </w:p>
    <w:p w:rsidR="002118D7" w:rsidRDefault="002A033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конференции для посетителей;</w:t>
      </w:r>
    </w:p>
    <w:p w:rsidR="002118D7" w:rsidRDefault="002A033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вопросы представителям (руководителям) организации;</w:t>
      </w:r>
    </w:p>
    <w:p w:rsidR="002118D7" w:rsidRDefault="002A033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чаты (страницы общения пользователей сети);</w:t>
      </w:r>
    </w:p>
    <w:p w:rsidR="002118D7" w:rsidRDefault="002A033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обратная связь. </w:t>
      </w:r>
      <w:r>
        <w:rPr>
          <w:rFonts w:ascii="Times New Roman" w:hAnsi="Times New Roman"/>
          <w:b w:val="0"/>
          <w:color w:val="000000"/>
          <w:sz w:val="24"/>
          <w:lang w:val="en-US"/>
        </w:rPr>
        <w:t>[9]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  <w:lang w:val="en-US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Доступ к сайту может осуществляться круглосуточно. Исключения могут составлять периоды обновления массивов информации или перегруженность сервера, предоставляющего услуги хостинга. Поэтому, хочется еще раз подчеркнуть необходимость выбора надежного сервера, поддерживающего новейшее программное обеспечение и не испытывающего проблем повышенной посещаемости. Среди наиболее известных российских компаний, предоставляющих такого рода услуги можно выделить «Зенон Н.С.П.» </w:t>
      </w:r>
      <w:r>
        <w:rPr>
          <w:rFonts w:ascii="Times New Roman" w:hAnsi="Times New Roman"/>
          <w:b w:val="0"/>
          <w:color w:val="000000"/>
          <w:sz w:val="24"/>
          <w:lang w:val="en-US"/>
        </w:rPr>
        <w:t>(</w:t>
      </w:r>
      <w:r w:rsidRPr="0078250C">
        <w:rPr>
          <w:rFonts w:ascii="Times New Roman" w:hAnsi="Times New Roman"/>
          <w:b w:val="0"/>
          <w:sz w:val="24"/>
          <w:lang w:val="en-US"/>
        </w:rPr>
        <w:t>http://www.zenon.net</w:t>
      </w:r>
      <w:r>
        <w:rPr>
          <w:rFonts w:ascii="Times New Roman" w:hAnsi="Times New Roman"/>
          <w:b w:val="0"/>
          <w:color w:val="000000"/>
          <w:sz w:val="24"/>
          <w:lang w:val="en-US"/>
        </w:rPr>
        <w:t>), Masterhost (</w:t>
      </w:r>
      <w:r w:rsidRPr="0078250C">
        <w:rPr>
          <w:rFonts w:ascii="Times New Roman" w:hAnsi="Times New Roman"/>
          <w:b w:val="0"/>
          <w:sz w:val="24"/>
          <w:lang w:val="en-US"/>
        </w:rPr>
        <w:t>http://www.masterhost.ru</w:t>
      </w:r>
      <w:r>
        <w:rPr>
          <w:rFonts w:ascii="Times New Roman" w:hAnsi="Times New Roman"/>
          <w:b w:val="0"/>
          <w:color w:val="000000"/>
          <w:sz w:val="24"/>
          <w:lang w:val="en-US"/>
        </w:rPr>
        <w:t xml:space="preserve">) </w:t>
      </w:r>
      <w:r>
        <w:rPr>
          <w:rFonts w:ascii="Times New Roman" w:hAnsi="Times New Roman"/>
          <w:b w:val="0"/>
          <w:color w:val="000000"/>
          <w:sz w:val="24"/>
        </w:rPr>
        <w:t>и</w:t>
      </w:r>
      <w:r>
        <w:rPr>
          <w:rFonts w:ascii="Times New Roman" w:hAnsi="Times New Roman"/>
          <w:b w:val="0"/>
          <w:color w:val="000000"/>
          <w:sz w:val="24"/>
          <w:lang w:val="en-US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др</w:t>
      </w:r>
      <w:r>
        <w:rPr>
          <w:rFonts w:ascii="Times New Roman" w:hAnsi="Times New Roman"/>
          <w:b w:val="0"/>
          <w:color w:val="000000"/>
          <w:sz w:val="24"/>
          <w:lang w:val="en-US"/>
        </w:rPr>
        <w:t xml:space="preserve">.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В качестве примеров описанной формы Интернет-представительства можно привести несколько корпоративных сайтов известных российских компаний: ЗАО «Вымпелком»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beeline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color w:val="000000"/>
          <w:sz w:val="24"/>
        </w:rPr>
        <w:t>), Интернет-агентство «</w:t>
      </w:r>
      <w:r>
        <w:rPr>
          <w:rFonts w:ascii="Times New Roman" w:hAnsi="Times New Roman"/>
          <w:b w:val="0"/>
          <w:color w:val="000000"/>
          <w:sz w:val="24"/>
          <w:lang w:val="en-US"/>
        </w:rPr>
        <w:t>Promo</w:t>
      </w:r>
      <w:r>
        <w:rPr>
          <w:rFonts w:ascii="Times New Roman" w:hAnsi="Times New Roman"/>
          <w:b w:val="0"/>
          <w:color w:val="000000"/>
          <w:sz w:val="24"/>
        </w:rPr>
        <w:t>.</w:t>
      </w:r>
      <w:r>
        <w:rPr>
          <w:rFonts w:ascii="Times New Roman" w:hAnsi="Times New Roman"/>
          <w:b w:val="0"/>
          <w:color w:val="000000"/>
          <w:sz w:val="24"/>
          <w:lang w:val="en-US"/>
        </w:rPr>
        <w:t>Ru</w:t>
      </w:r>
      <w:r>
        <w:rPr>
          <w:rFonts w:ascii="Times New Roman" w:hAnsi="Times New Roman"/>
          <w:b w:val="0"/>
          <w:color w:val="000000"/>
          <w:sz w:val="24"/>
        </w:rPr>
        <w:t>»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promo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color w:val="000000"/>
          <w:sz w:val="24"/>
        </w:rPr>
        <w:t>), ОАО «Магнитогорский металлургический комбинат»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mmk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color w:val="000000"/>
          <w:sz w:val="24"/>
        </w:rPr>
        <w:t xml:space="preserve">). 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Следующей формой Интернет-представительства является сайт с элементами портала. Сайт с элементами портала подразумевает создание в существующем Интернет-представительстве, наряду с блоком общей информации, специальных разделов для приоритетных на данный момент  целевых групп. Например,  казалось бы, недетский  официальный сайт Национальной Хоккейной Лиги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nhl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com</w:t>
      </w:r>
      <w:r>
        <w:rPr>
          <w:rFonts w:ascii="Times New Roman" w:hAnsi="Times New Roman"/>
          <w:b w:val="0"/>
          <w:color w:val="000000"/>
          <w:sz w:val="24"/>
        </w:rPr>
        <w:t>) имеет специальный раздел для  детей и подростков. Цель проста, – привлечь молодое поколение на сайт и, как следствие, повысить интерес к известной в США лиге в период падения ее популярности.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В качестве еще одного похожего примера можно привести сайт Международного пресс-клуба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pr</w:t>
      </w:r>
      <w:r w:rsidRPr="0078250C">
        <w:rPr>
          <w:rFonts w:ascii="Times New Roman" w:hAnsi="Times New Roman"/>
          <w:b w:val="0"/>
          <w:sz w:val="24"/>
        </w:rPr>
        <w:t>-</w:t>
      </w:r>
      <w:r w:rsidRPr="0078250C">
        <w:rPr>
          <w:rFonts w:ascii="Times New Roman" w:hAnsi="Times New Roman"/>
          <w:b w:val="0"/>
          <w:sz w:val="24"/>
          <w:lang w:val="en-US"/>
        </w:rPr>
        <w:t>club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com</w:t>
      </w:r>
      <w:r>
        <w:rPr>
          <w:rFonts w:ascii="Times New Roman" w:hAnsi="Times New Roman"/>
          <w:b w:val="0"/>
          <w:color w:val="000000"/>
          <w:sz w:val="24"/>
        </w:rPr>
        <w:t>), где, например, наряду с типовыми разделами присутствует раздел под названием «ПР-библиотека», привлекающий к себе внимание студентов и начинающих ПР-специалистов.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Последней формой Интернет-представительства является портал. В рамках данной модели речь идет о создании ресурса, который может быть позиционирован как универсальный источник информации широчайшего спектра. Например, для зубной клиники это сайт про стоматологию в целом, для производителей парфюмерии - ресурс, где также можно узнать о современных косметических средствах и т. д.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связи с размещением широкого спектра информации особое значение здесь приобретает наличие поисковой системы и тематических рубрик. Кроме того, Интернет-портал, как правило, характеризуется тесными взаимодействием с другими сайтами и порталами. При этом используется их информация со ссылкой на автора, а также переадресация пользователя на другие ресурсы в соответствии с его запросом при поиске тех или иных сведений.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Создание и дальнейшее развитие Интернет-портала требует значительных усилий и ресурсов. Помимо большого объема работы в процессе «рождения» и для нормального функционирования портала, весомых интеллектуальных и материальных затрат, требуется раскрутка портала с тем, чтобы реакция посетителей была адекватной вложенным усилиям. Это обусловлено широким охватом аудитории, что, соответственно, требует большего ассортимента средств воздействия при продвижении портала в Сети и его последующего существования в ней.</w:t>
      </w:r>
    </w:p>
    <w:p w:rsidR="002118D7" w:rsidRDefault="002A0331">
      <w:pPr>
        <w:pStyle w:val="10"/>
        <w:spacing w:line="360" w:lineRule="auto"/>
        <w:ind w:firstLine="708"/>
        <w:jc w:val="both"/>
      </w:pPr>
      <w:r>
        <w:t>К Интернет-ресурсам, созданным в рамках данной модели, относится портал журнала «Советник» (</w:t>
      </w:r>
      <w:r w:rsidRPr="0078250C">
        <w:rPr>
          <w:lang w:val="en-US"/>
        </w:rPr>
        <w:t>http</w:t>
      </w:r>
      <w:r w:rsidRPr="0078250C">
        <w:t>://</w:t>
      </w:r>
      <w:r w:rsidRPr="0078250C">
        <w:rPr>
          <w:lang w:val="en-US"/>
        </w:rPr>
        <w:t>www</w:t>
      </w:r>
      <w:r w:rsidRPr="0078250C">
        <w:t>.</w:t>
      </w:r>
      <w:r w:rsidRPr="0078250C">
        <w:rPr>
          <w:lang w:val="en-US"/>
        </w:rPr>
        <w:t>sovetnik</w:t>
      </w:r>
      <w:r w:rsidRPr="0078250C">
        <w:t>.</w:t>
      </w:r>
      <w:r w:rsidRPr="0078250C">
        <w:rPr>
          <w:lang w:val="en-US"/>
        </w:rPr>
        <w:t>ru</w:t>
      </w:r>
      <w:r>
        <w:t>). Российский портал по проблематике связей с общественностью был создан в 2000 году, сегодня он уже хорошо известен, причем не только в профессиональных кругах. Свидетельство тому - увеличение числа его посетителей, многие из которых уже взяли за правило начинать свой рабочий день со знакомства с текущими новостями российского и мирового рынков PR, обзора публикаций российской прессы и т.д.. Кроме того, здесь находиться масса справочной и аналитической информации: портал представляет данные о всех российских ПР-агентствах, значимых персонах и ведущих профессионалах рынка ПР, проводящихся тендерах, исследованиях и опросах. Недавно руководство портала организовало раздел «Кадры для ПР», который привлекает внимание работодателей и молодых ПР-специалистов.</w:t>
      </w:r>
    </w:p>
    <w:p w:rsidR="002118D7" w:rsidRDefault="002118D7">
      <w:pPr>
        <w:pStyle w:val="10"/>
        <w:spacing w:line="360" w:lineRule="auto"/>
        <w:ind w:firstLine="708"/>
        <w:jc w:val="center"/>
        <w:rPr>
          <w:b/>
          <w:u w:val="single"/>
        </w:rPr>
      </w:pPr>
    </w:p>
    <w:p w:rsidR="002118D7" w:rsidRDefault="002118D7">
      <w:pPr>
        <w:pStyle w:val="10"/>
        <w:spacing w:line="360" w:lineRule="auto"/>
        <w:ind w:firstLine="708"/>
        <w:jc w:val="center"/>
        <w:rPr>
          <w:b/>
          <w:u w:val="single"/>
        </w:rPr>
      </w:pPr>
    </w:p>
    <w:p w:rsidR="002118D7" w:rsidRDefault="002118D7">
      <w:pPr>
        <w:pStyle w:val="10"/>
        <w:spacing w:line="360" w:lineRule="auto"/>
        <w:ind w:firstLine="708"/>
        <w:jc w:val="center"/>
        <w:rPr>
          <w:b/>
          <w:u w:val="single"/>
        </w:rPr>
      </w:pPr>
    </w:p>
    <w:p w:rsidR="002118D7" w:rsidRDefault="002118D7">
      <w:pPr>
        <w:pStyle w:val="10"/>
        <w:spacing w:line="360" w:lineRule="auto"/>
        <w:ind w:firstLine="708"/>
        <w:jc w:val="center"/>
        <w:rPr>
          <w:b/>
          <w:u w:val="single"/>
        </w:rPr>
      </w:pPr>
    </w:p>
    <w:p w:rsidR="002118D7" w:rsidRDefault="002118D7">
      <w:pPr>
        <w:pStyle w:val="10"/>
        <w:spacing w:line="360" w:lineRule="auto"/>
        <w:ind w:firstLine="708"/>
        <w:jc w:val="center"/>
        <w:rPr>
          <w:b/>
          <w:u w:val="single"/>
        </w:rPr>
      </w:pPr>
    </w:p>
    <w:p w:rsidR="002118D7" w:rsidRDefault="002118D7">
      <w:pPr>
        <w:pStyle w:val="10"/>
        <w:spacing w:line="360" w:lineRule="auto"/>
        <w:ind w:firstLine="708"/>
        <w:jc w:val="center"/>
        <w:rPr>
          <w:b/>
          <w:u w:val="single"/>
        </w:rPr>
      </w:pPr>
    </w:p>
    <w:p w:rsidR="002118D7" w:rsidRDefault="002A0331">
      <w:pPr>
        <w:pStyle w:val="10"/>
        <w:spacing w:line="360" w:lineRule="auto"/>
        <w:ind w:firstLine="708"/>
        <w:jc w:val="center"/>
        <w:rPr>
          <w:b/>
          <w:u w:val="single"/>
        </w:rPr>
      </w:pPr>
      <w:r>
        <w:rPr>
          <w:b/>
          <w:u w:val="single"/>
        </w:rPr>
        <w:t>Эффективное позиционирование в Интернет.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Еще несколько лет назад можно было смело утверждать, что создание «продвинутого» Интернет-портала это ключ к проблеме успешного позиционирования интересов компании в Сети. Однако сегодня такие утверждения все чаще и чаще подвергаются сомнениям.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Крупные компании уже не ограничиваются единственным вариантом Интернет-присутствия, поддерживая одновременно собственный корпоративный сайт, тематический Интернет-портал, активно взаимодействуют в Сети с источниками, принадлежащими партнерам, дочерним компаниям и т.д. 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sz w:val="24"/>
        </w:rPr>
        <w:t xml:space="preserve">Кроме того, все чаще в Сети встречаются весьма интересные варианты соединения описанных форм Интернет-представительства. Так, </w:t>
      </w:r>
      <w:r>
        <w:rPr>
          <w:rFonts w:ascii="Times New Roman" w:hAnsi="Times New Roman"/>
          <w:b w:val="0"/>
          <w:color w:val="000000"/>
          <w:sz w:val="24"/>
        </w:rPr>
        <w:t xml:space="preserve">крупный российский поставщик табачной продукции – компания </w:t>
      </w:r>
      <w:r>
        <w:rPr>
          <w:rFonts w:ascii="Times New Roman" w:hAnsi="Times New Roman"/>
          <w:b w:val="0"/>
          <w:color w:val="000000"/>
          <w:sz w:val="24"/>
          <w:lang w:val="en-US"/>
        </w:rPr>
        <w:t>Avalon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lang w:val="en-US"/>
        </w:rPr>
        <w:t>Trade</w:t>
      </w:r>
      <w:r>
        <w:rPr>
          <w:rFonts w:ascii="Times New Roman" w:hAnsi="Times New Roman"/>
          <w:b w:val="0"/>
          <w:color w:val="000000"/>
          <w:sz w:val="24"/>
        </w:rPr>
        <w:t xml:space="preserve"> вместо регистрации </w:t>
      </w:r>
      <w:r>
        <w:rPr>
          <w:rFonts w:ascii="Times New Roman" w:hAnsi="Times New Roman"/>
          <w:b w:val="0"/>
          <w:color w:val="000000"/>
          <w:sz w:val="24"/>
          <w:lang w:val="en-US"/>
        </w:rPr>
        <w:t>Avalon</w:t>
      </w:r>
      <w:r>
        <w:rPr>
          <w:rFonts w:ascii="Times New Roman" w:hAnsi="Times New Roman"/>
          <w:b w:val="0"/>
          <w:color w:val="000000"/>
          <w:sz w:val="24"/>
        </w:rPr>
        <w:t>.</w:t>
      </w:r>
      <w:r>
        <w:rPr>
          <w:rFonts w:ascii="Times New Roman" w:hAnsi="Times New Roman"/>
          <w:b w:val="0"/>
          <w:color w:val="000000"/>
          <w:sz w:val="24"/>
          <w:lang w:val="en-US"/>
        </w:rPr>
        <w:t>ru</w:t>
      </w:r>
      <w:r>
        <w:rPr>
          <w:rFonts w:ascii="Times New Roman" w:hAnsi="Times New Roman"/>
          <w:b w:val="0"/>
          <w:color w:val="000000"/>
          <w:sz w:val="24"/>
        </w:rPr>
        <w:t xml:space="preserve"> зарегистрировала домен </w:t>
      </w:r>
      <w:r w:rsidRPr="0078250C">
        <w:rPr>
          <w:rFonts w:ascii="Times New Roman" w:hAnsi="Times New Roman"/>
          <w:b w:val="0"/>
          <w:sz w:val="24"/>
        </w:rPr>
        <w:t>www.</w:t>
      </w:r>
      <w:r w:rsidRPr="0078250C">
        <w:rPr>
          <w:rFonts w:ascii="Times New Roman" w:hAnsi="Times New Roman"/>
          <w:b w:val="0"/>
          <w:sz w:val="24"/>
          <w:lang w:val="en-US"/>
        </w:rPr>
        <w:t>t</w:t>
      </w:r>
      <w:r w:rsidRPr="0078250C">
        <w:rPr>
          <w:rFonts w:ascii="Times New Roman" w:hAnsi="Times New Roman"/>
          <w:b w:val="0"/>
          <w:sz w:val="24"/>
        </w:rPr>
        <w:t>abak.ru</w:t>
      </w:r>
      <w:r>
        <w:rPr>
          <w:rFonts w:ascii="Times New Roman" w:hAnsi="Times New Roman"/>
          <w:b w:val="0"/>
          <w:color w:val="000000"/>
          <w:sz w:val="24"/>
        </w:rPr>
        <w:t xml:space="preserve">, разместив на нем сервер, содержащий многоплановую информацию по истории табака, трубкам, сигарам и аксессуарам. На сервере работает конференция, где посетители могут обсудить интересующие их вопросы о курении. Представлена и сама компания </w:t>
      </w:r>
      <w:r>
        <w:rPr>
          <w:rFonts w:ascii="Times New Roman" w:hAnsi="Times New Roman"/>
          <w:b w:val="0"/>
          <w:color w:val="000000"/>
          <w:sz w:val="24"/>
          <w:lang w:val="en-US"/>
        </w:rPr>
        <w:t>Avalon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lang w:val="en-US"/>
        </w:rPr>
        <w:t>Trade</w:t>
      </w:r>
      <w:r>
        <w:rPr>
          <w:rFonts w:ascii="Times New Roman" w:hAnsi="Times New Roman"/>
          <w:b w:val="0"/>
          <w:color w:val="000000"/>
          <w:sz w:val="24"/>
        </w:rPr>
        <w:t>, к тому же работает интегрированный в сайт Интернет-магазин по продаже сигар. Тем самым компания имеет возможность активно влиять на аудиторию сайта, причем намного эффективнее, чем при обычной рекламе в Сети.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Однако, существуют и обратные примеры, когда небольшая страница и несколько удачно размещенных на нее ссылок приносили эффект гораздо больший, чем работа целого Интернет-портала. 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В данной главе я хотел бы остановиться на ключевых аспектах успешного позиционирования, а также рассмотреть несколько современных моделей Интернет-присутствия, позволяющих эффективно представить интересы компании или проекта в коммуникативном пространстве Интернет.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  <w:u w:val="single"/>
        </w:rPr>
      </w:pPr>
      <w:r>
        <w:rPr>
          <w:rFonts w:ascii="Times New Roman" w:hAnsi="Times New Roman"/>
          <w:b w:val="0"/>
          <w:color w:val="000000"/>
          <w:sz w:val="24"/>
          <w:u w:val="single"/>
        </w:rPr>
        <w:t xml:space="preserve">Информационный продукт. 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2118D7" w:rsidRDefault="002A0331">
      <w:pPr>
        <w:pStyle w:val="a4"/>
        <w:spacing w:line="360" w:lineRule="auto"/>
        <w:rPr>
          <w:sz w:val="24"/>
          <w:lang w:val="en-US"/>
        </w:rPr>
      </w:pPr>
      <w:r>
        <w:rPr>
          <w:sz w:val="24"/>
        </w:rPr>
        <w:t xml:space="preserve">Интернет – это средство получения информации, которое можно было бы образно назвать средством, которое «тянут на себя». Это означает, что пользователи Интернет тянут информацию к себе и, таким образом, полностью контролируют, что им хотелось бы увидеть. </w:t>
      </w:r>
      <w:r>
        <w:rPr>
          <w:sz w:val="24"/>
          <w:lang w:val="en-US"/>
        </w:rPr>
        <w:t>[10]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Компании, добивающиеся успеха в Сети, признали, что Интернет, в первую очередь, является информационным ресурсом. Позиционирование в Сети заключается не только, и не столько в том, что сайт существует лишь для демонстрации, описания и продажи товаров или услуг. Пользователи хотят получить ответы на вопросы, найти возможные пути решения собственных проблем и т.д. Иными словами – они хотят информации. Предоставляя пользователям «информационный продукт», компания устанавливает прочные отношения с интересной ей аудиторией.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Важность предоставляемой информации является вторым по значимости аспектом  позиционирования в Сети. Вся информация, которую содержит Интернет-источник, должна иметь непосредственное отношение к аудитории посетителей. Так, производители водки «Абсолют»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absolut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com</w:t>
      </w:r>
      <w:r>
        <w:rPr>
          <w:rFonts w:ascii="Times New Roman" w:hAnsi="Times New Roman"/>
          <w:b w:val="0"/>
          <w:color w:val="000000"/>
          <w:sz w:val="24"/>
        </w:rPr>
        <w:t>) создали сайт, целиком посвященный диджеям и клубной музыке. Водка «Абсолют» упоминается на сайте крайне редко. Тем не менее, сайт «работает» потому, что крайне тесно связан с вопросами рынка, ориентированного на имидж молодежи, в завоевании которого и заинтересованы производители «Абсолют».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  <w:u w:val="single"/>
        </w:rPr>
      </w:pPr>
      <w:r>
        <w:rPr>
          <w:rFonts w:ascii="Times New Roman" w:hAnsi="Times New Roman"/>
          <w:b w:val="0"/>
          <w:color w:val="000000"/>
          <w:sz w:val="24"/>
          <w:u w:val="single"/>
        </w:rPr>
        <w:t>Интерактивность.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  <w:u w:val="single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Интернет является совершенной средой для построения взаимоотношений, поскольку он делает их возможными и поощряет к интерактивным действиям. В то время как телевидение предлагает зрителю лишь ограниченную возможность взаимодействия (включение/выключение, смена каналов), пользователь Интернет может играть значительно более активную роль при взаимодействии. Только интерактивный сайт действительно способен стать инструментом  эффективного позиционирования.[11]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Интерактивные сайты – это инструменты двухстороннего общения. Они поощряют к ведению диалога между целевыми аудиториями и представителями компании. Статичная брошюра о компании, перенесенная в киберпространство, просто не будет работать, т.к. представляет из себя всего лишь красивую «визитку», размещенную в Интернет. 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Существует множество способов сделать сайт интерактивным. Вот наиболее известные из них: голосование, гостевая книга, рубрика «вопрос-ответ», анкеты и т.д.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  <w:u w:val="single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  <w:u w:val="single"/>
        </w:rPr>
      </w:pPr>
      <w:r>
        <w:rPr>
          <w:rFonts w:ascii="Times New Roman" w:hAnsi="Times New Roman"/>
          <w:b w:val="0"/>
          <w:color w:val="000000"/>
          <w:sz w:val="24"/>
          <w:u w:val="single"/>
        </w:rPr>
        <w:t>Стандартные способы продвижения Интернет-представительства и их эффективность.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>Большое количество агентств сегодня предлагает услуги Интернет-маркетинга, что подразумевает продвижение сайта в Сети, разработку и реализацию рекламных компаний и т.д. На первый взгляд предлагаемые действия весьма продуманны и эффективны, однако знакомство с ними в процессе практического применения позволяет охарактеризовать многие из них как «типовые» или «стандартные».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Попробуем рассмотреть комплекс таких действий в Сети и его отдельные составляющие. Как правило предлагается продвижение Интернет-представительства с использованием следующих методов: регистрация в поисковых системах, регистрация в рейтинговых системах, банерная реклама, обмен и размещение ссылок, использование электронных рассылок, досок объявлений, конференций, партнерских программ и т.д. Использование таких методов, безусловно, значительно увеличит количество ежесуточных  посещений сайта, однако это вовсе не означает то, что он заинтересует аудиторию с точки зрения предлагаемого ассортимента информационных материалов и будет периодически привлекать внимание определенной категории пользователей.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Остановимся подробнее на наиболее распространенной методике Интернет-маркетинга – использовании банеров и банерной рекламы. «Банером» ( от англ. </w:t>
      </w:r>
      <w:r>
        <w:rPr>
          <w:rFonts w:ascii="Times New Roman" w:hAnsi="Times New Roman"/>
          <w:b w:val="0"/>
          <w:color w:val="000000"/>
          <w:sz w:val="24"/>
          <w:lang w:val="en-US"/>
        </w:rPr>
        <w:t>banner</w:t>
      </w:r>
      <w:r>
        <w:rPr>
          <w:rFonts w:ascii="Times New Roman" w:hAnsi="Times New Roman"/>
          <w:b w:val="0"/>
          <w:color w:val="000000"/>
          <w:sz w:val="24"/>
        </w:rPr>
        <w:t xml:space="preserve"> – знамя)  называют рекламное изображение фиксированного размера, как правило, содержащее анимацию, которое выполняет роль ссылки на тот или иной Интернет-источник. В последнее время в Интернет появилось большое количество банерных стандартов. Современную классификацию банеров можно представить следующим образом: графические, текстовые и интерактивные банеры, выполненные с применением мультимедийных технологий (</w:t>
      </w:r>
      <w:r>
        <w:rPr>
          <w:rFonts w:ascii="Times New Roman" w:hAnsi="Times New Roman"/>
          <w:b w:val="0"/>
          <w:color w:val="000000"/>
          <w:sz w:val="24"/>
          <w:lang w:val="en-US"/>
        </w:rPr>
        <w:t>Java</w:t>
      </w:r>
      <w:r>
        <w:rPr>
          <w:rFonts w:ascii="Times New Roman" w:hAnsi="Times New Roman"/>
          <w:b w:val="0"/>
          <w:color w:val="000000"/>
          <w:sz w:val="24"/>
        </w:rPr>
        <w:t xml:space="preserve">, </w:t>
      </w:r>
      <w:r>
        <w:rPr>
          <w:rFonts w:ascii="Times New Roman" w:hAnsi="Times New Roman"/>
          <w:b w:val="0"/>
          <w:color w:val="000000"/>
          <w:sz w:val="24"/>
          <w:lang w:val="en-US"/>
        </w:rPr>
        <w:t>Macromedia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lang w:val="en-US"/>
        </w:rPr>
        <w:t>Flash</w:t>
      </w:r>
      <w:r>
        <w:rPr>
          <w:rFonts w:ascii="Times New Roman" w:hAnsi="Times New Roman"/>
          <w:b w:val="0"/>
          <w:color w:val="000000"/>
          <w:sz w:val="24"/>
        </w:rPr>
        <w:t xml:space="preserve"> и т.д.). Говоря о размещении банеров в Интернет, можно выделить два основных пути – размещение непосредственно на сайте и запуск в специализированные сети банерного обмена.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Эффективность баннера – понятие не абстрактное, оно поддается точной количественной оценке. Единицей измерения эффективности того или иного банера принято считать соотношение числа нажатий на банер к числу его показов. Такая величина называется </w:t>
      </w:r>
      <w:r>
        <w:rPr>
          <w:rFonts w:ascii="Times New Roman" w:hAnsi="Times New Roman"/>
          <w:b w:val="0"/>
          <w:color w:val="000000"/>
          <w:sz w:val="24"/>
          <w:lang w:val="en-US"/>
        </w:rPr>
        <w:t>CTR</w:t>
      </w:r>
      <w:r>
        <w:rPr>
          <w:rFonts w:ascii="Times New Roman" w:hAnsi="Times New Roman"/>
          <w:b w:val="0"/>
          <w:color w:val="000000"/>
          <w:sz w:val="24"/>
        </w:rPr>
        <w:t xml:space="preserve"> ( </w:t>
      </w:r>
      <w:r>
        <w:rPr>
          <w:rFonts w:ascii="Times New Roman" w:hAnsi="Times New Roman"/>
          <w:b w:val="0"/>
          <w:color w:val="000000"/>
          <w:sz w:val="24"/>
          <w:lang w:val="en-US"/>
        </w:rPr>
        <w:t>Click</w:t>
      </w:r>
      <w:r>
        <w:rPr>
          <w:rFonts w:ascii="Times New Roman" w:hAnsi="Times New Roman"/>
          <w:b w:val="0"/>
          <w:color w:val="000000"/>
          <w:sz w:val="24"/>
        </w:rPr>
        <w:t xml:space="preserve">/ </w:t>
      </w:r>
      <w:r>
        <w:rPr>
          <w:rFonts w:ascii="Times New Roman" w:hAnsi="Times New Roman"/>
          <w:b w:val="0"/>
          <w:color w:val="000000"/>
          <w:sz w:val="24"/>
          <w:lang w:val="en-US"/>
        </w:rPr>
        <w:t>Through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lang w:val="en-US"/>
        </w:rPr>
        <w:t>Ratio</w:t>
      </w:r>
      <w:r>
        <w:rPr>
          <w:rFonts w:ascii="Times New Roman" w:hAnsi="Times New Roman"/>
          <w:b w:val="0"/>
          <w:color w:val="000000"/>
          <w:sz w:val="24"/>
        </w:rPr>
        <w:t xml:space="preserve">). Средний показатель </w:t>
      </w:r>
      <w:r>
        <w:rPr>
          <w:rFonts w:ascii="Times New Roman" w:hAnsi="Times New Roman"/>
          <w:b w:val="0"/>
          <w:color w:val="000000"/>
          <w:sz w:val="24"/>
          <w:lang w:val="en-US"/>
        </w:rPr>
        <w:t>CTR</w:t>
      </w:r>
      <w:r>
        <w:rPr>
          <w:rFonts w:ascii="Times New Roman" w:hAnsi="Times New Roman"/>
          <w:b w:val="0"/>
          <w:color w:val="000000"/>
          <w:sz w:val="24"/>
        </w:rPr>
        <w:t xml:space="preserve"> в современном Интернете крайне низок – он составляет всего 2,11 %. Могу отметить, что при практическом использовании методики банерной рекламы, показатель </w:t>
      </w:r>
      <w:r>
        <w:rPr>
          <w:rFonts w:ascii="Times New Roman" w:hAnsi="Times New Roman"/>
          <w:b w:val="0"/>
          <w:color w:val="000000"/>
          <w:sz w:val="24"/>
          <w:lang w:val="en-US"/>
        </w:rPr>
        <w:t>CTR</w:t>
      </w:r>
      <w:r>
        <w:rPr>
          <w:rFonts w:ascii="Times New Roman" w:hAnsi="Times New Roman"/>
          <w:b w:val="0"/>
          <w:color w:val="000000"/>
          <w:sz w:val="24"/>
        </w:rPr>
        <w:t xml:space="preserve"> будет значительно выше, однако и у такого явления есть свое объяснение. На сайт приходится большое количество «пустых» посещений. Специальные системы могут автоматически переадресовывать посетителей с сайта на сайт или самостоятельно генерировать такие посещения для получения положительных статистических данных о посещаемости. 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Стоит отметить тот  факт, что используя дорогостоящие технологии банерного обмена, мы добьемся несколько более высоких показателей эффективности, которые будут точнее отражать реальную картину происходящего. В качестве примера приведу используемую мною в работе интегрированную в известную российскую поисковую систему технологию банерного обмена. Банер демонстрируется только тем посетителям, которые производят ввод определенных ключевых слов, совпадающих с тематикой ресурса. Так банер для привлечения посетителей на сайт о выборах демонстрировался только пользователям, указавшим в запросе поисковой машины ключевые слова «выборы» и «выборы-2003». 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Другой пример действительно эффективного использования  - размещение статичного банера на ведущих новостных порталах ( «Лента.Ру» </w:t>
      </w:r>
      <w:r w:rsidRPr="0078250C">
        <w:rPr>
          <w:rFonts w:ascii="Times New Roman" w:hAnsi="Times New Roman"/>
          <w:b w:val="0"/>
          <w:sz w:val="24"/>
        </w:rPr>
        <w:t>http://www.lenta.ru</w:t>
      </w:r>
      <w:r>
        <w:rPr>
          <w:rFonts w:ascii="Times New Roman" w:hAnsi="Times New Roman"/>
          <w:b w:val="0"/>
          <w:color w:val="000000"/>
          <w:sz w:val="24"/>
        </w:rPr>
        <w:t xml:space="preserve">, «Страна.Ру» </w:t>
      </w:r>
      <w:r w:rsidRPr="0078250C">
        <w:rPr>
          <w:rFonts w:ascii="Times New Roman" w:hAnsi="Times New Roman"/>
          <w:b w:val="0"/>
          <w:sz w:val="24"/>
        </w:rPr>
        <w:t>http://www.strana.ru</w:t>
      </w:r>
      <w:r>
        <w:rPr>
          <w:rFonts w:ascii="Times New Roman" w:hAnsi="Times New Roman"/>
          <w:b w:val="0"/>
          <w:color w:val="000000"/>
          <w:sz w:val="24"/>
        </w:rPr>
        <w:t xml:space="preserve"> и др.). Такой банер размещается сроком на неделю или месяц и виден многочисленной аудитории портала, однако стоимость такого размещения измеряется тысячами долларов. Таким образом соотношение «затраты/эффективность» вряд ли обрадует заказчика, да и негативное отношение к рекламе, как в Сети, так и вне ее, хорошо известно.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При использовании же бесплатных банерообменных сетей, партнерских программ обмена, велика вероятность того, что банер попадет в «братскую могилу» и будет похоронен среди десятков других рекламных изображений.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Анализируя другие методы Интернет-маркетинга можно сделать аналогичный вывод -  вкладывая значительные средства мы добьемся определенного успеха, однако высокая посещаемость не означает решения поставленных задач эффективного позиционирования интересов в Сети.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Общий недостаток – методы ориентированы на обозначение в Сети, приобретение некоторой известности, однако при их использовании очевидны проблемы взаимодействия с целевой аудиторией. 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  <w:u w:val="single"/>
        </w:rPr>
      </w:pPr>
      <w:r>
        <w:rPr>
          <w:rFonts w:ascii="Times New Roman" w:hAnsi="Times New Roman"/>
          <w:b w:val="0"/>
          <w:color w:val="000000"/>
          <w:sz w:val="24"/>
          <w:u w:val="single"/>
        </w:rPr>
        <w:t>Исследования в Интернет.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2118D7" w:rsidRDefault="002A0331">
      <w:pPr>
        <w:pStyle w:val="22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Интернет-исследования уже давно являются признанным и эффективным подспорьем для любой деятельности в Сети. На это существует много причин. Во-первых, Интернет-исследования представляют собой инструмент, который доступен любому пользователю, необходимо лишь наличие определенной квалификации и знания самой Сети. Во-вторых, такие исследования почти не требуют ресурсных вложений. Достаточно обладать оборудованием и аксессуарами, необходимыми для создания и поддержания работы сайта. Наконец, третья, самая важная, на мой взгляд, причина, это отсутствие тех барьеров, которые существенно тормозят проведение исследований за пределами киберпространства, т.е. в нашей повседневной жизни, без использования Интернет. К ним относятся границы и расстояния, возраст, время и т.д.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Итак, исследования в Сети подразделяются на активные и пассивные. К пассивным исследованиям относятся, в первую очередь, автоматический сбор и систематизация информации. Упомянутые выше компании </w:t>
      </w:r>
      <w:r>
        <w:rPr>
          <w:rFonts w:ascii="Times New Roman" w:hAnsi="Times New Roman"/>
          <w:b w:val="0"/>
          <w:color w:val="000000"/>
          <w:sz w:val="24"/>
          <w:lang w:val="en-US"/>
        </w:rPr>
        <w:t>Rambler</w:t>
      </w:r>
      <w:r>
        <w:rPr>
          <w:rFonts w:ascii="Times New Roman" w:hAnsi="Times New Roman"/>
          <w:b w:val="0"/>
          <w:color w:val="000000"/>
          <w:sz w:val="24"/>
        </w:rPr>
        <w:t xml:space="preserve">, </w:t>
      </w:r>
      <w:r>
        <w:rPr>
          <w:rFonts w:ascii="Times New Roman" w:hAnsi="Times New Roman"/>
          <w:b w:val="0"/>
          <w:color w:val="000000"/>
          <w:sz w:val="24"/>
          <w:lang w:val="en-US"/>
        </w:rPr>
        <w:t>SpyLog</w:t>
      </w:r>
      <w:r>
        <w:rPr>
          <w:rFonts w:ascii="Times New Roman" w:hAnsi="Times New Roman"/>
          <w:b w:val="0"/>
          <w:color w:val="000000"/>
          <w:sz w:val="24"/>
        </w:rPr>
        <w:t xml:space="preserve">, </w:t>
      </w:r>
      <w:r>
        <w:rPr>
          <w:rFonts w:ascii="Times New Roman" w:hAnsi="Times New Roman"/>
          <w:b w:val="0"/>
          <w:color w:val="000000"/>
          <w:sz w:val="24"/>
          <w:lang w:val="en-US"/>
        </w:rPr>
        <w:t>Mail</w:t>
      </w:r>
      <w:r>
        <w:rPr>
          <w:rFonts w:ascii="Times New Roman" w:hAnsi="Times New Roman"/>
          <w:b w:val="0"/>
          <w:color w:val="000000"/>
          <w:sz w:val="24"/>
        </w:rPr>
        <w:t>.</w:t>
      </w:r>
      <w:r>
        <w:rPr>
          <w:rFonts w:ascii="Times New Roman" w:hAnsi="Times New Roman"/>
          <w:b w:val="0"/>
          <w:color w:val="000000"/>
          <w:sz w:val="24"/>
          <w:lang w:val="en-US"/>
        </w:rPr>
        <w:t>ru</w:t>
      </w:r>
      <w:r>
        <w:rPr>
          <w:rFonts w:ascii="Times New Roman" w:hAnsi="Times New Roman"/>
          <w:b w:val="0"/>
          <w:color w:val="000000"/>
          <w:sz w:val="24"/>
        </w:rPr>
        <w:t xml:space="preserve"> предоставляют такие услуги абсолютно бесплатно. Достаточно разместить типовой счетчик в виде небольшого банера на стартовую страницу Интернет-представительства, и возможность получения статистической информации как о собственной сайте, так и о других схожих ресурсах, появится незамедлительно.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Более детальный анализ доступен на сервере компании, предоставляющий услуги хостинга. В дополнение к вышеперечисленной информации здесь будут представлены: детальная статистика по каждому из посетителей (какие разделы сайта посещал, в течение какого времени и т.д.), всевозможные графики и сопоставления по определенным периодам и многое другое.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Принципиально иной подход к сбору информации в Интернет – активный. Он подразумевает взаимодействие с пользователем и выявление интересующих данных по завершению этого процесса. Обязательное условие для применения такого подхода в исследовании – наличие интерактивного и мобильного ресурса в Сети. Существенным недостатком активного подхода является необходимость сильной мотивации для дальнейших действий со стороны посетителя. Однако, такого рода проблемы решаемы. Например, для доступа к ключевой информации, представленной на сайте, необходимо заполнить регистрационную форму. Такая модель использована порталом «Советник».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В Интернет представлено огромное количество источников информации для проведения  исследований. Поисковые машины позволяют проанализировать ту или иную категорию сайтов и ее насыщенность, рейтинги и каталоги позволят  оценить активность собственного Интернет-представительства, анализ более посещаемых сайтов-конкурентов позволит сделать выводы и внести определенные коррективы (бенчмаркинг) и т.д.</w:t>
      </w:r>
    </w:p>
    <w:p w:rsidR="002118D7" w:rsidRDefault="002A0331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  <w:lang w:val="en-US"/>
        </w:rPr>
      </w:pPr>
      <w:r>
        <w:rPr>
          <w:rFonts w:ascii="Times New Roman" w:hAnsi="Times New Roman"/>
          <w:b w:val="0"/>
          <w:color w:val="000000"/>
          <w:sz w:val="24"/>
        </w:rPr>
        <w:t>Регулярное проведение различных Интернет-исследований является неотъемлемым условием для любой деятельности в Сети. Современные методики позиционирования основываются именно на данных исследований, говоря же об Интернет-деятельности, стоит отметить, что такая взаимосвязь только усиливается. [</w:t>
      </w:r>
      <w:r>
        <w:rPr>
          <w:rFonts w:ascii="Times New Roman" w:hAnsi="Times New Roman"/>
          <w:b w:val="0"/>
          <w:color w:val="000000"/>
          <w:sz w:val="24"/>
          <w:lang w:val="en-US"/>
        </w:rPr>
        <w:t>12]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4"/>
        </w:rPr>
      </w:pPr>
    </w:p>
    <w:p w:rsidR="002118D7" w:rsidRDefault="002A0331">
      <w:pPr>
        <w:spacing w:line="360" w:lineRule="auto"/>
        <w:ind w:firstLine="708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Модели позиционирования в Сети.</w:t>
      </w:r>
    </w:p>
    <w:p w:rsidR="002118D7" w:rsidRDefault="002118D7">
      <w:pPr>
        <w:spacing w:line="360" w:lineRule="auto"/>
        <w:ind w:firstLine="708"/>
        <w:rPr>
          <w:rFonts w:ascii="Times New Roman" w:hAnsi="Times New Roman"/>
          <w:b w:val="0"/>
          <w:color w:val="000000"/>
          <w:sz w:val="24"/>
        </w:rPr>
      </w:pPr>
    </w:p>
    <w:p w:rsidR="002118D7" w:rsidRDefault="002A0331">
      <w:pPr>
        <w:spacing w:line="360" w:lineRule="auto"/>
        <w:ind w:firstLine="708"/>
        <w:jc w:val="center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b w:val="0"/>
          <w:color w:val="000000"/>
          <w:sz w:val="24"/>
          <w:u w:val="single"/>
        </w:rPr>
        <w:t>Игровые модели в Интернет.</w:t>
      </w:r>
    </w:p>
    <w:p w:rsidR="002118D7" w:rsidRDefault="002118D7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На первый взгляд довольно трудно представить, что какие-либо игры в Интернет способны не только развлекать скучающих пользователей, но и решать вполне серьезные задачи распространения позитивной информации о компании или существующем проекте в Сети. И действительно, многие игровые сайты в Интернет не несут в себе никакой дополнительной смысловой нагрузки, кроме самого процесса игры, который и притягивает интерес пользователя. Цели создания таких сайтов очевидны – это, в первую очередь, возможность размещения на них Интернет-рекламы, расценки на которую напрямую  зависят от количества привлеченных посетителей и посещений. Кроме того, это могут быть проекты тех или иных компаний-провайдеров, которые заинтересованы, чтобы люди проводили как можно больше времени в киберпространстве. </w:t>
      </w:r>
    </w:p>
    <w:p w:rsidR="002118D7" w:rsidRDefault="002A0331">
      <w:pPr>
        <w:pStyle w:val="a4"/>
        <w:spacing w:line="360" w:lineRule="auto"/>
        <w:rPr>
          <w:sz w:val="24"/>
        </w:rPr>
      </w:pPr>
      <w:r>
        <w:rPr>
          <w:sz w:val="24"/>
        </w:rPr>
        <w:t xml:space="preserve">В качестве примера обычного игрового сайта можно взять следующий – </w:t>
      </w:r>
      <w:r w:rsidRPr="0078250C">
        <w:rPr>
          <w:sz w:val="24"/>
        </w:rPr>
        <w:t>http://combats.ru</w:t>
      </w:r>
      <w:r>
        <w:rPr>
          <w:sz w:val="24"/>
        </w:rPr>
        <w:t>, на котором представлена игра «Бойцовский клуб».</w:t>
      </w:r>
    </w:p>
    <w:p w:rsidR="002118D7" w:rsidRDefault="002A0331">
      <w:pPr>
        <w:pStyle w:val="22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Впрочем, остановимся на других примерах. Большинство любителей сильнейшей  хоккейной лиги в мире, НХЛ, наверняка знакомы с сайтом виртуальной игры </w:t>
      </w:r>
      <w:r>
        <w:rPr>
          <w:rFonts w:ascii="Times New Roman" w:hAnsi="Times New Roman"/>
          <w:sz w:val="24"/>
        </w:rPr>
        <w:t>Small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World</w:t>
      </w:r>
      <w:r>
        <w:rPr>
          <w:rFonts w:ascii="Times New Roman" w:hAnsi="Times New Roman"/>
          <w:sz w:val="24"/>
          <w:lang w:val="ru-RU"/>
        </w:rPr>
        <w:t xml:space="preserve"> Носк</w:t>
      </w:r>
      <w:r>
        <w:rPr>
          <w:rFonts w:ascii="Times New Roman" w:hAnsi="Times New Roman"/>
          <w:sz w:val="24"/>
        </w:rPr>
        <w:t>ey</w:t>
      </w:r>
      <w:r>
        <w:rPr>
          <w:rFonts w:ascii="Times New Roman" w:hAnsi="Times New Roman"/>
          <w:sz w:val="24"/>
          <w:lang w:val="ru-RU"/>
        </w:rPr>
        <w:t xml:space="preserve"> (</w:t>
      </w:r>
      <w:r w:rsidRPr="0078250C">
        <w:rPr>
          <w:rFonts w:ascii="Times New Roman" w:hAnsi="Times New Roman"/>
          <w:sz w:val="24"/>
        </w:rPr>
        <w:t>http</w:t>
      </w:r>
      <w:r w:rsidRPr="0078250C">
        <w:rPr>
          <w:rFonts w:ascii="Times New Roman" w:hAnsi="Times New Roman"/>
          <w:sz w:val="24"/>
          <w:lang w:val="ru-RU"/>
        </w:rPr>
        <w:t>://</w:t>
      </w:r>
      <w:r w:rsidRPr="0078250C">
        <w:rPr>
          <w:rFonts w:ascii="Times New Roman" w:hAnsi="Times New Roman"/>
          <w:sz w:val="24"/>
        </w:rPr>
        <w:t>www</w:t>
      </w:r>
      <w:r w:rsidRPr="0078250C">
        <w:rPr>
          <w:rFonts w:ascii="Times New Roman" w:hAnsi="Times New Roman"/>
          <w:sz w:val="24"/>
          <w:lang w:val="ru-RU"/>
        </w:rPr>
        <w:t>.</w:t>
      </w:r>
      <w:r w:rsidRPr="0078250C">
        <w:rPr>
          <w:rFonts w:ascii="Times New Roman" w:hAnsi="Times New Roman"/>
          <w:sz w:val="24"/>
        </w:rPr>
        <w:t>hockeysmallworld</w:t>
      </w:r>
      <w:r w:rsidRPr="0078250C">
        <w:rPr>
          <w:rFonts w:ascii="Times New Roman" w:hAnsi="Times New Roman"/>
          <w:sz w:val="24"/>
          <w:lang w:val="ru-RU"/>
        </w:rPr>
        <w:t>.</w:t>
      </w:r>
      <w:r w:rsidRPr="0078250C"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z w:val="24"/>
          <w:lang w:val="ru-RU"/>
        </w:rPr>
        <w:t>). Этот проект существует в Сети давно – уже более пяти лет.</w:t>
      </w:r>
    </w:p>
    <w:p w:rsidR="002118D7" w:rsidRDefault="002A0331">
      <w:pPr>
        <w:pStyle w:val="22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Смысл предложенной Интернет-игры состоит в следующем. На определенную сумму виртуальных денег пользователь должен купить собственную команду, т.е. подобрать игроков из различных команд национальной хоккейной лиги (НХЛ). Создать команду целиком из «звезд» не получится – стартовых средств для этого недостаточно. Далее игра функционирует параллельно с реальным чемпионатом НХЛ. Если игрок, которого пользователь купил в свою виртуальную команду, забивает гол или отдает передачу в настоящем хоккейном соревновании, то его стоимость в виртуальном пространстве возрастает, а пользователю начисляются призовые очки. Данные призовые очки определяют место пользователя в виртуальной турнирной таблице, а возрастающая стоимость игроков позволит за вырученные деньги привлечь в команду больше «звездных» игроков. Впрочем, пользователь может распорядиться средствами и по-другому – например, купить нескольких недорогих, но  перспективных игроков, в расчете на их будущие старания в лиге. В игре существуют определенные ограничения и правила, с которыми подробно можно ознакомиться при регистрации.</w:t>
      </w:r>
    </w:p>
    <w:p w:rsidR="002118D7" w:rsidRDefault="002A0331">
      <w:pPr>
        <w:pStyle w:val="22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Забегая вперед, необходимо отметить, что проект оказался настолько успешным, что сегодня он уже принадлежит одному из ведущих мировых спортивных изданий – </w:t>
      </w:r>
      <w:r>
        <w:rPr>
          <w:rFonts w:ascii="Times New Roman" w:hAnsi="Times New Roman"/>
          <w:sz w:val="24"/>
        </w:rPr>
        <w:t>SportingNews</w:t>
      </w:r>
      <w:r>
        <w:rPr>
          <w:rFonts w:ascii="Times New Roman" w:hAnsi="Times New Roman"/>
          <w:sz w:val="24"/>
          <w:lang w:val="ru-RU"/>
        </w:rPr>
        <w:t>. Сама виртуальная игра находится на сайте издания (</w:t>
      </w:r>
      <w:r w:rsidRPr="0078250C">
        <w:rPr>
          <w:rFonts w:ascii="Times New Roman" w:hAnsi="Times New Roman"/>
          <w:sz w:val="24"/>
        </w:rPr>
        <w:t>http</w:t>
      </w:r>
      <w:r w:rsidRPr="0078250C">
        <w:rPr>
          <w:rFonts w:ascii="Times New Roman" w:hAnsi="Times New Roman"/>
          <w:sz w:val="24"/>
          <w:lang w:val="ru-RU"/>
        </w:rPr>
        <w:t>://</w:t>
      </w:r>
      <w:r w:rsidRPr="0078250C">
        <w:rPr>
          <w:rFonts w:ascii="Times New Roman" w:hAnsi="Times New Roman"/>
          <w:sz w:val="24"/>
        </w:rPr>
        <w:t>www</w:t>
      </w:r>
      <w:r w:rsidRPr="0078250C">
        <w:rPr>
          <w:rFonts w:ascii="Times New Roman" w:hAnsi="Times New Roman"/>
          <w:sz w:val="24"/>
          <w:lang w:val="ru-RU"/>
        </w:rPr>
        <w:t>.</w:t>
      </w:r>
      <w:r w:rsidRPr="0078250C">
        <w:rPr>
          <w:rFonts w:ascii="Times New Roman" w:hAnsi="Times New Roman"/>
          <w:sz w:val="24"/>
        </w:rPr>
        <w:t>sportingnews</w:t>
      </w:r>
      <w:r w:rsidRPr="0078250C">
        <w:rPr>
          <w:rFonts w:ascii="Times New Roman" w:hAnsi="Times New Roman"/>
          <w:sz w:val="24"/>
          <w:lang w:val="ru-RU"/>
        </w:rPr>
        <w:t>.</w:t>
      </w:r>
      <w:r w:rsidRPr="0078250C"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z w:val="24"/>
          <w:lang w:val="ru-RU"/>
        </w:rPr>
        <w:t xml:space="preserve">) в разделе </w:t>
      </w:r>
      <w:r>
        <w:rPr>
          <w:rFonts w:ascii="Times New Roman" w:hAnsi="Times New Roman"/>
          <w:sz w:val="24"/>
        </w:rPr>
        <w:t>Fantasy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Games</w:t>
      </w:r>
      <w:r>
        <w:rPr>
          <w:rFonts w:ascii="Times New Roman" w:hAnsi="Times New Roman"/>
          <w:sz w:val="24"/>
          <w:lang w:val="ru-RU"/>
        </w:rPr>
        <w:t>.</w:t>
      </w:r>
    </w:p>
    <w:p w:rsidR="002118D7" w:rsidRDefault="002A0331">
      <w:pPr>
        <w:pStyle w:val="22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Анализируя причины его успеха, в первую очередь, необходимо отметить наиболее важные. Это действительно уникальный проект, аналогичных проектов в Сети на момент создания не существовало. Во-первых, проект связан не только с одной командой или игроком, он представляет всю лигу НХЛ. Как уже отмечалось, пользователю просто придется ознакомиться с перспективными новичками, следить за игрой всей лиги, чтобы добиться значимых успехов. Во-вторых, эта виртуальная игра не отнимает у пользователя много времени, для поддержания собственной виртуальной команды достаточно и 15 минут в день. В-третьих, немаловажную роль играют и учрежденные призы за лучшие места. Несколько десятков наиболее успешных игроков получают билеты на хоккей, форму, атрибутику любимых команд и т.д. Но и на этом процесс не заканчивается, далее эти игроки продолжают состязаться, а в основу игры ложится система </w:t>
      </w:r>
      <w:r>
        <w:rPr>
          <w:rFonts w:ascii="Times New Roman" w:hAnsi="Times New Roman"/>
          <w:sz w:val="24"/>
        </w:rPr>
        <w:t>Play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Off</w:t>
      </w:r>
      <w:r>
        <w:rPr>
          <w:rFonts w:ascii="Times New Roman" w:hAnsi="Times New Roman"/>
          <w:sz w:val="24"/>
          <w:lang w:val="ru-RU"/>
        </w:rPr>
        <w:t>, так же использующаяся в НХЛ в борьбе за главный трофей – кубок Стенли.</w:t>
      </w:r>
    </w:p>
    <w:p w:rsidR="002118D7" w:rsidRDefault="002A0331">
      <w:pPr>
        <w:pStyle w:val="22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Оценивая аудиторию проекта, можно говорить о следующем – виртуальная игра нацелена только на взаимодействие с целевой аудиторией (болельщиками и фанатами НХЛ, любителями хоккея, статистами и т.д.) и не привлекает просто скучающих пользователей.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Еще один проект, предложенный к рассмотрению, значительно моложе. Он представлен в российском секторе Интернет и предлагает пользователю виртуально поучаствовать в общественно-политическом взаимодействии, подготовке к выборам и т.д. Речь идет о проекте </w:t>
      </w:r>
      <w:r>
        <w:rPr>
          <w:rFonts w:ascii="Times New Roman" w:hAnsi="Times New Roman"/>
          <w:b w:val="0"/>
          <w:color w:val="000000"/>
          <w:sz w:val="24"/>
          <w:lang w:val="en-US"/>
        </w:rPr>
        <w:t>Respublika</w:t>
      </w:r>
      <w:r>
        <w:rPr>
          <w:rFonts w:ascii="Times New Roman" w:hAnsi="Times New Roman"/>
          <w:b w:val="0"/>
          <w:color w:val="000000"/>
          <w:sz w:val="24"/>
        </w:rPr>
        <w:t>.</w:t>
      </w:r>
      <w:r>
        <w:rPr>
          <w:rFonts w:ascii="Times New Roman" w:hAnsi="Times New Roman"/>
          <w:b w:val="0"/>
          <w:color w:val="000000"/>
          <w:sz w:val="24"/>
          <w:lang w:val="en-US"/>
        </w:rPr>
        <w:t>ru</w:t>
      </w:r>
      <w:r>
        <w:rPr>
          <w:rFonts w:ascii="Times New Roman" w:hAnsi="Times New Roman"/>
          <w:b w:val="0"/>
          <w:color w:val="00000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</w:rPr>
        <w:t>http://www.respublika.ru</w:t>
      </w:r>
      <w:r>
        <w:rPr>
          <w:rFonts w:ascii="Times New Roman" w:hAnsi="Times New Roman"/>
          <w:b w:val="0"/>
          <w:color w:val="000000"/>
          <w:sz w:val="24"/>
        </w:rPr>
        <w:t>), который представляет собой виртуальную политическую игру.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Основная часть игры - взаимодействие нескольких десятков с</w:t>
      </w:r>
      <w:r>
        <w:rPr>
          <w:rFonts w:ascii="Times New Roman" w:hAnsi="Times New Roman"/>
          <w:b w:val="0"/>
          <w:i/>
          <w:sz w:val="24"/>
        </w:rPr>
        <w:t>убъектов</w:t>
      </w:r>
      <w:r>
        <w:rPr>
          <w:rFonts w:ascii="Times New Roman" w:hAnsi="Times New Roman"/>
          <w:b w:val="0"/>
          <w:sz w:val="24"/>
        </w:rPr>
        <w:t>, каждый из которых представляет определенную политическую силу в России. Полный список субъектов приведен на сайте проекта.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Процессом игры управляет администрация проекта - два медиума. Два субъекта - Президент и Суд - также входят в состав администрации. Все остальные субъекты включают в себя участников игры, которые могут влиять на происходящие действия. Все участники также оказывают влияние на игру в целом через общие голосования.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Любой участник игры может подать заявку на создание нового субъекта. При этом субъект должен соответствовать общей структуре игры.</w:t>
      </w:r>
      <w:r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ab/>
        <w:t>Правила игры достаточно сложны, предполагают активное взаимодействие субъектов, периодические заявления, голосования и т.д.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Несмотря на то, что проекту исполнилось чуть более полугода, он уже достаточно известен и посещаем в российском секторе Сети. Цель проекта достаточна ясна – вовлечение пользователей в виртуальную политическую игру, основой которой являются реальные политические события и реакция на происходящее широких слоев общества.  Сами создатели («Независимая издательская группа») называют и позиционируют свой проект как «общественно-политическое издание», что подтверждает наличие на сайте нескольких новостных лент.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firstLine="720"/>
        <w:jc w:val="center"/>
        <w:rPr>
          <w:rFonts w:ascii="Times New Roman" w:hAnsi="Times New Roman"/>
          <w:b w:val="0"/>
          <w:sz w:val="24"/>
          <w:u w:val="single"/>
        </w:rPr>
      </w:pPr>
      <w:r>
        <w:rPr>
          <w:rFonts w:ascii="Times New Roman" w:hAnsi="Times New Roman"/>
          <w:b w:val="0"/>
          <w:sz w:val="24"/>
          <w:u w:val="single"/>
        </w:rPr>
        <w:t>Модели сопровождения.</w:t>
      </w:r>
    </w:p>
    <w:p w:rsidR="002118D7" w:rsidRDefault="002118D7">
      <w:pPr>
        <w:spacing w:line="360" w:lineRule="auto"/>
        <w:ind w:firstLine="720"/>
        <w:jc w:val="center"/>
        <w:rPr>
          <w:rFonts w:ascii="Times New Roman" w:hAnsi="Times New Roman"/>
          <w:b w:val="0"/>
          <w:sz w:val="24"/>
          <w:u w:val="single"/>
        </w:rPr>
      </w:pPr>
    </w:p>
    <w:p w:rsidR="002118D7" w:rsidRDefault="002A0331">
      <w:pPr>
        <w:pStyle w:val="32"/>
        <w:spacing w:line="36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В последнее время в Интернет все более распространенной формой информационного присутствия становятся модели сопровождения. Проекты в рамках данной модели  - это отдельные информационные Интернет-каналы, которые оперативно создаются для освещения тех или иных значимых событий.</w:t>
      </w:r>
    </w:p>
    <w:p w:rsidR="002118D7" w:rsidRDefault="002A0331">
      <w:pPr>
        <w:pStyle w:val="32"/>
        <w:spacing w:line="36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Таково рода проекты в российском секторе Интернет связаны с событиями в Чечне – Интернет-проект радио «Голос России» и </w:t>
      </w:r>
      <w:r>
        <w:rPr>
          <w:rFonts w:ascii="Times New Roman" w:hAnsi="Times New Roman"/>
          <w:i w:val="0"/>
          <w:sz w:val="24"/>
          <w:lang w:val="en-US"/>
        </w:rPr>
        <w:t>Km</w:t>
      </w:r>
      <w:r>
        <w:rPr>
          <w:rFonts w:ascii="Times New Roman" w:hAnsi="Times New Roman"/>
          <w:i w:val="0"/>
          <w:sz w:val="24"/>
        </w:rPr>
        <w:t>.</w:t>
      </w:r>
      <w:r>
        <w:rPr>
          <w:rFonts w:ascii="Times New Roman" w:hAnsi="Times New Roman"/>
          <w:i w:val="0"/>
          <w:sz w:val="24"/>
          <w:lang w:val="en-US"/>
        </w:rPr>
        <w:t>ru</w:t>
      </w:r>
      <w:r>
        <w:rPr>
          <w:rFonts w:ascii="Times New Roman" w:hAnsi="Times New Roman"/>
          <w:i w:val="0"/>
          <w:sz w:val="24"/>
        </w:rPr>
        <w:t xml:space="preserve"> (</w:t>
      </w:r>
      <w:r w:rsidRPr="0078250C">
        <w:rPr>
          <w:rFonts w:ascii="Times New Roman" w:hAnsi="Times New Roman"/>
          <w:i w:val="0"/>
          <w:sz w:val="24"/>
        </w:rPr>
        <w:t>http://chechnya.km.</w:t>
      </w:r>
      <w:r w:rsidRPr="0078250C">
        <w:rPr>
          <w:rFonts w:ascii="Times New Roman" w:hAnsi="Times New Roman"/>
          <w:i w:val="0"/>
          <w:sz w:val="24"/>
          <w:lang w:val="en-US"/>
        </w:rPr>
        <w:t>r</w:t>
      </w:r>
      <w:r w:rsidRPr="0078250C">
        <w:rPr>
          <w:rFonts w:ascii="Times New Roman" w:hAnsi="Times New Roman"/>
          <w:i w:val="0"/>
          <w:sz w:val="24"/>
        </w:rPr>
        <w:t>u</w:t>
      </w:r>
      <w:r>
        <w:rPr>
          <w:rFonts w:ascii="Times New Roman" w:hAnsi="Times New Roman"/>
          <w:i w:val="0"/>
          <w:sz w:val="24"/>
        </w:rPr>
        <w:t>), террористическими актами – Терроризм.ру (</w:t>
      </w:r>
      <w:r w:rsidRPr="0078250C">
        <w:rPr>
          <w:rFonts w:ascii="Times New Roman" w:hAnsi="Times New Roman"/>
          <w:i w:val="0"/>
          <w:sz w:val="24"/>
        </w:rPr>
        <w:t>http://www.terrorism.ru</w:t>
      </w:r>
      <w:r>
        <w:rPr>
          <w:rFonts w:ascii="Times New Roman" w:hAnsi="Times New Roman"/>
          <w:i w:val="0"/>
          <w:sz w:val="24"/>
        </w:rPr>
        <w:t xml:space="preserve">) и т.д. </w:t>
      </w:r>
    </w:p>
    <w:p w:rsidR="002118D7" w:rsidRDefault="002A0331">
      <w:pPr>
        <w:pStyle w:val="32"/>
        <w:spacing w:line="36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Одним из последних таких  проектов стал информационный канал «Ирак.ру» (</w:t>
      </w:r>
      <w:r w:rsidRPr="0078250C">
        <w:rPr>
          <w:rFonts w:ascii="Times New Roman" w:hAnsi="Times New Roman"/>
          <w:i w:val="0"/>
          <w:sz w:val="24"/>
        </w:rPr>
        <w:t>http://www.irak.ru</w:t>
      </w:r>
      <w:r>
        <w:rPr>
          <w:rFonts w:ascii="Times New Roman" w:hAnsi="Times New Roman"/>
          <w:i w:val="0"/>
          <w:sz w:val="24"/>
        </w:rPr>
        <w:t>), созданный аналитической дирекцией Первого канала и Российской электронной газетой «Дни.ру».</w:t>
      </w:r>
    </w:p>
    <w:p w:rsidR="002118D7" w:rsidRDefault="002A0331">
      <w:pPr>
        <w:pStyle w:val="32"/>
        <w:spacing w:line="36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Информационный канал «Ирак.ру» является не только новостным проектом, но и местом публикации аналитических материалов по иракской проблеме. В работе информационного канала принимают участие Экспертный клуб Первого канала, директора академических институтов, научные коллективы. Во время проведения в Ираке военный действий, руководством сайта обеспечивалась высокая оперативность действий, обновления на сайте происходили каждые 15 минут.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Предшественником проекта «Ирак.ру» и первым крупным информационым каналом сопровождения в России является проект «Война.ру» (</w:t>
      </w:r>
      <w:r w:rsidRPr="0078250C">
        <w:rPr>
          <w:rFonts w:ascii="Times New Roman" w:hAnsi="Times New Roman"/>
          <w:b w:val="0"/>
          <w:sz w:val="24"/>
        </w:rPr>
        <w:t>http://www.voina.ru)</w:t>
      </w:r>
      <w:r>
        <w:rPr>
          <w:rFonts w:ascii="Times New Roman" w:hAnsi="Times New Roman"/>
          <w:b w:val="0"/>
          <w:sz w:val="24"/>
        </w:rPr>
        <w:t xml:space="preserve">.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Проекты Интернет-сопровождения достаточно быстро привлекают многочисленную аудиторию, располагают большим количеством информационных материалов. Как правило, такие проекты быстро создаются крупнейшими СМИ -  телевизионными каналами, информационными агентствами, известными изданиями  - для поддержания собственного имиджа и ведущих позиций в информационно-новостном пространстве.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Независимый-информационно аналитический портал о выборах «Выборы-2003» (</w:t>
      </w:r>
      <w:r w:rsidRPr="0078250C">
        <w:rPr>
          <w:rFonts w:ascii="Times New Roman" w:hAnsi="Times New Roman"/>
          <w:b w:val="0"/>
          <w:sz w:val="24"/>
        </w:rPr>
        <w:t>http://www.vibori.info</w:t>
      </w:r>
      <w:r>
        <w:rPr>
          <w:rFonts w:ascii="Times New Roman" w:hAnsi="Times New Roman"/>
          <w:b w:val="0"/>
          <w:sz w:val="24"/>
        </w:rPr>
        <w:t>)  также относится к проектам Интернет-сопровождения. Инициатива создания проекта принадлежит Международному пресс-клубу и Союзу журналистов РФ. Проект посвящен предстоящим депутатским выборам в ГД РФ в конце 2003 года и будет подробно представлен в заключительной главе дипломной работы.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 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</w:p>
    <w:p w:rsidR="002118D7" w:rsidRDefault="002A0331">
      <w:pPr>
        <w:spacing w:line="360" w:lineRule="auto"/>
        <w:ind w:firstLine="720"/>
        <w:jc w:val="center"/>
        <w:rPr>
          <w:rFonts w:ascii="Times New Roman" w:hAnsi="Times New Roman"/>
          <w:b w:val="0"/>
          <w:color w:val="000000"/>
          <w:sz w:val="24"/>
          <w:u w:val="single"/>
        </w:rPr>
      </w:pPr>
      <w:r>
        <w:rPr>
          <w:rFonts w:ascii="Times New Roman" w:hAnsi="Times New Roman"/>
          <w:b w:val="0"/>
          <w:color w:val="000000"/>
          <w:sz w:val="24"/>
          <w:u w:val="single"/>
        </w:rPr>
        <w:t>Модели вовлечения.</w:t>
      </w:r>
    </w:p>
    <w:p w:rsidR="002118D7" w:rsidRDefault="002118D7">
      <w:pPr>
        <w:spacing w:line="360" w:lineRule="auto"/>
        <w:ind w:firstLine="720"/>
        <w:jc w:val="center"/>
        <w:rPr>
          <w:rFonts w:ascii="Times New Roman" w:hAnsi="Times New Roman"/>
          <w:b w:val="0"/>
          <w:color w:val="000000"/>
          <w:sz w:val="24"/>
          <w:u w:val="single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В отличие от моделей сопровождения, опирающихся на привлечение целевой аудитории за счет сфокусированного внимания к проблеме и отсутствия ненужной информации, модели вовлечения, наоборот, берут на вооружение всестороннюю информационную насыщенность, за счет которой и происходит привлечение различных категорий пользователей.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Проекты данной категории не отличаются особой оригинальностью, действуя по принципу соединения различных информационных и иных блоков в единую систему.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Распространенными примерами такой модели являются сайты ведущих российских поисковых и почтовых Интернет-систем. Стараясь любыми способами привлечь и удержать посетителей они предаставляют огромное количество услуг и информации. Логика таких действий проста – заинтересовавшись частью информации (из всего потока), пользователь будет более мотивирован к использованию данной системы, т.к. он одновременно получит сразу несколько услуг.   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Так, известная российская почтовая система </w:t>
      </w:r>
      <w:r>
        <w:rPr>
          <w:rFonts w:ascii="Times New Roman" w:hAnsi="Times New Roman"/>
          <w:b w:val="0"/>
          <w:color w:val="000000"/>
          <w:sz w:val="24"/>
          <w:lang w:val="en-US"/>
        </w:rPr>
        <w:t>Mail</w:t>
      </w:r>
      <w:r>
        <w:rPr>
          <w:rFonts w:ascii="Times New Roman" w:hAnsi="Times New Roman"/>
          <w:b w:val="0"/>
          <w:color w:val="000000"/>
          <w:sz w:val="24"/>
        </w:rPr>
        <w:t>.</w:t>
      </w:r>
      <w:r>
        <w:rPr>
          <w:rFonts w:ascii="Times New Roman" w:hAnsi="Times New Roman"/>
          <w:b w:val="0"/>
          <w:color w:val="000000"/>
          <w:sz w:val="24"/>
          <w:lang w:val="en-US"/>
        </w:rPr>
        <w:t>Ru</w:t>
      </w:r>
      <w:r>
        <w:rPr>
          <w:rFonts w:ascii="Times New Roman" w:hAnsi="Times New Roman"/>
          <w:b w:val="0"/>
          <w:color w:val="00000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</w:rPr>
        <w:t>http://www.mail.ru</w:t>
      </w:r>
      <w:r>
        <w:rPr>
          <w:rFonts w:ascii="Times New Roman" w:hAnsi="Times New Roman"/>
          <w:b w:val="0"/>
          <w:color w:val="000000"/>
          <w:sz w:val="24"/>
        </w:rPr>
        <w:t>) уже давно не ограничивается бесплатным предоставлением услуг электронной почты. На сайте функционирует поисковая система, новостная лента, интернет-каталог, прогноз погоды и многое другое. Начинающему пользователю Интернет такого количества информации будет более чем достаточно, а значит, вероятность того, что он и в дальнейшем будет пользоваться преимущественно этой системой, заведет на ней собственный почтовый ящик и порекомендует друзьям, достаточно высока.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Другой характерный пример – поисковая система «Яндекс» (</w:t>
      </w:r>
      <w:r w:rsidRPr="0078250C">
        <w:rPr>
          <w:rFonts w:ascii="Times New Roman" w:hAnsi="Times New Roman"/>
          <w:b w:val="0"/>
          <w:sz w:val="24"/>
        </w:rPr>
        <w:t>http://www.yandex.ru)</w:t>
      </w:r>
      <w:r>
        <w:rPr>
          <w:rFonts w:ascii="Times New Roman" w:hAnsi="Times New Roman"/>
          <w:b w:val="0"/>
          <w:color w:val="000000"/>
          <w:sz w:val="24"/>
        </w:rPr>
        <w:t xml:space="preserve">. Начиная как поисковая система, сегодня они стараются вовлечь пользователя предоставляя ему также почтовые услуги, каталог, новостную ленту, энциклопедию, открытки и др. Достаточно интересен и подпроект </w:t>
      </w:r>
      <w:r>
        <w:rPr>
          <w:rFonts w:ascii="Times New Roman" w:hAnsi="Times New Roman"/>
          <w:b w:val="0"/>
          <w:color w:val="000000"/>
          <w:sz w:val="24"/>
          <w:lang w:val="en-US"/>
        </w:rPr>
        <w:t>Narod</w:t>
      </w:r>
      <w:r>
        <w:rPr>
          <w:rFonts w:ascii="Times New Roman" w:hAnsi="Times New Roman"/>
          <w:b w:val="0"/>
          <w:color w:val="000000"/>
          <w:sz w:val="24"/>
        </w:rPr>
        <w:t>.</w:t>
      </w:r>
      <w:r>
        <w:rPr>
          <w:rFonts w:ascii="Times New Roman" w:hAnsi="Times New Roman"/>
          <w:b w:val="0"/>
          <w:color w:val="000000"/>
          <w:sz w:val="24"/>
          <w:lang w:val="en-US"/>
        </w:rPr>
        <w:t>yandex</w:t>
      </w:r>
      <w:r>
        <w:rPr>
          <w:rFonts w:ascii="Times New Roman" w:hAnsi="Times New Roman"/>
          <w:b w:val="0"/>
          <w:color w:val="000000"/>
          <w:sz w:val="24"/>
        </w:rPr>
        <w:t>.</w:t>
      </w:r>
      <w:r>
        <w:rPr>
          <w:rFonts w:ascii="Times New Roman" w:hAnsi="Times New Roman"/>
          <w:b w:val="0"/>
          <w:color w:val="000000"/>
          <w:sz w:val="24"/>
          <w:lang w:val="en-US"/>
        </w:rPr>
        <w:t>ru</w:t>
      </w:r>
      <w:r>
        <w:rPr>
          <w:rFonts w:ascii="Times New Roman" w:hAnsi="Times New Roman"/>
          <w:b w:val="0"/>
          <w:color w:val="000000"/>
          <w:sz w:val="24"/>
        </w:rPr>
        <w:t xml:space="preserve">, предоставляющий пространство для бесплатного размещения небольших страниц и сайтов.   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Необходимо отметить, что использование такой модели требует немалых ресурсов. Именно поэтому, модель используется крупными Интернет-порталами,  организационная структура которых способна ее поддерживать.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При высоких темпах развития Интернет в России эффективность такой модели может быть поставлена под сомнение в ближайшем будущем. Так, уже сегодня, сравнивая поисковые системы </w:t>
      </w:r>
      <w:r>
        <w:rPr>
          <w:rFonts w:ascii="Times New Roman" w:hAnsi="Times New Roman"/>
          <w:b w:val="0"/>
          <w:color w:val="000000"/>
          <w:sz w:val="24"/>
          <w:lang w:val="en-US"/>
        </w:rPr>
        <w:t>Rambler</w:t>
      </w:r>
      <w:r>
        <w:rPr>
          <w:rFonts w:ascii="Times New Roman" w:hAnsi="Times New Roman"/>
          <w:b w:val="0"/>
          <w:color w:val="000000"/>
          <w:sz w:val="24"/>
        </w:rPr>
        <w:t xml:space="preserve"> и </w:t>
      </w:r>
      <w:r>
        <w:rPr>
          <w:rFonts w:ascii="Times New Roman" w:hAnsi="Times New Roman"/>
          <w:b w:val="0"/>
          <w:color w:val="000000"/>
          <w:sz w:val="24"/>
          <w:lang w:val="en-US"/>
        </w:rPr>
        <w:t>Yandex</w:t>
      </w:r>
      <w:r>
        <w:rPr>
          <w:rFonts w:ascii="Times New Roman" w:hAnsi="Times New Roman"/>
          <w:b w:val="0"/>
          <w:color w:val="000000"/>
          <w:sz w:val="24"/>
        </w:rPr>
        <w:t xml:space="preserve">, вряд ли возможно выделить лучшую по объективным показателям.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Тем не менее, именно такой принцип организации Интернет-представительства остается наиболее эффективным. В еженедельном рейтинге упоминаемости российских Интернет-брэндов, составляемым компанией </w:t>
      </w:r>
      <w:r>
        <w:rPr>
          <w:rFonts w:ascii="Times New Roman" w:hAnsi="Times New Roman"/>
          <w:b w:val="0"/>
          <w:color w:val="000000"/>
          <w:sz w:val="24"/>
          <w:lang w:val="en-US"/>
        </w:rPr>
        <w:t>WebScan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lang w:val="en-US"/>
        </w:rPr>
        <w:t>Technologies</w:t>
      </w:r>
      <w:r>
        <w:rPr>
          <w:rFonts w:ascii="Times New Roman" w:hAnsi="Times New Roman"/>
          <w:b w:val="0"/>
          <w:color w:val="000000"/>
          <w:sz w:val="24"/>
        </w:rPr>
        <w:t xml:space="preserve"> и  сетевым изданием </w:t>
      </w:r>
      <w:r>
        <w:rPr>
          <w:rFonts w:ascii="Times New Roman" w:hAnsi="Times New Roman"/>
          <w:b w:val="0"/>
          <w:color w:val="000000"/>
          <w:sz w:val="24"/>
          <w:lang w:val="en-US"/>
        </w:rPr>
        <w:t>Runet</w:t>
      </w:r>
      <w:r>
        <w:rPr>
          <w:rFonts w:ascii="Times New Roman" w:hAnsi="Times New Roman"/>
          <w:b w:val="0"/>
          <w:color w:val="000000"/>
          <w:sz w:val="24"/>
        </w:rPr>
        <w:t>.</w:t>
      </w:r>
      <w:r>
        <w:rPr>
          <w:rFonts w:ascii="Times New Roman" w:hAnsi="Times New Roman"/>
          <w:b w:val="0"/>
          <w:color w:val="000000"/>
          <w:sz w:val="24"/>
          <w:lang w:val="en-US"/>
        </w:rPr>
        <w:t>ru</w:t>
      </w:r>
      <w:r>
        <w:rPr>
          <w:rFonts w:ascii="Times New Roman" w:hAnsi="Times New Roman"/>
          <w:b w:val="0"/>
          <w:color w:val="000000"/>
          <w:sz w:val="24"/>
        </w:rPr>
        <w:t xml:space="preserve">, Яндекс, Рамблер и </w:t>
      </w:r>
      <w:r>
        <w:rPr>
          <w:rFonts w:ascii="Times New Roman" w:hAnsi="Times New Roman"/>
          <w:b w:val="0"/>
          <w:color w:val="000000"/>
          <w:sz w:val="24"/>
          <w:lang w:val="en-US"/>
        </w:rPr>
        <w:t>Mail</w:t>
      </w:r>
      <w:r>
        <w:rPr>
          <w:rFonts w:ascii="Times New Roman" w:hAnsi="Times New Roman"/>
          <w:b w:val="0"/>
          <w:color w:val="000000"/>
          <w:sz w:val="24"/>
        </w:rPr>
        <w:t>.</w:t>
      </w:r>
      <w:r>
        <w:rPr>
          <w:rFonts w:ascii="Times New Roman" w:hAnsi="Times New Roman"/>
          <w:b w:val="0"/>
          <w:color w:val="000000"/>
          <w:sz w:val="24"/>
          <w:lang w:val="en-US"/>
        </w:rPr>
        <w:t>ru</w:t>
      </w:r>
      <w:r>
        <w:rPr>
          <w:rFonts w:ascii="Times New Roman" w:hAnsi="Times New Roman"/>
          <w:b w:val="0"/>
          <w:color w:val="000000"/>
          <w:sz w:val="24"/>
        </w:rPr>
        <w:t xml:space="preserve"> стабильно занимают первые три позиции. 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 w:val="24"/>
        </w:rPr>
      </w:pPr>
    </w:p>
    <w:p w:rsidR="002118D7" w:rsidRDefault="002A0331">
      <w:pPr>
        <w:pStyle w:val="20"/>
        <w:spacing w:line="360" w:lineRule="auto"/>
        <w:rPr>
          <w:sz w:val="24"/>
        </w:rPr>
      </w:pPr>
      <w:r>
        <w:rPr>
          <w:sz w:val="24"/>
        </w:rPr>
        <w:t>Отраслевой портал</w:t>
      </w:r>
    </w:p>
    <w:p w:rsidR="002118D7" w:rsidRDefault="002118D7">
      <w:pPr>
        <w:spacing w:line="360" w:lineRule="auto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В качестве еще одной модели позиционирования определенных интересов в Сети можно выделить создание отраслевых порталов. Задачей отраслевого портала является предоставление максимально существующего количества информации в рамках определенного направления.</w:t>
      </w:r>
    </w:p>
    <w:p w:rsidR="002118D7" w:rsidRDefault="002A0331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К различным примерам, характеризующим указанный принцип Интернет-организации, относится упоминавшийся ранее сайт </w:t>
      </w:r>
      <w:r>
        <w:rPr>
          <w:rFonts w:ascii="Times New Roman" w:hAnsi="Times New Roman"/>
          <w:b w:val="0"/>
          <w:sz w:val="24"/>
          <w:lang w:val="en-US"/>
        </w:rPr>
        <w:t>Tabak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 xml:space="preserve"> (табачная отрасль), популярный проект </w:t>
      </w:r>
      <w:r>
        <w:rPr>
          <w:rFonts w:ascii="Times New Roman" w:hAnsi="Times New Roman"/>
          <w:b w:val="0"/>
          <w:sz w:val="24"/>
          <w:lang w:val="en-US"/>
        </w:rPr>
        <w:t>Smi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</w:rPr>
        <w:t>http://www.smi.ru</w:t>
      </w:r>
      <w:r>
        <w:rPr>
          <w:rFonts w:ascii="Times New Roman" w:hAnsi="Times New Roman"/>
          <w:b w:val="0"/>
          <w:sz w:val="24"/>
        </w:rPr>
        <w:t xml:space="preserve">) – предоставляющий информацию о всех существующих центральных СМИ, портал пивной отрасли - </w:t>
      </w:r>
      <w:r>
        <w:rPr>
          <w:rFonts w:ascii="Times New Roman" w:hAnsi="Times New Roman"/>
          <w:b w:val="0"/>
          <w:sz w:val="24"/>
          <w:lang w:val="en-US"/>
        </w:rPr>
        <w:t>Propivo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</w:rPr>
        <w:t>http://www.propivo.ru</w:t>
      </w:r>
      <w:r>
        <w:rPr>
          <w:rFonts w:ascii="Times New Roman" w:hAnsi="Times New Roman"/>
          <w:b w:val="0"/>
          <w:sz w:val="24"/>
        </w:rPr>
        <w:t>) и др.</w:t>
      </w:r>
      <w:r>
        <w:rPr>
          <w:rFonts w:ascii="Times New Roman" w:hAnsi="Times New Roman"/>
          <w:sz w:val="24"/>
        </w:rPr>
        <w:t xml:space="preserve">  </w:t>
      </w:r>
    </w:p>
    <w:p w:rsidR="002118D7" w:rsidRDefault="002118D7">
      <w:pPr>
        <w:pStyle w:val="10"/>
        <w:spacing w:line="360" w:lineRule="auto"/>
        <w:ind w:firstLine="720"/>
        <w:jc w:val="both"/>
      </w:pPr>
    </w:p>
    <w:p w:rsidR="002118D7" w:rsidRDefault="002118D7">
      <w:pPr>
        <w:pStyle w:val="10"/>
        <w:spacing w:line="360" w:lineRule="auto"/>
        <w:ind w:firstLine="720"/>
        <w:jc w:val="both"/>
      </w:pPr>
    </w:p>
    <w:p w:rsidR="002118D7" w:rsidRDefault="002118D7">
      <w:pPr>
        <w:pStyle w:val="10"/>
        <w:spacing w:line="360" w:lineRule="auto"/>
        <w:ind w:firstLine="720"/>
        <w:jc w:val="both"/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pStyle w:val="a9"/>
        <w:spacing w:line="360" w:lineRule="auto"/>
        <w:rPr>
          <w:sz w:val="24"/>
        </w:rPr>
      </w:pPr>
      <w:r>
        <w:rPr>
          <w:sz w:val="24"/>
        </w:rPr>
        <w:t>Создание и продвижение веб-сайтов как способ позиционирования</w:t>
      </w:r>
    </w:p>
    <w:p w:rsidR="002118D7" w:rsidRDefault="002A0331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политических и экономических интересов.</w:t>
      </w:r>
    </w:p>
    <w:p w:rsidR="002118D7" w:rsidRDefault="002118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2118D7" w:rsidRDefault="002A0331">
      <w:pPr>
        <w:spacing w:line="360" w:lineRule="auto"/>
        <w:jc w:val="center"/>
        <w:rPr>
          <w:rFonts w:ascii="Times New Roman" w:hAnsi="Times New Roman"/>
          <w:b w:val="0"/>
          <w:i/>
          <w:sz w:val="24"/>
          <w:u w:val="single"/>
        </w:rPr>
      </w:pPr>
      <w:r>
        <w:rPr>
          <w:rFonts w:ascii="Times New Roman" w:hAnsi="Times New Roman"/>
          <w:b w:val="0"/>
          <w:i/>
          <w:sz w:val="24"/>
          <w:u w:val="single"/>
        </w:rPr>
        <w:t xml:space="preserve">Проект </w:t>
      </w:r>
      <w:r>
        <w:rPr>
          <w:rFonts w:ascii="Times New Roman" w:hAnsi="Times New Roman"/>
          <w:b w:val="0"/>
          <w:i/>
          <w:sz w:val="24"/>
          <w:u w:val="single"/>
          <w:lang w:val="en-US"/>
        </w:rPr>
        <w:t>Vibori</w:t>
      </w:r>
      <w:r>
        <w:rPr>
          <w:rFonts w:ascii="Times New Roman" w:hAnsi="Times New Roman"/>
          <w:b w:val="0"/>
          <w:i/>
          <w:sz w:val="24"/>
          <w:u w:val="single"/>
        </w:rPr>
        <w:t>.</w:t>
      </w:r>
      <w:r>
        <w:rPr>
          <w:rFonts w:ascii="Times New Roman" w:hAnsi="Times New Roman"/>
          <w:b w:val="0"/>
          <w:i/>
          <w:sz w:val="24"/>
          <w:u w:val="single"/>
          <w:lang w:val="en-US"/>
        </w:rPr>
        <w:t>info</w:t>
      </w:r>
      <w:r>
        <w:rPr>
          <w:rFonts w:ascii="Times New Roman" w:hAnsi="Times New Roman"/>
          <w:b w:val="0"/>
          <w:i/>
          <w:sz w:val="24"/>
          <w:u w:val="single"/>
        </w:rPr>
        <w:t>. Независимый информационно-аналитический</w:t>
      </w:r>
    </w:p>
    <w:p w:rsidR="002118D7" w:rsidRDefault="002A0331">
      <w:pPr>
        <w:spacing w:line="360" w:lineRule="auto"/>
        <w:jc w:val="center"/>
        <w:rPr>
          <w:rFonts w:ascii="Times New Roman" w:hAnsi="Times New Roman"/>
          <w:b w:val="0"/>
          <w:i/>
          <w:sz w:val="24"/>
          <w:u w:val="single"/>
        </w:rPr>
      </w:pPr>
      <w:r>
        <w:rPr>
          <w:rFonts w:ascii="Times New Roman" w:hAnsi="Times New Roman"/>
          <w:b w:val="0"/>
          <w:i/>
          <w:sz w:val="24"/>
          <w:u w:val="single"/>
        </w:rPr>
        <w:t>портал о выборах «Выборы-2003».</w:t>
      </w:r>
    </w:p>
    <w:p w:rsidR="002118D7" w:rsidRDefault="002A0331">
      <w:pPr>
        <w:spacing w:line="360" w:lineRule="auto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</w:t>
      </w:r>
      <w:r w:rsidRPr="0078250C">
        <w:rPr>
          <w:rFonts w:ascii="Times New Roman" w:hAnsi="Times New Roman"/>
          <w:b w:val="0"/>
          <w:sz w:val="24"/>
        </w:rPr>
        <w:t>http://www.vibori.info</w:t>
      </w:r>
      <w:r>
        <w:rPr>
          <w:rFonts w:ascii="Times New Roman" w:hAnsi="Times New Roman"/>
          <w:b w:val="0"/>
          <w:sz w:val="24"/>
        </w:rPr>
        <w:t xml:space="preserve">) </w:t>
      </w:r>
    </w:p>
    <w:p w:rsidR="002118D7" w:rsidRDefault="002118D7">
      <w:pPr>
        <w:spacing w:line="360" w:lineRule="auto"/>
        <w:jc w:val="center"/>
        <w:rPr>
          <w:rFonts w:ascii="Times New Roman" w:hAnsi="Times New Roman"/>
          <w:b w:val="0"/>
          <w:i/>
          <w:sz w:val="24"/>
          <w:u w:val="single"/>
        </w:rPr>
      </w:pPr>
    </w:p>
    <w:p w:rsidR="002118D7" w:rsidRDefault="002A0331">
      <w:pPr>
        <w:pStyle w:val="a5"/>
        <w:spacing w:line="360" w:lineRule="auto"/>
        <w:jc w:val="both"/>
        <w:rPr>
          <w:sz w:val="24"/>
        </w:rPr>
      </w:pPr>
      <w:r>
        <w:rPr>
          <w:sz w:val="24"/>
        </w:rPr>
        <w:tab/>
        <w:t>В дипломной работе я уже останавливался на примерах прямого воздействия (реклама, пропагандистские методы и др.) и отмечал падение их эффективности по нескольким причинам. Проект «Выборы-2003», о котором пойдет речь в данной главе, относится к противоположным примерам из категории «политический ПР в Интернет», где особое внимание уделяется инструментам непрямого воздействия в процессе представления и дальнейшего позиционирования определенных интересов политического спектра.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Итак, достаточно молодая политическая партия (далее Партия </w:t>
      </w:r>
      <w:r>
        <w:rPr>
          <w:rFonts w:ascii="Times New Roman" w:hAnsi="Times New Roman"/>
          <w:b w:val="0"/>
          <w:sz w:val="24"/>
          <w:lang w:val="en-US"/>
        </w:rPr>
        <w:t>N</w:t>
      </w:r>
      <w:r>
        <w:rPr>
          <w:rFonts w:ascii="Times New Roman" w:hAnsi="Times New Roman"/>
          <w:b w:val="0"/>
          <w:sz w:val="24"/>
        </w:rPr>
        <w:t>), начиная масштабную подготовку к предстоящим выбором в Государственную Думу РФ в конце 2003 года, поставила своей задачей повысить узнаваемость собственных лидеров, программы, уровень информированности об активной деятельности партийных представителей на местах, ее итогах и т.д. Существенное внимание было уделено и Интернет-направлению.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Следует отметить, что у Партии </w:t>
      </w:r>
      <w:r>
        <w:rPr>
          <w:rFonts w:ascii="Times New Roman" w:hAnsi="Times New Roman"/>
          <w:b w:val="0"/>
          <w:sz w:val="24"/>
          <w:lang w:val="en-US"/>
        </w:rPr>
        <w:t>N</w:t>
      </w:r>
      <w:r>
        <w:rPr>
          <w:rFonts w:ascii="Times New Roman" w:hAnsi="Times New Roman"/>
          <w:b w:val="0"/>
          <w:sz w:val="24"/>
        </w:rPr>
        <w:t xml:space="preserve"> уже существовало собственное Интернет-представительство (сайт), однако его эффективность как информационного источника была крайне низка. Анализируя причины низкой эффективности, наиболее перспективные направления, вероятные трудности и препятствия, группа экспертов разработала следующий проект.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Целью проекта являлось создание мощного и независимого источника информации в Интернет для представления интересов партии </w:t>
      </w:r>
      <w:r>
        <w:rPr>
          <w:rFonts w:ascii="Times New Roman" w:hAnsi="Times New Roman"/>
          <w:b w:val="0"/>
          <w:sz w:val="24"/>
          <w:lang w:val="en-US"/>
        </w:rPr>
        <w:t>N</w:t>
      </w:r>
      <w:r>
        <w:rPr>
          <w:rFonts w:ascii="Times New Roman" w:hAnsi="Times New Roman"/>
          <w:b w:val="0"/>
          <w:sz w:val="24"/>
        </w:rPr>
        <w:t>. Чтобы проект оправдывал своё название «независимый», был предложен вариант сотрудничества с другой структурой, осуществляющей свою деятельность в период предвыборной гонки. Это сеть пресс-клубов «Выборы-2003», расположенных по всей территории РФ, где представители различных политических сил, общественных организаций, прессы и другие участники заседаний, осуществляли диалог по наиболее актуальным проблемам и вопросам общественно-политического взаимодействия.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Таким образом, проект «Выборы-2003» совместил в себе два направления деятельности: 1) Независимый информационно-аналитический портал о выборах «Выборы-2003», 2) Единое Интернет-представительство сети пресс-клубов «Выборы-2003», осуществляющих активную деятельность во многих регионах РФ.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z w:val="24"/>
        </w:rPr>
        <w:t xml:space="preserve">Основной задачей представленного Интернет-проекта являлось </w:t>
      </w:r>
      <w:r>
        <w:rPr>
          <w:rFonts w:ascii="Times New Roman" w:hAnsi="Times New Roman"/>
          <w:b w:val="0"/>
          <w:snapToGrid w:val="0"/>
          <w:color w:val="000000"/>
          <w:sz w:val="24"/>
        </w:rPr>
        <w:t>предоставление максимального объема информации о деятельности сети пресс-клубов «Выборы 2003», а также информирование пользователей о ходе предвыборной компании в РФ и наиболее значимых ее проявлениях.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 xml:space="preserve">Стратегическое же назначение Интернет-проекта было сформулировано следующим образом – проведение информационной политики партии </w:t>
      </w:r>
      <w:r>
        <w:rPr>
          <w:rFonts w:ascii="Times New Roman" w:hAnsi="Times New Roman"/>
          <w:b w:val="0"/>
          <w:snapToGrid w:val="0"/>
          <w:color w:val="000000"/>
          <w:sz w:val="24"/>
          <w:lang w:val="en-US"/>
        </w:rPr>
        <w:t>N</w:t>
      </w:r>
      <w:r>
        <w:rPr>
          <w:rFonts w:ascii="Times New Roman" w:hAnsi="Times New Roman"/>
          <w:b w:val="0"/>
          <w:snapToGrid w:val="0"/>
          <w:color w:val="000000"/>
          <w:sz w:val="24"/>
        </w:rPr>
        <w:t xml:space="preserve"> через новый федеральный сайт по выборной проблематике.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 xml:space="preserve">При создании сайта была использована достаточно стандартная структура. Центральным разделом стала новостная лента, на которой находили свое отражение наиболее значимые новости, результаты заседаний пресс-клубов, анонсы мероприятий и т.д. Для региональных пользователей был создан раздел «Регионы», содержащий такую же информацию регионального характера.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 xml:space="preserve">Раздел «Мнения избирателей» был выполнен следующим образом – вся информацию, попадающая от желающих выразить свою точку зрения пользователей, проходила только через администратора сайта. Таким образом, возможность появления негативной информация о партии </w:t>
      </w:r>
      <w:r>
        <w:rPr>
          <w:rFonts w:ascii="Times New Roman" w:hAnsi="Times New Roman"/>
          <w:b w:val="0"/>
          <w:snapToGrid w:val="0"/>
          <w:color w:val="000000"/>
          <w:sz w:val="24"/>
          <w:lang w:val="en-US"/>
        </w:rPr>
        <w:t>N</w:t>
      </w:r>
      <w:r>
        <w:rPr>
          <w:rFonts w:ascii="Times New Roman" w:hAnsi="Times New Roman"/>
          <w:b w:val="0"/>
          <w:snapToGrid w:val="0"/>
          <w:color w:val="000000"/>
          <w:sz w:val="24"/>
        </w:rPr>
        <w:t xml:space="preserve"> была фактически сведена к нулю. 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>Далее следовали типовые разделы – “Контакты” и “Ссылки”, подробно останавливаться на описании которых не имеет особого смысла.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>В таком виде Интернет-проект “Выборы-2003” начал свою деятельность в январе 2003 года. К первоначальной аудитории проекта можно было отнести представителей прессы и политических сил, принимавших участие в деятельности пресс-клубов. Информирование о появлении сопровождающего Интернет-проекта происходило непосредственно на пресс-конференциях (пресс-клубов “Выборы-2003”), в информационных материалах, пресс-релизах и т.д.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>К следующему этапу развития проекта относится создание на сайте дополнительных информационных источников, позволивших привлечь внимание более широкой аудитории к деятельности сайта, и активная интеграция с другими сайтами в Сети.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>Как известно, большой интерес в период предвыборной кампании представляет информация сравнительного характера, позволяющая сопоставить позиции и ресурсы различных политических партий. Организаторы проекта “Выборы-2003” втупили в сотрудничество с очередной известной в сфере политического взаимодействия структурой. Речь идет о Центре стратегического анализа и прогноза (руководитель – профессор Д. Ольшанский). Совместная деятельность позволила организовать ряд дополнительных информационных мероприятий и новую рубрику “Рейтинги”, в которой происходила публикация эксклюзивных данных серии исследованний “Рейтинг политических партий России – 2003”.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>Первоначально исследования отражали лишь общую расстановку политических сил, однако в дальнейшем они стали проводиться и в регионах, учитывая местные особенности и политические расклады. Наибольший интерес вызвали данные исследования по Санкт-Петербургу.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>Следующий шаг менеджеров проекта был направлен на привлечение внимания со стороны студенческой аудитории. Организаторы проекта “Выборы-2003” стали инициаторами молодежного конкурса среди студентов “Политический ПР-2003: как сделать его белым и пушистым?”, учредив специальные призы сайта и организовав информационную поддержку в Интернет. Соучредителями конкурса и партнерами сайта стали – портал “Советник” (</w:t>
      </w:r>
      <w:r w:rsidRPr="0078250C">
        <w:rPr>
          <w:rFonts w:ascii="Times New Roman" w:hAnsi="Times New Roman"/>
          <w:b w:val="0"/>
          <w:sz w:val="24"/>
        </w:rPr>
        <w:t>http://www.sovetnik.ru)</w:t>
      </w:r>
      <w:r>
        <w:rPr>
          <w:rFonts w:ascii="Times New Roman" w:hAnsi="Times New Roman"/>
          <w:b w:val="0"/>
          <w:snapToGrid w:val="0"/>
          <w:color w:val="000000"/>
          <w:sz w:val="24"/>
        </w:rPr>
        <w:t>,  молодежная газета «Акция» (</w:t>
      </w:r>
      <w:r w:rsidRPr="0078250C">
        <w:rPr>
          <w:rFonts w:ascii="Times New Roman" w:hAnsi="Times New Roman"/>
          <w:b w:val="0"/>
          <w:sz w:val="24"/>
        </w:rPr>
        <w:t>http://www.akzia.ru)</w:t>
      </w:r>
      <w:r>
        <w:rPr>
          <w:rFonts w:ascii="Times New Roman" w:hAnsi="Times New Roman"/>
          <w:b w:val="0"/>
          <w:snapToGrid w:val="0"/>
          <w:color w:val="000000"/>
          <w:sz w:val="24"/>
        </w:rPr>
        <w:t xml:space="preserve">, а также образовательный сайт </w:t>
      </w:r>
      <w:r w:rsidRPr="0078250C">
        <w:rPr>
          <w:rFonts w:ascii="Times New Roman" w:hAnsi="Times New Roman"/>
          <w:b w:val="0"/>
          <w:sz w:val="24"/>
        </w:rPr>
        <w:t>www.5ballov.ru</w:t>
      </w:r>
      <w:r>
        <w:rPr>
          <w:rFonts w:ascii="Times New Roman" w:hAnsi="Times New Roman"/>
          <w:b w:val="0"/>
          <w:snapToGrid w:val="0"/>
          <w:color w:val="000000"/>
          <w:sz w:val="24"/>
        </w:rPr>
        <w:t xml:space="preserve">, сайты </w:t>
      </w:r>
      <w:r w:rsidRPr="0078250C">
        <w:rPr>
          <w:rFonts w:ascii="Times New Roman" w:hAnsi="Times New Roman"/>
          <w:b w:val="0"/>
          <w:sz w:val="24"/>
        </w:rPr>
        <w:t>www.pr-life.ru</w:t>
      </w:r>
      <w:r>
        <w:rPr>
          <w:rFonts w:ascii="Times New Roman" w:hAnsi="Times New Roman"/>
          <w:b w:val="0"/>
          <w:snapToGrid w:val="0"/>
          <w:color w:val="000000"/>
          <w:sz w:val="24"/>
        </w:rPr>
        <w:t xml:space="preserve"> и </w:t>
      </w:r>
      <w:r w:rsidRPr="0078250C">
        <w:rPr>
          <w:rFonts w:ascii="Times New Roman" w:hAnsi="Times New Roman"/>
          <w:b w:val="0"/>
          <w:sz w:val="24"/>
        </w:rPr>
        <w:t>www.career.ru</w:t>
      </w:r>
      <w:r>
        <w:rPr>
          <w:rFonts w:ascii="Times New Roman" w:hAnsi="Times New Roman"/>
          <w:b w:val="0"/>
          <w:snapToGrid w:val="0"/>
          <w:color w:val="000000"/>
          <w:sz w:val="24"/>
        </w:rPr>
        <w:t>. Инициативу проведения конкурса поддержали многие представители политических партий.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>Проведение конкурса, подведение его итогов оказалось существенным этапом в развитии проекта. На конкурс поступили работы из многих регионов РФ, которые и привлекли внимание ведущих СМИ, экспертов, аналитиков и других участников сферы общественно-политического взаимодействия.</w:t>
      </w:r>
    </w:p>
    <w:p w:rsidR="002118D7" w:rsidRDefault="0078250C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noProof/>
          <w:color w:val="000000"/>
          <w:sz w:val="26"/>
        </w:rPr>
        <w:pict>
          <v:shape id="_x0000_s1027" type="#_x0000_t75" style="position:absolute;left:0;text-align:left;margin-left:4.05pt;margin-top:20.05pt;width:415.25pt;height:300.9pt;z-index:251658240" o:allowincell="f">
            <v:imagedata r:id="rId8" o:title="vibori"/>
            <w10:wrap type="topAndBottom"/>
          </v:shape>
        </w:pic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color w:val="00000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 xml:space="preserve">Итак, сегодня это все наиболее значимые проекты и шаги в деятельности портала. Портал </w:t>
      </w:r>
      <w:r>
        <w:rPr>
          <w:rFonts w:ascii="Times New Roman" w:hAnsi="Times New Roman"/>
          <w:b w:val="0"/>
          <w:snapToGrid w:val="0"/>
          <w:color w:val="000000"/>
          <w:sz w:val="24"/>
          <w:lang w:val="en-US"/>
        </w:rPr>
        <w:t>Vibori</w:t>
      </w:r>
      <w:r>
        <w:rPr>
          <w:rFonts w:ascii="Times New Roman" w:hAnsi="Times New Roman"/>
          <w:b w:val="0"/>
          <w:snapToGrid w:val="0"/>
          <w:color w:val="000000"/>
          <w:sz w:val="24"/>
        </w:rPr>
        <w:t>.</w:t>
      </w:r>
      <w:r>
        <w:rPr>
          <w:rFonts w:ascii="Times New Roman" w:hAnsi="Times New Roman"/>
          <w:b w:val="0"/>
          <w:snapToGrid w:val="0"/>
          <w:color w:val="000000"/>
          <w:sz w:val="24"/>
          <w:lang w:val="en-US"/>
        </w:rPr>
        <w:t>info</w:t>
      </w:r>
      <w:r>
        <w:rPr>
          <w:rFonts w:ascii="Times New Roman" w:hAnsi="Times New Roman"/>
          <w:b w:val="0"/>
          <w:snapToGrid w:val="0"/>
          <w:color w:val="000000"/>
          <w:sz w:val="24"/>
        </w:rPr>
        <w:t xml:space="preserve"> пока еще нельзя назвать действительно «раскрученным» Интернет-источником, способным позиционировать любые интересы политического спектра, формировать мнение той или иной аудитории Сети, однако нетрадиционный подход, использованный группой технологов при создании сайта, способен быстро изменить такую ситуацию и сделать проект одним из ведущих в информационной категории «выборы».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</w:rPr>
        <w:t>Ключевым аспектом в деятельности портала является его одновременное развитие по нескольким направлениям, работа с различными целевыми группами. Кроме того, необходимо выделить и такую составляющую, как работа с уже известными структурами и политическими проектами, благодаря которым проект получил дополнительные информационные ресурсы и первоначальную известность.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firstLine="720"/>
        <w:jc w:val="center"/>
        <w:rPr>
          <w:rFonts w:ascii="Times New Roman" w:hAnsi="Times New Roman"/>
          <w:b w:val="0"/>
          <w:i/>
          <w:sz w:val="24"/>
          <w:u w:val="single"/>
        </w:rPr>
      </w:pPr>
      <w:r>
        <w:rPr>
          <w:rFonts w:ascii="Times New Roman" w:hAnsi="Times New Roman"/>
          <w:b w:val="0"/>
          <w:i/>
          <w:sz w:val="24"/>
          <w:u w:val="single"/>
        </w:rPr>
        <w:t xml:space="preserve">Сайт </w:t>
      </w:r>
      <w:r>
        <w:rPr>
          <w:rFonts w:ascii="Times New Roman" w:hAnsi="Times New Roman"/>
          <w:b w:val="0"/>
          <w:i/>
          <w:sz w:val="24"/>
          <w:u w:val="single"/>
          <w:lang w:val="en-US"/>
        </w:rPr>
        <w:t>pr</w:t>
      </w:r>
      <w:r>
        <w:rPr>
          <w:rFonts w:ascii="Times New Roman" w:hAnsi="Times New Roman"/>
          <w:b w:val="0"/>
          <w:i/>
          <w:sz w:val="24"/>
          <w:u w:val="single"/>
        </w:rPr>
        <w:t>-</w:t>
      </w:r>
      <w:r>
        <w:rPr>
          <w:rFonts w:ascii="Times New Roman" w:hAnsi="Times New Roman"/>
          <w:b w:val="0"/>
          <w:i/>
          <w:sz w:val="24"/>
          <w:u w:val="single"/>
          <w:lang w:val="en-US"/>
        </w:rPr>
        <w:t>club</w:t>
      </w:r>
      <w:r>
        <w:rPr>
          <w:rFonts w:ascii="Times New Roman" w:hAnsi="Times New Roman"/>
          <w:b w:val="0"/>
          <w:i/>
          <w:sz w:val="24"/>
          <w:u w:val="single"/>
        </w:rPr>
        <w:t>.</w:t>
      </w:r>
      <w:r>
        <w:rPr>
          <w:rFonts w:ascii="Times New Roman" w:hAnsi="Times New Roman"/>
          <w:b w:val="0"/>
          <w:i/>
          <w:sz w:val="24"/>
          <w:u w:val="single"/>
          <w:lang w:val="en-US"/>
        </w:rPr>
        <w:t>com</w:t>
      </w:r>
      <w:r>
        <w:rPr>
          <w:rFonts w:ascii="Times New Roman" w:hAnsi="Times New Roman"/>
          <w:b w:val="0"/>
          <w:i/>
          <w:sz w:val="24"/>
          <w:u w:val="single"/>
        </w:rPr>
        <w:t>. Наиболее посещаемый сайт</w:t>
      </w:r>
    </w:p>
    <w:p w:rsidR="002118D7" w:rsidRDefault="002A0331">
      <w:pPr>
        <w:spacing w:line="360" w:lineRule="auto"/>
        <w:ind w:firstLine="720"/>
        <w:jc w:val="center"/>
        <w:rPr>
          <w:rFonts w:ascii="Times New Roman" w:hAnsi="Times New Roman"/>
          <w:b w:val="0"/>
          <w:i/>
          <w:sz w:val="24"/>
          <w:u w:val="single"/>
        </w:rPr>
      </w:pPr>
      <w:r>
        <w:rPr>
          <w:rFonts w:ascii="Times New Roman" w:hAnsi="Times New Roman"/>
          <w:b w:val="0"/>
          <w:i/>
          <w:sz w:val="24"/>
          <w:u w:val="single"/>
        </w:rPr>
        <w:t>Среди  российских ПР-агентств.</w:t>
      </w:r>
    </w:p>
    <w:p w:rsidR="002118D7" w:rsidRDefault="002A0331">
      <w:pPr>
        <w:spacing w:line="360" w:lineRule="auto"/>
        <w:ind w:firstLine="720"/>
        <w:jc w:val="center"/>
        <w:rPr>
          <w:rFonts w:ascii="Times New Roman" w:hAnsi="Times New Roman"/>
          <w:b w:val="0"/>
          <w:sz w:val="24"/>
          <w:u w:val="single"/>
        </w:rPr>
      </w:pPr>
      <w:r>
        <w:rPr>
          <w:rFonts w:ascii="Times New Roman" w:hAnsi="Times New Roman"/>
          <w:b w:val="0"/>
          <w:sz w:val="24"/>
          <w:u w:val="single"/>
        </w:rPr>
        <w:t>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pr</w:t>
      </w:r>
      <w:r w:rsidRPr="0078250C">
        <w:rPr>
          <w:rFonts w:ascii="Times New Roman" w:hAnsi="Times New Roman"/>
          <w:b w:val="0"/>
          <w:sz w:val="24"/>
        </w:rPr>
        <w:t>-</w:t>
      </w:r>
      <w:r w:rsidRPr="0078250C">
        <w:rPr>
          <w:rFonts w:ascii="Times New Roman" w:hAnsi="Times New Roman"/>
          <w:b w:val="0"/>
          <w:sz w:val="24"/>
          <w:lang w:val="en-US"/>
        </w:rPr>
        <w:t>club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com</w:t>
      </w:r>
      <w:r>
        <w:rPr>
          <w:rFonts w:ascii="Times New Roman" w:hAnsi="Times New Roman"/>
          <w:b w:val="0"/>
          <w:sz w:val="24"/>
          <w:u w:val="single"/>
        </w:rPr>
        <w:t xml:space="preserve"> или 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pressclub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host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  <w:u w:val="single"/>
        </w:rPr>
        <w:t xml:space="preserve">) </w:t>
      </w:r>
    </w:p>
    <w:p w:rsidR="002118D7" w:rsidRDefault="002118D7">
      <w:pPr>
        <w:spacing w:line="360" w:lineRule="auto"/>
        <w:ind w:firstLine="720"/>
        <w:jc w:val="center"/>
        <w:rPr>
          <w:rFonts w:ascii="Times New Roman" w:hAnsi="Times New Roman"/>
          <w:b w:val="0"/>
          <w:sz w:val="24"/>
          <w:u w:val="single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Еще одним примером, на котором я хотел бы остановиться в дипломной работе, является сайт ПР-агентства МПК (ЗАО «Международный пресс-клуб»). Как известно, ПР-агентства достаточно редко прибегают к использованию рекламы, т.к. это обусловлено спецификой их деятельности. Администрация сайта </w:t>
      </w:r>
      <w:r>
        <w:rPr>
          <w:rFonts w:ascii="Times New Roman" w:hAnsi="Times New Roman"/>
          <w:b w:val="0"/>
          <w:sz w:val="24"/>
          <w:lang w:val="en-US"/>
        </w:rPr>
        <w:t>pr</w:t>
      </w:r>
      <w:r>
        <w:rPr>
          <w:rFonts w:ascii="Times New Roman" w:hAnsi="Times New Roman"/>
          <w:b w:val="0"/>
          <w:sz w:val="24"/>
        </w:rPr>
        <w:t>-</w:t>
      </w:r>
      <w:r>
        <w:rPr>
          <w:rFonts w:ascii="Times New Roman" w:hAnsi="Times New Roman"/>
          <w:b w:val="0"/>
          <w:sz w:val="24"/>
          <w:lang w:val="en-US"/>
        </w:rPr>
        <w:t>club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com</w:t>
      </w:r>
      <w:r>
        <w:rPr>
          <w:rFonts w:ascii="Times New Roman" w:hAnsi="Times New Roman"/>
          <w:b w:val="0"/>
          <w:sz w:val="24"/>
        </w:rPr>
        <w:t xml:space="preserve"> давно отказалась от использования традиционных средств продвижения сайта в Сети, в т.ч. рекламы. Используемые сегодня в работе сайта технологии уже доказали свою эффективность – проект является наиболее помещаемым и читаемым среди сайтов-конкурентов (т.е. сайтов других известных пр-агентств).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Интернет-сайт МПК появился около 7 лет назад, совместно с организацией самого агентства. Разумеется, в то время он был совершенно не похож на сегодняшний вариант, представляя достаточно стандартный сетевой источник, располагающий подробной информацией об агентстве, его деятельности и услугах.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Сегодня сайт состоит из трех базовых разделов. Основной раздел сайта - новостная лента. Это достаточно типовой блок, на котором находят свое отражение новости агентства, информация о прошедших мероприятиях и т.д.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Следующий раздел сайта – рубрика спецпроектов. К категории спецпроектов агентства относятся наиболее масштабные и широко освещаемые проекты МПК. Таким образом, спецпроекты МПК образуют отдельный информационный блок сайта и привлекают значительное количество заинтересовавшихся посетителей. В разделе спецпроектов агентства сегодня представлены два проекта. 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Проект «СМИ как инструмент становления демократии» реализуется агентством уже более двух лет. Партнерами проекта являются «Горбачев-Фонд», Московский государственный университет им. М.В. Ломоносова, Союз журналистов России, университет Калгари (Канада) и университет Моунт Эллисон (Канада). В центре внимания проекта – политика государства и частных корпораций в отношении СМИ, тенденции и перспективы такого взаимодействия. Данный проект можно охарактеризовать как один из наиболее масштабных в деятельности МПК, в процессе его реализации состоялось уже более 10 крупных информационных мероприятий,  благодаря чему Интернет-аудитория агентства существенно возросла.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Второй проект, представленный в разделе, это «Студенческая ПР-неделя». В функции сайта </w:t>
      </w:r>
      <w:r>
        <w:rPr>
          <w:rFonts w:ascii="Times New Roman" w:hAnsi="Times New Roman"/>
          <w:b w:val="0"/>
          <w:sz w:val="24"/>
          <w:lang w:val="en-US"/>
        </w:rPr>
        <w:t>pr</w:t>
      </w:r>
      <w:r>
        <w:rPr>
          <w:rFonts w:ascii="Times New Roman" w:hAnsi="Times New Roman"/>
          <w:b w:val="0"/>
          <w:sz w:val="24"/>
        </w:rPr>
        <w:t>-</w:t>
      </w:r>
      <w:r>
        <w:rPr>
          <w:rFonts w:ascii="Times New Roman" w:hAnsi="Times New Roman"/>
          <w:b w:val="0"/>
          <w:sz w:val="24"/>
          <w:lang w:val="en-US"/>
        </w:rPr>
        <w:t>club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com</w:t>
      </w:r>
      <w:r>
        <w:rPr>
          <w:rFonts w:ascii="Times New Roman" w:hAnsi="Times New Roman"/>
          <w:b w:val="0"/>
          <w:sz w:val="24"/>
        </w:rPr>
        <w:t xml:space="preserve"> входит информационная поддержка проекта в Интернет. Это позволяет привлечь дополнительное внимание к сайту МПК за счет студенческой аудитории.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Наконец третий, наиболее функциональный раздел сайта, это «ПР-библиотека». В нем находятся материалы и работы по ПР. Тематика работ охватывает большинство сфер, в которых применяются ПР-технологии, благодаря чему раздел привлекает различные целевые группы. Среди них можно выделить не только студентов и начинающих ПР-специалистов, но и преподавателей по связям с общественностью, экспертов рынка ПР, представителей ПР-отделов крупных компаний и т.д.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Возвращаясь к теоретическим основам позиционирования в Сети, замечу, что данный раздел представляет собой полноценный и уникальный информационный продукт, охватывающий различные направления ПР-деятельности. В перспективе данный раздел сайта может быть преобразован в отдельный сетевой проект, т.к. количество информации ПР-библиотеки возрастает с каждым днем. Кроме того, доступ к данному разделу, практически не имеющему аналогов в Сети, абсолютно свободен, не требует оплаты или длительной процедуры регистрации для использования интересующих материалов.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Сайт </w:t>
      </w:r>
      <w:r>
        <w:rPr>
          <w:rFonts w:ascii="Times New Roman" w:hAnsi="Times New Roman"/>
          <w:b w:val="0"/>
          <w:sz w:val="24"/>
          <w:lang w:val="en-US"/>
        </w:rPr>
        <w:t>pr</w:t>
      </w:r>
      <w:r>
        <w:rPr>
          <w:rFonts w:ascii="Times New Roman" w:hAnsi="Times New Roman"/>
          <w:b w:val="0"/>
          <w:sz w:val="24"/>
        </w:rPr>
        <w:t>-</w:t>
      </w:r>
      <w:r>
        <w:rPr>
          <w:rFonts w:ascii="Times New Roman" w:hAnsi="Times New Roman"/>
          <w:b w:val="0"/>
          <w:sz w:val="24"/>
          <w:lang w:val="en-US"/>
        </w:rPr>
        <w:t>club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com</w:t>
      </w:r>
      <w:r>
        <w:rPr>
          <w:rFonts w:ascii="Times New Roman" w:hAnsi="Times New Roman"/>
          <w:b w:val="0"/>
          <w:sz w:val="24"/>
        </w:rPr>
        <w:t xml:space="preserve"> представляет еще один пример эффективного позиционирования интересов в Интернет (в данном случае представлены интересы ПР-агентства МПК). Благодаря своей четкой организации, многопрофильным разделам, обилию информационных продуктов, сайт продолжает «жить» и развиваться в Сети, не требуя серьезных финансовых вложений. Аудитория сайта постоянно увеличивается, большое количество позитивных отзывов и предложений о сотрудничестве периодически появляется в интерактивной рубрике сайта «Вопрос-Ответ».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spacing w:line="360" w:lineRule="auto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Заключение.</w:t>
      </w:r>
    </w:p>
    <w:p w:rsidR="002118D7" w:rsidRDefault="002118D7">
      <w:pPr>
        <w:spacing w:line="360" w:lineRule="auto"/>
        <w:ind w:firstLine="720"/>
        <w:jc w:val="center"/>
        <w:rPr>
          <w:rFonts w:ascii="Times New Roman" w:hAnsi="Times New Roman"/>
          <w:sz w:val="24"/>
        </w:rPr>
      </w:pP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Анализируя информационную деятельность в Интернет и ее источники, достаточно легко прийти к выводу, что Интернет сочетает в себе силу всех существующих сегодня средств массовой информации. Именно по этой причине огромное количество компаний и организаций стремятся к тому, чтобы о них знали в Сети. Однако, их число постоянно возрастает, а вместе с этим меняются формы присутствия в киберпространстве, способы общения с Интернет-аудиторией и многое другое. Иными словами, на первый план выходят новые, нестандартные пути проникновения в Интернет.</w:t>
      </w:r>
    </w:p>
    <w:p w:rsidR="002118D7" w:rsidRDefault="002A0331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своей дипломной работе я рассмотрел различные подходы к представлению и дальнейшему позиционированию корпоративных интересов в сети Интернет. На примере двух собственных проектов (которые подробно описаны в заключительной главе дипломной работы) были продемонстрированы возможности практического применения таких подходов. </w:t>
      </w: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118D7" w:rsidRDefault="002A0331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ССЫЛКИ: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ind w:right="-34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Э.Райс, Д. Траут, Позиционирование: битва за узнаваемость, М-2003, стр. 15</w:t>
      </w:r>
    </w:p>
    <w:p w:rsidR="002118D7" w:rsidRDefault="002118D7">
      <w:pPr>
        <w:ind w:left="360"/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ind w:right="-34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Э.Райс, Д. Траут, Позиционирование: битва за узнаваемость, М-2003, стр. 31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Чумиков А.Н., Связи с общественностью, М-2000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Чумиков А.Н., Связи с общественностью, М-2000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Д. Траут, С. Ривкин, Новое позиционирование, СПб-2002, стр.63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ind w:right="-34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Материалы исследования интернет-агентства «Промо.ру», декабрь 2002 г.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Холмогоров В., Интернет-маркетинг,СПб-2002, стр. 25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Дудихин В.В., Дудихина О.В., Конкурентная разведка в </w:t>
      </w:r>
      <w:r>
        <w:rPr>
          <w:rFonts w:ascii="Times New Roman" w:hAnsi="Times New Roman"/>
          <w:b w:val="0"/>
          <w:sz w:val="24"/>
          <w:lang w:val="en-US"/>
        </w:rPr>
        <w:t>Internet</w:t>
      </w:r>
      <w:r>
        <w:rPr>
          <w:rFonts w:ascii="Times New Roman" w:hAnsi="Times New Roman"/>
          <w:b w:val="0"/>
          <w:sz w:val="24"/>
        </w:rPr>
        <w:t>, стр. 15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Бочаров М.П., Чумиков А.Н., Связи с общественностью, М-2003 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М.Хейг, Электронный </w:t>
      </w:r>
      <w:r>
        <w:rPr>
          <w:rFonts w:ascii="Times New Roman" w:hAnsi="Times New Roman"/>
          <w:b w:val="0"/>
          <w:sz w:val="24"/>
          <w:lang w:val="en-US"/>
        </w:rPr>
        <w:t>Public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Relations</w:t>
      </w:r>
      <w:r>
        <w:rPr>
          <w:rFonts w:ascii="Times New Roman" w:hAnsi="Times New Roman"/>
          <w:b w:val="0"/>
          <w:sz w:val="24"/>
        </w:rPr>
        <w:t>, М-2002, стр. 12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М.Хейг, Электронный </w:t>
      </w:r>
      <w:r>
        <w:rPr>
          <w:rFonts w:ascii="Times New Roman" w:hAnsi="Times New Roman"/>
          <w:b w:val="0"/>
          <w:sz w:val="24"/>
          <w:lang w:val="en-US"/>
        </w:rPr>
        <w:t>Public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Relations</w:t>
      </w:r>
      <w:r>
        <w:rPr>
          <w:rFonts w:ascii="Times New Roman" w:hAnsi="Times New Roman"/>
          <w:b w:val="0"/>
          <w:sz w:val="24"/>
        </w:rPr>
        <w:t>, М-2002, стр. 51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Успенский И., Интернет как инструмент маркетинга, М-2001, стр. 137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БИБЛИОГРАФИЯ:</w:t>
      </w:r>
    </w:p>
    <w:p w:rsidR="002118D7" w:rsidRDefault="002118D7">
      <w:pPr>
        <w:rPr>
          <w:rFonts w:ascii="Times New Roman" w:hAnsi="Times New Roman"/>
          <w:b w:val="0"/>
          <w:sz w:val="24"/>
          <w:u w:val="single"/>
        </w:rPr>
      </w:pPr>
    </w:p>
    <w:p w:rsidR="002118D7" w:rsidRDefault="002A0331">
      <w:pPr>
        <w:pStyle w:val="1"/>
        <w:jc w:val="left"/>
      </w:pPr>
      <w:r>
        <w:t xml:space="preserve">КНИГИ 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7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Дудихин В.В., Дудихина О.В. Конкурентная разведка в </w:t>
      </w:r>
      <w:r>
        <w:rPr>
          <w:rFonts w:ascii="Times New Roman" w:hAnsi="Times New Roman"/>
          <w:b w:val="0"/>
          <w:sz w:val="24"/>
          <w:lang w:val="en-US"/>
        </w:rPr>
        <w:t>Internet</w:t>
      </w:r>
      <w:r>
        <w:rPr>
          <w:rFonts w:ascii="Times New Roman" w:hAnsi="Times New Roman"/>
          <w:b w:val="0"/>
          <w:sz w:val="24"/>
        </w:rPr>
        <w:t>. Москва, Издательство ДМК, 2002 г.</w:t>
      </w:r>
    </w:p>
    <w:p w:rsidR="002118D7" w:rsidRDefault="002A0331">
      <w:pPr>
        <w:numPr>
          <w:ilvl w:val="0"/>
          <w:numId w:val="37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Кирсанов Д., Веб-дизайн. Санкт-Петербург, Издательство «Символ-плюс», 2001 г.</w:t>
      </w:r>
    </w:p>
    <w:p w:rsidR="002118D7" w:rsidRDefault="002A0331">
      <w:pPr>
        <w:numPr>
          <w:ilvl w:val="0"/>
          <w:numId w:val="37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Ковалев А., Курдюмов И. и др. Управление проектом по созданию интернет-сайта. Москва, Издательство «Альпина Паблишер», 2001 г.</w:t>
      </w:r>
    </w:p>
    <w:p w:rsidR="002118D7" w:rsidRDefault="002A0331">
      <w:pPr>
        <w:numPr>
          <w:ilvl w:val="0"/>
          <w:numId w:val="37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Почепцов Г.Г. Теория коммуникации. Москва, Издательства «Рефл-бук» и «Ваклер», 2001 г.</w:t>
      </w:r>
    </w:p>
    <w:p w:rsidR="002118D7" w:rsidRDefault="002A0331">
      <w:pPr>
        <w:numPr>
          <w:ilvl w:val="0"/>
          <w:numId w:val="37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Э. Райст, Д. Траут. Позиционирование : битва за узнаваемость. Юбилейное издание. Москва, Издательство «Питер», 2003 г.</w:t>
      </w:r>
    </w:p>
    <w:p w:rsidR="002118D7" w:rsidRDefault="002A0331">
      <w:pPr>
        <w:numPr>
          <w:ilvl w:val="0"/>
          <w:numId w:val="37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Д. Траут, С. Ривкин. Новое позиционирование.Москва, Издательство «Питер», 2002 г.</w:t>
      </w:r>
    </w:p>
    <w:p w:rsidR="002118D7" w:rsidRDefault="002A0331">
      <w:pPr>
        <w:numPr>
          <w:ilvl w:val="0"/>
          <w:numId w:val="37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Успенский И. Интернет как инструмент маркетинга. Санкт-Петербург, Издательство «БХВ – Санкт-Петербург», 2001 г.</w:t>
      </w:r>
    </w:p>
    <w:p w:rsidR="002118D7" w:rsidRDefault="002A0331">
      <w:pPr>
        <w:numPr>
          <w:ilvl w:val="0"/>
          <w:numId w:val="37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М</w:t>
      </w:r>
      <w:r>
        <w:rPr>
          <w:rFonts w:ascii="Times New Roman" w:hAnsi="Times New Roman"/>
          <w:b w:val="0"/>
          <w:sz w:val="24"/>
          <w:lang w:val="en-US"/>
        </w:rPr>
        <w:t xml:space="preserve">. </w:t>
      </w:r>
      <w:r>
        <w:rPr>
          <w:rFonts w:ascii="Times New Roman" w:hAnsi="Times New Roman"/>
          <w:b w:val="0"/>
          <w:sz w:val="24"/>
        </w:rPr>
        <w:t>Хейг</w:t>
      </w:r>
      <w:r>
        <w:rPr>
          <w:rFonts w:ascii="Times New Roman" w:hAnsi="Times New Roman"/>
          <w:b w:val="0"/>
          <w:sz w:val="24"/>
          <w:lang w:val="en-US"/>
        </w:rPr>
        <w:t xml:space="preserve">. </w:t>
      </w:r>
      <w:r>
        <w:rPr>
          <w:rFonts w:ascii="Times New Roman" w:hAnsi="Times New Roman"/>
          <w:b w:val="0"/>
          <w:sz w:val="24"/>
        </w:rPr>
        <w:t>Электронный</w:t>
      </w:r>
      <w:r>
        <w:rPr>
          <w:rFonts w:ascii="Times New Roman" w:hAnsi="Times New Roman"/>
          <w:b w:val="0"/>
          <w:sz w:val="24"/>
          <w:lang w:val="en-US"/>
        </w:rPr>
        <w:t xml:space="preserve"> Public Relations. </w:t>
      </w:r>
      <w:r>
        <w:rPr>
          <w:rFonts w:ascii="Times New Roman" w:hAnsi="Times New Roman"/>
          <w:b w:val="0"/>
          <w:sz w:val="24"/>
        </w:rPr>
        <w:t>Москва, Издательство «ФАИР-ПРЕСС», 2002 г.</w:t>
      </w:r>
    </w:p>
    <w:p w:rsidR="002118D7" w:rsidRDefault="002A0331">
      <w:pPr>
        <w:numPr>
          <w:ilvl w:val="0"/>
          <w:numId w:val="37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Холмогоров В. Интернет-маркетинг. 2-е издание. Санкт-Петербург, Издательство «Питер», 2002 г.</w:t>
      </w:r>
    </w:p>
    <w:p w:rsidR="002118D7" w:rsidRDefault="002A0331">
      <w:pPr>
        <w:numPr>
          <w:ilvl w:val="0"/>
          <w:numId w:val="37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Чумиков А.Н. Связи с общественностью. Москва, Издательство «Дело», 2000 г.</w:t>
      </w:r>
    </w:p>
    <w:p w:rsidR="002118D7" w:rsidRDefault="002A0331">
      <w:pPr>
        <w:numPr>
          <w:ilvl w:val="0"/>
          <w:numId w:val="37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Чумиков А.Н., Бочаров М.П. Связи с общественностью. Москва, Издательство «Дело», 2003 г.</w:t>
      </w:r>
    </w:p>
    <w:p w:rsidR="002118D7" w:rsidRDefault="002118D7">
      <w:pPr>
        <w:ind w:left="360"/>
        <w:rPr>
          <w:rFonts w:ascii="Times New Roman" w:hAnsi="Times New Roman"/>
          <w:b w:val="0"/>
          <w:sz w:val="24"/>
        </w:rPr>
      </w:pPr>
    </w:p>
    <w:p w:rsidR="002118D7" w:rsidRDefault="002A0331">
      <w:pPr>
        <w:pStyle w:val="1"/>
        <w:jc w:val="left"/>
      </w:pPr>
      <w:r>
        <w:t>ЖУРНАЛЫ и ГАЗЕТЫ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8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Альманах. Международный отраслевой, №9. Сентябрь 2002 г.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pStyle w:val="1"/>
        <w:jc w:val="left"/>
        <w:rPr>
          <w:u w:val="single"/>
        </w:rPr>
      </w:pPr>
      <w:r>
        <w:rPr>
          <w:u w:val="single"/>
        </w:rPr>
        <w:t>ИНТЕРНЕТ-ИСТОЧНИКИ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Исследовательская компания </w:t>
      </w:r>
      <w:r>
        <w:rPr>
          <w:rFonts w:ascii="Times New Roman" w:hAnsi="Times New Roman"/>
          <w:b w:val="0"/>
          <w:sz w:val="24"/>
          <w:lang w:val="en-US"/>
        </w:rPr>
        <w:t>Monitoring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monitoring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 xml:space="preserve">) 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Исследовательское агентство </w:t>
      </w:r>
      <w:r>
        <w:rPr>
          <w:rFonts w:ascii="Times New Roman" w:hAnsi="Times New Roman"/>
          <w:b w:val="0"/>
          <w:sz w:val="24"/>
          <w:lang w:val="en-US"/>
        </w:rPr>
        <w:t>Europemedia</w:t>
      </w:r>
      <w:r>
        <w:rPr>
          <w:rFonts w:ascii="Times New Roman" w:hAnsi="Times New Roman"/>
          <w:b w:val="0"/>
          <w:sz w:val="24"/>
        </w:rPr>
        <w:t xml:space="preserve">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europemedia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net</w:t>
      </w:r>
      <w:r>
        <w:rPr>
          <w:rFonts w:ascii="Times New Roman" w:hAnsi="Times New Roman"/>
          <w:b w:val="0"/>
          <w:sz w:val="24"/>
        </w:rPr>
        <w:t xml:space="preserve">) 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  <w:lang w:val="en-US"/>
        </w:rPr>
      </w:pPr>
      <w:r>
        <w:rPr>
          <w:rFonts w:ascii="Times New Roman" w:hAnsi="Times New Roman"/>
          <w:b w:val="0"/>
          <w:sz w:val="24"/>
          <w:lang w:val="en-US"/>
        </w:rPr>
        <w:t>NUA Internet Surveys (</w:t>
      </w:r>
      <w:r w:rsidRPr="0078250C">
        <w:rPr>
          <w:rFonts w:ascii="Times New Roman" w:hAnsi="Times New Roman"/>
          <w:b w:val="0"/>
          <w:sz w:val="24"/>
          <w:lang w:val="en-US"/>
        </w:rPr>
        <w:t>http://www.nua.com</w:t>
      </w:r>
      <w:r>
        <w:rPr>
          <w:rFonts w:ascii="Times New Roman" w:hAnsi="Times New Roman"/>
          <w:b w:val="0"/>
          <w:sz w:val="24"/>
          <w:lang w:val="en-US"/>
        </w:rPr>
        <w:t xml:space="preserve">) 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  <w:lang w:val="en-US"/>
        </w:rPr>
      </w:pPr>
      <w:r>
        <w:rPr>
          <w:rFonts w:ascii="Times New Roman" w:hAnsi="Times New Roman"/>
          <w:b w:val="0"/>
          <w:sz w:val="24"/>
          <w:lang w:val="en-US"/>
        </w:rPr>
        <w:t>SpyLog (</w:t>
      </w:r>
      <w:r w:rsidRPr="0078250C">
        <w:rPr>
          <w:rFonts w:ascii="Times New Roman" w:hAnsi="Times New Roman"/>
          <w:b w:val="0"/>
          <w:sz w:val="24"/>
          <w:lang w:val="en-US"/>
        </w:rPr>
        <w:t>http://www.spylog.ru</w:t>
      </w:r>
      <w:r>
        <w:rPr>
          <w:rFonts w:ascii="Times New Roman" w:hAnsi="Times New Roman"/>
          <w:b w:val="0"/>
          <w:sz w:val="24"/>
          <w:lang w:val="en-US"/>
        </w:rPr>
        <w:t xml:space="preserve">) 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Исследовательская компания «Комкон»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comcon</w:t>
      </w:r>
      <w:r w:rsidRPr="0078250C">
        <w:rPr>
          <w:rFonts w:ascii="Times New Roman" w:hAnsi="Times New Roman"/>
          <w:b w:val="0"/>
          <w:sz w:val="24"/>
        </w:rPr>
        <w:t>-2.</w:t>
      </w:r>
      <w:r w:rsidRPr="0078250C">
        <w:rPr>
          <w:rFonts w:ascii="Times New Roman" w:hAnsi="Times New Roman"/>
          <w:b w:val="0"/>
          <w:sz w:val="24"/>
          <w:lang w:val="en-US"/>
        </w:rPr>
        <w:t>com</w:t>
      </w:r>
      <w:r>
        <w:rPr>
          <w:rFonts w:ascii="Times New Roman" w:hAnsi="Times New Roman"/>
          <w:b w:val="0"/>
          <w:sz w:val="24"/>
        </w:rPr>
        <w:t>)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Фонд «Общественное мнение»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fom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>)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  <w:lang w:val="en-US"/>
        </w:rPr>
      </w:pPr>
      <w:r>
        <w:rPr>
          <w:rFonts w:ascii="Times New Roman" w:hAnsi="Times New Roman"/>
          <w:b w:val="0"/>
          <w:sz w:val="24"/>
          <w:lang w:val="en-US"/>
        </w:rPr>
        <w:t>Masmi Research Group (</w:t>
      </w:r>
      <w:r w:rsidRPr="0078250C">
        <w:rPr>
          <w:rFonts w:ascii="Times New Roman" w:hAnsi="Times New Roman"/>
          <w:b w:val="0"/>
          <w:sz w:val="24"/>
          <w:lang w:val="en-US"/>
        </w:rPr>
        <w:t>http://www.masmi.com</w:t>
      </w:r>
      <w:r>
        <w:rPr>
          <w:rFonts w:ascii="Times New Roman" w:hAnsi="Times New Roman"/>
          <w:b w:val="0"/>
          <w:sz w:val="24"/>
          <w:lang w:val="en-US"/>
        </w:rPr>
        <w:t>)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Интернет-агентство «Промо.ру»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promo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 xml:space="preserve">) 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Международный пресс-клуб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pr</w:t>
      </w:r>
      <w:r w:rsidRPr="0078250C">
        <w:rPr>
          <w:rFonts w:ascii="Times New Roman" w:hAnsi="Times New Roman"/>
          <w:b w:val="0"/>
          <w:sz w:val="24"/>
        </w:rPr>
        <w:t>-</w:t>
      </w:r>
      <w:r w:rsidRPr="0078250C">
        <w:rPr>
          <w:rFonts w:ascii="Times New Roman" w:hAnsi="Times New Roman"/>
          <w:b w:val="0"/>
          <w:sz w:val="24"/>
          <w:lang w:val="en-US"/>
        </w:rPr>
        <w:t>club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com</w:t>
      </w:r>
      <w:r>
        <w:rPr>
          <w:rFonts w:ascii="Times New Roman" w:hAnsi="Times New Roman"/>
          <w:b w:val="0"/>
          <w:sz w:val="24"/>
        </w:rPr>
        <w:t>)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Портал «Выборы-2003»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vibori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info</w:t>
      </w:r>
      <w:r>
        <w:rPr>
          <w:rFonts w:ascii="Times New Roman" w:hAnsi="Times New Roman"/>
          <w:b w:val="0"/>
          <w:sz w:val="24"/>
        </w:rPr>
        <w:t xml:space="preserve">) 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Интернет-проект «</w:t>
      </w:r>
      <w:r>
        <w:rPr>
          <w:rFonts w:ascii="Times New Roman" w:hAnsi="Times New Roman"/>
          <w:b w:val="0"/>
          <w:sz w:val="24"/>
          <w:lang w:val="en-US"/>
        </w:rPr>
        <w:t>Respublika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>»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respublika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>)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Интернет-портал журнала «Советник»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sovetnik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>)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Сетевое издание </w:t>
      </w:r>
      <w:r>
        <w:rPr>
          <w:rFonts w:ascii="Times New Roman" w:hAnsi="Times New Roman"/>
          <w:b w:val="0"/>
          <w:sz w:val="24"/>
          <w:lang w:val="en-US"/>
        </w:rPr>
        <w:t>Runet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 xml:space="preserve"> совместно с компанией </w:t>
      </w:r>
      <w:r>
        <w:rPr>
          <w:rFonts w:ascii="Times New Roman" w:hAnsi="Times New Roman"/>
          <w:b w:val="0"/>
          <w:sz w:val="24"/>
          <w:lang w:val="en-US"/>
        </w:rPr>
        <w:t>WebScan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en-US"/>
        </w:rPr>
        <w:t>Technologies</w:t>
      </w:r>
      <w:r>
        <w:rPr>
          <w:rFonts w:ascii="Times New Roman" w:hAnsi="Times New Roman"/>
          <w:b w:val="0"/>
          <w:sz w:val="24"/>
        </w:rPr>
        <w:t xml:space="preserve"> (еженедельный рейтинг упоминаемости российских Интернет-брэндов)</w:t>
      </w:r>
    </w:p>
    <w:p w:rsidR="002118D7" w:rsidRDefault="002A0331">
      <w:pPr>
        <w:numPr>
          <w:ilvl w:val="0"/>
          <w:numId w:val="3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Региональный общественный центр интернет технологий РОЦИТ (</w:t>
      </w:r>
      <w:r w:rsidRPr="0078250C">
        <w:rPr>
          <w:rFonts w:ascii="Times New Roman" w:hAnsi="Times New Roman"/>
          <w:b w:val="0"/>
          <w:sz w:val="24"/>
          <w:lang w:val="en-US"/>
        </w:rPr>
        <w:t>http</w:t>
      </w:r>
      <w:r w:rsidRPr="0078250C">
        <w:rPr>
          <w:rFonts w:ascii="Times New Roman" w:hAnsi="Times New Roman"/>
          <w:b w:val="0"/>
          <w:sz w:val="24"/>
        </w:rPr>
        <w:t>://</w:t>
      </w:r>
      <w:r w:rsidRPr="0078250C">
        <w:rPr>
          <w:rFonts w:ascii="Times New Roman" w:hAnsi="Times New Roman"/>
          <w:b w:val="0"/>
          <w:sz w:val="24"/>
          <w:lang w:val="en-US"/>
        </w:rPr>
        <w:t>www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rocit</w:t>
      </w:r>
      <w:r w:rsidRPr="0078250C">
        <w:rPr>
          <w:rFonts w:ascii="Times New Roman" w:hAnsi="Times New Roman"/>
          <w:b w:val="0"/>
          <w:sz w:val="24"/>
        </w:rPr>
        <w:t>.</w:t>
      </w:r>
      <w:r w:rsidRPr="0078250C">
        <w:rPr>
          <w:rFonts w:ascii="Times New Roman" w:hAnsi="Times New Roman"/>
          <w:b w:val="0"/>
          <w:sz w:val="24"/>
          <w:lang w:val="en-US"/>
        </w:rPr>
        <w:t>ru</w:t>
      </w:r>
      <w:r>
        <w:rPr>
          <w:rFonts w:ascii="Times New Roman" w:hAnsi="Times New Roman"/>
          <w:b w:val="0"/>
          <w:sz w:val="24"/>
        </w:rPr>
        <w:t>)</w:t>
      </w:r>
    </w:p>
    <w:p w:rsidR="002118D7" w:rsidRDefault="002118D7">
      <w:pPr>
        <w:rPr>
          <w:rFonts w:ascii="Times New Roman" w:hAnsi="Times New Roman"/>
          <w:b w:val="0"/>
          <w:sz w:val="24"/>
        </w:rPr>
      </w:pPr>
    </w:p>
    <w:p w:rsidR="002118D7" w:rsidRDefault="002118D7"/>
    <w:p w:rsidR="002118D7" w:rsidRDefault="002118D7"/>
    <w:p w:rsidR="002118D7" w:rsidRDefault="002118D7">
      <w:pPr>
        <w:ind w:left="360"/>
      </w:pPr>
    </w:p>
    <w:p w:rsidR="002118D7" w:rsidRDefault="002118D7">
      <w:pPr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bookmarkStart w:id="0" w:name="_GoBack"/>
      <w:bookmarkEnd w:id="0"/>
    </w:p>
    <w:sectPr w:rsidR="002118D7">
      <w:footerReference w:type="even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8D7" w:rsidRDefault="002A0331">
      <w:r>
        <w:separator/>
      </w:r>
    </w:p>
  </w:endnote>
  <w:endnote w:type="continuationSeparator" w:id="0">
    <w:p w:rsidR="002118D7" w:rsidRDefault="002A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D7" w:rsidRDefault="002A0331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118D7" w:rsidRDefault="002118D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D7" w:rsidRDefault="002A0331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2118D7" w:rsidRDefault="002118D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8D7" w:rsidRDefault="002A0331">
      <w:r>
        <w:separator/>
      </w:r>
    </w:p>
  </w:footnote>
  <w:footnote w:type="continuationSeparator" w:id="0">
    <w:p w:rsidR="002118D7" w:rsidRDefault="002A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41616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0ABC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503F8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EEED4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4C0C0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5E27D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EAA4D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08C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E20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80E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>
    <w:nsid w:val="00723FA5"/>
    <w:multiLevelType w:val="singleLevel"/>
    <w:tmpl w:val="AACE20C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01D5078B"/>
    <w:multiLevelType w:val="singleLevel"/>
    <w:tmpl w:val="4DDA3E4E"/>
    <w:lvl w:ilvl="0">
      <w:start w:val="5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4">
    <w:nsid w:val="08E90ED3"/>
    <w:multiLevelType w:val="hybridMultilevel"/>
    <w:tmpl w:val="C0AE6F28"/>
    <w:lvl w:ilvl="0" w:tplc="AAFC3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5E2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7EE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E1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40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A4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CEC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A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182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3C5351"/>
    <w:multiLevelType w:val="hybridMultilevel"/>
    <w:tmpl w:val="0FCC485A"/>
    <w:lvl w:ilvl="0" w:tplc="9FF4C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C77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0AD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06F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CB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B80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65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6B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8E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09760D"/>
    <w:multiLevelType w:val="multilevel"/>
    <w:tmpl w:val="FDEC0454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0F3F058E"/>
    <w:multiLevelType w:val="multilevel"/>
    <w:tmpl w:val="916E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4473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9F13269"/>
    <w:multiLevelType w:val="multilevel"/>
    <w:tmpl w:val="B2A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B734CD"/>
    <w:multiLevelType w:val="singleLevel"/>
    <w:tmpl w:val="53A67E5C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sz w:val="16"/>
      </w:rPr>
    </w:lvl>
  </w:abstractNum>
  <w:abstractNum w:abstractNumId="21">
    <w:nsid w:val="2D5F56DA"/>
    <w:multiLevelType w:val="multilevel"/>
    <w:tmpl w:val="53FC7D5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3E051F5"/>
    <w:multiLevelType w:val="multilevel"/>
    <w:tmpl w:val="FC5CE5D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3E95116E"/>
    <w:multiLevelType w:val="multilevel"/>
    <w:tmpl w:val="B2A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EC49E5"/>
    <w:multiLevelType w:val="singleLevel"/>
    <w:tmpl w:val="53A67E5C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sz w:val="16"/>
      </w:rPr>
    </w:lvl>
  </w:abstractNum>
  <w:abstractNum w:abstractNumId="25">
    <w:nsid w:val="450A53BC"/>
    <w:multiLevelType w:val="singleLevel"/>
    <w:tmpl w:val="4DDA3E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6">
    <w:nsid w:val="476A6831"/>
    <w:multiLevelType w:val="multilevel"/>
    <w:tmpl w:val="1980A4B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4FF93FB4"/>
    <w:multiLevelType w:val="multilevel"/>
    <w:tmpl w:val="2B26C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6"/>
      </w:rPr>
    </w:lvl>
  </w:abstractNum>
  <w:abstractNum w:abstractNumId="28">
    <w:nsid w:val="58F57B72"/>
    <w:multiLevelType w:val="singleLevel"/>
    <w:tmpl w:val="40B4891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>
    <w:nsid w:val="595A26C5"/>
    <w:multiLevelType w:val="hybridMultilevel"/>
    <w:tmpl w:val="3ACC18AC"/>
    <w:lvl w:ilvl="0" w:tplc="8AC64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ED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460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9C9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6D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06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C8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61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566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B76726"/>
    <w:multiLevelType w:val="singleLevel"/>
    <w:tmpl w:val="53A67E5C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sz w:val="16"/>
      </w:rPr>
    </w:lvl>
  </w:abstractNum>
  <w:abstractNum w:abstractNumId="31">
    <w:nsid w:val="5BCE2FAD"/>
    <w:multiLevelType w:val="multilevel"/>
    <w:tmpl w:val="B73629C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618A42C2"/>
    <w:multiLevelType w:val="hybridMultilevel"/>
    <w:tmpl w:val="53A07E92"/>
    <w:lvl w:ilvl="0" w:tplc="A2AC3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6E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68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507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41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6F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122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42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8D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454992"/>
    <w:multiLevelType w:val="singleLevel"/>
    <w:tmpl w:val="686C59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65D745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921675C"/>
    <w:multiLevelType w:val="singleLevel"/>
    <w:tmpl w:val="257A329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F97695"/>
    <w:multiLevelType w:val="singleLevel"/>
    <w:tmpl w:val="53A67E5C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sz w:val="16"/>
      </w:rPr>
    </w:lvl>
  </w:abstractNum>
  <w:abstractNum w:abstractNumId="37">
    <w:nsid w:val="6D38414C"/>
    <w:multiLevelType w:val="singleLevel"/>
    <w:tmpl w:val="53A67E5C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sz w:val="16"/>
      </w:rPr>
    </w:lvl>
  </w:abstractNum>
  <w:abstractNum w:abstractNumId="38">
    <w:nsid w:val="710F0D82"/>
    <w:multiLevelType w:val="singleLevel"/>
    <w:tmpl w:val="0E82DE4E"/>
    <w:lvl w:ilvl="0">
      <w:start w:val="1"/>
      <w:numFmt w:val="bullet"/>
      <w:lvlText w:val="-"/>
      <w:lvlJc w:val="left"/>
      <w:pPr>
        <w:tabs>
          <w:tab w:val="num" w:pos="1324"/>
        </w:tabs>
        <w:ind w:firstLine="964"/>
      </w:pPr>
      <w:rPr>
        <w:rFonts w:ascii="Times New Roman" w:hAnsi="Times New Roman" w:hint="default"/>
        <w:sz w:val="16"/>
      </w:rPr>
    </w:lvl>
  </w:abstractNum>
  <w:abstractNum w:abstractNumId="39">
    <w:nsid w:val="71836C75"/>
    <w:multiLevelType w:val="singleLevel"/>
    <w:tmpl w:val="36AE3B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97B3F8F"/>
    <w:multiLevelType w:val="singleLevel"/>
    <w:tmpl w:val="1B3896D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E1A77F8"/>
    <w:multiLevelType w:val="multilevel"/>
    <w:tmpl w:val="8644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25"/>
  </w:num>
  <w:num w:numId="7">
    <w:abstractNumId w:val="13"/>
  </w:num>
  <w:num w:numId="8">
    <w:abstractNumId w:val="12"/>
  </w:num>
  <w:num w:numId="9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1">
    <w:abstractNumId w:val="31"/>
  </w:num>
  <w:num w:numId="12">
    <w:abstractNumId w:val="26"/>
  </w:num>
  <w:num w:numId="13">
    <w:abstractNumId w:val="16"/>
  </w:num>
  <w:num w:numId="14">
    <w:abstractNumId w:val="22"/>
  </w:num>
  <w:num w:numId="15">
    <w:abstractNumId w:val="35"/>
  </w:num>
  <w:num w:numId="16">
    <w:abstractNumId w:val="33"/>
  </w:num>
  <w:num w:numId="17">
    <w:abstractNumId w:val="18"/>
  </w:num>
  <w:num w:numId="18">
    <w:abstractNumId w:val="41"/>
  </w:num>
  <w:num w:numId="19">
    <w:abstractNumId w:val="23"/>
  </w:num>
  <w:num w:numId="20">
    <w:abstractNumId w:val="19"/>
  </w:num>
  <w:num w:numId="21">
    <w:abstractNumId w:val="21"/>
  </w:num>
  <w:num w:numId="22">
    <w:abstractNumId w:val="37"/>
  </w:num>
  <w:num w:numId="23">
    <w:abstractNumId w:val="30"/>
  </w:num>
  <w:num w:numId="24">
    <w:abstractNumId w:val="38"/>
  </w:num>
  <w:num w:numId="25">
    <w:abstractNumId w:val="24"/>
  </w:num>
  <w:num w:numId="26">
    <w:abstractNumId w:val="20"/>
  </w:num>
  <w:num w:numId="27">
    <w:abstractNumId w:val="36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9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0">
    <w:abstractNumId w:val="40"/>
  </w:num>
  <w:num w:numId="31">
    <w:abstractNumId w:val="34"/>
  </w:num>
  <w:num w:numId="32">
    <w:abstractNumId w:val="39"/>
  </w:num>
  <w:num w:numId="33">
    <w:abstractNumId w:val="17"/>
  </w:num>
  <w:num w:numId="34">
    <w:abstractNumId w:val="1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35">
    <w:abstractNumId w:val="27"/>
  </w:num>
  <w:num w:numId="36">
    <w:abstractNumId w:val="14"/>
  </w:num>
  <w:num w:numId="37">
    <w:abstractNumId w:val="29"/>
  </w:num>
  <w:num w:numId="38">
    <w:abstractNumId w:val="32"/>
  </w:num>
  <w:num w:numId="39">
    <w:abstractNumId w:val="15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331"/>
    <w:rsid w:val="002118D7"/>
    <w:rsid w:val="002A0331"/>
    <w:rsid w:val="007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137D362-508C-40CF-8469-6EE067D1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Pragmatica" w:hAnsi="Pragmatica"/>
      <w:b/>
      <w:sz w:val="22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0"/>
    <w:next w:val="a0"/>
    <w:qFormat/>
    <w:pPr>
      <w:keepNext/>
      <w:ind w:firstLine="720"/>
      <w:jc w:val="center"/>
      <w:outlineLvl w:val="1"/>
    </w:pPr>
    <w:rPr>
      <w:rFonts w:ascii="Times New Roman" w:hAnsi="Times New Roman"/>
      <w:b w:val="0"/>
      <w:color w:val="000000"/>
      <w:sz w:val="26"/>
      <w:u w:val="single"/>
    </w:rPr>
  </w:style>
  <w:style w:type="paragraph" w:styleId="31">
    <w:name w:val="heading 3"/>
    <w:basedOn w:val="a0"/>
    <w:next w:val="a0"/>
    <w:qFormat/>
    <w:pPr>
      <w:keepNext/>
      <w:widowControl w:val="0"/>
      <w:jc w:val="both"/>
      <w:outlineLvl w:val="2"/>
    </w:pPr>
    <w:rPr>
      <w:b w:val="0"/>
      <w:sz w:val="24"/>
    </w:rPr>
  </w:style>
  <w:style w:type="paragraph" w:styleId="41">
    <w:name w:val="heading 4"/>
    <w:basedOn w:val="a0"/>
    <w:next w:val="a0"/>
    <w:qFormat/>
    <w:pPr>
      <w:keepNext/>
      <w:jc w:val="center"/>
      <w:outlineLvl w:val="3"/>
    </w:pPr>
    <w:rPr>
      <w:rFonts w:ascii="Times New Roman" w:hAnsi="Times New Roman"/>
      <w:sz w:val="26"/>
    </w:rPr>
  </w:style>
  <w:style w:type="paragraph" w:styleId="51">
    <w:name w:val="heading 5"/>
    <w:basedOn w:val="a0"/>
    <w:next w:val="a0"/>
    <w:qFormat/>
    <w:pPr>
      <w:keepNext/>
      <w:jc w:val="center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 New Roman" w:hAnsi="Times New Roman"/>
      <w:b w:val="0"/>
      <w:bCs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shd w:val="clear" w:color="auto" w:fill="FFFFFF"/>
      <w:ind w:firstLine="720"/>
      <w:jc w:val="both"/>
    </w:pPr>
    <w:rPr>
      <w:rFonts w:ascii="Times New Roman" w:hAnsi="Times New Roman"/>
      <w:b w:val="0"/>
      <w:snapToGrid w:val="0"/>
      <w:sz w:val="26"/>
    </w:rPr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paragraph" w:styleId="21">
    <w:name w:val="List 2"/>
    <w:basedOn w:val="a0"/>
    <w:semiHidden/>
    <w:pPr>
      <w:ind w:left="566" w:hanging="283"/>
    </w:pPr>
    <w:rPr>
      <w:rFonts w:ascii="Times New Roman" w:hAnsi="Times New Roman"/>
      <w:b w:val="0"/>
      <w:sz w:val="20"/>
    </w:rPr>
  </w:style>
  <w:style w:type="paragraph" w:styleId="a5">
    <w:name w:val="Body Text"/>
    <w:basedOn w:val="a0"/>
    <w:semiHidden/>
    <w:pPr>
      <w:widowControl w:val="0"/>
      <w:spacing w:after="120"/>
    </w:pPr>
    <w:rPr>
      <w:rFonts w:ascii="Times New Roman" w:hAnsi="Times New Roman"/>
      <w:b w:val="0"/>
      <w:sz w:val="20"/>
    </w:rPr>
  </w:style>
  <w:style w:type="paragraph" w:styleId="32">
    <w:name w:val="Body Text Indent 3"/>
    <w:basedOn w:val="a0"/>
    <w:semiHidden/>
    <w:pPr>
      <w:ind w:firstLine="720"/>
      <w:jc w:val="both"/>
    </w:pPr>
    <w:rPr>
      <w:b w:val="0"/>
      <w:i/>
    </w:rPr>
  </w:style>
  <w:style w:type="paragraph" w:styleId="22">
    <w:name w:val="Body Text Indent 2"/>
    <w:basedOn w:val="a0"/>
    <w:semiHidden/>
    <w:pPr>
      <w:widowControl w:val="0"/>
      <w:ind w:firstLine="720"/>
      <w:jc w:val="both"/>
    </w:pPr>
    <w:rPr>
      <w:b w:val="0"/>
      <w:lang w:val="en-US"/>
    </w:rPr>
  </w:style>
  <w:style w:type="paragraph" w:styleId="23">
    <w:name w:val="List Bullet 2"/>
    <w:basedOn w:val="a0"/>
    <w:autoRedefine/>
    <w:semiHidden/>
    <w:pPr>
      <w:ind w:left="566" w:hanging="283"/>
    </w:pPr>
    <w:rPr>
      <w:rFonts w:ascii="Times New Roman" w:hAnsi="Times New Roman"/>
      <w:b w:val="0"/>
      <w:sz w:val="20"/>
    </w:rPr>
  </w:style>
  <w:style w:type="paragraph" w:styleId="a6">
    <w:name w:val="List Bullet"/>
    <w:basedOn w:val="a0"/>
    <w:autoRedefine/>
    <w:semiHidden/>
    <w:pPr>
      <w:ind w:left="283" w:hanging="283"/>
    </w:pPr>
    <w:rPr>
      <w:rFonts w:ascii="Times New Roman" w:hAnsi="Times New Roman"/>
      <w:b w:val="0"/>
      <w:sz w:val="20"/>
    </w:rPr>
  </w:style>
  <w:style w:type="paragraph" w:styleId="a7">
    <w:name w:val="List"/>
    <w:basedOn w:val="a0"/>
    <w:semiHidden/>
    <w:pPr>
      <w:ind w:left="283" w:hanging="283"/>
    </w:pPr>
    <w:rPr>
      <w:rFonts w:ascii="Times New Roman" w:hAnsi="Times New Roman"/>
      <w:b w:val="0"/>
      <w:sz w:val="20"/>
    </w:rPr>
  </w:style>
  <w:style w:type="paragraph" w:styleId="33">
    <w:name w:val="Body Text 3"/>
    <w:basedOn w:val="a0"/>
    <w:semiHidden/>
    <w:pPr>
      <w:widowControl w:val="0"/>
      <w:jc w:val="both"/>
    </w:pPr>
    <w:rPr>
      <w:b w:val="0"/>
    </w:rPr>
  </w:style>
  <w:style w:type="character" w:styleId="a8">
    <w:name w:val="Hyperlink"/>
    <w:basedOn w:val="a1"/>
    <w:semiHidden/>
    <w:rPr>
      <w:color w:val="0000FF"/>
      <w:u w:val="single"/>
    </w:rPr>
  </w:style>
  <w:style w:type="paragraph" w:styleId="a9">
    <w:name w:val="Title"/>
    <w:basedOn w:val="a0"/>
    <w:qFormat/>
    <w:pPr>
      <w:jc w:val="center"/>
    </w:pPr>
    <w:rPr>
      <w:rFonts w:ascii="Times New Roman" w:hAnsi="Times New Roman"/>
      <w:sz w:val="26"/>
    </w:rPr>
  </w:style>
  <w:style w:type="paragraph" w:styleId="aa">
    <w:name w:val="footer"/>
    <w:basedOn w:val="a0"/>
    <w:semiHidden/>
    <w:pPr>
      <w:tabs>
        <w:tab w:val="center" w:pos="4677"/>
        <w:tab w:val="right" w:pos="9355"/>
      </w:tabs>
    </w:pPr>
  </w:style>
  <w:style w:type="character" w:styleId="ab">
    <w:name w:val="page number"/>
    <w:basedOn w:val="a1"/>
    <w:semiHidden/>
  </w:style>
  <w:style w:type="paragraph" w:styleId="HTML">
    <w:name w:val="HTML Address"/>
    <w:basedOn w:val="a0"/>
    <w:semiHidden/>
    <w:rPr>
      <w:i/>
      <w:iCs/>
    </w:rPr>
  </w:style>
  <w:style w:type="paragraph" w:styleId="ac">
    <w:name w:val="envelope address"/>
    <w:basedOn w:val="a0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">
    <w:name w:val="header"/>
    <w:basedOn w:val="a0"/>
    <w:semiHidden/>
    <w:pPr>
      <w:tabs>
        <w:tab w:val="center" w:pos="4677"/>
        <w:tab w:val="right" w:pos="9355"/>
      </w:tabs>
    </w:pPr>
  </w:style>
  <w:style w:type="paragraph" w:styleId="ae">
    <w:name w:val="Date"/>
    <w:basedOn w:val="a0"/>
    <w:next w:val="a0"/>
    <w:semiHidden/>
  </w:style>
  <w:style w:type="paragraph" w:styleId="af">
    <w:name w:val="Note Heading"/>
    <w:basedOn w:val="a0"/>
    <w:next w:val="a0"/>
    <w:semiHidden/>
  </w:style>
  <w:style w:type="paragraph" w:styleId="af0">
    <w:name w:val="toa heading"/>
    <w:basedOn w:val="a0"/>
    <w:next w:val="a0"/>
    <w:semiHidden/>
    <w:pPr>
      <w:spacing w:before="120"/>
    </w:pPr>
    <w:rPr>
      <w:rFonts w:ascii="Arial" w:hAnsi="Arial" w:cs="Arial"/>
      <w:bCs/>
      <w:sz w:val="24"/>
      <w:szCs w:val="24"/>
    </w:rPr>
  </w:style>
  <w:style w:type="paragraph" w:styleId="af1">
    <w:name w:val="Body Text First Indent"/>
    <w:basedOn w:val="a5"/>
    <w:semiHidden/>
    <w:pPr>
      <w:widowControl/>
      <w:ind w:firstLine="210"/>
    </w:pPr>
    <w:rPr>
      <w:rFonts w:ascii="Pragmatica" w:hAnsi="Pragmatica"/>
      <w:b/>
      <w:sz w:val="22"/>
    </w:rPr>
  </w:style>
  <w:style w:type="paragraph" w:styleId="24">
    <w:name w:val="Body Text First Indent 2"/>
    <w:basedOn w:val="a4"/>
    <w:semiHidden/>
    <w:pPr>
      <w:shd w:val="clear" w:color="auto" w:fill="auto"/>
      <w:spacing w:after="120"/>
      <w:ind w:left="283" w:firstLine="210"/>
      <w:jc w:val="left"/>
    </w:pPr>
    <w:rPr>
      <w:rFonts w:ascii="Pragmatica" w:hAnsi="Pragmatica"/>
      <w:b/>
      <w:snapToGrid/>
      <w:sz w:val="22"/>
    </w:rPr>
  </w:style>
  <w:style w:type="paragraph" w:styleId="30">
    <w:name w:val="List Bullet 3"/>
    <w:basedOn w:val="a0"/>
    <w:autoRedefine/>
    <w:semiHidden/>
    <w:pPr>
      <w:numPr>
        <w:numId w:val="40"/>
      </w:numPr>
    </w:pPr>
  </w:style>
  <w:style w:type="paragraph" w:styleId="40">
    <w:name w:val="List Bullet 4"/>
    <w:basedOn w:val="a0"/>
    <w:autoRedefine/>
    <w:semiHidden/>
    <w:pPr>
      <w:numPr>
        <w:numId w:val="41"/>
      </w:numPr>
    </w:pPr>
  </w:style>
  <w:style w:type="paragraph" w:styleId="50">
    <w:name w:val="List Bullet 5"/>
    <w:basedOn w:val="a0"/>
    <w:autoRedefine/>
    <w:semiHidden/>
    <w:pPr>
      <w:numPr>
        <w:numId w:val="42"/>
      </w:numPr>
    </w:pPr>
  </w:style>
  <w:style w:type="paragraph" w:styleId="af2">
    <w:name w:val="caption"/>
    <w:basedOn w:val="a0"/>
    <w:next w:val="a0"/>
    <w:qFormat/>
    <w:pPr>
      <w:spacing w:before="120" w:after="120"/>
    </w:pPr>
    <w:rPr>
      <w:bCs/>
      <w:sz w:val="20"/>
    </w:rPr>
  </w:style>
  <w:style w:type="paragraph" w:styleId="a">
    <w:name w:val="List Number"/>
    <w:basedOn w:val="a0"/>
    <w:semiHidden/>
    <w:pPr>
      <w:numPr>
        <w:numId w:val="43"/>
      </w:numPr>
    </w:pPr>
  </w:style>
  <w:style w:type="paragraph" w:styleId="2">
    <w:name w:val="List Number 2"/>
    <w:basedOn w:val="a0"/>
    <w:semiHidden/>
    <w:pPr>
      <w:numPr>
        <w:numId w:val="44"/>
      </w:numPr>
    </w:pPr>
  </w:style>
  <w:style w:type="paragraph" w:styleId="3">
    <w:name w:val="List Number 3"/>
    <w:basedOn w:val="a0"/>
    <w:semiHidden/>
    <w:pPr>
      <w:numPr>
        <w:numId w:val="45"/>
      </w:numPr>
    </w:pPr>
  </w:style>
  <w:style w:type="paragraph" w:styleId="4">
    <w:name w:val="List Number 4"/>
    <w:basedOn w:val="a0"/>
    <w:semiHidden/>
    <w:pPr>
      <w:numPr>
        <w:numId w:val="46"/>
      </w:numPr>
    </w:pPr>
  </w:style>
  <w:style w:type="paragraph" w:styleId="5">
    <w:name w:val="List Number 5"/>
    <w:basedOn w:val="a0"/>
    <w:semiHidden/>
    <w:pPr>
      <w:numPr>
        <w:numId w:val="47"/>
      </w:numPr>
    </w:pPr>
  </w:style>
  <w:style w:type="paragraph" w:styleId="25">
    <w:name w:val="envelope return"/>
    <w:basedOn w:val="a0"/>
    <w:semiHidden/>
    <w:rPr>
      <w:rFonts w:ascii="Arial" w:hAnsi="Arial" w:cs="Arial"/>
      <w:sz w:val="20"/>
    </w:rPr>
  </w:style>
  <w:style w:type="paragraph" w:styleId="af3">
    <w:name w:val="Normal (Web)"/>
    <w:basedOn w:val="a0"/>
    <w:semiHidden/>
    <w:rPr>
      <w:rFonts w:ascii="Times New Roman" w:hAnsi="Times New Roman"/>
      <w:sz w:val="24"/>
      <w:szCs w:val="24"/>
    </w:rPr>
  </w:style>
  <w:style w:type="paragraph" w:styleId="af4">
    <w:name w:val="Normal Indent"/>
    <w:basedOn w:val="a0"/>
    <w:semiHidden/>
    <w:pPr>
      <w:ind w:left="720"/>
    </w:pPr>
  </w:style>
  <w:style w:type="paragraph" w:styleId="11">
    <w:name w:val="toc 1"/>
    <w:basedOn w:val="a0"/>
    <w:next w:val="a0"/>
    <w:autoRedefine/>
    <w:semiHidden/>
  </w:style>
  <w:style w:type="paragraph" w:styleId="26">
    <w:name w:val="toc 2"/>
    <w:basedOn w:val="a0"/>
    <w:next w:val="a0"/>
    <w:autoRedefine/>
    <w:semiHidden/>
    <w:pPr>
      <w:ind w:left="220"/>
    </w:pPr>
  </w:style>
  <w:style w:type="paragraph" w:styleId="34">
    <w:name w:val="toc 3"/>
    <w:basedOn w:val="a0"/>
    <w:next w:val="a0"/>
    <w:autoRedefine/>
    <w:semiHidden/>
    <w:pPr>
      <w:ind w:left="440"/>
    </w:pPr>
  </w:style>
  <w:style w:type="paragraph" w:styleId="42">
    <w:name w:val="toc 4"/>
    <w:basedOn w:val="a0"/>
    <w:next w:val="a0"/>
    <w:autoRedefine/>
    <w:semiHidden/>
    <w:pPr>
      <w:ind w:left="660"/>
    </w:pPr>
  </w:style>
  <w:style w:type="paragraph" w:styleId="52">
    <w:name w:val="toc 5"/>
    <w:basedOn w:val="a0"/>
    <w:next w:val="a0"/>
    <w:autoRedefine/>
    <w:semiHidden/>
    <w:pPr>
      <w:ind w:left="880"/>
    </w:pPr>
  </w:style>
  <w:style w:type="paragraph" w:styleId="60">
    <w:name w:val="toc 6"/>
    <w:basedOn w:val="a0"/>
    <w:next w:val="a0"/>
    <w:autoRedefine/>
    <w:semiHidden/>
    <w:pPr>
      <w:ind w:left="1100"/>
    </w:pPr>
  </w:style>
  <w:style w:type="paragraph" w:styleId="70">
    <w:name w:val="toc 7"/>
    <w:basedOn w:val="a0"/>
    <w:next w:val="a0"/>
    <w:autoRedefine/>
    <w:semiHidden/>
    <w:pPr>
      <w:ind w:left="1320"/>
    </w:pPr>
  </w:style>
  <w:style w:type="paragraph" w:styleId="80">
    <w:name w:val="toc 8"/>
    <w:basedOn w:val="a0"/>
    <w:next w:val="a0"/>
    <w:autoRedefine/>
    <w:semiHidden/>
    <w:pPr>
      <w:ind w:left="1540"/>
    </w:pPr>
  </w:style>
  <w:style w:type="paragraph" w:styleId="90">
    <w:name w:val="toc 9"/>
    <w:basedOn w:val="a0"/>
    <w:next w:val="a0"/>
    <w:autoRedefine/>
    <w:semiHidden/>
    <w:pPr>
      <w:ind w:left="1760"/>
    </w:pPr>
  </w:style>
  <w:style w:type="paragraph" w:styleId="27">
    <w:name w:val="Body Text 2"/>
    <w:basedOn w:val="a0"/>
    <w:semiHidden/>
    <w:pPr>
      <w:spacing w:after="120" w:line="480" w:lineRule="auto"/>
    </w:pPr>
  </w:style>
  <w:style w:type="paragraph" w:styleId="af5">
    <w:name w:val="table of figures"/>
    <w:basedOn w:val="a0"/>
    <w:next w:val="a0"/>
    <w:semiHidden/>
    <w:pPr>
      <w:ind w:left="440" w:hanging="440"/>
    </w:pPr>
  </w:style>
  <w:style w:type="paragraph" w:styleId="af6">
    <w:name w:val="Subtitle"/>
    <w:basedOn w:val="a0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7">
    <w:name w:val="Signature"/>
    <w:basedOn w:val="a0"/>
    <w:semiHidden/>
    <w:pPr>
      <w:ind w:left="4252"/>
    </w:pPr>
  </w:style>
  <w:style w:type="paragraph" w:styleId="af8">
    <w:name w:val="Salutation"/>
    <w:basedOn w:val="a0"/>
    <w:next w:val="a0"/>
    <w:semiHidden/>
  </w:style>
  <w:style w:type="paragraph" w:styleId="af9">
    <w:name w:val="List Continue"/>
    <w:basedOn w:val="a0"/>
    <w:semiHidden/>
    <w:pPr>
      <w:spacing w:after="120"/>
      <w:ind w:left="283"/>
    </w:pPr>
  </w:style>
  <w:style w:type="paragraph" w:styleId="28">
    <w:name w:val="List Continue 2"/>
    <w:basedOn w:val="a0"/>
    <w:semiHidden/>
    <w:pPr>
      <w:spacing w:after="120"/>
      <w:ind w:left="566"/>
    </w:pPr>
  </w:style>
  <w:style w:type="paragraph" w:styleId="35">
    <w:name w:val="List Continue 3"/>
    <w:basedOn w:val="a0"/>
    <w:semiHidden/>
    <w:pPr>
      <w:spacing w:after="120"/>
      <w:ind w:left="849"/>
    </w:pPr>
  </w:style>
  <w:style w:type="paragraph" w:styleId="43">
    <w:name w:val="List Continue 4"/>
    <w:basedOn w:val="a0"/>
    <w:semiHidden/>
    <w:pPr>
      <w:spacing w:after="120"/>
      <w:ind w:left="1132"/>
    </w:pPr>
  </w:style>
  <w:style w:type="paragraph" w:styleId="53">
    <w:name w:val="List Continue 5"/>
    <w:basedOn w:val="a0"/>
    <w:semiHidden/>
    <w:pPr>
      <w:spacing w:after="120"/>
      <w:ind w:left="1415"/>
    </w:pPr>
  </w:style>
  <w:style w:type="paragraph" w:styleId="afa">
    <w:name w:val="Closing"/>
    <w:basedOn w:val="a0"/>
    <w:semiHidden/>
    <w:pPr>
      <w:ind w:left="4252"/>
    </w:pPr>
  </w:style>
  <w:style w:type="paragraph" w:styleId="36">
    <w:name w:val="List 3"/>
    <w:basedOn w:val="a0"/>
    <w:semiHidden/>
    <w:pPr>
      <w:ind w:left="849" w:hanging="283"/>
    </w:pPr>
  </w:style>
  <w:style w:type="paragraph" w:styleId="44">
    <w:name w:val="List 4"/>
    <w:basedOn w:val="a0"/>
    <w:semiHidden/>
    <w:pPr>
      <w:ind w:left="1132" w:hanging="283"/>
    </w:pPr>
  </w:style>
  <w:style w:type="paragraph" w:styleId="54">
    <w:name w:val="List 5"/>
    <w:basedOn w:val="a0"/>
    <w:semiHidden/>
    <w:pPr>
      <w:ind w:left="1415" w:hanging="283"/>
    </w:pPr>
  </w:style>
  <w:style w:type="paragraph" w:styleId="HTML0">
    <w:name w:val="HTML Preformatted"/>
    <w:basedOn w:val="a0"/>
    <w:semiHidden/>
    <w:rPr>
      <w:rFonts w:ascii="Courier New" w:hAnsi="Courier New" w:cs="Courier New"/>
      <w:sz w:val="20"/>
    </w:rPr>
  </w:style>
  <w:style w:type="paragraph" w:styleId="afb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fc">
    <w:name w:val="table of authorities"/>
    <w:basedOn w:val="a0"/>
    <w:next w:val="a0"/>
    <w:semiHidden/>
    <w:pPr>
      <w:ind w:left="220" w:hanging="220"/>
    </w:pPr>
  </w:style>
  <w:style w:type="paragraph" w:styleId="afd">
    <w:name w:val="Plain Text"/>
    <w:basedOn w:val="a0"/>
    <w:semiHidden/>
    <w:rPr>
      <w:rFonts w:ascii="Courier New" w:hAnsi="Courier New" w:cs="Courier New"/>
      <w:sz w:val="20"/>
    </w:rPr>
  </w:style>
  <w:style w:type="paragraph" w:styleId="afe">
    <w:name w:val="endnote text"/>
    <w:basedOn w:val="a0"/>
    <w:semiHidden/>
    <w:rPr>
      <w:sz w:val="20"/>
    </w:rPr>
  </w:style>
  <w:style w:type="paragraph" w:styleId="aff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b/>
    </w:rPr>
  </w:style>
  <w:style w:type="paragraph" w:styleId="aff0">
    <w:name w:val="annotation text"/>
    <w:basedOn w:val="a0"/>
    <w:semiHidden/>
    <w:rPr>
      <w:sz w:val="20"/>
    </w:rPr>
  </w:style>
  <w:style w:type="paragraph" w:styleId="aff1">
    <w:name w:val="footnote text"/>
    <w:basedOn w:val="a0"/>
    <w:semiHidden/>
    <w:rPr>
      <w:sz w:val="20"/>
    </w:rPr>
  </w:style>
  <w:style w:type="paragraph" w:styleId="12">
    <w:name w:val="index 1"/>
    <w:basedOn w:val="a0"/>
    <w:next w:val="a0"/>
    <w:autoRedefine/>
    <w:semiHidden/>
    <w:pPr>
      <w:ind w:left="220" w:hanging="220"/>
    </w:pPr>
  </w:style>
  <w:style w:type="paragraph" w:styleId="aff2">
    <w:name w:val="index heading"/>
    <w:basedOn w:val="a0"/>
    <w:next w:val="12"/>
    <w:semiHidden/>
    <w:rPr>
      <w:rFonts w:ascii="Arial" w:hAnsi="Arial" w:cs="Arial"/>
      <w:bCs/>
    </w:rPr>
  </w:style>
  <w:style w:type="paragraph" w:styleId="29">
    <w:name w:val="index 2"/>
    <w:basedOn w:val="a0"/>
    <w:next w:val="a0"/>
    <w:autoRedefine/>
    <w:semiHidden/>
    <w:pPr>
      <w:ind w:left="440" w:hanging="220"/>
    </w:pPr>
  </w:style>
  <w:style w:type="paragraph" w:styleId="37">
    <w:name w:val="index 3"/>
    <w:basedOn w:val="a0"/>
    <w:next w:val="a0"/>
    <w:autoRedefine/>
    <w:semiHidden/>
    <w:pPr>
      <w:ind w:left="660" w:hanging="220"/>
    </w:pPr>
  </w:style>
  <w:style w:type="paragraph" w:styleId="45">
    <w:name w:val="index 4"/>
    <w:basedOn w:val="a0"/>
    <w:next w:val="a0"/>
    <w:autoRedefine/>
    <w:semiHidden/>
    <w:pPr>
      <w:ind w:left="880" w:hanging="220"/>
    </w:pPr>
  </w:style>
  <w:style w:type="paragraph" w:styleId="55">
    <w:name w:val="index 5"/>
    <w:basedOn w:val="a0"/>
    <w:next w:val="a0"/>
    <w:autoRedefine/>
    <w:semiHidden/>
    <w:pPr>
      <w:ind w:left="1100" w:hanging="220"/>
    </w:pPr>
  </w:style>
  <w:style w:type="paragraph" w:styleId="61">
    <w:name w:val="index 6"/>
    <w:basedOn w:val="a0"/>
    <w:next w:val="a0"/>
    <w:autoRedefine/>
    <w:semiHidden/>
    <w:pPr>
      <w:ind w:left="1320" w:hanging="220"/>
    </w:pPr>
  </w:style>
  <w:style w:type="paragraph" w:styleId="71">
    <w:name w:val="index 7"/>
    <w:basedOn w:val="a0"/>
    <w:next w:val="a0"/>
    <w:autoRedefine/>
    <w:semiHidden/>
    <w:pPr>
      <w:ind w:left="1540" w:hanging="220"/>
    </w:pPr>
  </w:style>
  <w:style w:type="paragraph" w:styleId="81">
    <w:name w:val="index 8"/>
    <w:basedOn w:val="a0"/>
    <w:next w:val="a0"/>
    <w:autoRedefine/>
    <w:semiHidden/>
    <w:pPr>
      <w:ind w:left="1760" w:hanging="220"/>
    </w:pPr>
  </w:style>
  <w:style w:type="paragraph" w:styleId="91">
    <w:name w:val="index 9"/>
    <w:basedOn w:val="a0"/>
    <w:next w:val="a0"/>
    <w:autoRedefine/>
    <w:semiHidden/>
    <w:pPr>
      <w:ind w:left="1980" w:hanging="220"/>
    </w:pPr>
  </w:style>
  <w:style w:type="paragraph" w:styleId="aff3">
    <w:name w:val="Block Text"/>
    <w:basedOn w:val="a0"/>
    <w:semiHidden/>
    <w:pPr>
      <w:spacing w:after="120"/>
      <w:ind w:left="1440" w:right="1440"/>
    </w:pPr>
  </w:style>
  <w:style w:type="paragraph" w:styleId="aff4">
    <w:name w:val="Message Header"/>
    <w:basedOn w:val="a0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5">
    <w:name w:val="E-mail Signature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16773</Words>
  <Characters>95609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Стратегии эффективного позиционирования корпоративных интересов в сети Интернет</vt:lpstr>
    </vt:vector>
  </TitlesOfParts>
  <Company>Международный пресс-клуб</Company>
  <LinksUpToDate>false</LinksUpToDate>
  <CharactersWithSpaces>112158</CharactersWithSpaces>
  <SharedDoc>false</SharedDoc>
  <HLinks>
    <vt:vector size="780" baseType="variant">
      <vt:variant>
        <vt:i4>1245197</vt:i4>
      </vt:variant>
      <vt:variant>
        <vt:i4>381</vt:i4>
      </vt:variant>
      <vt:variant>
        <vt:i4>0</vt:i4>
      </vt:variant>
      <vt:variant>
        <vt:i4>5</vt:i4>
      </vt:variant>
      <vt:variant>
        <vt:lpwstr>http://www.rocit.ru/</vt:lpwstr>
      </vt:variant>
      <vt:variant>
        <vt:lpwstr/>
      </vt:variant>
      <vt:variant>
        <vt:i4>6815789</vt:i4>
      </vt:variant>
      <vt:variant>
        <vt:i4>378</vt:i4>
      </vt:variant>
      <vt:variant>
        <vt:i4>0</vt:i4>
      </vt:variant>
      <vt:variant>
        <vt:i4>5</vt:i4>
      </vt:variant>
      <vt:variant>
        <vt:lpwstr>http://www.sovetnik.ru/</vt:lpwstr>
      </vt:variant>
      <vt:variant>
        <vt:lpwstr/>
      </vt:variant>
      <vt:variant>
        <vt:i4>196701</vt:i4>
      </vt:variant>
      <vt:variant>
        <vt:i4>375</vt:i4>
      </vt:variant>
      <vt:variant>
        <vt:i4>0</vt:i4>
      </vt:variant>
      <vt:variant>
        <vt:i4>5</vt:i4>
      </vt:variant>
      <vt:variant>
        <vt:lpwstr>http://www.respublika.ru/</vt:lpwstr>
      </vt:variant>
      <vt:variant>
        <vt:lpwstr/>
      </vt:variant>
      <vt:variant>
        <vt:i4>6422576</vt:i4>
      </vt:variant>
      <vt:variant>
        <vt:i4>372</vt:i4>
      </vt:variant>
      <vt:variant>
        <vt:i4>0</vt:i4>
      </vt:variant>
      <vt:variant>
        <vt:i4>5</vt:i4>
      </vt:variant>
      <vt:variant>
        <vt:lpwstr>http://www.vibori.info/</vt:lpwstr>
      </vt:variant>
      <vt:variant>
        <vt:lpwstr/>
      </vt:variant>
      <vt:variant>
        <vt:i4>7733365</vt:i4>
      </vt:variant>
      <vt:variant>
        <vt:i4>369</vt:i4>
      </vt:variant>
      <vt:variant>
        <vt:i4>0</vt:i4>
      </vt:variant>
      <vt:variant>
        <vt:i4>5</vt:i4>
      </vt:variant>
      <vt:variant>
        <vt:lpwstr>http://www.pr-club.com/</vt:lpwstr>
      </vt:variant>
      <vt:variant>
        <vt:lpwstr/>
      </vt:variant>
      <vt:variant>
        <vt:i4>393236</vt:i4>
      </vt:variant>
      <vt:variant>
        <vt:i4>366</vt:i4>
      </vt:variant>
      <vt:variant>
        <vt:i4>0</vt:i4>
      </vt:variant>
      <vt:variant>
        <vt:i4>5</vt:i4>
      </vt:variant>
      <vt:variant>
        <vt:lpwstr>http://www.promo.ru/</vt:lpwstr>
      </vt:variant>
      <vt:variant>
        <vt:lpwstr/>
      </vt:variant>
      <vt:variant>
        <vt:i4>5373981</vt:i4>
      </vt:variant>
      <vt:variant>
        <vt:i4>363</vt:i4>
      </vt:variant>
      <vt:variant>
        <vt:i4>0</vt:i4>
      </vt:variant>
      <vt:variant>
        <vt:i4>5</vt:i4>
      </vt:variant>
      <vt:variant>
        <vt:lpwstr>http://www.masmi.com/</vt:lpwstr>
      </vt:variant>
      <vt:variant>
        <vt:lpwstr/>
      </vt:variant>
      <vt:variant>
        <vt:i4>8192100</vt:i4>
      </vt:variant>
      <vt:variant>
        <vt:i4>360</vt:i4>
      </vt:variant>
      <vt:variant>
        <vt:i4>0</vt:i4>
      </vt:variant>
      <vt:variant>
        <vt:i4>5</vt:i4>
      </vt:variant>
      <vt:variant>
        <vt:lpwstr>http://www.fom.ru/</vt:lpwstr>
      </vt:variant>
      <vt:variant>
        <vt:lpwstr/>
      </vt:variant>
      <vt:variant>
        <vt:i4>589838</vt:i4>
      </vt:variant>
      <vt:variant>
        <vt:i4>357</vt:i4>
      </vt:variant>
      <vt:variant>
        <vt:i4>0</vt:i4>
      </vt:variant>
      <vt:variant>
        <vt:i4>5</vt:i4>
      </vt:variant>
      <vt:variant>
        <vt:lpwstr>http://www.comcon-2.com/</vt:lpwstr>
      </vt:variant>
      <vt:variant>
        <vt:lpwstr/>
      </vt:variant>
      <vt:variant>
        <vt:i4>1376345</vt:i4>
      </vt:variant>
      <vt:variant>
        <vt:i4>354</vt:i4>
      </vt:variant>
      <vt:variant>
        <vt:i4>0</vt:i4>
      </vt:variant>
      <vt:variant>
        <vt:i4>5</vt:i4>
      </vt:variant>
      <vt:variant>
        <vt:lpwstr>http://www.spylog.ru/</vt:lpwstr>
      </vt:variant>
      <vt:variant>
        <vt:lpwstr/>
      </vt:variant>
      <vt:variant>
        <vt:i4>2752612</vt:i4>
      </vt:variant>
      <vt:variant>
        <vt:i4>351</vt:i4>
      </vt:variant>
      <vt:variant>
        <vt:i4>0</vt:i4>
      </vt:variant>
      <vt:variant>
        <vt:i4>5</vt:i4>
      </vt:variant>
      <vt:variant>
        <vt:lpwstr>http://www.nua.com/</vt:lpwstr>
      </vt:variant>
      <vt:variant>
        <vt:lpwstr/>
      </vt:variant>
      <vt:variant>
        <vt:i4>4063336</vt:i4>
      </vt:variant>
      <vt:variant>
        <vt:i4>348</vt:i4>
      </vt:variant>
      <vt:variant>
        <vt:i4>0</vt:i4>
      </vt:variant>
      <vt:variant>
        <vt:i4>5</vt:i4>
      </vt:variant>
      <vt:variant>
        <vt:lpwstr>http://www.europemedia.net/</vt:lpwstr>
      </vt:variant>
      <vt:variant>
        <vt:lpwstr/>
      </vt:variant>
      <vt:variant>
        <vt:i4>1769541</vt:i4>
      </vt:variant>
      <vt:variant>
        <vt:i4>345</vt:i4>
      </vt:variant>
      <vt:variant>
        <vt:i4>0</vt:i4>
      </vt:variant>
      <vt:variant>
        <vt:i4>5</vt:i4>
      </vt:variant>
      <vt:variant>
        <vt:lpwstr>http://www.monitoring.ru/</vt:lpwstr>
      </vt:variant>
      <vt:variant>
        <vt:lpwstr/>
      </vt:variant>
      <vt:variant>
        <vt:i4>196608</vt:i4>
      </vt:variant>
      <vt:variant>
        <vt:i4>342</vt:i4>
      </vt:variant>
      <vt:variant>
        <vt:i4>0</vt:i4>
      </vt:variant>
      <vt:variant>
        <vt:i4>5</vt:i4>
      </vt:variant>
      <vt:variant>
        <vt:lpwstr>http://www.pressclub.host.ru/</vt:lpwstr>
      </vt:variant>
      <vt:variant>
        <vt:lpwstr/>
      </vt:variant>
      <vt:variant>
        <vt:i4>7733365</vt:i4>
      </vt:variant>
      <vt:variant>
        <vt:i4>339</vt:i4>
      </vt:variant>
      <vt:variant>
        <vt:i4>0</vt:i4>
      </vt:variant>
      <vt:variant>
        <vt:i4>5</vt:i4>
      </vt:variant>
      <vt:variant>
        <vt:lpwstr>http://www.pr-club.com/</vt:lpwstr>
      </vt:variant>
      <vt:variant>
        <vt:lpwstr/>
      </vt:variant>
      <vt:variant>
        <vt:i4>262228</vt:i4>
      </vt:variant>
      <vt:variant>
        <vt:i4>336</vt:i4>
      </vt:variant>
      <vt:variant>
        <vt:i4>0</vt:i4>
      </vt:variant>
      <vt:variant>
        <vt:i4>5</vt:i4>
      </vt:variant>
      <vt:variant>
        <vt:lpwstr>http://www.career.ru/</vt:lpwstr>
      </vt:variant>
      <vt:variant>
        <vt:lpwstr/>
      </vt:variant>
      <vt:variant>
        <vt:i4>2556019</vt:i4>
      </vt:variant>
      <vt:variant>
        <vt:i4>333</vt:i4>
      </vt:variant>
      <vt:variant>
        <vt:i4>0</vt:i4>
      </vt:variant>
      <vt:variant>
        <vt:i4>5</vt:i4>
      </vt:variant>
      <vt:variant>
        <vt:lpwstr>http://www.pr-life.ru/</vt:lpwstr>
      </vt:variant>
      <vt:variant>
        <vt:lpwstr/>
      </vt:variant>
      <vt:variant>
        <vt:i4>3670122</vt:i4>
      </vt:variant>
      <vt:variant>
        <vt:i4>330</vt:i4>
      </vt:variant>
      <vt:variant>
        <vt:i4>0</vt:i4>
      </vt:variant>
      <vt:variant>
        <vt:i4>5</vt:i4>
      </vt:variant>
      <vt:variant>
        <vt:lpwstr>http://www.5ballov.ru/</vt:lpwstr>
      </vt:variant>
      <vt:variant>
        <vt:lpwstr/>
      </vt:variant>
      <vt:variant>
        <vt:i4>655369</vt:i4>
      </vt:variant>
      <vt:variant>
        <vt:i4>327</vt:i4>
      </vt:variant>
      <vt:variant>
        <vt:i4>0</vt:i4>
      </vt:variant>
      <vt:variant>
        <vt:i4>5</vt:i4>
      </vt:variant>
      <vt:variant>
        <vt:lpwstr>http://www.akzia.ru)/</vt:lpwstr>
      </vt:variant>
      <vt:variant>
        <vt:lpwstr/>
      </vt:variant>
      <vt:variant>
        <vt:i4>4653060</vt:i4>
      </vt:variant>
      <vt:variant>
        <vt:i4>324</vt:i4>
      </vt:variant>
      <vt:variant>
        <vt:i4>0</vt:i4>
      </vt:variant>
      <vt:variant>
        <vt:i4>5</vt:i4>
      </vt:variant>
      <vt:variant>
        <vt:lpwstr>http://www.sovetnik.ru)/</vt:lpwstr>
      </vt:variant>
      <vt:variant>
        <vt:lpwstr/>
      </vt:variant>
      <vt:variant>
        <vt:i4>6422576</vt:i4>
      </vt:variant>
      <vt:variant>
        <vt:i4>321</vt:i4>
      </vt:variant>
      <vt:variant>
        <vt:i4>0</vt:i4>
      </vt:variant>
      <vt:variant>
        <vt:i4>5</vt:i4>
      </vt:variant>
      <vt:variant>
        <vt:lpwstr>http://www.vibori.info/</vt:lpwstr>
      </vt:variant>
      <vt:variant>
        <vt:lpwstr/>
      </vt:variant>
      <vt:variant>
        <vt:i4>7274623</vt:i4>
      </vt:variant>
      <vt:variant>
        <vt:i4>318</vt:i4>
      </vt:variant>
      <vt:variant>
        <vt:i4>0</vt:i4>
      </vt:variant>
      <vt:variant>
        <vt:i4>5</vt:i4>
      </vt:variant>
      <vt:variant>
        <vt:lpwstr>http://www.propivo.ru/</vt:lpwstr>
      </vt:variant>
      <vt:variant>
        <vt:lpwstr/>
      </vt:variant>
      <vt:variant>
        <vt:i4>7077990</vt:i4>
      </vt:variant>
      <vt:variant>
        <vt:i4>315</vt:i4>
      </vt:variant>
      <vt:variant>
        <vt:i4>0</vt:i4>
      </vt:variant>
      <vt:variant>
        <vt:i4>5</vt:i4>
      </vt:variant>
      <vt:variant>
        <vt:lpwstr>http://www.smi.ru/</vt:lpwstr>
      </vt:variant>
      <vt:variant>
        <vt:lpwstr/>
      </vt:variant>
      <vt:variant>
        <vt:i4>2949238</vt:i4>
      </vt:variant>
      <vt:variant>
        <vt:i4>312</vt:i4>
      </vt:variant>
      <vt:variant>
        <vt:i4>0</vt:i4>
      </vt:variant>
      <vt:variant>
        <vt:i4>5</vt:i4>
      </vt:variant>
      <vt:variant>
        <vt:lpwstr>http://www.yandex.ru)/</vt:lpwstr>
      </vt:variant>
      <vt:variant>
        <vt:lpwstr/>
      </vt:variant>
      <vt:variant>
        <vt:i4>7602223</vt:i4>
      </vt:variant>
      <vt:variant>
        <vt:i4>309</vt:i4>
      </vt:variant>
      <vt:variant>
        <vt:i4>0</vt:i4>
      </vt:variant>
      <vt:variant>
        <vt:i4>5</vt:i4>
      </vt:variant>
      <vt:variant>
        <vt:lpwstr>http://www.mail.ru/</vt:lpwstr>
      </vt:variant>
      <vt:variant>
        <vt:lpwstr/>
      </vt:variant>
      <vt:variant>
        <vt:i4>6422576</vt:i4>
      </vt:variant>
      <vt:variant>
        <vt:i4>306</vt:i4>
      </vt:variant>
      <vt:variant>
        <vt:i4>0</vt:i4>
      </vt:variant>
      <vt:variant>
        <vt:i4>5</vt:i4>
      </vt:variant>
      <vt:variant>
        <vt:lpwstr>http://www.vibori.info/</vt:lpwstr>
      </vt:variant>
      <vt:variant>
        <vt:lpwstr/>
      </vt:variant>
      <vt:variant>
        <vt:i4>917514</vt:i4>
      </vt:variant>
      <vt:variant>
        <vt:i4>303</vt:i4>
      </vt:variant>
      <vt:variant>
        <vt:i4>0</vt:i4>
      </vt:variant>
      <vt:variant>
        <vt:i4>5</vt:i4>
      </vt:variant>
      <vt:variant>
        <vt:lpwstr>http://www.voina.ru)/</vt:lpwstr>
      </vt:variant>
      <vt:variant>
        <vt:lpwstr/>
      </vt:variant>
      <vt:variant>
        <vt:i4>7864379</vt:i4>
      </vt:variant>
      <vt:variant>
        <vt:i4>300</vt:i4>
      </vt:variant>
      <vt:variant>
        <vt:i4>0</vt:i4>
      </vt:variant>
      <vt:variant>
        <vt:i4>5</vt:i4>
      </vt:variant>
      <vt:variant>
        <vt:lpwstr>http://www.irak.ru/</vt:lpwstr>
      </vt:variant>
      <vt:variant>
        <vt:lpwstr/>
      </vt:variant>
      <vt:variant>
        <vt:i4>1769501</vt:i4>
      </vt:variant>
      <vt:variant>
        <vt:i4>297</vt:i4>
      </vt:variant>
      <vt:variant>
        <vt:i4>0</vt:i4>
      </vt:variant>
      <vt:variant>
        <vt:i4>5</vt:i4>
      </vt:variant>
      <vt:variant>
        <vt:lpwstr>http://www.terrorism.ru/</vt:lpwstr>
      </vt:variant>
      <vt:variant>
        <vt:lpwstr/>
      </vt:variant>
      <vt:variant>
        <vt:i4>2359357</vt:i4>
      </vt:variant>
      <vt:variant>
        <vt:i4>294</vt:i4>
      </vt:variant>
      <vt:variant>
        <vt:i4>0</vt:i4>
      </vt:variant>
      <vt:variant>
        <vt:i4>5</vt:i4>
      </vt:variant>
      <vt:variant>
        <vt:lpwstr>http://chechnya.km.tu/</vt:lpwstr>
      </vt:variant>
      <vt:variant>
        <vt:lpwstr/>
      </vt:variant>
      <vt:variant>
        <vt:i4>196701</vt:i4>
      </vt:variant>
      <vt:variant>
        <vt:i4>291</vt:i4>
      </vt:variant>
      <vt:variant>
        <vt:i4>0</vt:i4>
      </vt:variant>
      <vt:variant>
        <vt:i4>5</vt:i4>
      </vt:variant>
      <vt:variant>
        <vt:lpwstr>http://www.respublika.ru/</vt:lpwstr>
      </vt:variant>
      <vt:variant>
        <vt:lpwstr/>
      </vt:variant>
      <vt:variant>
        <vt:i4>5898308</vt:i4>
      </vt:variant>
      <vt:variant>
        <vt:i4>288</vt:i4>
      </vt:variant>
      <vt:variant>
        <vt:i4>0</vt:i4>
      </vt:variant>
      <vt:variant>
        <vt:i4>5</vt:i4>
      </vt:variant>
      <vt:variant>
        <vt:lpwstr>http://www.sportingnews.com/</vt:lpwstr>
      </vt:variant>
      <vt:variant>
        <vt:lpwstr/>
      </vt:variant>
      <vt:variant>
        <vt:i4>5636163</vt:i4>
      </vt:variant>
      <vt:variant>
        <vt:i4>285</vt:i4>
      </vt:variant>
      <vt:variant>
        <vt:i4>0</vt:i4>
      </vt:variant>
      <vt:variant>
        <vt:i4>5</vt:i4>
      </vt:variant>
      <vt:variant>
        <vt:lpwstr>http://www.hockeysmallworld.com/</vt:lpwstr>
      </vt:variant>
      <vt:variant>
        <vt:lpwstr/>
      </vt:variant>
      <vt:variant>
        <vt:i4>6946859</vt:i4>
      </vt:variant>
      <vt:variant>
        <vt:i4>282</vt:i4>
      </vt:variant>
      <vt:variant>
        <vt:i4>0</vt:i4>
      </vt:variant>
      <vt:variant>
        <vt:i4>5</vt:i4>
      </vt:variant>
      <vt:variant>
        <vt:lpwstr>http://combats.ru/</vt:lpwstr>
      </vt:variant>
      <vt:variant>
        <vt:lpwstr/>
      </vt:variant>
      <vt:variant>
        <vt:i4>2031702</vt:i4>
      </vt:variant>
      <vt:variant>
        <vt:i4>279</vt:i4>
      </vt:variant>
      <vt:variant>
        <vt:i4>0</vt:i4>
      </vt:variant>
      <vt:variant>
        <vt:i4>5</vt:i4>
      </vt:variant>
      <vt:variant>
        <vt:lpwstr>http://www.strana.ru/</vt:lpwstr>
      </vt:variant>
      <vt:variant>
        <vt:lpwstr/>
      </vt:variant>
      <vt:variant>
        <vt:i4>1376282</vt:i4>
      </vt:variant>
      <vt:variant>
        <vt:i4>276</vt:i4>
      </vt:variant>
      <vt:variant>
        <vt:i4>0</vt:i4>
      </vt:variant>
      <vt:variant>
        <vt:i4>5</vt:i4>
      </vt:variant>
      <vt:variant>
        <vt:lpwstr>http://www.lenta.ru/</vt:lpwstr>
      </vt:variant>
      <vt:variant>
        <vt:lpwstr/>
      </vt:variant>
      <vt:variant>
        <vt:i4>3080297</vt:i4>
      </vt:variant>
      <vt:variant>
        <vt:i4>273</vt:i4>
      </vt:variant>
      <vt:variant>
        <vt:i4>0</vt:i4>
      </vt:variant>
      <vt:variant>
        <vt:i4>5</vt:i4>
      </vt:variant>
      <vt:variant>
        <vt:lpwstr>http://www.absolut.com/</vt:lpwstr>
      </vt:variant>
      <vt:variant>
        <vt:lpwstr/>
      </vt:variant>
      <vt:variant>
        <vt:i4>720907</vt:i4>
      </vt:variant>
      <vt:variant>
        <vt:i4>270</vt:i4>
      </vt:variant>
      <vt:variant>
        <vt:i4>0</vt:i4>
      </vt:variant>
      <vt:variant>
        <vt:i4>5</vt:i4>
      </vt:variant>
      <vt:variant>
        <vt:lpwstr>http://www.tabak.ru/</vt:lpwstr>
      </vt:variant>
      <vt:variant>
        <vt:lpwstr/>
      </vt:variant>
      <vt:variant>
        <vt:i4>6815789</vt:i4>
      </vt:variant>
      <vt:variant>
        <vt:i4>267</vt:i4>
      </vt:variant>
      <vt:variant>
        <vt:i4>0</vt:i4>
      </vt:variant>
      <vt:variant>
        <vt:i4>5</vt:i4>
      </vt:variant>
      <vt:variant>
        <vt:lpwstr>http://www.sovetnik.ru/</vt:lpwstr>
      </vt:variant>
      <vt:variant>
        <vt:lpwstr/>
      </vt:variant>
      <vt:variant>
        <vt:i4>7733365</vt:i4>
      </vt:variant>
      <vt:variant>
        <vt:i4>264</vt:i4>
      </vt:variant>
      <vt:variant>
        <vt:i4>0</vt:i4>
      </vt:variant>
      <vt:variant>
        <vt:i4>5</vt:i4>
      </vt:variant>
      <vt:variant>
        <vt:lpwstr>http://www.pr-club.com/</vt:lpwstr>
      </vt:variant>
      <vt:variant>
        <vt:lpwstr/>
      </vt:variant>
      <vt:variant>
        <vt:i4>2556025</vt:i4>
      </vt:variant>
      <vt:variant>
        <vt:i4>261</vt:i4>
      </vt:variant>
      <vt:variant>
        <vt:i4>0</vt:i4>
      </vt:variant>
      <vt:variant>
        <vt:i4>5</vt:i4>
      </vt:variant>
      <vt:variant>
        <vt:lpwstr>http://www.nhl.com/</vt:lpwstr>
      </vt:variant>
      <vt:variant>
        <vt:lpwstr/>
      </vt:variant>
      <vt:variant>
        <vt:i4>7340134</vt:i4>
      </vt:variant>
      <vt:variant>
        <vt:i4>258</vt:i4>
      </vt:variant>
      <vt:variant>
        <vt:i4>0</vt:i4>
      </vt:variant>
      <vt:variant>
        <vt:i4>5</vt:i4>
      </vt:variant>
      <vt:variant>
        <vt:lpwstr>http://www.mmk.ru/</vt:lpwstr>
      </vt:variant>
      <vt:variant>
        <vt:lpwstr/>
      </vt:variant>
      <vt:variant>
        <vt:i4>393236</vt:i4>
      </vt:variant>
      <vt:variant>
        <vt:i4>255</vt:i4>
      </vt:variant>
      <vt:variant>
        <vt:i4>0</vt:i4>
      </vt:variant>
      <vt:variant>
        <vt:i4>5</vt:i4>
      </vt:variant>
      <vt:variant>
        <vt:lpwstr>http://www.promo.ru/</vt:lpwstr>
      </vt:variant>
      <vt:variant>
        <vt:lpwstr/>
      </vt:variant>
      <vt:variant>
        <vt:i4>8192108</vt:i4>
      </vt:variant>
      <vt:variant>
        <vt:i4>252</vt:i4>
      </vt:variant>
      <vt:variant>
        <vt:i4>0</vt:i4>
      </vt:variant>
      <vt:variant>
        <vt:i4>5</vt:i4>
      </vt:variant>
      <vt:variant>
        <vt:lpwstr>http://www.beeline.ru/</vt:lpwstr>
      </vt:variant>
      <vt:variant>
        <vt:lpwstr/>
      </vt:variant>
      <vt:variant>
        <vt:i4>1048670</vt:i4>
      </vt:variant>
      <vt:variant>
        <vt:i4>249</vt:i4>
      </vt:variant>
      <vt:variant>
        <vt:i4>0</vt:i4>
      </vt:variant>
      <vt:variant>
        <vt:i4>5</vt:i4>
      </vt:variant>
      <vt:variant>
        <vt:lpwstr>http://www.masterhost.ru/</vt:lpwstr>
      </vt:variant>
      <vt:variant>
        <vt:lpwstr/>
      </vt:variant>
      <vt:variant>
        <vt:i4>4915217</vt:i4>
      </vt:variant>
      <vt:variant>
        <vt:i4>246</vt:i4>
      </vt:variant>
      <vt:variant>
        <vt:i4>0</vt:i4>
      </vt:variant>
      <vt:variant>
        <vt:i4>5</vt:i4>
      </vt:variant>
      <vt:variant>
        <vt:lpwstr>http://www.zenon.net/</vt:lpwstr>
      </vt:variant>
      <vt:variant>
        <vt:lpwstr/>
      </vt:variant>
      <vt:variant>
        <vt:i4>6815859</vt:i4>
      </vt:variant>
      <vt:variant>
        <vt:i4>243</vt:i4>
      </vt:variant>
      <vt:variant>
        <vt:i4>0</vt:i4>
      </vt:variant>
      <vt:variant>
        <vt:i4>5</vt:i4>
      </vt:variant>
      <vt:variant>
        <vt:lpwstr>http://www.persons.ru/</vt:lpwstr>
      </vt:variant>
      <vt:variant>
        <vt:lpwstr/>
      </vt:variant>
      <vt:variant>
        <vt:i4>6422576</vt:i4>
      </vt:variant>
      <vt:variant>
        <vt:i4>240</vt:i4>
      </vt:variant>
      <vt:variant>
        <vt:i4>0</vt:i4>
      </vt:variant>
      <vt:variant>
        <vt:i4>5</vt:i4>
      </vt:variant>
      <vt:variant>
        <vt:lpwstr>http://www.referats.ru/</vt:lpwstr>
      </vt:variant>
      <vt:variant>
        <vt:lpwstr/>
      </vt:variant>
      <vt:variant>
        <vt:i4>7929952</vt:i4>
      </vt:variant>
      <vt:variant>
        <vt:i4>237</vt:i4>
      </vt:variant>
      <vt:variant>
        <vt:i4>0</vt:i4>
      </vt:variant>
      <vt:variant>
        <vt:i4>5</vt:i4>
      </vt:variant>
      <vt:variant>
        <vt:lpwstr>http://www.metabot.ru/</vt:lpwstr>
      </vt:variant>
      <vt:variant>
        <vt:lpwstr/>
      </vt:variant>
      <vt:variant>
        <vt:i4>589850</vt:i4>
      </vt:variant>
      <vt:variant>
        <vt:i4>234</vt:i4>
      </vt:variant>
      <vt:variant>
        <vt:i4>0</vt:i4>
      </vt:variant>
      <vt:variant>
        <vt:i4>5</vt:i4>
      </vt:variant>
      <vt:variant>
        <vt:lpwstr>http://ya.ru/</vt:lpwstr>
      </vt:variant>
      <vt:variant>
        <vt:lpwstr/>
      </vt:variant>
      <vt:variant>
        <vt:i4>458762</vt:i4>
      </vt:variant>
      <vt:variant>
        <vt:i4>231</vt:i4>
      </vt:variant>
      <vt:variant>
        <vt:i4>0</vt:i4>
      </vt:variant>
      <vt:variant>
        <vt:i4>5</vt:i4>
      </vt:variant>
      <vt:variant>
        <vt:lpwstr>http://www.punto.ru/</vt:lpwstr>
      </vt:variant>
      <vt:variant>
        <vt:lpwstr/>
      </vt:variant>
      <vt:variant>
        <vt:i4>1310799</vt:i4>
      </vt:variant>
      <vt:variant>
        <vt:i4>228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7798893</vt:i4>
      </vt:variant>
      <vt:variant>
        <vt:i4>225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786441</vt:i4>
      </vt:variant>
      <vt:variant>
        <vt:i4>222</vt:i4>
      </vt:variant>
      <vt:variant>
        <vt:i4>0</vt:i4>
      </vt:variant>
      <vt:variant>
        <vt:i4>5</vt:i4>
      </vt:variant>
      <vt:variant>
        <vt:lpwstr>http://www.aport.ru/</vt:lpwstr>
      </vt:variant>
      <vt:variant>
        <vt:lpwstr/>
      </vt:variant>
      <vt:variant>
        <vt:i4>131167</vt:i4>
      </vt:variant>
      <vt:variant>
        <vt:i4>219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1048587</vt:i4>
      </vt:variant>
      <vt:variant>
        <vt:i4>216</vt:i4>
      </vt:variant>
      <vt:variant>
        <vt:i4>0</vt:i4>
      </vt:variant>
      <vt:variant>
        <vt:i4>5</vt:i4>
      </vt:variant>
      <vt:variant>
        <vt:lpwstr>http://www.refer.ru/</vt:lpwstr>
      </vt:variant>
      <vt:variant>
        <vt:lpwstr/>
      </vt:variant>
      <vt:variant>
        <vt:i4>7733344</vt:i4>
      </vt:variant>
      <vt:variant>
        <vt:i4>213</vt:i4>
      </vt:variant>
      <vt:variant>
        <vt:i4>0</vt:i4>
      </vt:variant>
      <vt:variant>
        <vt:i4>5</vt:i4>
      </vt:variant>
      <vt:variant>
        <vt:lpwstr>http://www.oko.ru/</vt:lpwstr>
      </vt:variant>
      <vt:variant>
        <vt:lpwstr/>
      </vt:variant>
      <vt:variant>
        <vt:i4>7274559</vt:i4>
      </vt:variant>
      <vt:variant>
        <vt:i4>210</vt:i4>
      </vt:variant>
      <vt:variant>
        <vt:i4>0</vt:i4>
      </vt:variant>
      <vt:variant>
        <vt:i4>5</vt:i4>
      </vt:variant>
      <vt:variant>
        <vt:lpwstr>http://www.list.ru/</vt:lpwstr>
      </vt:variant>
      <vt:variant>
        <vt:lpwstr/>
      </vt:variant>
      <vt:variant>
        <vt:i4>1638409</vt:i4>
      </vt:variant>
      <vt:variant>
        <vt:i4>207</vt:i4>
      </vt:variant>
      <vt:variant>
        <vt:i4>0</vt:i4>
      </vt:variant>
      <vt:variant>
        <vt:i4>5</vt:i4>
      </vt:variant>
      <vt:variant>
        <vt:lpwstr>http://www.skrin.ru/</vt:lpwstr>
      </vt:variant>
      <vt:variant>
        <vt:lpwstr/>
      </vt:variant>
      <vt:variant>
        <vt:i4>6815801</vt:i4>
      </vt:variant>
      <vt:variant>
        <vt:i4>204</vt:i4>
      </vt:variant>
      <vt:variant>
        <vt:i4>0</vt:i4>
      </vt:variant>
      <vt:variant>
        <vt:i4>5</vt:i4>
      </vt:variant>
      <vt:variant>
        <vt:lpwstr>http://is.park.com/</vt:lpwstr>
      </vt:variant>
      <vt:variant>
        <vt:lpwstr/>
      </vt:variant>
      <vt:variant>
        <vt:i4>7012453</vt:i4>
      </vt:variant>
      <vt:variant>
        <vt:i4>201</vt:i4>
      </vt:variant>
      <vt:variant>
        <vt:i4>0</vt:i4>
      </vt:variant>
      <vt:variant>
        <vt:i4>5</vt:i4>
      </vt:variant>
      <vt:variant>
        <vt:lpwstr>http://www.nns.ru/</vt:lpwstr>
      </vt:variant>
      <vt:variant>
        <vt:lpwstr/>
      </vt:variant>
      <vt:variant>
        <vt:i4>6750306</vt:i4>
      </vt:variant>
      <vt:variant>
        <vt:i4>198</vt:i4>
      </vt:variant>
      <vt:variant>
        <vt:i4>0</vt:i4>
      </vt:variant>
      <vt:variant>
        <vt:i4>5</vt:i4>
      </vt:variant>
      <vt:variant>
        <vt:lpwstr>http://www.cir.ru/</vt:lpwstr>
      </vt:variant>
      <vt:variant>
        <vt:lpwstr/>
      </vt:variant>
      <vt:variant>
        <vt:i4>1966100</vt:i4>
      </vt:variant>
      <vt:variant>
        <vt:i4>195</vt:i4>
      </vt:variant>
      <vt:variant>
        <vt:i4>0</vt:i4>
      </vt:variant>
      <vt:variant>
        <vt:i4>5</vt:i4>
      </vt:variant>
      <vt:variant>
        <vt:lpwstr>http://www.galaktika.ru/</vt:lpwstr>
      </vt:variant>
      <vt:variant>
        <vt:lpwstr/>
      </vt:variant>
      <vt:variant>
        <vt:i4>3735649</vt:i4>
      </vt:variant>
      <vt:variant>
        <vt:i4>192</vt:i4>
      </vt:variant>
      <vt:variant>
        <vt:i4>0</vt:i4>
      </vt:variant>
      <vt:variant>
        <vt:i4>5</vt:i4>
      </vt:variant>
      <vt:variant>
        <vt:lpwstr>http://zoom2.galaktika.ru/</vt:lpwstr>
      </vt:variant>
      <vt:variant>
        <vt:lpwstr/>
      </vt:variant>
      <vt:variant>
        <vt:i4>4849738</vt:i4>
      </vt:variant>
      <vt:variant>
        <vt:i4>189</vt:i4>
      </vt:variant>
      <vt:variant>
        <vt:i4>0</vt:i4>
      </vt:variant>
      <vt:variant>
        <vt:i4>5</vt:i4>
      </vt:variant>
      <vt:variant>
        <vt:lpwstr>http://www.integrum.com/</vt:lpwstr>
      </vt:variant>
      <vt:variant>
        <vt:lpwstr/>
      </vt:variant>
      <vt:variant>
        <vt:i4>1703962</vt:i4>
      </vt:variant>
      <vt:variant>
        <vt:i4>186</vt:i4>
      </vt:variant>
      <vt:variant>
        <vt:i4>0</vt:i4>
      </vt:variant>
      <vt:variant>
        <vt:i4>5</vt:i4>
      </vt:variant>
      <vt:variant>
        <vt:lpwstr>http://www.vesti.ru/</vt:lpwstr>
      </vt:variant>
      <vt:variant>
        <vt:lpwstr/>
      </vt:variant>
      <vt:variant>
        <vt:i4>2031702</vt:i4>
      </vt:variant>
      <vt:variant>
        <vt:i4>183</vt:i4>
      </vt:variant>
      <vt:variant>
        <vt:i4>0</vt:i4>
      </vt:variant>
      <vt:variant>
        <vt:i4>5</vt:i4>
      </vt:variant>
      <vt:variant>
        <vt:lpwstr>http://www.strana.ru/</vt:lpwstr>
      </vt:variant>
      <vt:variant>
        <vt:lpwstr/>
      </vt:variant>
      <vt:variant>
        <vt:i4>1638430</vt:i4>
      </vt:variant>
      <vt:variant>
        <vt:i4>180</vt:i4>
      </vt:variant>
      <vt:variant>
        <vt:i4>0</vt:i4>
      </vt:variant>
      <vt:variant>
        <vt:i4>5</vt:i4>
      </vt:variant>
      <vt:variant>
        <vt:lpwstr>http://gazeta.ru/</vt:lpwstr>
      </vt:variant>
      <vt:variant>
        <vt:lpwstr/>
      </vt:variant>
      <vt:variant>
        <vt:i4>1376282</vt:i4>
      </vt:variant>
      <vt:variant>
        <vt:i4>177</vt:i4>
      </vt:variant>
      <vt:variant>
        <vt:i4>0</vt:i4>
      </vt:variant>
      <vt:variant>
        <vt:i4>5</vt:i4>
      </vt:variant>
      <vt:variant>
        <vt:lpwstr>http://www.lenta.ru/</vt:lpwstr>
      </vt:variant>
      <vt:variant>
        <vt:lpwstr/>
      </vt:variant>
      <vt:variant>
        <vt:i4>6422624</vt:i4>
      </vt:variant>
      <vt:variant>
        <vt:i4>174</vt:i4>
      </vt:variant>
      <vt:variant>
        <vt:i4>0</vt:i4>
      </vt:variant>
      <vt:variant>
        <vt:i4>5</vt:i4>
      </vt:variant>
      <vt:variant>
        <vt:lpwstr>http://www.rusmysl.ru/</vt:lpwstr>
      </vt:variant>
      <vt:variant>
        <vt:lpwstr/>
      </vt:variant>
      <vt:variant>
        <vt:i4>2097268</vt:i4>
      </vt:variant>
      <vt:variant>
        <vt:i4>171</vt:i4>
      </vt:variant>
      <vt:variant>
        <vt:i4>0</vt:i4>
      </vt:variant>
      <vt:variant>
        <vt:i4>5</vt:i4>
      </vt:variant>
      <vt:variant>
        <vt:lpwstr>http://nazbol.narod.ru/limonka.htm</vt:lpwstr>
      </vt:variant>
      <vt:variant>
        <vt:lpwstr/>
      </vt:variant>
      <vt:variant>
        <vt:i4>917590</vt:i4>
      </vt:variant>
      <vt:variant>
        <vt:i4>168</vt:i4>
      </vt:variant>
      <vt:variant>
        <vt:i4>0</vt:i4>
      </vt:variant>
      <vt:variant>
        <vt:i4>5</vt:i4>
      </vt:variant>
      <vt:variant>
        <vt:lpwstr>http://www.zavtra.ru/</vt:lpwstr>
      </vt:variant>
      <vt:variant>
        <vt:lpwstr/>
      </vt:variant>
      <vt:variant>
        <vt:i4>5767171</vt:i4>
      </vt:variant>
      <vt:variant>
        <vt:i4>165</vt:i4>
      </vt:variant>
      <vt:variant>
        <vt:i4>0</vt:i4>
      </vt:variant>
      <vt:variant>
        <vt:i4>5</vt:i4>
      </vt:variant>
      <vt:variant>
        <vt:lpwstr>http://pravda.4u.ru/</vt:lpwstr>
      </vt:variant>
      <vt:variant>
        <vt:lpwstr/>
      </vt:variant>
      <vt:variant>
        <vt:i4>5701698</vt:i4>
      </vt:variant>
      <vt:variant>
        <vt:i4>162</vt:i4>
      </vt:variant>
      <vt:variant>
        <vt:i4>0</vt:i4>
      </vt:variant>
      <vt:variant>
        <vt:i4>5</vt:i4>
      </vt:variant>
      <vt:variant>
        <vt:lpwstr>http://gazeta-pravda.ru/</vt:lpwstr>
      </vt:variant>
      <vt:variant>
        <vt:lpwstr/>
      </vt:variant>
      <vt:variant>
        <vt:i4>7733354</vt:i4>
      </vt:variant>
      <vt:variant>
        <vt:i4>159</vt:i4>
      </vt:variant>
      <vt:variant>
        <vt:i4>0</vt:i4>
      </vt:variant>
      <vt:variant>
        <vt:i4>5</vt:i4>
      </vt:variant>
      <vt:variant>
        <vt:lpwstr>http://www.sovrussia.da.ru/</vt:lpwstr>
      </vt:variant>
      <vt:variant>
        <vt:lpwstr/>
      </vt:variant>
      <vt:variant>
        <vt:i4>7864360</vt:i4>
      </vt:variant>
      <vt:variant>
        <vt:i4>156</vt:i4>
      </vt:variant>
      <vt:variant>
        <vt:i4>0</vt:i4>
      </vt:variant>
      <vt:variant>
        <vt:i4>5</vt:i4>
      </vt:variant>
      <vt:variant>
        <vt:lpwstr>http://www.novayagazeta.ru/</vt:lpwstr>
      </vt:variant>
      <vt:variant>
        <vt:lpwstr/>
      </vt:variant>
      <vt:variant>
        <vt:i4>7798834</vt:i4>
      </vt:variant>
      <vt:variant>
        <vt:i4>153</vt:i4>
      </vt:variant>
      <vt:variant>
        <vt:i4>0</vt:i4>
      </vt:variant>
      <vt:variant>
        <vt:i4>5</vt:i4>
      </vt:variant>
      <vt:variant>
        <vt:lpwstr>http://www.vremyamn.ru/</vt:lpwstr>
      </vt:variant>
      <vt:variant>
        <vt:lpwstr/>
      </vt:variant>
      <vt:variant>
        <vt:i4>1900617</vt:i4>
      </vt:variant>
      <vt:variant>
        <vt:i4>150</vt:i4>
      </vt:variant>
      <vt:variant>
        <vt:i4>0</vt:i4>
      </vt:variant>
      <vt:variant>
        <vt:i4>5</vt:i4>
      </vt:variant>
      <vt:variant>
        <vt:lpwstr>http://www.mk.ru/</vt:lpwstr>
      </vt:variant>
      <vt:variant>
        <vt:lpwstr/>
      </vt:variant>
      <vt:variant>
        <vt:i4>6815871</vt:i4>
      </vt:variant>
      <vt:variant>
        <vt:i4>147</vt:i4>
      </vt:variant>
      <vt:variant>
        <vt:i4>0</vt:i4>
      </vt:variant>
      <vt:variant>
        <vt:i4>5</vt:i4>
      </vt:variant>
      <vt:variant>
        <vt:lpwstr>http://cosmopolitan.ru/</vt:lpwstr>
      </vt:variant>
      <vt:variant>
        <vt:lpwstr/>
      </vt:variant>
      <vt:variant>
        <vt:i4>1245210</vt:i4>
      </vt:variant>
      <vt:variant>
        <vt:i4>144</vt:i4>
      </vt:variant>
      <vt:variant>
        <vt:i4>0</vt:i4>
      </vt:variant>
      <vt:variant>
        <vt:i4>5</vt:i4>
      </vt:variant>
      <vt:variant>
        <vt:lpwstr>http://www.vedomosti.ru/</vt:lpwstr>
      </vt:variant>
      <vt:variant>
        <vt:lpwstr/>
      </vt:variant>
      <vt:variant>
        <vt:i4>1507403</vt:i4>
      </vt:variant>
      <vt:variant>
        <vt:i4>141</vt:i4>
      </vt:variant>
      <vt:variant>
        <vt:i4>0</vt:i4>
      </vt:variant>
      <vt:variant>
        <vt:i4>5</vt:i4>
      </vt:variant>
      <vt:variant>
        <vt:lpwstr>http://www.expert.ru/</vt:lpwstr>
      </vt:variant>
      <vt:variant>
        <vt:lpwstr/>
      </vt:variant>
      <vt:variant>
        <vt:i4>1376325</vt:i4>
      </vt:variant>
      <vt:variant>
        <vt:i4>138</vt:i4>
      </vt:variant>
      <vt:variant>
        <vt:i4>0</vt:i4>
      </vt:variant>
      <vt:variant>
        <vt:i4>5</vt:i4>
      </vt:variant>
      <vt:variant>
        <vt:lpwstr>http://www.eg.ru/</vt:lpwstr>
      </vt:variant>
      <vt:variant>
        <vt:lpwstr/>
      </vt:variant>
      <vt:variant>
        <vt:i4>1769554</vt:i4>
      </vt:variant>
      <vt:variant>
        <vt:i4>135</vt:i4>
      </vt:variant>
      <vt:variant>
        <vt:i4>0</vt:i4>
      </vt:variant>
      <vt:variant>
        <vt:i4>5</vt:i4>
      </vt:variant>
      <vt:variant>
        <vt:lpwstr>http://www.kp.ru/</vt:lpwstr>
      </vt:variant>
      <vt:variant>
        <vt:lpwstr/>
      </vt:variant>
      <vt:variant>
        <vt:i4>7667752</vt:i4>
      </vt:variant>
      <vt:variant>
        <vt:i4>132</vt:i4>
      </vt:variant>
      <vt:variant>
        <vt:i4>0</vt:i4>
      </vt:variant>
      <vt:variant>
        <vt:i4>5</vt:i4>
      </vt:variant>
      <vt:variant>
        <vt:lpwstr>http://www.izvestia.ru/</vt:lpwstr>
      </vt:variant>
      <vt:variant>
        <vt:lpwstr/>
      </vt:variant>
      <vt:variant>
        <vt:i4>1638423</vt:i4>
      </vt:variant>
      <vt:variant>
        <vt:i4>129</vt:i4>
      </vt:variant>
      <vt:variant>
        <vt:i4>0</vt:i4>
      </vt:variant>
      <vt:variant>
        <vt:i4>5</vt:i4>
      </vt:variant>
      <vt:variant>
        <vt:lpwstr>http://www.grani.ru/</vt:lpwstr>
      </vt:variant>
      <vt:variant>
        <vt:lpwstr/>
      </vt:variant>
      <vt:variant>
        <vt:i4>327710</vt:i4>
      </vt:variant>
      <vt:variant>
        <vt:i4>126</vt:i4>
      </vt:variant>
      <vt:variant>
        <vt:i4>0</vt:i4>
      </vt:variant>
      <vt:variant>
        <vt:i4>5</vt:i4>
      </vt:variant>
      <vt:variant>
        <vt:lpwstr>http://www.ropnet.ru/ogonyok</vt:lpwstr>
      </vt:variant>
      <vt:variant>
        <vt:lpwstr/>
      </vt:variant>
      <vt:variant>
        <vt:i4>1966149</vt:i4>
      </vt:variant>
      <vt:variant>
        <vt:i4>123</vt:i4>
      </vt:variant>
      <vt:variant>
        <vt:i4>0</vt:i4>
      </vt:variant>
      <vt:variant>
        <vt:i4>5</vt:i4>
      </vt:variant>
      <vt:variant>
        <vt:lpwstr>http://www.ng.ru/</vt:lpwstr>
      </vt:variant>
      <vt:variant>
        <vt:lpwstr/>
      </vt:variant>
      <vt:variant>
        <vt:i4>2097192</vt:i4>
      </vt:variant>
      <vt:variant>
        <vt:i4>120</vt:i4>
      </vt:variant>
      <vt:variant>
        <vt:i4>0</vt:i4>
      </vt:variant>
      <vt:variant>
        <vt:i4>5</vt:i4>
      </vt:variant>
      <vt:variant>
        <vt:lpwstr>http://www.echo.msk.ru/</vt:lpwstr>
      </vt:variant>
      <vt:variant>
        <vt:lpwstr/>
      </vt:variant>
      <vt:variant>
        <vt:i4>4784148</vt:i4>
      </vt:variant>
      <vt:variant>
        <vt:i4>117</vt:i4>
      </vt:variant>
      <vt:variant>
        <vt:i4>0</vt:i4>
      </vt:variant>
      <vt:variant>
        <vt:i4>5</vt:i4>
      </vt:variant>
      <vt:variant>
        <vt:lpwstr>http://www.maariv.co.il/</vt:lpwstr>
      </vt:variant>
      <vt:variant>
        <vt:lpwstr/>
      </vt:variant>
      <vt:variant>
        <vt:i4>7995519</vt:i4>
      </vt:variant>
      <vt:variant>
        <vt:i4>114</vt:i4>
      </vt:variant>
      <vt:variant>
        <vt:i4>0</vt:i4>
      </vt:variant>
      <vt:variant>
        <vt:i4>5</vt:i4>
      </vt:variant>
      <vt:variant>
        <vt:lpwstr>http://www.interpolice.ru/</vt:lpwstr>
      </vt:variant>
      <vt:variant>
        <vt:lpwstr/>
      </vt:variant>
      <vt:variant>
        <vt:i4>983110</vt:i4>
      </vt:variant>
      <vt:variant>
        <vt:i4>111</vt:i4>
      </vt:variant>
      <vt:variant>
        <vt:i4>0</vt:i4>
      </vt:variant>
      <vt:variant>
        <vt:i4>5</vt:i4>
      </vt:variant>
      <vt:variant>
        <vt:lpwstr>http://www.ahmagazine.ru/</vt:lpwstr>
      </vt:variant>
      <vt:variant>
        <vt:lpwstr/>
      </vt:variant>
      <vt:variant>
        <vt:i4>8061034</vt:i4>
      </vt:variant>
      <vt:variant>
        <vt:i4>108</vt:i4>
      </vt:variant>
      <vt:variant>
        <vt:i4>0</vt:i4>
      </vt:variant>
      <vt:variant>
        <vt:i4>5</vt:i4>
      </vt:variant>
      <vt:variant>
        <vt:lpwstr>http://www.yat.ru/</vt:lpwstr>
      </vt:variant>
      <vt:variant>
        <vt:lpwstr/>
      </vt:variant>
      <vt:variant>
        <vt:i4>6750307</vt:i4>
      </vt:variant>
      <vt:variant>
        <vt:i4>105</vt:i4>
      </vt:variant>
      <vt:variant>
        <vt:i4>0</vt:i4>
      </vt:variant>
      <vt:variant>
        <vt:i4>5</vt:i4>
      </vt:variant>
      <vt:variant>
        <vt:lpwstr>http://www.alfabet.ru/</vt:lpwstr>
      </vt:variant>
      <vt:variant>
        <vt:lpwstr/>
      </vt:variant>
      <vt:variant>
        <vt:i4>93</vt:i4>
      </vt:variant>
      <vt:variant>
        <vt:i4>102</vt:i4>
      </vt:variant>
      <vt:variant>
        <vt:i4>0</vt:i4>
      </vt:variant>
      <vt:variant>
        <vt:i4>5</vt:i4>
      </vt:variant>
      <vt:variant>
        <vt:lpwstr>http://www.versti.ru/</vt:lpwstr>
      </vt:variant>
      <vt:variant>
        <vt:lpwstr/>
      </vt:variant>
      <vt:variant>
        <vt:i4>30</vt:i4>
      </vt:variant>
      <vt:variant>
        <vt:i4>99</vt:i4>
      </vt:variant>
      <vt:variant>
        <vt:i4>0</vt:i4>
      </vt:variant>
      <vt:variant>
        <vt:i4>5</vt:i4>
      </vt:variant>
      <vt:variant>
        <vt:lpwstr>http://www.metpo.ru/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http://www.lgz.ru/</vt:lpwstr>
      </vt:variant>
      <vt:variant>
        <vt:lpwstr/>
      </vt:variant>
      <vt:variant>
        <vt:i4>8257644</vt:i4>
      </vt:variant>
      <vt:variant>
        <vt:i4>93</vt:i4>
      </vt:variant>
      <vt:variant>
        <vt:i4>0</vt:i4>
      </vt:variant>
      <vt:variant>
        <vt:i4>5</vt:i4>
      </vt:variant>
      <vt:variant>
        <vt:lpwstr>http://www.rgz.ru/</vt:lpwstr>
      </vt:variant>
      <vt:variant>
        <vt:lpwstr/>
      </vt:variant>
      <vt:variant>
        <vt:i4>393295</vt:i4>
      </vt:variant>
      <vt:variant>
        <vt:i4>90</vt:i4>
      </vt:variant>
      <vt:variant>
        <vt:i4>0</vt:i4>
      </vt:variant>
      <vt:variant>
        <vt:i4>5</vt:i4>
      </vt:variant>
      <vt:variant>
        <vt:lpwstr>http://www.vm.ru/</vt:lpwstr>
      </vt:variant>
      <vt:variant>
        <vt:lpwstr/>
      </vt:variant>
      <vt:variant>
        <vt:i4>8126587</vt:i4>
      </vt:variant>
      <vt:variant>
        <vt:i4>87</vt:i4>
      </vt:variant>
      <vt:variant>
        <vt:i4>0</vt:i4>
      </vt:variant>
      <vt:variant>
        <vt:i4>5</vt:i4>
      </vt:variant>
      <vt:variant>
        <vt:lpwstr>http://www.mpg.ru/</vt:lpwstr>
      </vt:variant>
      <vt:variant>
        <vt:lpwstr/>
      </vt:variant>
      <vt:variant>
        <vt:i4>851985</vt:i4>
      </vt:variant>
      <vt:variant>
        <vt:i4>84</vt:i4>
      </vt:variant>
      <vt:variant>
        <vt:i4>0</vt:i4>
      </vt:variant>
      <vt:variant>
        <vt:i4>5</vt:i4>
      </vt:variant>
      <vt:variant>
        <vt:lpwstr>http://www.mospravda.ru/</vt:lpwstr>
      </vt:variant>
      <vt:variant>
        <vt:lpwstr/>
      </vt:variant>
      <vt:variant>
        <vt:i4>5242901</vt:i4>
      </vt:variant>
      <vt:variant>
        <vt:i4>81</vt:i4>
      </vt:variant>
      <vt:variant>
        <vt:i4>0</vt:i4>
      </vt:variant>
      <vt:variant>
        <vt:i4>5</vt:i4>
      </vt:variant>
      <vt:variant>
        <vt:lpwstr>http://www.tver13.ru/</vt:lpwstr>
      </vt:variant>
      <vt:variant>
        <vt:lpwstr/>
      </vt:variant>
      <vt:variant>
        <vt:i4>7733349</vt:i4>
      </vt:variant>
      <vt:variant>
        <vt:i4>78</vt:i4>
      </vt:variant>
      <vt:variant>
        <vt:i4>0</vt:i4>
      </vt:variant>
      <vt:variant>
        <vt:i4>5</vt:i4>
      </vt:variant>
      <vt:variant>
        <vt:lpwstr>http://www.pnp.ru/</vt:lpwstr>
      </vt:variant>
      <vt:variant>
        <vt:lpwstr/>
      </vt:variant>
      <vt:variant>
        <vt:i4>7012462</vt:i4>
      </vt:variant>
      <vt:variant>
        <vt:i4>75</vt:i4>
      </vt:variant>
      <vt:variant>
        <vt:i4>0</vt:i4>
      </vt:variant>
      <vt:variant>
        <vt:i4>5</vt:i4>
      </vt:variant>
      <vt:variant>
        <vt:lpwstr>http://www.vek.ru/</vt:lpwstr>
      </vt:variant>
      <vt:variant>
        <vt:lpwstr/>
      </vt:variant>
      <vt:variant>
        <vt:i4>131141</vt:i4>
      </vt:variant>
      <vt:variant>
        <vt:i4>72</vt:i4>
      </vt:variant>
      <vt:variant>
        <vt:i4>0</vt:i4>
      </vt:variant>
      <vt:variant>
        <vt:i4>5</vt:i4>
      </vt:variant>
      <vt:variant>
        <vt:lpwstr>http://www.rg.ru/</vt:lpwstr>
      </vt:variant>
      <vt:variant>
        <vt:lpwstr/>
      </vt:variant>
      <vt:variant>
        <vt:i4>87</vt:i4>
      </vt:variant>
      <vt:variant>
        <vt:i4>69</vt:i4>
      </vt:variant>
      <vt:variant>
        <vt:i4>0</vt:i4>
      </vt:variant>
      <vt:variant>
        <vt:i4>5</vt:i4>
      </vt:variant>
      <vt:variant>
        <vt:lpwstr>http://www.infocentre.ru/</vt:lpwstr>
      </vt:variant>
      <vt:variant>
        <vt:lpwstr/>
      </vt:variant>
      <vt:variant>
        <vt:i4>720987</vt:i4>
      </vt:variant>
      <vt:variant>
        <vt:i4>66</vt:i4>
      </vt:variant>
      <vt:variant>
        <vt:i4>0</vt:i4>
      </vt:variant>
      <vt:variant>
        <vt:i4>5</vt:i4>
      </vt:variant>
      <vt:variant>
        <vt:lpwstr>http://prime-tass.ru/</vt:lpwstr>
      </vt:variant>
      <vt:variant>
        <vt:lpwstr/>
      </vt:variant>
      <vt:variant>
        <vt:i4>2097192</vt:i4>
      </vt:variant>
      <vt:variant>
        <vt:i4>63</vt:i4>
      </vt:variant>
      <vt:variant>
        <vt:i4>0</vt:i4>
      </vt:variant>
      <vt:variant>
        <vt:i4>5</vt:i4>
      </vt:variant>
      <vt:variant>
        <vt:lpwstr>http://www.echo.msk.ru/</vt:lpwstr>
      </vt:variant>
      <vt:variant>
        <vt:lpwstr/>
      </vt:variant>
      <vt:variant>
        <vt:i4>8126507</vt:i4>
      </vt:variant>
      <vt:variant>
        <vt:i4>60</vt:i4>
      </vt:variant>
      <vt:variant>
        <vt:i4>0</vt:i4>
      </vt:variant>
      <vt:variant>
        <vt:i4>5</vt:i4>
      </vt:variant>
      <vt:variant>
        <vt:lpwstr>http://www.radiorus.ru/</vt:lpwstr>
      </vt:variant>
      <vt:variant>
        <vt:lpwstr/>
      </vt:variant>
      <vt:variant>
        <vt:i4>7012390</vt:i4>
      </vt:variant>
      <vt:variant>
        <vt:i4>57</vt:i4>
      </vt:variant>
      <vt:variant>
        <vt:i4>0</vt:i4>
      </vt:variant>
      <vt:variant>
        <vt:i4>5</vt:i4>
      </vt:variant>
      <vt:variant>
        <vt:lpwstr>http://www.ortv.ru/</vt:lpwstr>
      </vt:variant>
      <vt:variant>
        <vt:lpwstr/>
      </vt:variant>
      <vt:variant>
        <vt:i4>7733375</vt:i4>
      </vt:variant>
      <vt:variant>
        <vt:i4>54</vt:i4>
      </vt:variant>
      <vt:variant>
        <vt:i4>0</vt:i4>
      </vt:variant>
      <vt:variant>
        <vt:i4>5</vt:i4>
      </vt:variant>
      <vt:variant>
        <vt:lpwstr>http://www.ptp.ru/</vt:lpwstr>
      </vt:variant>
      <vt:variant>
        <vt:lpwstr/>
      </vt:variant>
      <vt:variant>
        <vt:i4>6750313</vt:i4>
      </vt:variant>
      <vt:variant>
        <vt:i4>51</vt:i4>
      </vt:variant>
      <vt:variant>
        <vt:i4>0</vt:i4>
      </vt:variant>
      <vt:variant>
        <vt:i4>5</vt:i4>
      </vt:variant>
      <vt:variant>
        <vt:lpwstr>http://www.rbc.ru/</vt:lpwstr>
      </vt:variant>
      <vt:variant>
        <vt:lpwstr/>
      </vt:variant>
      <vt:variant>
        <vt:i4>7995488</vt:i4>
      </vt:variant>
      <vt:variant>
        <vt:i4>48</vt:i4>
      </vt:variant>
      <vt:variant>
        <vt:i4>0</vt:i4>
      </vt:variant>
      <vt:variant>
        <vt:i4>5</vt:i4>
      </vt:variant>
      <vt:variant>
        <vt:lpwstr>http://www.akm.ru/</vt:lpwstr>
      </vt:variant>
      <vt:variant>
        <vt:lpwstr/>
      </vt:variant>
      <vt:variant>
        <vt:i4>1245261</vt:i4>
      </vt:variant>
      <vt:variant>
        <vt:i4>45</vt:i4>
      </vt:variant>
      <vt:variant>
        <vt:i4>0</vt:i4>
      </vt:variant>
      <vt:variant>
        <vt:i4>5</vt:i4>
      </vt:variant>
      <vt:variant>
        <vt:lpwstr>http://www.cronos.ru/</vt:lpwstr>
      </vt:variant>
      <vt:variant>
        <vt:lpwstr/>
      </vt:variant>
      <vt:variant>
        <vt:i4>24</vt:i4>
      </vt:variant>
      <vt:variant>
        <vt:i4>42</vt:i4>
      </vt:variant>
      <vt:variant>
        <vt:i4>0</vt:i4>
      </vt:variant>
      <vt:variant>
        <vt:i4>5</vt:i4>
      </vt:variant>
      <vt:variant>
        <vt:lpwstr>http://www.finmarket.ru/</vt:lpwstr>
      </vt:variant>
      <vt:variant>
        <vt:lpwstr/>
      </vt:variant>
      <vt:variant>
        <vt:i4>6488101</vt:i4>
      </vt:variant>
      <vt:variant>
        <vt:i4>39</vt:i4>
      </vt:variant>
      <vt:variant>
        <vt:i4>0</vt:i4>
      </vt:variant>
      <vt:variant>
        <vt:i4>5</vt:i4>
      </vt:variant>
      <vt:variant>
        <vt:lpwstr>http://www.rian.ru/</vt:lpwstr>
      </vt:variant>
      <vt:variant>
        <vt:lpwstr/>
      </vt:variant>
      <vt:variant>
        <vt:i4>8257591</vt:i4>
      </vt:variant>
      <vt:variant>
        <vt:i4>36</vt:i4>
      </vt:variant>
      <vt:variant>
        <vt:i4>0</vt:i4>
      </vt:variant>
      <vt:variant>
        <vt:i4>5</vt:i4>
      </vt:variant>
      <vt:variant>
        <vt:lpwstr>http://www.interfax.ru/</vt:lpwstr>
      </vt:variant>
      <vt:variant>
        <vt:lpwstr/>
      </vt:variant>
      <vt:variant>
        <vt:i4>1179664</vt:i4>
      </vt:variant>
      <vt:variant>
        <vt:i4>33</vt:i4>
      </vt:variant>
      <vt:variant>
        <vt:i4>0</vt:i4>
      </vt:variant>
      <vt:variant>
        <vt:i4>5</vt:i4>
      </vt:variant>
      <vt:variant>
        <vt:lpwstr>http://www.itar-tass.com/</vt:lpwstr>
      </vt:variant>
      <vt:variant>
        <vt:lpwstr/>
      </vt:variant>
      <vt:variant>
        <vt:i4>8061028</vt:i4>
      </vt:variant>
      <vt:variant>
        <vt:i4>30</vt:i4>
      </vt:variant>
      <vt:variant>
        <vt:i4>0</vt:i4>
      </vt:variant>
      <vt:variant>
        <vt:i4>5</vt:i4>
      </vt:variant>
      <vt:variant>
        <vt:lpwstr>http://www.fom.ru)/</vt:lpwstr>
      </vt:variant>
      <vt:variant>
        <vt:lpwstr/>
      </vt:variant>
      <vt:variant>
        <vt:i4>8192052</vt:i4>
      </vt:variant>
      <vt:variant>
        <vt:i4>27</vt:i4>
      </vt:variant>
      <vt:variant>
        <vt:i4>0</vt:i4>
      </vt:variant>
      <vt:variant>
        <vt:i4>5</vt:i4>
      </vt:variant>
      <vt:variant>
        <vt:lpwstr>http://www.masmi.com)/</vt:lpwstr>
      </vt:variant>
      <vt:variant>
        <vt:lpwstr/>
      </vt:variant>
      <vt:variant>
        <vt:i4>589838</vt:i4>
      </vt:variant>
      <vt:variant>
        <vt:i4>24</vt:i4>
      </vt:variant>
      <vt:variant>
        <vt:i4>0</vt:i4>
      </vt:variant>
      <vt:variant>
        <vt:i4>5</vt:i4>
      </vt:variant>
      <vt:variant>
        <vt:lpwstr>http://www.comcon-2.com/</vt:lpwstr>
      </vt:variant>
      <vt:variant>
        <vt:lpwstr/>
      </vt:variant>
      <vt:variant>
        <vt:i4>1769541</vt:i4>
      </vt:variant>
      <vt:variant>
        <vt:i4>21</vt:i4>
      </vt:variant>
      <vt:variant>
        <vt:i4>0</vt:i4>
      </vt:variant>
      <vt:variant>
        <vt:i4>5</vt:i4>
      </vt:variant>
      <vt:variant>
        <vt:lpwstr>http://www.monitoring.ru/</vt:lpwstr>
      </vt:variant>
      <vt:variant>
        <vt:lpwstr/>
      </vt:variant>
      <vt:variant>
        <vt:i4>7340087</vt:i4>
      </vt:variant>
      <vt:variant>
        <vt:i4>18</vt:i4>
      </vt:variant>
      <vt:variant>
        <vt:i4>0</vt:i4>
      </vt:variant>
      <vt:variant>
        <vt:i4>5</vt:i4>
      </vt:variant>
      <vt:variant>
        <vt:lpwstr>http://top.mail.ru/</vt:lpwstr>
      </vt:variant>
      <vt:variant>
        <vt:lpwstr/>
      </vt:variant>
      <vt:variant>
        <vt:i4>786452</vt:i4>
      </vt:variant>
      <vt:variant>
        <vt:i4>15</vt:i4>
      </vt:variant>
      <vt:variant>
        <vt:i4>0</vt:i4>
      </vt:variant>
      <vt:variant>
        <vt:i4>5</vt:i4>
      </vt:variant>
      <vt:variant>
        <vt:lpwstr>http://top100.rambler.ru/</vt:lpwstr>
      </vt:variant>
      <vt:variant>
        <vt:lpwstr/>
      </vt:variant>
      <vt:variant>
        <vt:i4>196678</vt:i4>
      </vt:variant>
      <vt:variant>
        <vt:i4>12</vt:i4>
      </vt:variant>
      <vt:variant>
        <vt:i4>0</vt:i4>
      </vt:variant>
      <vt:variant>
        <vt:i4>5</vt:i4>
      </vt:variant>
      <vt:variant>
        <vt:lpwstr>http://www.hotlog.ru/</vt:lpwstr>
      </vt:variant>
      <vt:variant>
        <vt:lpwstr/>
      </vt:variant>
      <vt:variant>
        <vt:i4>1376345</vt:i4>
      </vt:variant>
      <vt:variant>
        <vt:i4>9</vt:i4>
      </vt:variant>
      <vt:variant>
        <vt:i4>0</vt:i4>
      </vt:variant>
      <vt:variant>
        <vt:i4>5</vt:i4>
      </vt:variant>
      <vt:variant>
        <vt:lpwstr>http://www.spylog.ru/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http://www.nua.com/</vt:lpwstr>
      </vt:variant>
      <vt:variant>
        <vt:lpwstr/>
      </vt:variant>
      <vt:variant>
        <vt:i4>4063336</vt:i4>
      </vt:variant>
      <vt:variant>
        <vt:i4>3</vt:i4>
      </vt:variant>
      <vt:variant>
        <vt:i4>0</vt:i4>
      </vt:variant>
      <vt:variant>
        <vt:i4>5</vt:i4>
      </vt:variant>
      <vt:variant>
        <vt:lpwstr>http://www.europemedia.net/</vt:lpwstr>
      </vt:variant>
      <vt:variant>
        <vt:lpwstr/>
      </vt:variant>
      <vt:variant>
        <vt:i4>3211372</vt:i4>
      </vt:variant>
      <vt:variant>
        <vt:i4>0</vt:i4>
      </vt:variant>
      <vt:variant>
        <vt:i4>0</vt:i4>
      </vt:variant>
      <vt:variant>
        <vt:i4>5</vt:i4>
      </vt:variant>
      <vt:variant>
        <vt:lpwstr>http://www.monitoring.ru)*/</vt:lpwstr>
      </vt:variant>
      <vt:variant>
        <vt:lpwstr/>
      </vt:variant>
      <vt:variant>
        <vt:i4>1638435</vt:i4>
      </vt:variant>
      <vt:variant>
        <vt:i4>-1</vt:i4>
      </vt:variant>
      <vt:variant>
        <vt:i4>1026</vt:i4>
      </vt:variant>
      <vt:variant>
        <vt:i4>1</vt:i4>
      </vt:variant>
      <vt:variant>
        <vt:lpwstr>C:\WIN98SE\Рабочий стол\Графика ВЫБОРЫ 2003\graphic.jpg</vt:lpwstr>
      </vt:variant>
      <vt:variant>
        <vt:lpwstr/>
      </vt:variant>
      <vt:variant>
        <vt:i4>5111932</vt:i4>
      </vt:variant>
      <vt:variant>
        <vt:i4>-1</vt:i4>
      </vt:variant>
      <vt:variant>
        <vt:i4>1027</vt:i4>
      </vt:variant>
      <vt:variant>
        <vt:i4>1</vt:i4>
      </vt:variant>
      <vt:variant>
        <vt:lpwstr>C:\WIN98SE\Рабочий стол\Графика ВЫБОРЫ 2003\vibori.jpg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Стратегии эффективного позиционирования корпоративных интересов в сети Интернет</dc:title>
  <dc:subject/>
  <dc:creator>Чумиков Тимофей</dc:creator>
  <cp:keywords/>
  <cp:lastModifiedBy>Irina</cp:lastModifiedBy>
  <cp:revision>2</cp:revision>
  <dcterms:created xsi:type="dcterms:W3CDTF">2014-07-31T08:41:00Z</dcterms:created>
  <dcterms:modified xsi:type="dcterms:W3CDTF">2014-07-31T08:41:00Z</dcterms:modified>
</cp:coreProperties>
</file>