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66C" w:rsidRDefault="00243C08">
      <w:pPr>
        <w:ind w:firstLine="720"/>
        <w:rPr>
          <w:b/>
          <w:sz w:val="28"/>
        </w:rPr>
      </w:pPr>
      <w:r>
        <w:rPr>
          <w:b/>
          <w:sz w:val="28"/>
        </w:rPr>
        <w:t xml:space="preserve">Петровский С. В. </w:t>
      </w:r>
    </w:p>
    <w:p w:rsidR="002B066C" w:rsidRDefault="00243C08">
      <w:pPr>
        <w:rPr>
          <w:sz w:val="28"/>
        </w:rPr>
      </w:pPr>
      <w:r>
        <w:rPr>
          <w:b/>
          <w:sz w:val="28"/>
        </w:rPr>
        <w:t>Интернет-услуги в правовом поле России.</w:t>
      </w:r>
      <w:r>
        <w:rPr>
          <w:sz w:val="28"/>
        </w:rPr>
        <w:t xml:space="preserve"> </w:t>
      </w:r>
      <w:r>
        <w:rPr>
          <w:sz w:val="28"/>
        </w:rPr>
        <w:sym w:font="Symbol" w:char="F02D"/>
      </w:r>
      <w:r>
        <w:rPr>
          <w:sz w:val="28"/>
        </w:rPr>
        <w:t xml:space="preserve"> М.: Агентство "Издательский сервис", 2003. </w:t>
      </w:r>
      <w:r>
        <w:rPr>
          <w:sz w:val="28"/>
        </w:rPr>
        <w:sym w:font="Symbol" w:char="F02D"/>
      </w:r>
      <w:r>
        <w:rPr>
          <w:sz w:val="28"/>
        </w:rPr>
        <w:t xml:space="preserve"> 272 с.</w:t>
      </w:r>
    </w:p>
    <w:p w:rsidR="002B066C" w:rsidRDefault="002B066C">
      <w:pPr>
        <w:rPr>
          <w:sz w:val="28"/>
        </w:rPr>
      </w:pPr>
    </w:p>
    <w:p w:rsidR="002B066C" w:rsidRDefault="00243C08">
      <w:pPr>
        <w:autoSpaceDE w:val="0"/>
        <w:autoSpaceDN w:val="0"/>
        <w:spacing w:line="360" w:lineRule="auto"/>
        <w:jc w:val="right"/>
        <w:rPr>
          <w:rFonts w:ascii="Arial" w:hAnsi="Arial" w:cs="Arial"/>
          <w:b/>
        </w:rPr>
      </w:pPr>
      <w:r>
        <w:rPr>
          <w:rFonts w:ascii="Arial" w:hAnsi="Arial" w:cs="Arial"/>
          <w:b/>
        </w:rPr>
        <w:t xml:space="preserve">Размещено на сайте «Информация и право» </w:t>
      </w:r>
      <w:r>
        <w:rPr>
          <w:rFonts w:ascii="Arial" w:hAnsi="Arial" w:cs="Arial"/>
          <w:b/>
          <w:lang w:val="en-US"/>
        </w:rPr>
        <w:t>psv</w:t>
      </w:r>
      <w:r>
        <w:rPr>
          <w:rFonts w:ascii="Arial" w:hAnsi="Arial" w:cs="Arial"/>
          <w:b/>
        </w:rPr>
        <w:t>.</w:t>
      </w:r>
      <w:r>
        <w:rPr>
          <w:rFonts w:ascii="Arial" w:hAnsi="Arial" w:cs="Arial"/>
          <w:b/>
          <w:lang w:val="en-US"/>
        </w:rPr>
        <w:t>yurclub</w:t>
      </w:r>
      <w:r>
        <w:rPr>
          <w:rFonts w:ascii="Arial" w:hAnsi="Arial" w:cs="Arial"/>
          <w:b/>
        </w:rPr>
        <w:t>.</w:t>
      </w:r>
      <w:r>
        <w:rPr>
          <w:rFonts w:ascii="Arial" w:hAnsi="Arial" w:cs="Arial"/>
          <w:b/>
          <w:lang w:val="en-US"/>
        </w:rPr>
        <w:t>ru</w:t>
      </w:r>
    </w:p>
    <w:p w:rsidR="002B066C" w:rsidRDefault="002B066C">
      <w:pPr>
        <w:rPr>
          <w:sz w:val="24"/>
        </w:rPr>
      </w:pPr>
    </w:p>
    <w:p w:rsidR="002B066C" w:rsidRDefault="002B066C">
      <w:pPr>
        <w:rPr>
          <w:sz w:val="24"/>
        </w:rPr>
      </w:pPr>
    </w:p>
    <w:p w:rsidR="002B066C" w:rsidRDefault="00243C08">
      <w:pPr>
        <w:ind w:firstLine="720"/>
        <w:jc w:val="both"/>
        <w:rPr>
          <w:rFonts w:ascii="Arial" w:hAnsi="Arial"/>
        </w:rPr>
      </w:pPr>
      <w:r>
        <w:rPr>
          <w:rFonts w:ascii="Arial" w:hAnsi="Arial"/>
        </w:rPr>
        <w:t>В данной работе Интернет, Интернет-услуги (услуги по подключению к сети, услуги электронной почты, хостинга и т.д.) рассматриваются с точки зрения реалий действующего российского законодательства. "Приземление" этих категорий позволило автору сделать практические выводы о возможности использования уже имеющегося законодательства для решения большинства юридических проблем в этой сфере, а также изложить практические способы защиты прав в правоотношениях по поводу Интернета.</w:t>
      </w:r>
    </w:p>
    <w:p w:rsidR="002B066C" w:rsidRDefault="00243C08">
      <w:pPr>
        <w:ind w:firstLine="720"/>
        <w:jc w:val="both"/>
        <w:rPr>
          <w:rFonts w:ascii="Arial" w:hAnsi="Arial"/>
        </w:rPr>
      </w:pPr>
      <w:r>
        <w:rPr>
          <w:rFonts w:ascii="Arial" w:hAnsi="Arial"/>
        </w:rPr>
        <w:t xml:space="preserve">Издание адресовано научным и практическим работникам, преподавателям, аспирантам, студентам </w:t>
      </w:r>
      <w:r>
        <w:rPr>
          <w:rFonts w:ascii="Arial" w:hAnsi="Arial"/>
        </w:rPr>
        <w:sym w:font="Symbol" w:char="F02D"/>
      </w:r>
      <w:r>
        <w:rPr>
          <w:rFonts w:ascii="Arial" w:hAnsi="Arial"/>
        </w:rPr>
        <w:t xml:space="preserve"> всем, кто изучает или хотел бы изучать правовые аспекты общественных отношений по поводу Интернета.</w:t>
      </w:r>
    </w:p>
    <w:p w:rsidR="002B066C" w:rsidRDefault="00243C08">
      <w:pPr>
        <w:ind w:firstLine="720"/>
        <w:jc w:val="both"/>
        <w:rPr>
          <w:rFonts w:ascii="Arial" w:hAnsi="Arial"/>
        </w:rPr>
      </w:pPr>
      <w:r>
        <w:rPr>
          <w:rFonts w:ascii="Arial" w:hAnsi="Arial"/>
        </w:rPr>
        <w:t>Приложение к книге содержит тексты нормативно-правовых актов и официальных разъяснений в области авторского права, СМИ, информации, а также связи и информатизации, которые оказывают влияние на правовое регулирование Интернет-услуг.</w:t>
      </w:r>
    </w:p>
    <w:p w:rsidR="002B066C" w:rsidRDefault="00243C08">
      <w:pPr>
        <w:ind w:firstLine="720"/>
        <w:jc w:val="both"/>
        <w:rPr>
          <w:rFonts w:ascii="Arial" w:hAnsi="Arial"/>
        </w:rPr>
      </w:pPr>
      <w:r>
        <w:rPr>
          <w:rFonts w:ascii="Arial" w:hAnsi="Arial"/>
        </w:rPr>
        <w:t>Кроме того, в предлагаемом издании впервые опубликован наиболее полный библиографический список по правовым проблемам использования Интернета, оказания Интернет-услуг, электронной коммерции, электронного документооборота и т.п.</w:t>
      </w: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B066C">
      <w:pPr>
        <w:ind w:firstLine="720"/>
        <w:jc w:val="both"/>
        <w:rPr>
          <w:rFonts w:ascii="Arial" w:hAnsi="Arial"/>
        </w:rPr>
      </w:pPr>
    </w:p>
    <w:p w:rsidR="002B066C" w:rsidRDefault="00243C08">
      <w:pPr>
        <w:ind w:firstLine="720"/>
        <w:jc w:val="right"/>
        <w:rPr>
          <w:rFonts w:ascii="Arial" w:hAnsi="Arial"/>
        </w:rPr>
      </w:pPr>
      <w:r>
        <w:rPr>
          <w:rFonts w:ascii="Arial" w:hAnsi="Arial"/>
        </w:rPr>
        <w:t>© Петровский С.В., 2003</w:t>
      </w:r>
    </w:p>
    <w:p w:rsidR="002B066C" w:rsidRDefault="00243C08">
      <w:pPr>
        <w:ind w:firstLine="720"/>
        <w:jc w:val="right"/>
        <w:rPr>
          <w:sz w:val="28"/>
        </w:rPr>
      </w:pPr>
      <w:r>
        <w:rPr>
          <w:rFonts w:ascii="Arial" w:hAnsi="Arial"/>
        </w:rPr>
        <w:br w:type="page"/>
      </w:r>
    </w:p>
    <w:p w:rsidR="002B066C" w:rsidRDefault="00243C08">
      <w:pPr>
        <w:pStyle w:val="aa"/>
        <w:outlineLvl w:val="0"/>
        <w:rPr>
          <w:sz w:val="24"/>
        </w:rPr>
      </w:pPr>
      <w:r>
        <w:rPr>
          <w:sz w:val="24"/>
          <w:lang w:val="ru-RU"/>
        </w:rPr>
        <w:t>СОДЕРЖАНИЕ</w:t>
      </w:r>
    </w:p>
    <w:p w:rsidR="002B066C" w:rsidRDefault="002B066C">
      <w:pPr>
        <w:jc w:val="center"/>
        <w:rPr>
          <w:b/>
          <w:sz w:val="24"/>
          <w:lang w:val="en-US"/>
        </w:rPr>
      </w:pPr>
    </w:p>
    <w:tbl>
      <w:tblPr>
        <w:tblW w:w="0" w:type="auto"/>
        <w:tblLayout w:type="fixed"/>
        <w:tblLook w:val="0000" w:firstRow="0" w:lastRow="0" w:firstColumn="0" w:lastColumn="0" w:noHBand="0" w:noVBand="0"/>
      </w:tblPr>
      <w:tblGrid>
        <w:gridCol w:w="8755"/>
        <w:gridCol w:w="709"/>
      </w:tblGrid>
      <w:tr w:rsidR="002B066C">
        <w:trPr>
          <w:trHeight w:val="312"/>
        </w:trPr>
        <w:tc>
          <w:tcPr>
            <w:tcW w:w="8755" w:type="dxa"/>
          </w:tcPr>
          <w:p w:rsidR="002B066C" w:rsidRDefault="00243C08">
            <w:pPr>
              <w:rPr>
                <w:sz w:val="24"/>
              </w:rPr>
            </w:pPr>
            <w:r>
              <w:rPr>
                <w:sz w:val="24"/>
              </w:rPr>
              <w:t>Введение..............................................................................................................................</w:t>
            </w:r>
          </w:p>
        </w:tc>
        <w:tc>
          <w:tcPr>
            <w:tcW w:w="709" w:type="dxa"/>
          </w:tcPr>
          <w:p w:rsidR="002B066C" w:rsidRDefault="002B066C">
            <w:pPr>
              <w:rPr>
                <w:sz w:val="24"/>
              </w:rPr>
            </w:pPr>
          </w:p>
        </w:tc>
      </w:tr>
      <w:tr w:rsidR="002B066C">
        <w:tc>
          <w:tcPr>
            <w:tcW w:w="8755" w:type="dxa"/>
          </w:tcPr>
          <w:p w:rsidR="002B066C" w:rsidRDefault="002B066C">
            <w:pPr>
              <w:rPr>
                <w:b/>
                <w:sz w:val="24"/>
              </w:rPr>
            </w:pPr>
          </w:p>
        </w:tc>
        <w:tc>
          <w:tcPr>
            <w:tcW w:w="709" w:type="dxa"/>
          </w:tcPr>
          <w:p w:rsidR="002B066C" w:rsidRDefault="002B066C">
            <w:pPr>
              <w:rPr>
                <w:sz w:val="24"/>
              </w:rPr>
            </w:pPr>
          </w:p>
        </w:tc>
      </w:tr>
      <w:tr w:rsidR="002B066C">
        <w:tc>
          <w:tcPr>
            <w:tcW w:w="8755" w:type="dxa"/>
          </w:tcPr>
          <w:p w:rsidR="002B066C" w:rsidRDefault="00243C08">
            <w:pPr>
              <w:rPr>
                <w:b/>
                <w:sz w:val="24"/>
              </w:rPr>
            </w:pPr>
            <w:r>
              <w:rPr>
                <w:b/>
                <w:sz w:val="24"/>
              </w:rPr>
              <w:t>ГЛАВА I. ОБЩАЯ ХАРАКТЕРИСТИКА ОБЯЗАТЕЛЬСТВ ПО ОКАЗАНИЮ ИНТЕРНЕТ-УСЛУГ</w:t>
            </w:r>
          </w:p>
        </w:tc>
        <w:tc>
          <w:tcPr>
            <w:tcW w:w="709" w:type="dxa"/>
          </w:tcPr>
          <w:p w:rsidR="002B066C" w:rsidRDefault="002B066C">
            <w:pPr>
              <w:rPr>
                <w:sz w:val="24"/>
              </w:rPr>
            </w:pPr>
          </w:p>
          <w:p w:rsidR="002B066C" w:rsidRDefault="002B066C">
            <w:pPr>
              <w:rPr>
                <w:sz w:val="24"/>
              </w:rPr>
            </w:pPr>
          </w:p>
        </w:tc>
      </w:tr>
      <w:tr w:rsidR="002B066C">
        <w:tc>
          <w:tcPr>
            <w:tcW w:w="8755" w:type="dxa"/>
          </w:tcPr>
          <w:p w:rsidR="002B066C" w:rsidRDefault="00243C08">
            <w:pPr>
              <w:rPr>
                <w:sz w:val="24"/>
              </w:rPr>
            </w:pPr>
            <w:r>
              <w:rPr>
                <w:sz w:val="24"/>
              </w:rPr>
              <w:t xml:space="preserve">     §1. Понятие Интернета.................................................................................................</w:t>
            </w:r>
          </w:p>
        </w:tc>
        <w:tc>
          <w:tcPr>
            <w:tcW w:w="709" w:type="dxa"/>
          </w:tcPr>
          <w:p w:rsidR="002B066C" w:rsidRDefault="002B066C">
            <w:pPr>
              <w:rPr>
                <w:sz w:val="24"/>
              </w:rPr>
            </w:pPr>
          </w:p>
        </w:tc>
      </w:tr>
      <w:tr w:rsidR="002B066C">
        <w:tc>
          <w:tcPr>
            <w:tcW w:w="8755" w:type="dxa"/>
          </w:tcPr>
          <w:p w:rsidR="002B066C" w:rsidRDefault="00243C08">
            <w:pPr>
              <w:rPr>
                <w:sz w:val="24"/>
              </w:rPr>
            </w:pPr>
            <w:r>
              <w:rPr>
                <w:sz w:val="24"/>
              </w:rPr>
              <w:t xml:space="preserve">     §2. Обзор правовых проблем, связанных с использованием Интернета.................</w:t>
            </w:r>
          </w:p>
        </w:tc>
        <w:tc>
          <w:tcPr>
            <w:tcW w:w="709" w:type="dxa"/>
          </w:tcPr>
          <w:p w:rsidR="002B066C" w:rsidRDefault="002B066C">
            <w:pPr>
              <w:rPr>
                <w:sz w:val="24"/>
              </w:rPr>
            </w:pPr>
          </w:p>
        </w:tc>
      </w:tr>
      <w:tr w:rsidR="002B066C">
        <w:trPr>
          <w:trHeight w:val="563"/>
        </w:trPr>
        <w:tc>
          <w:tcPr>
            <w:tcW w:w="8755" w:type="dxa"/>
          </w:tcPr>
          <w:p w:rsidR="002B066C" w:rsidRDefault="00243C08">
            <w:pPr>
              <w:ind w:left="426" w:hanging="426"/>
              <w:rPr>
                <w:sz w:val="24"/>
              </w:rPr>
            </w:pPr>
            <w:r>
              <w:rPr>
                <w:sz w:val="24"/>
              </w:rPr>
              <w:t xml:space="preserve">     §3. Развитие российского законодательства, регулирующего  оказание Интернет-услуг............................................................................................................</w:t>
            </w:r>
          </w:p>
        </w:tc>
        <w:tc>
          <w:tcPr>
            <w:tcW w:w="709" w:type="dxa"/>
          </w:tcPr>
          <w:p w:rsidR="002B066C" w:rsidRDefault="002B066C">
            <w:pPr>
              <w:rPr>
                <w:sz w:val="24"/>
              </w:rPr>
            </w:pPr>
          </w:p>
          <w:p w:rsidR="002B066C" w:rsidRDefault="002B066C">
            <w:pPr>
              <w:rPr>
                <w:sz w:val="24"/>
              </w:rPr>
            </w:pPr>
          </w:p>
        </w:tc>
      </w:tr>
      <w:tr w:rsidR="002B066C">
        <w:tc>
          <w:tcPr>
            <w:tcW w:w="8755" w:type="dxa"/>
          </w:tcPr>
          <w:p w:rsidR="002B066C" w:rsidRDefault="002B066C">
            <w:pPr>
              <w:rPr>
                <w:b/>
                <w:caps/>
                <w:sz w:val="24"/>
              </w:rPr>
            </w:pPr>
          </w:p>
        </w:tc>
        <w:tc>
          <w:tcPr>
            <w:tcW w:w="709" w:type="dxa"/>
          </w:tcPr>
          <w:p w:rsidR="002B066C" w:rsidRDefault="002B066C">
            <w:pPr>
              <w:rPr>
                <w:sz w:val="24"/>
              </w:rPr>
            </w:pPr>
          </w:p>
        </w:tc>
      </w:tr>
      <w:tr w:rsidR="002B066C">
        <w:tc>
          <w:tcPr>
            <w:tcW w:w="8755" w:type="dxa"/>
          </w:tcPr>
          <w:p w:rsidR="002B066C" w:rsidRDefault="00243C08">
            <w:pPr>
              <w:rPr>
                <w:b/>
                <w:caps/>
                <w:sz w:val="24"/>
              </w:rPr>
            </w:pPr>
            <w:r>
              <w:rPr>
                <w:b/>
                <w:caps/>
                <w:sz w:val="24"/>
              </w:rPr>
              <w:t>ГЛАВА II. ДОГОВОРЫ НА ОКАЗАНИЕ ИНТЕРНЕТ-УСЛУГ СВЯЗИ</w:t>
            </w:r>
          </w:p>
        </w:tc>
        <w:tc>
          <w:tcPr>
            <w:tcW w:w="709" w:type="dxa"/>
          </w:tcPr>
          <w:p w:rsidR="002B066C" w:rsidRDefault="002B066C">
            <w:pPr>
              <w:rPr>
                <w:sz w:val="24"/>
              </w:rPr>
            </w:pPr>
          </w:p>
        </w:tc>
      </w:tr>
      <w:tr w:rsidR="002B066C">
        <w:tc>
          <w:tcPr>
            <w:tcW w:w="8755" w:type="dxa"/>
          </w:tcPr>
          <w:p w:rsidR="002B066C" w:rsidRDefault="00243C08">
            <w:pPr>
              <w:widowControl w:val="0"/>
              <w:ind w:left="426" w:hanging="426"/>
              <w:rPr>
                <w:b/>
                <w:caps/>
                <w:sz w:val="24"/>
              </w:rPr>
            </w:pPr>
            <w:r>
              <w:rPr>
                <w:sz w:val="24"/>
              </w:rPr>
              <w:t xml:space="preserve">     § 1. Договоры подключения оконечного оборудования абонента к международной сети электросвязи Интернет..........................................................</w:t>
            </w:r>
          </w:p>
        </w:tc>
        <w:tc>
          <w:tcPr>
            <w:tcW w:w="709" w:type="dxa"/>
          </w:tcPr>
          <w:p w:rsidR="002B066C" w:rsidRDefault="002B066C">
            <w:pPr>
              <w:rPr>
                <w:sz w:val="24"/>
              </w:rPr>
            </w:pPr>
          </w:p>
          <w:p w:rsidR="002B066C" w:rsidRDefault="002B066C">
            <w:pPr>
              <w:rPr>
                <w:sz w:val="24"/>
              </w:rPr>
            </w:pPr>
          </w:p>
        </w:tc>
      </w:tr>
      <w:tr w:rsidR="002B066C">
        <w:tc>
          <w:tcPr>
            <w:tcW w:w="8755" w:type="dxa"/>
          </w:tcPr>
          <w:p w:rsidR="002B066C" w:rsidRDefault="00243C08">
            <w:pPr>
              <w:widowControl w:val="0"/>
              <w:rPr>
                <w:b/>
                <w:caps/>
                <w:sz w:val="24"/>
              </w:rPr>
            </w:pPr>
            <w:r>
              <w:rPr>
                <w:sz w:val="24"/>
              </w:rPr>
              <w:t xml:space="preserve">     § 2. Договоры на оказание услуг электронной почты...............................................</w:t>
            </w:r>
          </w:p>
        </w:tc>
        <w:tc>
          <w:tcPr>
            <w:tcW w:w="709" w:type="dxa"/>
          </w:tcPr>
          <w:p w:rsidR="002B066C" w:rsidRDefault="002B066C">
            <w:pPr>
              <w:rPr>
                <w:sz w:val="24"/>
              </w:rPr>
            </w:pPr>
          </w:p>
        </w:tc>
      </w:tr>
      <w:tr w:rsidR="002B066C">
        <w:trPr>
          <w:trHeight w:val="620"/>
        </w:trPr>
        <w:tc>
          <w:tcPr>
            <w:tcW w:w="8755" w:type="dxa"/>
          </w:tcPr>
          <w:p w:rsidR="002B066C" w:rsidRDefault="00243C08">
            <w:pPr>
              <w:widowControl w:val="0"/>
              <w:ind w:left="426" w:hanging="426"/>
              <w:rPr>
                <w:b/>
                <w:caps/>
                <w:sz w:val="24"/>
              </w:rPr>
            </w:pPr>
            <w:r>
              <w:rPr>
                <w:sz w:val="24"/>
              </w:rPr>
              <w:t xml:space="preserve">     § 3. Договоры на размещение информационного ресурса (сайта) в сети Интернет (услуги хостинга).......................................................................................</w:t>
            </w:r>
          </w:p>
        </w:tc>
        <w:tc>
          <w:tcPr>
            <w:tcW w:w="709" w:type="dxa"/>
          </w:tcPr>
          <w:p w:rsidR="002B066C" w:rsidRDefault="002B066C">
            <w:pPr>
              <w:rPr>
                <w:sz w:val="24"/>
              </w:rPr>
            </w:pPr>
          </w:p>
          <w:p w:rsidR="002B066C" w:rsidRDefault="002B066C">
            <w:pPr>
              <w:rPr>
                <w:sz w:val="24"/>
              </w:rPr>
            </w:pPr>
          </w:p>
        </w:tc>
      </w:tr>
      <w:tr w:rsidR="002B066C">
        <w:tc>
          <w:tcPr>
            <w:tcW w:w="8755" w:type="dxa"/>
          </w:tcPr>
          <w:p w:rsidR="002B066C" w:rsidRDefault="00243C08">
            <w:pPr>
              <w:widowControl w:val="0"/>
              <w:rPr>
                <w:caps/>
                <w:sz w:val="24"/>
              </w:rPr>
            </w:pPr>
            <w:r>
              <w:rPr>
                <w:snapToGrid w:val="0"/>
                <w:color w:val="000000"/>
                <w:sz w:val="24"/>
              </w:rPr>
              <w:t xml:space="preserve">     § 4. Исключительные права на доменное наименование (название сайта).............</w:t>
            </w:r>
          </w:p>
        </w:tc>
        <w:tc>
          <w:tcPr>
            <w:tcW w:w="709" w:type="dxa"/>
          </w:tcPr>
          <w:p w:rsidR="002B066C" w:rsidRDefault="002B066C">
            <w:pPr>
              <w:rPr>
                <w:sz w:val="24"/>
              </w:rPr>
            </w:pPr>
          </w:p>
        </w:tc>
      </w:tr>
      <w:tr w:rsidR="002B066C">
        <w:tc>
          <w:tcPr>
            <w:tcW w:w="8755" w:type="dxa"/>
          </w:tcPr>
          <w:p w:rsidR="002B066C" w:rsidRDefault="002B066C">
            <w:pPr>
              <w:widowControl w:val="0"/>
              <w:rPr>
                <w:b/>
                <w:caps/>
                <w:sz w:val="24"/>
              </w:rPr>
            </w:pPr>
          </w:p>
        </w:tc>
        <w:tc>
          <w:tcPr>
            <w:tcW w:w="709" w:type="dxa"/>
          </w:tcPr>
          <w:p w:rsidR="002B066C" w:rsidRDefault="002B066C">
            <w:pPr>
              <w:rPr>
                <w:sz w:val="24"/>
              </w:rPr>
            </w:pPr>
          </w:p>
        </w:tc>
      </w:tr>
      <w:tr w:rsidR="002B066C">
        <w:tc>
          <w:tcPr>
            <w:tcW w:w="8755" w:type="dxa"/>
          </w:tcPr>
          <w:p w:rsidR="002B066C" w:rsidRDefault="00243C08">
            <w:pPr>
              <w:widowControl w:val="0"/>
              <w:rPr>
                <w:b/>
                <w:caps/>
                <w:sz w:val="24"/>
              </w:rPr>
            </w:pPr>
            <w:r>
              <w:rPr>
                <w:b/>
                <w:caps/>
                <w:sz w:val="24"/>
              </w:rPr>
              <w:t>ГЛАВА I</w:t>
            </w:r>
            <w:r>
              <w:rPr>
                <w:b/>
                <w:caps/>
                <w:sz w:val="24"/>
                <w:lang w:val="en-US"/>
              </w:rPr>
              <w:t>II</w:t>
            </w:r>
            <w:r>
              <w:rPr>
                <w:b/>
                <w:caps/>
                <w:sz w:val="24"/>
              </w:rPr>
              <w:t>. ДОГОВОРЫ НА ПЕРЕДАЧУ ИНФОРМАЦИИ И ОБЪЕКТОВ ИНТЕЛЛЕКТУАЛЬНОЙ СОБСТВЕННОСТИ посредством интернета</w:t>
            </w:r>
          </w:p>
        </w:tc>
        <w:tc>
          <w:tcPr>
            <w:tcW w:w="709" w:type="dxa"/>
          </w:tcPr>
          <w:p w:rsidR="002B066C" w:rsidRDefault="002B066C">
            <w:pPr>
              <w:rPr>
                <w:sz w:val="24"/>
              </w:rPr>
            </w:pPr>
          </w:p>
        </w:tc>
      </w:tr>
      <w:tr w:rsidR="002B066C">
        <w:tc>
          <w:tcPr>
            <w:tcW w:w="8755" w:type="dxa"/>
          </w:tcPr>
          <w:p w:rsidR="002B066C" w:rsidRDefault="00243C08">
            <w:pPr>
              <w:widowControl w:val="0"/>
              <w:rPr>
                <w:b/>
                <w:caps/>
                <w:sz w:val="24"/>
                <w:lang w:val="en-US"/>
              </w:rPr>
            </w:pPr>
            <w:r>
              <w:rPr>
                <w:sz w:val="24"/>
              </w:rPr>
              <w:t xml:space="preserve">     §1</w:t>
            </w:r>
            <w:r>
              <w:rPr>
                <w:sz w:val="24"/>
                <w:lang w:val="en-US"/>
              </w:rPr>
              <w:t>.</w:t>
            </w:r>
            <w:r>
              <w:rPr>
                <w:sz w:val="24"/>
              </w:rPr>
              <w:t xml:space="preserve"> Договоры на передачу информации......................................................................</w:t>
            </w:r>
          </w:p>
        </w:tc>
        <w:tc>
          <w:tcPr>
            <w:tcW w:w="709" w:type="dxa"/>
          </w:tcPr>
          <w:p w:rsidR="002B066C" w:rsidRDefault="002B066C">
            <w:pPr>
              <w:rPr>
                <w:sz w:val="24"/>
              </w:rPr>
            </w:pPr>
          </w:p>
        </w:tc>
      </w:tr>
      <w:tr w:rsidR="002B066C">
        <w:trPr>
          <w:trHeight w:val="567"/>
        </w:trPr>
        <w:tc>
          <w:tcPr>
            <w:tcW w:w="8755" w:type="dxa"/>
          </w:tcPr>
          <w:p w:rsidR="002B066C" w:rsidRDefault="00243C08">
            <w:pPr>
              <w:widowControl w:val="0"/>
              <w:ind w:left="426" w:hanging="426"/>
              <w:rPr>
                <w:b/>
                <w:caps/>
                <w:sz w:val="24"/>
              </w:rPr>
            </w:pPr>
            <w:r>
              <w:rPr>
                <w:sz w:val="24"/>
              </w:rPr>
              <w:t xml:space="preserve">     §2. Договоры на передачу объектов интеллектуальной собственности..............................................................................................................</w:t>
            </w:r>
          </w:p>
        </w:tc>
        <w:tc>
          <w:tcPr>
            <w:tcW w:w="709" w:type="dxa"/>
          </w:tcPr>
          <w:p w:rsidR="002B066C" w:rsidRDefault="002B066C">
            <w:pPr>
              <w:rPr>
                <w:sz w:val="24"/>
              </w:rPr>
            </w:pPr>
          </w:p>
          <w:p w:rsidR="002B066C" w:rsidRDefault="002B066C">
            <w:pPr>
              <w:rPr>
                <w:sz w:val="24"/>
              </w:rPr>
            </w:pPr>
          </w:p>
        </w:tc>
      </w:tr>
      <w:tr w:rsidR="002B066C">
        <w:trPr>
          <w:trHeight w:val="343"/>
        </w:trPr>
        <w:tc>
          <w:tcPr>
            <w:tcW w:w="8755" w:type="dxa"/>
          </w:tcPr>
          <w:p w:rsidR="002B066C" w:rsidRDefault="002B066C">
            <w:pPr>
              <w:widowControl w:val="0"/>
              <w:rPr>
                <w:sz w:val="24"/>
              </w:rPr>
            </w:pPr>
          </w:p>
        </w:tc>
        <w:tc>
          <w:tcPr>
            <w:tcW w:w="709" w:type="dxa"/>
          </w:tcPr>
          <w:p w:rsidR="002B066C" w:rsidRDefault="002B066C">
            <w:pPr>
              <w:rPr>
                <w:sz w:val="24"/>
              </w:rPr>
            </w:pPr>
          </w:p>
        </w:tc>
      </w:tr>
      <w:tr w:rsidR="002B066C">
        <w:trPr>
          <w:trHeight w:val="439"/>
        </w:trPr>
        <w:tc>
          <w:tcPr>
            <w:tcW w:w="8755" w:type="dxa"/>
          </w:tcPr>
          <w:p w:rsidR="002B066C" w:rsidRDefault="00243C08">
            <w:pPr>
              <w:widowControl w:val="0"/>
              <w:rPr>
                <w:sz w:val="24"/>
                <w:lang w:val="en-US"/>
              </w:rPr>
            </w:pPr>
            <w:r>
              <w:rPr>
                <w:sz w:val="24"/>
                <w:lang w:val="en-US"/>
              </w:rPr>
              <w:t>Заключение.........................................................................................................................</w:t>
            </w:r>
          </w:p>
          <w:p w:rsidR="002B066C" w:rsidRDefault="002B066C">
            <w:pPr>
              <w:widowControl w:val="0"/>
              <w:rPr>
                <w:b/>
                <w:sz w:val="24"/>
              </w:rPr>
            </w:pPr>
          </w:p>
          <w:p w:rsidR="002B066C" w:rsidRDefault="00243C08">
            <w:pPr>
              <w:widowControl w:val="0"/>
              <w:rPr>
                <w:b/>
                <w:sz w:val="24"/>
              </w:rPr>
            </w:pPr>
            <w:r>
              <w:rPr>
                <w:b/>
                <w:sz w:val="24"/>
              </w:rPr>
              <w:t>ПРИЛОЖЕНИЯ</w:t>
            </w:r>
          </w:p>
          <w:p w:rsidR="002B066C" w:rsidRDefault="002B066C">
            <w:pPr>
              <w:widowControl w:val="0"/>
              <w:rPr>
                <w:b/>
                <w:caps/>
                <w:sz w:val="24"/>
                <w:lang w:val="en-US"/>
              </w:rPr>
            </w:pPr>
          </w:p>
        </w:tc>
        <w:tc>
          <w:tcPr>
            <w:tcW w:w="709" w:type="dxa"/>
          </w:tcPr>
          <w:p w:rsidR="002B066C" w:rsidRDefault="002B066C">
            <w:pPr>
              <w:rPr>
                <w:sz w:val="24"/>
              </w:rPr>
            </w:pPr>
          </w:p>
        </w:tc>
      </w:tr>
      <w:tr w:rsidR="002B066C">
        <w:trPr>
          <w:trHeight w:val="299"/>
        </w:trPr>
        <w:tc>
          <w:tcPr>
            <w:tcW w:w="8755" w:type="dxa"/>
          </w:tcPr>
          <w:p w:rsidR="002B066C" w:rsidRDefault="00243C08">
            <w:pPr>
              <w:widowControl w:val="0"/>
              <w:rPr>
                <w:b/>
                <w:sz w:val="24"/>
              </w:rPr>
            </w:pPr>
            <w:r>
              <w:rPr>
                <w:b/>
                <w:sz w:val="24"/>
              </w:rPr>
              <w:t>Список литературы.........................................................................................................</w:t>
            </w:r>
          </w:p>
        </w:tc>
        <w:tc>
          <w:tcPr>
            <w:tcW w:w="709" w:type="dxa"/>
          </w:tcPr>
          <w:p w:rsidR="002B066C" w:rsidRDefault="002B066C">
            <w:pPr>
              <w:rPr>
                <w:sz w:val="24"/>
              </w:rPr>
            </w:pPr>
          </w:p>
        </w:tc>
      </w:tr>
      <w:tr w:rsidR="002B066C">
        <w:trPr>
          <w:trHeight w:val="299"/>
        </w:trPr>
        <w:tc>
          <w:tcPr>
            <w:tcW w:w="8755" w:type="dxa"/>
          </w:tcPr>
          <w:p w:rsidR="002B066C" w:rsidRDefault="00243C08">
            <w:pPr>
              <w:widowControl w:val="0"/>
              <w:rPr>
                <w:b/>
                <w:sz w:val="24"/>
              </w:rPr>
            </w:pPr>
            <w:r>
              <w:rPr>
                <w:b/>
                <w:sz w:val="24"/>
              </w:rPr>
              <w:t>Список авторских публикаций.....................................................................................</w:t>
            </w:r>
          </w:p>
        </w:tc>
        <w:tc>
          <w:tcPr>
            <w:tcW w:w="709" w:type="dxa"/>
          </w:tcPr>
          <w:p w:rsidR="002B066C" w:rsidRDefault="002B066C">
            <w:pPr>
              <w:rPr>
                <w:sz w:val="24"/>
              </w:rPr>
            </w:pPr>
          </w:p>
        </w:tc>
      </w:tr>
      <w:tr w:rsidR="002B066C">
        <w:trPr>
          <w:trHeight w:val="292"/>
        </w:trPr>
        <w:tc>
          <w:tcPr>
            <w:tcW w:w="8755" w:type="dxa"/>
          </w:tcPr>
          <w:p w:rsidR="002B066C" w:rsidRDefault="002B066C">
            <w:pPr>
              <w:widowControl w:val="0"/>
              <w:rPr>
                <w:b/>
                <w:sz w:val="24"/>
              </w:rPr>
            </w:pPr>
          </w:p>
        </w:tc>
        <w:tc>
          <w:tcPr>
            <w:tcW w:w="709" w:type="dxa"/>
          </w:tcPr>
          <w:p w:rsidR="002B066C" w:rsidRDefault="002B066C">
            <w:pPr>
              <w:rPr>
                <w:sz w:val="24"/>
              </w:rPr>
            </w:pPr>
          </w:p>
        </w:tc>
      </w:tr>
      <w:tr w:rsidR="002B066C">
        <w:trPr>
          <w:trHeight w:val="292"/>
        </w:trPr>
        <w:tc>
          <w:tcPr>
            <w:tcW w:w="8755" w:type="dxa"/>
          </w:tcPr>
          <w:p w:rsidR="002B066C" w:rsidRDefault="00243C08">
            <w:pPr>
              <w:widowControl w:val="0"/>
              <w:rPr>
                <w:b/>
                <w:sz w:val="24"/>
              </w:rPr>
            </w:pPr>
            <w:r>
              <w:rPr>
                <w:b/>
                <w:sz w:val="24"/>
              </w:rPr>
              <w:t>Законодательство об авторском праве</w:t>
            </w:r>
          </w:p>
          <w:p w:rsidR="002B066C" w:rsidRDefault="002B066C">
            <w:pPr>
              <w:widowControl w:val="0"/>
              <w:rPr>
                <w:b/>
                <w:sz w:val="24"/>
              </w:rPr>
            </w:pPr>
          </w:p>
        </w:tc>
        <w:tc>
          <w:tcPr>
            <w:tcW w:w="709" w:type="dxa"/>
          </w:tcPr>
          <w:p w:rsidR="002B066C" w:rsidRDefault="002B066C">
            <w:pPr>
              <w:rPr>
                <w:sz w:val="24"/>
              </w:rPr>
            </w:pPr>
          </w:p>
        </w:tc>
      </w:tr>
      <w:tr w:rsidR="002B066C">
        <w:trPr>
          <w:trHeight w:val="292"/>
        </w:trPr>
        <w:tc>
          <w:tcPr>
            <w:tcW w:w="8755" w:type="dxa"/>
          </w:tcPr>
          <w:p w:rsidR="002B066C" w:rsidRDefault="00243C08">
            <w:pPr>
              <w:widowControl w:val="0"/>
              <w:jc w:val="both"/>
              <w:rPr>
                <w:snapToGrid w:val="0"/>
                <w:sz w:val="24"/>
              </w:rPr>
            </w:pPr>
            <w:r>
              <w:rPr>
                <w:snapToGrid w:val="0"/>
                <w:sz w:val="24"/>
              </w:rPr>
              <w:t>Закон РФ от 9 июля 1993 г. № 5351-I "Об авторском праве и смежных правах"</w:t>
            </w:r>
            <w:r>
              <w:rPr>
                <w:b/>
                <w:snapToGrid w:val="0"/>
                <w:sz w:val="24"/>
              </w:rPr>
              <w:t xml:space="preserve"> </w:t>
            </w:r>
            <w:r>
              <w:rPr>
                <w:snapToGrid w:val="0"/>
                <w:sz w:val="24"/>
              </w:rPr>
              <w:t>(с изм. от 19 июля 1995 г.).....................................................................................................</w:t>
            </w:r>
          </w:p>
          <w:p w:rsidR="002B066C" w:rsidRDefault="002B066C">
            <w:pPr>
              <w:widowControl w:val="0"/>
              <w:jc w:val="both"/>
              <w:rPr>
                <w:sz w:val="24"/>
              </w:rPr>
            </w:pPr>
          </w:p>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widowControl w:val="0"/>
              <w:jc w:val="both"/>
              <w:rPr>
                <w:sz w:val="24"/>
              </w:rPr>
            </w:pPr>
            <w:r>
              <w:rPr>
                <w:snapToGrid w:val="0"/>
                <w:sz w:val="24"/>
              </w:rPr>
              <w:t>Закон РФ от 23 сентября 1992 г. № 3523-I "О правовой охране программ для электронных вычислительных машин и баз данных"....................................................</w:t>
            </w:r>
          </w:p>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B066C">
            <w:pPr>
              <w:widowControl w:val="0"/>
              <w:jc w:val="both"/>
              <w:rPr>
                <w:b/>
                <w:sz w:val="24"/>
              </w:rPr>
            </w:pPr>
          </w:p>
        </w:tc>
        <w:tc>
          <w:tcPr>
            <w:tcW w:w="709" w:type="dxa"/>
          </w:tcPr>
          <w:p w:rsidR="002B066C" w:rsidRDefault="002B066C">
            <w:pPr>
              <w:rPr>
                <w:sz w:val="24"/>
              </w:rPr>
            </w:pPr>
          </w:p>
        </w:tc>
      </w:tr>
      <w:tr w:rsidR="002B066C">
        <w:trPr>
          <w:trHeight w:val="292"/>
        </w:trPr>
        <w:tc>
          <w:tcPr>
            <w:tcW w:w="8755" w:type="dxa"/>
          </w:tcPr>
          <w:p w:rsidR="002B066C" w:rsidRDefault="00243C08">
            <w:pPr>
              <w:widowControl w:val="0"/>
              <w:jc w:val="both"/>
              <w:rPr>
                <w:b/>
                <w:sz w:val="24"/>
              </w:rPr>
            </w:pPr>
            <w:r>
              <w:rPr>
                <w:b/>
                <w:sz w:val="24"/>
              </w:rPr>
              <w:t>Законодательство о средствах массовой информации</w:t>
            </w:r>
          </w:p>
          <w:p w:rsidR="002B066C" w:rsidRDefault="002B066C">
            <w:pPr>
              <w:widowControl w:val="0"/>
              <w:jc w:val="both"/>
              <w:rPr>
                <w:snapToGrid w:val="0"/>
                <w:sz w:val="24"/>
              </w:rPr>
            </w:pPr>
          </w:p>
        </w:tc>
        <w:tc>
          <w:tcPr>
            <w:tcW w:w="709" w:type="dxa"/>
          </w:tcPr>
          <w:p w:rsidR="002B066C" w:rsidRDefault="002B066C">
            <w:pPr>
              <w:rPr>
                <w:sz w:val="24"/>
              </w:rPr>
            </w:pPr>
          </w:p>
        </w:tc>
      </w:tr>
      <w:tr w:rsidR="002B066C">
        <w:trPr>
          <w:trHeight w:val="292"/>
        </w:trPr>
        <w:tc>
          <w:tcPr>
            <w:tcW w:w="8755" w:type="dxa"/>
          </w:tcPr>
          <w:p w:rsidR="002B066C" w:rsidRDefault="00243C08">
            <w:pPr>
              <w:widowControl w:val="0"/>
              <w:jc w:val="both"/>
              <w:rPr>
                <w:sz w:val="24"/>
              </w:rPr>
            </w:pPr>
            <w:r>
              <w:rPr>
                <w:snapToGrid w:val="0"/>
                <w:sz w:val="24"/>
              </w:rPr>
              <w:t>Закон РФ от 27 декабря 1991 г. № 2124-I "О средствах массовой информации" (в ред. Федерального закона от 25.07.2002 № 112-ФЗ)...</w:t>
            </w:r>
            <w:r>
              <w:rPr>
                <w:sz w:val="24"/>
              </w:rPr>
              <w:t>...................................................</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Федеральный закон от 18 июля 1995 г. № 108-ФЗ "О рекламе" (с изм. и доп. на 01.07.2002 г.).......................................................................................................................</w:t>
            </w:r>
          </w:p>
        </w:tc>
        <w:tc>
          <w:tcPr>
            <w:tcW w:w="709" w:type="dxa"/>
          </w:tcPr>
          <w:p w:rsidR="002B066C" w:rsidRDefault="002B066C">
            <w:pPr>
              <w:rPr>
                <w:sz w:val="24"/>
              </w:rPr>
            </w:pPr>
          </w:p>
        </w:tc>
      </w:tr>
      <w:tr w:rsidR="002B066C">
        <w:trPr>
          <w:trHeight w:val="292"/>
        </w:trPr>
        <w:tc>
          <w:tcPr>
            <w:tcW w:w="8755" w:type="dxa"/>
          </w:tcPr>
          <w:p w:rsidR="002B066C" w:rsidRDefault="002B066C">
            <w:pPr>
              <w:pStyle w:val="3"/>
            </w:pPr>
          </w:p>
        </w:tc>
        <w:tc>
          <w:tcPr>
            <w:tcW w:w="709" w:type="dxa"/>
          </w:tcPr>
          <w:p w:rsidR="002B066C" w:rsidRDefault="002B066C">
            <w:pPr>
              <w:rPr>
                <w:sz w:val="24"/>
              </w:rPr>
            </w:pPr>
          </w:p>
        </w:tc>
      </w:tr>
      <w:tr w:rsidR="002B066C">
        <w:trPr>
          <w:trHeight w:val="292"/>
        </w:trPr>
        <w:tc>
          <w:tcPr>
            <w:tcW w:w="8755" w:type="dxa"/>
          </w:tcPr>
          <w:p w:rsidR="002B066C" w:rsidRDefault="00243C08">
            <w:pPr>
              <w:rPr>
                <w:b/>
                <w:sz w:val="24"/>
              </w:rPr>
            </w:pPr>
            <w:r>
              <w:rPr>
                <w:b/>
                <w:sz w:val="24"/>
              </w:rPr>
              <w:t>Законодательство об информатизации и связи</w:t>
            </w:r>
          </w:p>
          <w:p w:rsidR="002B066C" w:rsidRDefault="002B066C"/>
        </w:tc>
        <w:tc>
          <w:tcPr>
            <w:tcW w:w="709" w:type="dxa"/>
          </w:tcPr>
          <w:p w:rsidR="002B066C" w:rsidRDefault="002B066C">
            <w:pPr>
              <w:rPr>
                <w:sz w:val="24"/>
              </w:rPr>
            </w:pPr>
          </w:p>
        </w:tc>
      </w:tr>
      <w:tr w:rsidR="002B066C">
        <w:trPr>
          <w:trHeight w:val="292"/>
        </w:trPr>
        <w:tc>
          <w:tcPr>
            <w:tcW w:w="8755" w:type="dxa"/>
          </w:tcPr>
          <w:p w:rsidR="002B066C" w:rsidRDefault="00243C08">
            <w:pPr>
              <w:pStyle w:val="3"/>
            </w:pPr>
            <w:r>
              <w:t>Федеральный закон от 20 февраля 1995 г. № 24-ФЗ "Об информации, информатизации и защите информации"........................................................................</w:t>
            </w:r>
          </w:p>
          <w:p w:rsidR="002B066C" w:rsidRDefault="002B066C"/>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Федеральный закон от 4 июля 1996 г. № 85-ФЗ "Об участии в международном информационном обмене".................................................................................................</w:t>
            </w:r>
          </w:p>
          <w:p w:rsidR="002B066C" w:rsidRDefault="002B066C"/>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Федеральный закон от 29 декабря 1994 г. № 77-ФЗ "Об обязательном экземпляре документов" (в ред. от 11.02.2002 г.)...............................................................................</w:t>
            </w:r>
          </w:p>
          <w:p w:rsidR="002B066C" w:rsidRDefault="002B066C"/>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Федеральный закон от 16 февраля 1995 г. № 15-ФЗ "О связи" (с изменениями от 6 января, 17 июля 1999 г.)....................................................................................................</w:t>
            </w:r>
          </w:p>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Федеральный закон "Об электронной цифровой подписи" от 10.01.2002 г.             № 1-ФЗ.................................................................................................................................</w:t>
            </w:r>
          </w:p>
        </w:tc>
        <w:tc>
          <w:tcPr>
            <w:tcW w:w="709" w:type="dxa"/>
          </w:tcPr>
          <w:p w:rsidR="002B066C" w:rsidRDefault="002B066C">
            <w:pPr>
              <w:rPr>
                <w:sz w:val="24"/>
              </w:rPr>
            </w:pPr>
          </w:p>
        </w:tc>
      </w:tr>
      <w:tr w:rsidR="002B066C">
        <w:trPr>
          <w:trHeight w:val="292"/>
        </w:trPr>
        <w:tc>
          <w:tcPr>
            <w:tcW w:w="8755" w:type="dxa"/>
          </w:tcPr>
          <w:p w:rsidR="002B066C" w:rsidRDefault="002B066C">
            <w:pPr>
              <w:pStyle w:val="3"/>
            </w:pPr>
          </w:p>
        </w:tc>
        <w:tc>
          <w:tcPr>
            <w:tcW w:w="709" w:type="dxa"/>
          </w:tcPr>
          <w:p w:rsidR="002B066C" w:rsidRDefault="002B066C">
            <w:pPr>
              <w:rPr>
                <w:sz w:val="24"/>
              </w:rPr>
            </w:pPr>
          </w:p>
        </w:tc>
      </w:tr>
      <w:tr w:rsidR="002B066C">
        <w:trPr>
          <w:trHeight w:val="292"/>
        </w:trPr>
        <w:tc>
          <w:tcPr>
            <w:tcW w:w="8755" w:type="dxa"/>
          </w:tcPr>
          <w:p w:rsidR="002B066C" w:rsidRDefault="00243C08">
            <w:pPr>
              <w:pStyle w:val="3"/>
              <w:rPr>
                <w:b/>
              </w:rPr>
            </w:pPr>
            <w:r>
              <w:rPr>
                <w:b/>
              </w:rPr>
              <w:t>Прочее законодательство</w:t>
            </w:r>
          </w:p>
        </w:tc>
        <w:tc>
          <w:tcPr>
            <w:tcW w:w="709" w:type="dxa"/>
          </w:tcPr>
          <w:p w:rsidR="002B066C" w:rsidRDefault="002B066C">
            <w:pPr>
              <w:rPr>
                <w:sz w:val="24"/>
              </w:rPr>
            </w:pPr>
          </w:p>
        </w:tc>
      </w:tr>
      <w:tr w:rsidR="002B066C">
        <w:trPr>
          <w:trHeight w:val="292"/>
        </w:trPr>
        <w:tc>
          <w:tcPr>
            <w:tcW w:w="8755" w:type="dxa"/>
          </w:tcPr>
          <w:p w:rsidR="002B066C" w:rsidRDefault="00243C08">
            <w:pPr>
              <w:pStyle w:val="3"/>
            </w:pPr>
            <w:r>
              <w:t>Арбитражный процессуальный кодекс РФ от 24.07.2002 № 95-ФЗ (извлечения)........................................................................................................................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 xml:space="preserve">Гражданский кодекс (Ч. </w:t>
            </w:r>
            <w:r>
              <w:rPr>
                <w:sz w:val="24"/>
                <w:lang w:val="en-US"/>
              </w:rPr>
              <w:t>I</w:t>
            </w:r>
            <w:r>
              <w:rPr>
                <w:sz w:val="24"/>
              </w:rPr>
              <w:t xml:space="preserve"> и </w:t>
            </w:r>
            <w:r>
              <w:rPr>
                <w:sz w:val="24"/>
                <w:lang w:val="en-US"/>
              </w:rPr>
              <w:t>II</w:t>
            </w:r>
            <w:r>
              <w:rPr>
                <w:sz w:val="24"/>
              </w:rPr>
              <w:t>)</w:t>
            </w:r>
          </w:p>
          <w:p w:rsidR="002B066C" w:rsidRDefault="00243C08">
            <w:pPr>
              <w:rPr>
                <w:sz w:val="24"/>
              </w:rPr>
            </w:pPr>
            <w:r>
              <w:rPr>
                <w:sz w:val="24"/>
              </w:rPr>
              <w:t>(извлечения)........................................................................................................................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Федеральный закон "Об основных гарантиях избирательных прав и права на участие в референдуме граждан Российской Федерации" от 12.06.2002 № 67-ФЗ</w:t>
            </w:r>
          </w:p>
          <w:p w:rsidR="002B066C" w:rsidRDefault="00243C08">
            <w:pPr>
              <w:rPr>
                <w:sz w:val="24"/>
              </w:rPr>
            </w:pPr>
            <w:r>
              <w:rPr>
                <w:sz w:val="24"/>
              </w:rPr>
              <w:t xml:space="preserve"> (ред. от 27.09.2002) (извлечения)........................................................................................................................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Кодекс торгового мореплавания РФ от 30.04.1999 № 81-ФЗ</w:t>
            </w:r>
          </w:p>
          <w:p w:rsidR="002B066C" w:rsidRDefault="00243C08">
            <w:pPr>
              <w:rPr>
                <w:sz w:val="24"/>
              </w:rPr>
            </w:pPr>
            <w:r>
              <w:rPr>
                <w:sz w:val="24"/>
              </w:rPr>
              <w:t>(в ред. от 26.05.2001 г.) (извлечения)........................................................................................................................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 xml:space="preserve">Налоговый кодекс РФ. Части </w:t>
            </w:r>
            <w:r>
              <w:rPr>
                <w:sz w:val="24"/>
                <w:lang w:val="en-US"/>
              </w:rPr>
              <w:t>I</w:t>
            </w:r>
            <w:r>
              <w:rPr>
                <w:sz w:val="24"/>
              </w:rPr>
              <w:t xml:space="preserve"> и </w:t>
            </w:r>
            <w:r>
              <w:rPr>
                <w:sz w:val="24"/>
                <w:lang w:val="en-US"/>
              </w:rPr>
              <w:t>II</w:t>
            </w:r>
            <w:r>
              <w:rPr>
                <w:sz w:val="24"/>
              </w:rPr>
              <w:t xml:space="preserve"> (извлечения)........................................................................................................................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pStyle w:val="ConsNonformat"/>
              <w:widowControl/>
              <w:rPr>
                <w:rFonts w:ascii="Times New Roman" w:hAnsi="Times New Roman"/>
                <w:sz w:val="24"/>
              </w:rPr>
            </w:pPr>
            <w:r>
              <w:rPr>
                <w:rFonts w:ascii="Times New Roman" w:hAnsi="Times New Roman"/>
                <w:sz w:val="24"/>
              </w:rPr>
              <w:t xml:space="preserve">Таможенный кодекс РФ, утвержден ВС РФ 18.06.1993 № 5221-1 </w:t>
            </w:r>
          </w:p>
          <w:p w:rsidR="002B066C" w:rsidRDefault="00243C08">
            <w:pPr>
              <w:pStyle w:val="ConsNonformat"/>
              <w:widowControl/>
              <w:rPr>
                <w:rFonts w:ascii="Times New Roman" w:hAnsi="Times New Roman"/>
                <w:sz w:val="24"/>
              </w:rPr>
            </w:pPr>
            <w:r>
              <w:rPr>
                <w:rFonts w:ascii="Times New Roman" w:hAnsi="Times New Roman"/>
                <w:sz w:val="24"/>
              </w:rPr>
              <w:t>(ред. 30.06.2002 г.)(извлечения)........................................................................................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Трудовой кодекс РФ от 30.12.2001 г. № 197-ФЗ</w:t>
            </w:r>
            <w:r>
              <w:rPr>
                <w:b/>
                <w:sz w:val="24"/>
              </w:rPr>
              <w:t xml:space="preserve"> </w:t>
            </w:r>
            <w:r>
              <w:rPr>
                <w:sz w:val="24"/>
              </w:rPr>
              <w:t>(в ред. 25.07.2002 г.)</w:t>
            </w:r>
          </w:p>
          <w:p w:rsidR="002B066C" w:rsidRDefault="00243C08">
            <w:pPr>
              <w:pStyle w:val="3"/>
            </w:pPr>
            <w:r>
              <w:t>(извлечения)........................................................................................................................</w:t>
            </w:r>
          </w:p>
        </w:tc>
        <w:tc>
          <w:tcPr>
            <w:tcW w:w="709" w:type="dxa"/>
          </w:tcPr>
          <w:p w:rsidR="002B066C" w:rsidRDefault="002B066C">
            <w:pPr>
              <w:rPr>
                <w:sz w:val="24"/>
              </w:rPr>
            </w:pPr>
          </w:p>
        </w:tc>
      </w:tr>
      <w:tr w:rsidR="002B066C">
        <w:trPr>
          <w:trHeight w:val="292"/>
        </w:trPr>
        <w:tc>
          <w:tcPr>
            <w:tcW w:w="8755" w:type="dxa"/>
          </w:tcPr>
          <w:p w:rsidR="002B066C" w:rsidRDefault="00243C08">
            <w:pPr>
              <w:rPr>
                <w:sz w:val="24"/>
              </w:rPr>
            </w:pPr>
            <w:r>
              <w:rPr>
                <w:sz w:val="24"/>
              </w:rPr>
              <w:t>Уголовный кодекс РФ от 13.06.1996 № 63-ФЗ (в ред. 25.07.2002 г.)</w:t>
            </w:r>
          </w:p>
          <w:p w:rsidR="002B066C" w:rsidRDefault="00243C08">
            <w:pPr>
              <w:rPr>
                <w:b/>
                <w:sz w:val="24"/>
              </w:rPr>
            </w:pPr>
            <w:r>
              <w:rPr>
                <w:sz w:val="24"/>
              </w:rPr>
              <w:t>(извлечения)........................................................................................................................</w:t>
            </w:r>
          </w:p>
        </w:tc>
        <w:tc>
          <w:tcPr>
            <w:tcW w:w="709" w:type="dxa"/>
          </w:tcPr>
          <w:p w:rsidR="002B066C" w:rsidRDefault="002B066C">
            <w:pPr>
              <w:rPr>
                <w:sz w:val="24"/>
              </w:rPr>
            </w:pPr>
          </w:p>
        </w:tc>
      </w:tr>
      <w:tr w:rsidR="002B066C">
        <w:trPr>
          <w:trHeight w:val="292"/>
        </w:trPr>
        <w:tc>
          <w:tcPr>
            <w:tcW w:w="8755" w:type="dxa"/>
          </w:tcPr>
          <w:p w:rsidR="002B066C" w:rsidRDefault="002B066C">
            <w:pPr>
              <w:rPr>
                <w:b/>
                <w:sz w:val="24"/>
              </w:rPr>
            </w:pPr>
          </w:p>
          <w:p w:rsidR="002B066C" w:rsidRDefault="00243C08">
            <w:pPr>
              <w:rPr>
                <w:b/>
                <w:sz w:val="24"/>
              </w:rPr>
            </w:pPr>
            <w:r>
              <w:rPr>
                <w:b/>
                <w:sz w:val="24"/>
              </w:rPr>
              <w:t>Подзаконные нормативно-правовые акты и официальные разъяснения</w:t>
            </w:r>
          </w:p>
          <w:p w:rsidR="002B066C" w:rsidRDefault="002B066C"/>
        </w:tc>
        <w:tc>
          <w:tcPr>
            <w:tcW w:w="709" w:type="dxa"/>
          </w:tcPr>
          <w:p w:rsidR="002B066C" w:rsidRDefault="002B066C">
            <w:pPr>
              <w:rPr>
                <w:sz w:val="24"/>
              </w:rPr>
            </w:pPr>
          </w:p>
        </w:tc>
      </w:tr>
      <w:tr w:rsidR="002B066C">
        <w:trPr>
          <w:trHeight w:val="292"/>
        </w:trPr>
        <w:tc>
          <w:tcPr>
            <w:tcW w:w="8755" w:type="dxa"/>
          </w:tcPr>
          <w:p w:rsidR="002B066C" w:rsidRDefault="00243C08">
            <w:pPr>
              <w:jc w:val="both"/>
              <w:rPr>
                <w:sz w:val="24"/>
              </w:rPr>
            </w:pPr>
            <w:r>
              <w:rPr>
                <w:snapToGrid w:val="0"/>
                <w:sz w:val="24"/>
              </w:rPr>
              <w:t xml:space="preserve">Письмо Департамента налоговой политики Минфина РФ </w:t>
            </w:r>
            <w:r>
              <w:rPr>
                <w:sz w:val="24"/>
              </w:rPr>
              <w:t>от 26 июля 2000 г. № 04-02-05/2 (</w:t>
            </w:r>
            <w:r>
              <w:rPr>
                <w:i/>
                <w:sz w:val="24"/>
              </w:rPr>
              <w:t>по вопросу отнесения расходов по разработке, созданию и ежемесячному обслуживанию рекламного Web-сервера в сети Internet на расходы по рекламе и включения их в себестоимость продукции (работ, услуг) для целей налогообложения</w:t>
            </w:r>
            <w:r>
              <w:rPr>
                <w:sz w:val="24"/>
              </w:rPr>
              <w:t>)..............................................................................................................</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Письмо МНС РФ от 11 мая 2000 г. № ВГ-6-02/361@ "О порядке налогообложения организаций, размещающих периодические издания в сети Интернет"............................................................................................................................</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Письмо Федеральной комиссии по рынку ценных бумаг от 20 января 2000 г. № ИБ-02/229 "О возможных мошеннических схемах при торговле ценными бумагами с использованием сети Интернет"...................................................................</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Инструктивные указания Госарбитража СССР от 29 июня 1979 г. № И-1-4 "Об использовании в качестве доказательств по арбитражным делам документов, подготовленных с помощью электронно-вычислительной техники"...........................</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Письмо Высшего Арбитражного Суда РФ от 19 августа 1994 г. № С1-7/ОП-587 "Об отдельных рекомендациях, принятых на совещаниях по судебно-арбитражной практике" (</w:t>
            </w:r>
            <w:r>
              <w:rPr>
                <w:i/>
              </w:rPr>
              <w:t>извлечение о представлении доказательств, заверенных электронной цифровой подписью</w:t>
            </w:r>
            <w:r>
              <w:t>)..........................................................................................................</w:t>
            </w:r>
          </w:p>
          <w:p w:rsidR="002B066C" w:rsidRDefault="002B066C"/>
        </w:tc>
        <w:tc>
          <w:tcPr>
            <w:tcW w:w="709" w:type="dxa"/>
          </w:tcPr>
          <w:p w:rsidR="002B066C" w:rsidRDefault="002B066C">
            <w:pPr>
              <w:rPr>
                <w:sz w:val="24"/>
              </w:rPr>
            </w:pPr>
          </w:p>
          <w:p w:rsidR="002B066C" w:rsidRDefault="002B066C">
            <w:pPr>
              <w:rPr>
                <w:sz w:val="24"/>
              </w:rPr>
            </w:pPr>
          </w:p>
          <w:p w:rsidR="002B066C" w:rsidRDefault="002B066C">
            <w:pPr>
              <w:rPr>
                <w:sz w:val="24"/>
              </w:rPr>
            </w:pPr>
          </w:p>
          <w:p w:rsidR="002B066C" w:rsidRDefault="002B066C">
            <w:pPr>
              <w:rPr>
                <w:sz w:val="24"/>
              </w:rPr>
            </w:pPr>
          </w:p>
        </w:tc>
      </w:tr>
      <w:tr w:rsidR="002B066C">
        <w:trPr>
          <w:trHeight w:val="292"/>
        </w:trPr>
        <w:tc>
          <w:tcPr>
            <w:tcW w:w="8755" w:type="dxa"/>
          </w:tcPr>
          <w:p w:rsidR="002B066C" w:rsidRDefault="00243C08">
            <w:pPr>
              <w:pStyle w:val="3"/>
            </w:pPr>
            <w:r>
              <w:t>Инструктивное письмо Минобразования РФ от 3 июля 1998 г. № 41 "О дистанционном обучении в среднем и высшем профессиональном образовании"....</w:t>
            </w:r>
          </w:p>
        </w:tc>
        <w:tc>
          <w:tcPr>
            <w:tcW w:w="709" w:type="dxa"/>
          </w:tcPr>
          <w:p w:rsidR="002B066C" w:rsidRDefault="002B066C">
            <w:pPr>
              <w:rPr>
                <w:sz w:val="24"/>
              </w:rPr>
            </w:pPr>
          </w:p>
          <w:p w:rsidR="002B066C" w:rsidRDefault="002B066C">
            <w:pPr>
              <w:rPr>
                <w:sz w:val="24"/>
              </w:rPr>
            </w:pPr>
          </w:p>
        </w:tc>
      </w:tr>
      <w:tr w:rsidR="002B066C">
        <w:trPr>
          <w:trHeight w:val="292"/>
        </w:trPr>
        <w:tc>
          <w:tcPr>
            <w:tcW w:w="8755" w:type="dxa"/>
          </w:tcPr>
          <w:p w:rsidR="002B066C" w:rsidRDefault="002B066C">
            <w:pPr>
              <w:pStyle w:val="3"/>
            </w:pPr>
          </w:p>
        </w:tc>
        <w:tc>
          <w:tcPr>
            <w:tcW w:w="709" w:type="dxa"/>
          </w:tcPr>
          <w:p w:rsidR="002B066C" w:rsidRDefault="002B066C">
            <w:pPr>
              <w:rPr>
                <w:sz w:val="24"/>
              </w:rPr>
            </w:pPr>
          </w:p>
        </w:tc>
      </w:tr>
      <w:tr w:rsidR="002B066C">
        <w:trPr>
          <w:trHeight w:val="292"/>
        </w:trPr>
        <w:tc>
          <w:tcPr>
            <w:tcW w:w="8755" w:type="dxa"/>
          </w:tcPr>
          <w:p w:rsidR="002B066C" w:rsidRDefault="00243C08">
            <w:pPr>
              <w:widowControl w:val="0"/>
              <w:jc w:val="both"/>
              <w:rPr>
                <w:sz w:val="24"/>
              </w:rPr>
            </w:pPr>
            <w:r>
              <w:rPr>
                <w:b/>
                <w:sz w:val="24"/>
              </w:rPr>
              <w:t>Проект Федерального закона "О правовом регулировании Интернет-услуг"</w:t>
            </w:r>
            <w:r>
              <w:rPr>
                <w:sz w:val="24"/>
              </w:rPr>
              <w:t>...</w:t>
            </w:r>
          </w:p>
        </w:tc>
        <w:tc>
          <w:tcPr>
            <w:tcW w:w="709" w:type="dxa"/>
          </w:tcPr>
          <w:p w:rsidR="002B066C" w:rsidRDefault="002B066C">
            <w:pPr>
              <w:rPr>
                <w:sz w:val="24"/>
              </w:rPr>
            </w:pPr>
          </w:p>
        </w:tc>
      </w:tr>
    </w:tbl>
    <w:p w:rsidR="002B066C" w:rsidRDefault="002B066C">
      <w:pPr>
        <w:jc w:val="center"/>
        <w:outlineLvl w:val="0"/>
        <w:rPr>
          <w:b/>
          <w:sz w:val="24"/>
        </w:rPr>
      </w:pPr>
    </w:p>
    <w:p w:rsidR="002B066C" w:rsidRDefault="00243C08">
      <w:pPr>
        <w:spacing w:line="312" w:lineRule="auto"/>
        <w:jc w:val="center"/>
        <w:outlineLvl w:val="0"/>
        <w:rPr>
          <w:b/>
          <w:spacing w:val="-2"/>
          <w:sz w:val="24"/>
        </w:rPr>
      </w:pPr>
      <w:r>
        <w:rPr>
          <w:b/>
          <w:sz w:val="24"/>
        </w:rPr>
        <w:br w:type="page"/>
      </w:r>
      <w:r>
        <w:rPr>
          <w:b/>
          <w:spacing w:val="-2"/>
          <w:sz w:val="24"/>
        </w:rPr>
        <w:t>ВВЕДЕНИЕ</w:t>
      </w:r>
    </w:p>
    <w:p w:rsidR="002B066C" w:rsidRDefault="002B066C">
      <w:pPr>
        <w:spacing w:line="312" w:lineRule="auto"/>
        <w:jc w:val="both"/>
        <w:rPr>
          <w:spacing w:val="-2"/>
          <w:sz w:val="24"/>
        </w:rPr>
      </w:pPr>
    </w:p>
    <w:p w:rsidR="002B066C" w:rsidRDefault="00243C08">
      <w:pPr>
        <w:spacing w:line="384" w:lineRule="auto"/>
        <w:ind w:firstLine="720"/>
        <w:jc w:val="both"/>
        <w:rPr>
          <w:spacing w:val="-2"/>
          <w:sz w:val="24"/>
        </w:rPr>
      </w:pPr>
      <w:r>
        <w:rPr>
          <w:spacing w:val="-2"/>
          <w:sz w:val="24"/>
        </w:rPr>
        <w:t>Переход к третьему тысячелетию связывается целым рядом специалистов в области философии, информатики, экономики, юриспруденции и других наук с переходом к информационному обществу, обладающему новой структурой, в которой решающую роль играют отрасли, связанные с получением, распространением и обработкой информации.</w:t>
      </w:r>
      <w:r>
        <w:rPr>
          <w:rStyle w:val="a5"/>
          <w:spacing w:val="-2"/>
          <w:sz w:val="24"/>
        </w:rPr>
        <w:footnoteReference w:id="1"/>
      </w:r>
    </w:p>
    <w:p w:rsidR="002B066C" w:rsidRDefault="00243C08">
      <w:pPr>
        <w:spacing w:line="384" w:lineRule="auto"/>
        <w:ind w:firstLine="720"/>
        <w:jc w:val="both"/>
        <w:rPr>
          <w:spacing w:val="-2"/>
          <w:sz w:val="24"/>
        </w:rPr>
      </w:pPr>
      <w:r>
        <w:rPr>
          <w:spacing w:val="-2"/>
          <w:sz w:val="24"/>
        </w:rPr>
        <w:t xml:space="preserve">"В течение всей предшествующей </w:t>
      </w:r>
      <w:r>
        <w:rPr>
          <w:spacing w:val="-2"/>
          <w:sz w:val="24"/>
          <w:lang w:val="en-US"/>
        </w:rPr>
        <w:t>XX</w:t>
      </w:r>
      <w:r>
        <w:rPr>
          <w:spacing w:val="-2"/>
          <w:sz w:val="24"/>
        </w:rPr>
        <w:t xml:space="preserve"> в. истории развития человеческой цивилизации основным предметом труда оставались материальные объекты… Экономическая мощь государства измерялась материальными ресурсами, которые оно контролировало.</w:t>
      </w:r>
    </w:p>
    <w:p w:rsidR="002B066C" w:rsidRDefault="00243C08">
      <w:pPr>
        <w:spacing w:line="384" w:lineRule="auto"/>
        <w:ind w:firstLine="720"/>
        <w:jc w:val="both"/>
        <w:rPr>
          <w:spacing w:val="-2"/>
          <w:sz w:val="24"/>
        </w:rPr>
      </w:pPr>
      <w:r>
        <w:rPr>
          <w:spacing w:val="-2"/>
          <w:sz w:val="24"/>
        </w:rPr>
        <w:t xml:space="preserve">В конце </w:t>
      </w:r>
      <w:r>
        <w:rPr>
          <w:spacing w:val="-2"/>
          <w:sz w:val="24"/>
          <w:lang w:val="en-US"/>
        </w:rPr>
        <w:t>XX</w:t>
      </w:r>
      <w:r>
        <w:rPr>
          <w:spacing w:val="-2"/>
          <w:sz w:val="24"/>
        </w:rPr>
        <w:t xml:space="preserve"> в. впервые в человеческой истории основным предметом труда в общественном производстве промышленно развитых стран становится информация".</w:t>
      </w:r>
      <w:r>
        <w:rPr>
          <w:rStyle w:val="a5"/>
          <w:spacing w:val="-2"/>
          <w:sz w:val="24"/>
        </w:rPr>
        <w:footnoteReference w:id="2"/>
      </w:r>
    </w:p>
    <w:p w:rsidR="002B066C" w:rsidRDefault="00243C08">
      <w:pPr>
        <w:spacing w:line="384" w:lineRule="auto"/>
        <w:ind w:firstLine="720"/>
        <w:jc w:val="both"/>
        <w:rPr>
          <w:spacing w:val="-2"/>
          <w:sz w:val="24"/>
        </w:rPr>
      </w:pPr>
      <w:r>
        <w:rPr>
          <w:i/>
          <w:spacing w:val="-2"/>
          <w:sz w:val="24"/>
        </w:rPr>
        <w:t>Привычно относимое к будущему информационное общество представляет собой реальность сегодняшнего дня</w:t>
      </w:r>
      <w:r>
        <w:rPr>
          <w:spacing w:val="-2"/>
          <w:sz w:val="24"/>
        </w:rPr>
        <w:t xml:space="preserve">. Уже сейчас в наиболее экономически развитых государствах более половины рабочих мест приходится на сферу производства и обработки информации. </w:t>
      </w:r>
      <w:r>
        <w:rPr>
          <w:sz w:val="24"/>
        </w:rPr>
        <w:t xml:space="preserve">В условиях информационного общества </w:t>
      </w:r>
      <w:r>
        <w:rPr>
          <w:spacing w:val="-2"/>
          <w:sz w:val="24"/>
        </w:rPr>
        <w:t xml:space="preserve">ключевую роль играют телекоммуникационные сети как среда для сбора и обмена информацией в локальных, общегосударственных и международных масштабах, где протекают процессы лавинообразного распространения общественных отношений по поводу использования международной сети Интернет (далее </w:t>
      </w:r>
      <w:r>
        <w:rPr>
          <w:spacing w:val="-2"/>
          <w:sz w:val="24"/>
        </w:rPr>
        <w:sym w:font="Symbol" w:char="F02D"/>
      </w:r>
      <w:r>
        <w:rPr>
          <w:spacing w:val="-2"/>
          <w:sz w:val="24"/>
        </w:rPr>
        <w:t xml:space="preserve"> Интернет).</w:t>
      </w:r>
    </w:p>
    <w:p w:rsidR="002B066C" w:rsidRDefault="00243C08">
      <w:pPr>
        <w:spacing w:line="384" w:lineRule="auto"/>
        <w:ind w:firstLine="720"/>
        <w:jc w:val="both"/>
        <w:rPr>
          <w:spacing w:val="-2"/>
          <w:sz w:val="24"/>
        </w:rPr>
      </w:pPr>
      <w:r>
        <w:rPr>
          <w:spacing w:val="-2"/>
          <w:sz w:val="24"/>
        </w:rPr>
        <w:t>Согласно сведениям, приведенным в Концепции развития рынка телекоммуникационных услуг в Российской Федерации</w:t>
      </w:r>
      <w:r>
        <w:rPr>
          <w:rStyle w:val="a5"/>
          <w:spacing w:val="-2"/>
          <w:sz w:val="24"/>
        </w:rPr>
        <w:footnoteReference w:id="3"/>
      </w:r>
      <w:r>
        <w:rPr>
          <w:spacing w:val="-2"/>
          <w:sz w:val="24"/>
        </w:rPr>
        <w:t xml:space="preserve"> ожидается, что к 2010 г. количество активных пользователей Интернета в России будет насчитывать более 26 млн. человек. При этом общее число пользователей, включая тех, кто эпизодически использует Интернет, обычно в два с половиной раза больше указанных цифр.</w:t>
      </w:r>
      <w:r>
        <w:rPr>
          <w:rStyle w:val="a5"/>
          <w:spacing w:val="-2"/>
          <w:sz w:val="24"/>
        </w:rPr>
        <w:footnoteReference w:id="4"/>
      </w:r>
      <w:r>
        <w:rPr>
          <w:spacing w:val="-2"/>
          <w:sz w:val="24"/>
        </w:rPr>
        <w:t xml:space="preserve"> </w:t>
      </w:r>
    </w:p>
    <w:p w:rsidR="002B066C" w:rsidRDefault="00243C08">
      <w:pPr>
        <w:spacing w:line="384" w:lineRule="auto"/>
        <w:ind w:firstLine="720"/>
        <w:jc w:val="both"/>
        <w:rPr>
          <w:i/>
          <w:spacing w:val="-2"/>
          <w:sz w:val="24"/>
        </w:rPr>
      </w:pPr>
      <w:r>
        <w:rPr>
          <w:i/>
          <w:spacing w:val="-2"/>
          <w:sz w:val="24"/>
        </w:rPr>
        <w:t>Уже сейчас по числу "жителей" Интернет опережает все страны мира, включая США, Японию, Россию и другие, за исключением Китая и Индии.</w:t>
      </w:r>
      <w:r>
        <w:rPr>
          <w:rStyle w:val="a5"/>
          <w:i/>
          <w:spacing w:val="-2"/>
          <w:sz w:val="24"/>
        </w:rPr>
        <w:footnoteReference w:id="5"/>
      </w:r>
    </w:p>
    <w:p w:rsidR="002B066C" w:rsidRDefault="00243C08">
      <w:pPr>
        <w:spacing w:line="360" w:lineRule="auto"/>
        <w:ind w:firstLine="720"/>
        <w:jc w:val="both"/>
        <w:rPr>
          <w:sz w:val="24"/>
        </w:rPr>
      </w:pPr>
      <w:r>
        <w:rPr>
          <w:sz w:val="24"/>
        </w:rPr>
        <w:t>По оценкам Минсвязи России, доходы от информационных и коммуникационных услуг в РФ в 2002 году составят около 8,2 млрд против 6,1 млрд долл. в прошлом году, а число постоянных пользователей Интернета в России в 2002 году достигнет почти 10 млн против 5,8 млн человек в 2001 году.</w:t>
      </w:r>
      <w:r>
        <w:rPr>
          <w:rStyle w:val="a5"/>
          <w:sz w:val="24"/>
        </w:rPr>
        <w:footnoteReference w:id="6"/>
      </w:r>
      <w:r>
        <w:rPr>
          <w:sz w:val="24"/>
        </w:rPr>
        <w:t xml:space="preserve"> Согласно данным "Альфа-банка" и "Комильфо-консалтинг", прогнозные показатели оборота электронной торговли имеют тенденции устойчивого роста из-за стабильного роста числа пользователей Интернета. Так, в 2002 г. ожидается суммарный оборот электронной торговли в России в размере $506,5 млн., в 2003 – $796,6 млн. и в 2004 году – $1079,6 млн.</w:t>
      </w:r>
      <w:r>
        <w:rPr>
          <w:rStyle w:val="a5"/>
          <w:sz w:val="24"/>
        </w:rPr>
        <w:footnoteReference w:id="7"/>
      </w:r>
      <w:r>
        <w:rPr>
          <w:sz w:val="24"/>
        </w:rPr>
        <w:t xml:space="preserve"> Уже сейчас в сети Интернет действует более 700 организаций электронной торговли, а покупки совершили более 200 тыс. пользователей.</w:t>
      </w:r>
      <w:r>
        <w:rPr>
          <w:rStyle w:val="a5"/>
          <w:sz w:val="24"/>
        </w:rPr>
        <w:footnoteReference w:id="8"/>
      </w:r>
    </w:p>
    <w:p w:rsidR="002B066C" w:rsidRDefault="00243C08">
      <w:pPr>
        <w:spacing w:line="312" w:lineRule="auto"/>
        <w:ind w:firstLine="720"/>
        <w:jc w:val="both"/>
        <w:rPr>
          <w:spacing w:val="-2"/>
          <w:sz w:val="24"/>
        </w:rPr>
      </w:pPr>
      <w:r>
        <w:rPr>
          <w:spacing w:val="-2"/>
          <w:sz w:val="24"/>
        </w:rPr>
        <w:t>Резкое увеличение общественно-экономического значения использования международной сети Интернет обострило правовые проблемы, связанные с применением современных компьютерных и телекоммуникационных технологий.</w:t>
      </w:r>
    </w:p>
    <w:p w:rsidR="002B066C" w:rsidRDefault="00243C08">
      <w:pPr>
        <w:spacing w:line="312" w:lineRule="auto"/>
        <w:ind w:firstLine="720"/>
        <w:jc w:val="both"/>
        <w:rPr>
          <w:sz w:val="24"/>
        </w:rPr>
      </w:pPr>
      <w:r>
        <w:rPr>
          <w:sz w:val="24"/>
        </w:rPr>
        <w:t xml:space="preserve">В отечественной юридической науке отношения, связанные с использованием Интернет исследованы фрагментарно. Изучались проблемы защиты авторских прав на произведения, доступные в сети Интернет, прав на доменное имя (имя сетевого информационного ресурса </w:t>
      </w:r>
      <w:r>
        <w:rPr>
          <w:sz w:val="24"/>
        </w:rPr>
        <w:sym w:font="Symbol" w:char="F02D"/>
      </w:r>
      <w:r>
        <w:rPr>
          <w:sz w:val="24"/>
        </w:rPr>
        <w:t xml:space="preserve"> сайта), информационной безопасности в Интернет, проблемы применение сетей в деятельности органов государственной власти, в том числе для судопроизводства. </w:t>
      </w:r>
    </w:p>
    <w:p w:rsidR="002B066C" w:rsidRDefault="00243C08">
      <w:pPr>
        <w:spacing w:line="312" w:lineRule="auto"/>
        <w:jc w:val="both"/>
        <w:rPr>
          <w:sz w:val="24"/>
        </w:rPr>
      </w:pPr>
      <w:r>
        <w:rPr>
          <w:sz w:val="24"/>
        </w:rPr>
        <w:tab/>
        <w:t>Многие публикации о правовых проблемах использования Интернет носят постановочный характер, сигнализируя о наличии тех или иных правовых проблем с указанием на невозможность использования существующих законодательных актов и необходимости внесения изменений в законодательство.</w:t>
      </w:r>
    </w:p>
    <w:p w:rsidR="002B066C" w:rsidRDefault="00243C08">
      <w:pPr>
        <w:spacing w:line="312" w:lineRule="auto"/>
        <w:jc w:val="both"/>
        <w:rPr>
          <w:sz w:val="24"/>
        </w:rPr>
      </w:pPr>
      <w:r>
        <w:rPr>
          <w:sz w:val="24"/>
        </w:rPr>
        <w:tab/>
        <w:t>Вместе с тем несмотря на охват российскими исследователями ряда правовых проблем, связанных с использованием компьютерной сети Интернет практически не получили должного освещения вопросы обязательственных отношений в данной сфере.</w:t>
      </w:r>
    </w:p>
    <w:p w:rsidR="002B066C" w:rsidRDefault="00243C08">
      <w:pPr>
        <w:spacing w:line="312" w:lineRule="auto"/>
        <w:jc w:val="both"/>
        <w:rPr>
          <w:sz w:val="24"/>
        </w:rPr>
      </w:pPr>
      <w:r>
        <w:rPr>
          <w:sz w:val="24"/>
        </w:rPr>
        <w:tab/>
        <w:t xml:space="preserve">Состояние современного законодательства, затрагивающего отношения по поводу оказания Интернет-услуг, отражает отсутствие системного подхода, что проявляется, в частности, в избыточном терминологическом многообразии. </w:t>
      </w:r>
    </w:p>
    <w:p w:rsidR="002B066C" w:rsidRDefault="00243C08">
      <w:pPr>
        <w:spacing w:line="312" w:lineRule="auto"/>
        <w:ind w:firstLine="720"/>
        <w:jc w:val="both"/>
        <w:rPr>
          <w:sz w:val="24"/>
        </w:rPr>
      </w:pPr>
      <w:r>
        <w:rPr>
          <w:sz w:val="24"/>
        </w:rPr>
        <w:t xml:space="preserve">Так, помимо термина компьютерная сеть, в законодательстве о средствах массовой информации говорится о </w:t>
      </w:r>
      <w:r>
        <w:rPr>
          <w:i/>
          <w:sz w:val="24"/>
        </w:rPr>
        <w:t>телекоммуникационных сетях</w:t>
      </w:r>
      <w:r>
        <w:rPr>
          <w:sz w:val="24"/>
        </w:rPr>
        <w:t xml:space="preserve">, законодательные акты об информатизации оперируют словосочетанием </w:t>
      </w:r>
      <w:r>
        <w:rPr>
          <w:i/>
          <w:sz w:val="24"/>
        </w:rPr>
        <w:t xml:space="preserve">информационная сеть. </w:t>
      </w:r>
      <w:r>
        <w:rPr>
          <w:sz w:val="24"/>
        </w:rPr>
        <w:t>При этом не излагаются признаки, позволяющие отграничить понятия, описываемые указанными терминами, что приводит к избыточному терминологическому многообразию, пересечению предметов регулирования отдельных законов и подзаконных нормативных актов.</w:t>
      </w:r>
    </w:p>
    <w:p w:rsidR="002B066C" w:rsidRDefault="00243C08">
      <w:pPr>
        <w:spacing w:line="312" w:lineRule="auto"/>
        <w:ind w:firstLine="720"/>
        <w:jc w:val="both"/>
        <w:rPr>
          <w:sz w:val="24"/>
        </w:rPr>
      </w:pPr>
      <w:r>
        <w:rPr>
          <w:sz w:val="24"/>
        </w:rPr>
        <w:t xml:space="preserve">Кроме того, в России отсутствует правовая база, позволяющая эффективно развиваться предпринимательству в области компьютерных сетей, особенно в части норм, направленных на развитие системы совершения сделок путем обмена данными в компьютерных сетях. </w:t>
      </w:r>
    </w:p>
    <w:p w:rsidR="002B066C" w:rsidRDefault="00243C08">
      <w:pPr>
        <w:spacing w:line="312" w:lineRule="auto"/>
        <w:ind w:firstLine="720"/>
        <w:jc w:val="both"/>
        <w:rPr>
          <w:sz w:val="24"/>
        </w:rPr>
      </w:pPr>
      <w:r>
        <w:rPr>
          <w:sz w:val="24"/>
        </w:rPr>
        <w:t>Наличие социально-экономической потребности в развитии глобальных компьютерных сетей, наиболее масштабной из которых является Интернет, и сетевых услуг как основы развитой экономики двадцать первого века, а также отсутствие комплексных исследований в этой области обусловливают актуальность темы этой книги.</w:t>
      </w:r>
    </w:p>
    <w:p w:rsidR="002B066C" w:rsidRDefault="00243C08">
      <w:pPr>
        <w:spacing w:line="312" w:lineRule="auto"/>
        <w:ind w:firstLine="720"/>
        <w:jc w:val="both"/>
        <w:rPr>
          <w:sz w:val="24"/>
        </w:rPr>
      </w:pPr>
      <w:r>
        <w:rPr>
          <w:sz w:val="24"/>
        </w:rPr>
        <w:t>В настоящей работе предпринята одна из первых попыток комплексного рассмотрения Интернет-услуг (услуг по подключению к сети, услуг электронной почты и т.д.) с позиций действующего российского законодательства.</w:t>
      </w:r>
    </w:p>
    <w:p w:rsidR="002B066C" w:rsidRDefault="00243C08">
      <w:pPr>
        <w:spacing w:line="312" w:lineRule="auto"/>
        <w:ind w:firstLine="720"/>
        <w:jc w:val="both"/>
        <w:rPr>
          <w:sz w:val="24"/>
        </w:rPr>
      </w:pPr>
      <w:r>
        <w:rPr>
          <w:sz w:val="24"/>
        </w:rPr>
        <w:t xml:space="preserve">Надеюсь, что данная работа вызовет интерес преподавателей, аспирантов, научных и практических работников, студентов </w:t>
      </w:r>
      <w:r>
        <w:rPr>
          <w:sz w:val="24"/>
        </w:rPr>
        <w:sym w:font="Symbol" w:char="F02D"/>
      </w:r>
      <w:r>
        <w:rPr>
          <w:sz w:val="24"/>
        </w:rPr>
        <w:t xml:space="preserve"> всех, кто уже изучает или хотел бы изучать правовые аспекты общественных отношений по поводу использования Интернета.</w:t>
      </w:r>
    </w:p>
    <w:p w:rsidR="002B066C" w:rsidRDefault="00243C08">
      <w:pPr>
        <w:spacing w:line="312" w:lineRule="auto"/>
        <w:jc w:val="center"/>
        <w:rPr>
          <w:b/>
          <w:sz w:val="24"/>
        </w:rPr>
      </w:pPr>
      <w:r>
        <w:br w:type="page"/>
      </w:r>
      <w:r>
        <w:rPr>
          <w:b/>
          <w:sz w:val="24"/>
        </w:rPr>
        <w:t>ГЛАВА I. ОБЩАЯ ХАРАКТЕРИСТИКА ОБЯЗАТЕЛЬСТВ ПО ОКАЗАНИЮ ИНТЕРНЕТ-УСЛУГ</w:t>
      </w:r>
    </w:p>
    <w:p w:rsidR="002B066C" w:rsidRDefault="002B066C">
      <w:pPr>
        <w:spacing w:line="312" w:lineRule="auto"/>
        <w:rPr>
          <w:b/>
          <w:sz w:val="24"/>
        </w:rPr>
      </w:pPr>
    </w:p>
    <w:p w:rsidR="002B066C" w:rsidRDefault="00243C08">
      <w:pPr>
        <w:spacing w:line="312" w:lineRule="auto"/>
        <w:jc w:val="center"/>
        <w:rPr>
          <w:b/>
          <w:sz w:val="24"/>
        </w:rPr>
      </w:pPr>
      <w:r>
        <w:rPr>
          <w:b/>
          <w:sz w:val="24"/>
        </w:rPr>
        <w:t>§1. Понятие Интернета</w:t>
      </w:r>
    </w:p>
    <w:p w:rsidR="002B066C" w:rsidRDefault="002B066C">
      <w:pPr>
        <w:spacing w:line="312" w:lineRule="auto"/>
        <w:jc w:val="center"/>
        <w:rPr>
          <w:b/>
          <w:sz w:val="24"/>
        </w:rPr>
      </w:pPr>
    </w:p>
    <w:p w:rsidR="002B066C" w:rsidRDefault="00243C08">
      <w:pPr>
        <w:spacing w:line="312" w:lineRule="auto"/>
        <w:ind w:firstLine="720"/>
        <w:jc w:val="both"/>
        <w:rPr>
          <w:sz w:val="24"/>
        </w:rPr>
      </w:pPr>
      <w:r>
        <w:rPr>
          <w:sz w:val="24"/>
        </w:rPr>
        <w:t>Конвергенция технологий, нивелирующая различия в технических устройствах, позволяет свободно обмениваться данными как между персональными компьютерами, так и между переносными компьютерными устройствами, сотовыми телефонами, бортовыми компьютерами автомобилей и так далее, что создает предпосылки для широких социальных коммуникаций нового типа, несущих качественное преобразование сферы услуг.</w:t>
      </w:r>
    </w:p>
    <w:p w:rsidR="002B066C" w:rsidRDefault="00243C08">
      <w:pPr>
        <w:spacing w:line="312" w:lineRule="auto"/>
        <w:ind w:firstLine="720"/>
        <w:jc w:val="both"/>
        <w:rPr>
          <w:sz w:val="24"/>
        </w:rPr>
      </w:pPr>
      <w:r>
        <w:rPr>
          <w:sz w:val="24"/>
        </w:rPr>
        <w:t>Данные предпосылки рассматриваются исследователями в связи с понятием информационного общества. Понятие информационного общества ("технотронное общество", "общество знания" и т.д.) появилось в середине двадцатого века</w:t>
      </w:r>
      <w:r>
        <w:rPr>
          <w:rStyle w:val="a5"/>
          <w:sz w:val="24"/>
        </w:rPr>
        <w:footnoteReference w:id="9"/>
      </w:r>
      <w:r>
        <w:rPr>
          <w:sz w:val="24"/>
        </w:rPr>
        <w:t xml:space="preserve"> и характеризовалось как общество, в котором ключевую роль играют услуги по получению, обработке и распространению информации, в отличие от общества индустриального, основу которого составляют процессы создания, распределения и перераспределения материальных благ.</w:t>
      </w:r>
      <w:r>
        <w:rPr>
          <w:rStyle w:val="a5"/>
          <w:sz w:val="24"/>
        </w:rPr>
        <w:footnoteReference w:id="10"/>
      </w:r>
    </w:p>
    <w:p w:rsidR="002B066C" w:rsidRDefault="00243C08">
      <w:pPr>
        <w:spacing w:line="312" w:lineRule="auto"/>
        <w:ind w:firstLine="720"/>
        <w:jc w:val="both"/>
        <w:rPr>
          <w:sz w:val="24"/>
        </w:rPr>
      </w:pPr>
      <w:r>
        <w:rPr>
          <w:sz w:val="24"/>
        </w:rPr>
        <w:t>Технологической базой информационного общества являются глобальные телекоммуникационные сети. Крупнейшей в мире телекоммуникационной сетью является сеть Интернет, которая, возникнув как средство связи для узкого круга специалистов, сравнительно быстро превратилась в массовое социальное явление. Это обусловило актуальность рассмотрения понятия Интернета не только с позиций технических наук как совокупности технических средств для обмена данными, но и с позиций социальных как совокупности общественных отношений по поводу использования международной телекоммуникационной сети.</w:t>
      </w:r>
    </w:p>
    <w:p w:rsidR="002B066C" w:rsidRDefault="00243C08">
      <w:pPr>
        <w:spacing w:line="312" w:lineRule="auto"/>
        <w:ind w:firstLine="720"/>
        <w:jc w:val="both"/>
        <w:rPr>
          <w:sz w:val="24"/>
        </w:rPr>
      </w:pPr>
      <w:r>
        <w:rPr>
          <w:sz w:val="24"/>
        </w:rPr>
        <w:t>В связи с тем, что в законодательстве России наличествует многообразие терминов, обозначающих сети по передаче данных,</w:t>
      </w:r>
      <w:r>
        <w:rPr>
          <w:rStyle w:val="a5"/>
          <w:sz w:val="24"/>
        </w:rPr>
        <w:footnoteReference w:id="11"/>
      </w:r>
      <w:r>
        <w:rPr>
          <w:sz w:val="24"/>
        </w:rPr>
        <w:t xml:space="preserve"> необходимо определить термин, наиболее точно описывающий сеть Интернет. Как правило, Интернет характеризуется как компьютерная сеть</w:t>
      </w:r>
      <w:bookmarkStart w:id="0" w:name="БИБЛИОГРАФИЯ"/>
      <w:bookmarkEnd w:id="0"/>
      <w:r>
        <w:rPr>
          <w:rStyle w:val="a5"/>
          <w:sz w:val="24"/>
        </w:rPr>
        <w:footnoteReference w:id="12"/>
      </w:r>
      <w:r>
        <w:rPr>
          <w:sz w:val="24"/>
        </w:rPr>
        <w:t>, однако такая характеристика не отражает современных тенденций объединения в сеть не только компьютеров, но и других устройств: сотовых телефонов, телевизионных приставок и т.п.</w:t>
      </w:r>
    </w:p>
    <w:p w:rsidR="002B066C" w:rsidRDefault="00243C08">
      <w:pPr>
        <w:spacing w:line="312" w:lineRule="auto"/>
        <w:ind w:firstLine="720"/>
        <w:jc w:val="both"/>
        <w:rPr>
          <w:sz w:val="24"/>
        </w:rPr>
      </w:pPr>
      <w:r>
        <w:rPr>
          <w:sz w:val="24"/>
        </w:rPr>
        <w:t>Термин "информационная сеть",</w:t>
      </w:r>
      <w:r>
        <w:rPr>
          <w:rStyle w:val="a5"/>
          <w:sz w:val="24"/>
        </w:rPr>
        <w:footnoteReference w:id="13"/>
      </w:r>
      <w:r>
        <w:rPr>
          <w:sz w:val="24"/>
        </w:rPr>
        <w:t xml:space="preserve"> который содержится в законодательстве России и иногда используется для обозначения Интернета, также видится не совсем удачным с учетом его достаточно широкой трактовки. Этот термин не уточняет ни форму передаваемой информации, ни передающих субъектов. Категорией "информационная сеть" могут охватываться как технические (телефонная, телеграфная и другие сети), так и социальные (агентурные, бизнес-сообщества и т.д.) образования, осуществляющие передачу информации.</w:t>
      </w:r>
    </w:p>
    <w:p w:rsidR="002B066C" w:rsidRDefault="00243C08">
      <w:pPr>
        <w:spacing w:line="312" w:lineRule="auto"/>
        <w:ind w:firstLine="720"/>
        <w:jc w:val="both"/>
        <w:rPr>
          <w:sz w:val="24"/>
        </w:rPr>
      </w:pPr>
      <w:r>
        <w:rPr>
          <w:sz w:val="24"/>
        </w:rPr>
        <w:t xml:space="preserve">Исходя из данных соображений, видится более правильным использовать термин "телекоммуникационная сеть" (от англ. термина, обозначающего сеть передачи данных </w:t>
      </w:r>
      <w:r>
        <w:rPr>
          <w:sz w:val="24"/>
        </w:rPr>
        <w:sym w:font="Symbol" w:char="F02D"/>
      </w:r>
      <w:r>
        <w:rPr>
          <w:sz w:val="24"/>
        </w:rPr>
        <w:t xml:space="preserve"> </w:t>
      </w:r>
      <w:r>
        <w:rPr>
          <w:sz w:val="24"/>
          <w:lang w:val="en-US"/>
        </w:rPr>
        <w:t>telecommunications</w:t>
      </w:r>
      <w:r>
        <w:rPr>
          <w:sz w:val="24"/>
        </w:rPr>
        <w:t xml:space="preserve"> </w:t>
      </w:r>
      <w:r>
        <w:rPr>
          <w:sz w:val="24"/>
          <w:lang w:val="en-US"/>
        </w:rPr>
        <w:t>network</w:t>
      </w:r>
      <w:r>
        <w:rPr>
          <w:sz w:val="24"/>
        </w:rPr>
        <w:t>)</w:t>
      </w:r>
      <w:r>
        <w:rPr>
          <w:rStyle w:val="a5"/>
          <w:sz w:val="24"/>
        </w:rPr>
        <w:footnoteReference w:id="14"/>
      </w:r>
      <w:r>
        <w:rPr>
          <w:sz w:val="24"/>
        </w:rPr>
        <w:t xml:space="preserve"> в отношении Интернета.</w:t>
      </w:r>
    </w:p>
    <w:p w:rsidR="002B066C" w:rsidRDefault="00243C08">
      <w:pPr>
        <w:spacing w:line="312" w:lineRule="auto"/>
        <w:ind w:firstLine="720"/>
        <w:jc w:val="both"/>
        <w:rPr>
          <w:sz w:val="24"/>
        </w:rPr>
      </w:pPr>
      <w:r>
        <w:rPr>
          <w:sz w:val="24"/>
        </w:rPr>
        <w:t>Интернет с технической точки зрения представляет собой крупнейшую телекоммуникационную сеть, образованную путем объединения более десяти тысяч пятисот телекоммуникационных сетей различных типов.</w:t>
      </w:r>
      <w:r>
        <w:rPr>
          <w:rStyle w:val="a5"/>
          <w:sz w:val="24"/>
        </w:rPr>
        <w:footnoteReference w:id="15"/>
      </w:r>
      <w:r>
        <w:rPr>
          <w:sz w:val="24"/>
        </w:rPr>
        <w:t xml:space="preserve"> Такое объединение стало возможным за счет использования межсетевого протокола </w:t>
      </w:r>
      <w:r>
        <w:rPr>
          <w:sz w:val="24"/>
        </w:rPr>
        <w:sym w:font="Symbol" w:char="F02D"/>
      </w:r>
      <w:r>
        <w:rPr>
          <w:sz w:val="24"/>
        </w:rPr>
        <w:t xml:space="preserve"> </w:t>
      </w:r>
      <w:r>
        <w:rPr>
          <w:sz w:val="24"/>
          <w:lang w:val="en-US"/>
        </w:rPr>
        <w:t>TCP</w:t>
      </w:r>
      <w:r>
        <w:rPr>
          <w:sz w:val="24"/>
        </w:rPr>
        <w:t>/</w:t>
      </w:r>
      <w:r>
        <w:rPr>
          <w:sz w:val="24"/>
          <w:lang w:val="en-US"/>
        </w:rPr>
        <w:t>IP</w:t>
      </w:r>
      <w:r>
        <w:rPr>
          <w:sz w:val="24"/>
        </w:rPr>
        <w:t>,</w:t>
      </w:r>
      <w:r>
        <w:rPr>
          <w:rStyle w:val="a5"/>
          <w:sz w:val="24"/>
          <w:lang w:val="en-US"/>
        </w:rPr>
        <w:footnoteReference w:id="16"/>
      </w:r>
      <w:r>
        <w:rPr>
          <w:sz w:val="24"/>
        </w:rPr>
        <w:t xml:space="preserve"> играющего роль своеобразного переводчика стандартов при передаче данных между разнотипными телекоммуникационными сетями.</w:t>
      </w:r>
    </w:p>
    <w:p w:rsidR="002B066C" w:rsidRDefault="00243C08">
      <w:pPr>
        <w:spacing w:line="312" w:lineRule="auto"/>
        <w:ind w:firstLine="720"/>
        <w:jc w:val="both"/>
        <w:rPr>
          <w:sz w:val="24"/>
        </w:rPr>
      </w:pPr>
      <w:r>
        <w:rPr>
          <w:sz w:val="24"/>
        </w:rPr>
        <w:t>Как отмечается в литературе, Интернет, будучи сетью для передачи информации, является средой обитания информационного общества,</w:t>
      </w:r>
      <w:r>
        <w:rPr>
          <w:rStyle w:val="a5"/>
          <w:sz w:val="24"/>
          <w:lang w:val="en-US"/>
        </w:rPr>
        <w:footnoteReference w:id="17"/>
      </w:r>
      <w:r>
        <w:rPr>
          <w:sz w:val="24"/>
        </w:rPr>
        <w:t xml:space="preserve"> органично сплавляясь с общими тенденциями информатизации различных сторон общественной жизни.</w:t>
      </w:r>
    </w:p>
    <w:p w:rsidR="002B066C" w:rsidRDefault="00243C08">
      <w:pPr>
        <w:spacing w:line="312" w:lineRule="auto"/>
        <w:jc w:val="both"/>
        <w:rPr>
          <w:sz w:val="24"/>
        </w:rPr>
      </w:pPr>
      <w:r>
        <w:rPr>
          <w:sz w:val="24"/>
        </w:rPr>
        <w:tab/>
        <w:t>Рассмотрение Интернета как средства обмена информацией неизбежно приводит к необходимости определения предмета обмена.</w:t>
      </w:r>
    </w:p>
    <w:p w:rsidR="002B066C" w:rsidRDefault="00243C08">
      <w:pPr>
        <w:spacing w:line="312" w:lineRule="auto"/>
        <w:jc w:val="both"/>
        <w:rPr>
          <w:sz w:val="24"/>
        </w:rPr>
      </w:pPr>
      <w:r>
        <w:rPr>
          <w:sz w:val="24"/>
        </w:rPr>
        <w:tab/>
        <w:t>Понятие информации трактуется в науке неоднозначно,</w:t>
      </w:r>
      <w:r>
        <w:rPr>
          <w:rStyle w:val="a5"/>
          <w:sz w:val="24"/>
        </w:rPr>
        <w:footnoteReference w:id="18"/>
      </w:r>
      <w:r>
        <w:rPr>
          <w:sz w:val="24"/>
        </w:rPr>
        <w:t xml:space="preserve"> однако при его изучении можно выделить широкий и узкий подход к его определению. Информация в широком смысле присуща любой материи, по определению академика Глушкова В.М.: "…информация представляет собой меру неоднородности распределения материи и энергии в пространстве и во времени, меру изменений, которыми сопровождаются все протекающие в мире процессы…"</w:t>
      </w:r>
      <w:r>
        <w:rPr>
          <w:rStyle w:val="a5"/>
          <w:sz w:val="24"/>
        </w:rPr>
        <w:footnoteReference w:id="19"/>
      </w:r>
    </w:p>
    <w:p w:rsidR="002B066C" w:rsidRDefault="00243C08">
      <w:pPr>
        <w:pStyle w:val="Iauiue"/>
        <w:widowControl/>
        <w:spacing w:line="312" w:lineRule="auto"/>
        <w:ind w:firstLine="720"/>
        <w:jc w:val="both"/>
        <w:rPr>
          <w:sz w:val="24"/>
        </w:rPr>
      </w:pPr>
      <w:r>
        <w:rPr>
          <w:sz w:val="24"/>
        </w:rPr>
        <w:t>В узком смысле информация связывается с управлением, которое возникает только в высокоорганизованной материи. Так, в словаре русского языка Ожегов С.И. определяет информацию как сведения об окружающем мире и протекающих в нем процессах, воспринимаемые человеком или специальным устройством,</w:t>
      </w:r>
      <w:r>
        <w:rPr>
          <w:rStyle w:val="a5"/>
          <w:sz w:val="24"/>
        </w:rPr>
        <w:footnoteReference w:id="20"/>
      </w:r>
      <w:r>
        <w:rPr>
          <w:sz w:val="24"/>
        </w:rPr>
        <w:t xml:space="preserve"> при этом сведения </w:t>
      </w:r>
      <w:r>
        <w:rPr>
          <w:sz w:val="24"/>
        </w:rPr>
        <w:sym w:font="Symbol" w:char="F02D"/>
      </w:r>
      <w:r>
        <w:rPr>
          <w:sz w:val="24"/>
        </w:rPr>
        <w:t xml:space="preserve"> это познания в какой-либо области, известия, сообщения, знания, представление о чем-либо.</w:t>
      </w:r>
      <w:r>
        <w:rPr>
          <w:rStyle w:val="ciaeniinee"/>
          <w:sz w:val="24"/>
        </w:rPr>
        <w:t xml:space="preserve"> </w:t>
      </w:r>
      <w:r>
        <w:rPr>
          <w:rStyle w:val="ciaeniinee"/>
          <w:sz w:val="24"/>
        </w:rPr>
        <w:footnoteReference w:id="21"/>
      </w:r>
    </w:p>
    <w:p w:rsidR="002B066C" w:rsidRDefault="00243C08">
      <w:pPr>
        <w:spacing w:line="312" w:lineRule="auto"/>
        <w:ind w:firstLine="720"/>
        <w:jc w:val="both"/>
        <w:rPr>
          <w:sz w:val="24"/>
        </w:rPr>
      </w:pPr>
      <w:r>
        <w:rPr>
          <w:sz w:val="24"/>
        </w:rPr>
        <w:t>Исходя из этого определения машиночитаемая информация (данные) представляет собой сведения об окружающем мире, его объектах, процессах и явлениях, представленные в форме, позволяющей провести их непосредственную машинную обработку (то есть данные находятся в двоичном виде и не нуждаются в преобразовании как, например, при сканировании изображения либо при оцифровке звука).</w:t>
      </w:r>
    </w:p>
    <w:p w:rsidR="002B066C" w:rsidRDefault="00243C08">
      <w:pPr>
        <w:spacing w:line="312" w:lineRule="auto"/>
        <w:ind w:firstLine="720"/>
        <w:jc w:val="both"/>
        <w:rPr>
          <w:sz w:val="24"/>
        </w:rPr>
      </w:pPr>
      <w:r>
        <w:rPr>
          <w:sz w:val="24"/>
        </w:rPr>
        <w:t xml:space="preserve">Таким образом, Интернет как телекоммуникационная сеть это средство передачи сведений об окружающем мире, его объектах, процессах и явлениях, объективированных в форме, позволяющей провести их непосредственную компьютерную обработку. </w:t>
      </w:r>
    </w:p>
    <w:p w:rsidR="002B066C" w:rsidRDefault="00243C08">
      <w:pPr>
        <w:spacing w:line="312" w:lineRule="auto"/>
        <w:ind w:firstLine="720"/>
        <w:jc w:val="both"/>
        <w:rPr>
          <w:sz w:val="24"/>
        </w:rPr>
      </w:pPr>
      <w:r>
        <w:rPr>
          <w:sz w:val="24"/>
        </w:rPr>
        <w:t>Комплексное рассмотрение понятия Интернета требует изучения генезиса Интернета как масштабной социотехнической системы, прошедшей путь от объединения нескольких десятков компьютеров до десятков миллионов.</w:t>
      </w:r>
    </w:p>
    <w:p w:rsidR="002B066C" w:rsidRDefault="00243C08">
      <w:pPr>
        <w:spacing w:line="312" w:lineRule="auto"/>
        <w:ind w:firstLine="720"/>
        <w:jc w:val="both"/>
        <w:rPr>
          <w:sz w:val="24"/>
        </w:rPr>
      </w:pPr>
      <w:r>
        <w:rPr>
          <w:sz w:val="24"/>
        </w:rPr>
        <w:t>История развития глобальной телекоммуникационной сети Интернет насчитывает около 40 лет. В 1969 году для обмена научной информацией между сотрудниками Агентства перспективных научных исследований при Министерстве обороны США (</w:t>
      </w:r>
      <w:r>
        <w:rPr>
          <w:sz w:val="24"/>
          <w:lang w:val="en-US"/>
        </w:rPr>
        <w:t>Advanced</w:t>
      </w:r>
      <w:r>
        <w:rPr>
          <w:sz w:val="24"/>
        </w:rPr>
        <w:t xml:space="preserve"> </w:t>
      </w:r>
      <w:r>
        <w:rPr>
          <w:sz w:val="24"/>
          <w:lang w:val="en-US"/>
        </w:rPr>
        <w:t>Research</w:t>
      </w:r>
      <w:r>
        <w:rPr>
          <w:sz w:val="24"/>
        </w:rPr>
        <w:t xml:space="preserve"> </w:t>
      </w:r>
      <w:r>
        <w:rPr>
          <w:sz w:val="24"/>
          <w:lang w:val="en-US"/>
        </w:rPr>
        <w:t>Projects</w:t>
      </w:r>
      <w:r>
        <w:rPr>
          <w:sz w:val="24"/>
        </w:rPr>
        <w:t xml:space="preserve"> </w:t>
      </w:r>
      <w:r>
        <w:rPr>
          <w:sz w:val="24"/>
          <w:lang w:val="en-US"/>
        </w:rPr>
        <w:t>Agency</w:t>
      </w:r>
      <w:r>
        <w:rPr>
          <w:sz w:val="24"/>
        </w:rPr>
        <w:t xml:space="preserve"> </w:t>
      </w:r>
      <w:r>
        <w:rPr>
          <w:sz w:val="24"/>
          <w:lang w:val="en-US"/>
        </w:rPr>
        <w:sym w:font="Symbol" w:char="F02D"/>
      </w:r>
      <w:r>
        <w:rPr>
          <w:sz w:val="24"/>
        </w:rPr>
        <w:t xml:space="preserve"> </w:t>
      </w:r>
      <w:r>
        <w:rPr>
          <w:sz w:val="24"/>
          <w:lang w:val="en-US"/>
        </w:rPr>
        <w:t>ARPA</w:t>
      </w:r>
      <w:r>
        <w:rPr>
          <w:sz w:val="24"/>
        </w:rPr>
        <w:t xml:space="preserve">) была создана компьютерная сеть </w:t>
      </w:r>
      <w:r>
        <w:rPr>
          <w:sz w:val="24"/>
          <w:lang w:val="en-US"/>
        </w:rPr>
        <w:t>ARPANET</w:t>
      </w:r>
      <w:r>
        <w:rPr>
          <w:sz w:val="24"/>
        </w:rPr>
        <w:t>.</w:t>
      </w:r>
      <w:r>
        <w:rPr>
          <w:rStyle w:val="a5"/>
          <w:sz w:val="24"/>
          <w:lang w:val="en-US"/>
        </w:rPr>
        <w:footnoteReference w:id="22"/>
      </w:r>
      <w:r>
        <w:rPr>
          <w:sz w:val="24"/>
        </w:rPr>
        <w:t xml:space="preserve"> </w:t>
      </w:r>
    </w:p>
    <w:p w:rsidR="002B066C" w:rsidRDefault="00243C08">
      <w:pPr>
        <w:spacing w:line="312" w:lineRule="auto"/>
        <w:ind w:firstLine="720"/>
        <w:jc w:val="both"/>
        <w:rPr>
          <w:sz w:val="24"/>
        </w:rPr>
      </w:pPr>
      <w:r>
        <w:rPr>
          <w:sz w:val="24"/>
        </w:rPr>
        <w:t xml:space="preserve">Примечательно, что </w:t>
      </w:r>
      <w:r>
        <w:rPr>
          <w:i/>
          <w:sz w:val="24"/>
        </w:rPr>
        <w:t xml:space="preserve">в СССР за шесть лет до построения в США </w:t>
      </w:r>
      <w:r>
        <w:rPr>
          <w:i/>
          <w:sz w:val="24"/>
          <w:lang w:val="en-US"/>
        </w:rPr>
        <w:t>ARPANET</w:t>
      </w:r>
      <w:r>
        <w:rPr>
          <w:i/>
          <w:sz w:val="24"/>
        </w:rPr>
        <w:t xml:space="preserve"> </w:t>
      </w:r>
      <w:r>
        <w:rPr>
          <w:i/>
          <w:sz w:val="24"/>
        </w:rPr>
        <w:sym w:font="Symbol" w:char="F02D"/>
      </w:r>
      <w:r>
        <w:rPr>
          <w:i/>
          <w:sz w:val="24"/>
        </w:rPr>
        <w:t xml:space="preserve"> прообраза Интернета, существовал план создания Государственной сети вычислительных центров (ГСВЦ),</w:t>
      </w:r>
      <w:r>
        <w:rPr>
          <w:rStyle w:val="a5"/>
          <w:i/>
          <w:sz w:val="24"/>
        </w:rPr>
        <w:footnoteReference w:id="23"/>
      </w:r>
      <w:r>
        <w:rPr>
          <w:i/>
          <w:sz w:val="24"/>
        </w:rPr>
        <w:t xml:space="preserve"> </w:t>
      </w:r>
      <w:r>
        <w:rPr>
          <w:sz w:val="24"/>
        </w:rPr>
        <w:t xml:space="preserve">однако, к большому сожалению, он не был реализован на практике, что лишило нашу страну возможного приоритета в данной области. </w:t>
      </w:r>
    </w:p>
    <w:p w:rsidR="002B066C" w:rsidRDefault="00243C08">
      <w:pPr>
        <w:spacing w:line="312" w:lineRule="auto"/>
        <w:ind w:firstLine="720"/>
        <w:jc w:val="both"/>
        <w:rPr>
          <w:sz w:val="24"/>
        </w:rPr>
      </w:pPr>
      <w:r>
        <w:rPr>
          <w:sz w:val="24"/>
        </w:rPr>
        <w:t xml:space="preserve">В США сеть </w:t>
      </w:r>
      <w:r>
        <w:rPr>
          <w:sz w:val="24"/>
          <w:lang w:val="en-US"/>
        </w:rPr>
        <w:t>ARPANET</w:t>
      </w:r>
      <w:r>
        <w:rPr>
          <w:sz w:val="24"/>
        </w:rPr>
        <w:t xml:space="preserve"> была построена с учетом обеспечения ее функционирования в период военных действий, что, в частности, отражалось в высокой надежности доставки сообщений при повреждении части узлов сети или даже при физическом уничтожении оборудования этих узлов. В случае поражения отдельных участков сети действующие узлы автоматически перенаправляли данные по функционирующим каналам связи. Такая надежность предназначалась для управления военным потенциалом США даже в случае ядерного удара.</w:t>
      </w:r>
    </w:p>
    <w:p w:rsidR="002B066C" w:rsidRDefault="00243C08">
      <w:pPr>
        <w:spacing w:line="312" w:lineRule="auto"/>
        <w:ind w:firstLine="720"/>
        <w:jc w:val="both"/>
        <w:rPr>
          <w:sz w:val="24"/>
        </w:rPr>
      </w:pPr>
      <w:r>
        <w:rPr>
          <w:sz w:val="24"/>
        </w:rPr>
        <w:t xml:space="preserve">Затем, на базе принципов, заложенных в основу построения этой сети, возник ряд разрозненных частных сетей, объединявших от нескольких единиц до десятков, реже </w:t>
      </w:r>
      <w:r>
        <w:rPr>
          <w:sz w:val="24"/>
        </w:rPr>
        <w:sym w:font="Symbol" w:char="F02D"/>
      </w:r>
      <w:r>
        <w:rPr>
          <w:sz w:val="24"/>
        </w:rPr>
        <w:t xml:space="preserve"> сотен персональных ЭВМ. Для передачи данных, как правило, использовались обычные и внутрифирменные телефонные линии. </w:t>
      </w:r>
    </w:p>
    <w:p w:rsidR="002B066C" w:rsidRDefault="00243C08">
      <w:pPr>
        <w:spacing w:line="312" w:lineRule="auto"/>
        <w:ind w:firstLine="720"/>
        <w:jc w:val="both"/>
        <w:rPr>
          <w:sz w:val="24"/>
        </w:rPr>
      </w:pPr>
      <w:r>
        <w:rPr>
          <w:sz w:val="24"/>
        </w:rPr>
        <w:t xml:space="preserve">Стандарты передачи данных в этих сетях сильно различались, из-за чего корректная передача информации между компьютерами, находящимися в разных сетях, была технически невозможной. В целях решения этой проблемы </w:t>
      </w:r>
      <w:r>
        <w:rPr>
          <w:sz w:val="24"/>
          <w:lang w:val="en-US"/>
        </w:rPr>
        <w:t>ARPA</w:t>
      </w:r>
      <w:r>
        <w:rPr>
          <w:sz w:val="24"/>
        </w:rPr>
        <w:t xml:space="preserve"> профинансировало разработку нового стандарта (протокола) межсетевой передачи данных (</w:t>
      </w:r>
      <w:r>
        <w:rPr>
          <w:sz w:val="24"/>
          <w:lang w:val="en-US"/>
        </w:rPr>
        <w:t>Transmission</w:t>
      </w:r>
      <w:r>
        <w:rPr>
          <w:sz w:val="24"/>
        </w:rPr>
        <w:t xml:space="preserve"> </w:t>
      </w:r>
      <w:r>
        <w:rPr>
          <w:sz w:val="24"/>
          <w:lang w:val="en-US"/>
        </w:rPr>
        <w:t>Control</w:t>
      </w:r>
      <w:r>
        <w:rPr>
          <w:sz w:val="24"/>
        </w:rPr>
        <w:t xml:space="preserve"> </w:t>
      </w:r>
      <w:r>
        <w:rPr>
          <w:sz w:val="24"/>
          <w:lang w:val="en-US"/>
        </w:rPr>
        <w:t>Protocol</w:t>
      </w:r>
      <w:r>
        <w:rPr>
          <w:sz w:val="24"/>
        </w:rPr>
        <w:t>/</w:t>
      </w:r>
      <w:r>
        <w:rPr>
          <w:sz w:val="24"/>
          <w:lang w:val="en-US"/>
        </w:rPr>
        <w:t>Internet</w:t>
      </w:r>
      <w:r>
        <w:rPr>
          <w:sz w:val="24"/>
        </w:rPr>
        <w:t xml:space="preserve"> </w:t>
      </w:r>
      <w:r>
        <w:rPr>
          <w:sz w:val="24"/>
          <w:lang w:val="en-US"/>
        </w:rPr>
        <w:t>Protocol</w:t>
      </w:r>
      <w:r>
        <w:rPr>
          <w:sz w:val="24"/>
        </w:rPr>
        <w:t xml:space="preserve"> </w:t>
      </w:r>
      <w:r>
        <w:rPr>
          <w:sz w:val="24"/>
        </w:rPr>
        <w:sym w:font="Symbol" w:char="F02D"/>
      </w:r>
      <w:r>
        <w:rPr>
          <w:sz w:val="24"/>
        </w:rPr>
        <w:t xml:space="preserve"> Протокол управления передачей/Межсетевой протокол).</w:t>
      </w:r>
      <w:r>
        <w:rPr>
          <w:rStyle w:val="a5"/>
          <w:sz w:val="24"/>
        </w:rPr>
        <w:t xml:space="preserve"> </w:t>
      </w:r>
      <w:r>
        <w:rPr>
          <w:rStyle w:val="a5"/>
          <w:sz w:val="24"/>
        </w:rPr>
        <w:footnoteReference w:id="24"/>
      </w:r>
    </w:p>
    <w:p w:rsidR="002B066C" w:rsidRDefault="00243C08">
      <w:pPr>
        <w:spacing w:line="312" w:lineRule="auto"/>
        <w:jc w:val="both"/>
        <w:rPr>
          <w:sz w:val="24"/>
        </w:rPr>
      </w:pPr>
      <w:r>
        <w:rPr>
          <w:sz w:val="24"/>
        </w:rPr>
        <w:tab/>
        <w:t xml:space="preserve">В конце 70-х годов начался процесс интеграции отдельных сетей, завершившийся к 1 января 1983 года включением в объединенную сеть самой </w:t>
      </w:r>
      <w:r>
        <w:rPr>
          <w:sz w:val="24"/>
          <w:lang w:val="en-US"/>
        </w:rPr>
        <w:t>ARPANET</w:t>
      </w:r>
      <w:r>
        <w:rPr>
          <w:sz w:val="24"/>
        </w:rPr>
        <w:t>. Названием для этой объединенной сети послужило название протокола передачи данных "Интернет".</w:t>
      </w:r>
      <w:r>
        <w:rPr>
          <w:rStyle w:val="a5"/>
          <w:sz w:val="24"/>
        </w:rPr>
        <w:footnoteReference w:id="25"/>
      </w:r>
      <w:r>
        <w:rPr>
          <w:sz w:val="24"/>
        </w:rPr>
        <w:t xml:space="preserve"> </w:t>
      </w:r>
    </w:p>
    <w:p w:rsidR="002B066C" w:rsidRDefault="00243C08">
      <w:pPr>
        <w:spacing w:line="312" w:lineRule="auto"/>
        <w:ind w:firstLine="720"/>
        <w:jc w:val="both"/>
        <w:rPr>
          <w:sz w:val="24"/>
        </w:rPr>
      </w:pPr>
      <w:r>
        <w:rPr>
          <w:sz w:val="24"/>
        </w:rPr>
        <w:t>Такая интегрированная сеть стала развиваться огромными темпами. Как уже упоминалось, за последние 16 лет (с 1984 по 2001 год) количество компьютеров, подключенных к этой сети, увеличилось с одной тысячи</w:t>
      </w:r>
      <w:r>
        <w:rPr>
          <w:rStyle w:val="a5"/>
          <w:sz w:val="24"/>
        </w:rPr>
        <w:footnoteReference w:id="26"/>
      </w:r>
      <w:r>
        <w:rPr>
          <w:sz w:val="24"/>
        </w:rPr>
        <w:t xml:space="preserve"> до более чем ста миллионов компьютеров, т.е. в 100000 раз!</w:t>
      </w:r>
      <w:r>
        <w:rPr>
          <w:rStyle w:val="a5"/>
          <w:sz w:val="24"/>
        </w:rPr>
        <w:footnoteReference w:id="27"/>
      </w:r>
    </w:p>
    <w:p w:rsidR="002B066C" w:rsidRDefault="00243C08">
      <w:pPr>
        <w:spacing w:line="312" w:lineRule="auto"/>
        <w:ind w:firstLine="720"/>
        <w:jc w:val="both"/>
        <w:rPr>
          <w:i/>
          <w:sz w:val="24"/>
        </w:rPr>
      </w:pPr>
      <w:r>
        <w:rPr>
          <w:sz w:val="24"/>
        </w:rPr>
        <w:t xml:space="preserve">В настоящий момент сеть Интернет объединяет не только персональные компьютеры, но и целый спектр переносных устройств, от ноутбука размером с папку, до карманных и автомобильных компьютеров, а также сотовых телефонов. Если первоначально в качестве основного канала для передачи данных в рамках Интернета использовались телефонные линии, то в настоящий момент используются такие виды связи, как оптоволоконная, инфракрасная, кабельная, а также радиосвязь, в том числе с использованием спутников. Можно сказать, что </w:t>
      </w:r>
      <w:r>
        <w:rPr>
          <w:i/>
          <w:sz w:val="24"/>
        </w:rPr>
        <w:t>на сегодняшний день для передачи данных в Интернете используется большинство видов каналов связи – от обычной телефонной линии до трансатлантического кабеля и группировок спутников.</w:t>
      </w:r>
    </w:p>
    <w:p w:rsidR="002B066C" w:rsidRDefault="00243C08">
      <w:pPr>
        <w:spacing w:line="312" w:lineRule="auto"/>
        <w:jc w:val="both"/>
        <w:rPr>
          <w:b/>
          <w:sz w:val="24"/>
        </w:rPr>
      </w:pPr>
      <w:r>
        <w:rPr>
          <w:sz w:val="24"/>
        </w:rPr>
        <w:tab/>
        <w:t xml:space="preserve">Наряду с техническим прогрессом </w:t>
      </w:r>
      <w:r>
        <w:rPr>
          <w:b/>
          <w:sz w:val="24"/>
        </w:rPr>
        <w:t>по мере увеличения массы пользователей Интернета стал играть роль социального фактора, что делает возможным включение проблем, с ним связанных, в предмет гуманитарных наук.</w:t>
      </w:r>
    </w:p>
    <w:p w:rsidR="002B066C" w:rsidRDefault="00243C08">
      <w:pPr>
        <w:spacing w:line="312" w:lineRule="auto"/>
        <w:jc w:val="both"/>
        <w:rPr>
          <w:sz w:val="24"/>
        </w:rPr>
      </w:pPr>
      <w:r>
        <w:rPr>
          <w:sz w:val="24"/>
        </w:rPr>
        <w:tab/>
        <w:t>Исследователем Талимончик В.П. в диссертационной работе был проведен обзор процессов развития Интернета с социальных позиций</w:t>
      </w:r>
      <w:r>
        <w:rPr>
          <w:rStyle w:val="a5"/>
          <w:sz w:val="24"/>
        </w:rPr>
        <w:footnoteReference w:id="28"/>
      </w:r>
      <w:r>
        <w:rPr>
          <w:sz w:val="24"/>
        </w:rPr>
        <w:t xml:space="preserve"> и выделены четыре исторических этапа в развитии</w:t>
      </w:r>
      <w:r>
        <w:rPr>
          <w:rStyle w:val="a5"/>
          <w:sz w:val="24"/>
        </w:rPr>
        <w:footnoteReference w:id="29"/>
      </w:r>
      <w:r>
        <w:rPr>
          <w:sz w:val="24"/>
        </w:rPr>
        <w:t xml:space="preserve"> этой сети:</w:t>
      </w:r>
    </w:p>
    <w:p w:rsidR="002B066C" w:rsidRDefault="00243C08" w:rsidP="00243C08">
      <w:pPr>
        <w:numPr>
          <w:ilvl w:val="0"/>
          <w:numId w:val="2"/>
        </w:numPr>
        <w:spacing w:line="312" w:lineRule="auto"/>
        <w:jc w:val="both"/>
        <w:rPr>
          <w:sz w:val="24"/>
        </w:rPr>
      </w:pPr>
      <w:r>
        <w:rPr>
          <w:sz w:val="24"/>
        </w:rPr>
        <w:t>С середины 60-х до 1973 г. – этап становления Интернета на территории США (использование в военных целях, а также для обмена научно-технической информацией).</w:t>
      </w:r>
    </w:p>
    <w:p w:rsidR="002B066C" w:rsidRDefault="00243C08" w:rsidP="00243C08">
      <w:pPr>
        <w:numPr>
          <w:ilvl w:val="0"/>
          <w:numId w:val="2"/>
        </w:numPr>
        <w:spacing w:line="312" w:lineRule="auto"/>
        <w:jc w:val="both"/>
        <w:rPr>
          <w:sz w:val="24"/>
        </w:rPr>
      </w:pPr>
      <w:r>
        <w:rPr>
          <w:sz w:val="24"/>
        </w:rPr>
        <w:t>1973</w:t>
      </w:r>
      <w:r>
        <w:rPr>
          <w:sz w:val="24"/>
        </w:rPr>
        <w:sym w:font="Symbol" w:char="F02D"/>
      </w:r>
      <w:r>
        <w:rPr>
          <w:sz w:val="24"/>
        </w:rPr>
        <w:t xml:space="preserve">1983 гг. – этап переориентации использования сети в мирных целях (первое международное подключение в 1973 г., подключение к </w:t>
      </w:r>
      <w:r>
        <w:rPr>
          <w:sz w:val="24"/>
          <w:lang w:val="en-US"/>
        </w:rPr>
        <w:t>ARPAnet</w:t>
      </w:r>
      <w:r>
        <w:rPr>
          <w:sz w:val="24"/>
        </w:rPr>
        <w:t xml:space="preserve"> сети </w:t>
      </w:r>
      <w:r>
        <w:rPr>
          <w:sz w:val="24"/>
          <w:lang w:val="en-US"/>
        </w:rPr>
        <w:t>Csnet</w:t>
      </w:r>
      <w:r>
        <w:rPr>
          <w:sz w:val="24"/>
        </w:rPr>
        <w:t xml:space="preserve">, объединявшей несколько университетов, выделение в 1980 году военной компоненты в отдельную сеть </w:t>
      </w:r>
      <w:r>
        <w:rPr>
          <w:sz w:val="24"/>
          <w:lang w:val="en-US"/>
        </w:rPr>
        <w:t>Milnet</w:t>
      </w:r>
      <w:r>
        <w:rPr>
          <w:sz w:val="24"/>
        </w:rPr>
        <w:t>).</w:t>
      </w:r>
    </w:p>
    <w:p w:rsidR="002B066C" w:rsidRDefault="00243C08" w:rsidP="00243C08">
      <w:pPr>
        <w:numPr>
          <w:ilvl w:val="0"/>
          <w:numId w:val="2"/>
        </w:numPr>
        <w:spacing w:line="312" w:lineRule="auto"/>
        <w:jc w:val="both"/>
        <w:rPr>
          <w:sz w:val="24"/>
        </w:rPr>
      </w:pPr>
      <w:r>
        <w:rPr>
          <w:sz w:val="24"/>
        </w:rPr>
        <w:t>1983</w:t>
      </w:r>
      <w:r>
        <w:rPr>
          <w:sz w:val="24"/>
        </w:rPr>
        <w:sym w:font="Symbol" w:char="F02D"/>
      </w:r>
      <w:r>
        <w:rPr>
          <w:sz w:val="24"/>
        </w:rPr>
        <w:t xml:space="preserve">1986 гг. – этап объединения разрозненных сетей в единую глобальную сеть (завершился по инициативе Национального научного центра США объединением сети </w:t>
      </w:r>
      <w:r>
        <w:rPr>
          <w:sz w:val="24"/>
          <w:lang w:val="en-US"/>
        </w:rPr>
        <w:t>ARPAnet</w:t>
      </w:r>
      <w:r>
        <w:rPr>
          <w:sz w:val="24"/>
        </w:rPr>
        <w:t xml:space="preserve"> и </w:t>
      </w:r>
      <w:r>
        <w:rPr>
          <w:sz w:val="24"/>
          <w:lang w:val="en-US"/>
        </w:rPr>
        <w:t>NSFnet</w:t>
      </w:r>
      <w:r>
        <w:rPr>
          <w:sz w:val="24"/>
        </w:rPr>
        <w:t xml:space="preserve"> – сети, соединявшей шесть научных центров США).</w:t>
      </w:r>
    </w:p>
    <w:p w:rsidR="002B066C" w:rsidRDefault="00243C08" w:rsidP="00243C08">
      <w:pPr>
        <w:numPr>
          <w:ilvl w:val="0"/>
          <w:numId w:val="2"/>
        </w:numPr>
        <w:spacing w:line="312" w:lineRule="auto"/>
        <w:jc w:val="both"/>
        <w:rPr>
          <w:sz w:val="24"/>
        </w:rPr>
      </w:pPr>
      <w:r>
        <w:rPr>
          <w:sz w:val="24"/>
        </w:rPr>
        <w:t xml:space="preserve"> С 1986 г. по настоящий момент – этап многофункционального развития.</w:t>
      </w:r>
    </w:p>
    <w:p w:rsidR="002B066C" w:rsidRDefault="00243C08">
      <w:pPr>
        <w:spacing w:line="312" w:lineRule="auto"/>
        <w:ind w:firstLine="720"/>
        <w:jc w:val="both"/>
        <w:rPr>
          <w:sz w:val="24"/>
        </w:rPr>
      </w:pPr>
      <w:r>
        <w:rPr>
          <w:sz w:val="24"/>
        </w:rPr>
        <w:t>К данным четырем этапам развития Интернета нужно добавить, по нашему мнению, еще один. Это этап коммерциализации Интернета, открывший возможность подключения к глобальной сети не только научных центров и государственных учреждений США и других стран, но и всех других организаций и частных лиц. Условной точкой отсчета данного этапа можно считать 1989 г.,</w:t>
      </w:r>
      <w:r>
        <w:rPr>
          <w:rStyle w:val="a5"/>
          <w:sz w:val="24"/>
        </w:rPr>
        <w:footnoteReference w:id="30"/>
      </w:r>
      <w:r>
        <w:rPr>
          <w:sz w:val="24"/>
        </w:rPr>
        <w:t xml:space="preserve"> когда было разрешено первое подключение к Интернету коммерческой организации.</w:t>
      </w:r>
    </w:p>
    <w:p w:rsidR="002B066C" w:rsidRDefault="00243C08">
      <w:pPr>
        <w:spacing w:line="312" w:lineRule="auto"/>
        <w:ind w:firstLine="720"/>
        <w:jc w:val="both"/>
        <w:rPr>
          <w:sz w:val="24"/>
        </w:rPr>
      </w:pPr>
      <w:r>
        <w:rPr>
          <w:sz w:val="24"/>
        </w:rPr>
        <w:t xml:space="preserve">Именно после этого момента, в 90-х годах </w:t>
      </w:r>
      <w:r>
        <w:rPr>
          <w:sz w:val="24"/>
          <w:lang w:val="en-US"/>
        </w:rPr>
        <w:t>XX</w:t>
      </w:r>
      <w:r>
        <w:rPr>
          <w:sz w:val="24"/>
        </w:rPr>
        <w:t xml:space="preserve"> в., Интернет стал получать широкое распространение как общедоступная сеть для обмена компьютерной информацией по всему миру. Функционирующие на территории России сети </w:t>
      </w:r>
      <w:r>
        <w:rPr>
          <w:sz w:val="24"/>
          <w:lang w:val="en-US"/>
        </w:rPr>
        <w:t>Relcom</w:t>
      </w:r>
      <w:r>
        <w:rPr>
          <w:sz w:val="24"/>
        </w:rPr>
        <w:t xml:space="preserve">, </w:t>
      </w:r>
      <w:r>
        <w:rPr>
          <w:sz w:val="24"/>
          <w:lang w:val="en-US"/>
        </w:rPr>
        <w:t>Sovam</w:t>
      </w:r>
      <w:r>
        <w:rPr>
          <w:sz w:val="24"/>
        </w:rPr>
        <w:t xml:space="preserve"> </w:t>
      </w:r>
      <w:r>
        <w:rPr>
          <w:sz w:val="24"/>
          <w:lang w:val="en-US"/>
        </w:rPr>
        <w:t>Teleport</w:t>
      </w:r>
      <w:r>
        <w:rPr>
          <w:sz w:val="24"/>
        </w:rPr>
        <w:t xml:space="preserve"> и другие постепенно влились в Интернет, начался рост количества русскоязычных сетевых информационных ресурсов.</w:t>
      </w:r>
    </w:p>
    <w:p w:rsidR="002B066C" w:rsidRDefault="00243C08">
      <w:pPr>
        <w:spacing w:line="312" w:lineRule="auto"/>
        <w:ind w:firstLine="720"/>
        <w:jc w:val="both"/>
        <w:rPr>
          <w:sz w:val="24"/>
        </w:rPr>
      </w:pPr>
      <w:r>
        <w:rPr>
          <w:sz w:val="24"/>
        </w:rPr>
        <w:t>Развитие Интернета порождало правовые проблемы, уровень которых был пропорционален степени его распространения.</w:t>
      </w:r>
    </w:p>
    <w:p w:rsidR="002B066C" w:rsidRDefault="00243C08">
      <w:pPr>
        <w:pStyle w:val="21"/>
        <w:widowControl/>
        <w:spacing w:line="312" w:lineRule="auto"/>
        <w:rPr>
          <w:rFonts w:ascii="Times New Roman" w:hAnsi="Times New Roman"/>
          <w:sz w:val="24"/>
        </w:rPr>
      </w:pPr>
      <w:r>
        <w:rPr>
          <w:rFonts w:ascii="Times New Roman" w:hAnsi="Times New Roman"/>
          <w:sz w:val="24"/>
        </w:rPr>
        <w:t>Так, на первом этапе правовое регулирование осуществлялось на ведомственном уровне, поскольку основными пользователями сети были служащие Министерства обороны США.</w:t>
      </w:r>
    </w:p>
    <w:p w:rsidR="002B066C" w:rsidRDefault="00243C08">
      <w:pPr>
        <w:spacing w:line="312" w:lineRule="auto"/>
        <w:ind w:firstLine="720"/>
        <w:jc w:val="both"/>
        <w:rPr>
          <w:sz w:val="24"/>
        </w:rPr>
      </w:pPr>
      <w:r>
        <w:rPr>
          <w:sz w:val="24"/>
        </w:rPr>
        <w:t>На втором и третьем этапах, по мере расширения количества международных подключений к Интернету, возникла проблема правового регулирования трансграничной передачи данных, которая остается актуальной до настоящего времени и требует международно-правового регулирования вопросов сотрудничества государств по обеспечению ограничений и запретов на передачу определенных видов информации.</w:t>
      </w:r>
      <w:r>
        <w:rPr>
          <w:rStyle w:val="a5"/>
          <w:sz w:val="24"/>
        </w:rPr>
        <w:footnoteReference w:id="31"/>
      </w:r>
    </w:p>
    <w:p w:rsidR="002B066C" w:rsidRDefault="00243C08">
      <w:pPr>
        <w:spacing w:line="312" w:lineRule="auto"/>
        <w:ind w:firstLine="720"/>
        <w:jc w:val="both"/>
        <w:rPr>
          <w:sz w:val="24"/>
        </w:rPr>
      </w:pPr>
      <w:r>
        <w:rPr>
          <w:sz w:val="24"/>
        </w:rPr>
        <w:t>Особое внимание в данной проблеме вызывает вопрос защиты данных о личности,</w:t>
      </w:r>
      <w:r>
        <w:rPr>
          <w:rStyle w:val="a5"/>
          <w:sz w:val="24"/>
        </w:rPr>
        <w:footnoteReference w:id="32"/>
      </w:r>
      <w:r>
        <w:rPr>
          <w:sz w:val="24"/>
        </w:rPr>
        <w:t xml:space="preserve"> который нашел свое отражение в законодательстве США (Закон о личной сфере 1974 г.) и Европейских стран (Закон ФРГ о защите от злоупотребления данными о личности при обработке данных 1977 г. и др.),</w:t>
      </w:r>
      <w:r>
        <w:rPr>
          <w:rStyle w:val="a5"/>
          <w:sz w:val="24"/>
        </w:rPr>
        <w:footnoteReference w:id="33"/>
      </w:r>
      <w:r>
        <w:rPr>
          <w:sz w:val="24"/>
        </w:rPr>
        <w:t xml:space="preserve"> а также в Европейской конвенции о защите лиц в отношении автоматической обработки личных данных 1981 года.</w:t>
      </w:r>
      <w:r>
        <w:rPr>
          <w:rStyle w:val="a5"/>
          <w:sz w:val="24"/>
        </w:rPr>
        <w:footnoteReference w:id="34"/>
      </w:r>
      <w:r>
        <w:rPr>
          <w:sz w:val="24"/>
        </w:rPr>
        <w:t xml:space="preserve"> </w:t>
      </w:r>
    </w:p>
    <w:p w:rsidR="002B066C" w:rsidRDefault="00243C08">
      <w:pPr>
        <w:spacing w:line="312" w:lineRule="auto"/>
        <w:ind w:firstLine="720"/>
        <w:jc w:val="both"/>
        <w:rPr>
          <w:sz w:val="24"/>
        </w:rPr>
      </w:pPr>
      <w:r>
        <w:rPr>
          <w:sz w:val="24"/>
        </w:rPr>
        <w:t>Кроме этого, возникли и другие проблемы, которые являются обратной стороной свободного распространения данных в Интернете. Это проблемы охраны авторских прав, обеспечения информационной безопасности, предотвращения распространения информации, создающей угрозу для прав и законных интересов физических и юридических лиц, а также создающей угрозу для государственной безопасности, экономического и социального развития страны. Свободное распространение информации, ставшее своеобразным обычаем в Интернете, и сложность охраны авторских прав в новых условиях, вызвало к жизни взгляды зарубежных юристов о необходимости пересмотра или даже отмены авторских прав на произведения, находящиеся в Интернете.</w:t>
      </w:r>
      <w:r>
        <w:rPr>
          <w:rStyle w:val="a5"/>
          <w:sz w:val="24"/>
        </w:rPr>
        <w:footnoteReference w:id="35"/>
      </w:r>
    </w:p>
    <w:p w:rsidR="002B066C" w:rsidRDefault="00243C08">
      <w:pPr>
        <w:spacing w:line="312" w:lineRule="auto"/>
        <w:ind w:firstLine="720"/>
        <w:jc w:val="both"/>
        <w:rPr>
          <w:sz w:val="24"/>
        </w:rPr>
      </w:pPr>
      <w:r>
        <w:rPr>
          <w:sz w:val="24"/>
        </w:rPr>
        <w:t>С включением отношений, связанных с использованием Интернета, в сферу предпринимательской деятельности, возникла актуальность в защите инвестиций, направленных на оказание услуг посредством сети Интернет, разработку информационных ресурсов и компьютерных программ.</w:t>
      </w:r>
    </w:p>
    <w:p w:rsidR="002B066C" w:rsidRDefault="00243C08">
      <w:pPr>
        <w:spacing w:line="312" w:lineRule="auto"/>
        <w:ind w:firstLine="720"/>
        <w:jc w:val="both"/>
        <w:rPr>
          <w:sz w:val="24"/>
        </w:rPr>
      </w:pPr>
      <w:r>
        <w:rPr>
          <w:sz w:val="24"/>
        </w:rPr>
        <w:t xml:space="preserve">Данное проблемное поле требует колоссальной нормотворческой работы по определению круга отношений, подлежащих регулированию и подготовке эффективных правовых решений. </w:t>
      </w:r>
    </w:p>
    <w:p w:rsidR="002B066C" w:rsidRDefault="00243C08">
      <w:pPr>
        <w:spacing w:line="312" w:lineRule="auto"/>
        <w:ind w:firstLine="720"/>
        <w:jc w:val="both"/>
        <w:rPr>
          <w:sz w:val="24"/>
        </w:rPr>
      </w:pPr>
      <w:r>
        <w:rPr>
          <w:sz w:val="24"/>
        </w:rPr>
        <w:t>Автор абсолютно согласен с позицией Талимончик В.П., утверждающей, что проблемы нейтрализации негативных последствий использования Интернета должны решаться преимущественно правовыми средствами, как на международном, так и национальном уровнях.</w:t>
      </w:r>
      <w:r>
        <w:rPr>
          <w:rStyle w:val="a5"/>
          <w:sz w:val="24"/>
        </w:rPr>
        <w:footnoteReference w:id="36"/>
      </w:r>
    </w:p>
    <w:p w:rsidR="002B066C" w:rsidRDefault="00243C08">
      <w:pPr>
        <w:spacing w:line="312" w:lineRule="auto"/>
        <w:ind w:firstLine="720"/>
        <w:jc w:val="both"/>
        <w:rPr>
          <w:sz w:val="24"/>
        </w:rPr>
      </w:pPr>
      <w:r>
        <w:rPr>
          <w:sz w:val="24"/>
        </w:rPr>
        <w:t>При первом подходе к регулированию любых отношений, связанных с использованием Интернета, возникает вопрос о его правовой природе.</w:t>
      </w:r>
    </w:p>
    <w:p w:rsidR="002B066C" w:rsidRDefault="00243C08">
      <w:pPr>
        <w:spacing w:line="312" w:lineRule="auto"/>
        <w:ind w:firstLine="720"/>
        <w:jc w:val="both"/>
        <w:rPr>
          <w:sz w:val="24"/>
        </w:rPr>
      </w:pPr>
      <w:r>
        <w:rPr>
          <w:sz w:val="24"/>
        </w:rPr>
        <w:t>Как отмечает Малахов С.В., "...Интернет... может быть охарактеризован: как некая совокупность имущества, как общественное образование (Интернет-сообщество как совокупность пользователей Интернет), и, наконец, как совокупность информационных общественных отношений".</w:t>
      </w:r>
      <w:r>
        <w:rPr>
          <w:rStyle w:val="a5"/>
          <w:sz w:val="24"/>
        </w:rPr>
        <w:footnoteReference w:id="37"/>
      </w:r>
    </w:p>
    <w:p w:rsidR="002B066C" w:rsidRDefault="00243C08">
      <w:pPr>
        <w:spacing w:line="312" w:lineRule="auto"/>
        <w:ind w:firstLine="720"/>
        <w:jc w:val="both"/>
        <w:rPr>
          <w:sz w:val="24"/>
        </w:rPr>
      </w:pPr>
      <w:r>
        <w:rPr>
          <w:sz w:val="24"/>
        </w:rPr>
        <w:t>Исходя из этого, можно выдвинуть несколько гипотез о юридической природе данного феномена, предположив, что Интернет обладает признаками объекта или субъекта правоотношений, либо ни тем, ни другим, а представляет собой некую совокупность общественных отношений.</w:t>
      </w:r>
    </w:p>
    <w:p w:rsidR="002B066C" w:rsidRDefault="00243C08">
      <w:pPr>
        <w:spacing w:line="312" w:lineRule="auto"/>
        <w:ind w:firstLine="720"/>
        <w:jc w:val="both"/>
        <w:rPr>
          <w:sz w:val="24"/>
        </w:rPr>
      </w:pPr>
      <w:r>
        <w:rPr>
          <w:sz w:val="24"/>
        </w:rPr>
        <w:t>Рассмотрим Интернет в качестве объекта гражданского права. С такой точки зрения Интернет – это имущественный комплекс, отдельные вещи в котором находятся в собственности большого числа лиц.</w:t>
      </w:r>
    </w:p>
    <w:p w:rsidR="002B066C" w:rsidRDefault="00243C08">
      <w:pPr>
        <w:spacing w:line="312" w:lineRule="auto"/>
        <w:ind w:firstLine="720"/>
        <w:jc w:val="both"/>
        <w:rPr>
          <w:sz w:val="24"/>
        </w:rPr>
      </w:pPr>
      <w:r>
        <w:rPr>
          <w:sz w:val="24"/>
        </w:rPr>
        <w:t xml:space="preserve">По мнению Малахова С.В., "... по своей природе Интернет в своей целостности не может быть передан одним субъектом общественных отношений другому... Определение бытия Интернет каким-либо единоличным собственником... не представляется возможным. Следовательно, Интернет не может принадлежать кому-либо на праве собственности и не может быть объектом гражданского оборота". </w:t>
      </w:r>
      <w:r>
        <w:rPr>
          <w:rStyle w:val="a5"/>
          <w:sz w:val="24"/>
        </w:rPr>
        <w:footnoteReference w:id="38"/>
      </w:r>
    </w:p>
    <w:p w:rsidR="002B066C" w:rsidRDefault="00243C08">
      <w:pPr>
        <w:spacing w:line="312" w:lineRule="auto"/>
        <w:ind w:firstLine="720"/>
        <w:jc w:val="both"/>
        <w:rPr>
          <w:sz w:val="24"/>
        </w:rPr>
      </w:pPr>
      <w:r>
        <w:rPr>
          <w:sz w:val="24"/>
        </w:rPr>
        <w:t>На наш взгляд, в данном случае произошла подмена экономическими, фактическими категориями категорий юридических. Действительно, на сегодняшний день трудно себе представить, что все оборудование, поддерживающее функционирование Интернета, будет сконцентрировано в руках одного собственника, однако юридические препятствия к этому отсутствуют.</w:t>
      </w:r>
    </w:p>
    <w:p w:rsidR="002B066C" w:rsidRDefault="00243C08">
      <w:pPr>
        <w:spacing w:line="312" w:lineRule="auto"/>
        <w:ind w:firstLine="720"/>
        <w:jc w:val="both"/>
        <w:rPr>
          <w:sz w:val="24"/>
        </w:rPr>
      </w:pPr>
      <w:r>
        <w:rPr>
          <w:sz w:val="24"/>
        </w:rPr>
        <w:t>Кроме того, уже сегодня большая часть оборудования сетей связи, составляющих Интернет, сконцентрирована в ряде стран в собственности монополистов. Например, во Франции компании "Франс Телеком", "Сежетель-СФР" и "Буиг-Телеком" владеют всей инфраструктурой телефонной связи страны,</w:t>
      </w:r>
      <w:r>
        <w:rPr>
          <w:rStyle w:val="a5"/>
          <w:sz w:val="24"/>
        </w:rPr>
        <w:footnoteReference w:id="39"/>
      </w:r>
      <w:r>
        <w:rPr>
          <w:sz w:val="24"/>
        </w:rPr>
        <w:t xml:space="preserve"> составляющей основу Интернета, в Великобритании монополистом в области телекоммуникаций является "Бритиш Телеком",</w:t>
      </w:r>
      <w:r>
        <w:rPr>
          <w:rStyle w:val="a5"/>
          <w:sz w:val="24"/>
        </w:rPr>
        <w:footnoteReference w:id="40"/>
      </w:r>
      <w:r>
        <w:rPr>
          <w:sz w:val="24"/>
        </w:rPr>
        <w:t xml:space="preserve"> в России Компания "Ростелеком" обладает мощностями, обеспечивающими пропускание около 70% международного трафика</w:t>
      </w:r>
      <w:r>
        <w:rPr>
          <w:rStyle w:val="a5"/>
          <w:sz w:val="24"/>
        </w:rPr>
        <w:footnoteReference w:id="41"/>
      </w:r>
      <w:r>
        <w:rPr>
          <w:sz w:val="24"/>
        </w:rPr>
        <w:t xml:space="preserve"> и признана естественным монополистом в области международной электросвязи</w:t>
      </w:r>
      <w:r>
        <w:rPr>
          <w:rStyle w:val="a5"/>
          <w:sz w:val="24"/>
        </w:rPr>
        <w:footnoteReference w:id="42"/>
      </w:r>
      <w:r>
        <w:rPr>
          <w:sz w:val="24"/>
        </w:rPr>
        <w:t xml:space="preserve"> и т.д.</w:t>
      </w:r>
    </w:p>
    <w:p w:rsidR="002B066C" w:rsidRDefault="00243C08">
      <w:pPr>
        <w:spacing w:line="312" w:lineRule="auto"/>
        <w:ind w:firstLine="720"/>
        <w:jc w:val="both"/>
        <w:rPr>
          <w:sz w:val="24"/>
        </w:rPr>
      </w:pPr>
      <w:r>
        <w:rPr>
          <w:sz w:val="24"/>
        </w:rPr>
        <w:t>Признавая тот факт, что "Интернет... не принадлежит никому в отдельности",</w:t>
      </w:r>
      <w:r>
        <w:rPr>
          <w:rStyle w:val="a5"/>
          <w:sz w:val="24"/>
        </w:rPr>
        <w:footnoteReference w:id="43"/>
      </w:r>
      <w:r>
        <w:rPr>
          <w:sz w:val="24"/>
        </w:rPr>
        <w:t xml:space="preserve"> нельзя согласиться с принципиальной невозможностью для Интернета выступать в качестве объекта гражданского оборота и принадлежать одному собственнику. </w:t>
      </w:r>
    </w:p>
    <w:p w:rsidR="002B066C" w:rsidRDefault="00243C08">
      <w:pPr>
        <w:spacing w:line="312" w:lineRule="auto"/>
        <w:ind w:firstLine="720"/>
        <w:jc w:val="both"/>
        <w:rPr>
          <w:sz w:val="24"/>
        </w:rPr>
      </w:pPr>
      <w:r>
        <w:rPr>
          <w:sz w:val="24"/>
        </w:rPr>
        <w:t>Нужно подчеркнуть, что в данном случае речь идет не о признании возникновения в гражданском праве нового объекта, а о потенциальной возможности наличия у Интернета как разновидности имущественного комплекса признаков объекта права.</w:t>
      </w:r>
    </w:p>
    <w:p w:rsidR="002B066C" w:rsidRDefault="00243C08">
      <w:pPr>
        <w:spacing w:line="312" w:lineRule="auto"/>
        <w:ind w:firstLine="720"/>
        <w:jc w:val="both"/>
        <w:rPr>
          <w:sz w:val="24"/>
        </w:rPr>
      </w:pPr>
      <w:r>
        <w:rPr>
          <w:sz w:val="24"/>
        </w:rPr>
        <w:t>Интернет представляет собой совокупность имущества, используемого на основании договорных обязательств сообществом пользователей и операторов связи. Это позволяет рассмотреть вопрос о наличии у такого сообщества признаков субъекта правоотношений.</w:t>
      </w:r>
    </w:p>
    <w:p w:rsidR="002B066C" w:rsidRDefault="00243C08">
      <w:pPr>
        <w:spacing w:line="312" w:lineRule="auto"/>
        <w:ind w:firstLine="720"/>
        <w:jc w:val="both"/>
        <w:rPr>
          <w:sz w:val="24"/>
        </w:rPr>
      </w:pPr>
      <w:r>
        <w:rPr>
          <w:sz w:val="24"/>
        </w:rPr>
        <w:t>По мнению Якушева М.А., сообщество пользователей Интернета не имеет признаков юридического лица.</w:t>
      </w:r>
      <w:r>
        <w:rPr>
          <w:rStyle w:val="a5"/>
          <w:sz w:val="24"/>
        </w:rPr>
        <w:footnoteReference w:id="44"/>
      </w:r>
      <w:r>
        <w:rPr>
          <w:sz w:val="24"/>
        </w:rPr>
        <w:t xml:space="preserve"> Данный вопрос также изучался Малаховым С.В., который достаточно убедительно доказал отсутствие признаков юридического лица у сообщества пользователей Интернета (организационного единства, выделенного имущества, органов, способных представлять Интернет в суде и т.д.)</w:t>
      </w:r>
      <w:r>
        <w:rPr>
          <w:rStyle w:val="a5"/>
          <w:sz w:val="24"/>
        </w:rPr>
        <w:footnoteReference w:id="45"/>
      </w:r>
      <w:r>
        <w:rPr>
          <w:sz w:val="24"/>
        </w:rPr>
        <w:t xml:space="preserve"> К этому следует добавить и отсутствие признаков общественного объединения у сообщества пользователей Интернета.</w:t>
      </w:r>
    </w:p>
    <w:p w:rsidR="002B066C" w:rsidRDefault="00243C08">
      <w:pPr>
        <w:spacing w:line="312" w:lineRule="auto"/>
        <w:jc w:val="both"/>
        <w:rPr>
          <w:sz w:val="24"/>
        </w:rPr>
      </w:pPr>
      <w:r>
        <w:rPr>
          <w:sz w:val="24"/>
        </w:rPr>
        <w:tab/>
        <w:t>В юридической литературе представлен ряд дефиниций Интернета, среди которых доминирует определение Интернета в качестве компьютерной или информационной сети. В рамках этой концепции Интернет рассматривается как единое информационное пространство, в котором протекают глобальные процессы социальных коммуникаций. Характеризуя Интернет как информационное пространство, отдельные исследователи говорят о нем как об особой сфере обитания общества или совокупности информационных общественных отношений в виртуальной среде.</w:t>
      </w:r>
      <w:r>
        <w:rPr>
          <w:rStyle w:val="a5"/>
          <w:sz w:val="24"/>
        </w:rPr>
        <w:footnoteReference w:id="46"/>
      </w:r>
    </w:p>
    <w:p w:rsidR="002B066C" w:rsidRDefault="00243C08">
      <w:pPr>
        <w:spacing w:line="312" w:lineRule="auto"/>
        <w:jc w:val="both"/>
        <w:rPr>
          <w:sz w:val="24"/>
        </w:rPr>
      </w:pPr>
      <w:r>
        <w:rPr>
          <w:sz w:val="24"/>
        </w:rPr>
        <w:tab/>
        <w:t>В связи с этим необходимо рассмотреть категории "виртуальность", "виртуальная среда", и сопоставить ее с теми информационными процессами, которые протекают в глобальной телекоммуникационной сети Интернет.</w:t>
      </w:r>
    </w:p>
    <w:p w:rsidR="002B066C" w:rsidRDefault="00243C08">
      <w:pPr>
        <w:pStyle w:val="ab"/>
        <w:spacing w:line="312" w:lineRule="auto"/>
        <w:rPr>
          <w:sz w:val="24"/>
        </w:rPr>
      </w:pPr>
      <w:r>
        <w:rPr>
          <w:sz w:val="24"/>
        </w:rPr>
        <w:tab/>
        <w:t>Понятие виртуальности является одним из понятий, вызванных к широкому употреблению в последние 3</w:t>
      </w:r>
      <w:r>
        <w:rPr>
          <w:sz w:val="24"/>
        </w:rPr>
        <w:sym w:font="Symbol" w:char="F02D"/>
      </w:r>
      <w:r>
        <w:rPr>
          <w:sz w:val="24"/>
        </w:rPr>
        <w:t>4 года в связи с распространением компьютерных технологий. Данный термин нередко употребляется в средствах массовой информации, научных статьях и выступлениях ученых и общественных деятелей. Появились и такие взаимосвязанные с ним словосочетания, как виртуальное сообщество, виртуальный офис и даже виртуальный бюджет и виртуальная одежда и т.п.</w:t>
      </w:r>
    </w:p>
    <w:p w:rsidR="002B066C" w:rsidRDefault="00243C08">
      <w:pPr>
        <w:pStyle w:val="21"/>
        <w:widowControl/>
        <w:spacing w:line="312" w:lineRule="auto"/>
        <w:rPr>
          <w:rFonts w:ascii="Times New Roman" w:hAnsi="Times New Roman"/>
          <w:sz w:val="24"/>
        </w:rPr>
      </w:pPr>
      <w:r>
        <w:rPr>
          <w:rFonts w:ascii="Times New Roman" w:hAnsi="Times New Roman"/>
          <w:sz w:val="24"/>
        </w:rPr>
        <w:t>Сложность явления вызвала разные точки зрения на проблему виртуальности или виртуальной реальности, которые могут быть поделены в самом общем виде на три группы.</w:t>
      </w:r>
    </w:p>
    <w:p w:rsidR="002B066C" w:rsidRDefault="00243C08">
      <w:pPr>
        <w:pStyle w:val="21"/>
        <w:widowControl/>
        <w:spacing w:line="312" w:lineRule="auto"/>
        <w:rPr>
          <w:rFonts w:ascii="Times New Roman" w:hAnsi="Times New Roman"/>
          <w:sz w:val="24"/>
        </w:rPr>
      </w:pPr>
      <w:r>
        <w:rPr>
          <w:rFonts w:ascii="Times New Roman" w:hAnsi="Times New Roman"/>
          <w:sz w:val="24"/>
        </w:rPr>
        <w:t xml:space="preserve">К первой группе можно отнести понимание термина "виртуальность" как синонима потенциальной возможности либо, в отрицательном смысле, иллюзорности, близкое к буквальному значению латинского слова </w:t>
      </w:r>
      <w:r>
        <w:rPr>
          <w:rFonts w:ascii="Times New Roman" w:hAnsi="Times New Roman"/>
          <w:sz w:val="24"/>
          <w:lang w:val="en-US"/>
        </w:rPr>
        <w:t>virtus</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сила, способность, могущий.</w:t>
      </w:r>
      <w:r>
        <w:rPr>
          <w:rStyle w:val="a5"/>
          <w:rFonts w:ascii="Times New Roman" w:hAnsi="Times New Roman"/>
          <w:sz w:val="24"/>
        </w:rPr>
        <w:footnoteReference w:id="47"/>
      </w:r>
      <w:r>
        <w:rPr>
          <w:rFonts w:ascii="Times New Roman" w:hAnsi="Times New Roman"/>
          <w:sz w:val="24"/>
        </w:rPr>
        <w:t xml:space="preserve"> </w:t>
      </w:r>
    </w:p>
    <w:p w:rsidR="002B066C" w:rsidRDefault="00243C08">
      <w:pPr>
        <w:pStyle w:val="21"/>
        <w:widowControl/>
        <w:spacing w:line="312" w:lineRule="auto"/>
        <w:rPr>
          <w:rFonts w:ascii="Times New Roman" w:hAnsi="Times New Roman"/>
          <w:sz w:val="24"/>
        </w:rPr>
      </w:pPr>
      <w:r>
        <w:rPr>
          <w:rFonts w:ascii="Times New Roman" w:hAnsi="Times New Roman"/>
          <w:sz w:val="24"/>
        </w:rPr>
        <w:t>Именно так термин "виртуальность" уже давно используется в физике для обозначения мнимости, вероятности существования частиц, экспериментальное доказательство наличия которых невозможно.</w:t>
      </w:r>
    </w:p>
    <w:p w:rsidR="002B066C" w:rsidRDefault="00243C08">
      <w:pPr>
        <w:spacing w:line="312" w:lineRule="auto"/>
        <w:ind w:firstLine="720"/>
        <w:jc w:val="both"/>
        <w:rPr>
          <w:sz w:val="24"/>
        </w:rPr>
      </w:pPr>
      <w:r>
        <w:rPr>
          <w:sz w:val="24"/>
        </w:rPr>
        <w:t>Ко второй группе относится точка зрения на виртуальность как термин, во многом синонимичный термину "электронный", "компьютерный". В этом смысле говорят о виртуальной библиотеке, музее, представительстве и других аналогах организаций, предоставляющих информацию в электронном виде по каналам электросвязи (сети Интернет, локальной сети и т.д.).</w:t>
      </w:r>
    </w:p>
    <w:p w:rsidR="002B066C" w:rsidRDefault="00243C08">
      <w:pPr>
        <w:spacing w:line="312" w:lineRule="auto"/>
        <w:ind w:firstLine="720"/>
        <w:jc w:val="both"/>
        <w:rPr>
          <w:sz w:val="24"/>
        </w:rPr>
      </w:pPr>
      <w:r>
        <w:rPr>
          <w:sz w:val="24"/>
        </w:rPr>
        <w:t>К третьей группе относится подход к виртуальности, как к совокупности программно-технических средств имитации пространства и поведения в нем субъектов, создания у человека иллюзии нахождения в моделируемом компьютером пространстве. Иными словами, под виртуальностью подразумевается: "…трехмерное, компьютером генерируемое, имитационное окружение, предъявляемое пользователю в реальном времени его поведения".</w:t>
      </w:r>
      <w:r>
        <w:rPr>
          <w:rStyle w:val="a5"/>
          <w:sz w:val="24"/>
        </w:rPr>
        <w:footnoteReference w:id="48"/>
      </w:r>
    </w:p>
    <w:p w:rsidR="002B066C" w:rsidRDefault="00243C08">
      <w:pPr>
        <w:spacing w:line="312" w:lineRule="auto"/>
        <w:ind w:firstLine="720"/>
        <w:jc w:val="both"/>
        <w:rPr>
          <w:sz w:val="24"/>
        </w:rPr>
      </w:pPr>
      <w:r>
        <w:rPr>
          <w:sz w:val="24"/>
        </w:rPr>
        <w:t xml:space="preserve">Такая трактовка виртуальности получила поддержку в массовой и, прежде всего, молодежной культуре. Появились популярные произведения о виртуальных реальностях </w:t>
      </w:r>
      <w:r>
        <w:rPr>
          <w:sz w:val="24"/>
          <w:lang w:val="en-US"/>
        </w:rPr>
        <w:sym w:font="Symbol" w:char="F02D"/>
      </w:r>
      <w:r>
        <w:rPr>
          <w:sz w:val="24"/>
        </w:rPr>
        <w:t xml:space="preserve"> имитационных окружениях, формируемых компьютером.</w:t>
      </w:r>
      <w:r>
        <w:rPr>
          <w:rStyle w:val="a5"/>
          <w:sz w:val="24"/>
          <w:lang w:val="en-US"/>
        </w:rPr>
        <w:footnoteReference w:id="49"/>
      </w:r>
    </w:p>
    <w:p w:rsidR="002B066C" w:rsidRDefault="00243C08">
      <w:pPr>
        <w:spacing w:line="312" w:lineRule="auto"/>
        <w:ind w:firstLine="720"/>
        <w:jc w:val="both"/>
        <w:rPr>
          <w:sz w:val="24"/>
        </w:rPr>
      </w:pPr>
      <w:r>
        <w:rPr>
          <w:sz w:val="24"/>
        </w:rPr>
        <w:t xml:space="preserve">С данных позиций компьютерная виртуальная реальность </w:t>
      </w:r>
      <w:r>
        <w:rPr>
          <w:sz w:val="24"/>
        </w:rPr>
        <w:sym w:font="Symbol" w:char="F02D"/>
      </w:r>
      <w:r>
        <w:rPr>
          <w:sz w:val="24"/>
        </w:rPr>
        <w:t xml:space="preserve"> это "…созданная искусственными средствами аудиовизуальная (и воздействующая на иные органы восприятия, т.е. расширяющая сферу своего воздействия) смысловая среда, которая выдается или принимается субъектом ее воздействия за подлинную или близкую к подлинной"</w:t>
      </w:r>
      <w:r>
        <w:rPr>
          <w:rStyle w:val="a5"/>
          <w:sz w:val="24"/>
        </w:rPr>
        <w:footnoteReference w:id="50"/>
      </w:r>
    </w:p>
    <w:p w:rsidR="002B066C" w:rsidRDefault="00243C08">
      <w:pPr>
        <w:spacing w:line="312" w:lineRule="auto"/>
        <w:jc w:val="both"/>
        <w:rPr>
          <w:sz w:val="24"/>
        </w:rPr>
      </w:pPr>
      <w:r>
        <w:rPr>
          <w:sz w:val="24"/>
        </w:rPr>
        <w:tab/>
        <w:t>Таким образом, основываясь на данных определениях виртуальности, трудно согласиться с мнением Малахова С.В., определившего Интернет как среду обитания субъектов общества, где последние вступают в виртуальные отношения.</w:t>
      </w:r>
      <w:r>
        <w:rPr>
          <w:rStyle w:val="a5"/>
          <w:sz w:val="24"/>
        </w:rPr>
        <w:footnoteReference w:id="51"/>
      </w:r>
    </w:p>
    <w:p w:rsidR="002B066C" w:rsidRDefault="00243C08">
      <w:pPr>
        <w:spacing w:line="312" w:lineRule="auto"/>
        <w:jc w:val="both"/>
        <w:rPr>
          <w:sz w:val="24"/>
        </w:rPr>
      </w:pPr>
      <w:r>
        <w:rPr>
          <w:sz w:val="24"/>
        </w:rPr>
        <w:tab/>
        <w:t xml:space="preserve">В Интернете происходит в основном обмен документами, содержащими текстовую и графическую информацию, тогда как технология виртуальной реальности подразумевает обмен видеоинформацией о действиях субъектов в моделируемом компьютером пространстве. </w:t>
      </w:r>
    </w:p>
    <w:p w:rsidR="002B066C" w:rsidRDefault="00243C08">
      <w:pPr>
        <w:spacing w:line="312" w:lineRule="auto"/>
        <w:ind w:firstLine="720"/>
        <w:jc w:val="both"/>
        <w:rPr>
          <w:sz w:val="24"/>
        </w:rPr>
      </w:pPr>
      <w:r>
        <w:rPr>
          <w:sz w:val="24"/>
        </w:rPr>
        <w:t>Соответственно, с технической точки зрения, в Интернете на сегодняшний момент невозможно массовое распространение виртуальной реальности и создание единого виртуального пространства. Вместе с тем, дальнейшее развитие технологий может привести в будущем к возникновению глобальных виртуальных пространств, которые будут представлять собой среду обитания определенных социальных групп. Однако это дело не столь близкого будущего, поскольку потребует обновления технической базы Интернета по всему миру.</w:t>
      </w:r>
    </w:p>
    <w:p w:rsidR="002B066C" w:rsidRDefault="00243C08">
      <w:pPr>
        <w:spacing w:line="312" w:lineRule="auto"/>
        <w:ind w:firstLine="720"/>
        <w:jc w:val="both"/>
        <w:rPr>
          <w:sz w:val="24"/>
        </w:rPr>
      </w:pPr>
      <w:r>
        <w:rPr>
          <w:sz w:val="24"/>
        </w:rPr>
        <w:t>Более правильное определение понятию Интернет дано, по нашему мнению, исследователем Талимончик В.П. Она предложила с учетом признаков, имеющих значение для правового регулирования, определить Интернет как "...комплексный предмет правового регулирования, объединяющий разнообразные общественные отношения в единой социально-технической системе, созданной в процессе развития глобальной компьютерной сети и предназначенной для осуществления массовой информации и коммуникации".</w:t>
      </w:r>
      <w:r>
        <w:rPr>
          <w:rStyle w:val="a5"/>
          <w:sz w:val="24"/>
        </w:rPr>
        <w:footnoteReference w:id="52"/>
      </w:r>
    </w:p>
    <w:p w:rsidR="002B066C" w:rsidRDefault="00243C08">
      <w:pPr>
        <w:spacing w:line="312" w:lineRule="auto"/>
        <w:jc w:val="both"/>
        <w:rPr>
          <w:sz w:val="24"/>
        </w:rPr>
      </w:pPr>
      <w:r>
        <w:rPr>
          <w:sz w:val="24"/>
        </w:rPr>
        <w:tab/>
        <w:t>Признавая определенную ценность данного определения, все же нельзя согласиться с определением Интернета только как совокупности общественных отношений, так как в этом случае один аспект – социальный, подменяет собой все явление, носящее, как справедливо отмечено Талимончик В.П., социально-технический характер.</w:t>
      </w:r>
      <w:r>
        <w:rPr>
          <w:rStyle w:val="a5"/>
          <w:sz w:val="24"/>
        </w:rPr>
        <w:footnoteReference w:id="53"/>
      </w:r>
    </w:p>
    <w:p w:rsidR="002B066C" w:rsidRDefault="00243C08">
      <w:pPr>
        <w:spacing w:line="312" w:lineRule="auto"/>
        <w:jc w:val="both"/>
        <w:rPr>
          <w:sz w:val="24"/>
        </w:rPr>
      </w:pPr>
      <w:r>
        <w:rPr>
          <w:sz w:val="24"/>
        </w:rPr>
        <w:tab/>
        <w:t>Проводя аналогию между Интернетом и другими сетями связи, можно увидеть, что, например, функционирование сети телефонной связи также подразумевает наличие технологической базы и совокупности общественных отношений по поводу оказания и использования услуг телефонной связи. Однако вряд ли можно признать телефонную сеть предметом правового регулирования, объединяющим общественные отношения в телефонной сети.</w:t>
      </w:r>
    </w:p>
    <w:p w:rsidR="002B066C" w:rsidRDefault="00243C08">
      <w:pPr>
        <w:spacing w:line="312" w:lineRule="auto"/>
        <w:ind w:firstLine="720"/>
        <w:jc w:val="both"/>
        <w:rPr>
          <w:sz w:val="24"/>
        </w:rPr>
      </w:pPr>
      <w:r>
        <w:rPr>
          <w:sz w:val="24"/>
        </w:rPr>
        <w:t>По нашему мнению, более верно рассматривать Интернет как техническую систему, учитывая, но не включая в это понятие совокупность общественных отношений по поводу обмена данными. При таком рассмотрении можно выделить следующие признаки указанной категории:</w:t>
      </w:r>
    </w:p>
    <w:p w:rsidR="002B066C" w:rsidRDefault="00243C08" w:rsidP="00243C08">
      <w:pPr>
        <w:widowControl w:val="0"/>
        <w:numPr>
          <w:ilvl w:val="0"/>
          <w:numId w:val="3"/>
        </w:numPr>
        <w:tabs>
          <w:tab w:val="clear" w:pos="360"/>
          <w:tab w:val="num" w:pos="720"/>
        </w:tabs>
        <w:spacing w:line="312" w:lineRule="auto"/>
        <w:ind w:left="720"/>
        <w:jc w:val="both"/>
        <w:rPr>
          <w:sz w:val="24"/>
        </w:rPr>
      </w:pPr>
      <w:r>
        <w:rPr>
          <w:sz w:val="24"/>
        </w:rPr>
        <w:t xml:space="preserve">Как технологическая система, обеспечивающая обмен информацией между компьютерными устройствами, Интернет представляет собой </w:t>
      </w:r>
      <w:r>
        <w:rPr>
          <w:b/>
          <w:sz w:val="24"/>
        </w:rPr>
        <w:t>разновидность сети электросвязи.</w:t>
      </w:r>
      <w:r>
        <w:rPr>
          <w:rStyle w:val="a5"/>
          <w:sz w:val="24"/>
        </w:rPr>
        <w:footnoteReference w:id="54"/>
      </w:r>
    </w:p>
    <w:p w:rsidR="002B066C" w:rsidRDefault="00243C08" w:rsidP="00243C08">
      <w:pPr>
        <w:widowControl w:val="0"/>
        <w:numPr>
          <w:ilvl w:val="0"/>
          <w:numId w:val="3"/>
        </w:numPr>
        <w:tabs>
          <w:tab w:val="clear" w:pos="360"/>
          <w:tab w:val="num" w:pos="720"/>
        </w:tabs>
        <w:spacing w:line="312" w:lineRule="auto"/>
        <w:ind w:left="720"/>
        <w:jc w:val="both"/>
        <w:rPr>
          <w:sz w:val="24"/>
        </w:rPr>
      </w:pPr>
      <w:r>
        <w:rPr>
          <w:sz w:val="24"/>
        </w:rPr>
        <w:t xml:space="preserve">Одной из особенностей Интернета, придающей ему, наряду с другими признаками, уникальность по сравнению с другими сетями электросвязи, является то, что он имеет глобальный, </w:t>
      </w:r>
      <w:r>
        <w:rPr>
          <w:b/>
          <w:sz w:val="24"/>
        </w:rPr>
        <w:t>международный характер</w:t>
      </w:r>
      <w:r>
        <w:rPr>
          <w:sz w:val="24"/>
        </w:rPr>
        <w:t>.</w:t>
      </w:r>
    </w:p>
    <w:p w:rsidR="002B066C" w:rsidRDefault="00243C08" w:rsidP="00243C08">
      <w:pPr>
        <w:widowControl w:val="0"/>
        <w:numPr>
          <w:ilvl w:val="0"/>
          <w:numId w:val="3"/>
        </w:numPr>
        <w:tabs>
          <w:tab w:val="clear" w:pos="360"/>
          <w:tab w:val="num" w:pos="720"/>
        </w:tabs>
        <w:spacing w:line="312" w:lineRule="auto"/>
        <w:ind w:left="720"/>
        <w:jc w:val="both"/>
        <w:rPr>
          <w:sz w:val="24"/>
        </w:rPr>
      </w:pPr>
      <w:r>
        <w:rPr>
          <w:sz w:val="24"/>
        </w:rPr>
        <w:t xml:space="preserve">Интернет открыт для пользования всем физическим и юридическим лицам, то есть представляет в настоящий момент </w:t>
      </w:r>
      <w:r>
        <w:rPr>
          <w:b/>
          <w:sz w:val="24"/>
        </w:rPr>
        <w:t>сеть связи общего пользования.</w:t>
      </w:r>
      <w:r>
        <w:rPr>
          <w:rStyle w:val="a5"/>
          <w:b/>
          <w:sz w:val="24"/>
        </w:rPr>
        <w:footnoteReference w:id="55"/>
      </w:r>
    </w:p>
    <w:p w:rsidR="002B066C" w:rsidRDefault="00243C08" w:rsidP="00243C08">
      <w:pPr>
        <w:widowControl w:val="0"/>
        <w:numPr>
          <w:ilvl w:val="0"/>
          <w:numId w:val="3"/>
        </w:numPr>
        <w:tabs>
          <w:tab w:val="clear" w:pos="360"/>
          <w:tab w:val="num" w:pos="720"/>
        </w:tabs>
        <w:spacing w:line="312" w:lineRule="auto"/>
        <w:ind w:left="720"/>
        <w:jc w:val="both"/>
        <w:rPr>
          <w:sz w:val="24"/>
        </w:rPr>
      </w:pPr>
      <w:r>
        <w:rPr>
          <w:sz w:val="24"/>
        </w:rPr>
        <w:t xml:space="preserve">Перечисленные выше признаки, хотя и отграничивают Интернет от большинства других сетей связи, но все же недостаточны для определения его различий с другими международными сетями электросвязи, такими, например, как телефонная или телеграфная. Ключевым отличием в данном случае будет то, что </w:t>
      </w:r>
      <w:r>
        <w:rPr>
          <w:b/>
          <w:sz w:val="24"/>
        </w:rPr>
        <w:t>сеть Интернет предназначена для передачи машиночитаемых сообщений (данных).</w:t>
      </w:r>
      <w:r>
        <w:rPr>
          <w:sz w:val="24"/>
        </w:rPr>
        <w:t xml:space="preserve"> </w:t>
      </w:r>
    </w:p>
    <w:p w:rsidR="002B066C" w:rsidRDefault="00243C08">
      <w:pPr>
        <w:pStyle w:val="21"/>
        <w:spacing w:line="312" w:lineRule="auto"/>
        <w:rPr>
          <w:rFonts w:ascii="Times New Roman" w:hAnsi="Times New Roman"/>
          <w:sz w:val="24"/>
        </w:rPr>
      </w:pPr>
      <w:r>
        <w:rPr>
          <w:rFonts w:ascii="Times New Roman" w:hAnsi="Times New Roman"/>
          <w:sz w:val="24"/>
        </w:rPr>
        <w:t>Указанные выше признаки позволяют сформулировать понятие</w:t>
      </w:r>
      <w:r>
        <w:rPr>
          <w:rFonts w:ascii="Times New Roman" w:hAnsi="Times New Roman"/>
          <w:i/>
          <w:sz w:val="24"/>
        </w:rPr>
        <w:t xml:space="preserve"> </w:t>
      </w:r>
      <w:r>
        <w:rPr>
          <w:rFonts w:ascii="Times New Roman" w:hAnsi="Times New Roman"/>
          <w:sz w:val="24"/>
        </w:rPr>
        <w:t>Интернета как</w:t>
      </w:r>
      <w:r>
        <w:rPr>
          <w:rFonts w:ascii="Times New Roman" w:hAnsi="Times New Roman"/>
          <w:i/>
          <w:sz w:val="24"/>
        </w:rPr>
        <w:t xml:space="preserve"> </w:t>
      </w:r>
      <w:r>
        <w:rPr>
          <w:rFonts w:ascii="Times New Roman" w:hAnsi="Times New Roman"/>
          <w:i/>
          <w:sz w:val="24"/>
          <w:u w:val="single"/>
        </w:rPr>
        <w:t>международной сети электросвязи общего пользования,</w:t>
      </w:r>
      <w:r>
        <w:rPr>
          <w:rFonts w:ascii="Times New Roman" w:hAnsi="Times New Roman"/>
          <w:sz w:val="24"/>
          <w:u w:val="single"/>
        </w:rPr>
        <w:t xml:space="preserve"> </w:t>
      </w:r>
      <w:r>
        <w:rPr>
          <w:rFonts w:ascii="Times New Roman" w:hAnsi="Times New Roman"/>
          <w:i/>
          <w:sz w:val="24"/>
          <w:u w:val="single"/>
        </w:rPr>
        <w:t>предназначенной для обмена машиночитаемыми сообщениями (данными)</w:t>
      </w:r>
      <w:r>
        <w:rPr>
          <w:rFonts w:ascii="Times New Roman" w:hAnsi="Times New Roman"/>
          <w:i/>
          <w:sz w:val="24"/>
        </w:rPr>
        <w:t>,</w:t>
      </w:r>
      <w:r>
        <w:rPr>
          <w:rFonts w:ascii="Times New Roman" w:hAnsi="Times New Roman"/>
          <w:sz w:val="24"/>
        </w:rPr>
        <w:t xml:space="preserve"> </w:t>
      </w:r>
      <w:r>
        <w:rPr>
          <w:rFonts w:ascii="Times New Roman" w:hAnsi="Times New Roman"/>
          <w:i/>
          <w:sz w:val="24"/>
        </w:rPr>
        <w:t>т.е. сведениями об окружающем мире, его объектах, процессах и явлениях, объективированных в форме, позволяющей провести их непосредственную машинную обработку.</w:t>
      </w:r>
      <w:r>
        <w:rPr>
          <w:rFonts w:ascii="Times New Roman" w:hAnsi="Times New Roman"/>
          <w:sz w:val="24"/>
        </w:rPr>
        <w:t xml:space="preserve"> Иными словами </w:t>
      </w:r>
      <w:r>
        <w:rPr>
          <w:rFonts w:ascii="Times New Roman" w:hAnsi="Times New Roman"/>
          <w:i/>
          <w:sz w:val="24"/>
          <w:u w:val="single"/>
        </w:rPr>
        <w:t>Интернет представляет собой международную телекоммуникационную сеть общего пользования.</w:t>
      </w:r>
    </w:p>
    <w:p w:rsidR="002B066C" w:rsidRDefault="00243C08">
      <w:pPr>
        <w:widowControl w:val="0"/>
        <w:spacing w:line="312" w:lineRule="auto"/>
        <w:jc w:val="both"/>
        <w:rPr>
          <w:sz w:val="24"/>
        </w:rPr>
      </w:pPr>
      <w:r>
        <w:rPr>
          <w:sz w:val="24"/>
        </w:rPr>
        <w:tab/>
        <w:t xml:space="preserve">В связи с данным определением необходимо уточнить, что под машинной обработкой понимается не только обработка информации с помощью персональных или промышленных компьютеров, но и с помощью других программируемых устройств, способных получать данные и преобразовывать их в форму, доступную для непосредственного восприятия информации человеком (например, мобильные телефоны, специальные телевизионные приставки </w:t>
      </w:r>
      <w:r>
        <w:rPr>
          <w:sz w:val="24"/>
          <w:lang w:val="en-US"/>
        </w:rPr>
        <w:t>WebTV</w:t>
      </w:r>
      <w:r>
        <w:rPr>
          <w:sz w:val="24"/>
        </w:rPr>
        <w:t xml:space="preserve"> и т.д.).</w:t>
      </w:r>
    </w:p>
    <w:p w:rsidR="002B066C" w:rsidRDefault="00243C08">
      <w:pPr>
        <w:spacing w:line="312" w:lineRule="auto"/>
        <w:jc w:val="both"/>
        <w:rPr>
          <w:sz w:val="24"/>
        </w:rPr>
      </w:pPr>
      <w:r>
        <w:rPr>
          <w:sz w:val="24"/>
        </w:rPr>
        <w:tab/>
      </w:r>
    </w:p>
    <w:p w:rsidR="002B066C" w:rsidRDefault="00243C08">
      <w:pPr>
        <w:pStyle w:val="30"/>
        <w:spacing w:line="312" w:lineRule="auto"/>
        <w:rPr>
          <w:sz w:val="24"/>
        </w:rPr>
      </w:pPr>
      <w:r>
        <w:rPr>
          <w:sz w:val="24"/>
        </w:rPr>
        <w:t>§2. Правовые проблемы, связанные с оказанием Интернет-услуг</w:t>
      </w:r>
    </w:p>
    <w:p w:rsidR="002B066C" w:rsidRDefault="002B066C">
      <w:pPr>
        <w:spacing w:line="312" w:lineRule="auto"/>
        <w:ind w:left="360" w:firstLine="360"/>
        <w:jc w:val="both"/>
        <w:rPr>
          <w:sz w:val="24"/>
        </w:rPr>
      </w:pPr>
    </w:p>
    <w:p w:rsidR="002B066C" w:rsidRDefault="00243C08">
      <w:pPr>
        <w:spacing w:line="312" w:lineRule="auto"/>
        <w:ind w:firstLine="720"/>
        <w:jc w:val="both"/>
        <w:rPr>
          <w:sz w:val="24"/>
        </w:rPr>
      </w:pPr>
      <w:r>
        <w:rPr>
          <w:sz w:val="24"/>
        </w:rPr>
        <w:t>Развитие информационного общества, информатизация различных областей деятельности порождает актуальность правовых исследований новых общественных отношений, возникающих и изменяющихся под влиянием данных экономико-социальных процессов.</w:t>
      </w:r>
    </w:p>
    <w:p w:rsidR="002B066C" w:rsidRDefault="00243C08">
      <w:pPr>
        <w:spacing w:line="312" w:lineRule="auto"/>
        <w:ind w:firstLine="720"/>
        <w:jc w:val="both"/>
        <w:rPr>
          <w:sz w:val="24"/>
        </w:rPr>
      </w:pPr>
      <w:r>
        <w:rPr>
          <w:sz w:val="24"/>
        </w:rPr>
        <w:t>Массовое использование трансграничных телекоммуникационных сетей, объединенных в Интернет, в том числе для ведения предпринимательской деятельности, оказания информационных услуг, выполнения работ по сбору и обработке информации, сделало актуальными вопросы правового регулирования общественных отношений, связанных с пользованием телекоммуникационной сетью Интернет. Основная часть этих отношений представляет собой услуги, оказываемые с использованием Интернета.</w:t>
      </w:r>
    </w:p>
    <w:p w:rsidR="002B066C" w:rsidRDefault="00243C08">
      <w:pPr>
        <w:spacing w:line="312" w:lineRule="auto"/>
        <w:ind w:firstLine="720"/>
        <w:jc w:val="both"/>
        <w:rPr>
          <w:sz w:val="24"/>
        </w:rPr>
      </w:pPr>
      <w:r>
        <w:rPr>
          <w:sz w:val="24"/>
        </w:rPr>
        <w:t>Правовые проблемы, связанные с различными сторонами формирования и развития информационного общества, информатизации исследовались в работах Агешина Ю.А., Бачило И.Л., Батурина Ю.М., Венгерова А.Б., Волокитина А.В., Волчинской Е.К., Карелиной М.М., Копылова В.А., Кристального Б.В., Курило А.П., Малахова С.В., Мелюхина И.С., Морозова А.В., Наумова В.Б., Нисневича Ю.А., Новикова Д.Б., Нестерова Ю.М., Рассолова М.М., Савельевой И.В., Снытникова А.А., Талимончик В.П., Терещенко Л.К., Финько О.М., Шерстобитова А.Е. и других.</w:t>
      </w:r>
    </w:p>
    <w:p w:rsidR="002B066C" w:rsidRDefault="00243C08">
      <w:pPr>
        <w:spacing w:line="312" w:lineRule="auto"/>
        <w:jc w:val="both"/>
        <w:rPr>
          <w:sz w:val="24"/>
        </w:rPr>
      </w:pPr>
      <w:r>
        <w:rPr>
          <w:sz w:val="24"/>
        </w:rPr>
        <w:tab/>
        <w:t xml:space="preserve">В отечественной юридической науке отношения, связанные с оказанием Интернет-услуг, исследованы фрагментарно. </w:t>
      </w:r>
    </w:p>
    <w:p w:rsidR="002B066C" w:rsidRDefault="00243C08">
      <w:pPr>
        <w:spacing w:line="312" w:lineRule="auto"/>
        <w:ind w:firstLine="720"/>
        <w:jc w:val="both"/>
        <w:rPr>
          <w:sz w:val="24"/>
        </w:rPr>
      </w:pPr>
      <w:r>
        <w:rPr>
          <w:sz w:val="24"/>
        </w:rPr>
        <w:t>Ряд авторов посвятили свои работы отдельным проблемам правовой охраны объектов авторских прав, доступных пользователям Интернета.</w:t>
      </w:r>
      <w:r>
        <w:rPr>
          <w:rStyle w:val="a5"/>
          <w:sz w:val="24"/>
        </w:rPr>
        <w:footnoteReference w:id="56"/>
      </w:r>
    </w:p>
    <w:p w:rsidR="002B066C" w:rsidRDefault="00243C08">
      <w:pPr>
        <w:spacing w:line="312" w:lineRule="auto"/>
        <w:ind w:firstLine="720"/>
        <w:jc w:val="both"/>
        <w:rPr>
          <w:sz w:val="24"/>
        </w:rPr>
      </w:pPr>
      <w:r>
        <w:rPr>
          <w:sz w:val="24"/>
        </w:rPr>
        <w:t>Анализ данных работ показывает, что их авторами выявлены, в основном, процессуально-правовые проблемы обнаружения и доказывания фактов нарушения авторских прав при размещении информации в Интернете.</w:t>
      </w:r>
    </w:p>
    <w:p w:rsidR="002B066C" w:rsidRDefault="00243C08">
      <w:pPr>
        <w:spacing w:line="312" w:lineRule="auto"/>
        <w:ind w:firstLine="714"/>
        <w:jc w:val="both"/>
        <w:rPr>
          <w:sz w:val="24"/>
        </w:rPr>
      </w:pPr>
      <w:r>
        <w:rPr>
          <w:sz w:val="24"/>
        </w:rPr>
        <w:t>Решение проблем доказывания факта неправомерного использования объекта авторских прав возможно путем представления сервера (компьютера, на котором хранится сайт), но его экспертиза позволит лишь установить содержание сайта на сегодняшний момент и не докажет, что та же информация была на сайте и ранее, в момент предполагаемого нарушения прав автора.</w:t>
      </w:r>
    </w:p>
    <w:p w:rsidR="002B066C" w:rsidRDefault="00243C08">
      <w:pPr>
        <w:spacing w:line="312" w:lineRule="auto"/>
        <w:ind w:firstLine="714"/>
        <w:jc w:val="both"/>
        <w:rPr>
          <w:sz w:val="24"/>
        </w:rPr>
      </w:pPr>
      <w:r>
        <w:rPr>
          <w:sz w:val="24"/>
        </w:rPr>
        <w:t xml:space="preserve">Весьма ограниченные возможности доказывания предоставляют и так называемые </w:t>
      </w:r>
      <w:r>
        <w:rPr>
          <w:sz w:val="24"/>
          <w:lang w:val="en-US"/>
        </w:rPr>
        <w:t>log</w:t>
      </w:r>
      <w:r>
        <w:rPr>
          <w:sz w:val="24"/>
        </w:rPr>
        <w:t>-файлы сервера, где отмечаются операции чтения и записи данных. Дело в том, что они фиксируют только имя файла, например, размещенного на сайте, и не фиксируют его содержания. Соответственно, ответчик может заявить, что раньше под этим именем был файл с одним содержанием, а теперь совсем другой.</w:t>
      </w:r>
    </w:p>
    <w:p w:rsidR="002B066C" w:rsidRDefault="00243C08">
      <w:pPr>
        <w:spacing w:line="312" w:lineRule="auto"/>
        <w:ind w:firstLine="714"/>
        <w:jc w:val="both"/>
        <w:rPr>
          <w:sz w:val="24"/>
        </w:rPr>
      </w:pPr>
      <w:r>
        <w:rPr>
          <w:sz w:val="24"/>
        </w:rPr>
        <w:t xml:space="preserve">В частности, в деле о нарушении авторских прав издательством "Познавательная книга-плюс" постановлением Арбитражного суда Московского округа от 15 марта 2000 г., рассматривавшего дело в кассационной инстанции, все предыдущие судебные акты по делу были отменены и дело направлено на новое рассмотрение в силу того, что истцу, несмотря на представление </w:t>
      </w:r>
      <w:r>
        <w:rPr>
          <w:sz w:val="24"/>
          <w:lang w:val="en-US"/>
        </w:rPr>
        <w:t>log</w:t>
      </w:r>
      <w:r>
        <w:rPr>
          <w:sz w:val="24"/>
        </w:rPr>
        <w:t xml:space="preserve">-файлов, не удалось доказать суду принадлежность авторства на спорные тексты конкретному лицу, а также наличие этих текстов на сайте до их опубликования издательством. </w:t>
      </w:r>
      <w:r>
        <w:rPr>
          <w:rStyle w:val="a5"/>
          <w:sz w:val="24"/>
        </w:rPr>
        <w:footnoteReference w:id="57"/>
      </w:r>
    </w:p>
    <w:p w:rsidR="002B066C" w:rsidRDefault="00243C08">
      <w:pPr>
        <w:spacing w:line="312" w:lineRule="auto"/>
        <w:ind w:firstLine="714"/>
        <w:jc w:val="both"/>
        <w:rPr>
          <w:sz w:val="24"/>
        </w:rPr>
      </w:pPr>
      <w:r>
        <w:rPr>
          <w:sz w:val="24"/>
        </w:rPr>
        <w:t xml:space="preserve">В литературе предлагалось также использовать для фиксации информации, расположенной на сайте, </w:t>
      </w:r>
      <w:r>
        <w:rPr>
          <w:sz w:val="24"/>
          <w:lang w:val="en-US"/>
        </w:rPr>
        <w:t>Web</w:t>
      </w:r>
      <w:r>
        <w:rPr>
          <w:sz w:val="24"/>
        </w:rPr>
        <w:t>-депозитарии,</w:t>
      </w:r>
      <w:r>
        <w:rPr>
          <w:rStyle w:val="a5"/>
          <w:sz w:val="24"/>
        </w:rPr>
        <w:footnoteReference w:id="58"/>
      </w:r>
      <w:r>
        <w:rPr>
          <w:sz w:val="24"/>
        </w:rPr>
        <w:t xml:space="preserve"> то есть независимое хранилище информации с сайтов. При этом в роли хранителей соответствующей информации будут выступать негосударственные организации, заключившие договор с владельцем сетевого информационного ресурса (сайта). </w:t>
      </w:r>
    </w:p>
    <w:p w:rsidR="002B066C" w:rsidRDefault="00243C08">
      <w:pPr>
        <w:spacing w:line="312" w:lineRule="auto"/>
        <w:ind w:firstLine="714"/>
        <w:jc w:val="both"/>
        <w:rPr>
          <w:sz w:val="24"/>
        </w:rPr>
      </w:pPr>
      <w:r>
        <w:rPr>
          <w:sz w:val="24"/>
        </w:rPr>
        <w:t>Однако данный метод вызывает сомнения, поскольку удостоверение фактов осуществляет лицо, не уполномоченное на такие действия и, кроме того, получающее плату за такое удостоверение.</w:t>
      </w:r>
    </w:p>
    <w:p w:rsidR="002B066C" w:rsidRDefault="00243C08">
      <w:pPr>
        <w:spacing w:line="312" w:lineRule="auto"/>
        <w:ind w:firstLine="714"/>
        <w:jc w:val="both"/>
        <w:rPr>
          <w:sz w:val="24"/>
        </w:rPr>
      </w:pPr>
      <w:r>
        <w:rPr>
          <w:sz w:val="24"/>
        </w:rPr>
        <w:t>Все это позволяет говорить о необходимости поиска других средств получения доказательств наличия определенной информации в Интернете.</w:t>
      </w:r>
    </w:p>
    <w:p w:rsidR="002B066C" w:rsidRDefault="00243C08">
      <w:pPr>
        <w:spacing w:line="312" w:lineRule="auto"/>
        <w:ind w:firstLine="714"/>
        <w:jc w:val="both"/>
        <w:rPr>
          <w:sz w:val="24"/>
        </w:rPr>
      </w:pPr>
      <w:r>
        <w:rPr>
          <w:sz w:val="24"/>
        </w:rPr>
        <w:t>Автором настоящей работы на основе изучения характеристик сетевых информационных ресурсов предложено осуществлять их депонирование в качестве программ для ЭВМ или баз данных</w:t>
      </w:r>
      <w:r>
        <w:rPr>
          <w:rStyle w:val="a5"/>
          <w:sz w:val="24"/>
        </w:rPr>
        <w:footnoteReference w:id="59"/>
      </w:r>
      <w:r>
        <w:rPr>
          <w:sz w:val="24"/>
        </w:rPr>
        <w:t xml:space="preserve"> в Российском агентстве по правовой охране программ для ЭВМ, баз данных и топологий интегральных микросхем.</w:t>
      </w:r>
      <w:r>
        <w:rPr>
          <w:rStyle w:val="a5"/>
          <w:sz w:val="24"/>
        </w:rPr>
        <w:footnoteReference w:id="60"/>
      </w:r>
    </w:p>
    <w:p w:rsidR="002B066C" w:rsidRDefault="00243C08">
      <w:pPr>
        <w:spacing w:line="312" w:lineRule="auto"/>
        <w:ind w:firstLine="714"/>
        <w:jc w:val="both"/>
        <w:rPr>
          <w:sz w:val="24"/>
        </w:rPr>
      </w:pPr>
      <w:r>
        <w:rPr>
          <w:sz w:val="24"/>
        </w:rPr>
        <w:t>Другой проблемой, которая возникает при оказании Интернет-услуг, является проблема правового регулирования исключительных прав на сетевой адрес (доменное имя),</w:t>
      </w:r>
      <w:r>
        <w:rPr>
          <w:rStyle w:val="a5"/>
          <w:sz w:val="24"/>
        </w:rPr>
        <w:footnoteReference w:id="61"/>
      </w:r>
      <w:r>
        <w:rPr>
          <w:sz w:val="24"/>
        </w:rPr>
        <w:t xml:space="preserve"> который идентифицирует сетевой информационный ресурс, и соотношение этих прав с правами на товарный знак</w:t>
      </w:r>
      <w:r>
        <w:rPr>
          <w:rStyle w:val="a5"/>
          <w:sz w:val="24"/>
        </w:rPr>
        <w:footnoteReference w:id="62"/>
      </w:r>
      <w:r>
        <w:rPr>
          <w:sz w:val="24"/>
        </w:rPr>
        <w:t xml:space="preserve"> и фирменное наименование.</w:t>
      </w:r>
      <w:r>
        <w:rPr>
          <w:rStyle w:val="a5"/>
          <w:sz w:val="24"/>
        </w:rPr>
        <w:footnoteReference w:id="63"/>
      </w:r>
    </w:p>
    <w:p w:rsidR="002B066C" w:rsidRDefault="00243C08">
      <w:pPr>
        <w:pStyle w:val="21"/>
        <w:widowControl/>
        <w:spacing w:line="312" w:lineRule="auto"/>
        <w:rPr>
          <w:rFonts w:ascii="Times New Roman" w:hAnsi="Times New Roman"/>
          <w:sz w:val="24"/>
        </w:rPr>
      </w:pPr>
      <w:r>
        <w:rPr>
          <w:rFonts w:ascii="Times New Roman" w:hAnsi="Times New Roman"/>
          <w:sz w:val="24"/>
        </w:rPr>
        <w:t>Следует сразу подчеркнуть, что юридический статус доменных наименований в России пока не определен, однако прослеживается его тесная связь с правами на товарные знаки и фирменные наименования, так как доменные имена выполняют схожие функции, что позволяет рассматривать их как средства индивидуализации сетевого информационного ресурса (сайта).</w:t>
      </w:r>
    </w:p>
    <w:p w:rsidR="002B066C" w:rsidRDefault="00243C08">
      <w:pPr>
        <w:spacing w:line="312" w:lineRule="auto"/>
        <w:ind w:firstLine="714"/>
        <w:jc w:val="both"/>
        <w:rPr>
          <w:sz w:val="24"/>
        </w:rPr>
      </w:pPr>
      <w:r>
        <w:rPr>
          <w:sz w:val="24"/>
        </w:rPr>
        <w:t>Другими проблемами, ставшими предметом исследования правоведов в связи с повсеместным распространением компьютерной обработки данных и передачей их по каналам телекоммуникационных сетей, стала защита персональных данных,</w:t>
      </w:r>
      <w:r>
        <w:rPr>
          <w:rStyle w:val="a5"/>
          <w:sz w:val="24"/>
        </w:rPr>
        <w:footnoteReference w:id="64"/>
      </w:r>
      <w:r>
        <w:rPr>
          <w:sz w:val="24"/>
        </w:rPr>
        <w:t xml:space="preserve"> обеспечение права граждан на получение информации из Интернета, в том числе правовой информации и информации о деятельности государственных органов,</w:t>
      </w:r>
      <w:r>
        <w:rPr>
          <w:rStyle w:val="a5"/>
          <w:sz w:val="24"/>
        </w:rPr>
        <w:footnoteReference w:id="65"/>
      </w:r>
      <w:r>
        <w:rPr>
          <w:sz w:val="24"/>
        </w:rPr>
        <w:t xml:space="preserve"> предотвращение распространения сведений, несоответствующих действительности, порочащих честь, достоинство или деловую репутацию граждан либо юридических лиц, оскорбительных и клеветнических сведений,</w:t>
      </w:r>
      <w:r>
        <w:rPr>
          <w:rStyle w:val="a5"/>
          <w:sz w:val="24"/>
        </w:rPr>
        <w:footnoteReference w:id="66"/>
      </w:r>
      <w:r>
        <w:rPr>
          <w:sz w:val="24"/>
        </w:rPr>
        <w:t xml:space="preserve"> а также пропаганды, направленной на разжигание национальной, расовой и религиозной розни, насильственное изменение конституционного строя с использованием Интернета,</w:t>
      </w:r>
      <w:r>
        <w:rPr>
          <w:rStyle w:val="a5"/>
          <w:sz w:val="24"/>
        </w:rPr>
        <w:footnoteReference w:id="67"/>
      </w:r>
      <w:r>
        <w:rPr>
          <w:sz w:val="24"/>
        </w:rPr>
        <w:t xml:space="preserve"> электронного документооборота,</w:t>
      </w:r>
      <w:r>
        <w:rPr>
          <w:rStyle w:val="a5"/>
          <w:sz w:val="24"/>
        </w:rPr>
        <w:footnoteReference w:id="68"/>
      </w:r>
      <w:r>
        <w:rPr>
          <w:sz w:val="24"/>
        </w:rPr>
        <w:t xml:space="preserve"> электронной цифровой подписи,</w:t>
      </w:r>
      <w:r>
        <w:rPr>
          <w:rStyle w:val="a5"/>
          <w:sz w:val="24"/>
        </w:rPr>
        <w:footnoteReference w:id="69"/>
      </w:r>
      <w:r>
        <w:rPr>
          <w:sz w:val="24"/>
        </w:rPr>
        <w:t xml:space="preserve"> заключения сделок в электронной форме,</w:t>
      </w:r>
      <w:r>
        <w:rPr>
          <w:rStyle w:val="a5"/>
          <w:sz w:val="24"/>
        </w:rPr>
        <w:footnoteReference w:id="70"/>
      </w:r>
      <w:r>
        <w:rPr>
          <w:sz w:val="24"/>
        </w:rPr>
        <w:t xml:space="preserve"> решения вопросов налогообложения,</w:t>
      </w:r>
      <w:r>
        <w:rPr>
          <w:rStyle w:val="a5"/>
          <w:sz w:val="24"/>
        </w:rPr>
        <w:footnoteReference w:id="71"/>
      </w:r>
      <w:r>
        <w:rPr>
          <w:sz w:val="24"/>
        </w:rPr>
        <w:t xml:space="preserve"> регулирование отношений по поводу осуществления безналичных платежей с использованием телекоммуникационных сетей.</w:t>
      </w:r>
      <w:r>
        <w:rPr>
          <w:rStyle w:val="a5"/>
          <w:sz w:val="24"/>
        </w:rPr>
        <w:footnoteReference w:id="72"/>
      </w:r>
      <w:r>
        <w:rPr>
          <w:sz w:val="24"/>
        </w:rPr>
        <w:t xml:space="preserve"> Также изучалась информационная безопасность государства и граждан в сфере несанкционированного доступа к компьютерной информации с использованием телекоммуникационной сети, внесение несанкционированных изменений или уничтожение информации,</w:t>
      </w:r>
      <w:r>
        <w:rPr>
          <w:rStyle w:val="a5"/>
          <w:sz w:val="24"/>
        </w:rPr>
        <w:footnoteReference w:id="73"/>
      </w:r>
      <w:r>
        <w:rPr>
          <w:sz w:val="24"/>
        </w:rPr>
        <w:t xml:space="preserve"> распространение вредоносных программ,</w:t>
      </w:r>
      <w:r>
        <w:rPr>
          <w:rStyle w:val="a5"/>
          <w:sz w:val="24"/>
        </w:rPr>
        <w:footnoteReference w:id="74"/>
      </w:r>
      <w:r>
        <w:rPr>
          <w:sz w:val="24"/>
        </w:rPr>
        <w:t xml:space="preserve"> вопросы юрисдикции для юридических фактов, связанных с пользованием трансграничной телекоммуникационной сетью Интернет,</w:t>
      </w:r>
      <w:r>
        <w:rPr>
          <w:rStyle w:val="a5"/>
          <w:sz w:val="24"/>
        </w:rPr>
        <w:footnoteReference w:id="75"/>
      </w:r>
      <w:r>
        <w:rPr>
          <w:sz w:val="24"/>
        </w:rPr>
        <w:t xml:space="preserve"> проблемы применения телекоммуникационных сетей для судопроизводства,</w:t>
      </w:r>
      <w:r>
        <w:rPr>
          <w:rStyle w:val="a5"/>
          <w:sz w:val="24"/>
        </w:rPr>
        <w:footnoteReference w:id="76"/>
      </w:r>
      <w:r>
        <w:rPr>
          <w:sz w:val="24"/>
        </w:rPr>
        <w:t xml:space="preserve"> специфика гражданских правоотношений по поводу использования Интернета.</w:t>
      </w:r>
      <w:r>
        <w:rPr>
          <w:rStyle w:val="a5"/>
          <w:sz w:val="24"/>
        </w:rPr>
        <w:footnoteReference w:id="77"/>
      </w:r>
      <w:r>
        <w:rPr>
          <w:sz w:val="24"/>
        </w:rPr>
        <w:t xml:space="preserve"> Поднимались вопросы возможности распространения правовых норм, регулирующих деятельность средств массовой информации, на сетевые информационные ресурсы.</w:t>
      </w:r>
      <w:r>
        <w:rPr>
          <w:rStyle w:val="a5"/>
          <w:sz w:val="24"/>
        </w:rPr>
        <w:footnoteReference w:id="78"/>
      </w:r>
    </w:p>
    <w:p w:rsidR="002B066C" w:rsidRDefault="00243C08">
      <w:pPr>
        <w:spacing w:line="312" w:lineRule="auto"/>
        <w:jc w:val="both"/>
        <w:rPr>
          <w:sz w:val="24"/>
        </w:rPr>
      </w:pPr>
      <w:r>
        <w:rPr>
          <w:sz w:val="24"/>
        </w:rPr>
        <w:tab/>
        <w:t>Следует отметить, что при рассмотрении отношений по использованию Интернета необходимо учитывать их сложный субъектный состав, обусловленный участием в отношениях операторов связи. К примеру, доступ пользователя к информационному ресурсу осуществляется, как правило, путем обращения к оператору связи, с которым он состоит в договорных отношениях, с запросом на определенную информацию. После автоматизированной обработки запроса оператор связи получает данные от другого оператора, разместившего информационные ресурсы на своем оборудовании. Таким образом, возникают информационные общественные отношения между пользователем связи, операторами связи и владельцем сетевого информационного ресурса.</w:t>
      </w:r>
    </w:p>
    <w:p w:rsidR="002B066C" w:rsidRDefault="00243C08">
      <w:pPr>
        <w:spacing w:line="312" w:lineRule="auto"/>
        <w:ind w:firstLine="720"/>
        <w:jc w:val="both"/>
        <w:rPr>
          <w:sz w:val="24"/>
        </w:rPr>
      </w:pPr>
      <w:r>
        <w:rPr>
          <w:sz w:val="24"/>
        </w:rPr>
        <w:t>Сложность субъектного состава указанных отношений также может заключаться в том, что они часто имеют иностранный элемент, причем пользователь связи, операторы связи и владелец сетевого информационного ресурса нередко находятся под юрисдикцией различных государств.</w:t>
      </w:r>
    </w:p>
    <w:p w:rsidR="002B066C" w:rsidRDefault="00243C08">
      <w:pPr>
        <w:spacing w:line="312" w:lineRule="auto"/>
        <w:jc w:val="both"/>
        <w:rPr>
          <w:sz w:val="24"/>
        </w:rPr>
      </w:pPr>
      <w:r>
        <w:rPr>
          <w:sz w:val="24"/>
        </w:rPr>
        <w:tab/>
        <w:t>Передаваемые в результате использования Интернета данные относятся как к информации в гражданско-правовом смысле, так и к объектам авторского права и средствам индивидуализации, т.е. объектам интеллектуальной собственности.</w:t>
      </w:r>
    </w:p>
    <w:p w:rsidR="002B066C" w:rsidRDefault="00243C08">
      <w:pPr>
        <w:spacing w:line="312" w:lineRule="auto"/>
        <w:jc w:val="both"/>
        <w:rPr>
          <w:sz w:val="24"/>
        </w:rPr>
      </w:pPr>
      <w:r>
        <w:rPr>
          <w:sz w:val="24"/>
        </w:rPr>
        <w:tab/>
        <w:t>В заключении нужно отметить, что большинство публикаций, посвященных правовым проблемам использования Интернета, носят постановочный характер, сигнализируя о наличии тех или иных правовых проблем с указанием на невозможность использования существующих законодательных актов и необходимости внесения изменений в законодательство.</w:t>
      </w:r>
    </w:p>
    <w:p w:rsidR="002B066C" w:rsidRDefault="00243C08">
      <w:pPr>
        <w:spacing w:line="312" w:lineRule="auto"/>
        <w:jc w:val="both"/>
        <w:rPr>
          <w:i/>
          <w:sz w:val="24"/>
        </w:rPr>
      </w:pPr>
      <w:r>
        <w:rPr>
          <w:sz w:val="24"/>
        </w:rPr>
        <w:tab/>
        <w:t>Вместе с тем, несмотря на охват российскими исследователями многих правовых проблем, связанных с отношениями по поводу использования Интернета, практически не получили должного освещения вопросы обязательственных отношений, их юридическая характеристика и виды.</w:t>
      </w:r>
    </w:p>
    <w:p w:rsidR="002B066C" w:rsidRDefault="002B066C">
      <w:pPr>
        <w:spacing w:line="312" w:lineRule="auto"/>
        <w:ind w:firstLine="720"/>
        <w:jc w:val="both"/>
        <w:rPr>
          <w:sz w:val="24"/>
        </w:rPr>
      </w:pPr>
    </w:p>
    <w:p w:rsidR="002B066C" w:rsidRDefault="00243C08">
      <w:pPr>
        <w:spacing w:line="312" w:lineRule="auto"/>
        <w:ind w:firstLine="720"/>
        <w:jc w:val="center"/>
        <w:rPr>
          <w:b/>
          <w:sz w:val="24"/>
        </w:rPr>
      </w:pPr>
      <w:r>
        <w:rPr>
          <w:b/>
          <w:sz w:val="24"/>
        </w:rPr>
        <w:t>§3. Развитие российского законодательства, регулирующего оказание Интернет-услуг</w:t>
      </w:r>
    </w:p>
    <w:p w:rsidR="002B066C" w:rsidRDefault="002B066C">
      <w:pPr>
        <w:spacing w:line="312" w:lineRule="auto"/>
        <w:ind w:firstLine="720"/>
        <w:jc w:val="center"/>
        <w:rPr>
          <w:b/>
          <w:sz w:val="24"/>
        </w:rPr>
      </w:pPr>
    </w:p>
    <w:p w:rsidR="002B066C" w:rsidRDefault="00243C08">
      <w:pPr>
        <w:spacing w:line="312" w:lineRule="auto"/>
        <w:ind w:firstLine="720"/>
        <w:jc w:val="both"/>
        <w:rPr>
          <w:sz w:val="24"/>
        </w:rPr>
      </w:pPr>
      <w:r>
        <w:rPr>
          <w:sz w:val="24"/>
        </w:rPr>
        <w:t>Категория "Интернет" стала использоваться в российском законодательстве с 1997 года, первоначально в связи с привлечением каналов Интернета для информирования общественности государственными органами.</w:t>
      </w:r>
      <w:r>
        <w:rPr>
          <w:rStyle w:val="a5"/>
          <w:sz w:val="24"/>
        </w:rPr>
        <w:footnoteReference w:id="79"/>
      </w:r>
    </w:p>
    <w:p w:rsidR="002B066C" w:rsidRDefault="00243C08">
      <w:pPr>
        <w:spacing w:line="312" w:lineRule="auto"/>
        <w:ind w:firstLine="720"/>
        <w:jc w:val="both"/>
        <w:rPr>
          <w:snapToGrid w:val="0"/>
          <w:color w:val="000000"/>
          <w:sz w:val="24"/>
        </w:rPr>
      </w:pPr>
      <w:r>
        <w:rPr>
          <w:snapToGrid w:val="0"/>
          <w:color w:val="000000"/>
          <w:sz w:val="24"/>
        </w:rPr>
        <w:t>Так, приказом Минздрава России от 24.02.1997 г. № 57 был создан Федеральный информационный центр "Медицинский Интернет"</w:t>
      </w:r>
      <w:r>
        <w:rPr>
          <w:rStyle w:val="a5"/>
          <w:snapToGrid w:val="0"/>
          <w:color w:val="000000"/>
          <w:sz w:val="24"/>
        </w:rPr>
        <w:footnoteReference w:id="80"/>
      </w:r>
      <w:r>
        <w:rPr>
          <w:snapToGrid w:val="0"/>
          <w:color w:val="000000"/>
          <w:sz w:val="24"/>
        </w:rPr>
        <w:t xml:space="preserve"> для непрерывного изучения и регистрации отечественных и зарубежных медицинских информационных ресурсов сети Интернет, а также информирования о них медицинской общественности (пункт 2.3. Приказа).</w:t>
      </w:r>
    </w:p>
    <w:p w:rsidR="002B066C" w:rsidRDefault="00243C08">
      <w:pPr>
        <w:spacing w:line="312" w:lineRule="auto"/>
        <w:ind w:firstLine="720"/>
        <w:jc w:val="both"/>
        <w:rPr>
          <w:snapToGrid w:val="0"/>
          <w:color w:val="000000"/>
          <w:sz w:val="24"/>
        </w:rPr>
      </w:pPr>
      <w:r>
        <w:rPr>
          <w:snapToGrid w:val="0"/>
          <w:color w:val="000000"/>
          <w:sz w:val="24"/>
        </w:rPr>
        <w:t xml:space="preserve">Позднее вопросы, касающиеся Интернета, стали называться при определении компетенции федеральных министерств, в частности, Министерства РФ по связи и информатизации, а также </w:t>
      </w:r>
      <w:r>
        <w:rPr>
          <w:snapToGrid w:val="0"/>
          <w:sz w:val="24"/>
        </w:rPr>
        <w:t>Министерства науки и технологий РФ.</w:t>
      </w:r>
    </w:p>
    <w:p w:rsidR="002B066C" w:rsidRDefault="00243C08">
      <w:pPr>
        <w:spacing w:line="312" w:lineRule="auto"/>
        <w:ind w:firstLine="720"/>
        <w:jc w:val="both"/>
        <w:rPr>
          <w:snapToGrid w:val="0"/>
          <w:color w:val="000000"/>
          <w:sz w:val="24"/>
        </w:rPr>
      </w:pPr>
      <w:r>
        <w:rPr>
          <w:snapToGrid w:val="0"/>
          <w:color w:val="000000"/>
          <w:sz w:val="24"/>
        </w:rPr>
        <w:t xml:space="preserve">В </w:t>
      </w:r>
      <w:r>
        <w:rPr>
          <w:snapToGrid w:val="0"/>
          <w:sz w:val="24"/>
        </w:rPr>
        <w:t xml:space="preserve">Положении </w:t>
      </w:r>
      <w:r>
        <w:rPr>
          <w:snapToGrid w:val="0"/>
          <w:color w:val="000000"/>
          <w:sz w:val="24"/>
        </w:rPr>
        <w:t>о Министерстве РФ по связи и информатизации</w:t>
      </w:r>
      <w:r>
        <w:rPr>
          <w:rStyle w:val="a5"/>
          <w:snapToGrid w:val="0"/>
          <w:sz w:val="24"/>
        </w:rPr>
        <w:footnoteReference w:id="81"/>
      </w:r>
      <w:r>
        <w:rPr>
          <w:snapToGrid w:val="0"/>
          <w:color w:val="000000"/>
          <w:sz w:val="24"/>
        </w:rPr>
        <w:t xml:space="preserve"> отражено, что данное Министерство, кроме общего регулирования в сфере связи и информатизации, "...организует работу по распределению адресного пространства российского сегмента сети Интернет" (подпункт 25 пункта 6 Положения).</w:t>
      </w:r>
    </w:p>
    <w:p w:rsidR="002B066C" w:rsidRDefault="00243C08">
      <w:pPr>
        <w:spacing w:line="312" w:lineRule="auto"/>
        <w:jc w:val="both"/>
        <w:rPr>
          <w:snapToGrid w:val="0"/>
          <w:sz w:val="24"/>
        </w:rPr>
      </w:pPr>
      <w:r>
        <w:rPr>
          <w:snapToGrid w:val="0"/>
          <w:color w:val="000000"/>
          <w:sz w:val="24"/>
        </w:rPr>
        <w:tab/>
      </w:r>
      <w:r>
        <w:rPr>
          <w:snapToGrid w:val="0"/>
          <w:sz w:val="24"/>
        </w:rPr>
        <w:t>В соответствии с Положением о Министерстве науки и технологий РФ</w:t>
      </w:r>
      <w:r>
        <w:rPr>
          <w:rStyle w:val="a5"/>
          <w:snapToGrid w:val="0"/>
          <w:sz w:val="24"/>
        </w:rPr>
        <w:footnoteReference w:id="82"/>
      </w:r>
      <w:r>
        <w:rPr>
          <w:snapToGrid w:val="0"/>
          <w:sz w:val="24"/>
        </w:rPr>
        <w:t xml:space="preserve"> указанное Министерство "...</w:t>
      </w:r>
      <w:r>
        <w:rPr>
          <w:snapToGrid w:val="0"/>
          <w:color w:val="000000"/>
          <w:sz w:val="24"/>
        </w:rPr>
        <w:t xml:space="preserve"> разрабатывает по согласованию с заинтересованными федеральными органами исполнительной власти и в установленном порядке осуществляет меры по развитию и использованию российского сегмента сети Интернет в научно-технической и научно-образовательной сферах...</w:t>
      </w:r>
      <w:r>
        <w:rPr>
          <w:snapToGrid w:val="0"/>
          <w:sz w:val="24"/>
        </w:rPr>
        <w:t xml:space="preserve">" (подпункт 105 пункта 5 Положения). </w:t>
      </w:r>
    </w:p>
    <w:p w:rsidR="002B066C" w:rsidRDefault="00243C08">
      <w:pPr>
        <w:spacing w:line="312" w:lineRule="auto"/>
        <w:ind w:firstLine="720"/>
        <w:jc w:val="both"/>
        <w:rPr>
          <w:sz w:val="24"/>
        </w:rPr>
      </w:pPr>
      <w:r>
        <w:rPr>
          <w:snapToGrid w:val="0"/>
          <w:sz w:val="24"/>
        </w:rPr>
        <w:t xml:space="preserve">До </w:t>
      </w:r>
      <w:r>
        <w:rPr>
          <w:sz w:val="24"/>
        </w:rPr>
        <w:t>настоящего момента категория "Интернет" и производные от нее не отражены в федеральных законах РФ. Однако это не означает отсутствия законодательной базы для регулирования отношений по поводу этой международной сети электросвязи на территории России.</w:t>
      </w:r>
    </w:p>
    <w:p w:rsidR="002B066C" w:rsidRDefault="00243C08">
      <w:pPr>
        <w:spacing w:line="312" w:lineRule="auto"/>
        <w:ind w:firstLine="720"/>
        <w:jc w:val="both"/>
        <w:rPr>
          <w:sz w:val="24"/>
        </w:rPr>
      </w:pPr>
      <w:r>
        <w:rPr>
          <w:sz w:val="24"/>
        </w:rPr>
        <w:t xml:space="preserve">Как отмечает Талимончик В.П., </w:t>
      </w:r>
      <w:r>
        <w:rPr>
          <w:sz w:val="24"/>
        </w:rPr>
        <w:sym w:font="Symbol" w:char="F02D"/>
      </w:r>
      <w:r>
        <w:rPr>
          <w:sz w:val="24"/>
        </w:rPr>
        <w:t xml:space="preserve"> "Само существование международного... обмена данными связано с реализацией свободы каждого человека искать, получать и распространять информацию любыми средствами независимо от государственных границ..."</w:t>
      </w:r>
      <w:r>
        <w:rPr>
          <w:rStyle w:val="a5"/>
          <w:sz w:val="24"/>
        </w:rPr>
        <w:footnoteReference w:id="83"/>
      </w:r>
    </w:p>
    <w:p w:rsidR="002B066C" w:rsidRDefault="00243C08">
      <w:pPr>
        <w:spacing w:line="312" w:lineRule="auto"/>
        <w:ind w:firstLine="720"/>
        <w:jc w:val="both"/>
        <w:rPr>
          <w:sz w:val="24"/>
        </w:rPr>
      </w:pPr>
      <w:r>
        <w:rPr>
          <w:sz w:val="24"/>
        </w:rPr>
        <w:t>Фундамент правового регулирования этой свободы заложила Конституция, закрепив такие основополагающие положения, как право каждого свободно искать, получать, передавать, производить и распространять информацию любым законным способом (часть 4 статьи 29).</w:t>
      </w:r>
    </w:p>
    <w:p w:rsidR="002B066C" w:rsidRDefault="00243C08">
      <w:pPr>
        <w:spacing w:line="312" w:lineRule="auto"/>
        <w:ind w:firstLine="720"/>
        <w:jc w:val="both"/>
        <w:rPr>
          <w:sz w:val="24"/>
        </w:rPr>
      </w:pPr>
      <w:r>
        <w:rPr>
          <w:sz w:val="24"/>
        </w:rPr>
        <w:t>Конституцией также закреплены гарантии единства экономического пространства, свободного перемещения товаров, услуг и финансовых средств, свобода экономической деятельности (часть 1 статьи 8); признание идеологического многообразия в Российской Федерации (часть 1 статьи 13), гарантии свободы слова и мысли, свободы литературного, художественного, научного, технического и других видов творчества; гарантии свободы совести, включая право распространять религиозные и иные убеждения (статья 28); права каждого на личную и семейную тайну, тайну переписки и иных сообщений, ограничение которых допускается только на основании судебного решения (статья 23), запрет на сбор, хранение, использование и распространение информации о частной жизни лица без его согласия (статья 24); запрет пропаганды или агитации, возбуждающей социальную, расовую, национальную или религиозную ненависть и вражду, запрет пропаганды расового, национального, религиозного или языкового превосходства и другие.</w:t>
      </w:r>
    </w:p>
    <w:p w:rsidR="002B066C" w:rsidRDefault="00243C08">
      <w:pPr>
        <w:spacing w:line="312" w:lineRule="auto"/>
        <w:ind w:firstLine="720"/>
        <w:jc w:val="both"/>
        <w:rPr>
          <w:sz w:val="24"/>
        </w:rPr>
      </w:pPr>
      <w:r>
        <w:rPr>
          <w:sz w:val="24"/>
        </w:rPr>
        <w:t>Основополагающие нормы также содержатся в международных договорах России, которые являются в силу пункта 4 статьи 15 составной частью нашей правовой системы и имеют приоритет по юридической силе перед национальным законодательством.</w:t>
      </w:r>
    </w:p>
    <w:p w:rsidR="002B066C" w:rsidRDefault="00243C08">
      <w:pPr>
        <w:spacing w:line="312" w:lineRule="auto"/>
        <w:ind w:firstLine="720"/>
        <w:jc w:val="both"/>
        <w:rPr>
          <w:sz w:val="24"/>
        </w:rPr>
      </w:pPr>
      <w:r>
        <w:rPr>
          <w:sz w:val="24"/>
        </w:rPr>
        <w:t>Российская Федерация ратифицировала Федеральным законом от 30 марта 1995г № 37-ФЗ</w:t>
      </w:r>
      <w:r>
        <w:rPr>
          <w:rStyle w:val="a5"/>
          <w:sz w:val="24"/>
        </w:rPr>
        <w:footnoteReference w:id="84"/>
      </w:r>
      <w:r>
        <w:rPr>
          <w:sz w:val="24"/>
        </w:rPr>
        <w:t xml:space="preserve"> Устав</w:t>
      </w:r>
      <w:r>
        <w:rPr>
          <w:rStyle w:val="a5"/>
          <w:sz w:val="24"/>
        </w:rPr>
        <w:footnoteReference w:id="85"/>
      </w:r>
      <w:r>
        <w:rPr>
          <w:sz w:val="24"/>
        </w:rPr>
        <w:t xml:space="preserve"> и Конвенцию</w:t>
      </w:r>
      <w:r>
        <w:rPr>
          <w:rStyle w:val="a5"/>
          <w:sz w:val="24"/>
        </w:rPr>
        <w:footnoteReference w:id="86"/>
      </w:r>
      <w:r>
        <w:rPr>
          <w:sz w:val="24"/>
        </w:rPr>
        <w:t xml:space="preserve"> Международного союза электросвязи, подписанную в Женеве 22 декабря 1992 года. Осуществление связи с помощью Интернета и других телекоммуникационных сетей подпадает под определение электросвязи, данное в Уставе Международного союза электросвязи. В его пункте 1012 зафиксировано, что электросвязь это "… любая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w:t>
      </w:r>
    </w:p>
    <w:p w:rsidR="002B066C" w:rsidRDefault="00243C08">
      <w:pPr>
        <w:spacing w:line="312" w:lineRule="auto"/>
        <w:ind w:firstLine="720"/>
        <w:jc w:val="both"/>
        <w:rPr>
          <w:sz w:val="24"/>
        </w:rPr>
      </w:pPr>
      <w:r>
        <w:rPr>
          <w:sz w:val="24"/>
        </w:rPr>
        <w:t>Устав международного союза электросвязи предусматривает следующие положения:</w:t>
      </w:r>
    </w:p>
    <w:p w:rsidR="002B066C" w:rsidRDefault="00243C08">
      <w:pPr>
        <w:spacing w:line="312" w:lineRule="auto"/>
        <w:ind w:left="360" w:firstLine="720"/>
        <w:jc w:val="both"/>
        <w:rPr>
          <w:sz w:val="24"/>
        </w:rPr>
      </w:pPr>
      <w:r>
        <w:rPr>
          <w:sz w:val="24"/>
        </w:rPr>
        <w:t>1. Государство обязано обеспечить передачу сообщений от населения при помощи международной службы общественной корреспонденции с предоставлением по каждой категории корреспонденции одинаковых условий обслуживания, тарифов и гарантий без предоставления какого-либо приоритета или предпочтений (статья 33 Устава).</w:t>
      </w:r>
    </w:p>
    <w:p w:rsidR="002B066C" w:rsidRDefault="00243C08">
      <w:pPr>
        <w:spacing w:line="312" w:lineRule="auto"/>
        <w:ind w:left="360" w:firstLine="720"/>
        <w:jc w:val="both"/>
        <w:rPr>
          <w:sz w:val="24"/>
        </w:rPr>
      </w:pPr>
      <w:r>
        <w:rPr>
          <w:sz w:val="24"/>
        </w:rPr>
        <w:t>2. Государство вправе прервать любую "… частную электросвязь, которая могла бы представлять угрозу безопасности государству или противоречить его законам, общественному порядку или правилам приличия" (статья 34 Устава).</w:t>
      </w:r>
    </w:p>
    <w:p w:rsidR="002B066C" w:rsidRDefault="00243C08">
      <w:pPr>
        <w:spacing w:line="312" w:lineRule="auto"/>
        <w:ind w:left="360" w:firstLine="720"/>
        <w:jc w:val="both"/>
        <w:rPr>
          <w:sz w:val="24"/>
        </w:rPr>
      </w:pPr>
      <w:r>
        <w:rPr>
          <w:sz w:val="24"/>
        </w:rPr>
        <w:t>3. Государство вправе прекращать службу международной электросвязи вообще или для отдельных видов электросвязи, либо корреспонденций с немедленным уведомлением других членов Союза международной электросвязи (статья 35 Устава).</w:t>
      </w:r>
    </w:p>
    <w:p w:rsidR="002B066C" w:rsidRDefault="00243C08">
      <w:pPr>
        <w:spacing w:line="312" w:lineRule="auto"/>
        <w:ind w:left="360" w:firstLine="720"/>
        <w:jc w:val="both"/>
        <w:rPr>
          <w:sz w:val="24"/>
        </w:rPr>
      </w:pPr>
      <w:r>
        <w:rPr>
          <w:sz w:val="24"/>
        </w:rPr>
        <w:t>4. Не принимается никакая ответственность "…по отношению к пользованию службами международной электросвязи, в частности, в отношении претензий по возмещению убытков" (статья 36 Устава).</w:t>
      </w:r>
    </w:p>
    <w:p w:rsidR="002B066C" w:rsidRDefault="00243C08">
      <w:pPr>
        <w:spacing w:line="312" w:lineRule="auto"/>
        <w:ind w:left="360" w:firstLine="720"/>
        <w:jc w:val="both"/>
        <w:rPr>
          <w:sz w:val="24"/>
        </w:rPr>
      </w:pPr>
      <w:r>
        <w:rPr>
          <w:sz w:val="24"/>
        </w:rPr>
        <w:t>5. Принимаются меры для сохранения тайны международных сообщений, с резервированием за государством права передавать эти сообщения компетентным властям во исполнение внутреннего законодательства либо международных соглашений (статья 37 Устава).</w:t>
      </w:r>
    </w:p>
    <w:p w:rsidR="002B066C" w:rsidRDefault="00243C08">
      <w:pPr>
        <w:spacing w:line="312" w:lineRule="auto"/>
        <w:ind w:firstLine="720"/>
        <w:jc w:val="both"/>
        <w:rPr>
          <w:sz w:val="24"/>
        </w:rPr>
      </w:pPr>
      <w:r>
        <w:rPr>
          <w:sz w:val="24"/>
        </w:rPr>
        <w:t>Данные положения являются базовыми при изучении правового статуса общедоступных сетей электросвязи, в том числе международной сети Интернет.</w:t>
      </w:r>
    </w:p>
    <w:p w:rsidR="002B066C" w:rsidRDefault="00243C08">
      <w:pPr>
        <w:spacing w:line="312" w:lineRule="auto"/>
        <w:ind w:firstLine="720"/>
        <w:jc w:val="both"/>
        <w:rPr>
          <w:sz w:val="24"/>
        </w:rPr>
      </w:pPr>
      <w:r>
        <w:rPr>
          <w:sz w:val="24"/>
        </w:rPr>
        <w:t>Другим международным актом, определяющим принципиальный подход России к политике развития и правового регулирования процессов информатизации, среди которых ведущим следует признать процесс расширения доступности и информационной наполненности сети Интернет, является Окинавская хартия глобального информационного общества, принятая на совещании "Стран восьмерки" 22 июля 2000 года.</w:t>
      </w:r>
      <w:r>
        <w:rPr>
          <w:rStyle w:val="a5"/>
          <w:sz w:val="24"/>
        </w:rPr>
        <w:footnoteReference w:id="87"/>
      </w:r>
    </w:p>
    <w:p w:rsidR="002B066C" w:rsidRDefault="00243C08">
      <w:pPr>
        <w:spacing w:line="312" w:lineRule="auto"/>
        <w:ind w:firstLine="720"/>
        <w:jc w:val="both"/>
        <w:rPr>
          <w:sz w:val="24"/>
        </w:rPr>
      </w:pPr>
      <w:r>
        <w:rPr>
          <w:sz w:val="24"/>
        </w:rPr>
        <w:t xml:space="preserve">Данная Хартия провозглашает принципы, направленные на ликвидацию международного разрыва в области информации и знаний (цифрового разрыва) </w:t>
      </w:r>
      <w:r>
        <w:rPr>
          <w:sz w:val="24"/>
        </w:rPr>
        <w:sym w:font="Symbol" w:char="F02D"/>
      </w:r>
      <w:r>
        <w:rPr>
          <w:sz w:val="24"/>
        </w:rPr>
        <w:t xml:space="preserve"> принцип содействия развития конкуренции в телекоммуникационной сфере, защиты прав интеллектуальной собственности на информационные технологии, развитие трансграничной электронной торговли в контексте жестких рамок Всемирной торговой организации (ВТО), продолжение практики освобождения электронных переводов от таможенных пошлин до тех пор, пока она не будет рассмотрена вновь на следующей министерской конференции ВТО, развитие механизма защиты частной жизни потребителя, а также электронной идентификации, электронной подписи, криптографии и других средств обеспечения безопасности и достоверности операций.</w:t>
      </w:r>
    </w:p>
    <w:p w:rsidR="002B066C" w:rsidRDefault="00243C08">
      <w:pPr>
        <w:spacing w:line="312" w:lineRule="auto"/>
        <w:ind w:firstLine="720"/>
        <w:jc w:val="both"/>
        <w:rPr>
          <w:sz w:val="24"/>
        </w:rPr>
      </w:pPr>
      <w:r>
        <w:rPr>
          <w:sz w:val="24"/>
        </w:rPr>
        <w:t>Рядом международных соглашений предусматривается информационный обмен путем передачи данных. Это, в частности, заключенное в рамках Содружества Независимых Государств Соглашение об обмене экономической информацией от 26 июня 1992 г.,</w:t>
      </w:r>
      <w:r>
        <w:rPr>
          <w:rStyle w:val="a5"/>
          <w:sz w:val="24"/>
        </w:rPr>
        <w:footnoteReference w:id="88"/>
      </w:r>
      <w:r>
        <w:rPr>
          <w:sz w:val="24"/>
        </w:rPr>
        <w:t xml:space="preserve"> Соглашение о межгосударственном обмене научно-технической информацией от 26 июня 1992 г.,</w:t>
      </w:r>
      <w:r>
        <w:rPr>
          <w:rStyle w:val="a5"/>
          <w:sz w:val="24"/>
        </w:rPr>
        <w:footnoteReference w:id="89"/>
      </w:r>
      <w:r>
        <w:rPr>
          <w:sz w:val="24"/>
        </w:rPr>
        <w:t xml:space="preserve"> Соглашение об обмене правовой информацией от 21 октября 1994 г.</w:t>
      </w:r>
      <w:r>
        <w:rPr>
          <w:rStyle w:val="a5"/>
          <w:sz w:val="24"/>
        </w:rPr>
        <w:footnoteReference w:id="90"/>
      </w:r>
      <w:r>
        <w:rPr>
          <w:sz w:val="24"/>
        </w:rPr>
        <w:t xml:space="preserve"> и др.</w:t>
      </w:r>
    </w:p>
    <w:p w:rsidR="002B066C" w:rsidRDefault="00243C08">
      <w:pPr>
        <w:spacing w:line="312" w:lineRule="auto"/>
        <w:ind w:firstLine="720"/>
        <w:jc w:val="both"/>
        <w:rPr>
          <w:sz w:val="24"/>
        </w:rPr>
      </w:pPr>
      <w:r>
        <w:rPr>
          <w:sz w:val="24"/>
        </w:rPr>
        <w:t>Кроме этого, сотрудничество по развитию трансграничных коммуникаций предусматривается двухсторонними договорами Российской Федерации. Среди них Соглашения о сотрудничестве в области информации и вычислительной техники с Правительством Французской Республики от 15 февраля 1996 г.,</w:t>
      </w:r>
      <w:r>
        <w:rPr>
          <w:rStyle w:val="a5"/>
          <w:sz w:val="24"/>
        </w:rPr>
        <w:footnoteReference w:id="91"/>
      </w:r>
      <w:r>
        <w:rPr>
          <w:sz w:val="24"/>
        </w:rPr>
        <w:t xml:space="preserve"> Правительством Республики Беларусь от 27 февраля 1996 г.,</w:t>
      </w:r>
      <w:r>
        <w:rPr>
          <w:rStyle w:val="a5"/>
          <w:sz w:val="24"/>
        </w:rPr>
        <w:footnoteReference w:id="92"/>
      </w:r>
      <w:r>
        <w:rPr>
          <w:sz w:val="24"/>
        </w:rPr>
        <w:t xml:space="preserve"> Правительством Республики Куба</w:t>
      </w:r>
      <w:r>
        <w:rPr>
          <w:rStyle w:val="a5"/>
          <w:sz w:val="24"/>
        </w:rPr>
        <w:footnoteReference w:id="93"/>
      </w:r>
      <w:r>
        <w:rPr>
          <w:sz w:val="24"/>
        </w:rPr>
        <w:t xml:space="preserve"> от 6 марта 1996 г. и др.</w:t>
      </w:r>
    </w:p>
    <w:p w:rsidR="002B066C" w:rsidRDefault="00243C08">
      <w:pPr>
        <w:spacing w:line="312" w:lineRule="auto"/>
        <w:ind w:firstLine="720"/>
        <w:jc w:val="both"/>
        <w:rPr>
          <w:sz w:val="24"/>
        </w:rPr>
      </w:pPr>
      <w:r>
        <w:rPr>
          <w:sz w:val="24"/>
        </w:rPr>
        <w:t xml:space="preserve">Помимо Конституции и норм международных договоров, отношения, связанные с использованием Интернет и оказанием Интернет-услуг, регулируются нормами о создании, передаче, обработке и хранении информации. Основной массив данных норм сгруппирован в законодательных актах об обмене информацией, создании информационных ресурсов и предоставлении на их основе услуг (включая регулирующие деятельность архивов и предоставление обязательных экземпляров информационных ресурсов), о связи, о праве интеллектуальной собственности, о средствах массовой информации. </w:t>
      </w:r>
    </w:p>
    <w:p w:rsidR="002B066C" w:rsidRDefault="00243C08">
      <w:pPr>
        <w:spacing w:line="312" w:lineRule="auto"/>
        <w:ind w:firstLine="720"/>
        <w:jc w:val="both"/>
        <w:rPr>
          <w:snapToGrid w:val="0"/>
          <w:sz w:val="24"/>
        </w:rPr>
      </w:pPr>
      <w:r>
        <w:rPr>
          <w:sz w:val="24"/>
        </w:rPr>
        <w:t xml:space="preserve">Кратко рассмотрим основные законодательные акты, содержащие нормы, регулирующие отношения, связанные с оказанием Интернет-услуг. </w:t>
      </w:r>
    </w:p>
    <w:p w:rsidR="002B066C" w:rsidRDefault="00243C08">
      <w:pPr>
        <w:spacing w:line="312" w:lineRule="auto"/>
        <w:ind w:firstLine="720"/>
        <w:jc w:val="both"/>
        <w:rPr>
          <w:snapToGrid w:val="0"/>
          <w:color w:val="000000"/>
          <w:sz w:val="24"/>
        </w:rPr>
      </w:pPr>
      <w:r>
        <w:rPr>
          <w:snapToGrid w:val="0"/>
          <w:color w:val="000000"/>
          <w:sz w:val="24"/>
        </w:rPr>
        <w:t>1.Федеральный закон от 20 февраля 1995 г. № 24-ФЗ "Об информации, информатизации и защите информации"</w:t>
      </w:r>
      <w:r>
        <w:rPr>
          <w:rStyle w:val="a5"/>
          <w:sz w:val="24"/>
        </w:rPr>
        <w:footnoteReference w:id="94"/>
      </w:r>
      <w:r>
        <w:rPr>
          <w:sz w:val="24"/>
        </w:rPr>
        <w:t xml:space="preserve"> посвящен регулированию отношений по ф</w:t>
      </w:r>
      <w:r>
        <w:rPr>
          <w:snapToGrid w:val="0"/>
          <w:color w:val="000000"/>
          <w:sz w:val="24"/>
        </w:rPr>
        <w:t>ормированию и использованию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 созданию и использованию информационных технологий и средств их обеспечения, а также защите информации, прав субъектов, участвующих в информационных процессах и информатизации.</w:t>
      </w:r>
    </w:p>
    <w:p w:rsidR="002B066C" w:rsidRDefault="00243C08">
      <w:pPr>
        <w:spacing w:line="312" w:lineRule="auto"/>
        <w:jc w:val="both"/>
        <w:rPr>
          <w:sz w:val="24"/>
        </w:rPr>
      </w:pPr>
      <w:r>
        <w:rPr>
          <w:sz w:val="24"/>
        </w:rPr>
        <w:tab/>
        <w:t xml:space="preserve">Указанный Закон призван играть системообразующую роль при развитии законодательства об обработке, хранении, передаче информации, создании и применении информационных технологий, информационной безопасности и т.д. В нем определены понятия информации, документированной информации (документа), информационных процессов, информационных систем и ресурсов и другие базовые категории, закреплено право собственности на информационные ресурсы, </w:t>
      </w:r>
      <w:r>
        <w:rPr>
          <w:snapToGrid w:val="0"/>
          <w:color w:val="000000"/>
          <w:sz w:val="24"/>
        </w:rPr>
        <w:t>информационные системы, технологии и средства их обеспечения.</w:t>
      </w:r>
    </w:p>
    <w:p w:rsidR="002B066C" w:rsidRDefault="00243C08">
      <w:pPr>
        <w:spacing w:line="312" w:lineRule="auto"/>
        <w:jc w:val="both"/>
        <w:rPr>
          <w:snapToGrid w:val="0"/>
          <w:color w:val="000000"/>
          <w:sz w:val="24"/>
        </w:rPr>
      </w:pPr>
      <w:r>
        <w:rPr>
          <w:sz w:val="24"/>
        </w:rPr>
        <w:tab/>
        <w:t xml:space="preserve">Отдельная глава Закона посвящена информационным ресурсам </w:t>
      </w:r>
      <w:r>
        <w:rPr>
          <w:sz w:val="24"/>
        </w:rPr>
        <w:sym w:font="Symbol" w:char="F02D"/>
      </w:r>
      <w:r>
        <w:rPr>
          <w:sz w:val="24"/>
        </w:rPr>
        <w:t xml:space="preserve"> </w:t>
      </w:r>
      <w:r>
        <w:rPr>
          <w:snapToGrid w:val="0"/>
          <w:color w:val="000000"/>
          <w:sz w:val="24"/>
        </w:rPr>
        <w:t>отдельным документам и отдельным массивам документов, в том числе находящимся в информационных системах, определяемых как организационно упорядоченные совокупности документов (массивов документов) и информационных технологий, в том числе с использованием средств вычислительной техники и связи (статья 1 Закона).</w:t>
      </w:r>
    </w:p>
    <w:p w:rsidR="002B066C" w:rsidRDefault="00243C08">
      <w:pPr>
        <w:spacing w:line="312" w:lineRule="auto"/>
        <w:jc w:val="both"/>
        <w:rPr>
          <w:snapToGrid w:val="0"/>
          <w:color w:val="000000"/>
          <w:sz w:val="24"/>
        </w:rPr>
      </w:pPr>
      <w:r>
        <w:rPr>
          <w:snapToGrid w:val="0"/>
          <w:color w:val="000000"/>
          <w:sz w:val="24"/>
        </w:rPr>
        <w:tab/>
        <w:t>В данной главе устанавливается порядок документирования информации для включения ее в состав информационного ресурса (статья 5 Закона), право собственности на информационные ресурсы (статья 6 Закона), состав государственных информационных ресурсов (статья 7 Закона), порядок обязательного предоставления документированной информации органам государственной власти (статья 8 Закона), порядок отнесения отдельных информационных ресурсов к общероссийскому национальному достоянию (статья 9 Закона), категории доступа к информационным ресурсам (статья 10 Закона).</w:t>
      </w:r>
    </w:p>
    <w:p w:rsidR="002B066C" w:rsidRDefault="00243C08">
      <w:pPr>
        <w:spacing w:line="312" w:lineRule="auto"/>
        <w:jc w:val="both"/>
        <w:rPr>
          <w:snapToGrid w:val="0"/>
          <w:color w:val="000000"/>
          <w:sz w:val="24"/>
        </w:rPr>
      </w:pPr>
      <w:r>
        <w:rPr>
          <w:snapToGrid w:val="0"/>
          <w:color w:val="000000"/>
          <w:sz w:val="24"/>
        </w:rPr>
        <w:tab/>
        <w:t>По категориям доступа рассматриваемый Закон делит информационные ресурсы на общедоступные и ограниченного доступа. Документированная информация ограниченного доступа дифференцируется на конфиденциальную информацию и информацию, отнесенную к государственной тайне (пункт 2 статьи 10).</w:t>
      </w:r>
    </w:p>
    <w:p w:rsidR="002B066C" w:rsidRDefault="00243C08">
      <w:pPr>
        <w:spacing w:line="312" w:lineRule="auto"/>
        <w:jc w:val="both"/>
        <w:rPr>
          <w:snapToGrid w:val="0"/>
          <w:sz w:val="24"/>
        </w:rPr>
      </w:pPr>
      <w:r>
        <w:rPr>
          <w:snapToGrid w:val="0"/>
          <w:color w:val="000000"/>
          <w:sz w:val="24"/>
        </w:rPr>
        <w:tab/>
        <w:t xml:space="preserve">Федеральный закон </w:t>
      </w:r>
      <w:r>
        <w:rPr>
          <w:sz w:val="24"/>
        </w:rPr>
        <w:t>"Об информации, информатизации и защите информации"</w:t>
      </w:r>
      <w:r>
        <w:rPr>
          <w:snapToGrid w:val="0"/>
          <w:color w:val="000000"/>
          <w:sz w:val="24"/>
        </w:rPr>
        <w:t xml:space="preserve"> относит персональные данные к категории конфиденциальной информации и устанавливает требование о закреплении перечней этих данных в федеральном законе (пункт 1 статьи 11 Закона). Деятельность негосударственных организаций и частных лиц, связанная с обработкой и предоставлением пользователям </w:t>
      </w:r>
      <w:r>
        <w:rPr>
          <w:snapToGrid w:val="0"/>
          <w:sz w:val="24"/>
        </w:rPr>
        <w:t>персональных данных, признается подлежащей обязательному лицензированию (пункт 4 статьи 11 Закона).</w:t>
      </w:r>
    </w:p>
    <w:p w:rsidR="002B066C" w:rsidRDefault="00243C08">
      <w:pPr>
        <w:spacing w:line="312" w:lineRule="auto"/>
        <w:jc w:val="both"/>
        <w:rPr>
          <w:snapToGrid w:val="0"/>
          <w:sz w:val="24"/>
        </w:rPr>
      </w:pPr>
      <w:r>
        <w:rPr>
          <w:snapToGrid w:val="0"/>
          <w:sz w:val="24"/>
        </w:rPr>
        <w:tab/>
        <w:t>Упомянутый Закон устанавливает важное для пользователей Интернет-услуг положение о том, что риск использования информации, полученной из несертифицированной системы, лежит на пользователе информации (пункт 3 статьи 22 Закона).</w:t>
      </w:r>
    </w:p>
    <w:p w:rsidR="002B066C" w:rsidRDefault="00243C08">
      <w:pPr>
        <w:spacing w:line="312" w:lineRule="auto"/>
        <w:jc w:val="both"/>
        <w:rPr>
          <w:snapToGrid w:val="0"/>
          <w:color w:val="000000"/>
          <w:sz w:val="24"/>
        </w:rPr>
      </w:pPr>
      <w:r>
        <w:rPr>
          <w:snapToGrid w:val="0"/>
          <w:sz w:val="24"/>
        </w:rPr>
        <w:tab/>
        <w:t xml:space="preserve">2. </w:t>
      </w:r>
      <w:r>
        <w:rPr>
          <w:snapToGrid w:val="0"/>
          <w:color w:val="000000"/>
          <w:sz w:val="24"/>
        </w:rPr>
        <w:t>Федеральный закон от 4 июля 1996 г. № 85-ФЗ "Об участии в международном информационном обмене"</w:t>
      </w:r>
      <w:r>
        <w:rPr>
          <w:rStyle w:val="a5"/>
          <w:snapToGrid w:val="0"/>
          <w:color w:val="000000"/>
          <w:sz w:val="24"/>
        </w:rPr>
        <w:footnoteReference w:id="95"/>
      </w:r>
      <w:r>
        <w:rPr>
          <w:snapToGrid w:val="0"/>
          <w:color w:val="000000"/>
          <w:sz w:val="24"/>
        </w:rPr>
        <w:t xml:space="preserve"> принят с целью создания условий для эффективного участия России в международном информационном обмене, а также для защиты интересов Российской Федерации, субъектов Российской Федерации и муниципальных образований, защиты интересов, прав и свобод физических и юридических лиц при международном информационном обмене (статья 1 Закона).</w:t>
      </w:r>
    </w:p>
    <w:p w:rsidR="002B066C" w:rsidRDefault="00243C08">
      <w:pPr>
        <w:spacing w:line="312" w:lineRule="auto"/>
        <w:jc w:val="both"/>
        <w:rPr>
          <w:snapToGrid w:val="0"/>
          <w:color w:val="000000"/>
          <w:sz w:val="24"/>
        </w:rPr>
      </w:pPr>
      <w:r>
        <w:rPr>
          <w:snapToGrid w:val="0"/>
          <w:color w:val="000000"/>
          <w:sz w:val="24"/>
        </w:rPr>
        <w:tab/>
        <w:t>Данный Закон определяет правовой режим участия в международном информационном обмене и ответственность при осуществлении такого обмена. Объектами международного информационного обмена признаются: документированная информация, информационные ресурсы, информационные продукты и услуги (действия субъектов по обеспечению пользователей информационными продуктами). При этом под информационным продуктом (продукцией) понимается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 (статья 2 Закона).</w:t>
      </w:r>
    </w:p>
    <w:p w:rsidR="002B066C" w:rsidRDefault="00243C08">
      <w:pPr>
        <w:spacing w:line="312" w:lineRule="auto"/>
        <w:jc w:val="both"/>
        <w:rPr>
          <w:snapToGrid w:val="0"/>
          <w:color w:val="000000"/>
          <w:sz w:val="24"/>
        </w:rPr>
      </w:pPr>
      <w:r>
        <w:rPr>
          <w:snapToGrid w:val="0"/>
          <w:color w:val="000000"/>
          <w:sz w:val="24"/>
        </w:rPr>
        <w:tab/>
        <w:t>По аналогии с Федеральным законом "Об информации..." в Федеральном законе "Об участии в международном информационном обмене" закреплены общие перечни общедоступной информации и информации с ограниченным доступом, вывоз которой может быть ограничен законодательством России (статьи 7 и 8 Закона).</w:t>
      </w:r>
    </w:p>
    <w:p w:rsidR="002B066C" w:rsidRDefault="00243C08">
      <w:pPr>
        <w:spacing w:line="312" w:lineRule="auto"/>
        <w:jc w:val="both"/>
        <w:rPr>
          <w:snapToGrid w:val="0"/>
          <w:color w:val="000000"/>
          <w:sz w:val="24"/>
        </w:rPr>
      </w:pPr>
      <w:r>
        <w:rPr>
          <w:snapToGrid w:val="0"/>
          <w:color w:val="000000"/>
          <w:sz w:val="24"/>
        </w:rPr>
        <w:tab/>
        <w:t xml:space="preserve">В силу Закона (статья 9), собственники или владельцы средств международного информационного обмена при обнаружении нештатных режимов функционирования средств </w:t>
      </w:r>
      <w:r>
        <w:rPr>
          <w:snapToGrid w:val="0"/>
          <w:sz w:val="24"/>
        </w:rPr>
        <w:t>международного информационного обмена,</w:t>
      </w:r>
      <w:r>
        <w:rPr>
          <w:snapToGrid w:val="0"/>
          <w:color w:val="000000"/>
          <w:sz w:val="24"/>
        </w:rPr>
        <w:t xml:space="preserve"> то есть при возникновении ошибочных команд, а также команд, вызванных несанкционированными действиями обслуживающего персонала или иных лиц, либо ложной информации, должны своевременно сообщить об этом в органы контроля за осуществлением международного информационного обмена и собственнику или владельцу взаимодействующих средств международного информационного обмена, в противном случае они несут ответственность за причиненный ущерб.</w:t>
      </w:r>
    </w:p>
    <w:p w:rsidR="002B066C" w:rsidRDefault="00243C08">
      <w:pPr>
        <w:spacing w:line="312" w:lineRule="auto"/>
        <w:jc w:val="both"/>
        <w:rPr>
          <w:snapToGrid w:val="0"/>
          <w:color w:val="000000"/>
          <w:sz w:val="24"/>
        </w:rPr>
      </w:pPr>
      <w:r>
        <w:rPr>
          <w:snapToGrid w:val="0"/>
          <w:color w:val="000000"/>
          <w:sz w:val="24"/>
        </w:rPr>
        <w:tab/>
        <w:t>Данное положение устанавливает ответственность операторов связи за ущерб, возникший в силу технического сбоя на сети связи или передачи ложной информации.</w:t>
      </w:r>
    </w:p>
    <w:p w:rsidR="002B066C" w:rsidRDefault="00243C08">
      <w:pPr>
        <w:spacing w:line="312" w:lineRule="auto"/>
        <w:jc w:val="both"/>
        <w:rPr>
          <w:snapToGrid w:val="0"/>
          <w:color w:val="000000"/>
          <w:sz w:val="24"/>
        </w:rPr>
      </w:pPr>
      <w:r>
        <w:rPr>
          <w:snapToGrid w:val="0"/>
          <w:color w:val="000000"/>
          <w:sz w:val="24"/>
        </w:rPr>
        <w:tab/>
      </w:r>
      <w:r>
        <w:rPr>
          <w:snapToGrid w:val="0"/>
          <w:sz w:val="24"/>
        </w:rPr>
        <w:t>Согласно статье 19 рассматриваемого Закона в</w:t>
      </w:r>
      <w:r>
        <w:rPr>
          <w:snapToGrid w:val="0"/>
          <w:color w:val="000000"/>
          <w:sz w:val="24"/>
        </w:rPr>
        <w:t xml:space="preserve"> случае противоправных действий при осуществлении международного информационного обмена он может быть приостановлен на любой стадии на срок до двух месяцев федеральными органами исполнительной власти или органами исполнительной власти субъектов РФ в пределах своей компетенции, определяемой законодательством РФ.</w:t>
      </w:r>
    </w:p>
    <w:p w:rsidR="002B066C" w:rsidRDefault="00243C08">
      <w:pPr>
        <w:spacing w:line="312" w:lineRule="auto"/>
        <w:jc w:val="both"/>
        <w:rPr>
          <w:snapToGrid w:val="0"/>
          <w:color w:val="000000"/>
          <w:sz w:val="24"/>
        </w:rPr>
      </w:pPr>
      <w:r>
        <w:rPr>
          <w:snapToGrid w:val="0"/>
          <w:color w:val="000000"/>
          <w:sz w:val="24"/>
        </w:rPr>
        <w:tab/>
        <w:t>Изучение Федерального закона "Об участии в международном информационном обмене" с точки зрения урегулирования им отношений по обмену информацией в международных сетях электросвязи, позволяет говорить о рамочном характере его положений.</w:t>
      </w:r>
    </w:p>
    <w:p w:rsidR="002B066C" w:rsidRDefault="00243C08">
      <w:pPr>
        <w:spacing w:line="312" w:lineRule="auto"/>
        <w:ind w:firstLine="720"/>
        <w:jc w:val="both"/>
        <w:rPr>
          <w:snapToGrid w:val="0"/>
          <w:color w:val="000000"/>
          <w:sz w:val="24"/>
        </w:rPr>
      </w:pPr>
      <w:r>
        <w:rPr>
          <w:snapToGrid w:val="0"/>
          <w:color w:val="000000"/>
          <w:sz w:val="24"/>
        </w:rPr>
        <w:t>Как указывал Копылов В.А.,</w:t>
      </w:r>
      <w:r>
        <w:rPr>
          <w:rStyle w:val="a5"/>
          <w:snapToGrid w:val="0"/>
          <w:color w:val="000000"/>
          <w:sz w:val="24"/>
        </w:rPr>
        <w:footnoteReference w:id="96"/>
      </w:r>
      <w:r>
        <w:rPr>
          <w:snapToGrid w:val="0"/>
          <w:color w:val="000000"/>
          <w:sz w:val="24"/>
        </w:rPr>
        <w:t xml:space="preserve"> Федеральный закон "Об участии в международном информационном обмене" касается вопросов международного обмена информацией на материальном носителе. Его норм недостаточно для регулирования обмена информацией в телекоммуникационных сетях, что требует его дополнения или принятия отдельного федерального закона.</w:t>
      </w:r>
    </w:p>
    <w:p w:rsidR="002B066C" w:rsidRDefault="00243C08">
      <w:pPr>
        <w:spacing w:line="312" w:lineRule="auto"/>
        <w:ind w:firstLine="720"/>
        <w:jc w:val="both"/>
        <w:rPr>
          <w:snapToGrid w:val="0"/>
          <w:color w:val="000000"/>
          <w:sz w:val="24"/>
        </w:rPr>
      </w:pPr>
      <w:r>
        <w:rPr>
          <w:snapToGrid w:val="0"/>
          <w:color w:val="000000"/>
          <w:sz w:val="24"/>
        </w:rPr>
        <w:t xml:space="preserve">3. </w:t>
      </w:r>
      <w:r>
        <w:rPr>
          <w:sz w:val="24"/>
        </w:rPr>
        <w:t>Закон РФ "О сре</w:t>
      </w:r>
      <w:bookmarkStart w:id="1" w:name="OCRUncertain001"/>
      <w:r>
        <w:rPr>
          <w:sz w:val="24"/>
        </w:rPr>
        <w:t>д</w:t>
      </w:r>
      <w:bookmarkEnd w:id="1"/>
      <w:r>
        <w:rPr>
          <w:sz w:val="24"/>
        </w:rPr>
        <w:t>ствах массовой ин</w:t>
      </w:r>
      <w:bookmarkStart w:id="2" w:name="OCRUncertain002"/>
      <w:r>
        <w:rPr>
          <w:sz w:val="24"/>
        </w:rPr>
        <w:t>ф</w:t>
      </w:r>
      <w:bookmarkEnd w:id="2"/>
      <w:r>
        <w:rPr>
          <w:sz w:val="24"/>
        </w:rPr>
        <w:t>ормации" от 27 декабря 1991 г. № 2124-I)</w:t>
      </w:r>
      <w:r>
        <w:rPr>
          <w:rStyle w:val="ciaeniinee3"/>
          <w:sz w:val="24"/>
        </w:rPr>
        <w:footnoteReference w:id="97"/>
      </w:r>
      <w:r>
        <w:rPr>
          <w:sz w:val="24"/>
        </w:rPr>
        <w:t xml:space="preserve"> регулирует отношения, связанные с поиском, получением, производством и распространением массовой информации. П</w:t>
      </w:r>
      <w:r>
        <w:rPr>
          <w:snapToGrid w:val="0"/>
          <w:color w:val="000000"/>
          <w:sz w:val="24"/>
        </w:rPr>
        <w:t xml:space="preserve">од массовой информацией понимаются предназначенные для неограниченного круга лиц печатные, аудио-, аудиовизуальные и иные сообщения и материалы. </w:t>
      </w:r>
    </w:p>
    <w:p w:rsidR="002B066C" w:rsidRDefault="00243C08">
      <w:pPr>
        <w:spacing w:line="312" w:lineRule="auto"/>
        <w:ind w:firstLine="720"/>
        <w:jc w:val="both"/>
        <w:rPr>
          <w:snapToGrid w:val="0"/>
          <w:color w:val="000000"/>
          <w:sz w:val="24"/>
        </w:rPr>
      </w:pPr>
      <w:r>
        <w:rPr>
          <w:snapToGrid w:val="0"/>
          <w:color w:val="000000"/>
          <w:sz w:val="24"/>
        </w:rPr>
        <w:t>В силу статьи 24 данного Закона, "Правила, установленные настоящим Законом для радио- и телепрограмм, применяются в отношении периодического распространения массовой информации через системы телетекста, видеотекста и иные телекоммуникационные сети, если законодательством Российской Федерации не установлено иное". Эта норма позволяет говорить о распространении на отношения по поводу передачи данных в телекоммуникационных сетях, в том числе в Интернете, законодательства о средствах массовой информации.</w:t>
      </w:r>
    </w:p>
    <w:p w:rsidR="002B066C" w:rsidRDefault="00243C08">
      <w:pPr>
        <w:spacing w:line="312" w:lineRule="auto"/>
        <w:ind w:firstLine="720"/>
        <w:jc w:val="both"/>
        <w:rPr>
          <w:snapToGrid w:val="0"/>
          <w:color w:val="000000"/>
          <w:sz w:val="24"/>
        </w:rPr>
      </w:pPr>
      <w:r>
        <w:rPr>
          <w:snapToGrid w:val="0"/>
          <w:color w:val="000000"/>
          <w:sz w:val="24"/>
        </w:rPr>
        <w:t>4. Федеральный закон от 18 июля 1995 г. № 108-ФЗ "О рекламе"</w:t>
      </w:r>
      <w:r>
        <w:rPr>
          <w:rStyle w:val="a5"/>
          <w:snapToGrid w:val="0"/>
          <w:color w:val="000000"/>
          <w:sz w:val="24"/>
        </w:rPr>
        <w:footnoteReference w:id="98"/>
      </w:r>
      <w:r>
        <w:rPr>
          <w:snapToGrid w:val="0"/>
          <w:color w:val="000000"/>
          <w:sz w:val="24"/>
        </w:rPr>
        <w:t xml:space="preserve"> регулирует отношения, возникающие в процессе производства, размещения и распространения рекламы на рынках товаров, работ, услуг Российской Федерации. Реклама понимается в Законе как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(статья 2).</w:t>
      </w:r>
    </w:p>
    <w:p w:rsidR="002B066C" w:rsidRDefault="00243C08">
      <w:pPr>
        <w:spacing w:line="312" w:lineRule="auto"/>
        <w:ind w:firstLine="720"/>
        <w:jc w:val="both"/>
        <w:rPr>
          <w:snapToGrid w:val="0"/>
          <w:color w:val="000000"/>
          <w:sz w:val="24"/>
        </w:rPr>
      </w:pPr>
      <w:r>
        <w:rPr>
          <w:snapToGrid w:val="0"/>
          <w:color w:val="000000"/>
          <w:sz w:val="24"/>
        </w:rPr>
        <w:t>Реклама должна быть распознаваема именно как реклама без специальных знаний или применения технических средств непосредственно в момент ее предъявления независимо от формы или средства ее распространения (статья 5 Закона).</w:t>
      </w:r>
    </w:p>
    <w:p w:rsidR="002B066C" w:rsidRDefault="00243C08">
      <w:pPr>
        <w:spacing w:line="312" w:lineRule="auto"/>
        <w:ind w:firstLine="720"/>
        <w:jc w:val="both"/>
        <w:rPr>
          <w:sz w:val="24"/>
        </w:rPr>
      </w:pPr>
      <w:r>
        <w:rPr>
          <w:snapToGrid w:val="0"/>
          <w:color w:val="000000"/>
          <w:sz w:val="24"/>
        </w:rPr>
        <w:t>Особое внимание обращает на себя пункт 3 статьи 13 Закона, устанавливающий, что "При платном справочном телефонном, компьютерном и ином обслуживании реклама может предоставляться только с согласия абонента", позволяющий сделать вывод о неправомерности навязывания рекламы при компьютерном обслуживании в виде оказания Интернет-услуг.</w:t>
      </w:r>
    </w:p>
    <w:p w:rsidR="002B066C" w:rsidRDefault="00243C08">
      <w:pPr>
        <w:spacing w:line="312" w:lineRule="auto"/>
        <w:ind w:firstLine="720"/>
        <w:jc w:val="both"/>
        <w:rPr>
          <w:snapToGrid w:val="0"/>
          <w:color w:val="000000"/>
          <w:sz w:val="24"/>
        </w:rPr>
      </w:pPr>
      <w:r>
        <w:rPr>
          <w:sz w:val="24"/>
        </w:rPr>
        <w:t>5. Закон РФ "Об авторском праве и смежных правах" от 9 июля 1993 г. № 5351</w:t>
      </w:r>
      <w:r>
        <w:rPr>
          <w:sz w:val="24"/>
        </w:rPr>
        <w:softHyphen/>
        <w:t>-I</w:t>
      </w:r>
      <w:r>
        <w:rPr>
          <w:rStyle w:val="ciaeniinee"/>
          <w:sz w:val="24"/>
        </w:rPr>
        <w:footnoteReference w:id="99"/>
      </w:r>
      <w:r>
        <w:rPr>
          <w:sz w:val="24"/>
        </w:rPr>
        <w:t xml:space="preserve"> регулирует отношения</w:t>
      </w:r>
      <w:r>
        <w:rPr>
          <w:snapToGrid w:val="0"/>
          <w:color w:val="000000"/>
          <w:sz w:val="24"/>
        </w:rPr>
        <w:t>, возникающие в связи с созданием и использованием произведений науки, литературы и искусства (авторское право), а также фонограмм, исполнений, постановок, передач организаций эфирного или кабельного вещания (смежные права).</w:t>
      </w:r>
    </w:p>
    <w:p w:rsidR="002B066C" w:rsidRDefault="00243C08">
      <w:pPr>
        <w:spacing w:line="312" w:lineRule="auto"/>
        <w:ind w:firstLine="720"/>
        <w:jc w:val="both"/>
        <w:rPr>
          <w:snapToGrid w:val="0"/>
          <w:color w:val="000000"/>
          <w:sz w:val="24"/>
        </w:rPr>
      </w:pPr>
      <w:r>
        <w:rPr>
          <w:snapToGrid w:val="0"/>
          <w:color w:val="000000"/>
          <w:sz w:val="24"/>
        </w:rPr>
        <w:t xml:space="preserve">Закон распространяет авторское право на произведения науки, литературы и искусства, представляющие собой произведения искусства, существующие в какой-либо объективной форме независимо от способа их выражения, что позволяет применять нормы данного Закона к отношениям, связанным с созданием и использованием произведений, объективированным в виде записи в памяти компьютера, подключенного к сети Интернет. </w:t>
      </w:r>
    </w:p>
    <w:p w:rsidR="002B066C" w:rsidRDefault="00243C08">
      <w:pPr>
        <w:pStyle w:val="Iauiue1"/>
        <w:tabs>
          <w:tab w:val="left" w:pos="2304"/>
          <w:tab w:val="left" w:pos="7200"/>
        </w:tabs>
        <w:spacing w:line="312" w:lineRule="auto"/>
        <w:ind w:firstLine="720"/>
        <w:jc w:val="both"/>
        <w:rPr>
          <w:sz w:val="24"/>
        </w:rPr>
      </w:pPr>
      <w:r>
        <w:rPr>
          <w:snapToGrid w:val="0"/>
          <w:color w:val="000000"/>
          <w:sz w:val="24"/>
        </w:rPr>
        <w:t xml:space="preserve">Из сферы охраны авторским правом исключаются </w:t>
      </w:r>
      <w:r>
        <w:rPr>
          <w:sz w:val="24"/>
        </w:rPr>
        <w:t>"...идеи, методы, процессы, системы, способы, концепции, принципы, открытия, факты..." (статья 6 Закона), "официальные документы (законы, судебные решения, иные тексты законодательного, административного и судебного характера), а также их официальные переводы... сообщения о событиях и фактах, имеющие информационный характер" (статья 8 Закона).</w:t>
      </w:r>
    </w:p>
    <w:p w:rsidR="002B066C" w:rsidRDefault="00243C08">
      <w:pPr>
        <w:pStyle w:val="Iauiue1"/>
        <w:tabs>
          <w:tab w:val="left" w:pos="2304"/>
          <w:tab w:val="left" w:pos="7200"/>
        </w:tabs>
        <w:spacing w:line="312" w:lineRule="auto"/>
        <w:ind w:firstLine="720"/>
        <w:jc w:val="both"/>
        <w:outlineLvl w:val="0"/>
        <w:rPr>
          <w:sz w:val="24"/>
        </w:rPr>
      </w:pPr>
      <w:r>
        <w:rPr>
          <w:sz w:val="24"/>
        </w:rPr>
        <w:t>6. Закон РФ "О правовой охране программ для электронных вычислительных машин и баз данных" от 23 сентября 1992 г. №3523-I</w:t>
      </w:r>
      <w:r>
        <w:rPr>
          <w:rStyle w:val="ciaeniinee"/>
          <w:sz w:val="24"/>
        </w:rPr>
        <w:footnoteReference w:id="100"/>
      </w:r>
      <w:r>
        <w:rPr>
          <w:sz w:val="24"/>
        </w:rPr>
        <w:t xml:space="preserve"> урегулировал авторское право на объективную форму представления и организации совокупности данных (база данных), систематизированных таким образом, чтобы эти данные могли быть найдены и обработаны с помощью электронных вычислительных машин (далее </w:t>
      </w:r>
      <w:r>
        <w:rPr>
          <w:sz w:val="24"/>
        </w:rPr>
        <w:sym w:font="Symbol" w:char="F02D"/>
      </w:r>
      <w:r>
        <w:rPr>
          <w:sz w:val="24"/>
        </w:rPr>
        <w:t xml:space="preserve"> ЭВМ), а также на совокупность данных и команд (программы), предназначенных для функционирования ЭВМ и других компьютерных устройств с целью получения определенного результата (статья 1 Закона).</w:t>
      </w:r>
    </w:p>
    <w:p w:rsidR="002B066C" w:rsidRDefault="00243C08">
      <w:pPr>
        <w:pStyle w:val="Iauiue1"/>
        <w:tabs>
          <w:tab w:val="left" w:pos="2304"/>
          <w:tab w:val="left" w:pos="7200"/>
        </w:tabs>
        <w:spacing w:line="312" w:lineRule="auto"/>
        <w:ind w:firstLine="720"/>
        <w:jc w:val="both"/>
        <w:outlineLvl w:val="0"/>
        <w:rPr>
          <w:sz w:val="24"/>
        </w:rPr>
      </w:pPr>
      <w:r>
        <w:rPr>
          <w:sz w:val="24"/>
        </w:rPr>
        <w:t>В соответствии с Законом распространение программы для ЭВМ или базы данных может осуществляться путем предоставления доступа к "...воспроизведенной в любой материальной форме программе для ЭВМ или базе данных, в том числе сетевыми или иными способами..." (статья 1 Закона).</w:t>
      </w:r>
    </w:p>
    <w:p w:rsidR="002B066C" w:rsidRDefault="00243C08">
      <w:pPr>
        <w:pStyle w:val="Iauiue1"/>
        <w:tabs>
          <w:tab w:val="left" w:pos="2304"/>
          <w:tab w:val="left" w:pos="7200"/>
        </w:tabs>
        <w:spacing w:line="312" w:lineRule="auto"/>
        <w:ind w:firstLine="720"/>
        <w:jc w:val="both"/>
        <w:outlineLvl w:val="0"/>
        <w:rPr>
          <w:sz w:val="24"/>
        </w:rPr>
      </w:pPr>
      <w:r>
        <w:rPr>
          <w:sz w:val="24"/>
        </w:rPr>
        <w:t>Положения данного Закона распространяются на любые программы или базы данных, которые могут быть выражены на любом языке и в любой форме (пункт 3 статьи 3), независимо от назначения и достоинства этих программ или баз данных (пункт 1 статьи 3). Исходя из этого, совокупность данных, находящихся в информационном ресурсе, доступном в Интернете, можно признать базой данных. Если в состав информационной системы входят также компоненты по компьютерной обработке данных, то эти компоненты являются программами для ЭВМ.</w:t>
      </w:r>
    </w:p>
    <w:p w:rsidR="002B066C" w:rsidRDefault="00243C08">
      <w:pPr>
        <w:pStyle w:val="Iauiue1"/>
        <w:tabs>
          <w:tab w:val="left" w:pos="2304"/>
          <w:tab w:val="left" w:pos="7200"/>
        </w:tabs>
        <w:spacing w:line="312" w:lineRule="auto"/>
        <w:ind w:firstLine="720"/>
        <w:jc w:val="both"/>
        <w:rPr>
          <w:sz w:val="24"/>
        </w:rPr>
      </w:pPr>
      <w:r>
        <w:rPr>
          <w:sz w:val="24"/>
        </w:rPr>
        <w:t>7. Федеральный закон "О связи" от 16 февраля 1995 г. № 15-ФЗ,</w:t>
      </w:r>
      <w:r>
        <w:rPr>
          <w:rStyle w:val="ciaeniinee"/>
          <w:sz w:val="24"/>
        </w:rPr>
        <w:footnoteReference w:id="101"/>
      </w:r>
      <w:r>
        <w:rPr>
          <w:sz w:val="24"/>
        </w:rPr>
        <w:t xml:space="preserve"> регламентирует отношения в области связи, осуществляемой под юрисдикцией России, том числе отношения по предоставлению услуг связи с помощью сетей электросвязи путем обмена информацией между компьютерами (ЭВМ). </w:t>
      </w:r>
    </w:p>
    <w:p w:rsidR="002B066C" w:rsidRDefault="00243C08">
      <w:pPr>
        <w:pStyle w:val="Iauiue1"/>
        <w:tabs>
          <w:tab w:val="left" w:pos="2304"/>
          <w:tab w:val="left" w:pos="7200"/>
        </w:tabs>
        <w:spacing w:line="312" w:lineRule="auto"/>
        <w:ind w:firstLine="720"/>
        <w:jc w:val="both"/>
        <w:rPr>
          <w:sz w:val="24"/>
        </w:rPr>
      </w:pPr>
      <w:r>
        <w:rPr>
          <w:sz w:val="24"/>
        </w:rPr>
        <w:t>Закон определяет электрическую связь (электросвязь) как всякую передачу или прием знаков, сигналов, письменного текста, изображений, звуков по проводной, радио-, оптической и другим электромагнитным системам (статья 2 Закона). Услуги связи при этом являются продуктом деятельности "...по приему, обработке, передаче и доставке... сообщений электросвязи" (статья 2 Закона).</w:t>
      </w:r>
    </w:p>
    <w:p w:rsidR="002B066C" w:rsidRDefault="00243C08">
      <w:pPr>
        <w:pStyle w:val="Iauiue1"/>
        <w:tabs>
          <w:tab w:val="left" w:pos="2304"/>
          <w:tab w:val="left" w:pos="7200"/>
        </w:tabs>
        <w:spacing w:line="312" w:lineRule="auto"/>
        <w:ind w:firstLine="720"/>
        <w:jc w:val="both"/>
        <w:rPr>
          <w:sz w:val="24"/>
        </w:rPr>
      </w:pPr>
      <w:r>
        <w:rPr>
          <w:sz w:val="24"/>
        </w:rPr>
        <w:t>При разработке, создании и эксплуатации сетей связи операторы связи обязаны оказывать содействие и предоставлять соответствующим органам, возможность осуществлять оперативно-розыскные мероприятия на сетях связи (статья 14 Закона).</w:t>
      </w:r>
    </w:p>
    <w:p w:rsidR="002B066C" w:rsidRDefault="00243C08">
      <w:pPr>
        <w:pStyle w:val="Iauiue1"/>
        <w:tabs>
          <w:tab w:val="left" w:pos="2304"/>
          <w:tab w:val="left" w:pos="7200"/>
        </w:tabs>
        <w:spacing w:line="312" w:lineRule="auto"/>
        <w:ind w:firstLine="720"/>
        <w:jc w:val="both"/>
        <w:rPr>
          <w:sz w:val="24"/>
        </w:rPr>
      </w:pPr>
      <w:r>
        <w:rPr>
          <w:sz w:val="24"/>
        </w:rPr>
        <w:t>Вместе с тем, данным Законом предусмотрено право пользователей связи на равных условиях передавать сообщения по сетям электрической и почтовой связи (статья 27 Закона) с соблюдением тайны связи (статья 32 Закона). Ознакомление с сообщениями электросвязи, получение сведений о них и иные ограничения тайны связи допускаются только на основании судебного решения (часть 3 статьи 32).</w:t>
      </w:r>
    </w:p>
    <w:p w:rsidR="002B066C" w:rsidRDefault="00243C08">
      <w:pPr>
        <w:spacing w:line="312" w:lineRule="auto"/>
        <w:ind w:firstLine="720"/>
        <w:jc w:val="both"/>
        <w:rPr>
          <w:snapToGrid w:val="0"/>
          <w:color w:val="000000"/>
          <w:sz w:val="24"/>
        </w:rPr>
      </w:pPr>
      <w:r>
        <w:rPr>
          <w:sz w:val="24"/>
        </w:rPr>
        <w:t xml:space="preserve">Федеральный закон "О связи" представляет собой базовый нормативный акт, предполагающий принятие нормативно-правовых актов по отдельным категориям услуг связи. В настоящий момент принят </w:t>
      </w:r>
      <w:r>
        <w:rPr>
          <w:snapToGrid w:val="0"/>
          <w:color w:val="000000"/>
          <w:sz w:val="24"/>
        </w:rPr>
        <w:t>Федеральный закон от 17 июля 1999 г. № 176-ФЗ "О почтовой связи",</w:t>
      </w:r>
      <w:r>
        <w:rPr>
          <w:rStyle w:val="a5"/>
          <w:snapToGrid w:val="0"/>
          <w:color w:val="000000"/>
          <w:sz w:val="24"/>
        </w:rPr>
        <w:footnoteReference w:id="102"/>
      </w:r>
      <w:r>
        <w:rPr>
          <w:snapToGrid w:val="0"/>
          <w:color w:val="000000"/>
          <w:sz w:val="24"/>
        </w:rPr>
        <w:t xml:space="preserve"> утверждены Правила об оказании услуг телефонной связи,</w:t>
      </w:r>
      <w:r>
        <w:rPr>
          <w:rStyle w:val="a5"/>
          <w:snapToGrid w:val="0"/>
          <w:color w:val="000000"/>
          <w:sz w:val="24"/>
        </w:rPr>
        <w:footnoteReference w:id="103"/>
      </w:r>
      <w:r>
        <w:rPr>
          <w:snapToGrid w:val="0"/>
          <w:color w:val="000000"/>
          <w:sz w:val="24"/>
        </w:rPr>
        <w:t xml:space="preserve"> Правила предоставления услуг телеграфной связи.</w:t>
      </w:r>
      <w:r>
        <w:rPr>
          <w:rStyle w:val="a5"/>
          <w:snapToGrid w:val="0"/>
          <w:color w:val="000000"/>
          <w:sz w:val="24"/>
        </w:rPr>
        <w:footnoteReference w:id="104"/>
      </w:r>
    </w:p>
    <w:p w:rsidR="002B066C" w:rsidRDefault="00243C08">
      <w:pPr>
        <w:spacing w:line="312" w:lineRule="auto"/>
        <w:ind w:firstLine="720"/>
        <w:jc w:val="both"/>
        <w:rPr>
          <w:snapToGrid w:val="0"/>
          <w:color w:val="000000"/>
          <w:sz w:val="24"/>
        </w:rPr>
      </w:pPr>
      <w:r>
        <w:rPr>
          <w:snapToGrid w:val="0"/>
          <w:color w:val="000000"/>
          <w:sz w:val="24"/>
        </w:rPr>
        <w:t>Учитывая распространение и роль Интернет-услуг, следует согласиться с мнением Талимончик В.П., полагающей, что данному виду услуг тоже должен быть посвящен отдельный нормативно-правовой акт.</w:t>
      </w:r>
      <w:r>
        <w:rPr>
          <w:rStyle w:val="a5"/>
          <w:snapToGrid w:val="0"/>
          <w:color w:val="000000"/>
          <w:sz w:val="24"/>
        </w:rPr>
        <w:footnoteReference w:id="105"/>
      </w:r>
    </w:p>
    <w:p w:rsidR="002B066C" w:rsidRDefault="00243C08">
      <w:pPr>
        <w:spacing w:line="312" w:lineRule="auto"/>
        <w:ind w:firstLine="720"/>
        <w:jc w:val="both"/>
        <w:rPr>
          <w:snapToGrid w:val="0"/>
          <w:color w:val="000000"/>
          <w:sz w:val="24"/>
        </w:rPr>
      </w:pPr>
      <w:r>
        <w:rPr>
          <w:snapToGrid w:val="0"/>
          <w:color w:val="000000"/>
          <w:sz w:val="24"/>
        </w:rPr>
        <w:t>Кроме федеральных законов, содержащих значительное число норм, применимых к отношениям по оказанию Интернет-услуг, ряд федеральных законов включает в себя отдельные нормы, относящиеся к данной сфере.</w:t>
      </w:r>
    </w:p>
    <w:p w:rsidR="002B066C" w:rsidRDefault="00243C08">
      <w:pPr>
        <w:spacing w:line="312" w:lineRule="auto"/>
        <w:ind w:firstLine="720"/>
        <w:jc w:val="both"/>
        <w:rPr>
          <w:sz w:val="24"/>
        </w:rPr>
      </w:pPr>
      <w:r>
        <w:rPr>
          <w:sz w:val="24"/>
        </w:rPr>
        <w:t>Так, ГК РФ закреплен статус информации как объекта гражданского права (статья 128 ГК РФ), установлены общие положения о сделках (глава 9 ГК РФ), об обязательствах (глава 21</w:t>
      </w:r>
      <w:r>
        <w:rPr>
          <w:sz w:val="24"/>
        </w:rPr>
        <w:sym w:font="Symbol" w:char="F02D"/>
      </w:r>
      <w:r>
        <w:rPr>
          <w:sz w:val="24"/>
        </w:rPr>
        <w:t>26 ГК РФ), правила о возмездном оказании услуг (глава 39 ГК РФ), ответственности и т.д.</w:t>
      </w:r>
    </w:p>
    <w:p w:rsidR="002B066C" w:rsidRDefault="00243C08">
      <w:pPr>
        <w:spacing w:line="312" w:lineRule="auto"/>
        <w:ind w:firstLine="720"/>
        <w:jc w:val="both"/>
        <w:rPr>
          <w:sz w:val="24"/>
        </w:rPr>
      </w:pPr>
      <w:r>
        <w:rPr>
          <w:sz w:val="24"/>
        </w:rPr>
        <w:t xml:space="preserve">Данные положения охватывают немалую часть круга общественных отношений по поводу оказания Интернет-услуг, но имеют и пробелы. Один из таких пробелов </w:t>
      </w:r>
      <w:r>
        <w:rPr>
          <w:sz w:val="24"/>
        </w:rPr>
        <w:sym w:font="Symbol" w:char="F02D"/>
      </w:r>
      <w:r>
        <w:rPr>
          <w:sz w:val="24"/>
        </w:rPr>
        <w:t xml:space="preserve"> отсутствие правил, позволяющих установить место и время (момент, когда обязательство считается исполненным), где и когда должна быть оказана информационная услуга, что играет особую роль при оказании таких услуг посредством Интернета для определения законодательства, подлежащего применению, и налогообложения.</w:t>
      </w:r>
    </w:p>
    <w:p w:rsidR="002B066C" w:rsidRDefault="00243C08">
      <w:pPr>
        <w:pStyle w:val="Iauiue1"/>
        <w:tabs>
          <w:tab w:val="left" w:pos="2304"/>
          <w:tab w:val="left" w:pos="7200"/>
        </w:tabs>
        <w:spacing w:line="312" w:lineRule="auto"/>
        <w:ind w:firstLine="720"/>
        <w:jc w:val="both"/>
        <w:rPr>
          <w:sz w:val="24"/>
        </w:rPr>
      </w:pPr>
      <w:r>
        <w:rPr>
          <w:sz w:val="24"/>
        </w:rPr>
        <w:t>Исходя из написанного выше видно, что действующим законодательством на уровне федеральных законов урегулирована большая часть вопросов, связанных с Интернет-услугами, в том числе определен статус информационных ресурсов, компьютерных программ и баз данных, доступ к которым осуществляется посредством сети, регламентированы общие начала оказания услуг связи и информационных услуг, обязательств по передаче объектов интеллектуальной собственности.</w:t>
      </w:r>
    </w:p>
    <w:p w:rsidR="002B066C" w:rsidRDefault="00243C08">
      <w:pPr>
        <w:pStyle w:val="Iauiue1"/>
        <w:tabs>
          <w:tab w:val="left" w:pos="2304"/>
          <w:tab w:val="left" w:pos="7200"/>
        </w:tabs>
        <w:spacing w:line="312" w:lineRule="auto"/>
        <w:ind w:firstLine="720"/>
        <w:jc w:val="both"/>
        <w:rPr>
          <w:sz w:val="24"/>
        </w:rPr>
      </w:pPr>
      <w:r>
        <w:rPr>
          <w:sz w:val="24"/>
        </w:rPr>
        <w:t>Вместе с тем, остаются законодательные пробелы, а также трудности в применении отдельных положений законов, созданных до современного развития общественных отношений по поводу международной сети электросвязи Интернет и не учитывающих их специфики.</w:t>
      </w:r>
    </w:p>
    <w:p w:rsidR="002B066C" w:rsidRDefault="00243C08">
      <w:pPr>
        <w:spacing w:line="312" w:lineRule="auto"/>
        <w:ind w:right="97" w:firstLine="720"/>
        <w:jc w:val="both"/>
        <w:rPr>
          <w:snapToGrid w:val="0"/>
          <w:sz w:val="24"/>
        </w:rPr>
      </w:pPr>
      <w:r>
        <w:rPr>
          <w:sz w:val="24"/>
        </w:rPr>
        <w:t>В таких условиях важнейшую роль начинают играть официальные разъяснения по поводу применения отдельных нормативных актов к отношениям, складывающимся в связи с использованием Интернета. Нередко такие разъяснения носят спорный характер, подтверждая необходимость законодательной регламентации тех или иных вопросов. Например, в п</w:t>
      </w:r>
      <w:r>
        <w:rPr>
          <w:snapToGrid w:val="0"/>
          <w:color w:val="000000"/>
          <w:sz w:val="24"/>
        </w:rPr>
        <w:t>исьме МНС РФ от 11 мая 2000 г. № ВГ-6-02/361@ "О порядке налогообложения организаций, размещающих периодические издания в сети Интернет"</w:t>
      </w:r>
      <w:r>
        <w:rPr>
          <w:rStyle w:val="a5"/>
          <w:snapToGrid w:val="0"/>
          <w:color w:val="000000"/>
          <w:sz w:val="24"/>
        </w:rPr>
        <w:footnoteReference w:id="106"/>
      </w:r>
      <w:r>
        <w:rPr>
          <w:snapToGrid w:val="0"/>
          <w:color w:val="000000"/>
          <w:sz w:val="24"/>
        </w:rPr>
        <w:t xml:space="preserve"> указывается, что "...В отношении организаций, распространяющих периодические издания в сети Интернет, отсутствует требование об обязательном получении свидетельства о регистрации в качестве средства массовой информации" и далее сообщается, что такие организации могут быть зарегистрированы как СМИ в добровольном порядке, хотя Законом РФ "О средствах массовой информации" не предусмотрен такой порядок. Если у издания есть признаки средства массовой информации, то оно подлежит обязательной регистрации, если нет, то оно не подлежит регистрации. Законом освобождены от регистрации лишь средства массовой информации, перечисленные в статье 12 Закона РФ "О средствах массовой информации":</w:t>
      </w:r>
    </w:p>
    <w:p w:rsidR="002B066C" w:rsidRDefault="00243C08">
      <w:pPr>
        <w:spacing w:line="312" w:lineRule="auto"/>
        <w:ind w:firstLine="485"/>
        <w:jc w:val="both"/>
        <w:rPr>
          <w:snapToGrid w:val="0"/>
          <w:sz w:val="24"/>
        </w:rPr>
      </w:pPr>
      <w:r>
        <w:rPr>
          <w:snapToGrid w:val="0"/>
          <w:color w:val="000000"/>
          <w:sz w:val="24"/>
        </w:rPr>
        <w:t>- учрежденные органами законодательной, исполнительной и судебной власти исключительно для издания их официальных сообщений и материалов, нормативных и иных актов;</w:t>
      </w:r>
    </w:p>
    <w:p w:rsidR="002B066C" w:rsidRDefault="00243C08">
      <w:pPr>
        <w:spacing w:line="312" w:lineRule="auto"/>
        <w:ind w:firstLine="485"/>
        <w:jc w:val="both"/>
        <w:rPr>
          <w:snapToGrid w:val="0"/>
          <w:sz w:val="24"/>
        </w:rPr>
      </w:pPr>
      <w:r>
        <w:rPr>
          <w:snapToGrid w:val="0"/>
          <w:color w:val="000000"/>
          <w:sz w:val="24"/>
        </w:rPr>
        <w:t>- периодические печатные издания тиражом менее одной тысячи экземпляров;</w:t>
      </w:r>
    </w:p>
    <w:p w:rsidR="002B066C" w:rsidRDefault="00243C08">
      <w:pPr>
        <w:spacing w:line="312" w:lineRule="auto"/>
        <w:ind w:firstLine="485"/>
        <w:jc w:val="both"/>
        <w:rPr>
          <w:snapToGrid w:val="0"/>
          <w:sz w:val="24"/>
        </w:rPr>
      </w:pPr>
      <w:r>
        <w:rPr>
          <w:snapToGrid w:val="0"/>
          <w:color w:val="000000"/>
          <w:sz w:val="24"/>
        </w:rPr>
        <w:t>- радио- и телепрограммы, распространяемые по кабельным сетям, ограниченным помещением и территорией одного государственного учреждения, учебного заведения или промышленного предприятия, либо имеющим не более десяти абонентов;</w:t>
      </w:r>
    </w:p>
    <w:p w:rsidR="002B066C" w:rsidRDefault="00243C08">
      <w:pPr>
        <w:spacing w:line="312" w:lineRule="auto"/>
        <w:ind w:right="97" w:firstLine="485"/>
        <w:jc w:val="both"/>
        <w:rPr>
          <w:snapToGrid w:val="0"/>
          <w:color w:val="000000"/>
          <w:sz w:val="24"/>
        </w:rPr>
      </w:pPr>
      <w:r>
        <w:rPr>
          <w:snapToGrid w:val="0"/>
          <w:color w:val="000000"/>
          <w:sz w:val="24"/>
        </w:rPr>
        <w:t>- аудио- и видеопрограммы, распространяемые в записи тиражом не более десяти экземпляров.</w:t>
      </w:r>
    </w:p>
    <w:p w:rsidR="002B066C" w:rsidRDefault="00243C08">
      <w:pPr>
        <w:spacing w:line="312" w:lineRule="auto"/>
        <w:ind w:right="97" w:firstLine="485"/>
        <w:jc w:val="both"/>
        <w:rPr>
          <w:snapToGrid w:val="0"/>
          <w:color w:val="000000"/>
          <w:sz w:val="24"/>
        </w:rPr>
      </w:pPr>
      <w:r>
        <w:rPr>
          <w:snapToGrid w:val="0"/>
          <w:color w:val="000000"/>
          <w:sz w:val="24"/>
        </w:rPr>
        <w:t xml:space="preserve"> Как видно, для средств массовой информации, распространяющих свою продукцию в Интернете, здесь нет исключений, однако фактически невозможно добиться исполнения норм о всеобщей регистрации информационных ресурсов, находящихся в Интернете,</w:t>
      </w:r>
      <w:r>
        <w:rPr>
          <w:rStyle w:val="a5"/>
          <w:snapToGrid w:val="0"/>
          <w:color w:val="000000"/>
          <w:sz w:val="24"/>
        </w:rPr>
        <w:footnoteReference w:id="107"/>
      </w:r>
      <w:r>
        <w:rPr>
          <w:snapToGrid w:val="0"/>
          <w:color w:val="000000"/>
          <w:sz w:val="24"/>
        </w:rPr>
        <w:t xml:space="preserve"> поэтому на практике МПТР России не требует обязательной регистрации средств массовой информации, распространяющих массовую информацию в Интернете.</w:t>
      </w:r>
      <w:r>
        <w:rPr>
          <w:rStyle w:val="a5"/>
          <w:sz w:val="24"/>
        </w:rPr>
        <w:footnoteReference w:id="108"/>
      </w:r>
      <w:r>
        <w:rPr>
          <w:snapToGrid w:val="0"/>
          <w:color w:val="000000"/>
          <w:sz w:val="24"/>
        </w:rPr>
        <w:t xml:space="preserve"> Здесь налицо необходимость корректировки норм Закона РФ "О средствах массовой информации", о чем неоднократно писалось в литературе.</w:t>
      </w:r>
      <w:r>
        <w:rPr>
          <w:rStyle w:val="a5"/>
          <w:snapToGrid w:val="0"/>
          <w:color w:val="000000"/>
          <w:sz w:val="24"/>
        </w:rPr>
        <w:footnoteReference w:id="109"/>
      </w:r>
    </w:p>
    <w:p w:rsidR="002B066C" w:rsidRDefault="00243C08">
      <w:pPr>
        <w:spacing w:line="312" w:lineRule="auto"/>
        <w:jc w:val="both"/>
        <w:rPr>
          <w:snapToGrid w:val="0"/>
          <w:color w:val="000000"/>
          <w:sz w:val="24"/>
        </w:rPr>
      </w:pPr>
      <w:r>
        <w:rPr>
          <w:snapToGrid w:val="0"/>
          <w:sz w:val="24"/>
        </w:rPr>
        <w:tab/>
        <w:t>Среди других разъяснений, восполняющих недостаточное отражение в нормативно-правовых актах отношений по поводу оказания Интернет-услуг, следует назвать п</w:t>
      </w:r>
      <w:r>
        <w:rPr>
          <w:snapToGrid w:val="0"/>
          <w:color w:val="000000"/>
          <w:sz w:val="24"/>
        </w:rPr>
        <w:t>исьмо Департамента налоговой политики Минфина РФ от 26 июля 2000 г. № 04-02-05/2 "Об отнесении расходов по разработке, созданию и ежемесячному обслуживанию рекламного Web-сервера в сети Internet на расходы по рекламе и включения их в себестоимость продукции (работ, услуг) для целей налогообложения",</w:t>
      </w:r>
      <w:r>
        <w:rPr>
          <w:rStyle w:val="a5"/>
          <w:snapToGrid w:val="0"/>
          <w:color w:val="000000"/>
          <w:sz w:val="24"/>
        </w:rPr>
        <w:footnoteReference w:id="110"/>
      </w:r>
      <w:r>
        <w:rPr>
          <w:snapToGrid w:val="0"/>
          <w:color w:val="000000"/>
          <w:sz w:val="24"/>
        </w:rPr>
        <w:t xml:space="preserve"> а также письмо Федеральной комиссии по рынку ценных бумаг от 20 января 2000 г. № ИБ-02/229 "О возможных мошеннических схемах при торговле ценными бумагами с использованием сети Интернет".</w:t>
      </w:r>
      <w:r>
        <w:rPr>
          <w:rStyle w:val="a5"/>
          <w:snapToGrid w:val="0"/>
          <w:color w:val="000000"/>
          <w:sz w:val="24"/>
        </w:rPr>
        <w:footnoteReference w:id="111"/>
      </w:r>
    </w:p>
    <w:p w:rsidR="002B066C" w:rsidRDefault="00243C08">
      <w:pPr>
        <w:spacing w:line="312" w:lineRule="auto"/>
        <w:jc w:val="both"/>
        <w:rPr>
          <w:snapToGrid w:val="0"/>
          <w:color w:val="000000"/>
          <w:sz w:val="24"/>
        </w:rPr>
      </w:pPr>
      <w:r>
        <w:rPr>
          <w:snapToGrid w:val="0"/>
          <w:color w:val="000000"/>
          <w:sz w:val="24"/>
        </w:rPr>
        <w:tab/>
        <w:t xml:space="preserve">Наряду с федеральными законами, регулирование рассматриваемых общественных отношений осуществляется подзаконными нормативными актами, среди которых можно выделить постановления Правительства РФ, приказы и иные нормативные акты Министерства Российской Федерации по связи и информатизации (ранее </w:t>
      </w:r>
      <w:r>
        <w:rPr>
          <w:snapToGrid w:val="0"/>
          <w:color w:val="000000"/>
          <w:sz w:val="24"/>
        </w:rPr>
        <w:sym w:font="Symbol" w:char="F02D"/>
      </w:r>
      <w:r>
        <w:rPr>
          <w:snapToGrid w:val="0"/>
          <w:color w:val="000000"/>
          <w:sz w:val="24"/>
        </w:rPr>
        <w:t xml:space="preserve"> Госкомвязи России), акты других министерств и ведомств.</w:t>
      </w:r>
    </w:p>
    <w:p w:rsidR="002B066C" w:rsidRDefault="00243C08">
      <w:pPr>
        <w:spacing w:line="312" w:lineRule="auto"/>
        <w:jc w:val="both"/>
        <w:rPr>
          <w:sz w:val="24"/>
        </w:rPr>
      </w:pPr>
      <w:r>
        <w:rPr>
          <w:snapToGrid w:val="0"/>
          <w:color w:val="000000"/>
          <w:sz w:val="24"/>
        </w:rPr>
        <w:tab/>
        <w:t>На основании распоряжения Правительства РФ от 12 февраля 2001 года № 207-р разработана Федеральная целевая программа "Электронная Россия на 2002</w:t>
      </w:r>
      <w:r>
        <w:rPr>
          <w:snapToGrid w:val="0"/>
          <w:color w:val="000000"/>
          <w:sz w:val="24"/>
        </w:rPr>
        <w:sym w:font="Symbol" w:char="F02D"/>
      </w:r>
      <w:r>
        <w:rPr>
          <w:snapToGrid w:val="0"/>
          <w:color w:val="000000"/>
          <w:sz w:val="24"/>
        </w:rPr>
        <w:t>2010 годы",</w:t>
      </w:r>
      <w:r>
        <w:rPr>
          <w:rStyle w:val="a5"/>
          <w:snapToGrid w:val="0"/>
          <w:color w:val="000000"/>
          <w:sz w:val="24"/>
        </w:rPr>
        <w:footnoteReference w:id="112"/>
      </w:r>
      <w:r>
        <w:rPr>
          <w:snapToGrid w:val="0"/>
          <w:color w:val="000000"/>
          <w:sz w:val="24"/>
        </w:rPr>
        <w:t xml:space="preserve"> предусматривающая формирование эффективной нормативно-правовой базы информационных и коммуникационных технологий на основе законов прямого действия, содействие инфраструктуре доступа к телекоммуникационным сетям, создание сетей связи для обеспечения работы органов власти и их взаимодействия с населением. Общий объем финансирования, предусмотренный данной Программой, составляет 76150 млн. рублей (в ценах 2001 года). В рамках Программы запланировано п</w:t>
      </w:r>
      <w:r>
        <w:rPr>
          <w:sz w:val="24"/>
        </w:rPr>
        <w:t>роведение экспертизы действующей предметной нормативной базы (включая ведомственные нормативные акты) и разработка Концепции развития законодательства в области социально-экономических приложений информационных технологий, совершенствование процессуального законодательства в области использования информационных и коммуникационных технологий в судебном процессе и другие мероприятия.</w:t>
      </w:r>
    </w:p>
    <w:p w:rsidR="002B066C" w:rsidRDefault="00243C08">
      <w:pPr>
        <w:spacing w:line="312" w:lineRule="auto"/>
        <w:ind w:firstLine="720"/>
        <w:jc w:val="both"/>
        <w:rPr>
          <w:snapToGrid w:val="0"/>
          <w:sz w:val="24"/>
        </w:rPr>
      </w:pPr>
      <w:r>
        <w:rPr>
          <w:snapToGrid w:val="0"/>
          <w:color w:val="000000"/>
          <w:sz w:val="24"/>
        </w:rPr>
        <w:t xml:space="preserve">Как уже упоминалось в настоящей работе, постановлениями Правительства РФ определена компетенция Министерства Российской Федерации по связи и информатизации по распределению адресного пространства российского сегмента сети Интернет (подпункт 25 пункта 6 Положения о Министерстве Российской Федерации по связи и информатизации), а также </w:t>
      </w:r>
      <w:r>
        <w:rPr>
          <w:snapToGrid w:val="0"/>
          <w:sz w:val="24"/>
        </w:rPr>
        <w:t>Министерства науки и технологий РФ в части осуществления мер по "...</w:t>
      </w:r>
      <w:r>
        <w:rPr>
          <w:snapToGrid w:val="0"/>
          <w:color w:val="000000"/>
          <w:sz w:val="24"/>
        </w:rPr>
        <w:t xml:space="preserve"> развитию и использованию российского сегмента сети Интернет в научно-технической и научно-образовательной сферах...</w:t>
      </w:r>
      <w:r>
        <w:rPr>
          <w:snapToGrid w:val="0"/>
          <w:sz w:val="24"/>
        </w:rPr>
        <w:t>" (подпункт 105 пункта 5 Положения о Министерстве науки и технологий РФ).</w:t>
      </w:r>
    </w:p>
    <w:p w:rsidR="002B066C" w:rsidRDefault="00243C08">
      <w:pPr>
        <w:spacing w:line="312" w:lineRule="auto"/>
        <w:jc w:val="both"/>
        <w:rPr>
          <w:snapToGrid w:val="0"/>
          <w:sz w:val="24"/>
        </w:rPr>
      </w:pPr>
      <w:r>
        <w:rPr>
          <w:snapToGrid w:val="0"/>
          <w:sz w:val="24"/>
        </w:rPr>
        <w:tab/>
        <w:t>Для обеспечения проведения оперативно-розыскных мероприятий на сетях связи приказом Госкомсвязи РФ было предусмотрено создание системы "...технических средств по обеспечению оперативно-розыскных мероприятий (СОРМ) ...для технического обеспечения проведения указанных мероприятий на сетях (службах) документальной электросвязи (СДЭС), используемых для предоставления услуг передачи данных и телематических служб, включая сеть Интернет".</w:t>
      </w:r>
      <w:r>
        <w:rPr>
          <w:rStyle w:val="a5"/>
          <w:snapToGrid w:val="0"/>
          <w:sz w:val="24"/>
        </w:rPr>
        <w:footnoteReference w:id="113"/>
      </w:r>
    </w:p>
    <w:p w:rsidR="002B066C" w:rsidRDefault="00243C08">
      <w:pPr>
        <w:spacing w:line="312" w:lineRule="auto"/>
        <w:jc w:val="both"/>
        <w:rPr>
          <w:sz w:val="24"/>
        </w:rPr>
      </w:pPr>
      <w:r>
        <w:rPr>
          <w:snapToGrid w:val="0"/>
          <w:sz w:val="24"/>
        </w:rPr>
        <w:tab/>
        <w:t>П</w:t>
      </w:r>
      <w:r>
        <w:rPr>
          <w:sz w:val="24"/>
        </w:rPr>
        <w:t>риказом Минсвязи России от 25 июля 2000 г № 130 "О порядке внедрения системы технических средств по обеспечению оперативно-розыскных мероприятий на сетях телефонной, подвижной и беспроводной связи и персонального радиовызова общего пользования"</w:t>
      </w:r>
      <w:r>
        <w:rPr>
          <w:rStyle w:val="a5"/>
          <w:sz w:val="24"/>
        </w:rPr>
        <w:footnoteReference w:id="114"/>
      </w:r>
      <w:r>
        <w:rPr>
          <w:sz w:val="24"/>
        </w:rPr>
        <w:t xml:space="preserve"> предписана операторам связи установка на телефонных станциях, центрах коммутации систем подвижной и беспроводной связи постоянно действующего оборудования, позволяющая органам ФСБ России получать содержимое сообщений электросвязи и информацию о них в любое время. При этом в соответствии с пунктом 2.6. данного Приказа, "Информация об абонентах, в отношении которых проводятся оперативно-розыскные мероприятия, а также решения, на основании которых проводятся указанные мероприятия, операторам связи не предоставляются". </w:t>
      </w:r>
    </w:p>
    <w:p w:rsidR="002B066C" w:rsidRDefault="00243C08">
      <w:pPr>
        <w:spacing w:line="312" w:lineRule="auto"/>
        <w:jc w:val="both"/>
        <w:rPr>
          <w:snapToGrid w:val="0"/>
          <w:color w:val="000000"/>
          <w:sz w:val="24"/>
        </w:rPr>
      </w:pPr>
      <w:r>
        <w:rPr>
          <w:sz w:val="24"/>
        </w:rPr>
        <w:tab/>
        <w:t xml:space="preserve">Соглашением между Минсвязи и ФСБ России также установлено, что такое оборудование для слежения за сообщениями граждан должно устанавливаться преимущественно за счет операторов связи с </w:t>
      </w:r>
      <w:r>
        <w:rPr>
          <w:snapToGrid w:val="0"/>
          <w:color w:val="000000"/>
          <w:sz w:val="24"/>
        </w:rPr>
        <w:t>последующей компенсацией затрат по договорам в соответствии с "...гарантийными обязательствами со стороны ФСБ России в срок, не превышающий одного года".</w:t>
      </w:r>
      <w:r>
        <w:rPr>
          <w:rStyle w:val="a5"/>
          <w:sz w:val="24"/>
        </w:rPr>
        <w:footnoteReference w:id="115"/>
      </w:r>
    </w:p>
    <w:p w:rsidR="002B066C" w:rsidRDefault="00243C08">
      <w:pPr>
        <w:spacing w:line="312" w:lineRule="auto"/>
        <w:jc w:val="both"/>
        <w:rPr>
          <w:sz w:val="24"/>
        </w:rPr>
      </w:pPr>
      <w:r>
        <w:rPr>
          <w:snapToGrid w:val="0"/>
          <w:color w:val="000000"/>
          <w:sz w:val="24"/>
        </w:rPr>
        <w:tab/>
        <w:t>Содержание перечисленных правовых актов должно получить оценку с учетом международных стандартов, предполагающих наличие в законодательстве процедур, гарантирующих "...соответствие мер наблюдения установленным законом условиям..."</w:t>
      </w:r>
      <w:r>
        <w:rPr>
          <w:rStyle w:val="a5"/>
          <w:snapToGrid w:val="0"/>
          <w:color w:val="000000"/>
          <w:sz w:val="24"/>
        </w:rPr>
        <w:footnoteReference w:id="116"/>
      </w:r>
    </w:p>
    <w:p w:rsidR="002B066C" w:rsidRDefault="00243C08">
      <w:pPr>
        <w:spacing w:line="312" w:lineRule="auto"/>
        <w:jc w:val="both"/>
        <w:rPr>
          <w:sz w:val="24"/>
        </w:rPr>
      </w:pPr>
      <w:r>
        <w:rPr>
          <w:sz w:val="24"/>
        </w:rPr>
        <w:tab/>
        <w:t>Верховный Суд РФ рассмотрел жалобу Нетупского П.И.</w:t>
      </w:r>
      <w:r>
        <w:rPr>
          <w:rStyle w:val="a5"/>
          <w:sz w:val="24"/>
        </w:rPr>
        <w:footnoteReference w:id="117"/>
      </w:r>
      <w:r>
        <w:rPr>
          <w:sz w:val="24"/>
        </w:rPr>
        <w:t xml:space="preserve"> на неправомерность приказа Минсвязи России от 25 июля 2000 г. № 130, его пункта 1.4., касающегося технических требований к средствам СОРМ, и пункта 2.6., устанавливающего правило о не предоставлении информации об абонентах, в отношении которых проводятся оперативно-розыскные мероприятия, а также решений, на основании которых указанные мероприятия проводятся.</w:t>
      </w:r>
    </w:p>
    <w:p w:rsidR="002B066C" w:rsidRDefault="00243C08">
      <w:pPr>
        <w:spacing w:line="312" w:lineRule="auto"/>
        <w:ind w:firstLine="720"/>
        <w:jc w:val="both"/>
        <w:rPr>
          <w:sz w:val="24"/>
        </w:rPr>
      </w:pPr>
      <w:r>
        <w:rPr>
          <w:sz w:val="24"/>
        </w:rPr>
        <w:t xml:space="preserve">В своем решении от 25 сентября 2000 г. Верховный Суд РФ указал: "...операторы связи должны давать информацию о телефонных переговорах абонентов лишь при предоставлении органами, осуществляющими оперативно-розыскные мероприятия, соответствующих, предусмотренных законом, документов". </w:t>
      </w:r>
    </w:p>
    <w:p w:rsidR="002B066C" w:rsidRDefault="00243C08">
      <w:pPr>
        <w:spacing w:line="312" w:lineRule="auto"/>
        <w:ind w:firstLine="720"/>
        <w:jc w:val="both"/>
        <w:rPr>
          <w:sz w:val="24"/>
        </w:rPr>
      </w:pPr>
      <w:r>
        <w:rPr>
          <w:sz w:val="24"/>
        </w:rPr>
        <w:t>На основании этой позиции было признано незаконным и не подлежащим применению последнее предложение пункта 2.6. приказа Министерства Российской Федерации по связи и информатизации от 25 июля 2000 г. № 130 “О порядке внедрения системы технических средств по обеспечению оперативно-розыскных мероприятий на сетях телефонной, подвижной и беспроводной связи и персонального радиовызова общего пользования”.</w:t>
      </w:r>
    </w:p>
    <w:p w:rsidR="002B066C" w:rsidRDefault="00243C08">
      <w:pPr>
        <w:spacing w:line="312" w:lineRule="auto"/>
        <w:ind w:firstLine="720"/>
        <w:jc w:val="both"/>
        <w:rPr>
          <w:sz w:val="24"/>
        </w:rPr>
      </w:pPr>
      <w:r>
        <w:rPr>
          <w:sz w:val="24"/>
        </w:rPr>
        <w:t>Требование Нетупского П.И. в части признания незаконным пункта 1.4 этого же Приказа оставлено без удовлетворения из-за ненормативного характера приказов Минсвязи России, в которых устанавливаются технические требования к СОРМ.</w:t>
      </w:r>
    </w:p>
    <w:p w:rsidR="002B066C" w:rsidRDefault="00243C08">
      <w:pPr>
        <w:spacing w:line="312" w:lineRule="auto"/>
        <w:ind w:firstLine="720"/>
        <w:jc w:val="both"/>
        <w:rPr>
          <w:sz w:val="24"/>
        </w:rPr>
      </w:pPr>
      <w:r>
        <w:rPr>
          <w:sz w:val="24"/>
        </w:rPr>
        <w:t>В связи с этим актуализируется проблема влияния технических требований на гарантии обеспечения прав граждан и юридических лиц, поскольку в технических требованиях, изложенных в упомянутых приказах ненормативного характера, предусмотрена возможность получения информации органом оперативно-розыскной деятельности без обращения к оператору связи.</w:t>
      </w:r>
      <w:r>
        <w:rPr>
          <w:rStyle w:val="a5"/>
          <w:sz w:val="24"/>
        </w:rPr>
        <w:footnoteReference w:id="118"/>
      </w:r>
      <w:r>
        <w:rPr>
          <w:sz w:val="24"/>
        </w:rPr>
        <w:t xml:space="preserve"> </w:t>
      </w:r>
    </w:p>
    <w:p w:rsidR="002B066C" w:rsidRDefault="00243C08">
      <w:pPr>
        <w:spacing w:line="312" w:lineRule="auto"/>
        <w:ind w:firstLine="720"/>
        <w:jc w:val="both"/>
        <w:rPr>
          <w:sz w:val="24"/>
        </w:rPr>
      </w:pPr>
      <w:r>
        <w:rPr>
          <w:sz w:val="24"/>
        </w:rPr>
        <w:t>На наш взгляд, в законодательстве должны быть уточнены основания привлечения операторов связи к ответственности за нарушение тайны связи, поскольку при исполнении вышеуказанных актов они фактически не смогут обеспечить контроль за получением компетентными органами информации только на основании судебного решения.</w:t>
      </w:r>
    </w:p>
    <w:p w:rsidR="002B066C" w:rsidRDefault="00243C08">
      <w:pPr>
        <w:spacing w:line="312" w:lineRule="auto"/>
        <w:ind w:firstLine="720"/>
        <w:jc w:val="both"/>
        <w:rPr>
          <w:sz w:val="24"/>
        </w:rPr>
      </w:pPr>
      <w:r>
        <w:rPr>
          <w:sz w:val="24"/>
        </w:rPr>
        <w:t>Эти и другие несоответствия и пробелы в законодательстве, в сочетании с лавинообразным развитием общественных отношений по поводу оказания Интернет-услуг, вызывают высокую законотворческую активность, которая выразилась во внесении в Государственную Думу Федерального Собрания РФ, по данным Ветрова К.В., председателя Комитета по информационной политике Государственной Думы Федерального Собрания РФ,</w:t>
      </w:r>
      <w:r>
        <w:rPr>
          <w:rStyle w:val="a5"/>
          <w:sz w:val="24"/>
        </w:rPr>
        <w:footnoteReference w:id="119"/>
      </w:r>
      <w:r>
        <w:rPr>
          <w:sz w:val="24"/>
        </w:rPr>
        <w:t xml:space="preserve"> более десяти проектов федеральных законов, затрагивающих отношения в данной сфере.</w:t>
      </w:r>
    </w:p>
    <w:p w:rsidR="002B066C" w:rsidRDefault="00243C08">
      <w:pPr>
        <w:spacing w:line="312" w:lineRule="auto"/>
        <w:ind w:firstLine="720"/>
        <w:jc w:val="both"/>
        <w:rPr>
          <w:sz w:val="24"/>
        </w:rPr>
      </w:pPr>
      <w:r>
        <w:rPr>
          <w:sz w:val="24"/>
        </w:rPr>
        <w:t>Вместе с тем, в развитых странах наблюдается более высокая законодательная активность в указанном направлении, чем в России. Так, в США на 1999 год было подготовлено и предварительно рассмотрено в комитетах Конгресса более тридцати законопроектов, регулирующих правовые отношения, возникающие при использовании сети Интернет.</w:t>
      </w:r>
      <w:r>
        <w:rPr>
          <w:rStyle w:val="a5"/>
          <w:sz w:val="24"/>
        </w:rPr>
        <w:footnoteReference w:id="120"/>
      </w:r>
    </w:p>
    <w:p w:rsidR="002B066C" w:rsidRDefault="00243C08">
      <w:pPr>
        <w:spacing w:line="312" w:lineRule="auto"/>
        <w:ind w:firstLine="720"/>
        <w:jc w:val="both"/>
        <w:rPr>
          <w:snapToGrid w:val="0"/>
          <w:color w:val="000000"/>
          <w:sz w:val="24"/>
        </w:rPr>
      </w:pPr>
      <w:r>
        <w:rPr>
          <w:snapToGrid w:val="0"/>
          <w:color w:val="000000"/>
          <w:sz w:val="24"/>
        </w:rPr>
        <w:t>В Государственную Думу Федерального Собрания РФ внесено несколько вариантов проектов Федерального закона "Об электронной цифровой подписи", предложенных Правительством РФ и отдельными депутатами Государственной Думы Федерального Собрания РФ, проект Федерального закона "Об электронной торговле", также представленный в нескольких вариантах, законопроект "О предоставлении электронных финансовых услуг" и другие.</w:t>
      </w:r>
    </w:p>
    <w:p w:rsidR="002B066C" w:rsidRDefault="00243C08">
      <w:pPr>
        <w:spacing w:line="312" w:lineRule="auto"/>
        <w:ind w:firstLine="720"/>
        <w:jc w:val="both"/>
        <w:rPr>
          <w:snapToGrid w:val="0"/>
          <w:color w:val="000000"/>
          <w:sz w:val="24"/>
        </w:rPr>
      </w:pPr>
      <w:r>
        <w:rPr>
          <w:snapToGrid w:val="0"/>
          <w:color w:val="000000"/>
          <w:sz w:val="24"/>
        </w:rPr>
        <w:t>Важным этапом на пути к развитию российского законодательства в области Интернет-услуг является принятие Государственной Думой Федерального Собрания РФ 6 июня 2001 года в первом чтении проектов Федеральных законов "Об электронной цифровой подписи" и "Об электронной торговле".</w:t>
      </w:r>
      <w:r>
        <w:rPr>
          <w:rStyle w:val="a5"/>
          <w:snapToGrid w:val="0"/>
          <w:color w:val="000000"/>
          <w:sz w:val="24"/>
        </w:rPr>
        <w:footnoteReference w:id="121"/>
      </w:r>
    </w:p>
    <w:p w:rsidR="002B066C" w:rsidRDefault="00243C08">
      <w:pPr>
        <w:spacing w:line="312" w:lineRule="auto"/>
        <w:ind w:firstLine="720"/>
        <w:jc w:val="both"/>
        <w:rPr>
          <w:snapToGrid w:val="0"/>
          <w:color w:val="000000"/>
          <w:sz w:val="24"/>
        </w:rPr>
      </w:pPr>
      <w:r>
        <w:rPr>
          <w:snapToGrid w:val="0"/>
          <w:color w:val="000000"/>
          <w:sz w:val="24"/>
        </w:rPr>
        <w:t>Правовой проблемой первостепенной важности для обеспечения широкого использования в деловой сфере телекоммуникационных сетей, и в первую очередь, сети Интернет, следует признать проблему придания юридической силы документам, которыми обмениваются пользователи телекоммуникационных сетей.</w:t>
      </w:r>
      <w:r>
        <w:rPr>
          <w:rStyle w:val="a5"/>
          <w:snapToGrid w:val="0"/>
          <w:color w:val="000000"/>
          <w:sz w:val="24"/>
        </w:rPr>
        <w:footnoteReference w:id="122"/>
      </w:r>
      <w:r>
        <w:rPr>
          <w:snapToGrid w:val="0"/>
          <w:color w:val="000000"/>
          <w:sz w:val="24"/>
        </w:rPr>
        <w:t xml:space="preserve"> Данная проблема заключается в необходимости точного определения субъекта, направляющего документ, а также установления того факта, что этот документ не был изменен с момента его первоначального создания.</w:t>
      </w:r>
    </w:p>
    <w:p w:rsidR="002B066C" w:rsidRDefault="00243C08">
      <w:pPr>
        <w:spacing w:line="312" w:lineRule="auto"/>
        <w:ind w:firstLine="720"/>
        <w:jc w:val="both"/>
        <w:rPr>
          <w:snapToGrid w:val="0"/>
          <w:color w:val="000000"/>
          <w:sz w:val="24"/>
        </w:rPr>
      </w:pPr>
      <w:r>
        <w:rPr>
          <w:snapToGrid w:val="0"/>
          <w:color w:val="000000"/>
          <w:sz w:val="24"/>
        </w:rPr>
        <w:t xml:space="preserve">Техническим решением этой проблемы является использование электронной цифровой подписи (далее </w:t>
      </w:r>
      <w:r>
        <w:rPr>
          <w:snapToGrid w:val="0"/>
          <w:color w:val="000000"/>
          <w:sz w:val="24"/>
        </w:rPr>
        <w:sym w:font="Symbol" w:char="F02D"/>
      </w:r>
      <w:r>
        <w:rPr>
          <w:snapToGrid w:val="0"/>
          <w:color w:val="000000"/>
          <w:sz w:val="24"/>
        </w:rPr>
        <w:t xml:space="preserve"> ЭЦП). </w:t>
      </w:r>
    </w:p>
    <w:p w:rsidR="002B066C" w:rsidRDefault="00243C08">
      <w:pPr>
        <w:spacing w:line="312" w:lineRule="auto"/>
        <w:ind w:firstLine="720"/>
        <w:jc w:val="both"/>
        <w:rPr>
          <w:snapToGrid w:val="0"/>
          <w:color w:val="000000"/>
          <w:sz w:val="24"/>
        </w:rPr>
      </w:pPr>
      <w:r>
        <w:rPr>
          <w:snapToGrid w:val="0"/>
          <w:color w:val="000000"/>
          <w:sz w:val="24"/>
        </w:rPr>
        <w:t>Правовые основы использования ЭЦП заложены рядом развитых стран, среди которых США,</w:t>
      </w:r>
      <w:r>
        <w:rPr>
          <w:rStyle w:val="a5"/>
          <w:snapToGrid w:val="0"/>
          <w:color w:val="000000"/>
          <w:sz w:val="24"/>
        </w:rPr>
        <w:footnoteReference w:id="123"/>
      </w:r>
      <w:r>
        <w:rPr>
          <w:snapToGrid w:val="0"/>
          <w:color w:val="000000"/>
          <w:sz w:val="24"/>
        </w:rPr>
        <w:t xml:space="preserve"> Канада, а также ФРГ</w:t>
      </w:r>
      <w:r>
        <w:rPr>
          <w:rStyle w:val="a5"/>
          <w:snapToGrid w:val="0"/>
          <w:color w:val="000000"/>
          <w:sz w:val="24"/>
        </w:rPr>
        <w:footnoteReference w:id="124"/>
      </w:r>
      <w:r>
        <w:rPr>
          <w:snapToGrid w:val="0"/>
          <w:color w:val="000000"/>
          <w:sz w:val="24"/>
        </w:rPr>
        <w:t xml:space="preserve"> и другие европейские страны. Европейским Союзом также принята в июне 1999 года Директива "Об общих условиях использования электронных подписей". Среди ближайших к нам стран Республика Беларусь в январе 2000 года в Законе "Об электронном документе" и Эстонская Республика в Законе "Об электронно-цифровой подписи" закрепили правовые условия использования ЭЦП.</w:t>
      </w:r>
    </w:p>
    <w:p w:rsidR="002B066C" w:rsidRDefault="00243C08">
      <w:pPr>
        <w:spacing w:line="312" w:lineRule="auto"/>
        <w:ind w:firstLine="720"/>
        <w:jc w:val="both"/>
        <w:rPr>
          <w:snapToGrid w:val="0"/>
          <w:color w:val="000000"/>
          <w:sz w:val="24"/>
        </w:rPr>
      </w:pPr>
      <w:r>
        <w:rPr>
          <w:snapToGrid w:val="0"/>
          <w:color w:val="000000"/>
          <w:sz w:val="24"/>
        </w:rPr>
        <w:t>В связи с определенной спецификой ЭЦП как средства удостоверения электронных документов, на наш взгляд, необходимо кратко рассмотреть механизм применения ЭЦП.</w:t>
      </w:r>
    </w:p>
    <w:p w:rsidR="002B066C" w:rsidRDefault="00243C08">
      <w:pPr>
        <w:spacing w:line="312" w:lineRule="auto"/>
        <w:ind w:firstLine="720"/>
        <w:jc w:val="both"/>
        <w:rPr>
          <w:snapToGrid w:val="0"/>
          <w:color w:val="000000"/>
          <w:sz w:val="24"/>
        </w:rPr>
      </w:pPr>
      <w:r>
        <w:rPr>
          <w:snapToGrid w:val="0"/>
          <w:color w:val="000000"/>
          <w:sz w:val="24"/>
        </w:rPr>
        <w:t xml:space="preserve">Применение ЭЦП основано на криптографическом (шифровальном) алгоритме с асимметричным ключом. Это означает, что используется пара уникальных для каждой подписи ключей (паролей), одним из которых можно только зашифровать документ, а другим </w:t>
      </w:r>
      <w:r>
        <w:rPr>
          <w:snapToGrid w:val="0"/>
          <w:color w:val="000000"/>
          <w:sz w:val="24"/>
        </w:rPr>
        <w:sym w:font="Symbol" w:char="F02D"/>
      </w:r>
      <w:r>
        <w:rPr>
          <w:snapToGrid w:val="0"/>
          <w:color w:val="000000"/>
          <w:sz w:val="24"/>
        </w:rPr>
        <w:t xml:space="preserve"> только расшифровать.</w:t>
      </w:r>
    </w:p>
    <w:p w:rsidR="002B066C" w:rsidRDefault="00243C08">
      <w:pPr>
        <w:spacing w:line="312" w:lineRule="auto"/>
        <w:ind w:firstLine="720"/>
        <w:jc w:val="both"/>
        <w:rPr>
          <w:snapToGrid w:val="0"/>
          <w:color w:val="000000"/>
          <w:sz w:val="24"/>
        </w:rPr>
      </w:pPr>
      <w:r>
        <w:rPr>
          <w:snapToGrid w:val="0"/>
          <w:color w:val="000000"/>
          <w:sz w:val="24"/>
        </w:rPr>
        <w:t xml:space="preserve">При подписании электронного документа ЭЦП лицо использует специальное программное или аппаратное средство, которое на основе первого ключа шифрует документ. Затем документ передается его получателю. К документу прилагается второй ключ, который позволяет только расшифровать документ и является открытым (не конфиденциальным). </w:t>
      </w:r>
    </w:p>
    <w:p w:rsidR="002B066C" w:rsidRDefault="00243C08">
      <w:pPr>
        <w:spacing w:line="312" w:lineRule="auto"/>
        <w:ind w:firstLine="720"/>
        <w:jc w:val="both"/>
        <w:rPr>
          <w:snapToGrid w:val="0"/>
          <w:color w:val="000000"/>
          <w:sz w:val="24"/>
        </w:rPr>
      </w:pPr>
      <w:r>
        <w:rPr>
          <w:snapToGrid w:val="0"/>
          <w:color w:val="000000"/>
          <w:sz w:val="24"/>
        </w:rPr>
        <w:t>Получатель документа, также используя специальное программное или аппаратное средство, осуществляет попытку расшифровать документ с помощью второго ключа, полученного вместе с документом. Если в документ внесены изменения после его зашифровки или он зашифрован не тем ключом (принадлежащим другому лицу), то правильной расшифровки не происходит. В случае правильной расшифровки подлинность документа считается подтвержденной.</w:t>
      </w:r>
    </w:p>
    <w:p w:rsidR="002B066C" w:rsidRDefault="00243C08">
      <w:pPr>
        <w:spacing w:line="312" w:lineRule="auto"/>
        <w:ind w:firstLine="720"/>
        <w:jc w:val="both"/>
        <w:rPr>
          <w:snapToGrid w:val="0"/>
          <w:color w:val="000000"/>
          <w:sz w:val="24"/>
        </w:rPr>
      </w:pPr>
      <w:r>
        <w:rPr>
          <w:snapToGrid w:val="0"/>
          <w:color w:val="000000"/>
          <w:sz w:val="24"/>
        </w:rPr>
        <w:t xml:space="preserve">Проект Федерального закона "Об электронной цифровой подписи" устанавливает условия использования ЭЦП, определяет основные понятия в данной сфере (статья 3 Проекта), права и обязанности владельца ЭЦП, требования к сертификату ключа подписи </w:t>
      </w:r>
      <w:r>
        <w:rPr>
          <w:snapToGrid w:val="0"/>
          <w:color w:val="000000"/>
          <w:sz w:val="24"/>
        </w:rPr>
        <w:sym w:font="Symbol" w:char="F02D"/>
      </w:r>
      <w:r>
        <w:rPr>
          <w:snapToGrid w:val="0"/>
          <w:color w:val="000000"/>
          <w:sz w:val="24"/>
        </w:rPr>
        <w:t xml:space="preserve"> документу, где фиксируется, кому и на каких условиях выдана ЭЦП. Им регламентируется статус удостоверяющих центров и их взаимоотношения с уполномоченным федеральным органом исполнительной власти, использование ЭЦП в сфере государственного управления и корпоративных информационных системах, признание иностранных сертификатов ключей подписей и условия замещения ЭЦП печати, заверенной собственноручной подписью.</w:t>
      </w:r>
    </w:p>
    <w:p w:rsidR="002B066C" w:rsidRDefault="00243C08">
      <w:pPr>
        <w:spacing w:line="312" w:lineRule="auto"/>
        <w:ind w:firstLine="720"/>
        <w:jc w:val="both"/>
        <w:rPr>
          <w:snapToGrid w:val="0"/>
          <w:color w:val="000000"/>
          <w:sz w:val="24"/>
        </w:rPr>
      </w:pPr>
      <w:r>
        <w:rPr>
          <w:snapToGrid w:val="0"/>
          <w:color w:val="000000"/>
          <w:sz w:val="24"/>
        </w:rPr>
        <w:t>Согласно Проекту, сертификаты ключа подписи выдаются удостоверяющими центрами, которыми могут быть коммерческие организации, способные нести гражданско-правовую ответственность в размере, не менее чем в тысячу раз превышающем сумму максимальной цены сделки; максимальная цена сделки указывается в сертификате ключа подписи и устанавливает предел цены сделки, выше которого владелец ЭЦП не вправе использовать данную ЭЦП, а должен использовать другие средства (обычную собственноручную подпись, печать и т.д.).</w:t>
      </w:r>
    </w:p>
    <w:p w:rsidR="002B066C" w:rsidRDefault="00243C08">
      <w:pPr>
        <w:spacing w:line="312" w:lineRule="auto"/>
        <w:ind w:firstLine="720"/>
        <w:jc w:val="both"/>
        <w:rPr>
          <w:snapToGrid w:val="0"/>
          <w:color w:val="000000"/>
          <w:sz w:val="24"/>
        </w:rPr>
      </w:pPr>
      <w:r>
        <w:rPr>
          <w:snapToGrid w:val="0"/>
          <w:color w:val="000000"/>
          <w:sz w:val="24"/>
        </w:rPr>
        <w:t>Проект Федерального закона "Об электронной торговле" предназначен для регулирования отношений, возникающих "...между лицами, осуществляющими предпринимательскую деятельность, или с их участием при совершении сделок и иных юридических действий с использованием электронных документов" (статья 2 Проекта).</w:t>
      </w:r>
    </w:p>
    <w:p w:rsidR="002B066C" w:rsidRDefault="00243C08">
      <w:pPr>
        <w:spacing w:line="312" w:lineRule="auto"/>
        <w:ind w:firstLine="720"/>
        <w:jc w:val="both"/>
        <w:rPr>
          <w:snapToGrid w:val="0"/>
          <w:color w:val="000000"/>
          <w:sz w:val="24"/>
        </w:rPr>
      </w:pPr>
      <w:r>
        <w:rPr>
          <w:snapToGrid w:val="0"/>
          <w:color w:val="000000"/>
          <w:sz w:val="24"/>
        </w:rPr>
        <w:t>Таким образом, данный проект регулирует более широкий спектр отношений, нежели отражено в его названии, и призван создать условия для предпринимательской деятельности с использованием электронных средств. Законопроект содержит положения о совершении сделок с использованием электронных документов, подписанных аналогами собственноручной подписи, а также о признании электронных документов в качестве судебных доказательств.</w:t>
      </w:r>
    </w:p>
    <w:p w:rsidR="002B066C" w:rsidRDefault="00243C08">
      <w:pPr>
        <w:spacing w:line="312" w:lineRule="auto"/>
        <w:ind w:firstLine="720"/>
        <w:jc w:val="both"/>
        <w:rPr>
          <w:snapToGrid w:val="0"/>
          <w:color w:val="000000"/>
          <w:sz w:val="24"/>
        </w:rPr>
      </w:pPr>
      <w:r>
        <w:rPr>
          <w:snapToGrid w:val="0"/>
          <w:color w:val="000000"/>
          <w:sz w:val="24"/>
        </w:rPr>
        <w:t>Подводя итог краткому обзору законодательства, регулирующего общественные отношения по поводу оказания Интернет-услуг, следует обратить внимание на наличие целого ряда проблем, связанных с необходимостью применения норм права, созданных до широкого распространения сети Интернет и не учитывающих специфики отношений по поводу использования последней.</w:t>
      </w:r>
    </w:p>
    <w:p w:rsidR="002B066C" w:rsidRDefault="00243C08">
      <w:pPr>
        <w:spacing w:line="312" w:lineRule="auto"/>
        <w:ind w:firstLine="720"/>
        <w:jc w:val="both"/>
        <w:rPr>
          <w:snapToGrid w:val="0"/>
          <w:color w:val="000000"/>
          <w:sz w:val="24"/>
        </w:rPr>
      </w:pPr>
      <w:r>
        <w:rPr>
          <w:snapToGrid w:val="0"/>
          <w:color w:val="000000"/>
          <w:sz w:val="24"/>
        </w:rPr>
        <w:t xml:space="preserve">Представляет определенную трудность вопрос о степени регулятивного вмешательства в сетевые информационные процессы, протекающие на территории России. </w:t>
      </w:r>
    </w:p>
    <w:p w:rsidR="002B066C" w:rsidRDefault="00243C08">
      <w:pPr>
        <w:spacing w:line="312" w:lineRule="auto"/>
        <w:ind w:firstLine="720"/>
        <w:jc w:val="both"/>
        <w:rPr>
          <w:snapToGrid w:val="0"/>
          <w:color w:val="000000"/>
          <w:sz w:val="24"/>
        </w:rPr>
      </w:pPr>
      <w:r>
        <w:rPr>
          <w:snapToGrid w:val="0"/>
          <w:color w:val="000000"/>
          <w:sz w:val="24"/>
        </w:rPr>
        <w:t xml:space="preserve">В мире существует целый спектр мнений по вопросу осуществления контроля и регулирования информационных процессов, </w:t>
      </w:r>
      <w:r>
        <w:rPr>
          <w:snapToGrid w:val="0"/>
          <w:color w:val="000000"/>
          <w:sz w:val="24"/>
        </w:rPr>
        <w:sym w:font="Symbol" w:char="F02D"/>
      </w:r>
      <w:r>
        <w:rPr>
          <w:snapToGrid w:val="0"/>
          <w:color w:val="000000"/>
          <w:sz w:val="24"/>
        </w:rPr>
        <w:t xml:space="preserve"> от обоснования Хамидом Мовлада необходимости исключительного контроля</w:t>
      </w:r>
      <w:r>
        <w:rPr>
          <w:rStyle w:val="a5"/>
          <w:snapToGrid w:val="0"/>
          <w:color w:val="000000"/>
          <w:sz w:val="24"/>
        </w:rPr>
        <w:footnoteReference w:id="125"/>
      </w:r>
      <w:r>
        <w:rPr>
          <w:snapToGrid w:val="0"/>
          <w:color w:val="000000"/>
          <w:sz w:val="24"/>
        </w:rPr>
        <w:t xml:space="preserve"> до признания такого контроля Леонардом </w:t>
      </w:r>
      <w:r>
        <w:rPr>
          <w:snapToGrid w:val="0"/>
          <w:color w:val="000000"/>
          <w:sz w:val="24"/>
          <w:lang w:val="en-US"/>
        </w:rPr>
        <w:t>C</w:t>
      </w:r>
      <w:r>
        <w:rPr>
          <w:snapToGrid w:val="0"/>
          <w:color w:val="000000"/>
          <w:sz w:val="24"/>
        </w:rPr>
        <w:t xml:space="preserve">уссманом неэффективным, а значит </w:t>
      </w:r>
      <w:r>
        <w:rPr>
          <w:sz w:val="24"/>
        </w:rPr>
        <w:sym w:font="Symbol" w:char="F02D"/>
      </w:r>
      <w:r>
        <w:rPr>
          <w:sz w:val="24"/>
        </w:rPr>
        <w:t xml:space="preserve"> </w:t>
      </w:r>
      <w:r>
        <w:rPr>
          <w:snapToGrid w:val="0"/>
          <w:color w:val="000000"/>
          <w:sz w:val="24"/>
        </w:rPr>
        <w:t>нецелесообразным.</w:t>
      </w:r>
      <w:r>
        <w:rPr>
          <w:rStyle w:val="a5"/>
          <w:snapToGrid w:val="0"/>
          <w:color w:val="000000"/>
          <w:sz w:val="24"/>
        </w:rPr>
        <w:footnoteReference w:id="126"/>
      </w:r>
      <w:r>
        <w:rPr>
          <w:snapToGrid w:val="0"/>
          <w:color w:val="000000"/>
          <w:sz w:val="24"/>
        </w:rPr>
        <w:t xml:space="preserve"> </w:t>
      </w:r>
    </w:p>
    <w:p w:rsidR="002B066C" w:rsidRDefault="00243C08">
      <w:pPr>
        <w:spacing w:line="312" w:lineRule="auto"/>
        <w:ind w:firstLine="720"/>
        <w:jc w:val="both"/>
        <w:rPr>
          <w:snapToGrid w:val="0"/>
          <w:color w:val="000000"/>
          <w:sz w:val="24"/>
        </w:rPr>
      </w:pPr>
      <w:r>
        <w:rPr>
          <w:snapToGrid w:val="0"/>
          <w:color w:val="000000"/>
          <w:sz w:val="24"/>
        </w:rPr>
        <w:t>Представители США и европейских стран выступают, в основном, против регулирования содержания информации в Интернете, тогда как представители азиатских стран (Китая, Сингапура и др.) выступают за такое регулирование.</w:t>
      </w:r>
      <w:r>
        <w:rPr>
          <w:rStyle w:val="a5"/>
          <w:snapToGrid w:val="0"/>
          <w:color w:val="000000"/>
          <w:sz w:val="24"/>
        </w:rPr>
        <w:footnoteReference w:id="127"/>
      </w:r>
    </w:p>
    <w:p w:rsidR="002B066C" w:rsidRDefault="00243C08">
      <w:pPr>
        <w:spacing w:line="312" w:lineRule="auto"/>
        <w:ind w:firstLine="720"/>
        <w:jc w:val="both"/>
        <w:rPr>
          <w:sz w:val="24"/>
        </w:rPr>
      </w:pPr>
      <w:r>
        <w:rPr>
          <w:snapToGrid w:val="0"/>
          <w:color w:val="000000"/>
          <w:sz w:val="24"/>
        </w:rPr>
        <w:t xml:space="preserve">Представляется, что в данном вопросе необходимо исходить из </w:t>
      </w:r>
      <w:r>
        <w:rPr>
          <w:i/>
          <w:snapToGrid w:val="0"/>
          <w:color w:val="000000"/>
          <w:sz w:val="24"/>
        </w:rPr>
        <w:t xml:space="preserve">принципа </w:t>
      </w:r>
      <w:r>
        <w:rPr>
          <w:i/>
          <w:sz w:val="24"/>
        </w:rPr>
        <w:t>минимального государственного вмешательства в отношения по поводу использования Интернета</w:t>
      </w:r>
      <w:r>
        <w:rPr>
          <w:sz w:val="24"/>
        </w:rPr>
        <w:t xml:space="preserve"> и установления жестких правил лишь в тех случаях, когда отсутствие правового регулирования соответствующих общественных отношений создает угрозу информационной безопасности Российской Федерации, соблюдению прав граждан и юридических лиц.</w:t>
      </w:r>
      <w:r>
        <w:rPr>
          <w:rStyle w:val="a5"/>
          <w:snapToGrid w:val="0"/>
          <w:sz w:val="24"/>
        </w:rPr>
        <w:footnoteReference w:id="128"/>
      </w:r>
    </w:p>
    <w:p w:rsidR="002B066C" w:rsidRDefault="00243C08">
      <w:pPr>
        <w:spacing w:line="312" w:lineRule="auto"/>
        <w:ind w:firstLine="720"/>
        <w:jc w:val="both"/>
        <w:rPr>
          <w:sz w:val="24"/>
        </w:rPr>
      </w:pPr>
      <w:r>
        <w:rPr>
          <w:sz w:val="24"/>
        </w:rPr>
        <w:t xml:space="preserve">При этом, разумеется, должны учитываться реальные возможности государства, в том числе технические, по защите прав и свобод, с тем, чтобы не закреплять в законодательстве положений, реализацию которых впоследствии невозможно будет обеспечить мерами государственного принуждения. </w:t>
      </w:r>
    </w:p>
    <w:p w:rsidR="002B066C" w:rsidRDefault="00243C08">
      <w:pPr>
        <w:spacing w:line="312" w:lineRule="auto"/>
        <w:ind w:firstLine="720"/>
        <w:jc w:val="both"/>
        <w:rPr>
          <w:snapToGrid w:val="0"/>
          <w:color w:val="000000"/>
          <w:sz w:val="24"/>
        </w:rPr>
      </w:pPr>
      <w:r>
        <w:rPr>
          <w:sz w:val="24"/>
        </w:rPr>
        <w:t>В противном случае законодательство в области отношений по поводу использования Интернета будет страдать декларативностью, что приведет к негативным последствиям в сфере правосознания, усилению правового нигилизма среди субъектов информационного обмена.</w:t>
      </w:r>
    </w:p>
    <w:p w:rsidR="002B066C" w:rsidRDefault="00243C08">
      <w:pPr>
        <w:spacing w:line="312" w:lineRule="auto"/>
        <w:ind w:firstLine="720"/>
        <w:jc w:val="both"/>
        <w:rPr>
          <w:snapToGrid w:val="0"/>
          <w:color w:val="000000"/>
          <w:sz w:val="24"/>
        </w:rPr>
      </w:pPr>
      <w:r>
        <w:rPr>
          <w:snapToGrid w:val="0"/>
          <w:color w:val="000000"/>
          <w:sz w:val="24"/>
        </w:rPr>
        <w:t>Российскими специалистами признается необходимость принятия законодательства в области использования Интернета и оказания Интернет-услуг,</w:t>
      </w:r>
      <w:r>
        <w:rPr>
          <w:rStyle w:val="a5"/>
          <w:snapToGrid w:val="0"/>
          <w:color w:val="000000"/>
          <w:sz w:val="24"/>
        </w:rPr>
        <w:footnoteReference w:id="129"/>
      </w:r>
      <w:r>
        <w:rPr>
          <w:snapToGrid w:val="0"/>
          <w:color w:val="000000"/>
          <w:sz w:val="24"/>
        </w:rPr>
        <w:t xml:space="preserve"> которое должно быть увязано с международными нормами и принципами, а также законодательством других государств,</w:t>
      </w:r>
      <w:r>
        <w:rPr>
          <w:rStyle w:val="a5"/>
          <w:snapToGrid w:val="0"/>
          <w:color w:val="000000"/>
          <w:sz w:val="24"/>
        </w:rPr>
        <w:footnoteReference w:id="130"/>
      </w:r>
      <w:r>
        <w:rPr>
          <w:snapToGrid w:val="0"/>
          <w:color w:val="000000"/>
          <w:sz w:val="24"/>
        </w:rPr>
        <w:t xml:space="preserve"> особенно США,</w:t>
      </w:r>
      <w:r>
        <w:rPr>
          <w:rStyle w:val="a5"/>
          <w:snapToGrid w:val="0"/>
          <w:color w:val="000000"/>
          <w:sz w:val="24"/>
        </w:rPr>
        <w:footnoteReference w:id="131"/>
      </w:r>
      <w:r>
        <w:rPr>
          <w:snapToGrid w:val="0"/>
          <w:color w:val="000000"/>
          <w:sz w:val="24"/>
        </w:rPr>
        <w:t xml:space="preserve"> что соответствует подходу к данному вопросу в зарубежных странах.</w:t>
      </w:r>
      <w:r>
        <w:rPr>
          <w:rStyle w:val="a5"/>
          <w:snapToGrid w:val="0"/>
          <w:color w:val="000000"/>
          <w:sz w:val="24"/>
        </w:rPr>
        <w:footnoteReference w:id="132"/>
      </w:r>
    </w:p>
    <w:p w:rsidR="002B066C" w:rsidRDefault="00243C08">
      <w:pPr>
        <w:spacing w:line="312" w:lineRule="auto"/>
        <w:ind w:firstLine="720"/>
        <w:jc w:val="both"/>
        <w:rPr>
          <w:snapToGrid w:val="0"/>
          <w:color w:val="000000"/>
          <w:sz w:val="24"/>
        </w:rPr>
      </w:pPr>
      <w:r>
        <w:rPr>
          <w:snapToGrid w:val="0"/>
          <w:color w:val="000000"/>
          <w:sz w:val="24"/>
        </w:rPr>
        <w:t>Необходимость правового регулирования в данной сфере признается также представителями Министерства Российской Федерации по связи и информатизации.</w:t>
      </w:r>
      <w:r>
        <w:rPr>
          <w:rStyle w:val="a5"/>
          <w:snapToGrid w:val="0"/>
          <w:color w:val="000000"/>
          <w:sz w:val="24"/>
        </w:rPr>
        <w:footnoteReference w:id="133"/>
      </w:r>
    </w:p>
    <w:p w:rsidR="002B066C" w:rsidRDefault="00243C08">
      <w:pPr>
        <w:spacing w:line="312" w:lineRule="auto"/>
        <w:ind w:firstLine="720"/>
        <w:jc w:val="both"/>
        <w:rPr>
          <w:snapToGrid w:val="0"/>
          <w:sz w:val="24"/>
        </w:rPr>
      </w:pPr>
      <w:r>
        <w:rPr>
          <w:snapToGrid w:val="0"/>
          <w:sz w:val="24"/>
        </w:rPr>
        <w:t>Вместе с тем, до настоящего момента Интернет-услуги (по доступу к ресурсам Интернета, электронной почте и так далее) не только не получили детального регламентирования в действующем законодательстве, но и не нашли своего отражения в подготовленных проектах федеральных законов, внесенных в Государственную Думу Федерального Собрания РФ.</w:t>
      </w:r>
    </w:p>
    <w:p w:rsidR="002B066C" w:rsidRDefault="00243C08">
      <w:pPr>
        <w:spacing w:line="312" w:lineRule="auto"/>
        <w:ind w:firstLine="720"/>
        <w:jc w:val="both"/>
        <w:rPr>
          <w:snapToGrid w:val="0"/>
          <w:sz w:val="24"/>
        </w:rPr>
      </w:pPr>
      <w:r>
        <w:rPr>
          <w:snapToGrid w:val="0"/>
          <w:sz w:val="24"/>
        </w:rPr>
        <w:t>Все это указывает на необходимость разработки и принятия соответствующего федерального закона для формирования и совершенствования законодательства в области оказания Интернет-услуг.</w:t>
      </w:r>
    </w:p>
    <w:p w:rsidR="002B066C" w:rsidRDefault="00243C08">
      <w:pPr>
        <w:spacing w:line="312" w:lineRule="auto"/>
        <w:ind w:firstLine="720"/>
        <w:jc w:val="both"/>
        <w:rPr>
          <w:sz w:val="24"/>
        </w:rPr>
      </w:pPr>
      <w:r>
        <w:rPr>
          <w:sz w:val="24"/>
        </w:rPr>
        <w:t>С учетом этих факторов, а также взятых Россией на себя международных обязательств, в том числе предусмотренных принятой  2 июля 2000 года Окинавской Хартией Глобального Информационного Общества,</w:t>
      </w:r>
      <w:r>
        <w:rPr>
          <w:rStyle w:val="a5"/>
          <w:sz w:val="24"/>
        </w:rPr>
        <w:footnoteReference w:id="134"/>
      </w:r>
      <w:r>
        <w:rPr>
          <w:sz w:val="24"/>
        </w:rPr>
        <w:t xml:space="preserve"> автором данной книги разработан проект Федерального закона "О правовом регулировании оказания Интернет-услуг" (далее - законопроект).</w:t>
      </w:r>
    </w:p>
    <w:p w:rsidR="002B066C" w:rsidRDefault="00243C08">
      <w:pPr>
        <w:spacing w:line="312" w:lineRule="auto"/>
        <w:ind w:firstLine="720"/>
        <w:jc w:val="both"/>
        <w:rPr>
          <w:sz w:val="24"/>
        </w:rPr>
      </w:pPr>
      <w:r>
        <w:rPr>
          <w:sz w:val="24"/>
        </w:rPr>
        <w:t>Целью предлагаемого законопроекта является "... создание условий для устойчивого развития объемов и качества Интернет-услуг, обеспечение информационной безопасности государства и муниципальных образований, защиты законных интересов Российской Федерации, субъектов Российской Федерации и муниципальных образований, прав физических и юридических лиц при оказании Интернет-услуг."</w:t>
      </w:r>
    </w:p>
    <w:p w:rsidR="002B066C" w:rsidRDefault="00243C08">
      <w:pPr>
        <w:spacing w:line="312" w:lineRule="auto"/>
        <w:ind w:firstLine="720"/>
        <w:jc w:val="both"/>
        <w:rPr>
          <w:sz w:val="24"/>
        </w:rPr>
      </w:pPr>
      <w:r>
        <w:rPr>
          <w:sz w:val="24"/>
        </w:rPr>
        <w:t xml:space="preserve">Данный законопроект включает в себя четыре главы: </w:t>
      </w:r>
    </w:p>
    <w:p w:rsidR="002B066C" w:rsidRDefault="00243C08">
      <w:pPr>
        <w:spacing w:line="312" w:lineRule="auto"/>
        <w:ind w:firstLine="720"/>
        <w:jc w:val="both"/>
        <w:rPr>
          <w:sz w:val="24"/>
        </w:rPr>
      </w:pPr>
      <w:r>
        <w:rPr>
          <w:sz w:val="24"/>
        </w:rPr>
        <w:t>1. Общие положения.</w:t>
      </w:r>
    </w:p>
    <w:p w:rsidR="002B066C" w:rsidRDefault="00243C08">
      <w:pPr>
        <w:spacing w:line="312" w:lineRule="auto"/>
        <w:ind w:firstLine="720"/>
        <w:jc w:val="both"/>
        <w:rPr>
          <w:sz w:val="24"/>
        </w:rPr>
      </w:pPr>
      <w:r>
        <w:rPr>
          <w:sz w:val="24"/>
        </w:rPr>
        <w:t>2. Особенности правового регулирования отдельных категорий Интернет-услуг.</w:t>
      </w:r>
    </w:p>
    <w:p w:rsidR="002B066C" w:rsidRDefault="00243C08">
      <w:pPr>
        <w:spacing w:line="312" w:lineRule="auto"/>
        <w:ind w:firstLine="720"/>
        <w:jc w:val="both"/>
        <w:rPr>
          <w:snapToGrid w:val="0"/>
          <w:sz w:val="24"/>
        </w:rPr>
      </w:pPr>
      <w:r>
        <w:rPr>
          <w:sz w:val="24"/>
        </w:rPr>
        <w:t>3. О</w:t>
      </w:r>
      <w:r>
        <w:rPr>
          <w:snapToGrid w:val="0"/>
          <w:sz w:val="24"/>
        </w:rPr>
        <w:t>тветственность в сфере оказания интернет-услуг.</w:t>
      </w:r>
    </w:p>
    <w:p w:rsidR="002B066C" w:rsidRDefault="00243C08">
      <w:pPr>
        <w:spacing w:line="312" w:lineRule="auto"/>
        <w:ind w:firstLine="720"/>
        <w:jc w:val="both"/>
        <w:rPr>
          <w:snapToGrid w:val="0"/>
          <w:sz w:val="24"/>
        </w:rPr>
      </w:pPr>
      <w:r>
        <w:rPr>
          <w:snapToGrid w:val="0"/>
          <w:vanish/>
          <w:sz w:val="24"/>
        </w:rPr>
        <w:t>4. __________________________________________</w:t>
      </w:r>
      <w:r>
        <w:rPr>
          <w:snapToGrid w:val="0"/>
          <w:sz w:val="24"/>
        </w:rPr>
        <w:t>4. Заключительные положения.</w:t>
      </w:r>
    </w:p>
    <w:p w:rsidR="002B066C" w:rsidRDefault="00243C08">
      <w:pPr>
        <w:pStyle w:val="1"/>
        <w:spacing w:before="0" w:after="0" w:line="312" w:lineRule="auto"/>
        <w:ind w:firstLine="720"/>
        <w:jc w:val="both"/>
        <w:rPr>
          <w:rFonts w:ascii="Times New Roman" w:hAnsi="Times New Roman"/>
          <w:b w:val="0"/>
          <w:snapToGrid w:val="0"/>
          <w:sz w:val="24"/>
        </w:rPr>
      </w:pPr>
      <w:r>
        <w:rPr>
          <w:rFonts w:ascii="Times New Roman" w:hAnsi="Times New Roman"/>
          <w:b w:val="0"/>
          <w:snapToGrid w:val="0"/>
          <w:sz w:val="24"/>
        </w:rPr>
        <w:t xml:space="preserve">Глава первая законопроекта содержит статьи, определяющие основные термины, цели, сферу действия, принципы деятельности в области оказания Интернет-услуг, принципы и основные направления государственной политики в данной сфере, общие положения о лицензирования и сертификации в области оказания Интернет-услуг, общие правила </w:t>
      </w:r>
      <w:r>
        <w:rPr>
          <w:rFonts w:ascii="Times New Roman" w:hAnsi="Times New Roman"/>
          <w:b w:val="0"/>
          <w:sz w:val="24"/>
        </w:rPr>
        <w:t>исполнения обязанности по передаче данных и другие положения.</w:t>
      </w:r>
      <w:r>
        <w:rPr>
          <w:rFonts w:ascii="Times New Roman" w:hAnsi="Times New Roman"/>
          <w:b w:val="0"/>
          <w:vanish/>
          <w:sz w:val="24"/>
        </w:rPr>
        <w:t>.____________________________________________</w:t>
      </w:r>
      <w:r>
        <w:rPr>
          <w:rFonts w:ascii="Times New Roman" w:hAnsi="Times New Roman"/>
          <w:b w:val="0"/>
          <w:snapToGrid w:val="0"/>
          <w:sz w:val="24"/>
        </w:rPr>
        <w:t xml:space="preserve"> </w:t>
      </w:r>
    </w:p>
    <w:p w:rsidR="002B066C" w:rsidRDefault="00243C08">
      <w:pPr>
        <w:spacing w:line="312" w:lineRule="auto"/>
        <w:ind w:firstLine="720"/>
        <w:jc w:val="both"/>
        <w:rPr>
          <w:sz w:val="24"/>
        </w:rPr>
      </w:pPr>
      <w:r>
        <w:rPr>
          <w:snapToGrid w:val="0"/>
          <w:sz w:val="24"/>
        </w:rPr>
        <w:t>Среди основных направлений государственной политики указаны принципы, направленные на обеспечение информационной безопасности при оказании и потреблении Интернет-услуг,</w:t>
      </w:r>
      <w:r>
        <w:rPr>
          <w:vanish/>
          <w:sz w:val="24"/>
        </w:rPr>
        <w:t>.____________________________________________</w:t>
      </w:r>
      <w:r>
        <w:rPr>
          <w:snapToGrid w:val="0"/>
          <w:vanish/>
          <w:sz w:val="24"/>
        </w:rPr>
        <w:t>определяет основные термины, цели, __________содержит_____________________________________</w:t>
      </w:r>
      <w:r>
        <w:rPr>
          <w:sz w:val="24"/>
        </w:rPr>
        <w:t xml:space="preserve"> сокращение разрыва в информатизации между различными слоями общества и отдельными регионами России, улучшение качества Интернет-услуг, увеличение доступности информационных ресурсов государственных органов, не имеющих ограниченного доступа, поддержку дистанционных форм образования и другие направления (статья 7 законопроекта).</w:t>
      </w:r>
    </w:p>
    <w:p w:rsidR="002B066C" w:rsidRDefault="00243C08">
      <w:pPr>
        <w:spacing w:line="312" w:lineRule="auto"/>
        <w:ind w:firstLine="720"/>
        <w:jc w:val="both"/>
        <w:rPr>
          <w:sz w:val="24"/>
        </w:rPr>
      </w:pPr>
      <w:r>
        <w:rPr>
          <w:sz w:val="24"/>
        </w:rPr>
        <w:t>Блок статей с 9 по 16 законопроекта касается общих вопросов исполнения обязательств по передаче данных посредством сети Интернет, включая вопросы определения места оказания Интернет-услуг, момента, с которого обязанность по передаче данных считается исполненной и документального подтверждения исполнения такого рода обязанностей.</w:t>
      </w:r>
    </w:p>
    <w:p w:rsidR="002B066C" w:rsidRDefault="00243C08">
      <w:pPr>
        <w:spacing w:line="312" w:lineRule="auto"/>
        <w:ind w:firstLine="720"/>
        <w:jc w:val="both"/>
        <w:rPr>
          <w:i/>
          <w:sz w:val="24"/>
        </w:rPr>
      </w:pPr>
      <w:r>
        <w:rPr>
          <w:sz w:val="24"/>
        </w:rPr>
        <w:t xml:space="preserve">Статьи с 17 по 19 призваны установить начала регулирования распространения массовой информации в Интернет. Как уже упоминалось, действующие сегодня нормы в этой сфере фактически не применяются, так как обязывают регистрировать все без исключения информационные сетевые ресурсы (сайты) в качестве средства массовой информации. В целях осуществления государственного контроля за законностью распространяемой информации и охраны прав и законных интересов Российской Федерации, физических и юридических лиц при отсутствии других критериев </w:t>
      </w:r>
      <w:r>
        <w:rPr>
          <w:i/>
          <w:sz w:val="24"/>
        </w:rPr>
        <w:t>предложены критерии признания данных массовой информацией на основе количества адресов, в которые они были отправлены.</w:t>
      </w:r>
    </w:p>
    <w:p w:rsidR="002B066C" w:rsidRDefault="00243C08">
      <w:pPr>
        <w:spacing w:line="312" w:lineRule="auto"/>
        <w:ind w:firstLine="720"/>
        <w:jc w:val="both"/>
        <w:rPr>
          <w:snapToGrid w:val="0"/>
          <w:sz w:val="24"/>
        </w:rPr>
      </w:pPr>
      <w:r>
        <w:rPr>
          <w:snapToGrid w:val="0"/>
          <w:sz w:val="24"/>
        </w:rPr>
        <w:t>По законопроекту "Массовой информацией признаются данные, периодически передаваемые в тысячу или более адресов пользователей Интернет в течении дня. При этом учитываются только адреса, находящиеся на территории России" (статья 17).</w:t>
      </w:r>
    </w:p>
    <w:p w:rsidR="002B066C" w:rsidRDefault="00243C08">
      <w:pPr>
        <w:spacing w:line="312" w:lineRule="auto"/>
        <w:ind w:firstLine="720"/>
        <w:jc w:val="both"/>
        <w:rPr>
          <w:snapToGrid w:val="0"/>
          <w:sz w:val="24"/>
        </w:rPr>
      </w:pPr>
      <w:r>
        <w:rPr>
          <w:snapToGrid w:val="0"/>
          <w:sz w:val="24"/>
        </w:rPr>
        <w:t>Таким образом, государственной регистрации будут подлежать только те информационные ресурсы, которые имеют определенную аудиторию, позволяющую говорить о них как о средстве массовой информации.</w:t>
      </w:r>
    </w:p>
    <w:p w:rsidR="002B066C" w:rsidRDefault="00243C08">
      <w:pPr>
        <w:spacing w:line="312" w:lineRule="auto"/>
        <w:ind w:firstLine="720"/>
        <w:jc w:val="both"/>
        <w:rPr>
          <w:snapToGrid w:val="0"/>
          <w:sz w:val="24"/>
        </w:rPr>
      </w:pPr>
      <w:r>
        <w:rPr>
          <w:snapToGrid w:val="0"/>
          <w:sz w:val="24"/>
        </w:rPr>
        <w:t>Глава вторая, "Особенности правового регулирования отдельных категорий Интернет-услуг" устанавливает особые правила для Интернет-услуг:</w:t>
      </w:r>
    </w:p>
    <w:p w:rsidR="002B066C" w:rsidRDefault="00243C08">
      <w:pPr>
        <w:spacing w:line="312" w:lineRule="auto"/>
        <w:ind w:firstLine="720"/>
        <w:jc w:val="both"/>
        <w:rPr>
          <w:snapToGrid w:val="0"/>
          <w:sz w:val="24"/>
        </w:rPr>
      </w:pPr>
      <w:r>
        <w:rPr>
          <w:snapToGrid w:val="0"/>
          <w:sz w:val="24"/>
        </w:rPr>
        <w:t>1. Электронной почты;</w:t>
      </w:r>
    </w:p>
    <w:p w:rsidR="002B066C" w:rsidRDefault="00243C08">
      <w:pPr>
        <w:spacing w:line="312" w:lineRule="auto"/>
        <w:ind w:firstLine="720"/>
        <w:jc w:val="both"/>
        <w:rPr>
          <w:snapToGrid w:val="0"/>
          <w:sz w:val="24"/>
        </w:rPr>
      </w:pPr>
      <w:r>
        <w:rPr>
          <w:snapToGrid w:val="0"/>
          <w:sz w:val="24"/>
        </w:rPr>
        <w:t>2. Подключения к сети Интернет;</w:t>
      </w:r>
    </w:p>
    <w:p w:rsidR="002B066C" w:rsidRDefault="00243C08">
      <w:pPr>
        <w:spacing w:line="312" w:lineRule="auto"/>
        <w:ind w:firstLine="720"/>
        <w:jc w:val="both"/>
        <w:rPr>
          <w:snapToGrid w:val="0"/>
          <w:sz w:val="24"/>
        </w:rPr>
      </w:pPr>
      <w:r>
        <w:rPr>
          <w:snapToGrid w:val="0"/>
          <w:sz w:val="24"/>
        </w:rPr>
        <w:t>3. Хостинга;</w:t>
      </w:r>
    </w:p>
    <w:p w:rsidR="002B066C" w:rsidRDefault="00243C08">
      <w:pPr>
        <w:spacing w:line="312" w:lineRule="auto"/>
        <w:ind w:firstLine="720"/>
        <w:jc w:val="both"/>
        <w:rPr>
          <w:snapToGrid w:val="0"/>
          <w:sz w:val="24"/>
        </w:rPr>
      </w:pPr>
      <w:r>
        <w:rPr>
          <w:snapToGrid w:val="0"/>
          <w:sz w:val="24"/>
        </w:rPr>
        <w:t>4. Рекламных Интернет-услуг;</w:t>
      </w:r>
    </w:p>
    <w:p w:rsidR="002B066C" w:rsidRDefault="00243C08">
      <w:pPr>
        <w:spacing w:line="312" w:lineRule="auto"/>
        <w:ind w:firstLine="720"/>
        <w:jc w:val="both"/>
        <w:rPr>
          <w:snapToGrid w:val="0"/>
          <w:sz w:val="24"/>
        </w:rPr>
      </w:pPr>
      <w:r>
        <w:rPr>
          <w:snapToGrid w:val="0"/>
          <w:sz w:val="24"/>
        </w:rPr>
        <w:t xml:space="preserve">В данной главе изложены: общая характеристика соответствующих договоров, условия, которые в них должны или могут быть включены, отдельные нормы, учитывающие специфику оказания тех или иных услуг, в частности при "...направлении по адресам электронной почты данных, содержащих рекламу, отправитель обязан указывать в теме сообщения строки "на правах рекламы", если иное не установлено соглашением с адресатом." (статья 33 законопроекта). </w:t>
      </w:r>
    </w:p>
    <w:p w:rsidR="002B066C" w:rsidRDefault="00243C08">
      <w:pPr>
        <w:spacing w:line="312" w:lineRule="auto"/>
        <w:ind w:firstLine="720"/>
        <w:jc w:val="both"/>
        <w:rPr>
          <w:snapToGrid w:val="0"/>
          <w:sz w:val="24"/>
        </w:rPr>
      </w:pPr>
      <w:r>
        <w:rPr>
          <w:snapToGrid w:val="0"/>
          <w:sz w:val="24"/>
        </w:rPr>
        <w:t>Вышеупомянутая норма позволит цивилизованно решать проблемы массовых рассылок рекламных материалов по адресам электронной почты, автоматизированного выделения рекламных сообщений из массы других данных.</w:t>
      </w:r>
    </w:p>
    <w:p w:rsidR="002B066C" w:rsidRDefault="00243C08">
      <w:pPr>
        <w:spacing w:line="312" w:lineRule="auto"/>
        <w:ind w:firstLine="720"/>
        <w:jc w:val="both"/>
        <w:rPr>
          <w:sz w:val="24"/>
        </w:rPr>
      </w:pPr>
      <w:r>
        <w:rPr>
          <w:snapToGrid w:val="0"/>
          <w:sz w:val="24"/>
        </w:rPr>
        <w:t xml:space="preserve">Глава третья "Ответственность в сфере оказания Интернет-услуг" устанавливает санкции за </w:t>
      </w:r>
      <w:r>
        <w:rPr>
          <w:sz w:val="24"/>
        </w:rPr>
        <w:t>передачу пользователями Интернет и операторами связи данных по каналам Интернет, содержащих сведения, распространение которых ограничено или запрещено на основании Конституции, федерального закона или иного правового акта либо договора.</w:t>
      </w:r>
    </w:p>
    <w:p w:rsidR="002B066C" w:rsidRDefault="00243C08">
      <w:pPr>
        <w:pStyle w:val="1"/>
        <w:spacing w:before="0" w:after="0" w:line="312" w:lineRule="auto"/>
        <w:ind w:firstLine="720"/>
        <w:jc w:val="both"/>
        <w:rPr>
          <w:rFonts w:ascii="Times New Roman" w:hAnsi="Times New Roman"/>
          <w:b w:val="0"/>
          <w:sz w:val="24"/>
        </w:rPr>
      </w:pPr>
      <w:r>
        <w:rPr>
          <w:rFonts w:ascii="Times New Roman" w:hAnsi="Times New Roman"/>
          <w:b w:val="0"/>
          <w:sz w:val="24"/>
        </w:rPr>
        <w:t>Кроме того, устанавливается ответственность оператора связи за нарушение сроков и порядка документирования данных, а также ответственность пользователей Интернет и операторов связи за отправку по адресам электронной почты не запрошенных данных рекламного характера (действие, именуемое в международной практике "рассылкой спама" или "спаммингом").</w:t>
      </w:r>
    </w:p>
    <w:p w:rsidR="002B066C" w:rsidRDefault="00243C08">
      <w:pPr>
        <w:spacing w:line="312" w:lineRule="auto"/>
        <w:ind w:firstLine="720"/>
        <w:jc w:val="both"/>
        <w:rPr>
          <w:sz w:val="24"/>
        </w:rPr>
      </w:pPr>
      <w:r>
        <w:rPr>
          <w:sz w:val="24"/>
        </w:rPr>
        <w:t xml:space="preserve">В заключительной, четвертой главе указываются сроки вступления в силу законопроекта и предложения к органам исполнительной власти по разработке нормативных актов для реализации Федерального закона "О правовом регулировании оказания Интернет-услуг" и приведению их нормативных актов в соответствие с положениями данного Федерального закона. </w:t>
      </w:r>
    </w:p>
    <w:p w:rsidR="002B066C" w:rsidRDefault="00243C08">
      <w:pPr>
        <w:spacing w:line="312" w:lineRule="auto"/>
        <w:ind w:firstLine="720"/>
        <w:jc w:val="both"/>
        <w:rPr>
          <w:sz w:val="24"/>
        </w:rPr>
      </w:pPr>
      <w:r>
        <w:rPr>
          <w:sz w:val="24"/>
        </w:rPr>
        <w:t>Предполагается принятие Правительством правил  оказания отдельных видов Интернет-услуг по аналогии с Правилами оказания услуг телефонной связи, Правилами оказания телеграфной связи и другими.</w:t>
      </w:r>
    </w:p>
    <w:p w:rsidR="002B066C" w:rsidRDefault="00243C08">
      <w:pPr>
        <w:spacing w:line="312" w:lineRule="auto"/>
        <w:ind w:firstLine="720"/>
        <w:jc w:val="both"/>
        <w:rPr>
          <w:sz w:val="24"/>
        </w:rPr>
      </w:pPr>
      <w:r>
        <w:rPr>
          <w:sz w:val="24"/>
        </w:rPr>
        <w:t xml:space="preserve">В целом законопроект подготовлен для устранения пробелов и противоречий в области правового регулирования оказания Интернет-услуг и базируется на обобщении законопроектов в области правового регулирования Интернет. </w:t>
      </w:r>
    </w:p>
    <w:p w:rsidR="002B066C" w:rsidRDefault="00243C08">
      <w:pPr>
        <w:spacing w:line="312" w:lineRule="auto"/>
        <w:ind w:firstLine="720"/>
        <w:jc w:val="both"/>
        <w:rPr>
          <w:sz w:val="24"/>
        </w:rPr>
      </w:pPr>
      <w:r>
        <w:rPr>
          <w:b/>
          <w:sz w:val="24"/>
        </w:rPr>
        <w:t>В проекте сознательно не затронуты вопросы, связанные с электронной формой документов, заключением электронных сделок и электронной подписью</w:t>
      </w:r>
      <w:r>
        <w:rPr>
          <w:sz w:val="24"/>
        </w:rPr>
        <w:t xml:space="preserve">, так как эти вопросы должны являться предметом отдельного Федерального закона, где будут установлены единые правила для всех видов сделок, включая и сделки по оказанию Интернет-услуг. </w:t>
      </w:r>
    </w:p>
    <w:p w:rsidR="002B066C" w:rsidRDefault="00243C08">
      <w:pPr>
        <w:spacing w:line="312" w:lineRule="auto"/>
        <w:ind w:firstLine="720"/>
        <w:jc w:val="both"/>
        <w:rPr>
          <w:sz w:val="24"/>
        </w:rPr>
      </w:pPr>
      <w:r>
        <w:rPr>
          <w:sz w:val="24"/>
        </w:rPr>
        <w:t>Такой подход избран потому, что процесс заключения сделки на оказание Интернет-услуг с помощью обмена документов в электронной форме, заверенных электронной подписью не имеет значимой специфики по сравнению с заключением иных сделок.</w:t>
      </w:r>
    </w:p>
    <w:p w:rsidR="002B066C" w:rsidRDefault="00243C08">
      <w:pPr>
        <w:spacing w:line="312" w:lineRule="auto"/>
        <w:ind w:firstLine="720"/>
        <w:jc w:val="both"/>
        <w:rPr>
          <w:sz w:val="24"/>
        </w:rPr>
      </w:pPr>
      <w:r>
        <w:rPr>
          <w:sz w:val="24"/>
        </w:rPr>
        <w:t>Данный законопроект является приглашением к дискуссии по поводу правового регулирования оказания Интернет-услуг и его автор будет благодарен за отзывы, критические замечания и предложения, касающиеся предложенного проекта.</w:t>
      </w:r>
    </w:p>
    <w:p w:rsidR="002B066C" w:rsidRDefault="002B066C">
      <w:pPr>
        <w:spacing w:line="312" w:lineRule="auto"/>
        <w:ind w:firstLine="720"/>
        <w:jc w:val="both"/>
        <w:rPr>
          <w:sz w:val="24"/>
        </w:rPr>
      </w:pPr>
    </w:p>
    <w:p w:rsidR="002B066C" w:rsidRDefault="00243C08">
      <w:pPr>
        <w:spacing w:line="312" w:lineRule="auto"/>
        <w:ind w:firstLine="720"/>
        <w:jc w:val="both"/>
        <w:rPr>
          <w:b/>
          <w:sz w:val="24"/>
        </w:rPr>
      </w:pPr>
      <w:r>
        <w:rPr>
          <w:b/>
          <w:sz w:val="24"/>
        </w:rPr>
        <w:t>ГЛАВА II. ДОГОВОРЫ НА ОКАЗАНИЕ ИНТЕРНЕТ-УСЛУГ СВЯЗИ</w:t>
      </w:r>
    </w:p>
    <w:p w:rsidR="002B066C" w:rsidRDefault="002B066C">
      <w:pPr>
        <w:spacing w:line="312" w:lineRule="auto"/>
        <w:jc w:val="both"/>
        <w:rPr>
          <w:sz w:val="24"/>
        </w:rPr>
      </w:pPr>
    </w:p>
    <w:p w:rsidR="002B066C" w:rsidRDefault="00243C08">
      <w:pPr>
        <w:spacing w:line="312" w:lineRule="auto"/>
        <w:jc w:val="center"/>
        <w:rPr>
          <w:b/>
          <w:sz w:val="24"/>
        </w:rPr>
      </w:pPr>
      <w:r>
        <w:rPr>
          <w:b/>
          <w:sz w:val="24"/>
        </w:rPr>
        <w:t>§ 1. Договоры подключения оконечного оборудования абонента к международной сети электросвязи Интернет</w:t>
      </w:r>
    </w:p>
    <w:p w:rsidR="002B066C" w:rsidRDefault="002B066C">
      <w:pPr>
        <w:spacing w:line="312" w:lineRule="auto"/>
        <w:jc w:val="both"/>
        <w:rPr>
          <w:sz w:val="24"/>
        </w:rPr>
      </w:pPr>
    </w:p>
    <w:p w:rsidR="002B066C" w:rsidRDefault="00243C08">
      <w:pPr>
        <w:spacing w:line="312" w:lineRule="auto"/>
        <w:ind w:firstLine="720"/>
        <w:jc w:val="both"/>
        <w:rPr>
          <w:sz w:val="24"/>
        </w:rPr>
      </w:pPr>
      <w:r>
        <w:rPr>
          <w:snapToGrid w:val="0"/>
          <w:sz w:val="24"/>
        </w:rPr>
        <w:t xml:space="preserve">По договору подключения к сети Интернет оператор связи обязуется оказать </w:t>
      </w:r>
      <w:r>
        <w:rPr>
          <w:sz w:val="24"/>
        </w:rPr>
        <w:t>услуги по подключению оконечного оборудования, принадлежащего потребителю услуги на праве собственности или ином праве к сети Интернет</w:t>
      </w:r>
      <w:r>
        <w:rPr>
          <w:snapToGrid w:val="0"/>
          <w:sz w:val="24"/>
        </w:rPr>
        <w:t>,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20"/>
        <w:jc w:val="both"/>
        <w:rPr>
          <w:sz w:val="24"/>
        </w:rPr>
      </w:pPr>
      <w:r>
        <w:rPr>
          <w:sz w:val="24"/>
        </w:rPr>
        <w:t xml:space="preserve">Рассматриваемые договоры нередко заключаются путем совершения конклюдентных действий лица, которое приобретает специальную карту с записанным на ней условным именем пользователя (логином </w:t>
      </w:r>
      <w:r>
        <w:rPr>
          <w:sz w:val="24"/>
        </w:rPr>
        <w:sym w:font="Symbol" w:char="F02D"/>
      </w:r>
      <w:r>
        <w:rPr>
          <w:sz w:val="24"/>
        </w:rPr>
        <w:t xml:space="preserve"> от англ. </w:t>
      </w:r>
      <w:r>
        <w:rPr>
          <w:sz w:val="24"/>
          <w:lang w:val="en-US"/>
        </w:rPr>
        <w:t>log</w:t>
      </w:r>
      <w:r>
        <w:rPr>
          <w:sz w:val="24"/>
        </w:rPr>
        <w:t xml:space="preserve"> </w:t>
      </w:r>
      <w:r>
        <w:rPr>
          <w:sz w:val="24"/>
          <w:lang w:val="en-US"/>
        </w:rPr>
        <w:t>in</w:t>
      </w:r>
      <w:r>
        <w:rPr>
          <w:sz w:val="24"/>
        </w:rPr>
        <w:t xml:space="preserve"> </w:t>
      </w:r>
      <w:r>
        <w:rPr>
          <w:sz w:val="24"/>
        </w:rPr>
        <w:sym w:font="Symbol" w:char="F02D"/>
      </w:r>
      <w:r>
        <w:rPr>
          <w:sz w:val="24"/>
        </w:rPr>
        <w:t xml:space="preserve"> входная запись, регистрационная запись)</w:t>
      </w:r>
      <w:r>
        <w:rPr>
          <w:rStyle w:val="a5"/>
          <w:sz w:val="24"/>
        </w:rPr>
        <w:footnoteReference w:id="135"/>
      </w:r>
      <w:r>
        <w:rPr>
          <w:sz w:val="24"/>
        </w:rPr>
        <w:t xml:space="preserve"> и паролем (далее </w:t>
      </w:r>
      <w:r>
        <w:rPr>
          <w:sz w:val="24"/>
        </w:rPr>
        <w:sym w:font="Symbol" w:char="F02D"/>
      </w:r>
      <w:r>
        <w:rPr>
          <w:sz w:val="24"/>
        </w:rPr>
        <w:t xml:space="preserve"> Интернет-карта). Связавшись по каналам Интернета с оператором связи, приобретатель Интернет-карты передает свой пароль и логин как подтверждение своего согласия на начало действия договора.</w:t>
      </w:r>
    </w:p>
    <w:p w:rsidR="002B066C" w:rsidRDefault="00243C08">
      <w:pPr>
        <w:spacing w:line="312" w:lineRule="auto"/>
        <w:jc w:val="both"/>
        <w:rPr>
          <w:sz w:val="24"/>
        </w:rPr>
      </w:pPr>
      <w:r>
        <w:rPr>
          <w:sz w:val="24"/>
        </w:rPr>
        <w:tab/>
        <w:t xml:space="preserve">Возникает вопрос о юридической характеристике договора, по которому лицо приобретает в организации розничной торговли Интернет-карту, дающую возможность получить Интернет-услуги связи путем подключения своего абонентского оборудования к сети электросвязи. </w:t>
      </w:r>
    </w:p>
    <w:p w:rsidR="002B066C" w:rsidRDefault="00243C08">
      <w:pPr>
        <w:spacing w:line="312" w:lineRule="auto"/>
        <w:jc w:val="both"/>
        <w:rPr>
          <w:sz w:val="24"/>
        </w:rPr>
      </w:pPr>
      <w:r>
        <w:rPr>
          <w:sz w:val="24"/>
        </w:rPr>
        <w:tab/>
        <w:t>Рассматриваемые Интернет-карты содержат реквизиты, позволяющие идентифицировать их покупателя в качестве лица, авансировавшего определенную сумму на оказание Интернет-услуг связи. Несмотря на значительное внешнее сходство договора на передачу Интернет-карты с договором розничной купли-продажи, договор на распространение таких карт является договором поручения или агентским договором. Здесь Интернет-карта с записанными на ней условиями играет роль письменной публичной оферты оператора связи. Магазины розничной торговли, торгующие Интернет-картами, представляют потребителям эти оферты на заключение договора Интернет-услуг связи и принимают платежи во исполнение этих договоров.</w:t>
      </w:r>
    </w:p>
    <w:p w:rsidR="002B066C" w:rsidRDefault="00243C08">
      <w:pPr>
        <w:spacing w:line="312" w:lineRule="auto"/>
        <w:jc w:val="both"/>
        <w:rPr>
          <w:sz w:val="24"/>
        </w:rPr>
      </w:pPr>
      <w:r>
        <w:rPr>
          <w:sz w:val="24"/>
        </w:rPr>
        <w:tab/>
        <w:t>Вместе с тем, Интернет-карта как вещь может являться объектом купли-продажи, и право собственности на нее передается приобретателю такой карты.</w:t>
      </w:r>
    </w:p>
    <w:p w:rsidR="002B066C" w:rsidRDefault="00243C08">
      <w:pPr>
        <w:spacing w:line="312" w:lineRule="auto"/>
        <w:jc w:val="both"/>
        <w:rPr>
          <w:sz w:val="24"/>
        </w:rPr>
      </w:pPr>
      <w:r>
        <w:rPr>
          <w:sz w:val="24"/>
        </w:rPr>
        <w:tab/>
        <w:t>Деятельность магазинов розничной торговли по реализации Интернет-карт может осуществляться на основе договора поручения, по которому одна сторона (поверенный) обязуется совершить от имени и за счет другой стороны (доверителя) определенные юридические действия (статья 971 ГК РФ). Возможно также заключение агентского договора, по которому одна сторона (агент) обязана за вознаграждение совершить по поручению другой стороны (принципала) юридические и иные действия от своего имени, но за счет принципала, или от имени и за счет принципала (пункт 1 статьи 1005 ГК РФ).</w:t>
      </w:r>
    </w:p>
    <w:p w:rsidR="002B066C" w:rsidRDefault="00243C08">
      <w:pPr>
        <w:spacing w:line="312" w:lineRule="auto"/>
        <w:jc w:val="both"/>
        <w:rPr>
          <w:sz w:val="24"/>
        </w:rPr>
      </w:pPr>
      <w:r>
        <w:rPr>
          <w:sz w:val="24"/>
        </w:rPr>
        <w:tab/>
        <w:t>Моментом заключения договора признается момент получения лицом, направившим оферту, ее акцепта (пункт 1 статьи 433 ГК РФ). В данном случае, если на Интернет-карте не указано иное, действием, свидетельствующим об акцепте следует считать уплату денежных средств при покупке Интернет-карты в силу пункта 3 статьи 438 ГК РФ.</w:t>
      </w:r>
    </w:p>
    <w:p w:rsidR="002B066C" w:rsidRDefault="00243C08">
      <w:pPr>
        <w:spacing w:line="312" w:lineRule="auto"/>
        <w:jc w:val="both"/>
        <w:rPr>
          <w:sz w:val="24"/>
        </w:rPr>
      </w:pPr>
      <w:r>
        <w:rPr>
          <w:sz w:val="24"/>
        </w:rPr>
        <w:tab/>
        <w:t xml:space="preserve">При приобретении Интернет-карты и последующем совершении действий, направленных на использование Интернет-услуг связи, договор считается совершенным в письменной форме, поскольку в письменном предложении заключить договор, изложенном на поверхности Интернет-карты, обычно указан порядок, соблюдение которого считается акцептом (в порядке, предусмотренном пунктом 3 статьи 438 ГК РФ). </w:t>
      </w:r>
    </w:p>
    <w:p w:rsidR="002B066C" w:rsidRDefault="00243C08">
      <w:pPr>
        <w:spacing w:line="312" w:lineRule="auto"/>
        <w:jc w:val="both"/>
        <w:rPr>
          <w:sz w:val="24"/>
        </w:rPr>
      </w:pPr>
      <w:r>
        <w:rPr>
          <w:sz w:val="24"/>
        </w:rPr>
        <w:tab/>
        <w:t>По договору на оказание Интернет-услуг связи оператор обязуется принимать, хранить и отправлять данные абонента, отправленные ему абонентом по сети электросвязи (исходящие данные), а также принимать, хранить и передавать адресованные абоненту данные, полученные по каналам Интернета. Абонент обязан оплачивать предоставленные ему услуги и использовать их согласно договору и правилам оказания услуг оператора связи. Средства связи абонента, которые он подключает к сети Интернет, должны быть сертифицированы в установленном порядке (статья 16 Федерального закона "О связи").</w:t>
      </w:r>
    </w:p>
    <w:p w:rsidR="002B066C" w:rsidRDefault="00243C08">
      <w:pPr>
        <w:spacing w:line="312" w:lineRule="auto"/>
        <w:jc w:val="both"/>
        <w:rPr>
          <w:sz w:val="24"/>
        </w:rPr>
      </w:pPr>
      <w:r>
        <w:rPr>
          <w:sz w:val="24"/>
        </w:rPr>
        <w:tab/>
        <w:t xml:space="preserve">Стоимость оказания Интернет-услуг связи, а также иные условия договора должны быть одинаковыми для всех граждан, за исключением случаев, когда законом и иными правовыми актами допускается предоставление льгот для отдельных категорий потребителей (статья 27 Федерального закона "О связи"). </w:t>
      </w:r>
    </w:p>
    <w:p w:rsidR="002B066C" w:rsidRDefault="00243C08">
      <w:pPr>
        <w:spacing w:line="312" w:lineRule="auto"/>
        <w:jc w:val="both"/>
        <w:rPr>
          <w:sz w:val="24"/>
        </w:rPr>
      </w:pPr>
      <w:r>
        <w:rPr>
          <w:sz w:val="24"/>
        </w:rPr>
        <w:tab/>
        <w:t>Согласно статье 21 Федерального закона "О связи" вызов оперативных служб (пожарной охраны, милиции, скорой медицинской помощи, аварийной газовой службы, горноспасательной службы и других) всеми физическими и юридическими лицами производится бесплатно. Данное положение может отражаться в договоре Интернет-услуг при наличии у соответствующих служб центров приема сообщений через Интернет.</w:t>
      </w:r>
    </w:p>
    <w:p w:rsidR="002B066C" w:rsidRDefault="00243C08">
      <w:pPr>
        <w:spacing w:line="312" w:lineRule="auto"/>
        <w:jc w:val="both"/>
        <w:rPr>
          <w:sz w:val="24"/>
        </w:rPr>
      </w:pPr>
      <w:r>
        <w:rPr>
          <w:sz w:val="24"/>
        </w:rPr>
        <w:tab/>
        <w:t>Операторы связи обязаны предоставлять пользователям Интернет-услуг связи услуги, соответствующие по качеству стандартам, техническим нормам, сертификатам, а также условиям договора (статья 29 Закона).</w:t>
      </w:r>
    </w:p>
    <w:p w:rsidR="002B066C" w:rsidRDefault="00243C08">
      <w:pPr>
        <w:spacing w:line="312" w:lineRule="auto"/>
        <w:jc w:val="both"/>
        <w:rPr>
          <w:sz w:val="24"/>
        </w:rPr>
      </w:pPr>
      <w:r>
        <w:rPr>
          <w:sz w:val="24"/>
        </w:rPr>
        <w:tab/>
        <w:t>По инициативе государственных органов или оператора связи действие договора Интернет-услуг может быть приостановлено в случаях:</w:t>
      </w:r>
    </w:p>
    <w:p w:rsidR="002B066C" w:rsidRDefault="00243C08">
      <w:pPr>
        <w:spacing w:line="312" w:lineRule="auto"/>
        <w:ind w:firstLine="720"/>
        <w:jc w:val="both"/>
        <w:rPr>
          <w:sz w:val="24"/>
        </w:rPr>
      </w:pPr>
      <w:r>
        <w:rPr>
          <w:sz w:val="24"/>
        </w:rPr>
        <w:t>- использования средств связи в преступных целях, наносящих ущерб интересам личности, общества и государства (статья 14 Закона);</w:t>
      </w:r>
    </w:p>
    <w:p w:rsidR="002B066C" w:rsidRDefault="00243C08">
      <w:pPr>
        <w:spacing w:line="312" w:lineRule="auto"/>
        <w:ind w:firstLine="720"/>
        <w:jc w:val="both"/>
        <w:rPr>
          <w:sz w:val="24"/>
        </w:rPr>
      </w:pPr>
      <w:r>
        <w:rPr>
          <w:sz w:val="24"/>
        </w:rPr>
        <w:t>- во время стихийных бедствий, карантинов и других чрезвычайных ситуаций (статья 13 Закона).</w:t>
      </w:r>
    </w:p>
    <w:p w:rsidR="002B066C" w:rsidRDefault="00243C08">
      <w:pPr>
        <w:spacing w:line="312" w:lineRule="auto"/>
        <w:jc w:val="both"/>
        <w:rPr>
          <w:sz w:val="24"/>
        </w:rPr>
      </w:pPr>
      <w:r>
        <w:rPr>
          <w:sz w:val="24"/>
        </w:rPr>
        <w:tab/>
        <w:t>Кроме того, оператор связи или компетентный государственный орган может приостановить передачу или получение информации из определенного сетевого информационного ресурса, содержащего информацию, распространение которой неправомерно. Такая практика пока отсутствует в России, однако в Германии и Франции, по данным французского проф. Люка А., уже есть судебная практика по запрету доступа к определенным сайтам с территории этих стран.</w:t>
      </w:r>
      <w:r>
        <w:rPr>
          <w:rStyle w:val="a5"/>
          <w:sz w:val="24"/>
        </w:rPr>
        <w:footnoteReference w:id="136"/>
      </w:r>
    </w:p>
    <w:p w:rsidR="002B066C" w:rsidRDefault="00243C08">
      <w:pPr>
        <w:spacing w:line="312" w:lineRule="auto"/>
        <w:jc w:val="both"/>
        <w:rPr>
          <w:sz w:val="24"/>
        </w:rPr>
      </w:pPr>
      <w:r>
        <w:rPr>
          <w:sz w:val="24"/>
        </w:rPr>
        <w:tab/>
        <w:t>Так, решением суда г. Мюнхена предписано оператору связи, предоставляющему доступ к Интернету, обеспечить невозможность получения порнографического материала из сети Интернет его клиентами. Во Франции суд ввел запрет на доступ с французской территории к сайту, предлагающему к продаже нацистскую символику.</w:t>
      </w:r>
      <w:r>
        <w:rPr>
          <w:rStyle w:val="a5"/>
          <w:sz w:val="24"/>
        </w:rPr>
        <w:footnoteReference w:id="137"/>
      </w:r>
    </w:p>
    <w:p w:rsidR="002B066C" w:rsidRDefault="00243C08">
      <w:pPr>
        <w:spacing w:line="312" w:lineRule="auto"/>
        <w:jc w:val="both"/>
        <w:rPr>
          <w:sz w:val="24"/>
        </w:rPr>
      </w:pPr>
      <w:r>
        <w:rPr>
          <w:sz w:val="24"/>
        </w:rPr>
        <w:tab/>
        <w:t>Эта судебная практика показывает, что потенциал судебной защиты прав пользователей Интернета пока не задействован в России в полной мере и позволяет надеяться на развитие аналогичной практики судебной защиты прав пользователей Интернета в нашей стране.</w:t>
      </w:r>
    </w:p>
    <w:p w:rsidR="002B066C" w:rsidRDefault="00243C08">
      <w:pPr>
        <w:spacing w:line="312" w:lineRule="auto"/>
        <w:ind w:firstLine="720"/>
        <w:jc w:val="both"/>
        <w:rPr>
          <w:sz w:val="24"/>
        </w:rPr>
      </w:pPr>
      <w:r>
        <w:rPr>
          <w:sz w:val="24"/>
        </w:rPr>
        <w:t>При нарушении пользователем связи правил эксплуатации оконечного оборудования сети электросвязи, использования на сети не сертифицированного оборудования, а также при несвоевременной оплате услуг оператор связи имеет право приостановить доступ пользователей к сети электросвязи. Приостановка доступа не допускается в случаях передачи сообщений, касающихся безопасности человеческой жизни на море, земле, в воздухе, космическом пространстве, правопорядка в Российской Федерации, а также сообщений о крупных авариях, катастрофах, эпидемиях, эпизоотиях и стихийных бедствиях (статья 29 Закона).</w:t>
      </w:r>
    </w:p>
    <w:p w:rsidR="002B066C" w:rsidRDefault="00243C08">
      <w:pPr>
        <w:spacing w:line="312" w:lineRule="auto"/>
        <w:jc w:val="both"/>
        <w:rPr>
          <w:sz w:val="24"/>
        </w:rPr>
      </w:pPr>
      <w:r>
        <w:rPr>
          <w:sz w:val="24"/>
        </w:rPr>
        <w:tab/>
        <w:t>Приостановление исполнения договора может наступить в результате направления предписания Министерства Российской Федерации по антимонопольной политике и поддержке предпринимательства (его территориального органа) либо органа местного самоуправления о приостановлении оказания услуг при отсутствии достоверной и достаточной информации об услугах (статья 40 Закона РФ "О защите прав потребителей").</w:t>
      </w:r>
      <w:r>
        <w:rPr>
          <w:rStyle w:val="a5"/>
          <w:sz w:val="24"/>
        </w:rPr>
        <w:footnoteReference w:id="138"/>
      </w:r>
    </w:p>
    <w:p w:rsidR="002B066C" w:rsidRDefault="00243C08">
      <w:pPr>
        <w:spacing w:line="312" w:lineRule="auto"/>
        <w:jc w:val="both"/>
        <w:rPr>
          <w:sz w:val="24"/>
        </w:rPr>
      </w:pPr>
      <w:r>
        <w:rPr>
          <w:sz w:val="24"/>
        </w:rPr>
        <w:tab/>
        <w:t>Абонент может отказаться от исполнения договора оказания Интернет-услуг связи при условии оплаты исполнителю фактически понесенных им расходов (пункт 1 статьи 782 ГК РФ). Оператор связи может отказаться от исполнения договора при условии полного возмещения абоненту убытков (пункт 2 статьи 782 ГК РФ).</w:t>
      </w:r>
    </w:p>
    <w:p w:rsidR="002B066C" w:rsidRDefault="00243C08">
      <w:pPr>
        <w:spacing w:line="312" w:lineRule="auto"/>
        <w:jc w:val="both"/>
        <w:rPr>
          <w:sz w:val="24"/>
        </w:rPr>
      </w:pPr>
      <w:r>
        <w:rPr>
          <w:sz w:val="24"/>
        </w:rPr>
        <w:tab/>
        <w:t xml:space="preserve">Подводя итоги рассмотрения договоров на подключение оконечного оборудования абонентов к международной сети электросвязи Интернет, следует отметить, что действующим законодательством в значительной мере охвачен данный круг общественных отношений. </w:t>
      </w:r>
    </w:p>
    <w:p w:rsidR="002B066C" w:rsidRDefault="00243C08">
      <w:pPr>
        <w:spacing w:line="312" w:lineRule="auto"/>
        <w:jc w:val="both"/>
        <w:rPr>
          <w:sz w:val="24"/>
        </w:rPr>
      </w:pPr>
      <w:r>
        <w:rPr>
          <w:sz w:val="24"/>
        </w:rPr>
        <w:tab/>
        <w:t>Вместе с тем, следует согласиться с мнением Талимончик В.П. о необходимости разработки на международном уровне общих правил пользования глобальными компьютерными сетями для содействия в решении проблем национального и регионального регулирования.</w:t>
      </w:r>
      <w:r>
        <w:rPr>
          <w:rStyle w:val="a5"/>
          <w:sz w:val="24"/>
        </w:rPr>
        <w:footnoteReference w:id="139"/>
      </w:r>
    </w:p>
    <w:p w:rsidR="002B066C" w:rsidRDefault="00243C08">
      <w:pPr>
        <w:spacing w:line="312" w:lineRule="auto"/>
        <w:ind w:firstLine="720"/>
        <w:jc w:val="both"/>
        <w:rPr>
          <w:sz w:val="24"/>
        </w:rPr>
      </w:pPr>
      <w:r>
        <w:rPr>
          <w:sz w:val="24"/>
        </w:rPr>
        <w:t xml:space="preserve"> Кроме того, не решены вопросы распределения ответственности между оператором связи и пользователем Интернета при совершении противоправных деяний, особенно с учетом практики заключения договоров с помощью приобретения Интернет-карт без указания личных данных пользователя. </w:t>
      </w:r>
    </w:p>
    <w:p w:rsidR="002B066C" w:rsidRDefault="002B066C">
      <w:pPr>
        <w:spacing w:line="312" w:lineRule="auto"/>
        <w:ind w:firstLine="720"/>
        <w:jc w:val="both"/>
        <w:rPr>
          <w:b/>
          <w:sz w:val="24"/>
        </w:rPr>
      </w:pPr>
    </w:p>
    <w:p w:rsidR="002B066C" w:rsidRDefault="00243C08">
      <w:pPr>
        <w:spacing w:line="312" w:lineRule="auto"/>
        <w:jc w:val="center"/>
        <w:rPr>
          <w:b/>
          <w:sz w:val="24"/>
        </w:rPr>
      </w:pPr>
      <w:r>
        <w:rPr>
          <w:b/>
          <w:sz w:val="24"/>
        </w:rPr>
        <w:t>§ 2. Договоры на оказание услуг электронной почты</w:t>
      </w:r>
    </w:p>
    <w:p w:rsidR="002B066C" w:rsidRDefault="00243C08">
      <w:pPr>
        <w:spacing w:line="312" w:lineRule="auto"/>
        <w:jc w:val="both"/>
        <w:rPr>
          <w:b/>
          <w:sz w:val="24"/>
        </w:rPr>
      </w:pPr>
      <w:r>
        <w:rPr>
          <w:b/>
          <w:sz w:val="24"/>
        </w:rPr>
        <w:tab/>
      </w:r>
    </w:p>
    <w:p w:rsidR="002B066C" w:rsidRDefault="00243C08">
      <w:pPr>
        <w:spacing w:line="312" w:lineRule="auto"/>
        <w:ind w:firstLine="720"/>
        <w:jc w:val="both"/>
        <w:rPr>
          <w:snapToGrid w:val="0"/>
          <w:sz w:val="24"/>
        </w:rPr>
      </w:pPr>
      <w:r>
        <w:rPr>
          <w:snapToGrid w:val="0"/>
          <w:sz w:val="24"/>
        </w:rPr>
        <w:t>По договору Интернет-услуг электронной почты оператор связи обязуется присвоить потребителю услуги адрес и принимать направленные в этот адрес данные через сеть Интернет, а также хранить и отправлять такие данные по поручению потребителя услуги в указанные им адреса,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20"/>
        <w:jc w:val="both"/>
        <w:rPr>
          <w:b/>
          <w:i/>
          <w:sz w:val="24"/>
        </w:rPr>
      </w:pPr>
      <w:r>
        <w:rPr>
          <w:i/>
          <w:sz w:val="24"/>
        </w:rPr>
        <w:t>На сегодняшний день Интернет-услуги электронной почты являются наиболее массовыми, ими пользуются уже более 8% взрослого населения России (более 9 млн. человек).</w:t>
      </w:r>
      <w:r>
        <w:rPr>
          <w:rStyle w:val="a5"/>
          <w:i/>
          <w:sz w:val="24"/>
        </w:rPr>
        <w:footnoteReference w:id="140"/>
      </w:r>
    </w:p>
    <w:p w:rsidR="002B066C" w:rsidRDefault="00243C08">
      <w:pPr>
        <w:spacing w:line="312" w:lineRule="auto"/>
        <w:ind w:firstLine="720"/>
        <w:jc w:val="both"/>
        <w:rPr>
          <w:sz w:val="24"/>
        </w:rPr>
      </w:pPr>
      <w:r>
        <w:rPr>
          <w:snapToGrid w:val="0"/>
          <w:sz w:val="24"/>
        </w:rPr>
        <w:t xml:space="preserve">Договор на оказание услуг электронной почты обычно заключается одновременно с договором на </w:t>
      </w:r>
      <w:r>
        <w:rPr>
          <w:sz w:val="24"/>
        </w:rPr>
        <w:t xml:space="preserve">подключение оконечного оборудования абонента к сети электросвязи общего пользования для передачи данных. Он содержит обязательства по приему, передаче, хранению и выдаче машиночитаемых сообщений (данных), поступивших по каналам сети электросвязи на определенный адрес абонента. В таком договоре должны быть указаны или предусмотрены условия для получения информации: об адресе электронной почты, предоставляемой абоненту; о пароле и условном имени пользователя (логин) для защиты пользователя и оператора связи от пользования услугой неуполномоченными третьими лицами; об объеме хранимой корреспонденции, пришедшей на адрес пользователя и его ответственность при превышении этих объемов. Иногда могут быть предусмотрены сроки хранения сообщений или сроки аннулирования адреса при его длительном не использовании. </w:t>
      </w:r>
    </w:p>
    <w:p w:rsidR="002B066C" w:rsidRDefault="00243C08">
      <w:pPr>
        <w:spacing w:line="312" w:lineRule="auto"/>
        <w:ind w:firstLine="720"/>
        <w:jc w:val="both"/>
        <w:rPr>
          <w:sz w:val="24"/>
        </w:rPr>
      </w:pPr>
      <w:r>
        <w:rPr>
          <w:sz w:val="24"/>
        </w:rPr>
        <w:t>В договоре Интернет-услуг электронной почты целесообразно также закрепить положения, касающиеся соблюдения законных интересов граждан, в том числе соблюдения тайны связи и сроков доставки сообщений, предотвращения использования электронной почты для незаконной, в том числе преступной деятельности, которая, к сожалению, усиливается в последнее время в России.</w:t>
      </w:r>
      <w:r>
        <w:rPr>
          <w:rStyle w:val="a5"/>
          <w:sz w:val="24"/>
        </w:rPr>
        <w:footnoteReference w:id="141"/>
      </w:r>
    </w:p>
    <w:p w:rsidR="002B066C" w:rsidRDefault="00243C08">
      <w:pPr>
        <w:spacing w:line="312" w:lineRule="auto"/>
        <w:ind w:firstLine="720"/>
        <w:jc w:val="both"/>
        <w:rPr>
          <w:sz w:val="24"/>
        </w:rPr>
      </w:pPr>
      <w:r>
        <w:rPr>
          <w:sz w:val="24"/>
        </w:rPr>
        <w:t xml:space="preserve">Как уже отмечалось, пользователи услуг электронной почты нередко осуществляют рассылку не запрошенных рекламных сообщений, навязывая свою рекламу, перегружая каналы связи и причиняя убытки получателям таких сообщений, поэтому необходимо ввести ответственность за совершение таких действий. Предлагается сформулировать соответствующую статью следующим образом: "Систематическая умышленная отправка пользователем Интернета по адресам электронной почты данных, не запрошенных получателем и содержащих рекламу, то есть умышленная передача по адресам электронной почты два и более раз в месяц данных, содержащих рекламу, адресату, не передававшему запрос на получение этих данных </w:t>
      </w:r>
      <w:r>
        <w:rPr>
          <w:sz w:val="24"/>
        </w:rPr>
        <w:sym w:font="Symbol" w:char="F02D"/>
      </w:r>
      <w:r>
        <w:rPr>
          <w:sz w:val="24"/>
        </w:rPr>
        <w:t xml:space="preserve"> влечет административный штраф в размере от трех до пяти минимальных размеров оплаты труда, а также возмещение убытков, которые возникли в результате такой передачи данных, если иная ответственность не установлена настоящим Законом и иными правовыми актами"</w:t>
      </w:r>
    </w:p>
    <w:p w:rsidR="002B066C" w:rsidRDefault="00243C08">
      <w:pPr>
        <w:spacing w:line="312" w:lineRule="auto"/>
        <w:ind w:firstLine="720"/>
        <w:jc w:val="both"/>
        <w:rPr>
          <w:snapToGrid w:val="0"/>
          <w:sz w:val="24"/>
        </w:rPr>
      </w:pPr>
      <w:r>
        <w:rPr>
          <w:sz w:val="24"/>
        </w:rPr>
        <w:t xml:space="preserve">Предлагается также установить, что в </w:t>
      </w:r>
      <w:r>
        <w:rPr>
          <w:snapToGrid w:val="0"/>
          <w:sz w:val="24"/>
        </w:rPr>
        <w:t>договоре Интернет-услуг электронной почты должны быть указаны: присваиваемый потребителю услуги адрес, дополнительные требования к форме данных, при наличии таких требований, сроки приема и передачи данных оператором связи.</w:t>
      </w:r>
    </w:p>
    <w:p w:rsidR="002B066C" w:rsidRDefault="00243C08">
      <w:pPr>
        <w:spacing w:line="312" w:lineRule="auto"/>
        <w:ind w:firstLine="720"/>
        <w:jc w:val="both"/>
        <w:rPr>
          <w:snapToGrid w:val="0"/>
          <w:sz w:val="24"/>
        </w:rPr>
      </w:pPr>
      <w:r>
        <w:rPr>
          <w:snapToGrid w:val="0"/>
          <w:sz w:val="24"/>
        </w:rPr>
        <w:t>В качестве дополнительных условий в договоре Интернет-услуг электронной почты могут предусматриваться: максимальный размер и сроки хранения данных, пришедших в адрес потребителя услуги, максимальный размер единовременно принимаемых или отправляемых оператором связи данных, порядок действий при превышении этих ограничений.</w:t>
      </w:r>
    </w:p>
    <w:p w:rsidR="002B066C" w:rsidRDefault="002B066C">
      <w:pPr>
        <w:spacing w:line="312" w:lineRule="auto"/>
        <w:ind w:firstLine="720"/>
        <w:jc w:val="both"/>
        <w:rPr>
          <w:snapToGrid w:val="0"/>
          <w:sz w:val="24"/>
        </w:rPr>
      </w:pPr>
    </w:p>
    <w:p w:rsidR="002B066C" w:rsidRDefault="00243C08">
      <w:pPr>
        <w:spacing w:line="312" w:lineRule="auto"/>
        <w:jc w:val="center"/>
        <w:rPr>
          <w:b/>
          <w:sz w:val="24"/>
        </w:rPr>
      </w:pPr>
      <w:r>
        <w:rPr>
          <w:b/>
          <w:sz w:val="24"/>
        </w:rPr>
        <w:t>§ 3. Договоры на размещение информационного ресурса (сайта)</w:t>
      </w:r>
    </w:p>
    <w:p w:rsidR="002B066C" w:rsidRDefault="00243C08">
      <w:pPr>
        <w:spacing w:line="312" w:lineRule="auto"/>
        <w:jc w:val="center"/>
        <w:rPr>
          <w:b/>
          <w:sz w:val="24"/>
        </w:rPr>
      </w:pPr>
      <w:r>
        <w:rPr>
          <w:b/>
          <w:sz w:val="24"/>
        </w:rPr>
        <w:t>в сети Интернет (услуги хостинга)</w:t>
      </w:r>
    </w:p>
    <w:p w:rsidR="002B066C" w:rsidRDefault="002B066C">
      <w:pPr>
        <w:spacing w:line="312" w:lineRule="auto"/>
        <w:jc w:val="center"/>
        <w:rPr>
          <w:b/>
          <w:sz w:val="24"/>
        </w:rPr>
      </w:pPr>
    </w:p>
    <w:p w:rsidR="002B066C" w:rsidRDefault="00243C08">
      <w:pPr>
        <w:spacing w:line="312" w:lineRule="auto"/>
        <w:ind w:firstLine="720"/>
        <w:jc w:val="both"/>
        <w:rPr>
          <w:snapToGrid w:val="0"/>
          <w:sz w:val="24"/>
        </w:rPr>
      </w:pPr>
      <w:r>
        <w:rPr>
          <w:snapToGrid w:val="0"/>
          <w:sz w:val="24"/>
        </w:rPr>
        <w:t>По договору на размещение информационного ресурса (сайта) в сети Интернет (договору Интернет-услуг хостинга) оператор связи обязуется предоставить доступ пользователям сети Интернет к информационному ресурсу потребителя услуги путем размещения данного ресурса на оборудовании, постоянно подключенном к сети Интернет, для предоставления доступа к нему потребителя услуги и третьих лиц посредством сети Интернет,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14"/>
        <w:jc w:val="both"/>
        <w:rPr>
          <w:sz w:val="24"/>
        </w:rPr>
      </w:pPr>
      <w:r>
        <w:rPr>
          <w:sz w:val="24"/>
        </w:rPr>
        <w:t>Договор на размещение информационного ресурса абонента на станции сети электросвязи общего пользования для обеспечения доступа к информационному ресурсу пользователей сети предусматривает передачу данных информационного ресурса пользователя услуги любому пользователю сети электросвязи, обратившемуся по определенному сетевому адресу.</w:t>
      </w:r>
    </w:p>
    <w:p w:rsidR="002B066C" w:rsidRDefault="00243C08">
      <w:pPr>
        <w:spacing w:line="312" w:lineRule="auto"/>
        <w:ind w:firstLine="714"/>
        <w:jc w:val="both"/>
        <w:rPr>
          <w:sz w:val="24"/>
        </w:rPr>
      </w:pPr>
      <w:r>
        <w:rPr>
          <w:sz w:val="24"/>
        </w:rPr>
        <w:t xml:space="preserve">Следует сразу оговориться </w:t>
      </w:r>
      <w:r>
        <w:rPr>
          <w:sz w:val="24"/>
        </w:rPr>
        <w:sym w:font="Symbol" w:char="F02D"/>
      </w:r>
      <w:r>
        <w:rPr>
          <w:sz w:val="24"/>
        </w:rPr>
        <w:t xml:space="preserve"> при разработке информационной системы в неё может быть заложена возможность предоставления информации ограниченному кругу пользователей. Однако это сохраняет необходимость первоначального обмена данными с любым пользователем для определения, возможно ли предоставление доступа к информационному ресурсу данному пользователю.</w:t>
      </w:r>
    </w:p>
    <w:p w:rsidR="002B066C" w:rsidRDefault="00243C08">
      <w:pPr>
        <w:spacing w:line="312" w:lineRule="auto"/>
        <w:ind w:firstLine="714"/>
        <w:jc w:val="both"/>
        <w:rPr>
          <w:sz w:val="24"/>
        </w:rPr>
      </w:pPr>
      <w:r>
        <w:rPr>
          <w:sz w:val="24"/>
        </w:rPr>
        <w:t>В связи с рассмотрением договора на размещение информационного ресурса абонента на станции сети электросвязи общего пользования для обеспечения доступа к информационному ресурсу пользователей сети возникает вопрос об информационном ресурсе и его сетевом адресе как юридических категориях.</w:t>
      </w:r>
    </w:p>
    <w:p w:rsidR="002B066C" w:rsidRDefault="00243C08">
      <w:pPr>
        <w:spacing w:line="312" w:lineRule="auto"/>
        <w:ind w:firstLine="714"/>
        <w:jc w:val="both"/>
        <w:rPr>
          <w:sz w:val="24"/>
        </w:rPr>
      </w:pPr>
      <w:r>
        <w:rPr>
          <w:sz w:val="24"/>
        </w:rPr>
        <w:t>В Федеральном законе "Об информации, информатизации и защите информации", в его статье 2, под информационным ресурсом понимаются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 документом признается "...зафиксированная на материальном носителе информация с реквизитами, позволяющими ее идентифицировать". "Документирование информации осуществляется в порядке, установленном органами государственной власти, ответственными за организацию делопроизводства, стандартизации документов и их массивов, безопасность Российской Федерации" (пункт 1 статьи 5 Закона).</w:t>
      </w:r>
    </w:p>
    <w:p w:rsidR="002B066C" w:rsidRDefault="00243C08">
      <w:pPr>
        <w:spacing w:line="312" w:lineRule="auto"/>
        <w:ind w:firstLine="720"/>
        <w:jc w:val="both"/>
        <w:rPr>
          <w:sz w:val="24"/>
        </w:rPr>
      </w:pPr>
      <w:r>
        <w:rPr>
          <w:sz w:val="24"/>
        </w:rPr>
        <w:t>Из-за того, что для информации, хранимой в сетевых информационных ресурсах, не установлен порядок ее документирования, характеристики документов, включенных в информационные ресурсы, доступные по каналам Интернета, могут сильно различаться.</w:t>
      </w:r>
    </w:p>
    <w:p w:rsidR="002B066C" w:rsidRDefault="00243C08">
      <w:pPr>
        <w:spacing w:line="312" w:lineRule="auto"/>
        <w:ind w:firstLine="714"/>
        <w:jc w:val="both"/>
        <w:rPr>
          <w:sz w:val="24"/>
        </w:rPr>
      </w:pPr>
      <w:r>
        <w:rPr>
          <w:sz w:val="24"/>
        </w:rPr>
        <w:t>Наиболее распространенным стандартом на документы, обмен которыми происходит в Интернете, является стандарт гипертекста, поэтому информационный ресурс, как правило, состоит из документов соответствующих этому стандарту, либо программных средств, преобразовывающих документы информационного ресурса для соответствия данному стандарту.</w:t>
      </w:r>
    </w:p>
    <w:p w:rsidR="002B066C" w:rsidRDefault="00243C08">
      <w:pPr>
        <w:spacing w:line="312" w:lineRule="auto"/>
        <w:ind w:firstLine="714"/>
        <w:jc w:val="both"/>
        <w:rPr>
          <w:sz w:val="24"/>
        </w:rPr>
      </w:pPr>
      <w:r>
        <w:rPr>
          <w:sz w:val="24"/>
        </w:rPr>
        <w:t xml:space="preserve">В связи со специфическим видом документов, входящих в состав сетевых информационных ресурсов, возникает проблема идентификации сетевых информационных ресурсов как объекта права: являются ли они разновидностью базы данных или программы для ЭВМ? </w:t>
      </w:r>
    </w:p>
    <w:p w:rsidR="002B066C" w:rsidRDefault="00243C08">
      <w:pPr>
        <w:spacing w:line="312" w:lineRule="auto"/>
        <w:ind w:firstLine="714"/>
        <w:jc w:val="both"/>
        <w:rPr>
          <w:sz w:val="24"/>
        </w:rPr>
      </w:pPr>
      <w:r>
        <w:rPr>
          <w:sz w:val="24"/>
        </w:rPr>
        <w:t xml:space="preserve">Для решения этой проблемы необходимо сопоставление категорий "программа для ЭВМ" и "база данных", определенных в Законе РФ "О правовой охране программ для электронных вычислительных машин и баз данных" от 23 сентября 1992 года №3523-1. В соответствии с указанным Законом, "программа для ЭВМ </w:t>
      </w:r>
      <w:r>
        <w:rPr>
          <w:sz w:val="24"/>
        </w:rPr>
        <w:sym w:font="Symbol" w:char="F02D"/>
      </w:r>
      <w:r>
        <w:rPr>
          <w:sz w:val="24"/>
        </w:rPr>
        <w:t xml:space="preserve">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(статья 1), при этом "база данных </w:t>
      </w:r>
      <w:r>
        <w:rPr>
          <w:sz w:val="24"/>
        </w:rPr>
        <w:sym w:font="Symbol" w:char="F02D"/>
      </w:r>
      <w:r>
        <w:rPr>
          <w:sz w:val="24"/>
        </w:rPr>
        <w:t xml:space="preserve">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 (статья 1 Закона РФ "О правовой охране программ для электронных вычислительных машин и баз данных").</w:t>
      </w:r>
    </w:p>
    <w:p w:rsidR="002B066C" w:rsidRDefault="00243C08">
      <w:pPr>
        <w:spacing w:line="312" w:lineRule="auto"/>
        <w:ind w:firstLine="714"/>
        <w:jc w:val="both"/>
        <w:rPr>
          <w:sz w:val="24"/>
        </w:rPr>
      </w:pPr>
      <w:r>
        <w:rPr>
          <w:sz w:val="24"/>
        </w:rPr>
        <w:t xml:space="preserve">Таким образом, основное отличие программы для ЭВМ от базы данных заключается, по данному Закону, в наличии совокупности команд, предназначенных для функционирования ЭВМ и других компьютерных устройств с целью получения определенного результата. </w:t>
      </w:r>
    </w:p>
    <w:p w:rsidR="002B066C" w:rsidRDefault="00243C08">
      <w:pPr>
        <w:spacing w:line="312" w:lineRule="auto"/>
        <w:ind w:firstLine="714"/>
        <w:jc w:val="both"/>
        <w:rPr>
          <w:sz w:val="24"/>
        </w:rPr>
      </w:pPr>
      <w:r>
        <w:rPr>
          <w:sz w:val="24"/>
        </w:rPr>
        <w:t xml:space="preserve">Учитывая, что в стандарт гипертекстовых документов не входят команды, отдельные гипертекстовые документы не будут являться программой, кроме случаев вставки в них фрагментов программ. Совокупность таких документов, систематизированная в информационном ресурсе, представляет собой базу данных, поэтому для охраны и предупреждения нарушения прав на сетевой информационный ресурс могут использоваться механизмы, предусмотренные для правовой охраны баз данных, в частности, их регистрация. В соответствии с пунктом 2 статьи 13 Закона РФ "О правовой охране программ для электронных вычислительных машин и баз данных" заявка на регистрацию базы данных должна содержать заявление на официальную регистрацию, документы, подтверждающие уплату регистрационного сбора или основания для освобождения от уплаты сбора, уменьшения его размера, а также депонируемые материалы, в том числе реферат. </w:t>
      </w:r>
    </w:p>
    <w:p w:rsidR="002B066C" w:rsidRDefault="00243C08">
      <w:pPr>
        <w:spacing w:line="312" w:lineRule="auto"/>
        <w:ind w:firstLine="714"/>
        <w:jc w:val="both"/>
        <w:rPr>
          <w:sz w:val="24"/>
        </w:rPr>
      </w:pPr>
      <w:r>
        <w:rPr>
          <w:sz w:val="24"/>
        </w:rPr>
        <w:t xml:space="preserve">В качестве депонируемых материалов для информационного сетевого ресурса можно представить схему, показывающую разделы сетевого ресурса и взаимосвязи между ними, исходный код и распечатку визуальных отображений, возникающих на экране пользователя при работе с сетевым информационным ресурсом. </w:t>
      </w:r>
    </w:p>
    <w:p w:rsidR="002B066C" w:rsidRDefault="00243C08">
      <w:pPr>
        <w:spacing w:line="312" w:lineRule="auto"/>
        <w:ind w:firstLine="714"/>
        <w:jc w:val="both"/>
        <w:rPr>
          <w:sz w:val="24"/>
        </w:rPr>
      </w:pPr>
      <w:r>
        <w:rPr>
          <w:sz w:val="24"/>
        </w:rPr>
        <w:t>Эти материалы позволят подтвердить права на структуру информационного сетевого ресурса (схема), программные решения, заложенные в информационную систему (исходный код), а также внешний вид сетевого информационного ресурса (распечатка визуальных отображений).</w:t>
      </w:r>
      <w:r>
        <w:rPr>
          <w:rStyle w:val="a5"/>
          <w:sz w:val="24"/>
        </w:rPr>
        <w:footnoteReference w:id="142"/>
      </w:r>
    </w:p>
    <w:p w:rsidR="002B066C" w:rsidRDefault="00243C08">
      <w:pPr>
        <w:spacing w:line="312" w:lineRule="auto"/>
        <w:ind w:firstLine="714"/>
        <w:jc w:val="both"/>
        <w:rPr>
          <w:snapToGrid w:val="0"/>
          <w:sz w:val="24"/>
        </w:rPr>
      </w:pPr>
      <w:r>
        <w:rPr>
          <w:sz w:val="24"/>
        </w:rPr>
        <w:t xml:space="preserve">Дискуссионным является вопрос об отнесении сетевых информационных ресурсов к разновидности средств массовой информации (далее </w:t>
      </w:r>
      <w:r>
        <w:rPr>
          <w:sz w:val="24"/>
        </w:rPr>
        <w:sym w:font="Symbol" w:char="F02D"/>
      </w:r>
      <w:r>
        <w:rPr>
          <w:sz w:val="24"/>
        </w:rPr>
        <w:t xml:space="preserve"> СМИ). Согласно статье 24 Закона РФ</w:t>
      </w:r>
      <w:r>
        <w:rPr>
          <w:snapToGrid w:val="0"/>
          <w:color w:val="000000"/>
          <w:sz w:val="24"/>
        </w:rPr>
        <w:t xml:space="preserve"> от 27 декабря 1991 г. № 2124-1 "О средствах массовой информации" правила, установленные данным Законом для периодических печатных изданий, применяются в отношении периодического распространения тиражом тысяча и более экземпляров текстов, созданных с помощью компьютеров и (или) хранящихся в их банках и базах данных, а равно в отношении иных средств массовой информации, продукция которых распространяется в виде печатных сообщений, материалов, изображений.</w:t>
      </w:r>
    </w:p>
    <w:p w:rsidR="002B066C" w:rsidRDefault="00243C08">
      <w:pPr>
        <w:spacing w:line="312" w:lineRule="auto"/>
        <w:ind w:firstLine="714"/>
        <w:jc w:val="both"/>
        <w:rPr>
          <w:snapToGrid w:val="0"/>
          <w:color w:val="000000"/>
          <w:sz w:val="24"/>
        </w:rPr>
      </w:pPr>
      <w:r>
        <w:rPr>
          <w:snapToGrid w:val="0"/>
          <w:color w:val="000000"/>
          <w:sz w:val="24"/>
        </w:rPr>
        <w:t>Правила, установленные настоящим Законом для радио- и телепрограмм, применяются в отношении периодического распространения массовой информации через системы телетекста, видеотекста и иные телекоммуникационные сети, если законодательством РФ не установлено иное.</w:t>
      </w:r>
    </w:p>
    <w:p w:rsidR="002B066C" w:rsidRDefault="00243C08">
      <w:pPr>
        <w:spacing w:line="312" w:lineRule="auto"/>
        <w:ind w:firstLine="714"/>
        <w:jc w:val="both"/>
        <w:rPr>
          <w:snapToGrid w:val="0"/>
          <w:color w:val="000000"/>
          <w:sz w:val="24"/>
        </w:rPr>
      </w:pPr>
      <w:r>
        <w:rPr>
          <w:snapToGrid w:val="0"/>
          <w:color w:val="000000"/>
          <w:sz w:val="24"/>
        </w:rPr>
        <w:t>Таким образом, З</w:t>
      </w:r>
      <w:r>
        <w:rPr>
          <w:sz w:val="24"/>
        </w:rPr>
        <w:t>аконом РФ</w:t>
      </w:r>
      <w:r>
        <w:rPr>
          <w:snapToGrid w:val="0"/>
          <w:color w:val="000000"/>
          <w:sz w:val="24"/>
        </w:rPr>
        <w:t xml:space="preserve"> "О средствах массовой информации" установлены правила, позволяющие распространить его положения на сетевой информационный ресурс.</w:t>
      </w:r>
    </w:p>
    <w:p w:rsidR="002B066C" w:rsidRDefault="00243C08">
      <w:pPr>
        <w:spacing w:line="312" w:lineRule="auto"/>
        <w:ind w:firstLine="714"/>
        <w:jc w:val="both"/>
        <w:rPr>
          <w:snapToGrid w:val="0"/>
          <w:color w:val="000000"/>
          <w:sz w:val="24"/>
        </w:rPr>
      </w:pPr>
      <w:r>
        <w:rPr>
          <w:snapToGrid w:val="0"/>
          <w:color w:val="000000"/>
          <w:sz w:val="24"/>
        </w:rPr>
        <w:t>Исследователем Терещенко Л.К. выявлены пробелы законодательства при распространении положений о средствах массовой информации на сетевой информационный ресурс, невозможность применения в этой ситуации ряда норм. Так, не определено понятие периодичности распространения массовой информации и тиража издания применительно к сетевым информационным ресурсам.</w:t>
      </w:r>
      <w:r>
        <w:rPr>
          <w:rStyle w:val="a5"/>
          <w:snapToGrid w:val="0"/>
          <w:color w:val="000000"/>
          <w:sz w:val="24"/>
        </w:rPr>
        <w:t xml:space="preserve"> </w:t>
      </w:r>
      <w:r>
        <w:rPr>
          <w:rStyle w:val="a5"/>
          <w:snapToGrid w:val="0"/>
          <w:color w:val="000000"/>
          <w:sz w:val="24"/>
        </w:rPr>
        <w:footnoteReference w:id="143"/>
      </w:r>
    </w:p>
    <w:p w:rsidR="002B066C" w:rsidRDefault="00243C08">
      <w:pPr>
        <w:spacing w:line="312" w:lineRule="auto"/>
        <w:ind w:firstLine="714"/>
        <w:jc w:val="both"/>
        <w:rPr>
          <w:snapToGrid w:val="0"/>
          <w:sz w:val="24"/>
        </w:rPr>
      </w:pPr>
      <w:r>
        <w:rPr>
          <w:snapToGrid w:val="0"/>
          <w:sz w:val="24"/>
        </w:rPr>
        <w:t>По сути, распространение на сообщения, периодически передаваемые посредством телекоммуникационной сети Интернет пользователям сетевых информационных ресурсов правового режима радио- и телепрограмм приводит к невозможности исполнения норм Закона "О средствах массовой информации", так как по смыслу Закона под категорию радио- или телепрограммы подпадает любой сетевой информационный ресурс мира (!), даже если информацию с него получает только его владелец.</w:t>
      </w:r>
      <w:r>
        <w:rPr>
          <w:rStyle w:val="a5"/>
          <w:snapToGrid w:val="0"/>
          <w:sz w:val="24"/>
        </w:rPr>
        <w:footnoteReference w:id="144"/>
      </w:r>
      <w:r>
        <w:rPr>
          <w:snapToGrid w:val="0"/>
          <w:sz w:val="24"/>
        </w:rPr>
        <w:t xml:space="preserve"> </w:t>
      </w:r>
    </w:p>
    <w:p w:rsidR="002B066C" w:rsidRDefault="00243C08">
      <w:pPr>
        <w:spacing w:line="312" w:lineRule="auto"/>
        <w:ind w:firstLine="714"/>
        <w:jc w:val="both"/>
        <w:rPr>
          <w:sz w:val="24"/>
        </w:rPr>
      </w:pPr>
      <w:r>
        <w:rPr>
          <w:snapToGrid w:val="0"/>
          <w:sz w:val="24"/>
        </w:rPr>
        <w:t>Количество сетевых информационных ресурсов, зарегистрированных только в Российском научно-исследовательском институте развития общественных сетей (РосНИИРОС), фиксирующим адреса сетевых информационных ресурсов с суффиксом .</w:t>
      </w:r>
      <w:r>
        <w:rPr>
          <w:snapToGrid w:val="0"/>
          <w:sz w:val="24"/>
          <w:lang w:val="en-US"/>
        </w:rPr>
        <w:t>ru</w:t>
      </w:r>
      <w:r>
        <w:rPr>
          <w:snapToGrid w:val="0"/>
          <w:sz w:val="24"/>
        </w:rPr>
        <w:t>, превышает 48000.</w:t>
      </w:r>
      <w:r>
        <w:rPr>
          <w:rStyle w:val="a5"/>
          <w:sz w:val="24"/>
        </w:rPr>
        <w:footnoteReference w:id="145"/>
      </w:r>
      <w:r>
        <w:rPr>
          <w:sz w:val="24"/>
        </w:rPr>
        <w:t xml:space="preserve"> Общее же количество сетевых информационных ресурсов в мире, по оценкам компании Inktomi (http://www.inktomi.com), составляет более пяти миллионов. </w:t>
      </w:r>
    </w:p>
    <w:p w:rsidR="002B066C" w:rsidRDefault="00243C08">
      <w:pPr>
        <w:spacing w:line="312" w:lineRule="auto"/>
        <w:ind w:firstLine="714"/>
        <w:jc w:val="both"/>
        <w:rPr>
          <w:sz w:val="24"/>
        </w:rPr>
      </w:pPr>
      <w:r>
        <w:rPr>
          <w:sz w:val="24"/>
        </w:rPr>
        <w:t>От каждого из этих ресурсов пользователь телекоммуникационной сети на территории России может получить продукцию массовой информации, однако очевидна невозможность распространить действие Закона РФ "О средствах массовой информации" на эти сетевые информационные ресурсы. В результате регистрация сетевых информационных ресурсов в качестве средств массовой информации происходит сегодня по желанию владельца ресурса, и в России на 15 августа 2000 года зарегистрировано всего около ста таких СМИ.</w:t>
      </w:r>
      <w:r>
        <w:rPr>
          <w:rStyle w:val="a5"/>
          <w:sz w:val="24"/>
        </w:rPr>
        <w:footnoteReference w:id="146"/>
      </w:r>
    </w:p>
    <w:p w:rsidR="002B066C" w:rsidRDefault="00243C08">
      <w:pPr>
        <w:spacing w:line="312" w:lineRule="auto"/>
        <w:ind w:firstLine="714"/>
        <w:jc w:val="both"/>
        <w:rPr>
          <w:sz w:val="24"/>
        </w:rPr>
      </w:pPr>
      <w:r>
        <w:rPr>
          <w:sz w:val="24"/>
        </w:rPr>
        <w:t>Изложенные факты позволяют сделать вывод о необходимости изменения действующего законодательства с целью сужения круга сетевых информационных ресурсов, для которых требуется регистрация. Одновременно видится нецелесообразным исключение сетевых информационных ресурсов из предмета регулирования Закона РФ "О средствах массовой информации", так как это приведет к возникновению пробела в праве по вопросам приостановления деятельности ресурсов в связи с нарушением ими законодательства, злоупотребления ими свободой массовой информацией (статья 4), распространения запрета использования скрытых вставок</w:t>
      </w:r>
      <w:r>
        <w:rPr>
          <w:snapToGrid w:val="0"/>
          <w:color w:val="000000"/>
          <w:sz w:val="24"/>
        </w:rPr>
        <w:t>, воздействующих на подсознание людей и (или) оказывающих вредное влияние на их здоровье (статья 4), и другим.</w:t>
      </w:r>
    </w:p>
    <w:p w:rsidR="002B066C" w:rsidRDefault="00243C08">
      <w:pPr>
        <w:spacing w:line="312" w:lineRule="auto"/>
        <w:ind w:firstLine="714"/>
        <w:jc w:val="both"/>
        <w:rPr>
          <w:sz w:val="24"/>
        </w:rPr>
      </w:pPr>
      <w:r>
        <w:rPr>
          <w:sz w:val="24"/>
        </w:rPr>
        <w:t>Анализ Закона РФ "О средствах массовой информации" показывает, что критериями освобождения от необходимости регистрации служит: количество распространяемых материалов (на которое влияют тираж, территория распространения), а также их информационное содержание. Так, освобождаются от регистрации средства массовой информации, которые:</w:t>
      </w:r>
    </w:p>
    <w:p w:rsidR="002B066C" w:rsidRDefault="00243C08" w:rsidP="00243C08">
      <w:pPr>
        <w:numPr>
          <w:ilvl w:val="0"/>
          <w:numId w:val="5"/>
        </w:numPr>
        <w:spacing w:line="312" w:lineRule="auto"/>
        <w:jc w:val="both"/>
        <w:rPr>
          <w:snapToGrid w:val="0"/>
          <w:sz w:val="24"/>
        </w:rPr>
      </w:pPr>
      <w:r>
        <w:rPr>
          <w:sz w:val="24"/>
        </w:rPr>
        <w:t>У</w:t>
      </w:r>
      <w:r>
        <w:rPr>
          <w:snapToGrid w:val="0"/>
          <w:sz w:val="24"/>
        </w:rPr>
        <w:t>чреждены органами законодательной, исполнительной и судебной власти исключительно для издания их официальных сообщений и материалов, нормативных и иных актов.</w:t>
      </w:r>
    </w:p>
    <w:p w:rsidR="002B066C" w:rsidRDefault="00243C08" w:rsidP="00243C08">
      <w:pPr>
        <w:numPr>
          <w:ilvl w:val="0"/>
          <w:numId w:val="5"/>
        </w:numPr>
        <w:spacing w:line="312" w:lineRule="auto"/>
        <w:jc w:val="both"/>
        <w:rPr>
          <w:snapToGrid w:val="0"/>
          <w:sz w:val="24"/>
        </w:rPr>
      </w:pPr>
      <w:r>
        <w:rPr>
          <w:sz w:val="24"/>
        </w:rPr>
        <w:t>Имеют тираж менее одной тысячи экземпляров (для периодических печатных изданий).</w:t>
      </w:r>
    </w:p>
    <w:p w:rsidR="002B066C" w:rsidRDefault="00243C08" w:rsidP="00243C08">
      <w:pPr>
        <w:numPr>
          <w:ilvl w:val="0"/>
          <w:numId w:val="5"/>
        </w:numPr>
        <w:spacing w:line="312" w:lineRule="auto"/>
        <w:jc w:val="both"/>
        <w:rPr>
          <w:snapToGrid w:val="0"/>
          <w:sz w:val="24"/>
        </w:rPr>
      </w:pPr>
      <w:r>
        <w:rPr>
          <w:sz w:val="24"/>
        </w:rPr>
        <w:t xml:space="preserve">Представляют собой </w:t>
      </w:r>
      <w:r>
        <w:rPr>
          <w:snapToGrid w:val="0"/>
          <w:sz w:val="24"/>
        </w:rPr>
        <w:t>радио- и телепрограммы, распространяемые по кабельным сетям, ограниченным помещением и территорией одного государственного учреждения, учебного заведения или промышленного предприятия, либо имеющим не более десяти абонентов.</w:t>
      </w:r>
    </w:p>
    <w:p w:rsidR="002B066C" w:rsidRDefault="00243C08" w:rsidP="00243C08">
      <w:pPr>
        <w:numPr>
          <w:ilvl w:val="0"/>
          <w:numId w:val="5"/>
        </w:numPr>
        <w:spacing w:line="312" w:lineRule="auto"/>
        <w:jc w:val="both"/>
        <w:rPr>
          <w:snapToGrid w:val="0"/>
          <w:color w:val="000000"/>
          <w:sz w:val="24"/>
        </w:rPr>
      </w:pPr>
      <w:r>
        <w:rPr>
          <w:snapToGrid w:val="0"/>
          <w:sz w:val="24"/>
        </w:rPr>
        <w:t>Распространяются в записи тиражом не более десяти экземпляров (для аудио- и видеопрограмм).</w:t>
      </w:r>
    </w:p>
    <w:p w:rsidR="002B066C" w:rsidRDefault="00243C08">
      <w:pPr>
        <w:spacing w:line="312" w:lineRule="auto"/>
        <w:ind w:firstLine="714"/>
        <w:jc w:val="both"/>
        <w:rPr>
          <w:snapToGrid w:val="0"/>
          <w:color w:val="000000"/>
          <w:sz w:val="24"/>
        </w:rPr>
      </w:pPr>
      <w:r>
        <w:rPr>
          <w:snapToGrid w:val="0"/>
          <w:color w:val="000000"/>
          <w:sz w:val="24"/>
        </w:rPr>
        <w:t>В качестве критерия освобождения сетевых информационных ресурсов от регистрации может быть применена аналогия с печатным изданием, имеющим определенный тираж.</w:t>
      </w:r>
    </w:p>
    <w:p w:rsidR="002B066C" w:rsidRDefault="00243C08">
      <w:pPr>
        <w:spacing w:line="312" w:lineRule="auto"/>
        <w:ind w:firstLine="714"/>
        <w:jc w:val="both"/>
        <w:rPr>
          <w:snapToGrid w:val="0"/>
          <w:color w:val="000000"/>
          <w:sz w:val="24"/>
        </w:rPr>
      </w:pPr>
      <w:r>
        <w:rPr>
          <w:sz w:val="24"/>
        </w:rPr>
        <w:t xml:space="preserve">Вместе с тем, в такой ситуации становятся актуальными проблемы, выявленные </w:t>
      </w:r>
      <w:r>
        <w:rPr>
          <w:snapToGrid w:val="0"/>
          <w:color w:val="000000"/>
          <w:sz w:val="24"/>
        </w:rPr>
        <w:t>Терещенко Л.К.: неопределенность понятия периодичности распространения массовой информации и тиража издания применительно к сетевым информационным ресурсам. Кроме того, неясно, что является названием сетевого информационного ресурса, поскольку признаком периодического печатного издания является постоянное название, а название, указанное в сетевом информационном ресурсе, может достаточно часто меняться.</w:t>
      </w:r>
      <w:r>
        <w:rPr>
          <w:rStyle w:val="a5"/>
          <w:snapToGrid w:val="0"/>
          <w:color w:val="000000"/>
          <w:sz w:val="24"/>
        </w:rPr>
        <w:t xml:space="preserve"> </w:t>
      </w:r>
      <w:r>
        <w:rPr>
          <w:rStyle w:val="a5"/>
          <w:snapToGrid w:val="0"/>
          <w:color w:val="000000"/>
          <w:sz w:val="24"/>
        </w:rPr>
        <w:footnoteReference w:id="147"/>
      </w:r>
    </w:p>
    <w:p w:rsidR="002B066C" w:rsidRDefault="00243C08">
      <w:pPr>
        <w:spacing w:line="312" w:lineRule="auto"/>
        <w:ind w:firstLine="714"/>
        <w:jc w:val="both"/>
        <w:rPr>
          <w:snapToGrid w:val="0"/>
          <w:color w:val="000000"/>
          <w:sz w:val="24"/>
        </w:rPr>
      </w:pPr>
      <w:r>
        <w:rPr>
          <w:snapToGrid w:val="0"/>
          <w:color w:val="000000"/>
          <w:sz w:val="24"/>
        </w:rPr>
        <w:t>Действительно, поскольку распространение сетевым информационным ресурсом сообщений осуществляется по запросам пользователей, количество сообщений, содержащих массовую информацию, может варьироваться от единиц до сотен тысяч в течении нескольких дней. При этом достаточно сложно отслеживать изменение информационного содержания сетевого ресурса, то есть выход новых номеров изданий или незначительное изменение старых.</w:t>
      </w:r>
    </w:p>
    <w:p w:rsidR="002B066C" w:rsidRDefault="00243C08">
      <w:pPr>
        <w:spacing w:line="312" w:lineRule="auto"/>
        <w:ind w:firstLine="714"/>
        <w:jc w:val="both"/>
        <w:rPr>
          <w:snapToGrid w:val="0"/>
          <w:color w:val="000000"/>
          <w:sz w:val="24"/>
        </w:rPr>
      </w:pPr>
      <w:r>
        <w:rPr>
          <w:snapToGrid w:val="0"/>
          <w:color w:val="000000"/>
          <w:sz w:val="24"/>
        </w:rPr>
        <w:t>Существующие технические средства позволяют вычислить число запросов к информационному сетевому ресурсу и число компьютеров, с которых направлен запрос. Эти числа, как правило, не совпадают, так как один и тот же пользователь может несколько раз обращаться к информационному ресурсу в течение дня.</w:t>
      </w:r>
    </w:p>
    <w:p w:rsidR="002B066C" w:rsidRDefault="00243C08">
      <w:pPr>
        <w:spacing w:line="312" w:lineRule="auto"/>
        <w:ind w:firstLine="714"/>
        <w:jc w:val="both"/>
        <w:rPr>
          <w:snapToGrid w:val="0"/>
          <w:color w:val="000000"/>
          <w:sz w:val="24"/>
        </w:rPr>
      </w:pPr>
      <w:r>
        <w:rPr>
          <w:snapToGrid w:val="0"/>
          <w:color w:val="000000"/>
          <w:sz w:val="24"/>
        </w:rPr>
        <w:t>Думается, что тираж сетевого информационного ресурса должен условно определяться исходя из среднего числа пользователей на территории России, обратившихся к нему в течение суток. Учитывая изменения в количестве пользователей, происходящие в течение недели, наличие сезонных и других колебаний, видится целесообразным использовать среднее арифметическое количества пользователей, получивших информацию от сетевого ресурса в течение определенного периода времени, который необходимо установить в законодательстве.</w:t>
      </w:r>
      <w:r>
        <w:rPr>
          <w:rStyle w:val="a5"/>
          <w:snapToGrid w:val="0"/>
          <w:color w:val="000000"/>
          <w:sz w:val="24"/>
        </w:rPr>
        <w:footnoteReference w:id="148"/>
      </w:r>
    </w:p>
    <w:p w:rsidR="002B066C" w:rsidRDefault="00243C08">
      <w:pPr>
        <w:spacing w:line="312" w:lineRule="auto"/>
        <w:ind w:firstLine="714"/>
        <w:jc w:val="both"/>
        <w:rPr>
          <w:snapToGrid w:val="0"/>
          <w:color w:val="000000"/>
          <w:sz w:val="24"/>
        </w:rPr>
      </w:pPr>
      <w:r>
        <w:rPr>
          <w:snapToGrid w:val="0"/>
          <w:color w:val="000000"/>
          <w:sz w:val="24"/>
        </w:rPr>
        <w:t xml:space="preserve">Исходя из этого, необходимо внести изменения в часть 2 статьи 12 Закона </w:t>
      </w:r>
      <w:r>
        <w:rPr>
          <w:sz w:val="24"/>
        </w:rPr>
        <w:t>РФ</w:t>
      </w:r>
      <w:r>
        <w:rPr>
          <w:snapToGrid w:val="0"/>
          <w:color w:val="000000"/>
          <w:sz w:val="24"/>
        </w:rPr>
        <w:t xml:space="preserve"> от 27 декабря 1991 г. № 2124-1 "О средствах массовой информации", изложив ее следующей редакции:</w:t>
      </w:r>
    </w:p>
    <w:p w:rsidR="002B066C" w:rsidRDefault="00243C08">
      <w:pPr>
        <w:spacing w:line="312" w:lineRule="auto"/>
        <w:jc w:val="both"/>
        <w:rPr>
          <w:snapToGrid w:val="0"/>
          <w:color w:val="000000"/>
          <w:sz w:val="24"/>
        </w:rPr>
      </w:pPr>
      <w:r>
        <w:rPr>
          <w:snapToGrid w:val="0"/>
          <w:color w:val="000000"/>
          <w:sz w:val="24"/>
        </w:rPr>
        <w:t>"...периодических печатных изданий тиражом менее одной тысячи экземпляров, а также иных средств массовой информации, передающих свою продукцию посредством сети Интернет в течение календарного месяца в среднем менее тысячи получателей ежедневно..."</w:t>
      </w:r>
    </w:p>
    <w:p w:rsidR="002B066C" w:rsidRDefault="00243C08">
      <w:pPr>
        <w:spacing w:line="312" w:lineRule="auto"/>
        <w:jc w:val="both"/>
        <w:rPr>
          <w:snapToGrid w:val="0"/>
          <w:color w:val="000000"/>
          <w:sz w:val="24"/>
        </w:rPr>
      </w:pPr>
      <w:r>
        <w:rPr>
          <w:snapToGrid w:val="0"/>
          <w:color w:val="000000"/>
          <w:sz w:val="24"/>
        </w:rPr>
        <w:tab/>
        <w:t xml:space="preserve">Следует согласиться с мнением Романченко А.Ю. о необходимости внесения и ряда других изменений в Закон </w:t>
      </w:r>
      <w:r>
        <w:rPr>
          <w:sz w:val="24"/>
        </w:rPr>
        <w:t>РФ</w:t>
      </w:r>
      <w:r>
        <w:rPr>
          <w:snapToGrid w:val="0"/>
          <w:color w:val="000000"/>
          <w:sz w:val="24"/>
        </w:rPr>
        <w:t xml:space="preserve"> "О средствах массовой информации" для уточнения правового статуса средств массовой информации, распространяющих свою продукцию в Интернете.</w:t>
      </w:r>
      <w:r>
        <w:rPr>
          <w:rStyle w:val="a5"/>
          <w:snapToGrid w:val="0"/>
          <w:color w:val="000000"/>
          <w:sz w:val="24"/>
        </w:rPr>
        <w:footnoteReference w:id="149"/>
      </w:r>
    </w:p>
    <w:p w:rsidR="002B066C" w:rsidRDefault="00243C08">
      <w:pPr>
        <w:spacing w:line="312" w:lineRule="auto"/>
        <w:jc w:val="both"/>
        <w:rPr>
          <w:snapToGrid w:val="0"/>
          <w:color w:val="000000"/>
          <w:sz w:val="24"/>
        </w:rPr>
      </w:pPr>
      <w:r>
        <w:rPr>
          <w:snapToGrid w:val="0"/>
          <w:color w:val="000000"/>
          <w:sz w:val="24"/>
        </w:rPr>
        <w:tab/>
        <w:t>При этом несомненный интерес представляет вопрос о концептуальном подходе к ответственности операторов связи, предоставляющих Интернет-услуги хостинга за размещение их клиентами в сетевом информационном ресурсе (сайте) информации, нарушающей чьи-либо права и законные интересы.</w:t>
      </w:r>
    </w:p>
    <w:p w:rsidR="002B066C" w:rsidRDefault="00243C08">
      <w:pPr>
        <w:spacing w:line="312" w:lineRule="auto"/>
        <w:jc w:val="both"/>
        <w:rPr>
          <w:snapToGrid w:val="0"/>
          <w:color w:val="000000"/>
          <w:sz w:val="24"/>
        </w:rPr>
      </w:pPr>
      <w:r>
        <w:rPr>
          <w:snapToGrid w:val="0"/>
          <w:color w:val="000000"/>
          <w:sz w:val="24"/>
        </w:rPr>
        <w:tab/>
        <w:t>В мире наиболее распространены два подхода к этой проблеме: безусловной ответственности операторов связи за предоставление доступа к информации, размещенной с нарушением закона, и ограниченной ответственности провайдеров, наступающей только в случае умышленной передачи такой информации.</w:t>
      </w:r>
      <w:r>
        <w:rPr>
          <w:rStyle w:val="a5"/>
          <w:snapToGrid w:val="0"/>
          <w:color w:val="000000"/>
          <w:sz w:val="24"/>
        </w:rPr>
        <w:footnoteReference w:id="150"/>
      </w:r>
    </w:p>
    <w:p w:rsidR="002B066C" w:rsidRDefault="00243C08">
      <w:pPr>
        <w:spacing w:line="312" w:lineRule="auto"/>
        <w:jc w:val="both"/>
        <w:rPr>
          <w:snapToGrid w:val="0"/>
          <w:color w:val="000000"/>
          <w:sz w:val="24"/>
        </w:rPr>
      </w:pPr>
      <w:r>
        <w:rPr>
          <w:snapToGrid w:val="0"/>
          <w:color w:val="000000"/>
          <w:sz w:val="24"/>
        </w:rPr>
        <w:tab/>
        <w:t>Первый подход более характерен для Китая и стран Ближнего Востока, тогда как в Европе придерживаются второго подхода.</w:t>
      </w:r>
    </w:p>
    <w:p w:rsidR="002B066C" w:rsidRDefault="00243C08">
      <w:pPr>
        <w:spacing w:line="312" w:lineRule="auto"/>
        <w:jc w:val="both"/>
        <w:rPr>
          <w:snapToGrid w:val="0"/>
          <w:color w:val="000000"/>
          <w:sz w:val="24"/>
        </w:rPr>
      </w:pPr>
      <w:r>
        <w:rPr>
          <w:snapToGrid w:val="0"/>
          <w:color w:val="000000"/>
          <w:sz w:val="24"/>
        </w:rPr>
        <w:tab/>
        <w:t>Так, в Европейской директиве по электронной коммерции,</w:t>
      </w:r>
      <w:r>
        <w:rPr>
          <w:rStyle w:val="a5"/>
          <w:snapToGrid w:val="0"/>
          <w:color w:val="000000"/>
          <w:sz w:val="24"/>
        </w:rPr>
        <w:footnoteReference w:id="151"/>
      </w:r>
      <w:r>
        <w:rPr>
          <w:snapToGrid w:val="0"/>
          <w:color w:val="000000"/>
          <w:sz w:val="24"/>
        </w:rPr>
        <w:t xml:space="preserve"> ее статьях 12</w:t>
      </w:r>
      <w:r>
        <w:rPr>
          <w:snapToGrid w:val="0"/>
          <w:color w:val="000000"/>
          <w:sz w:val="24"/>
        </w:rPr>
        <w:sym w:font="Symbol" w:char="F02D"/>
      </w:r>
      <w:r>
        <w:rPr>
          <w:snapToGrid w:val="0"/>
          <w:color w:val="000000"/>
          <w:sz w:val="24"/>
        </w:rPr>
        <w:t>15, указано, что провайдер освобождается от ответственности за передаваемую информацию, если он не инициирует ее передачу, не выбирает получателя информации и не влияет на целостность информации.</w:t>
      </w:r>
      <w:r>
        <w:rPr>
          <w:rStyle w:val="a5"/>
          <w:snapToGrid w:val="0"/>
          <w:color w:val="000000"/>
          <w:sz w:val="24"/>
        </w:rPr>
        <w:footnoteReference w:id="152"/>
      </w:r>
    </w:p>
    <w:p w:rsidR="002B066C" w:rsidRDefault="00243C08">
      <w:pPr>
        <w:spacing w:line="312" w:lineRule="auto"/>
        <w:jc w:val="both"/>
        <w:rPr>
          <w:snapToGrid w:val="0"/>
          <w:color w:val="000000"/>
          <w:sz w:val="24"/>
        </w:rPr>
      </w:pPr>
      <w:r>
        <w:rPr>
          <w:snapToGrid w:val="0"/>
          <w:color w:val="000000"/>
          <w:sz w:val="24"/>
        </w:rPr>
        <w:tab/>
        <w:t>В США судебная практика идет по пути привлечения провайдера к ответственности лишь в случаях, когда, несмотря на предоставление этому провайдеру доказательств незаконности распространения материалов, содержащихся в сетевом информационном ресурсе (сайте), он продолжал обеспечивать доступ к упомянутому ресурсу через Интернет.</w:t>
      </w:r>
      <w:r>
        <w:rPr>
          <w:rStyle w:val="a5"/>
          <w:snapToGrid w:val="0"/>
          <w:color w:val="000000"/>
          <w:sz w:val="24"/>
        </w:rPr>
        <w:footnoteReference w:id="153"/>
      </w:r>
    </w:p>
    <w:p w:rsidR="002B066C" w:rsidRDefault="00243C08">
      <w:pPr>
        <w:spacing w:line="312" w:lineRule="auto"/>
        <w:jc w:val="both"/>
        <w:rPr>
          <w:snapToGrid w:val="0"/>
          <w:color w:val="000000"/>
          <w:sz w:val="24"/>
        </w:rPr>
      </w:pPr>
      <w:r>
        <w:rPr>
          <w:snapToGrid w:val="0"/>
          <w:color w:val="000000"/>
          <w:sz w:val="24"/>
        </w:rPr>
        <w:tab/>
        <w:t xml:space="preserve">Учитывая данные тенденции, трудно признать справедливым утверждение Орловой О.А. о необходимости систематической проверки операторами связи </w:t>
      </w:r>
      <w:r>
        <w:rPr>
          <w:snapToGrid w:val="0"/>
          <w:color w:val="000000"/>
          <w:sz w:val="24"/>
        </w:rPr>
        <w:sym w:font="Symbol" w:char="F02D"/>
      </w:r>
      <w:r>
        <w:rPr>
          <w:snapToGrid w:val="0"/>
          <w:color w:val="000000"/>
          <w:sz w:val="24"/>
        </w:rPr>
        <w:t xml:space="preserve"> провайдерами Интернета информации на сайтах их клиентов на предмет соблюдения авторских прав и отключения тех сайтов, где замечены нарушения.</w:t>
      </w:r>
      <w:r>
        <w:rPr>
          <w:rStyle w:val="a5"/>
          <w:snapToGrid w:val="0"/>
          <w:color w:val="000000"/>
          <w:sz w:val="24"/>
        </w:rPr>
        <w:footnoteReference w:id="154"/>
      </w:r>
    </w:p>
    <w:p w:rsidR="002B066C" w:rsidRDefault="00243C08">
      <w:pPr>
        <w:spacing w:line="312" w:lineRule="auto"/>
        <w:jc w:val="both"/>
        <w:rPr>
          <w:snapToGrid w:val="0"/>
          <w:color w:val="000000"/>
          <w:sz w:val="24"/>
        </w:rPr>
      </w:pPr>
      <w:r>
        <w:rPr>
          <w:snapToGrid w:val="0"/>
          <w:color w:val="000000"/>
          <w:sz w:val="24"/>
        </w:rPr>
        <w:tab/>
        <w:t xml:space="preserve">Указанные действия будут означать односторонний отказ оператора связи от исполнения соответствующих обязательств в отношении всей совокупности документов, содержащихся в сетевом информационном ресурсе по причине нарушения авторских прав на распространение одного или нескольких документов, что нельзя признать обоснованным и, кроме того, являлись бы попыткой подменить деятельность правообладателей по защите авторских прав. </w:t>
      </w:r>
    </w:p>
    <w:p w:rsidR="002B066C" w:rsidRDefault="00243C08">
      <w:pPr>
        <w:spacing w:line="312" w:lineRule="auto"/>
        <w:ind w:firstLine="720"/>
        <w:jc w:val="both"/>
        <w:rPr>
          <w:snapToGrid w:val="0"/>
          <w:color w:val="000000"/>
          <w:sz w:val="24"/>
        </w:rPr>
      </w:pPr>
      <w:r>
        <w:rPr>
          <w:snapToGrid w:val="0"/>
          <w:color w:val="000000"/>
          <w:sz w:val="24"/>
        </w:rPr>
        <w:t>Оператор связи вправе ограничивать доступ только к тем документам в составе сетевого информационного ресурса, которые распространяются с нарушением авторских, или иных, прав. Кроме того, прекращение доступа к тем или иным документам в составе сетевого информационного ресурса целесообразно выполнять только после получения доказательств отсутствия прав на распространение таких документов у владельца сетевого информационного ресурса. В противном случае владелец сетевого информационного ресурса будет иметь право на возмещение убытков, вызванных неправомерными действиями оператора связи по прекращению доступа к документу (документам) сетевого информационного ресурса.</w:t>
      </w:r>
    </w:p>
    <w:p w:rsidR="002B066C" w:rsidRDefault="002B066C">
      <w:pPr>
        <w:spacing w:line="312" w:lineRule="auto"/>
        <w:ind w:firstLine="720"/>
        <w:jc w:val="both"/>
        <w:rPr>
          <w:snapToGrid w:val="0"/>
          <w:color w:val="000000"/>
          <w:sz w:val="24"/>
        </w:rPr>
      </w:pPr>
    </w:p>
    <w:p w:rsidR="002B066C" w:rsidRDefault="00243C08">
      <w:pPr>
        <w:spacing w:line="312" w:lineRule="auto"/>
        <w:jc w:val="center"/>
        <w:rPr>
          <w:b/>
          <w:snapToGrid w:val="0"/>
          <w:color w:val="000000"/>
          <w:sz w:val="24"/>
        </w:rPr>
      </w:pPr>
      <w:r>
        <w:rPr>
          <w:b/>
          <w:snapToGrid w:val="0"/>
          <w:color w:val="000000"/>
          <w:sz w:val="24"/>
        </w:rPr>
        <w:t>§ 4. Исключительные права на доменное наименование (название сайта)</w:t>
      </w:r>
    </w:p>
    <w:p w:rsidR="002B066C" w:rsidRDefault="002B066C">
      <w:pPr>
        <w:spacing w:line="312" w:lineRule="auto"/>
        <w:ind w:firstLine="720"/>
        <w:jc w:val="both"/>
        <w:rPr>
          <w:snapToGrid w:val="0"/>
          <w:color w:val="000000"/>
          <w:sz w:val="24"/>
        </w:rPr>
      </w:pPr>
    </w:p>
    <w:p w:rsidR="002B066C" w:rsidRDefault="00243C08">
      <w:pPr>
        <w:spacing w:line="312" w:lineRule="auto"/>
        <w:ind w:firstLine="720"/>
        <w:jc w:val="both"/>
        <w:rPr>
          <w:sz w:val="24"/>
        </w:rPr>
      </w:pPr>
      <w:r>
        <w:rPr>
          <w:sz w:val="24"/>
        </w:rPr>
        <w:t>В связи с тем, что в Интернете представлено огромное число информационных ресурсов, возникает проблема определения местонахождения тех или иных данных. Эта проблема решается путем присвоения каждому компьютеру, подключенному к сети, своего адреса, позволяющего его идентифицировать. Этот адрес позволяет отправлять или обращаться с запросом для получения данных с определенного компьютера. Оператор связи, предоставляющий услуги размещения информационного ресурса в сети Интернет, должен обеспечить присвоение и поддержку соответствующего адреса (имени) информационного ресурса.</w:t>
      </w:r>
    </w:p>
    <w:p w:rsidR="002B066C" w:rsidRDefault="00243C08">
      <w:pPr>
        <w:spacing w:line="312" w:lineRule="auto"/>
        <w:ind w:firstLine="720"/>
        <w:jc w:val="both"/>
        <w:rPr>
          <w:sz w:val="24"/>
        </w:rPr>
      </w:pPr>
      <w:r>
        <w:rPr>
          <w:sz w:val="24"/>
        </w:rPr>
        <w:t xml:space="preserve">Стандарт обмена информации, функционирующий в Интернете, предусматривает использование </w:t>
      </w:r>
      <w:r>
        <w:rPr>
          <w:b/>
          <w:sz w:val="24"/>
          <w:lang w:val="en-US"/>
        </w:rPr>
        <w:t>IP</w:t>
      </w:r>
      <w:r>
        <w:rPr>
          <w:b/>
          <w:sz w:val="24"/>
        </w:rPr>
        <w:t>-адреса</w:t>
      </w:r>
      <w:r>
        <w:rPr>
          <w:sz w:val="24"/>
        </w:rPr>
        <w:t xml:space="preserve"> (от англ. </w:t>
      </w:r>
      <w:r>
        <w:rPr>
          <w:sz w:val="24"/>
        </w:rPr>
        <w:sym w:font="Symbol" w:char="F02D"/>
      </w:r>
      <w:r>
        <w:rPr>
          <w:sz w:val="24"/>
        </w:rPr>
        <w:t xml:space="preserve"> </w:t>
      </w:r>
      <w:r>
        <w:rPr>
          <w:sz w:val="24"/>
          <w:lang w:val="en-US"/>
        </w:rPr>
        <w:t>Internet</w:t>
      </w:r>
      <w:r>
        <w:rPr>
          <w:sz w:val="24"/>
        </w:rPr>
        <w:t xml:space="preserve"> </w:t>
      </w:r>
      <w:r>
        <w:rPr>
          <w:sz w:val="24"/>
          <w:lang w:val="en-US"/>
        </w:rPr>
        <w:t>Protocol</w:t>
      </w:r>
      <w:r>
        <w:rPr>
          <w:sz w:val="24"/>
        </w:rPr>
        <w:t xml:space="preserve">), состоящего из четырех групп цифр, разделенных точкой (напр., 142.103.160.32). </w:t>
      </w:r>
    </w:p>
    <w:p w:rsidR="002B066C" w:rsidRDefault="00243C08">
      <w:pPr>
        <w:spacing w:line="312" w:lineRule="auto"/>
        <w:ind w:firstLine="720"/>
        <w:jc w:val="both"/>
        <w:rPr>
          <w:sz w:val="24"/>
        </w:rPr>
      </w:pPr>
      <w:r>
        <w:rPr>
          <w:sz w:val="24"/>
        </w:rPr>
        <w:t xml:space="preserve">Первая часть сетевого адреса показывает принадлежность к определенному участку сети (аналог почтового индекса), а другая часть </w:t>
      </w:r>
      <w:r>
        <w:rPr>
          <w:sz w:val="24"/>
        </w:rPr>
        <w:sym w:font="Symbol" w:char="F02D"/>
      </w:r>
      <w:r>
        <w:rPr>
          <w:sz w:val="24"/>
        </w:rPr>
        <w:t xml:space="preserve"> принадлежность к конкретному компьютеру (аналог номера дома и квартиры в почтовом адресе).</w:t>
      </w:r>
    </w:p>
    <w:p w:rsidR="002B066C" w:rsidRDefault="00243C08">
      <w:pPr>
        <w:spacing w:line="312" w:lineRule="auto"/>
        <w:ind w:firstLine="720"/>
        <w:jc w:val="both"/>
        <w:rPr>
          <w:sz w:val="24"/>
        </w:rPr>
      </w:pPr>
      <w:r>
        <w:rPr>
          <w:sz w:val="24"/>
        </w:rPr>
        <w:t xml:space="preserve">Затем, по причине сложного восприятия пользователями цифровых адресов, были введены символьные </w:t>
      </w:r>
      <w:r>
        <w:rPr>
          <w:b/>
          <w:sz w:val="24"/>
        </w:rPr>
        <w:t>доменные имена,</w:t>
      </w:r>
      <w:r>
        <w:rPr>
          <w:rStyle w:val="a5"/>
          <w:sz w:val="24"/>
        </w:rPr>
        <w:footnoteReference w:id="155"/>
      </w:r>
      <w:r>
        <w:rPr>
          <w:b/>
          <w:sz w:val="24"/>
        </w:rPr>
        <w:t xml:space="preserve"> </w:t>
      </w:r>
      <w:r>
        <w:rPr>
          <w:sz w:val="24"/>
        </w:rPr>
        <w:t xml:space="preserve">больше известные как адрес сайта (напр., </w:t>
      </w:r>
      <w:r>
        <w:rPr>
          <w:sz w:val="24"/>
          <w:lang w:val="en-US"/>
        </w:rPr>
        <w:t>Pravo</w:t>
      </w:r>
      <w:r>
        <w:rPr>
          <w:sz w:val="24"/>
        </w:rPr>
        <w:t>.</w:t>
      </w:r>
      <w:r>
        <w:rPr>
          <w:sz w:val="24"/>
          <w:lang w:val="en-US"/>
        </w:rPr>
        <w:t>Lnet</w:t>
      </w:r>
      <w:r>
        <w:rPr>
          <w:sz w:val="24"/>
        </w:rPr>
        <w:t>.</w:t>
      </w:r>
      <w:r>
        <w:rPr>
          <w:sz w:val="24"/>
          <w:lang w:val="en-US"/>
        </w:rPr>
        <w:t>Ru</w:t>
      </w:r>
      <w:r>
        <w:rPr>
          <w:sz w:val="24"/>
        </w:rPr>
        <w:t>). Специальная система (</w:t>
      </w:r>
      <w:r>
        <w:rPr>
          <w:sz w:val="24"/>
          <w:lang w:val="en-US"/>
        </w:rPr>
        <w:t>Domain</w:t>
      </w:r>
      <w:r>
        <w:rPr>
          <w:sz w:val="24"/>
        </w:rPr>
        <w:t xml:space="preserve"> </w:t>
      </w:r>
      <w:r>
        <w:rPr>
          <w:sz w:val="24"/>
          <w:lang w:val="en-US"/>
        </w:rPr>
        <w:t>Name</w:t>
      </w:r>
      <w:r>
        <w:rPr>
          <w:sz w:val="24"/>
        </w:rPr>
        <w:t xml:space="preserve"> </w:t>
      </w:r>
      <w:r>
        <w:rPr>
          <w:sz w:val="24"/>
          <w:lang w:val="en-US"/>
        </w:rPr>
        <w:t>System</w:t>
      </w:r>
      <w:r>
        <w:rPr>
          <w:sz w:val="24"/>
        </w:rPr>
        <w:t xml:space="preserve">, </w:t>
      </w:r>
      <w:r>
        <w:rPr>
          <w:sz w:val="24"/>
          <w:lang w:val="en-US"/>
        </w:rPr>
        <w:t>DNS</w:t>
      </w:r>
      <w:r>
        <w:rPr>
          <w:sz w:val="24"/>
        </w:rPr>
        <w:t>), состоящая из компьютеров, хранящих в своей памяти таблицы соответствия цифровых и буквенных имен, позволяет, введя буквенный адрес (доменное имя), автоматически получить цифровой адрес и осуществить по нему запрос информации.</w:t>
      </w:r>
    </w:p>
    <w:p w:rsidR="002B066C" w:rsidRDefault="00243C08">
      <w:pPr>
        <w:spacing w:line="312" w:lineRule="auto"/>
        <w:ind w:firstLine="720"/>
        <w:jc w:val="both"/>
        <w:rPr>
          <w:sz w:val="24"/>
        </w:rPr>
      </w:pPr>
      <w:r>
        <w:rPr>
          <w:sz w:val="24"/>
        </w:rPr>
        <w:t>Естественно, что доменные имена потеряли бы свой смысл в случае, когда имелось бы несколько сайтов с одинаковыми именами,</w:t>
      </w:r>
      <w:r>
        <w:rPr>
          <w:rStyle w:val="a5"/>
          <w:sz w:val="24"/>
        </w:rPr>
        <w:footnoteReference w:id="156"/>
      </w:r>
      <w:r>
        <w:rPr>
          <w:sz w:val="24"/>
        </w:rPr>
        <w:t xml:space="preserve"> поскольку возникла бы неопределенность в системе </w:t>
      </w:r>
      <w:r>
        <w:rPr>
          <w:sz w:val="24"/>
          <w:lang w:val="en-US"/>
        </w:rPr>
        <w:t>DNS</w:t>
      </w:r>
      <w:r>
        <w:rPr>
          <w:sz w:val="24"/>
        </w:rPr>
        <w:t xml:space="preserve"> </w:t>
      </w:r>
      <w:r>
        <w:rPr>
          <w:sz w:val="24"/>
        </w:rPr>
        <w:sym w:font="Symbol" w:char="F02D"/>
      </w:r>
      <w:r>
        <w:rPr>
          <w:sz w:val="24"/>
        </w:rPr>
        <w:t xml:space="preserve"> на какой из цифровых адресов перенаправлять пользователя при использовании им такого доменного имени?</w:t>
      </w:r>
    </w:p>
    <w:p w:rsidR="002B066C" w:rsidRDefault="00243C08">
      <w:pPr>
        <w:spacing w:line="312" w:lineRule="auto"/>
        <w:ind w:firstLine="720"/>
        <w:jc w:val="both"/>
        <w:rPr>
          <w:sz w:val="24"/>
        </w:rPr>
      </w:pPr>
      <w:r>
        <w:rPr>
          <w:sz w:val="24"/>
        </w:rPr>
        <w:t xml:space="preserve">По этим причинам есть необходимость ведения базы данных, фиксирующей, какие имена уже заняты и кому они принадлежат. Процесс регистрации заключается во внесении записей в такой реестр, а также в систему </w:t>
      </w:r>
      <w:r>
        <w:rPr>
          <w:sz w:val="24"/>
          <w:lang w:val="en-US"/>
        </w:rPr>
        <w:t>DNS</w:t>
      </w:r>
      <w:r>
        <w:rPr>
          <w:sz w:val="24"/>
        </w:rPr>
        <w:t xml:space="preserve"> для присвоения буквенного имени определенному числовому адресу, по которому находится сайт.</w:t>
      </w:r>
    </w:p>
    <w:p w:rsidR="002B066C" w:rsidRDefault="00243C08">
      <w:pPr>
        <w:spacing w:line="312" w:lineRule="auto"/>
        <w:ind w:firstLine="720"/>
        <w:jc w:val="both"/>
        <w:rPr>
          <w:sz w:val="24"/>
        </w:rPr>
      </w:pPr>
      <w:r>
        <w:rPr>
          <w:sz w:val="24"/>
        </w:rPr>
        <w:t xml:space="preserve">Доменное имя состоит из нескольких элементов, указывающих на определенные секторы сети и разделенных точками. Окончание, или, как его еще иногда называют, "суффикс", доменного имени различается в зависимости от географического расположения или сферы деятельности, для которой создан сайт. </w:t>
      </w:r>
    </w:p>
    <w:p w:rsidR="002B066C" w:rsidRDefault="00243C08">
      <w:pPr>
        <w:spacing w:line="312" w:lineRule="auto"/>
        <w:ind w:firstLine="720"/>
        <w:jc w:val="both"/>
        <w:rPr>
          <w:sz w:val="24"/>
        </w:rPr>
      </w:pPr>
      <w:r>
        <w:rPr>
          <w:sz w:val="24"/>
        </w:rPr>
        <w:t xml:space="preserve">Выработку общих правил присвоения адресов и доменных наименований осуществляет американская организация </w:t>
      </w:r>
      <w:r>
        <w:rPr>
          <w:sz w:val="24"/>
          <w:lang w:val="en-US"/>
        </w:rPr>
        <w:t>ICANN</w:t>
      </w:r>
      <w:r>
        <w:rPr>
          <w:sz w:val="24"/>
        </w:rPr>
        <w:t xml:space="preserve"> (</w:t>
      </w:r>
      <w:r>
        <w:rPr>
          <w:sz w:val="24"/>
          <w:lang w:val="en-US"/>
        </w:rPr>
        <w:t>Internet</w:t>
      </w:r>
      <w:r>
        <w:rPr>
          <w:sz w:val="24"/>
        </w:rPr>
        <w:t xml:space="preserve"> </w:t>
      </w:r>
      <w:r>
        <w:rPr>
          <w:sz w:val="24"/>
          <w:lang w:val="en-US"/>
        </w:rPr>
        <w:t>Corporation</w:t>
      </w:r>
      <w:r>
        <w:rPr>
          <w:sz w:val="24"/>
        </w:rPr>
        <w:t xml:space="preserve"> </w:t>
      </w:r>
      <w:r>
        <w:rPr>
          <w:sz w:val="24"/>
          <w:lang w:val="en-US"/>
        </w:rPr>
        <w:t>for</w:t>
      </w:r>
      <w:r>
        <w:rPr>
          <w:sz w:val="24"/>
        </w:rPr>
        <w:t xml:space="preserve"> </w:t>
      </w:r>
      <w:r>
        <w:rPr>
          <w:sz w:val="24"/>
          <w:lang w:val="en-US"/>
        </w:rPr>
        <w:t>Asigned</w:t>
      </w:r>
      <w:r>
        <w:rPr>
          <w:sz w:val="24"/>
        </w:rPr>
        <w:t xml:space="preserve"> </w:t>
      </w:r>
      <w:r>
        <w:rPr>
          <w:sz w:val="24"/>
          <w:lang w:val="en-US"/>
        </w:rPr>
        <w:t>Names</w:t>
      </w:r>
      <w:r>
        <w:rPr>
          <w:sz w:val="24"/>
        </w:rPr>
        <w:t xml:space="preserve"> </w:t>
      </w:r>
      <w:r>
        <w:rPr>
          <w:sz w:val="24"/>
          <w:lang w:val="en-US"/>
        </w:rPr>
        <w:t>and</w:t>
      </w:r>
      <w:r>
        <w:rPr>
          <w:sz w:val="24"/>
        </w:rPr>
        <w:t xml:space="preserve"> </w:t>
      </w:r>
      <w:r>
        <w:rPr>
          <w:sz w:val="24"/>
          <w:lang w:val="en-US"/>
        </w:rPr>
        <w:t>Numbers</w:t>
      </w:r>
      <w:r>
        <w:rPr>
          <w:sz w:val="24"/>
        </w:rPr>
        <w:t xml:space="preserve"> </w:t>
      </w:r>
      <w:r>
        <w:rPr>
          <w:sz w:val="24"/>
          <w:lang w:val="en-US"/>
        </w:rPr>
        <w:sym w:font="Symbol" w:char="F02D"/>
      </w:r>
      <w:r>
        <w:rPr>
          <w:sz w:val="24"/>
        </w:rPr>
        <w:t xml:space="preserve"> Интернет-корпорация по присвоению имен и номеров).</w:t>
      </w:r>
      <w:r>
        <w:rPr>
          <w:rStyle w:val="a5"/>
          <w:sz w:val="24"/>
        </w:rPr>
        <w:t xml:space="preserve"> </w:t>
      </w:r>
      <w:r>
        <w:rPr>
          <w:rStyle w:val="a5"/>
          <w:sz w:val="24"/>
        </w:rPr>
        <w:footnoteReference w:id="157"/>
      </w:r>
    </w:p>
    <w:p w:rsidR="002B066C" w:rsidRDefault="00243C08">
      <w:pPr>
        <w:spacing w:line="312" w:lineRule="auto"/>
        <w:ind w:firstLine="720"/>
        <w:jc w:val="both"/>
        <w:rPr>
          <w:sz w:val="24"/>
        </w:rPr>
      </w:pPr>
      <w:r>
        <w:rPr>
          <w:sz w:val="24"/>
        </w:rPr>
        <w:t xml:space="preserve">На сегодня действуют </w:t>
      </w:r>
      <w:r>
        <w:rPr>
          <w:b/>
          <w:sz w:val="24"/>
        </w:rPr>
        <w:t xml:space="preserve">два направления формирования имен </w:t>
      </w:r>
      <w:r>
        <w:rPr>
          <w:b/>
          <w:sz w:val="24"/>
        </w:rPr>
        <w:sym w:font="Symbol" w:char="F02D"/>
      </w:r>
      <w:r>
        <w:rPr>
          <w:b/>
          <w:sz w:val="24"/>
        </w:rPr>
        <w:t xml:space="preserve"> по географическому признаку</w:t>
      </w:r>
      <w:r>
        <w:rPr>
          <w:sz w:val="24"/>
        </w:rPr>
        <w:t xml:space="preserve"> (добавляются две буквы, обозначающие страну, где регистрируется сайт, напр. ".</w:t>
      </w:r>
      <w:r>
        <w:rPr>
          <w:sz w:val="24"/>
          <w:lang w:val="en-US"/>
        </w:rPr>
        <w:t>ru</w:t>
      </w:r>
      <w:r>
        <w:rPr>
          <w:sz w:val="24"/>
        </w:rPr>
        <w:t xml:space="preserve">" </w:t>
      </w:r>
      <w:r>
        <w:rPr>
          <w:sz w:val="24"/>
        </w:rPr>
        <w:sym w:font="Symbol" w:char="F02D"/>
      </w:r>
      <w:r>
        <w:rPr>
          <w:sz w:val="24"/>
        </w:rPr>
        <w:t xml:space="preserve"> Россия, ".</w:t>
      </w:r>
      <w:r>
        <w:rPr>
          <w:sz w:val="24"/>
          <w:lang w:val="en-US"/>
        </w:rPr>
        <w:t>au</w:t>
      </w:r>
      <w:r>
        <w:rPr>
          <w:sz w:val="24"/>
        </w:rPr>
        <w:t xml:space="preserve">" </w:t>
      </w:r>
      <w:r>
        <w:rPr>
          <w:sz w:val="24"/>
        </w:rPr>
        <w:sym w:font="Symbol" w:char="F02D"/>
      </w:r>
      <w:r>
        <w:rPr>
          <w:sz w:val="24"/>
        </w:rPr>
        <w:t xml:space="preserve"> Австрия и т.д.) </w:t>
      </w:r>
      <w:r>
        <w:rPr>
          <w:b/>
          <w:sz w:val="24"/>
        </w:rPr>
        <w:t>и по направлению деятельности</w:t>
      </w:r>
      <w:r>
        <w:rPr>
          <w:sz w:val="24"/>
        </w:rPr>
        <w:t>. По направлению деятельности имена регистрируются с добавлением краткого английского обозначения сферы деятельности, например "</w:t>
      </w:r>
      <w:r>
        <w:rPr>
          <w:sz w:val="24"/>
          <w:lang w:val="en-US"/>
        </w:rPr>
        <w:t>org</w:t>
      </w:r>
      <w:r>
        <w:rPr>
          <w:sz w:val="24"/>
        </w:rPr>
        <w:t xml:space="preserve">" </w:t>
      </w:r>
      <w:r>
        <w:rPr>
          <w:sz w:val="24"/>
        </w:rPr>
        <w:sym w:font="Symbol" w:char="F02D"/>
      </w:r>
      <w:r>
        <w:rPr>
          <w:sz w:val="24"/>
        </w:rPr>
        <w:t xml:space="preserve"> </w:t>
      </w:r>
      <w:r>
        <w:rPr>
          <w:i/>
          <w:sz w:val="24"/>
        </w:rPr>
        <w:t>некоммерческие организации</w:t>
      </w:r>
      <w:r>
        <w:rPr>
          <w:sz w:val="24"/>
        </w:rPr>
        <w:t>, "</w:t>
      </w:r>
      <w:r>
        <w:rPr>
          <w:sz w:val="24"/>
          <w:lang w:val="en-US"/>
        </w:rPr>
        <w:t>com</w:t>
      </w:r>
      <w:r>
        <w:rPr>
          <w:sz w:val="24"/>
        </w:rPr>
        <w:t xml:space="preserve">" </w:t>
      </w:r>
      <w:r>
        <w:rPr>
          <w:sz w:val="24"/>
          <w:lang w:val="en-US"/>
        </w:rPr>
        <w:sym w:font="Symbol" w:char="F02D"/>
      </w:r>
      <w:r>
        <w:rPr>
          <w:sz w:val="24"/>
        </w:rPr>
        <w:t xml:space="preserve"> </w:t>
      </w:r>
      <w:r>
        <w:rPr>
          <w:i/>
          <w:sz w:val="24"/>
        </w:rPr>
        <w:t>коммерческие</w:t>
      </w:r>
      <w:r>
        <w:rPr>
          <w:sz w:val="24"/>
        </w:rPr>
        <w:t>, "</w:t>
      </w:r>
      <w:r>
        <w:rPr>
          <w:sz w:val="24"/>
          <w:lang w:val="en-US"/>
        </w:rPr>
        <w:t>gov</w:t>
      </w:r>
      <w:r>
        <w:rPr>
          <w:sz w:val="24"/>
        </w:rPr>
        <w:t xml:space="preserve">" </w:t>
      </w:r>
      <w:r>
        <w:rPr>
          <w:sz w:val="24"/>
          <w:lang w:val="en-US"/>
        </w:rPr>
        <w:sym w:font="Symbol" w:char="F02D"/>
      </w:r>
      <w:r>
        <w:rPr>
          <w:sz w:val="24"/>
        </w:rPr>
        <w:t xml:space="preserve"> </w:t>
      </w:r>
      <w:r>
        <w:rPr>
          <w:i/>
          <w:sz w:val="24"/>
        </w:rPr>
        <w:t>правительственные организации США</w:t>
      </w:r>
      <w:r>
        <w:rPr>
          <w:sz w:val="24"/>
        </w:rPr>
        <w:t>, "</w:t>
      </w:r>
      <w:r>
        <w:rPr>
          <w:sz w:val="24"/>
          <w:lang w:val="en-US"/>
        </w:rPr>
        <w:t>edu</w:t>
      </w:r>
      <w:r>
        <w:rPr>
          <w:sz w:val="24"/>
        </w:rPr>
        <w:t xml:space="preserve">" </w:t>
      </w:r>
      <w:r>
        <w:rPr>
          <w:sz w:val="24"/>
        </w:rPr>
        <w:sym w:font="Symbol" w:char="F02D"/>
      </w:r>
      <w:r>
        <w:rPr>
          <w:sz w:val="24"/>
        </w:rPr>
        <w:t xml:space="preserve"> </w:t>
      </w:r>
      <w:r>
        <w:rPr>
          <w:i/>
          <w:sz w:val="24"/>
        </w:rPr>
        <w:t>образовательные</w:t>
      </w:r>
      <w:r>
        <w:rPr>
          <w:sz w:val="24"/>
        </w:rPr>
        <w:t>, "</w:t>
      </w:r>
      <w:r>
        <w:rPr>
          <w:sz w:val="24"/>
          <w:lang w:val="en-US"/>
        </w:rPr>
        <w:t>mil</w:t>
      </w:r>
      <w:r>
        <w:rPr>
          <w:sz w:val="24"/>
        </w:rPr>
        <w:t xml:space="preserve">" </w:t>
      </w:r>
      <w:r>
        <w:rPr>
          <w:sz w:val="24"/>
        </w:rPr>
        <w:sym w:font="Symbol" w:char="F02D"/>
      </w:r>
      <w:r>
        <w:rPr>
          <w:sz w:val="24"/>
        </w:rPr>
        <w:t xml:space="preserve"> </w:t>
      </w:r>
      <w:r>
        <w:rPr>
          <w:i/>
          <w:sz w:val="24"/>
        </w:rPr>
        <w:t>организации Министерства обороны США</w:t>
      </w:r>
      <w:r>
        <w:rPr>
          <w:sz w:val="24"/>
        </w:rPr>
        <w:t>, "</w:t>
      </w:r>
      <w:r>
        <w:rPr>
          <w:sz w:val="24"/>
          <w:lang w:val="en-US"/>
        </w:rPr>
        <w:t>net</w:t>
      </w:r>
      <w:r>
        <w:rPr>
          <w:sz w:val="24"/>
        </w:rPr>
        <w:t xml:space="preserve">" </w:t>
      </w:r>
      <w:r>
        <w:rPr>
          <w:i/>
          <w:sz w:val="24"/>
        </w:rPr>
        <w:sym w:font="Symbol" w:char="F02D"/>
      </w:r>
      <w:r>
        <w:rPr>
          <w:i/>
          <w:sz w:val="24"/>
        </w:rPr>
        <w:t xml:space="preserve"> для организаций, связанных с работой сети</w:t>
      </w:r>
      <w:r>
        <w:rPr>
          <w:sz w:val="24"/>
        </w:rPr>
        <w:t>, "</w:t>
      </w:r>
      <w:r>
        <w:rPr>
          <w:sz w:val="24"/>
          <w:lang w:val="en-US"/>
        </w:rPr>
        <w:t>int</w:t>
      </w:r>
      <w:r>
        <w:rPr>
          <w:sz w:val="24"/>
        </w:rPr>
        <w:t xml:space="preserve">" </w:t>
      </w:r>
      <w:r>
        <w:rPr>
          <w:sz w:val="24"/>
        </w:rPr>
        <w:sym w:font="Symbol" w:char="F02D"/>
      </w:r>
      <w:r>
        <w:rPr>
          <w:i/>
          <w:sz w:val="24"/>
        </w:rPr>
        <w:t xml:space="preserve"> международные организации </w:t>
      </w:r>
      <w:r>
        <w:rPr>
          <w:sz w:val="24"/>
        </w:rPr>
        <w:t>и другие.</w:t>
      </w:r>
    </w:p>
    <w:p w:rsidR="002B066C" w:rsidRDefault="00243C08">
      <w:pPr>
        <w:spacing w:line="312" w:lineRule="auto"/>
        <w:ind w:firstLine="720"/>
        <w:jc w:val="both"/>
        <w:rPr>
          <w:sz w:val="24"/>
        </w:rPr>
      </w:pPr>
      <w:r>
        <w:rPr>
          <w:sz w:val="24"/>
        </w:rPr>
        <w:t xml:space="preserve">В данном перечне окончаний доменных наименований явно видно преобладающее влияние США </w:t>
      </w:r>
      <w:r>
        <w:rPr>
          <w:sz w:val="24"/>
        </w:rPr>
        <w:sym w:font="Symbol" w:char="F02D"/>
      </w:r>
      <w:r>
        <w:rPr>
          <w:sz w:val="24"/>
        </w:rPr>
        <w:t xml:space="preserve"> это отражение того факта, что сеть Интернет была создана первоначально для решения внутригосударственных задач США и лишь затем распространилась по всему миру.</w:t>
      </w:r>
    </w:p>
    <w:p w:rsidR="002B066C" w:rsidRDefault="00243C08">
      <w:pPr>
        <w:spacing w:line="312" w:lineRule="auto"/>
        <w:ind w:firstLine="720"/>
        <w:jc w:val="both"/>
        <w:rPr>
          <w:sz w:val="24"/>
        </w:rPr>
      </w:pPr>
      <w:r>
        <w:rPr>
          <w:sz w:val="24"/>
        </w:rPr>
        <w:t xml:space="preserve">Общее управление процессом регистрации доменных наименований осуществляется организацией </w:t>
      </w:r>
      <w:r>
        <w:rPr>
          <w:sz w:val="24"/>
          <w:lang w:val="en-US"/>
        </w:rPr>
        <w:t>Network</w:t>
      </w:r>
      <w:r>
        <w:rPr>
          <w:sz w:val="24"/>
        </w:rPr>
        <w:t xml:space="preserve"> </w:t>
      </w:r>
      <w:r>
        <w:rPr>
          <w:sz w:val="24"/>
          <w:lang w:val="en-US"/>
        </w:rPr>
        <w:t>Solutions</w:t>
      </w:r>
      <w:r>
        <w:rPr>
          <w:sz w:val="24"/>
        </w:rPr>
        <w:t xml:space="preserve">, </w:t>
      </w:r>
      <w:r>
        <w:rPr>
          <w:sz w:val="24"/>
          <w:lang w:val="en-US"/>
        </w:rPr>
        <w:t>Inc</w:t>
      </w:r>
      <w:r>
        <w:rPr>
          <w:sz w:val="24"/>
        </w:rPr>
        <w:t>. (</w:t>
      </w:r>
      <w:r>
        <w:rPr>
          <w:sz w:val="24"/>
          <w:lang w:val="en-US"/>
        </w:rPr>
        <w:t>NSI</w:t>
      </w:r>
      <w:r>
        <w:rPr>
          <w:sz w:val="24"/>
        </w:rPr>
        <w:t>). Конечно, непосредственное управление десятками тысяч доменных наименований, зарегистрированных владельцами сайтов во всем мире, крайне сложно, поэтому управление процессом регистрации доменных наименований с географическими суффиксами обычно передается в ведение какой-либо национальной организации, расположенной в соответствующей географической зоне.</w:t>
      </w:r>
    </w:p>
    <w:p w:rsidR="002B066C" w:rsidRDefault="00243C08">
      <w:pPr>
        <w:spacing w:line="312" w:lineRule="auto"/>
        <w:ind w:firstLine="720"/>
        <w:jc w:val="both"/>
        <w:rPr>
          <w:sz w:val="24"/>
        </w:rPr>
      </w:pPr>
      <w:r>
        <w:rPr>
          <w:sz w:val="24"/>
        </w:rPr>
        <w:t>Каждая организация, регистрирующая доменные имена по географическому признаку, хотя и учитывает рекомендации международных организаций, действует по собственным правилам, определяющем основания и порядок закрепления того или иного адреса за определенным лицом.</w:t>
      </w:r>
    </w:p>
    <w:p w:rsidR="002B066C" w:rsidRDefault="00243C08">
      <w:pPr>
        <w:spacing w:line="312" w:lineRule="auto"/>
        <w:ind w:firstLine="720"/>
        <w:jc w:val="both"/>
        <w:rPr>
          <w:sz w:val="24"/>
        </w:rPr>
      </w:pPr>
      <w:r>
        <w:rPr>
          <w:sz w:val="24"/>
        </w:rPr>
        <w:t>В России выполнение работ по осуществлению учета и контроля адресного пространства Интернета и его распределению между российскими сетями поручено Ассоциации Документальной Электросвязи (АДЭ)</w:t>
      </w:r>
      <w:r>
        <w:rPr>
          <w:rStyle w:val="a5"/>
          <w:sz w:val="24"/>
        </w:rPr>
        <w:footnoteReference w:id="158"/>
      </w:r>
      <w:r>
        <w:rPr>
          <w:b/>
          <w:sz w:val="24"/>
        </w:rPr>
        <w:t xml:space="preserve"> </w:t>
      </w:r>
      <w:r>
        <w:rPr>
          <w:sz w:val="24"/>
        </w:rPr>
        <w:t>в соответствии с письмом председателя Госкомсвязи РФ № 6791 от 16 декабря 1997 года.</w:t>
      </w:r>
    </w:p>
    <w:p w:rsidR="002B066C" w:rsidRDefault="00243C08">
      <w:pPr>
        <w:spacing w:line="312" w:lineRule="auto"/>
        <w:ind w:firstLine="720"/>
        <w:jc w:val="both"/>
        <w:rPr>
          <w:sz w:val="24"/>
        </w:rPr>
      </w:pPr>
      <w:r>
        <w:rPr>
          <w:sz w:val="24"/>
        </w:rPr>
        <w:t>Решением Комитета Интернет Ассоциации документальной электросвязи (АДЭ)</w:t>
      </w:r>
      <w:r>
        <w:rPr>
          <w:rStyle w:val="a5"/>
          <w:sz w:val="24"/>
        </w:rPr>
        <w:footnoteReference w:id="159"/>
      </w:r>
      <w:r>
        <w:rPr>
          <w:sz w:val="24"/>
        </w:rPr>
        <w:t xml:space="preserve"> функции Центра распределения и контроля доменного пространства зоны ".RU" российского сегмента Интернета были возложены на Российский научно-исследовательский институт развития общественных сетей (РосНИИРОС).</w:t>
      </w:r>
    </w:p>
    <w:p w:rsidR="002B066C" w:rsidRDefault="00243C08">
      <w:pPr>
        <w:spacing w:line="312" w:lineRule="auto"/>
        <w:ind w:firstLine="720"/>
        <w:jc w:val="both"/>
        <w:rPr>
          <w:sz w:val="24"/>
        </w:rPr>
      </w:pPr>
      <w:r>
        <w:rPr>
          <w:sz w:val="24"/>
        </w:rPr>
        <w:t>Ряд регламентов и других нормативных актов, регулирующих порядок регистрации доменных наименований, принимаются Координационной группой домена ".</w:t>
      </w:r>
      <w:r>
        <w:rPr>
          <w:sz w:val="24"/>
          <w:lang w:val="en-US"/>
        </w:rPr>
        <w:t>RU</w:t>
      </w:r>
      <w:r>
        <w:rPr>
          <w:sz w:val="24"/>
        </w:rPr>
        <w:t>".</w:t>
      </w:r>
      <w:r>
        <w:rPr>
          <w:rStyle w:val="a5"/>
          <w:sz w:val="24"/>
          <w:lang w:val="en-US"/>
        </w:rPr>
        <w:footnoteReference w:id="160"/>
      </w:r>
      <w:r>
        <w:rPr>
          <w:sz w:val="24"/>
        </w:rPr>
        <w:t xml:space="preserve"> Это, в частности, "Правила администрирования доменов типа GEOGRAPHICAL" от 26 марта 1998 года,</w:t>
      </w:r>
      <w:r>
        <w:rPr>
          <w:rStyle w:val="a5"/>
          <w:sz w:val="24"/>
        </w:rPr>
        <w:footnoteReference w:id="161"/>
      </w:r>
      <w:r>
        <w:rPr>
          <w:sz w:val="24"/>
        </w:rPr>
        <w:t xml:space="preserve"> "Регламент и тарифы на услуги по регистрации доменов второго уровня в зоне ".RU" от 23 января 2001 г. (далее </w:t>
      </w:r>
      <w:r>
        <w:rPr>
          <w:sz w:val="24"/>
          <w:lang w:val="en-US"/>
        </w:rPr>
        <w:sym w:font="Symbol" w:char="F02D"/>
      </w:r>
      <w:r>
        <w:rPr>
          <w:sz w:val="24"/>
        </w:rPr>
        <w:t xml:space="preserve"> Регламент)</w:t>
      </w:r>
      <w:r>
        <w:rPr>
          <w:rStyle w:val="a5"/>
          <w:sz w:val="24"/>
          <w:lang w:val="en-US"/>
        </w:rPr>
        <w:footnoteReference w:id="162"/>
      </w:r>
      <w:r>
        <w:rPr>
          <w:sz w:val="24"/>
        </w:rPr>
        <w:t xml:space="preserve"> и другие.</w:t>
      </w:r>
    </w:p>
    <w:p w:rsidR="002B066C" w:rsidRDefault="00243C08">
      <w:pPr>
        <w:spacing w:line="312" w:lineRule="auto"/>
        <w:ind w:firstLine="720"/>
        <w:jc w:val="both"/>
        <w:rPr>
          <w:sz w:val="24"/>
        </w:rPr>
      </w:pPr>
      <w:r>
        <w:rPr>
          <w:sz w:val="24"/>
        </w:rPr>
        <w:t xml:space="preserve">На основании этих документов управление регистрацией доменных наименований в нашей стране осуществляет РосНИИРОС и уполномоченные им организации. </w:t>
      </w:r>
    </w:p>
    <w:p w:rsidR="002B066C" w:rsidRDefault="00243C08">
      <w:pPr>
        <w:spacing w:line="312" w:lineRule="auto"/>
        <w:ind w:firstLine="720"/>
        <w:jc w:val="both"/>
        <w:rPr>
          <w:sz w:val="24"/>
        </w:rPr>
      </w:pPr>
      <w:r>
        <w:rPr>
          <w:sz w:val="24"/>
        </w:rPr>
        <w:t>Часть доменных наименований второго уровня</w:t>
      </w:r>
      <w:r>
        <w:rPr>
          <w:rStyle w:val="a5"/>
          <w:sz w:val="24"/>
        </w:rPr>
        <w:footnoteReference w:id="163"/>
      </w:r>
      <w:r>
        <w:rPr>
          <w:sz w:val="24"/>
        </w:rPr>
        <w:t xml:space="preserve"> в зоне ".</w:t>
      </w:r>
      <w:r>
        <w:rPr>
          <w:sz w:val="24"/>
          <w:lang w:val="en-US"/>
        </w:rPr>
        <w:t>RU</w:t>
      </w:r>
      <w:r>
        <w:rPr>
          <w:sz w:val="24"/>
        </w:rPr>
        <w:t>", была зарезервирована РосНИИРОС по географическому признаку и по направлению деятельности. Для именования информационных ресурсов (сайтов), относящихся к определенным субъектам федерации, были выделены домены типа "</w:t>
      </w:r>
      <w:r w:rsidRPr="00A61CC1">
        <w:rPr>
          <w:sz w:val="24"/>
        </w:rPr>
        <w:t>msk.ru</w:t>
      </w:r>
      <w:r>
        <w:rPr>
          <w:sz w:val="24"/>
        </w:rPr>
        <w:t xml:space="preserve">" </w:t>
      </w:r>
      <w:r>
        <w:rPr>
          <w:sz w:val="24"/>
        </w:rPr>
        <w:sym w:font="Symbol" w:char="F02D"/>
      </w:r>
      <w:r>
        <w:rPr>
          <w:sz w:val="24"/>
        </w:rPr>
        <w:t xml:space="preserve"> Москва, "</w:t>
      </w:r>
      <w:hyperlink r:id="rId7" w:history="1">
        <w:r>
          <w:rPr>
            <w:rStyle w:val="a7"/>
            <w:sz w:val="24"/>
          </w:rPr>
          <w:t>vladimir.ru</w:t>
        </w:r>
      </w:hyperlink>
      <w:r>
        <w:rPr>
          <w:sz w:val="24"/>
        </w:rPr>
        <w:t xml:space="preserve">" </w:t>
      </w:r>
      <w:r>
        <w:rPr>
          <w:sz w:val="24"/>
        </w:rPr>
        <w:sym w:font="Symbol" w:char="F02D"/>
      </w:r>
      <w:r>
        <w:rPr>
          <w:sz w:val="24"/>
        </w:rPr>
        <w:t xml:space="preserve"> Владимирская область (г. Владимир), "</w:t>
      </w:r>
      <w:r w:rsidRPr="00A61CC1">
        <w:rPr>
          <w:sz w:val="24"/>
        </w:rPr>
        <w:t>yakutia.ru</w:t>
      </w:r>
      <w:r>
        <w:rPr>
          <w:sz w:val="24"/>
        </w:rPr>
        <w:t xml:space="preserve">" </w:t>
      </w:r>
      <w:r>
        <w:rPr>
          <w:sz w:val="24"/>
        </w:rPr>
        <w:sym w:font="Symbol" w:char="F02D"/>
      </w:r>
      <w:r>
        <w:rPr>
          <w:sz w:val="24"/>
        </w:rPr>
        <w:t xml:space="preserve"> Республика Саха (г. Якутск) и т.д.</w:t>
      </w:r>
    </w:p>
    <w:p w:rsidR="002B066C" w:rsidRDefault="00243C08">
      <w:pPr>
        <w:spacing w:line="312" w:lineRule="auto"/>
        <w:ind w:firstLine="720"/>
        <w:jc w:val="both"/>
        <w:rPr>
          <w:sz w:val="24"/>
        </w:rPr>
      </w:pPr>
      <w:r>
        <w:rPr>
          <w:sz w:val="24"/>
        </w:rPr>
        <w:t>По направлению деятельности были выделены домены типа "</w:t>
      </w:r>
      <w:r>
        <w:rPr>
          <w:sz w:val="24"/>
          <w:lang w:val="en-US"/>
        </w:rPr>
        <w:t>com</w:t>
      </w:r>
      <w:r>
        <w:rPr>
          <w:sz w:val="24"/>
        </w:rPr>
        <w:t>.</w:t>
      </w:r>
      <w:r>
        <w:rPr>
          <w:sz w:val="24"/>
          <w:lang w:val="en-US"/>
        </w:rPr>
        <w:t>ru</w:t>
      </w:r>
      <w:r>
        <w:rPr>
          <w:sz w:val="24"/>
        </w:rPr>
        <w:t xml:space="preserve">" </w:t>
      </w:r>
      <w:r>
        <w:rPr>
          <w:sz w:val="24"/>
          <w:lang w:val="en-US"/>
        </w:rPr>
        <w:sym w:font="Symbol" w:char="F02D"/>
      </w:r>
      <w:r>
        <w:rPr>
          <w:sz w:val="24"/>
        </w:rPr>
        <w:t xml:space="preserve"> коммерческие организации, "</w:t>
      </w:r>
      <w:r>
        <w:rPr>
          <w:sz w:val="24"/>
          <w:lang w:val="en-US"/>
        </w:rPr>
        <w:t>ac</w:t>
      </w:r>
      <w:r>
        <w:rPr>
          <w:sz w:val="24"/>
        </w:rPr>
        <w:t>.</w:t>
      </w:r>
      <w:r>
        <w:rPr>
          <w:sz w:val="24"/>
          <w:lang w:val="en-US"/>
        </w:rPr>
        <w:t>ru</w:t>
      </w:r>
      <w:r>
        <w:rPr>
          <w:sz w:val="24"/>
        </w:rPr>
        <w:t xml:space="preserve">" </w:t>
      </w:r>
      <w:r>
        <w:rPr>
          <w:sz w:val="24"/>
          <w:lang w:val="en-US"/>
        </w:rPr>
        <w:sym w:font="Symbol" w:char="F02D"/>
      </w:r>
      <w:r>
        <w:rPr>
          <w:sz w:val="24"/>
        </w:rPr>
        <w:t xml:space="preserve"> академические организации (РАН, библиотеки, вузы и т.д.), "</w:t>
      </w:r>
      <w:r>
        <w:rPr>
          <w:sz w:val="24"/>
          <w:lang w:val="en-US"/>
        </w:rPr>
        <w:t>org</w:t>
      </w:r>
      <w:r>
        <w:rPr>
          <w:sz w:val="24"/>
        </w:rPr>
        <w:t>.</w:t>
      </w:r>
      <w:r>
        <w:rPr>
          <w:sz w:val="24"/>
          <w:lang w:val="en-US"/>
        </w:rPr>
        <w:t>ru</w:t>
      </w:r>
      <w:r>
        <w:rPr>
          <w:sz w:val="24"/>
        </w:rPr>
        <w:t xml:space="preserve">" </w:t>
      </w:r>
      <w:r>
        <w:rPr>
          <w:sz w:val="24"/>
        </w:rPr>
        <w:sym w:font="Symbol" w:char="F02D"/>
      </w:r>
      <w:r>
        <w:rPr>
          <w:sz w:val="24"/>
        </w:rPr>
        <w:t xml:space="preserve"> некоммерческие организации и другие, по аналогии с названиями, принятыми </w:t>
      </w:r>
      <w:r>
        <w:rPr>
          <w:sz w:val="24"/>
          <w:lang w:val="en-US"/>
        </w:rPr>
        <w:t>ICANN</w:t>
      </w:r>
      <w:r>
        <w:rPr>
          <w:sz w:val="24"/>
        </w:rPr>
        <w:t xml:space="preserve"> (см. выше).</w:t>
      </w:r>
    </w:p>
    <w:p w:rsidR="002B066C" w:rsidRDefault="00243C08">
      <w:pPr>
        <w:spacing w:line="312" w:lineRule="auto"/>
        <w:ind w:firstLine="720"/>
        <w:jc w:val="both"/>
        <w:rPr>
          <w:sz w:val="24"/>
        </w:rPr>
      </w:pPr>
      <w:r>
        <w:rPr>
          <w:sz w:val="24"/>
        </w:rPr>
        <w:t xml:space="preserve">Данные доменные имена были переданы для управления (администрирования) в органы исполнительной власти субъектов федерации, а также профильным организациям. </w:t>
      </w:r>
    </w:p>
    <w:p w:rsidR="002B066C" w:rsidRDefault="00243C08">
      <w:pPr>
        <w:spacing w:line="312" w:lineRule="auto"/>
        <w:ind w:firstLine="720"/>
        <w:jc w:val="both"/>
        <w:rPr>
          <w:sz w:val="24"/>
        </w:rPr>
      </w:pPr>
      <w:r>
        <w:rPr>
          <w:i/>
          <w:sz w:val="24"/>
        </w:rPr>
        <w:t xml:space="preserve">Организации, управляющие соответствующими доменами (администраторы) определяют порядок регистрации и осуществляют саму регистрацию для доменных наименований, производных от переданных им доменов </w:t>
      </w:r>
      <w:r>
        <w:rPr>
          <w:sz w:val="24"/>
        </w:rPr>
        <w:t>(напр., администратор домена "</w:t>
      </w:r>
      <w:r>
        <w:rPr>
          <w:sz w:val="24"/>
          <w:lang w:val="en-US"/>
        </w:rPr>
        <w:t>edu</w:t>
      </w:r>
      <w:r>
        <w:rPr>
          <w:sz w:val="24"/>
        </w:rPr>
        <w:t>.</w:t>
      </w:r>
      <w:r>
        <w:rPr>
          <w:sz w:val="24"/>
          <w:lang w:val="en-US"/>
        </w:rPr>
        <w:t>ru</w:t>
      </w:r>
      <w:r>
        <w:rPr>
          <w:sz w:val="24"/>
        </w:rPr>
        <w:t>" ГосНИИ информационных технологий и телекоммуникаций "Информика" вправе регистрировать доменные имена вида "</w:t>
      </w:r>
      <w:r>
        <w:rPr>
          <w:sz w:val="24"/>
          <w:lang w:val="en-US"/>
        </w:rPr>
        <w:t>msu</w:t>
      </w:r>
      <w:r>
        <w:rPr>
          <w:sz w:val="24"/>
        </w:rPr>
        <w:t>.</w:t>
      </w:r>
      <w:r>
        <w:rPr>
          <w:sz w:val="24"/>
          <w:lang w:val="en-US"/>
        </w:rPr>
        <w:t>edu</w:t>
      </w:r>
      <w:r>
        <w:rPr>
          <w:sz w:val="24"/>
        </w:rPr>
        <w:t>.</w:t>
      </w:r>
      <w:r>
        <w:rPr>
          <w:sz w:val="24"/>
          <w:lang w:val="en-US"/>
        </w:rPr>
        <w:t>ru</w:t>
      </w:r>
      <w:r>
        <w:rPr>
          <w:sz w:val="24"/>
        </w:rPr>
        <w:t>", "</w:t>
      </w:r>
      <w:r>
        <w:rPr>
          <w:sz w:val="24"/>
          <w:lang w:val="en-US"/>
        </w:rPr>
        <w:t>msiir</w:t>
      </w:r>
      <w:r>
        <w:rPr>
          <w:sz w:val="24"/>
        </w:rPr>
        <w:t>.</w:t>
      </w:r>
      <w:r>
        <w:rPr>
          <w:sz w:val="24"/>
          <w:lang w:val="en-US"/>
        </w:rPr>
        <w:t>edu</w:t>
      </w:r>
      <w:r>
        <w:rPr>
          <w:sz w:val="24"/>
        </w:rPr>
        <w:t>.</w:t>
      </w:r>
      <w:r>
        <w:rPr>
          <w:sz w:val="24"/>
          <w:lang w:val="en-US"/>
        </w:rPr>
        <w:t>ru</w:t>
      </w:r>
      <w:r>
        <w:rPr>
          <w:sz w:val="24"/>
        </w:rPr>
        <w:t>" и т.д.)</w:t>
      </w:r>
      <w:r>
        <w:rPr>
          <w:i/>
          <w:sz w:val="24"/>
        </w:rPr>
        <w:t xml:space="preserve">. </w:t>
      </w:r>
    </w:p>
    <w:p w:rsidR="002B066C" w:rsidRDefault="00243C08">
      <w:pPr>
        <w:spacing w:line="312" w:lineRule="auto"/>
        <w:ind w:firstLine="720"/>
        <w:jc w:val="both"/>
        <w:rPr>
          <w:sz w:val="24"/>
        </w:rPr>
      </w:pPr>
      <w:r>
        <w:rPr>
          <w:sz w:val="24"/>
        </w:rPr>
        <w:t xml:space="preserve">В настоящий момент </w:t>
      </w:r>
      <w:r>
        <w:rPr>
          <w:i/>
          <w:sz w:val="24"/>
        </w:rPr>
        <w:t>доменные имена играют не только техническую роль адреса сетевого информационного ресурса (сайта), но и роль средства индивидуализации, сходного по функциям с товарным знаком или знаком обслуживания,</w:t>
      </w:r>
      <w:r>
        <w:rPr>
          <w:rStyle w:val="a5"/>
          <w:sz w:val="24"/>
        </w:rPr>
        <w:footnoteReference w:id="164"/>
      </w:r>
      <w:r>
        <w:rPr>
          <w:sz w:val="24"/>
        </w:rPr>
        <w:t xml:space="preserve"> выделяющих товары и услуги определенного производителя среди товаров и услуг его конкурентов.</w:t>
      </w:r>
    </w:p>
    <w:p w:rsidR="002B066C" w:rsidRDefault="00243C08">
      <w:pPr>
        <w:spacing w:line="312" w:lineRule="auto"/>
        <w:ind w:firstLine="720"/>
        <w:jc w:val="both"/>
        <w:rPr>
          <w:sz w:val="24"/>
        </w:rPr>
      </w:pPr>
      <w:r>
        <w:rPr>
          <w:sz w:val="24"/>
        </w:rPr>
        <w:t xml:space="preserve">По сложившейся практике, одним из способов поиска информации об определенной фирме или товаре хорошо известной марки является набор адреса, включающего в себя их названия (напр., </w:t>
      </w:r>
      <w:r>
        <w:rPr>
          <w:sz w:val="24"/>
          <w:lang w:val="en-US"/>
        </w:rPr>
        <w:t>coca</w:t>
      </w:r>
      <w:r>
        <w:rPr>
          <w:sz w:val="24"/>
        </w:rPr>
        <w:t>-</w:t>
      </w:r>
      <w:r>
        <w:rPr>
          <w:sz w:val="24"/>
          <w:lang w:val="en-US"/>
        </w:rPr>
        <w:t>cola</w:t>
      </w:r>
      <w:r>
        <w:rPr>
          <w:sz w:val="24"/>
        </w:rPr>
        <w:t>.</w:t>
      </w:r>
      <w:r>
        <w:rPr>
          <w:sz w:val="24"/>
          <w:lang w:val="en-US"/>
        </w:rPr>
        <w:t>ru</w:t>
      </w:r>
      <w:r>
        <w:rPr>
          <w:sz w:val="24"/>
        </w:rPr>
        <w:t xml:space="preserve">, </w:t>
      </w:r>
      <w:r>
        <w:rPr>
          <w:sz w:val="24"/>
          <w:lang w:val="en-US"/>
        </w:rPr>
        <w:t>panasonic</w:t>
      </w:r>
      <w:r>
        <w:rPr>
          <w:sz w:val="24"/>
        </w:rPr>
        <w:t>.</w:t>
      </w:r>
      <w:r>
        <w:rPr>
          <w:sz w:val="24"/>
          <w:lang w:val="en-US"/>
        </w:rPr>
        <w:t>ru</w:t>
      </w:r>
      <w:r>
        <w:rPr>
          <w:sz w:val="24"/>
        </w:rPr>
        <w:t xml:space="preserve"> и т.п.). Здесь доменное имя выступает, образно говоря, в виде таблички на двери, за которой находится виртуальный офис той или иной фирмы.</w:t>
      </w:r>
    </w:p>
    <w:p w:rsidR="002B066C" w:rsidRDefault="00243C08">
      <w:pPr>
        <w:spacing w:line="312" w:lineRule="auto"/>
        <w:ind w:firstLine="720"/>
        <w:jc w:val="both"/>
        <w:rPr>
          <w:sz w:val="24"/>
        </w:rPr>
      </w:pPr>
      <w:r>
        <w:rPr>
          <w:sz w:val="24"/>
        </w:rPr>
        <w:t>В связи с этим возникает вопрос соотношения прав на товарный знак, знак обслуживания или фирменное наименование, и прав на доменное имя.</w:t>
      </w:r>
    </w:p>
    <w:p w:rsidR="002B066C" w:rsidRDefault="00243C08">
      <w:pPr>
        <w:spacing w:line="312" w:lineRule="auto"/>
        <w:ind w:firstLine="720"/>
        <w:jc w:val="both"/>
        <w:rPr>
          <w:sz w:val="24"/>
        </w:rPr>
      </w:pPr>
      <w:r>
        <w:rPr>
          <w:sz w:val="24"/>
        </w:rPr>
        <w:t xml:space="preserve">По данному вопросу в мире преобладают два диаметрально противоположных подхода. </w:t>
      </w:r>
    </w:p>
    <w:p w:rsidR="002B066C" w:rsidRDefault="00243C08">
      <w:pPr>
        <w:spacing w:line="312" w:lineRule="auto"/>
        <w:ind w:firstLine="720"/>
        <w:jc w:val="both"/>
        <w:rPr>
          <w:sz w:val="24"/>
        </w:rPr>
      </w:pPr>
      <w:r>
        <w:rPr>
          <w:sz w:val="24"/>
        </w:rPr>
        <w:t xml:space="preserve">Первый подход заключается в установлении приоритета прав на товарный знак, знак обслуживания или фирменное наименование над правом на доменное имя. В частности, в соответствии с этим подходом действует </w:t>
      </w:r>
      <w:r>
        <w:rPr>
          <w:sz w:val="24"/>
          <w:lang w:val="en-US"/>
        </w:rPr>
        <w:t>ICANN</w:t>
      </w:r>
      <w:r>
        <w:rPr>
          <w:sz w:val="24"/>
        </w:rPr>
        <w:t xml:space="preserve">, передавая доменные имена владельцам зарегистрированных товарных знаков. </w:t>
      </w:r>
    </w:p>
    <w:p w:rsidR="002B066C" w:rsidRDefault="00243C08">
      <w:pPr>
        <w:spacing w:line="312" w:lineRule="auto"/>
        <w:ind w:firstLine="720"/>
        <w:jc w:val="both"/>
        <w:rPr>
          <w:sz w:val="24"/>
        </w:rPr>
      </w:pPr>
      <w:r>
        <w:rPr>
          <w:sz w:val="24"/>
        </w:rPr>
        <w:t>Однако такой подход создает дополнительные проблемы. Ведь в действительности товарные знаки и знаки обслуживания регистрируются для применения на территории определенных стран и для конкретных категорий товаров и услуг, а следовательно, один и тот же знак может иметь несколько владельцев, применяющих его в разных странах либо для разных товаров или услуг в одной стране.</w:t>
      </w:r>
    </w:p>
    <w:p w:rsidR="002B066C" w:rsidRDefault="00243C08">
      <w:pPr>
        <w:spacing w:line="312" w:lineRule="auto"/>
        <w:ind w:firstLine="720"/>
        <w:jc w:val="both"/>
        <w:rPr>
          <w:sz w:val="24"/>
        </w:rPr>
      </w:pPr>
      <w:r>
        <w:rPr>
          <w:sz w:val="24"/>
        </w:rPr>
        <w:t>В Заключительном докладе Всемирной Организации Интеллектуальной Собственности по поводу процесса регулирования доменных наименований в Интернете</w:t>
      </w:r>
      <w:r>
        <w:rPr>
          <w:rStyle w:val="a5"/>
          <w:sz w:val="24"/>
        </w:rPr>
        <w:footnoteReference w:id="165"/>
      </w:r>
      <w:r>
        <w:rPr>
          <w:sz w:val="24"/>
        </w:rPr>
        <w:t xml:space="preserve"> для устранения конфликта между владельцами товарных знаков и доменных наименований рекомендовано регистрировать доменные имена, совпадающие с известными товарными знаками, только по заявкам владельцев этих знаков, отказывая всем другим заявителям. Однако следование этой рекомендации, как совершенно справедливо отмечено Калятиным В.О., "...может привести к установлению фактической монополии компаний, зарегистрированных в США... поскольку именно товарные знаки этих компаний лучше известны..."</w:t>
      </w:r>
      <w:r>
        <w:rPr>
          <w:rStyle w:val="a5"/>
          <w:sz w:val="24"/>
        </w:rPr>
        <w:footnoteReference w:id="166"/>
      </w:r>
    </w:p>
    <w:p w:rsidR="002B066C" w:rsidRDefault="00243C08">
      <w:pPr>
        <w:spacing w:line="312" w:lineRule="auto"/>
        <w:ind w:firstLine="720"/>
        <w:jc w:val="both"/>
        <w:rPr>
          <w:sz w:val="24"/>
        </w:rPr>
      </w:pPr>
      <w:r>
        <w:rPr>
          <w:sz w:val="24"/>
        </w:rPr>
        <w:t>Кроме этого, согласно рекомендациям Всемирной Организации Интеллектуальной собственности, при разрешении споров между владельцами товарных знаков и доменных наименований должно учитываться, является ли использование доменного имени добросовестным, или же оно направлено на извлечение выгод из использования доменного имени, сходного до степени смешения с общеизвестным товарным знаком.</w:t>
      </w:r>
      <w:r>
        <w:rPr>
          <w:rStyle w:val="a5"/>
          <w:sz w:val="24"/>
        </w:rPr>
        <w:footnoteReference w:id="167"/>
      </w:r>
    </w:p>
    <w:p w:rsidR="002B066C" w:rsidRDefault="00243C08">
      <w:pPr>
        <w:spacing w:line="312" w:lineRule="auto"/>
        <w:ind w:firstLine="720"/>
        <w:jc w:val="both"/>
        <w:rPr>
          <w:sz w:val="24"/>
        </w:rPr>
      </w:pPr>
      <w:r>
        <w:rPr>
          <w:sz w:val="24"/>
        </w:rPr>
        <w:t>Второй подход заключается в признании самостоятельности прав на доменные имена, т.к. последние идентифицируют информационный ресурс (сайт), а не фирму или товар. Соответственно, при таком подходе регистрация доменного имени может быть отменена только в случае, если доменное имя используется с нарушением законодательства о рекламе, приводит к недобросовестному ограничению конкуренции и т.д.</w:t>
      </w:r>
      <w:r>
        <w:rPr>
          <w:rStyle w:val="a5"/>
          <w:sz w:val="24"/>
        </w:rPr>
        <w:footnoteReference w:id="168"/>
      </w:r>
    </w:p>
    <w:p w:rsidR="002B066C" w:rsidRDefault="00243C08">
      <w:pPr>
        <w:spacing w:line="312" w:lineRule="auto"/>
        <w:ind w:firstLine="720"/>
        <w:jc w:val="both"/>
        <w:rPr>
          <w:sz w:val="24"/>
        </w:rPr>
      </w:pPr>
      <w:r>
        <w:rPr>
          <w:sz w:val="24"/>
        </w:rPr>
        <w:t>В 2000 году Минсвязи России, Минюст России и Роспатент разработали поправки в Закон РФ № 3520-</w:t>
      </w:r>
      <w:r>
        <w:rPr>
          <w:sz w:val="24"/>
          <w:lang w:val="en-US"/>
        </w:rPr>
        <w:t>I</w:t>
      </w:r>
      <w:r>
        <w:rPr>
          <w:sz w:val="24"/>
        </w:rPr>
        <w:t xml:space="preserve"> от 23 сентября 1992 г. "О товарных знаках, знаках обслуживания и наименованиях мест происхождения товаров",</w:t>
      </w:r>
      <w:r>
        <w:rPr>
          <w:rStyle w:val="a5"/>
          <w:sz w:val="24"/>
        </w:rPr>
        <w:footnoteReference w:id="169"/>
      </w:r>
      <w:r>
        <w:rPr>
          <w:sz w:val="24"/>
        </w:rPr>
        <w:t xml:space="preserve"> где предлагалось при регистрации товарного знака резервировать за его обладателем доменное имя, совпадающее по названию с товарным знаком.</w:t>
      </w:r>
      <w:r>
        <w:rPr>
          <w:rStyle w:val="a5"/>
          <w:sz w:val="24"/>
        </w:rPr>
        <w:footnoteReference w:id="170"/>
      </w:r>
    </w:p>
    <w:p w:rsidR="002B066C" w:rsidRDefault="00243C08">
      <w:pPr>
        <w:spacing w:line="312" w:lineRule="auto"/>
        <w:ind w:firstLine="720"/>
        <w:jc w:val="both"/>
        <w:rPr>
          <w:sz w:val="24"/>
        </w:rPr>
      </w:pPr>
      <w:r>
        <w:rPr>
          <w:sz w:val="24"/>
        </w:rPr>
        <w:t>Следует признать, что данные поправки никак не устраняют коллизий, возникающих, например, при совпадении имени гражданина и словесного товарного знака (к примеру, товарный знак, зарегистрированный для продуктов питания "Быстров"), а также при регистрации товарного знака с целью захвата доменного имени, ранее зарегистрированного другим физическим или юридическим лицом.</w:t>
      </w:r>
    </w:p>
    <w:p w:rsidR="002B066C" w:rsidRDefault="00243C08">
      <w:pPr>
        <w:spacing w:line="312" w:lineRule="auto"/>
        <w:ind w:firstLine="720"/>
        <w:jc w:val="both"/>
        <w:rPr>
          <w:sz w:val="24"/>
        </w:rPr>
      </w:pPr>
      <w:r>
        <w:rPr>
          <w:sz w:val="24"/>
        </w:rPr>
        <w:t xml:space="preserve">На сегодняшний момент РосНИИРОС осуществляет регистрацию доменных наименований совершенно независимо от наличия товарных знаков, знаков обслуживания или фирменных наименований. </w:t>
      </w:r>
    </w:p>
    <w:p w:rsidR="002B066C" w:rsidRDefault="00243C08">
      <w:pPr>
        <w:spacing w:line="312" w:lineRule="auto"/>
        <w:ind w:firstLine="720"/>
        <w:jc w:val="both"/>
        <w:rPr>
          <w:sz w:val="24"/>
        </w:rPr>
      </w:pPr>
      <w:r>
        <w:rPr>
          <w:sz w:val="24"/>
        </w:rPr>
        <w:t>Согласно Регламенту "При регистрации имени домена РосНИИРОС не несет ответственности за возможное нарушение Администратором прав на торговую марку (в российском законодательстве идентично термину "товарный знак" – С.В.), равно как и за конфликтные ситуации, возникающие при использовании названий других организаций" (пункт 1.6., "Регламент и тарифы на услуги по регистрации доменов второго уровня в зоне .RU").</w:t>
      </w:r>
    </w:p>
    <w:p w:rsidR="002B066C" w:rsidRDefault="00243C08">
      <w:pPr>
        <w:spacing w:line="312" w:lineRule="auto"/>
        <w:ind w:firstLine="720"/>
        <w:jc w:val="both"/>
        <w:rPr>
          <w:i/>
          <w:sz w:val="24"/>
        </w:rPr>
      </w:pPr>
      <w:r>
        <w:rPr>
          <w:sz w:val="24"/>
        </w:rPr>
        <w:t xml:space="preserve">Поводя итог написанному, следует отметить, что </w:t>
      </w:r>
      <w:r>
        <w:rPr>
          <w:i/>
          <w:sz w:val="24"/>
        </w:rPr>
        <w:t>юридический статус доменных наименований в России является пока неопределенным, однако прослеживается его тесная связь с правами на товарные знаки и фирменные наименования, так как доменные имена выполняют сходные функции с функциями товарного знака или знака обслуживания. Это позволяет рассматривать доменные имена как средства индивидуализации, применяемые для сетевого информационного ресурса (сайта).</w:t>
      </w:r>
    </w:p>
    <w:p w:rsidR="002B066C" w:rsidRDefault="00243C08">
      <w:pPr>
        <w:spacing w:line="312" w:lineRule="auto"/>
        <w:ind w:firstLine="720"/>
        <w:jc w:val="both"/>
        <w:rPr>
          <w:sz w:val="24"/>
        </w:rPr>
      </w:pPr>
      <w:r>
        <w:rPr>
          <w:sz w:val="24"/>
        </w:rPr>
        <w:t xml:space="preserve">Регистрация доменных наименований выполняется, в соответствии с Регламентом, на основании заявки и при наличии двух компьютеров, входящих в систему </w:t>
      </w:r>
      <w:r>
        <w:rPr>
          <w:sz w:val="24"/>
          <w:lang w:val="en-US"/>
        </w:rPr>
        <w:t>DNS</w:t>
      </w:r>
      <w:r>
        <w:rPr>
          <w:sz w:val="24"/>
        </w:rPr>
        <w:t xml:space="preserve"> и поддерживающих запрашиваемое доменное имя. Данные компьютеры должны иметь надежное подключение к Интернету (время отсутствия связи такого компьютера с Интернетом не должно превышать двух часов в сутки, пункт 4.1. Регламента). </w:t>
      </w:r>
    </w:p>
    <w:p w:rsidR="002B066C" w:rsidRDefault="00243C08">
      <w:pPr>
        <w:spacing w:line="312" w:lineRule="auto"/>
        <w:ind w:firstLine="720"/>
        <w:jc w:val="both"/>
        <w:rPr>
          <w:sz w:val="24"/>
        </w:rPr>
      </w:pPr>
      <w:r>
        <w:rPr>
          <w:sz w:val="24"/>
        </w:rPr>
        <w:t xml:space="preserve">Заявителем может быть любое юридическое или физическое лицо, в том числе иностранное. Проблема отсутствия специальных компьютеров, входящих в систему </w:t>
      </w:r>
      <w:r>
        <w:rPr>
          <w:sz w:val="24"/>
          <w:lang w:val="en-US"/>
        </w:rPr>
        <w:t>DNS</w:t>
      </w:r>
      <w:r>
        <w:rPr>
          <w:sz w:val="24"/>
        </w:rPr>
        <w:t>, обычно решается заявителем путем заключения договора на оказание услуг по поддержанию его доменного имени с организацией, предоставляющей Интернет-услуги хостинга, имеющей необходимое оборудование.</w:t>
      </w:r>
    </w:p>
    <w:p w:rsidR="002B066C" w:rsidRDefault="00243C08">
      <w:pPr>
        <w:spacing w:line="312" w:lineRule="auto"/>
        <w:ind w:firstLine="720"/>
        <w:jc w:val="both"/>
        <w:rPr>
          <w:sz w:val="24"/>
        </w:rPr>
      </w:pPr>
      <w:r>
        <w:rPr>
          <w:sz w:val="24"/>
        </w:rPr>
        <w:t>Название домена должно состоять более чем из одного символа, начинаться и заканчиваться буквой латинского алфавита или цифрой. Промежуточными символами могут быть буквы, цифры или дефис (пункт 4.5. Регламента).</w:t>
      </w:r>
    </w:p>
    <w:p w:rsidR="002B066C" w:rsidRDefault="00243C08">
      <w:pPr>
        <w:spacing w:line="312" w:lineRule="auto"/>
        <w:ind w:firstLine="720"/>
        <w:jc w:val="both"/>
        <w:rPr>
          <w:sz w:val="24"/>
        </w:rPr>
      </w:pPr>
      <w:r>
        <w:rPr>
          <w:sz w:val="24"/>
        </w:rPr>
        <w:t>Решение по заявке должно быть отослано Заявителю по истечении двух рабочих дней с момента приема правильно заполненной заявки в очередь на регистрацию. В случае возникновения сомнений в возможности делегирования какого-либо домена РосНИИРОС имеет право приостановить обработку заявки на делегирование данного домена до решения собрания Координационной Группы (пункт 3.5. Регламента).</w:t>
      </w:r>
    </w:p>
    <w:p w:rsidR="002B066C" w:rsidRDefault="00243C08">
      <w:pPr>
        <w:spacing w:line="312" w:lineRule="auto"/>
        <w:ind w:firstLine="720"/>
        <w:jc w:val="both"/>
        <w:rPr>
          <w:sz w:val="24"/>
        </w:rPr>
      </w:pPr>
      <w:r>
        <w:rPr>
          <w:i/>
          <w:sz w:val="24"/>
        </w:rPr>
        <w:t>Основаниями для отказа в регистрации</w:t>
      </w:r>
      <w:r>
        <w:rPr>
          <w:sz w:val="24"/>
        </w:rPr>
        <w:t xml:space="preserve"> является: совпадение запрашиваемого имени с уже существующим и зарегистрированным от имени другой организации (пункт 4.8.1. Регламента), а также использование в наименовании домена ненормативной лексики или выражений, противоречащих законам РФ (пункт 4.9.1. Регламента).</w:t>
      </w:r>
    </w:p>
    <w:p w:rsidR="002B066C" w:rsidRDefault="00243C08">
      <w:pPr>
        <w:spacing w:line="312" w:lineRule="auto"/>
        <w:ind w:firstLine="720"/>
        <w:jc w:val="both"/>
        <w:rPr>
          <w:i/>
          <w:sz w:val="24"/>
        </w:rPr>
      </w:pPr>
      <w:r>
        <w:rPr>
          <w:i/>
          <w:sz w:val="24"/>
        </w:rPr>
        <w:t>Регистрация доменного имени может быть приостановлена:</w:t>
      </w:r>
    </w:p>
    <w:p w:rsidR="002B066C" w:rsidRDefault="00243C08">
      <w:pPr>
        <w:spacing w:line="312" w:lineRule="auto"/>
        <w:ind w:firstLine="720"/>
        <w:jc w:val="both"/>
        <w:rPr>
          <w:sz w:val="24"/>
        </w:rPr>
      </w:pPr>
      <w:r>
        <w:rPr>
          <w:sz w:val="24"/>
        </w:rPr>
        <w:t>1. По заявлению владельца домена.</w:t>
      </w:r>
    </w:p>
    <w:p w:rsidR="002B066C" w:rsidRDefault="00243C08">
      <w:pPr>
        <w:spacing w:line="312" w:lineRule="auto"/>
        <w:ind w:firstLine="720"/>
        <w:jc w:val="both"/>
        <w:rPr>
          <w:sz w:val="24"/>
        </w:rPr>
      </w:pPr>
      <w:r>
        <w:rPr>
          <w:sz w:val="24"/>
        </w:rPr>
        <w:t xml:space="preserve">2. При невыполнении технических условий по поддержке имени в системе </w:t>
      </w:r>
      <w:r>
        <w:rPr>
          <w:sz w:val="24"/>
          <w:lang w:val="en-US"/>
        </w:rPr>
        <w:t>DNS</w:t>
      </w:r>
      <w:r>
        <w:rPr>
          <w:sz w:val="24"/>
        </w:rPr>
        <w:t xml:space="preserve"> более одного месяца.</w:t>
      </w:r>
    </w:p>
    <w:p w:rsidR="002B066C" w:rsidRDefault="00243C08">
      <w:pPr>
        <w:spacing w:line="312" w:lineRule="auto"/>
        <w:ind w:firstLine="720"/>
        <w:jc w:val="both"/>
        <w:rPr>
          <w:sz w:val="24"/>
        </w:rPr>
      </w:pPr>
      <w:r>
        <w:rPr>
          <w:sz w:val="24"/>
        </w:rPr>
        <w:t>3. При не извещении об изменениях в сведениях о владельце доменного имени (юридический адрес организации, название организации, паспортные данные физического лица, контактная информация и т.д.).</w:t>
      </w:r>
    </w:p>
    <w:p w:rsidR="002B066C" w:rsidRDefault="00243C08">
      <w:pPr>
        <w:spacing w:line="312" w:lineRule="auto"/>
        <w:ind w:firstLine="720"/>
        <w:jc w:val="both"/>
        <w:rPr>
          <w:sz w:val="24"/>
        </w:rPr>
      </w:pPr>
      <w:r>
        <w:rPr>
          <w:sz w:val="24"/>
        </w:rPr>
        <w:t>Регистрация может быть аннулирована при нарушении запрета на совершение операций купли-продажи в отношении доменных наименований (пункт 4.16. Регламента).</w:t>
      </w:r>
    </w:p>
    <w:p w:rsidR="002B066C" w:rsidRDefault="00243C08">
      <w:pPr>
        <w:spacing w:line="312" w:lineRule="auto"/>
        <w:ind w:firstLine="720"/>
        <w:jc w:val="both"/>
        <w:rPr>
          <w:sz w:val="24"/>
        </w:rPr>
      </w:pPr>
      <w:r>
        <w:rPr>
          <w:sz w:val="24"/>
        </w:rPr>
        <w:t xml:space="preserve">Регистрация доменного имени дает право использовать его в качестве адреса своего сетевого информационного ресурса (сайта), указывать в рекламе, передавать другим лицам. </w:t>
      </w:r>
    </w:p>
    <w:p w:rsidR="002B066C" w:rsidRDefault="00243C08">
      <w:pPr>
        <w:spacing w:line="312" w:lineRule="auto"/>
        <w:ind w:firstLine="720"/>
        <w:jc w:val="both"/>
        <w:rPr>
          <w:sz w:val="24"/>
        </w:rPr>
      </w:pPr>
      <w:r>
        <w:rPr>
          <w:sz w:val="24"/>
        </w:rPr>
        <w:t xml:space="preserve">Кроме того, владелец доменного имени имеет возможность предоставлять производные доменные имена другим лицам (например, владелец имени </w:t>
      </w:r>
      <w:r>
        <w:rPr>
          <w:sz w:val="24"/>
          <w:lang w:val="en-US"/>
        </w:rPr>
        <w:t>Lnet</w:t>
      </w:r>
      <w:r>
        <w:rPr>
          <w:sz w:val="24"/>
        </w:rPr>
        <w:t>.</w:t>
      </w:r>
      <w:r>
        <w:rPr>
          <w:sz w:val="24"/>
          <w:lang w:val="en-US"/>
        </w:rPr>
        <w:t>Ru</w:t>
      </w:r>
      <w:r>
        <w:rPr>
          <w:sz w:val="24"/>
        </w:rPr>
        <w:t xml:space="preserve"> может предоставить имя </w:t>
      </w:r>
      <w:r>
        <w:rPr>
          <w:sz w:val="24"/>
          <w:lang w:val="en-US"/>
        </w:rPr>
        <w:t>Pravo</w:t>
      </w:r>
      <w:r>
        <w:rPr>
          <w:sz w:val="24"/>
        </w:rPr>
        <w:t>.</w:t>
      </w:r>
      <w:r>
        <w:rPr>
          <w:sz w:val="24"/>
          <w:lang w:val="en-US"/>
        </w:rPr>
        <w:t>Lnet</w:t>
      </w:r>
      <w:r>
        <w:rPr>
          <w:sz w:val="24"/>
        </w:rPr>
        <w:t>.</w:t>
      </w:r>
      <w:r>
        <w:rPr>
          <w:sz w:val="24"/>
          <w:lang w:val="en-US"/>
        </w:rPr>
        <w:t>Ru</w:t>
      </w:r>
      <w:r>
        <w:rPr>
          <w:sz w:val="24"/>
        </w:rPr>
        <w:t>). Порядок предоставления и аннулирования, приостановления таких производных доменных наименований определяется самим владельцем первоначального доменного имени по соглашению с лицами, которым передаются производные доменные имена.</w:t>
      </w:r>
    </w:p>
    <w:p w:rsidR="002B066C" w:rsidRDefault="00243C08">
      <w:pPr>
        <w:spacing w:line="312" w:lineRule="auto"/>
        <w:ind w:firstLine="720"/>
        <w:jc w:val="both"/>
        <w:rPr>
          <w:sz w:val="24"/>
        </w:rPr>
      </w:pPr>
      <w:r>
        <w:rPr>
          <w:sz w:val="24"/>
        </w:rPr>
        <w:t>Хотя русскоязычная часть Интернета начала интенсивно развиваться только в 1997</w:t>
      </w:r>
      <w:r>
        <w:rPr>
          <w:sz w:val="24"/>
        </w:rPr>
        <w:sym w:font="Symbol" w:char="F02D"/>
      </w:r>
      <w:r>
        <w:rPr>
          <w:sz w:val="24"/>
        </w:rPr>
        <w:t>1998 годах, по данным РосНИИРОС на сегодня зарегистрировано более 48000 доменных наименований в зоне .</w:t>
      </w:r>
      <w:r>
        <w:rPr>
          <w:sz w:val="24"/>
          <w:lang w:val="en-US"/>
        </w:rPr>
        <w:t>RU</w:t>
      </w:r>
      <w:r>
        <w:rPr>
          <w:sz w:val="24"/>
        </w:rPr>
        <w:t>.</w:t>
      </w:r>
      <w:r>
        <w:rPr>
          <w:rStyle w:val="a5"/>
          <w:sz w:val="24"/>
        </w:rPr>
        <w:footnoteReference w:id="171"/>
      </w:r>
      <w:r>
        <w:rPr>
          <w:sz w:val="24"/>
        </w:rPr>
        <w:t xml:space="preserve"> В такой ситуации часто единственно возможный путь получения доменного имени с хорошим рекламным потенциалом </w:t>
      </w:r>
      <w:r>
        <w:rPr>
          <w:sz w:val="24"/>
        </w:rPr>
        <w:sym w:font="Symbol" w:char="F02D"/>
      </w:r>
      <w:r>
        <w:rPr>
          <w:sz w:val="24"/>
        </w:rPr>
        <w:t xml:space="preserve"> это его приобретение у какой-либо организации или частного лица, поскольку большинство коротких, простых и запоминающихся названий уже зарегистрированы.</w:t>
      </w:r>
    </w:p>
    <w:p w:rsidR="002B066C" w:rsidRDefault="00243C08">
      <w:pPr>
        <w:spacing w:line="312" w:lineRule="auto"/>
        <w:ind w:firstLine="720"/>
        <w:jc w:val="both"/>
        <w:rPr>
          <w:sz w:val="24"/>
        </w:rPr>
      </w:pPr>
      <w:r>
        <w:rPr>
          <w:sz w:val="24"/>
        </w:rPr>
        <w:t xml:space="preserve">К сожалению, в сфере регистрации доменных наименований проявились некоторые издержки свободного рынка, не обремененного юридическими либо моральными правилами. Ряд частных лиц и организаций стали осуществлять регистрацию доменных наименований, совпадающих с достаточно известными товарными знаками либо фирменными наименованиями с целью последующей перепродажи обладателям товарных знаков или фирменных наименований. Данная деятельность известна в международной практике под названием киберсквоттинг (от англ. </w:t>
      </w:r>
      <w:r>
        <w:rPr>
          <w:sz w:val="24"/>
          <w:lang w:val="en-US"/>
        </w:rPr>
        <w:t>cybersquatting</w:t>
      </w:r>
      <w:r>
        <w:rPr>
          <w:sz w:val="24"/>
        </w:rPr>
        <w:t xml:space="preserve"> </w:t>
      </w:r>
      <w:r>
        <w:rPr>
          <w:sz w:val="24"/>
          <w:lang w:val="en-US"/>
        </w:rPr>
        <w:sym w:font="Symbol" w:char="F02D"/>
      </w:r>
      <w:r>
        <w:rPr>
          <w:sz w:val="24"/>
        </w:rPr>
        <w:t xml:space="preserve"> киберзахват).</w:t>
      </w:r>
    </w:p>
    <w:p w:rsidR="002B066C" w:rsidRDefault="00243C08">
      <w:pPr>
        <w:spacing w:line="312" w:lineRule="auto"/>
        <w:ind w:firstLine="720"/>
        <w:jc w:val="both"/>
        <w:rPr>
          <w:sz w:val="24"/>
        </w:rPr>
      </w:pPr>
      <w:r>
        <w:rPr>
          <w:sz w:val="24"/>
        </w:rPr>
        <w:t>Видимо, в целях предотвращения регистрации доменных наименований с целью последующей перепродажи, в пункте 1.8. Регламента по регистрации доменных наименований второго уровня в зоне ".</w:t>
      </w:r>
      <w:r>
        <w:rPr>
          <w:sz w:val="24"/>
          <w:lang w:val="en-US"/>
        </w:rPr>
        <w:t>RU</w:t>
      </w:r>
      <w:r>
        <w:rPr>
          <w:sz w:val="24"/>
        </w:rPr>
        <w:t>" указано, что "Домен и право на администрирование домена не являются объектами купли-продажи". Нарушение этого положения грозит аннулированием регистрации доменного имени (пункт 4.16. Регламента).</w:t>
      </w:r>
    </w:p>
    <w:p w:rsidR="002B066C" w:rsidRDefault="00243C08">
      <w:pPr>
        <w:spacing w:line="312" w:lineRule="auto"/>
        <w:ind w:firstLine="720"/>
        <w:jc w:val="both"/>
        <w:rPr>
          <w:sz w:val="24"/>
        </w:rPr>
      </w:pPr>
      <w:r>
        <w:rPr>
          <w:sz w:val="24"/>
        </w:rPr>
        <w:t>Тем не менее, для передачи доменного имени от одного лица другому должны быть какие-либо правовые основания. РосНИИРОС выполняет передачу (переделегирование) доменного имени на основании письменного заявления владельца доменного имени. Взаимоотношения же между владельцем доменного имени и лицом, желающим приобрести это имя, обычно оформляются в виде договора дарения в силу вышеуказанного запрета на куплю-продажу.</w:t>
      </w:r>
    </w:p>
    <w:p w:rsidR="002B066C" w:rsidRDefault="00243C08">
      <w:pPr>
        <w:spacing w:line="312" w:lineRule="auto"/>
        <w:ind w:firstLine="720"/>
        <w:jc w:val="both"/>
        <w:rPr>
          <w:sz w:val="24"/>
        </w:rPr>
      </w:pPr>
      <w:r>
        <w:rPr>
          <w:sz w:val="24"/>
        </w:rPr>
        <w:t>Указанная практика, как уже отмечалось в литературе,</w:t>
      </w:r>
      <w:r>
        <w:rPr>
          <w:rStyle w:val="a5"/>
          <w:sz w:val="24"/>
          <w:lang w:val="en-US"/>
        </w:rPr>
        <w:footnoteReference w:id="172"/>
      </w:r>
      <w:r>
        <w:rPr>
          <w:sz w:val="24"/>
        </w:rPr>
        <w:t xml:space="preserve"> юридически непоследовательна. Ведь если принципиально признается возможность передачи имущественных прав, то выбор способа и основания этой передачи (договор дарения или иной договор) должны зависеть от воли владельца доменного имени.</w:t>
      </w:r>
    </w:p>
    <w:p w:rsidR="002B066C" w:rsidRDefault="00243C08">
      <w:pPr>
        <w:spacing w:line="312" w:lineRule="auto"/>
        <w:ind w:firstLine="720"/>
        <w:jc w:val="both"/>
        <w:rPr>
          <w:sz w:val="24"/>
        </w:rPr>
      </w:pPr>
      <w:r>
        <w:rPr>
          <w:sz w:val="24"/>
        </w:rPr>
        <w:t xml:space="preserve">Кроме того, доменное имя имеет определенную стоимость, как минимум равную затратам на его регистрацию и поддержку его работоспособности в системе </w:t>
      </w:r>
      <w:r>
        <w:rPr>
          <w:sz w:val="24"/>
          <w:lang w:val="en-US"/>
        </w:rPr>
        <w:t>DNS</w:t>
      </w:r>
      <w:r>
        <w:rPr>
          <w:sz w:val="24"/>
        </w:rPr>
        <w:t xml:space="preserve">, а как максимум </w:t>
      </w:r>
      <w:r>
        <w:rPr>
          <w:sz w:val="24"/>
          <w:lang w:val="en-US"/>
        </w:rPr>
        <w:sym w:font="Symbol" w:char="F02D"/>
      </w:r>
      <w:r>
        <w:rPr>
          <w:sz w:val="24"/>
        </w:rPr>
        <w:t xml:space="preserve"> размерам прибыли или инвестиций, которые можно получить, являясь владельцем оцениваемого доменного имени. Согласно же статье 575 ГК РФ, запрещено дарение в отношениях между коммерческими организациями, за исключением обычных подарков, стоимость которых не превышает пяти минимальных размеров оплаты труда.</w:t>
      </w:r>
    </w:p>
    <w:p w:rsidR="002B066C" w:rsidRDefault="00243C08">
      <w:pPr>
        <w:spacing w:line="312" w:lineRule="auto"/>
        <w:ind w:firstLine="720"/>
        <w:jc w:val="both"/>
        <w:rPr>
          <w:sz w:val="24"/>
        </w:rPr>
      </w:pPr>
      <w:r>
        <w:rPr>
          <w:sz w:val="24"/>
        </w:rPr>
        <w:t>Таким образом, и сделки купли-продажи, и сделки по дарению доменных наименований базируются на достаточно зыбком правовом фундаменте, вследствие чего они несут в себе значительный риск признания их недействительными.</w:t>
      </w:r>
    </w:p>
    <w:p w:rsidR="002B066C" w:rsidRDefault="00243C08">
      <w:pPr>
        <w:spacing w:line="312" w:lineRule="auto"/>
        <w:ind w:firstLine="720"/>
        <w:jc w:val="both"/>
        <w:rPr>
          <w:sz w:val="24"/>
        </w:rPr>
      </w:pPr>
      <w:r>
        <w:rPr>
          <w:sz w:val="24"/>
        </w:rPr>
        <w:t>Учитывая юридические ограничения, возникающие при уступке прав на доменные имена, на наш взгляд, более оптимально оформление этих отношений посредством других видов договоров. Так, нередко передача доменного имени сопровождается передачей исключительных авторских прав на сайт, при этом условие о передаче прав на доменное имя может быть включено в перечень обязанностей автора сайта. Возможно также оформление передачи доменного имени по договору мены (на имущественные права или на имущество).</w:t>
      </w:r>
    </w:p>
    <w:p w:rsidR="002B066C" w:rsidRDefault="00243C08">
      <w:pPr>
        <w:spacing w:line="312" w:lineRule="auto"/>
        <w:ind w:firstLine="720"/>
        <w:jc w:val="both"/>
        <w:rPr>
          <w:sz w:val="24"/>
        </w:rPr>
      </w:pPr>
      <w:r>
        <w:rPr>
          <w:sz w:val="24"/>
        </w:rPr>
        <w:t xml:space="preserve">Выше рассмотрены случаи, когда доменное имя передается по соглашению сторон. Однако нередко доменное имя уже занято другим лицом с целью использования репутации товарного знака или фирменного наименования, либо с целью извлечения из уступки этого доменного имени сверхприбыли. </w:t>
      </w:r>
    </w:p>
    <w:p w:rsidR="002B066C" w:rsidRDefault="00243C08">
      <w:pPr>
        <w:spacing w:line="312" w:lineRule="auto"/>
        <w:ind w:firstLine="720"/>
        <w:jc w:val="both"/>
        <w:rPr>
          <w:sz w:val="24"/>
        </w:rPr>
      </w:pPr>
      <w:r>
        <w:rPr>
          <w:sz w:val="24"/>
        </w:rPr>
        <w:t>В такой ситуации оптимальным выходом является обращение за защитой своих прав в компетентные органы. Видимо, в силу неопределенности в вопросе правового регулирования порядка передачи доменных наименований, на сегодня успешными для обладателей товарных знаков и фирменных наименований были обращения только в судебные органы.</w:t>
      </w:r>
      <w:r>
        <w:rPr>
          <w:rStyle w:val="a5"/>
          <w:sz w:val="24"/>
          <w:lang w:val="en-US"/>
        </w:rPr>
        <w:footnoteReference w:id="173"/>
      </w:r>
    </w:p>
    <w:p w:rsidR="002B066C" w:rsidRDefault="00243C08">
      <w:pPr>
        <w:spacing w:line="312" w:lineRule="auto"/>
        <w:ind w:firstLine="720"/>
        <w:jc w:val="both"/>
        <w:rPr>
          <w:sz w:val="24"/>
        </w:rPr>
      </w:pPr>
      <w:r>
        <w:rPr>
          <w:sz w:val="24"/>
        </w:rPr>
        <w:t xml:space="preserve"> Так, Арбитражным судом г. Москвы 6 июля 1999 года было рассмотрено дело по иску киноконцерна "Мосфильм"</w:t>
      </w:r>
      <w:r>
        <w:rPr>
          <w:rStyle w:val="a5"/>
          <w:sz w:val="24"/>
        </w:rPr>
        <w:footnoteReference w:id="174"/>
      </w:r>
      <w:r>
        <w:rPr>
          <w:sz w:val="24"/>
        </w:rPr>
        <w:t xml:space="preserve"> к РосНИИРОС о запрете ответчику использовать и регистрировать имена доменов, содержащих в себе фирменное наименование киноконцерна "Мосфильм".</w:t>
      </w:r>
      <w:r>
        <w:rPr>
          <w:rStyle w:val="a5"/>
          <w:sz w:val="24"/>
        </w:rPr>
        <w:footnoteReference w:id="175"/>
      </w:r>
    </w:p>
    <w:p w:rsidR="002B066C" w:rsidRDefault="00243C08">
      <w:pPr>
        <w:spacing w:line="312" w:lineRule="auto"/>
        <w:ind w:firstLine="720"/>
        <w:jc w:val="both"/>
        <w:rPr>
          <w:sz w:val="24"/>
        </w:rPr>
      </w:pPr>
      <w:r>
        <w:rPr>
          <w:sz w:val="24"/>
        </w:rPr>
        <w:t>Домен второго уровня "</w:t>
      </w:r>
      <w:r>
        <w:rPr>
          <w:sz w:val="24"/>
          <w:lang w:val="en-US"/>
        </w:rPr>
        <w:t>Mosfilm</w:t>
      </w:r>
      <w:r>
        <w:rPr>
          <w:sz w:val="24"/>
        </w:rPr>
        <w:t>.</w:t>
      </w:r>
      <w:r>
        <w:rPr>
          <w:sz w:val="24"/>
          <w:lang w:val="en-US"/>
        </w:rPr>
        <w:t>RU</w:t>
      </w:r>
      <w:r>
        <w:rPr>
          <w:sz w:val="24"/>
        </w:rPr>
        <w:t xml:space="preserve">" был зарегистрирован в РосНИИРОС по заявке Гледенова Д.Ю., в связи с чем представители РосНИИРОС заявили, что надлежащим ответчиком должен быть владелец доменного имени, а не РосНИИРОС, который лишь осуществляет технические функции на основании заявки на регистрацию. </w:t>
      </w:r>
    </w:p>
    <w:p w:rsidR="002B066C" w:rsidRDefault="00243C08">
      <w:pPr>
        <w:spacing w:line="312" w:lineRule="auto"/>
        <w:ind w:firstLine="720"/>
        <w:jc w:val="both"/>
        <w:rPr>
          <w:sz w:val="24"/>
        </w:rPr>
      </w:pPr>
      <w:r>
        <w:rPr>
          <w:sz w:val="24"/>
        </w:rPr>
        <w:t>Арбитражный суд, не согласившись с этим утверждением, принял решение о запрете ответчику использовать и регистрировать имена доменов, содержащих в себе фирменное наименование Киноконцерна "Мосфильм", и указал: "Ответчик зарегистрировал в качестве домена наименование "</w:t>
      </w:r>
      <w:r>
        <w:rPr>
          <w:sz w:val="24"/>
          <w:lang w:val="en-US"/>
        </w:rPr>
        <w:t>Mosfilm</w:t>
      </w:r>
      <w:r>
        <w:rPr>
          <w:sz w:val="24"/>
        </w:rPr>
        <w:t>.</w:t>
      </w:r>
      <w:r>
        <w:rPr>
          <w:sz w:val="24"/>
          <w:lang w:val="en-US"/>
        </w:rPr>
        <w:t>Ru</w:t>
      </w:r>
      <w:r>
        <w:rPr>
          <w:sz w:val="24"/>
        </w:rPr>
        <w:t>" на имя физического лица Гледенова Д.Ю., однако имя домена является индивидуальным, в глобальной сети Интернет не может быть двух доменов с одинаковыми именами, своего согласия на использование своего фирменного наименования в сети Интернет истец ответчику не давал..."</w:t>
      </w:r>
    </w:p>
    <w:p w:rsidR="002B066C" w:rsidRDefault="00243C08">
      <w:pPr>
        <w:spacing w:line="312" w:lineRule="auto"/>
        <w:ind w:firstLine="720"/>
        <w:jc w:val="both"/>
        <w:rPr>
          <w:sz w:val="24"/>
        </w:rPr>
      </w:pPr>
      <w:r>
        <w:rPr>
          <w:sz w:val="24"/>
        </w:rPr>
        <w:t>Следует согласиться с данной позицией Арбитражного суда г. Москвы, т.к. использование доменного имени в зоне ".</w:t>
      </w:r>
      <w:r>
        <w:rPr>
          <w:sz w:val="24"/>
          <w:lang w:val="en-US"/>
        </w:rPr>
        <w:t>RU</w:t>
      </w:r>
      <w:r>
        <w:rPr>
          <w:sz w:val="24"/>
        </w:rPr>
        <w:t>" возможно только при помощи действий РосНИИРОС, и, кроме того, в типовом договоре этой организации на регистрацию доменного имени прямо предусмотрена передача прав на доменное имя заявителю после выполнения им всех формальностей.</w:t>
      </w:r>
    </w:p>
    <w:p w:rsidR="002B066C" w:rsidRDefault="00243C08">
      <w:pPr>
        <w:spacing w:line="312" w:lineRule="auto"/>
        <w:ind w:firstLine="720"/>
        <w:jc w:val="both"/>
        <w:rPr>
          <w:sz w:val="24"/>
        </w:rPr>
      </w:pPr>
      <w:r>
        <w:rPr>
          <w:sz w:val="24"/>
        </w:rPr>
        <w:t>В другом деле, рассмотренном Арбитражным судом г. Москвы 13 июня 2000 года по иску ООО "Квелле Акцменгезельшафт" к ООО "Торговая фирма "Тандем-Ю" и ООО "ВНПФ "Галс" о прекращении незаконного использования фирменного наименования и товарного знака, переделегировании домена, о защите деловой репутации, Арбитражный суд г. Москвы не признал нарушением прав на фирменное наименование регистрацию доменного имени "</w:t>
      </w:r>
      <w:r>
        <w:rPr>
          <w:sz w:val="24"/>
          <w:lang w:val="en-US"/>
        </w:rPr>
        <w:t>Qulle</w:t>
      </w:r>
      <w:r>
        <w:rPr>
          <w:sz w:val="24"/>
        </w:rPr>
        <w:t>.</w:t>
      </w:r>
      <w:r>
        <w:rPr>
          <w:sz w:val="24"/>
          <w:lang w:val="en-US"/>
        </w:rPr>
        <w:t>Ru</w:t>
      </w:r>
      <w:r>
        <w:rPr>
          <w:sz w:val="24"/>
        </w:rPr>
        <w:t xml:space="preserve">". В решении Арбитражного суда г. Москвы сказано, что в соответствии со статьей 54 ГК РФ наименование юридического лица содержит указание на его организационно-правовую форму. В случае с доменным именем указания на организационно-правовую форму не было, поэтому отсутствует нарушение прав на фирменное наименование. </w:t>
      </w:r>
    </w:p>
    <w:p w:rsidR="002B066C" w:rsidRDefault="00243C08">
      <w:pPr>
        <w:spacing w:line="312" w:lineRule="auto"/>
        <w:ind w:firstLine="720"/>
        <w:jc w:val="both"/>
        <w:rPr>
          <w:sz w:val="24"/>
        </w:rPr>
      </w:pPr>
      <w:r>
        <w:rPr>
          <w:sz w:val="24"/>
        </w:rPr>
        <w:t>Отказавшись признать регистрацию доменного имени "</w:t>
      </w:r>
      <w:r>
        <w:rPr>
          <w:sz w:val="24"/>
          <w:lang w:val="en-US"/>
        </w:rPr>
        <w:t>Qulle</w:t>
      </w:r>
      <w:r>
        <w:rPr>
          <w:sz w:val="24"/>
        </w:rPr>
        <w:t>.</w:t>
      </w:r>
      <w:r>
        <w:rPr>
          <w:sz w:val="24"/>
          <w:lang w:val="en-US"/>
        </w:rPr>
        <w:t>Ru</w:t>
      </w:r>
      <w:r>
        <w:rPr>
          <w:sz w:val="24"/>
        </w:rPr>
        <w:t>" нарушением прав на фирменное наименование, арбитражный суд усмотрел в действиях ответчика нарушение прав на товарный знак. Суд решил "...запретить ООО "Торговая фирма "Тандем-Ю" использование товарного знака "</w:t>
      </w:r>
      <w:r>
        <w:rPr>
          <w:sz w:val="24"/>
          <w:lang w:val="en-US"/>
        </w:rPr>
        <w:t>Qulle</w:t>
      </w:r>
      <w:r>
        <w:rPr>
          <w:sz w:val="24"/>
        </w:rPr>
        <w:t>" в Интернет и любым другим способом, в том числе в рекламе, при продаже товаров и т.д..."</w:t>
      </w:r>
    </w:p>
    <w:p w:rsidR="002B066C" w:rsidRDefault="00243C08">
      <w:pPr>
        <w:spacing w:line="312" w:lineRule="auto"/>
        <w:ind w:firstLine="720"/>
        <w:jc w:val="both"/>
        <w:rPr>
          <w:sz w:val="24"/>
        </w:rPr>
      </w:pPr>
      <w:r>
        <w:rPr>
          <w:sz w:val="24"/>
        </w:rPr>
        <w:t>В связи с этим следует отметить, что использование в целях рекламы даже части фирменного наименования может привести к введению потребителей в заблуждение в случае, если это фирменное наименование общеизвестно. В рекламной практике в большинстве случаев не указывается полное фирменное наименование, а только название организации, без упоминания ее организационно-правовой формы. Соответственно, для большинства потребителей идентифицирующим признаком организации является ее неполное наименование, что необходимо учитывать при разрешении вопросов о добросовестности рекламы и конкуренции.</w:t>
      </w:r>
    </w:p>
    <w:p w:rsidR="002B066C" w:rsidRDefault="00243C08">
      <w:pPr>
        <w:spacing w:line="312" w:lineRule="auto"/>
        <w:ind w:firstLine="720"/>
        <w:jc w:val="both"/>
        <w:rPr>
          <w:sz w:val="24"/>
        </w:rPr>
      </w:pPr>
      <w:r>
        <w:rPr>
          <w:sz w:val="24"/>
        </w:rPr>
        <w:t>К сожалению, в судебной практике есть случаи игнорирования упомянутых фактов, серьезно затрудняющие и затягивающие возможность судебной защиты нарушенных прав на доменное имя. Так, по наиболее известному делу по иску "</w:t>
      </w:r>
      <w:r>
        <w:rPr>
          <w:sz w:val="24"/>
          <w:lang w:val="en-US"/>
        </w:rPr>
        <w:t>Eastman</w:t>
      </w:r>
      <w:r>
        <w:rPr>
          <w:sz w:val="24"/>
        </w:rPr>
        <w:t xml:space="preserve"> </w:t>
      </w:r>
      <w:r>
        <w:rPr>
          <w:sz w:val="24"/>
          <w:lang w:val="en-US"/>
        </w:rPr>
        <w:t>Kodak</w:t>
      </w:r>
      <w:r>
        <w:rPr>
          <w:sz w:val="24"/>
        </w:rPr>
        <w:t xml:space="preserve"> </w:t>
      </w:r>
      <w:r>
        <w:rPr>
          <w:sz w:val="24"/>
          <w:lang w:val="en-US"/>
        </w:rPr>
        <w:t>Company</w:t>
      </w:r>
      <w:r>
        <w:rPr>
          <w:sz w:val="24"/>
        </w:rPr>
        <w:t>" к предпринимателем без образования юридического лица Грундулу А.В., зарегистрировавшему доменное имя "</w:t>
      </w:r>
      <w:r>
        <w:rPr>
          <w:sz w:val="24"/>
          <w:lang w:val="en-US"/>
        </w:rPr>
        <w:t>Kodak</w:t>
      </w:r>
      <w:r>
        <w:rPr>
          <w:sz w:val="24"/>
        </w:rPr>
        <w:t>.</w:t>
      </w:r>
      <w:r>
        <w:rPr>
          <w:sz w:val="24"/>
          <w:lang w:val="en-US"/>
        </w:rPr>
        <w:t>Ru</w:t>
      </w:r>
      <w:r>
        <w:rPr>
          <w:sz w:val="24"/>
        </w:rPr>
        <w:t>", решение о запрете использования предпринимателем этого доменного имени было получено спустя почти два года с момента вынесения решения арбитражным судом первой инстанции, после рассмотрения дела в шести инстанциях (включая повторные рассмотрения).</w:t>
      </w:r>
    </w:p>
    <w:p w:rsidR="002B066C" w:rsidRDefault="00243C08">
      <w:pPr>
        <w:spacing w:line="312" w:lineRule="auto"/>
        <w:ind w:firstLine="720"/>
        <w:jc w:val="both"/>
        <w:rPr>
          <w:sz w:val="24"/>
        </w:rPr>
      </w:pPr>
      <w:r>
        <w:rPr>
          <w:sz w:val="24"/>
        </w:rPr>
        <w:t>Не лучше ситуация обстоит и с защитой прав на товарный знак при его использовании в доменном имени. Фирма "</w:t>
      </w:r>
      <w:r>
        <w:rPr>
          <w:sz w:val="24"/>
          <w:lang w:val="en-US"/>
        </w:rPr>
        <w:t>Eastman</w:t>
      </w:r>
      <w:r>
        <w:rPr>
          <w:sz w:val="24"/>
        </w:rPr>
        <w:t xml:space="preserve"> </w:t>
      </w:r>
      <w:r>
        <w:rPr>
          <w:sz w:val="24"/>
          <w:lang w:val="en-US"/>
        </w:rPr>
        <w:t>Kodak</w:t>
      </w:r>
      <w:r>
        <w:rPr>
          <w:sz w:val="24"/>
        </w:rPr>
        <w:t xml:space="preserve"> </w:t>
      </w:r>
      <w:r>
        <w:rPr>
          <w:sz w:val="24"/>
          <w:lang w:val="en-US"/>
        </w:rPr>
        <w:t>Company</w:t>
      </w:r>
      <w:r>
        <w:rPr>
          <w:sz w:val="24"/>
        </w:rPr>
        <w:t xml:space="preserve">" </w:t>
      </w:r>
      <w:r>
        <w:rPr>
          <w:sz w:val="24"/>
        </w:rPr>
        <w:sym w:font="Symbol" w:char="F02D"/>
      </w:r>
      <w:r>
        <w:rPr>
          <w:sz w:val="24"/>
        </w:rPr>
        <w:t xml:space="preserve"> владелец товарного знака "</w:t>
      </w:r>
      <w:r>
        <w:rPr>
          <w:sz w:val="24"/>
          <w:lang w:val="en-US"/>
        </w:rPr>
        <w:t>Kodak</w:t>
      </w:r>
      <w:r>
        <w:rPr>
          <w:sz w:val="24"/>
        </w:rPr>
        <w:t>", кроме подачи иска, направленного на защиту прав на свое фирменное наименование, обратилась в арбитражный суд с требованием о защите прав на товарный знак.</w:t>
      </w:r>
    </w:p>
    <w:p w:rsidR="002B066C" w:rsidRDefault="00243C08">
      <w:pPr>
        <w:spacing w:line="312" w:lineRule="auto"/>
        <w:ind w:firstLine="720"/>
        <w:jc w:val="both"/>
        <w:rPr>
          <w:sz w:val="24"/>
        </w:rPr>
      </w:pPr>
      <w:r>
        <w:rPr>
          <w:sz w:val="24"/>
        </w:rPr>
        <w:t xml:space="preserve"> Начиная с августа 1998 года решениями арбитражных судов по первой, апелляционной и кассационной инстанции истцу </w:t>
      </w:r>
      <w:r>
        <w:rPr>
          <w:sz w:val="24"/>
        </w:rPr>
        <w:sym w:font="Symbol" w:char="F02D"/>
      </w:r>
      <w:r>
        <w:rPr>
          <w:sz w:val="24"/>
        </w:rPr>
        <w:t xml:space="preserve"> фирме "</w:t>
      </w:r>
      <w:r>
        <w:rPr>
          <w:sz w:val="24"/>
          <w:lang w:val="en-US"/>
        </w:rPr>
        <w:t>Eastman</w:t>
      </w:r>
      <w:r>
        <w:rPr>
          <w:sz w:val="24"/>
        </w:rPr>
        <w:t xml:space="preserve"> </w:t>
      </w:r>
      <w:r>
        <w:rPr>
          <w:sz w:val="24"/>
          <w:lang w:val="en-US"/>
        </w:rPr>
        <w:t>Kodak</w:t>
      </w:r>
      <w:r>
        <w:rPr>
          <w:sz w:val="24"/>
        </w:rPr>
        <w:t xml:space="preserve"> </w:t>
      </w:r>
      <w:r>
        <w:rPr>
          <w:sz w:val="24"/>
          <w:lang w:val="en-US"/>
        </w:rPr>
        <w:t>Company</w:t>
      </w:r>
      <w:r>
        <w:rPr>
          <w:sz w:val="24"/>
        </w:rPr>
        <w:t>" было отказано в его требовании о запрете использования товарного знака "</w:t>
      </w:r>
      <w:r>
        <w:rPr>
          <w:sz w:val="24"/>
          <w:lang w:val="en-US"/>
        </w:rPr>
        <w:t>Kodak</w:t>
      </w:r>
      <w:r>
        <w:rPr>
          <w:sz w:val="24"/>
        </w:rPr>
        <w:t xml:space="preserve">" в доменном имени, принадлежащем ответчику </w:t>
      </w:r>
      <w:r>
        <w:rPr>
          <w:sz w:val="24"/>
        </w:rPr>
        <w:sym w:font="Symbol" w:char="F02D"/>
      </w:r>
      <w:r>
        <w:rPr>
          <w:sz w:val="24"/>
        </w:rPr>
        <w:t xml:space="preserve"> предпринимателю без образования юридического лица Грундулу А.В.</w:t>
      </w:r>
    </w:p>
    <w:p w:rsidR="002B066C" w:rsidRDefault="00243C08">
      <w:pPr>
        <w:spacing w:line="312" w:lineRule="auto"/>
        <w:ind w:firstLine="720"/>
        <w:jc w:val="both"/>
        <w:rPr>
          <w:sz w:val="24"/>
        </w:rPr>
      </w:pPr>
      <w:r>
        <w:rPr>
          <w:sz w:val="24"/>
        </w:rPr>
        <w:t>Высший Арбитражный суд РФ 16 января 2001 года отменил по протесту заместителя Председателя Высшего Арбитражного суда РФ все предыдущие решения судов и отправил дело на новое рассмотрение. В постановлении Президиума Высшего Арбитражного суда РФ выражена позиция, согласно которой использование в доменном имени словосочетания, идентичного с товарным знаком, нарушает пункт 2 статьи 4 Закона РФ "О товарных знаках, знаках обслуживания и мест происхождения товаров", а также статью 10</w:t>
      </w:r>
      <w:r>
        <w:rPr>
          <w:sz w:val="24"/>
          <w:vertAlign w:val="superscript"/>
          <w:lang w:val="en-US"/>
        </w:rPr>
        <w:t>bis</w:t>
      </w:r>
      <w:r>
        <w:rPr>
          <w:sz w:val="24"/>
        </w:rPr>
        <w:t xml:space="preserve"> Парижской конвенции по охране промышленной собственности. В Постановлении указывается: "отсутствие в названных нормах закона прямого указания на то, что использование в доменном имени чужого товарного знака является нарушением прав владельца товарного знака, не препятствует признанию судом таких действий предпринимателя правонарушением".</w:t>
      </w:r>
    </w:p>
    <w:p w:rsidR="002B066C" w:rsidRDefault="00243C08">
      <w:pPr>
        <w:spacing w:line="312" w:lineRule="auto"/>
        <w:ind w:firstLine="720"/>
        <w:jc w:val="both"/>
        <w:rPr>
          <w:sz w:val="24"/>
        </w:rPr>
      </w:pPr>
      <w:r>
        <w:rPr>
          <w:sz w:val="24"/>
        </w:rPr>
        <w:t>В настоящий момент иск "</w:t>
      </w:r>
      <w:r>
        <w:rPr>
          <w:sz w:val="24"/>
          <w:lang w:val="en-US"/>
        </w:rPr>
        <w:t>Eastman</w:t>
      </w:r>
      <w:r>
        <w:rPr>
          <w:sz w:val="24"/>
        </w:rPr>
        <w:t xml:space="preserve"> </w:t>
      </w:r>
      <w:r>
        <w:rPr>
          <w:sz w:val="24"/>
          <w:lang w:val="en-US"/>
        </w:rPr>
        <w:t>Kodak</w:t>
      </w:r>
      <w:r>
        <w:rPr>
          <w:sz w:val="24"/>
        </w:rPr>
        <w:t xml:space="preserve"> </w:t>
      </w:r>
      <w:r>
        <w:rPr>
          <w:sz w:val="24"/>
          <w:lang w:val="en-US"/>
        </w:rPr>
        <w:t>Company</w:t>
      </w:r>
      <w:r>
        <w:rPr>
          <w:sz w:val="24"/>
        </w:rPr>
        <w:t>" о запрете использования товарного знака "</w:t>
      </w:r>
      <w:r>
        <w:rPr>
          <w:sz w:val="24"/>
          <w:lang w:val="en-US"/>
        </w:rPr>
        <w:t>Kodak</w:t>
      </w:r>
      <w:r>
        <w:rPr>
          <w:sz w:val="24"/>
        </w:rPr>
        <w:t xml:space="preserve">" в доменном имени, принадлежащем ответчику </w:t>
      </w:r>
      <w:r>
        <w:rPr>
          <w:sz w:val="24"/>
        </w:rPr>
        <w:sym w:font="Symbol" w:char="F02D"/>
      </w:r>
      <w:r>
        <w:rPr>
          <w:sz w:val="24"/>
        </w:rPr>
        <w:t xml:space="preserve"> предпринимателю без образования юридического лица Грундулу А.В., удовлетворен.</w:t>
      </w:r>
    </w:p>
    <w:p w:rsidR="002B066C" w:rsidRDefault="00243C08">
      <w:pPr>
        <w:spacing w:line="312" w:lineRule="auto"/>
        <w:ind w:firstLine="720"/>
        <w:jc w:val="both"/>
        <w:rPr>
          <w:sz w:val="24"/>
        </w:rPr>
      </w:pPr>
      <w:r>
        <w:rPr>
          <w:sz w:val="24"/>
        </w:rPr>
        <w:t xml:space="preserve">Однако реальная защита прав не была осуществлена, поскольку после вступления решения арбитражного суда в законную силу ответчик своим заявлением отказался от доменного имени и оно, в соответствии с Регламентом РосНИИРОС, стало свободным. Сразу после этого данное доменное имя было зарегистрировано другим физическим лицом, проживающем в одном подъезде с предпринимателем Грундулом А.В. Данный случай показывает, на наш взгляд, необходимость корректировки позиции судов при рассмотрении такого рода споров, поскольку в противном случае ответчики всегда смогут избежать передачи доменного имени истцу, используя положения Регламента РосНИИРОС. </w:t>
      </w:r>
    </w:p>
    <w:p w:rsidR="002B066C" w:rsidRDefault="00243C08">
      <w:pPr>
        <w:spacing w:line="312" w:lineRule="auto"/>
        <w:ind w:firstLine="720"/>
        <w:jc w:val="both"/>
        <w:rPr>
          <w:sz w:val="24"/>
        </w:rPr>
      </w:pPr>
      <w:r>
        <w:rPr>
          <w:sz w:val="24"/>
        </w:rPr>
        <w:t xml:space="preserve">Как видно из приведенных примеров судебной практики, разрешение дел, связанных с недобросовестным использованием доменных наименований, представляет большие трудности для судов всех инстанций. Однако почти все суды признают доменное имя в конечном итоге средством индивидуализации, при помощи которого можно ввести в хозяйственный оборот товарный знак, по мнению одних судей, либо которое выступает в качестве фирменного наименования </w:t>
      </w:r>
      <w:r>
        <w:rPr>
          <w:sz w:val="24"/>
        </w:rPr>
        <w:sym w:font="Symbol" w:char="F02D"/>
      </w:r>
      <w:r>
        <w:rPr>
          <w:sz w:val="24"/>
        </w:rPr>
        <w:t xml:space="preserve"> по мнению других.</w:t>
      </w:r>
    </w:p>
    <w:p w:rsidR="002B066C" w:rsidRDefault="00243C08">
      <w:pPr>
        <w:spacing w:line="312" w:lineRule="auto"/>
        <w:ind w:firstLine="720"/>
        <w:jc w:val="both"/>
        <w:rPr>
          <w:sz w:val="24"/>
        </w:rPr>
      </w:pPr>
      <w:r>
        <w:rPr>
          <w:sz w:val="24"/>
        </w:rPr>
        <w:t>Вместе с тем, отсутствует реальный механизм исполнения решений судов, связанных с аннулированием регистрации доменных наименований.</w:t>
      </w:r>
    </w:p>
    <w:p w:rsidR="002B066C" w:rsidRDefault="00243C08">
      <w:pPr>
        <w:spacing w:line="312" w:lineRule="auto"/>
        <w:ind w:firstLine="720"/>
        <w:jc w:val="both"/>
        <w:rPr>
          <w:sz w:val="24"/>
        </w:rPr>
      </w:pPr>
      <w:r>
        <w:rPr>
          <w:sz w:val="24"/>
        </w:rPr>
        <w:t>В целом автор полностью разделяет мнение ряда исследователей о необходимости законодательного урегулирования статуса доменных наименований,</w:t>
      </w:r>
      <w:r>
        <w:rPr>
          <w:rStyle w:val="a5"/>
          <w:sz w:val="24"/>
        </w:rPr>
        <w:footnoteReference w:id="176"/>
      </w:r>
      <w:r>
        <w:rPr>
          <w:sz w:val="24"/>
        </w:rPr>
        <w:t xml:space="preserve"> их соотношения со статусом товарных знаков и фирменных наименований с учетом возможности наличия нескольких идентичных товарных знаков для разных типов товаров или услуг, а также идентичных фирменных наименований, зарегистрированных в различных субъектах Российской Федерации и имен собственных, под которыми выступают в гражданском обороте физические лица.</w:t>
      </w:r>
    </w:p>
    <w:p w:rsidR="002B066C" w:rsidRDefault="002B066C">
      <w:pPr>
        <w:spacing w:line="312" w:lineRule="auto"/>
        <w:ind w:firstLine="720"/>
        <w:jc w:val="both"/>
        <w:rPr>
          <w:sz w:val="24"/>
        </w:rPr>
      </w:pPr>
    </w:p>
    <w:p w:rsidR="002B066C" w:rsidRDefault="00243C08">
      <w:pPr>
        <w:spacing w:line="312" w:lineRule="auto"/>
        <w:jc w:val="center"/>
        <w:rPr>
          <w:b/>
          <w:caps/>
        </w:rPr>
      </w:pPr>
      <w:r>
        <w:rPr>
          <w:b/>
          <w:caps/>
          <w:sz w:val="24"/>
        </w:rPr>
        <w:t>ГЛАВА I</w:t>
      </w:r>
      <w:r>
        <w:rPr>
          <w:b/>
          <w:caps/>
          <w:sz w:val="24"/>
          <w:lang w:val="en-US"/>
        </w:rPr>
        <w:t>II</w:t>
      </w:r>
      <w:r>
        <w:rPr>
          <w:b/>
          <w:caps/>
          <w:sz w:val="24"/>
        </w:rPr>
        <w:t>. ДОГОВОРЫ НА ПЕРЕДАЧУ ИНФОРМАЦИИ И ОБЪЕКТОВ ИНТЕЛЛЕКТУАЛЬНОЙ СОБСТВЕННОСТИ посредством интернета</w:t>
      </w:r>
    </w:p>
    <w:p w:rsidR="002B066C" w:rsidRDefault="002B066C">
      <w:pPr>
        <w:spacing w:line="312" w:lineRule="auto"/>
        <w:rPr>
          <w:sz w:val="24"/>
        </w:rPr>
      </w:pPr>
    </w:p>
    <w:p w:rsidR="002B066C" w:rsidRDefault="00243C08">
      <w:pPr>
        <w:spacing w:line="312" w:lineRule="auto"/>
        <w:jc w:val="center"/>
        <w:rPr>
          <w:b/>
          <w:sz w:val="24"/>
        </w:rPr>
      </w:pPr>
      <w:r>
        <w:rPr>
          <w:b/>
          <w:sz w:val="24"/>
        </w:rPr>
        <w:t>§1. Договоры на передачу информации</w:t>
      </w:r>
    </w:p>
    <w:p w:rsidR="002B066C" w:rsidRDefault="002B066C">
      <w:pPr>
        <w:spacing w:line="312" w:lineRule="auto"/>
        <w:jc w:val="both"/>
        <w:rPr>
          <w:sz w:val="24"/>
        </w:rPr>
      </w:pPr>
    </w:p>
    <w:p w:rsidR="002B066C" w:rsidRDefault="00243C08">
      <w:pPr>
        <w:spacing w:line="312" w:lineRule="auto"/>
        <w:ind w:firstLine="720"/>
        <w:jc w:val="both"/>
        <w:rPr>
          <w:sz w:val="24"/>
        </w:rPr>
      </w:pPr>
      <w:r>
        <w:rPr>
          <w:sz w:val="24"/>
        </w:rPr>
        <w:t>Гражданско-правовое регулирование обязательств по передаче информации уже исследовалось в отечественной цивилистике.</w:t>
      </w:r>
      <w:r>
        <w:rPr>
          <w:rStyle w:val="a5"/>
          <w:sz w:val="24"/>
        </w:rPr>
        <w:footnoteReference w:id="177"/>
      </w:r>
    </w:p>
    <w:p w:rsidR="002B066C" w:rsidRDefault="00243C08">
      <w:pPr>
        <w:spacing w:line="312" w:lineRule="auto"/>
        <w:jc w:val="both"/>
        <w:rPr>
          <w:sz w:val="24"/>
        </w:rPr>
      </w:pPr>
      <w:r>
        <w:rPr>
          <w:sz w:val="24"/>
        </w:rPr>
        <w:tab/>
        <w:t>Среди них договор на аренду каналов связи, а также договор на передачу газетных полос по каналам связи.</w:t>
      </w:r>
      <w:r>
        <w:rPr>
          <w:rStyle w:val="a5"/>
          <w:sz w:val="24"/>
        </w:rPr>
        <w:footnoteReference w:id="178"/>
      </w:r>
    </w:p>
    <w:p w:rsidR="002B066C" w:rsidRDefault="00243C08">
      <w:pPr>
        <w:spacing w:line="312" w:lineRule="auto"/>
        <w:jc w:val="both"/>
        <w:rPr>
          <w:sz w:val="24"/>
        </w:rPr>
      </w:pPr>
      <w:r>
        <w:rPr>
          <w:sz w:val="24"/>
        </w:rPr>
        <w:tab/>
        <w:t>Изучались также договоры платной подписки на распространение материалов и договоры информационного обслуживания (например, в библиотеках, научно-технических центрах научной информации и т.д.).</w:t>
      </w:r>
      <w:r>
        <w:rPr>
          <w:rStyle w:val="a5"/>
          <w:sz w:val="24"/>
        </w:rPr>
        <w:footnoteReference w:id="179"/>
      </w:r>
    </w:p>
    <w:p w:rsidR="002B066C" w:rsidRDefault="00243C08">
      <w:pPr>
        <w:spacing w:line="312" w:lineRule="auto"/>
        <w:ind w:firstLine="720"/>
        <w:jc w:val="both"/>
        <w:rPr>
          <w:sz w:val="24"/>
        </w:rPr>
      </w:pPr>
      <w:r>
        <w:rPr>
          <w:sz w:val="24"/>
        </w:rPr>
        <w:t>Рассматривалось в российской правовой литературе гражданско-правовое регулирование обязательств по передаче информации в целом.</w:t>
      </w:r>
      <w:r>
        <w:rPr>
          <w:rStyle w:val="a5"/>
          <w:sz w:val="24"/>
        </w:rPr>
        <w:footnoteReference w:id="180"/>
      </w:r>
    </w:p>
    <w:p w:rsidR="002B066C" w:rsidRDefault="00243C08">
      <w:pPr>
        <w:spacing w:line="312" w:lineRule="auto"/>
        <w:ind w:firstLine="720"/>
        <w:jc w:val="both"/>
        <w:rPr>
          <w:sz w:val="24"/>
        </w:rPr>
      </w:pPr>
      <w:r>
        <w:rPr>
          <w:sz w:val="24"/>
        </w:rPr>
        <w:t>Вместе с тем, договоры на информационные услуги в чистом виде не получили должного исследования, хотя в настоящий момент они довольно широко распространены. Информация довольно интенсивно участвует в гражданском обороте в качестве информационного продукта. Так, в России на конец 1999 года существовало более 1200 организаций, предоставляющих информационные услуги.</w:t>
      </w:r>
      <w:r>
        <w:rPr>
          <w:rStyle w:val="a5"/>
          <w:sz w:val="24"/>
        </w:rPr>
        <w:footnoteReference w:id="181"/>
      </w:r>
    </w:p>
    <w:p w:rsidR="002B066C" w:rsidRDefault="00243C08">
      <w:pPr>
        <w:spacing w:line="312" w:lineRule="auto"/>
        <w:ind w:firstLine="720"/>
        <w:jc w:val="both"/>
        <w:rPr>
          <w:sz w:val="24"/>
        </w:rPr>
      </w:pPr>
      <w:r>
        <w:rPr>
          <w:sz w:val="24"/>
        </w:rPr>
        <w:t>Учитывая это, при всем уважении к исследователю Талимончик В.П., нельзя согласиться с ее мнением о том, что: "Требования внесения платы за информацию, не связанные с реализацией прав на объекты интеллектуальной собственности... следует признать неправомерными. Плата должна вноситься не за информацию как таковую, в качестве вознаграждения автору либо обладателю смежных прав...".</w:t>
      </w:r>
      <w:r>
        <w:rPr>
          <w:rStyle w:val="a5"/>
          <w:sz w:val="24"/>
        </w:rPr>
        <w:footnoteReference w:id="182"/>
      </w:r>
      <w:r>
        <w:rPr>
          <w:sz w:val="24"/>
        </w:rPr>
        <w:t xml:space="preserve"> </w:t>
      </w:r>
    </w:p>
    <w:p w:rsidR="002B066C" w:rsidRDefault="00243C08">
      <w:pPr>
        <w:spacing w:line="312" w:lineRule="auto"/>
        <w:ind w:firstLine="720"/>
        <w:jc w:val="both"/>
        <w:rPr>
          <w:sz w:val="24"/>
        </w:rPr>
      </w:pPr>
      <w:r>
        <w:rPr>
          <w:sz w:val="24"/>
        </w:rPr>
        <w:t xml:space="preserve">Фактически, признание вышеизложенного означало бы исключение информации из гражданского оборота в Интернете, что нельзя признать обоснованным ни с юридических, ни с экономических позиций. Это привело бы к резкому сокращению профессионального информационного обслуживания посредством Интернета, поскольку собственники информационных ресурсов не могли бы возмещать свои затраты на формирование информационных ресурсов. </w:t>
      </w:r>
    </w:p>
    <w:p w:rsidR="002B066C" w:rsidRDefault="00243C08">
      <w:pPr>
        <w:spacing w:line="312" w:lineRule="auto"/>
        <w:jc w:val="both"/>
        <w:rPr>
          <w:sz w:val="24"/>
        </w:rPr>
      </w:pPr>
      <w:r>
        <w:rPr>
          <w:sz w:val="24"/>
        </w:rPr>
        <w:tab/>
        <w:t>Специфика предмета договоров на передачу информации создает определенные сложности при выделении этой группы договоров из всей массы. Дело в том, что подавляющее большинство гражданско-правовых договоров предполагает передачу информации в той или иной форме.</w:t>
      </w:r>
    </w:p>
    <w:p w:rsidR="002B066C" w:rsidRDefault="00243C08">
      <w:pPr>
        <w:spacing w:line="312" w:lineRule="auto"/>
        <w:jc w:val="both"/>
        <w:rPr>
          <w:sz w:val="24"/>
        </w:rPr>
      </w:pPr>
      <w:r>
        <w:rPr>
          <w:sz w:val="24"/>
        </w:rPr>
        <w:tab/>
        <w:t xml:space="preserve">Этот факт позволил Шерстобитову А.Е. обосновать положение о выделении двух категорий отношений и, соответственно, договоров: </w:t>
      </w:r>
    </w:p>
    <w:p w:rsidR="002B066C" w:rsidRDefault="00243C08">
      <w:pPr>
        <w:spacing w:line="312" w:lineRule="auto"/>
        <w:jc w:val="both"/>
        <w:rPr>
          <w:sz w:val="24"/>
        </w:rPr>
      </w:pPr>
      <w:r>
        <w:rPr>
          <w:sz w:val="24"/>
        </w:rPr>
        <w:t>- специальные договоры, в которых передача информации является их предметом;</w:t>
      </w:r>
    </w:p>
    <w:p w:rsidR="002B066C" w:rsidRDefault="00243C08">
      <w:pPr>
        <w:spacing w:line="312" w:lineRule="auto"/>
        <w:jc w:val="both"/>
        <w:rPr>
          <w:sz w:val="24"/>
        </w:rPr>
      </w:pPr>
      <w:r>
        <w:rPr>
          <w:sz w:val="24"/>
        </w:rPr>
        <w:t>- договоры, в которых передача информации осуществляется в процессе их заключения, изменения или исполнения, при том, что предметом договора является передача вещей, выполнение работ или оказание услуг неинформационного характера.</w:t>
      </w:r>
      <w:r>
        <w:rPr>
          <w:rStyle w:val="a5"/>
          <w:sz w:val="24"/>
        </w:rPr>
        <w:footnoteReference w:id="183"/>
      </w:r>
    </w:p>
    <w:p w:rsidR="002B066C" w:rsidRDefault="00243C08">
      <w:pPr>
        <w:spacing w:line="312" w:lineRule="auto"/>
        <w:ind w:firstLine="720"/>
        <w:jc w:val="both"/>
        <w:rPr>
          <w:sz w:val="24"/>
        </w:rPr>
      </w:pPr>
      <w:r>
        <w:rPr>
          <w:sz w:val="24"/>
        </w:rPr>
        <w:t xml:space="preserve">Среди специальных договоров, известных ГК РФ, следует назвать: </w:t>
      </w:r>
    </w:p>
    <w:p w:rsidR="002B066C" w:rsidRDefault="00243C08">
      <w:pPr>
        <w:spacing w:line="312" w:lineRule="auto"/>
        <w:ind w:left="720"/>
        <w:jc w:val="both"/>
        <w:rPr>
          <w:sz w:val="24"/>
        </w:rPr>
      </w:pPr>
      <w:r>
        <w:rPr>
          <w:sz w:val="24"/>
        </w:rPr>
        <w:t>1. Договоры на выполнение проектных и изыскательских работ, параграф 4 главы 37 ГК РФ.</w:t>
      </w:r>
    </w:p>
    <w:p w:rsidR="002B066C" w:rsidRDefault="00243C08">
      <w:pPr>
        <w:spacing w:line="312" w:lineRule="auto"/>
        <w:ind w:left="720"/>
        <w:jc w:val="both"/>
        <w:rPr>
          <w:sz w:val="24"/>
        </w:rPr>
      </w:pPr>
      <w:r>
        <w:rPr>
          <w:sz w:val="24"/>
        </w:rPr>
        <w:t>2. Договоры на выполнение научно-исследовательских работ (Глава 38 ГК РФ)</w:t>
      </w:r>
    </w:p>
    <w:p w:rsidR="002B066C" w:rsidRDefault="00243C08">
      <w:pPr>
        <w:spacing w:line="312" w:lineRule="auto"/>
        <w:ind w:firstLine="720"/>
        <w:jc w:val="both"/>
        <w:rPr>
          <w:sz w:val="24"/>
        </w:rPr>
      </w:pPr>
      <w:r>
        <w:rPr>
          <w:sz w:val="24"/>
        </w:rPr>
        <w:t>3. Договоры возмездного оказания услуг (глава 39 ГК РФ).</w:t>
      </w:r>
    </w:p>
    <w:p w:rsidR="002B066C" w:rsidRDefault="00243C08">
      <w:pPr>
        <w:spacing w:line="312" w:lineRule="auto"/>
        <w:jc w:val="both"/>
        <w:rPr>
          <w:sz w:val="24"/>
        </w:rPr>
      </w:pPr>
      <w:r>
        <w:rPr>
          <w:sz w:val="24"/>
        </w:rPr>
        <w:tab/>
        <w:t>Правила о договоре возмездного оказания услуг распространяются в силу пункта 2 статьи 779 ГК РФ на договоры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подряда, выполнения научно-исследовательских, опытно-конструкторских и технологических работ, перевозки, транспортной экспедиции, банковского вклада или счета, расчетов, хранения, поручения, комиссии, доверительного управления имуществом.</w:t>
      </w:r>
    </w:p>
    <w:p w:rsidR="002B066C" w:rsidRDefault="00243C08">
      <w:pPr>
        <w:spacing w:line="312" w:lineRule="auto"/>
        <w:ind w:firstLine="720"/>
        <w:jc w:val="both"/>
        <w:rPr>
          <w:snapToGrid w:val="0"/>
          <w:sz w:val="24"/>
        </w:rPr>
      </w:pPr>
      <w:r>
        <w:rPr>
          <w:snapToGrid w:val="0"/>
          <w:sz w:val="24"/>
        </w:rPr>
        <w:t>Необходимо более широко закрепить права на информацию в ГК РФ, иначе, как утверждает профессор Дозорцев В.А., "...Кодекс, как бы его не обновляли, останется в целом архаичным, не охватывающим отношения, знаменующие самые характерные черты современного этапа развития общества, именуемого информационным".</w:t>
      </w:r>
      <w:r>
        <w:rPr>
          <w:rStyle w:val="a5"/>
          <w:snapToGrid w:val="0"/>
          <w:sz w:val="24"/>
        </w:rPr>
        <w:footnoteReference w:id="184"/>
      </w:r>
    </w:p>
    <w:p w:rsidR="002B066C" w:rsidRDefault="00243C08">
      <w:pPr>
        <w:spacing w:line="312" w:lineRule="auto"/>
        <w:ind w:firstLine="720"/>
        <w:jc w:val="both"/>
        <w:rPr>
          <w:sz w:val="24"/>
        </w:rPr>
      </w:pPr>
      <w:r>
        <w:rPr>
          <w:snapToGrid w:val="0"/>
          <w:sz w:val="24"/>
        </w:rPr>
        <w:t>Следует также согласиться с мнением профессора Бачило И.Л.</w:t>
      </w:r>
      <w:r>
        <w:rPr>
          <w:rStyle w:val="a5"/>
          <w:snapToGrid w:val="0"/>
          <w:sz w:val="24"/>
        </w:rPr>
        <w:footnoteReference w:id="185"/>
      </w:r>
      <w:r>
        <w:rPr>
          <w:snapToGrid w:val="0"/>
          <w:sz w:val="24"/>
        </w:rPr>
        <w:t xml:space="preserve"> о том, что вторую часть ГК РФ весьма желательно дополнить главой о договорах на передачу информации по аналогии с главой 38 ГК РФ о выполнении научно-исследовательских, опытно-конструкторских и технологических работ.</w:t>
      </w:r>
    </w:p>
    <w:p w:rsidR="002B066C" w:rsidRDefault="00243C08">
      <w:pPr>
        <w:spacing w:line="312" w:lineRule="auto"/>
        <w:jc w:val="both"/>
        <w:rPr>
          <w:sz w:val="24"/>
        </w:rPr>
      </w:pPr>
      <w:r>
        <w:rPr>
          <w:sz w:val="24"/>
        </w:rPr>
        <w:tab/>
        <w:t xml:space="preserve">Структура ГК РФ такова, что по названию договора не всегда можно определить, является ли он договором на передачу информации. Так, медицинские услуги могут заключаться в диагностике и консультации (и на сегодня есть практика их дистанционного проведения), а могут заключаться в медицинских процедурах </w:t>
      </w:r>
      <w:r>
        <w:rPr>
          <w:sz w:val="24"/>
        </w:rPr>
        <w:sym w:font="Symbol" w:char="F02D"/>
      </w:r>
      <w:r>
        <w:rPr>
          <w:sz w:val="24"/>
        </w:rPr>
        <w:t xml:space="preserve"> биохимических, тепловых и иных воздействиях на организм человека.</w:t>
      </w:r>
    </w:p>
    <w:p w:rsidR="002B066C" w:rsidRDefault="00243C08">
      <w:pPr>
        <w:spacing w:line="312" w:lineRule="auto"/>
        <w:jc w:val="both"/>
        <w:rPr>
          <w:sz w:val="24"/>
        </w:rPr>
      </w:pPr>
      <w:r>
        <w:rPr>
          <w:sz w:val="24"/>
        </w:rPr>
        <w:tab/>
        <w:t>Для рассмотрения в рамках настоящей работы договоров, связанных с оказанием Интернет-услуг, необходимо выделить специальные договоры, предмет которых составляют услуги по обработке и передаче информации по каналам сети Интернет, и договоры, для которых исполнение посредством Интернета лишь один из возможных способов исполнения.</w:t>
      </w:r>
    </w:p>
    <w:p w:rsidR="002B066C" w:rsidRDefault="00243C08">
      <w:pPr>
        <w:spacing w:line="312" w:lineRule="auto"/>
        <w:jc w:val="both"/>
        <w:rPr>
          <w:sz w:val="24"/>
        </w:rPr>
      </w:pPr>
      <w:r>
        <w:rPr>
          <w:sz w:val="24"/>
        </w:rPr>
        <w:tab/>
        <w:t xml:space="preserve">По сути дела, с помощью Интернета может быть исполнено любое обязательство по передаче информации, кроме случаев, когда в договоре предусмотрены иные способы ее предоставления. </w:t>
      </w:r>
    </w:p>
    <w:p w:rsidR="002B066C" w:rsidRDefault="00243C08">
      <w:pPr>
        <w:spacing w:line="312" w:lineRule="auto"/>
        <w:jc w:val="both"/>
        <w:rPr>
          <w:sz w:val="24"/>
        </w:rPr>
      </w:pPr>
      <w:r>
        <w:rPr>
          <w:sz w:val="24"/>
        </w:rPr>
        <w:tab/>
        <w:t xml:space="preserve">Таким образом, комплекс проблем, относящийся к договорам на переработку и передачу информации, можно разделить на две части: общую, касающуюся правил исполнения обязательств по передаче информации посредством Интернета, и специальную, касающуюся отдельных видов обязательств, связанных с передачей информации посредством Интернета. </w:t>
      </w:r>
    </w:p>
    <w:p w:rsidR="002B066C" w:rsidRDefault="00243C08">
      <w:pPr>
        <w:spacing w:line="312" w:lineRule="auto"/>
        <w:jc w:val="both"/>
        <w:rPr>
          <w:sz w:val="24"/>
        </w:rPr>
      </w:pPr>
      <w:r>
        <w:rPr>
          <w:sz w:val="24"/>
        </w:rPr>
        <w:tab/>
        <w:t>Рассмотрим общие правила исполнения обязательств по передаче информации посредством сети Интернет.</w:t>
      </w:r>
    </w:p>
    <w:p w:rsidR="002B066C" w:rsidRDefault="00243C08">
      <w:pPr>
        <w:spacing w:line="312" w:lineRule="auto"/>
        <w:jc w:val="both"/>
        <w:rPr>
          <w:sz w:val="24"/>
        </w:rPr>
      </w:pPr>
      <w:r>
        <w:rPr>
          <w:sz w:val="24"/>
        </w:rPr>
        <w:tab/>
        <w:t>Интернет представляет собой разновидность сети электросвязи общего пользования, вследствие чего на него распространяются нормы законодательства о связи.</w:t>
      </w:r>
    </w:p>
    <w:p w:rsidR="002B066C" w:rsidRDefault="00243C08">
      <w:pPr>
        <w:spacing w:line="312" w:lineRule="auto"/>
        <w:jc w:val="both"/>
        <w:rPr>
          <w:sz w:val="24"/>
        </w:rPr>
      </w:pPr>
      <w:r>
        <w:rPr>
          <w:sz w:val="24"/>
        </w:rPr>
        <w:tab/>
        <w:t xml:space="preserve">Согласно статье 103 ГК РФ обязательства должны быть исполнены надлежащим образом в соответствии с условиями обязательства и требованиями правовых актов, а при отсутствии последних </w:t>
      </w:r>
      <w:r>
        <w:rPr>
          <w:sz w:val="24"/>
        </w:rPr>
        <w:sym w:font="Symbol" w:char="F02D"/>
      </w:r>
      <w:r>
        <w:rPr>
          <w:sz w:val="24"/>
        </w:rPr>
        <w:t xml:space="preserve"> в соответствии с обычаями делового оборота или иными обычно предъявляемыми требованиями. Поскольку в настоящий момент для обязательств по передаче информации посредством сети Интернет в правовых актах не установлены специальные требования, данные обязательства должны исполняться на основании условий договоров, обычаев делового оборота и обычно предъявляемых требований.</w:t>
      </w:r>
    </w:p>
    <w:p w:rsidR="002B066C" w:rsidRDefault="00243C08">
      <w:pPr>
        <w:spacing w:line="312" w:lineRule="auto"/>
        <w:jc w:val="both"/>
        <w:rPr>
          <w:sz w:val="24"/>
        </w:rPr>
      </w:pPr>
      <w:r>
        <w:rPr>
          <w:sz w:val="24"/>
        </w:rPr>
        <w:tab/>
        <w:t xml:space="preserve">Обычно предъявляемые требования касаются стандартов, которым должен соответствовать передаваемый по каналам сети документ. Например, при передаче документа по электронной почте он должен содержать в заголовке адрес получателя и отправителя, тему сообщения, адрес для ответа, время и дату отправки и другие данные в соответствии со стандартами </w:t>
      </w:r>
      <w:r>
        <w:rPr>
          <w:sz w:val="24"/>
          <w:lang w:val="en-US"/>
        </w:rPr>
        <w:t>SMTP</w:t>
      </w:r>
      <w:r>
        <w:rPr>
          <w:sz w:val="24"/>
        </w:rPr>
        <w:t xml:space="preserve"> (</w:t>
      </w:r>
      <w:r>
        <w:rPr>
          <w:sz w:val="24"/>
          <w:lang w:val="en-US"/>
        </w:rPr>
        <w:t>Simple</w:t>
      </w:r>
      <w:r>
        <w:rPr>
          <w:sz w:val="24"/>
        </w:rPr>
        <w:t xml:space="preserve"> </w:t>
      </w:r>
      <w:r>
        <w:rPr>
          <w:sz w:val="24"/>
          <w:lang w:val="en-US"/>
        </w:rPr>
        <w:t>Mail</w:t>
      </w:r>
      <w:r>
        <w:rPr>
          <w:sz w:val="24"/>
        </w:rPr>
        <w:t xml:space="preserve"> </w:t>
      </w:r>
      <w:r>
        <w:rPr>
          <w:sz w:val="24"/>
          <w:lang w:val="en-US"/>
        </w:rPr>
        <w:t>Transfer</w:t>
      </w:r>
      <w:r>
        <w:rPr>
          <w:sz w:val="24"/>
        </w:rPr>
        <w:t xml:space="preserve"> </w:t>
      </w:r>
      <w:r>
        <w:rPr>
          <w:sz w:val="24"/>
          <w:lang w:val="en-US"/>
        </w:rPr>
        <w:t>Protocol</w:t>
      </w:r>
      <w:r>
        <w:rPr>
          <w:sz w:val="24"/>
        </w:rPr>
        <w:t xml:space="preserve"> </w:t>
      </w:r>
      <w:r>
        <w:rPr>
          <w:sz w:val="24"/>
          <w:lang w:val="en-US"/>
        </w:rPr>
        <w:sym w:font="Symbol" w:char="F02D"/>
      </w:r>
      <w:r>
        <w:rPr>
          <w:sz w:val="24"/>
        </w:rPr>
        <w:t xml:space="preserve"> простой стандарт передачи почты) и </w:t>
      </w:r>
      <w:r>
        <w:rPr>
          <w:sz w:val="24"/>
          <w:lang w:val="en-US"/>
        </w:rPr>
        <w:t>POP</w:t>
      </w:r>
      <w:r>
        <w:rPr>
          <w:sz w:val="24"/>
        </w:rPr>
        <w:t>3 (</w:t>
      </w:r>
      <w:r>
        <w:rPr>
          <w:sz w:val="24"/>
          <w:lang w:val="en-US"/>
        </w:rPr>
        <w:t>Post</w:t>
      </w:r>
      <w:r>
        <w:rPr>
          <w:sz w:val="24"/>
        </w:rPr>
        <w:t xml:space="preserve"> </w:t>
      </w:r>
      <w:r>
        <w:rPr>
          <w:sz w:val="24"/>
          <w:lang w:val="en-US"/>
        </w:rPr>
        <w:t>Office</w:t>
      </w:r>
      <w:r>
        <w:rPr>
          <w:sz w:val="24"/>
        </w:rPr>
        <w:t xml:space="preserve"> </w:t>
      </w:r>
      <w:r>
        <w:rPr>
          <w:sz w:val="24"/>
          <w:lang w:val="en-US"/>
        </w:rPr>
        <w:t>Protocol</w:t>
      </w:r>
      <w:r>
        <w:rPr>
          <w:sz w:val="24"/>
        </w:rPr>
        <w:t xml:space="preserve"> </w:t>
      </w:r>
      <w:r>
        <w:rPr>
          <w:sz w:val="24"/>
          <w:lang w:val="en-US"/>
        </w:rPr>
        <w:t>version</w:t>
      </w:r>
      <w:r>
        <w:rPr>
          <w:sz w:val="24"/>
        </w:rPr>
        <w:t xml:space="preserve"> 3 </w:t>
      </w:r>
      <w:r>
        <w:rPr>
          <w:sz w:val="24"/>
          <w:lang w:val="en-US"/>
        </w:rPr>
        <w:sym w:font="Symbol" w:char="F02D"/>
      </w:r>
      <w:r>
        <w:rPr>
          <w:sz w:val="24"/>
        </w:rPr>
        <w:t xml:space="preserve"> Почтовый стандарт, версия 3). Кроме того, сам текст сообщения должен быть закодирован в соответствии с установленной таблицей кодировки символов.</w:t>
      </w:r>
      <w:r>
        <w:rPr>
          <w:rStyle w:val="a5"/>
          <w:sz w:val="24"/>
        </w:rPr>
        <w:footnoteReference w:id="186"/>
      </w:r>
    </w:p>
    <w:p w:rsidR="002B066C" w:rsidRDefault="00243C08">
      <w:pPr>
        <w:spacing w:line="312" w:lineRule="auto"/>
        <w:jc w:val="both"/>
        <w:rPr>
          <w:sz w:val="24"/>
        </w:rPr>
      </w:pPr>
      <w:r>
        <w:rPr>
          <w:sz w:val="24"/>
        </w:rPr>
        <w:tab/>
        <w:t xml:space="preserve">При передаче информации по каналам Интернета достаточно часто возникают вопросы установления личности субъекта, принимающего исполнение. В силу статьи 315 ГК РФ должник вправе при исполнении обязательства потребовать доказательств того, что исполнение принимается кредитором или управомоченным им лицом. </w:t>
      </w:r>
    </w:p>
    <w:p w:rsidR="002B066C" w:rsidRDefault="00243C08">
      <w:pPr>
        <w:spacing w:line="312" w:lineRule="auto"/>
        <w:ind w:firstLine="720"/>
        <w:jc w:val="both"/>
        <w:rPr>
          <w:sz w:val="24"/>
        </w:rPr>
      </w:pPr>
      <w:r>
        <w:rPr>
          <w:sz w:val="24"/>
        </w:rPr>
        <w:t>В случае исполнения обязательств через Интернет доказательством исполнения может служить квитанция либо заверенная копия сообщения с указанием адресата, выданная оператором связи, предоставляющим Интернет-услуги подключения к сети Интернет по аналогии с квитанцией, выдаваемой обычным почтовым отделением при отправке заказного письма или телеграммы.</w:t>
      </w:r>
      <w:r>
        <w:rPr>
          <w:rStyle w:val="a5"/>
          <w:sz w:val="24"/>
        </w:rPr>
        <w:footnoteReference w:id="187"/>
      </w:r>
    </w:p>
    <w:p w:rsidR="002B066C" w:rsidRDefault="00243C08">
      <w:pPr>
        <w:spacing w:line="312" w:lineRule="auto"/>
        <w:ind w:firstLine="720"/>
        <w:jc w:val="both"/>
        <w:rPr>
          <w:sz w:val="24"/>
        </w:rPr>
      </w:pPr>
      <w:r>
        <w:rPr>
          <w:sz w:val="24"/>
        </w:rPr>
        <w:t>Законодательство РФ прямо не указывает, с какого момента обязательство по передаче информации или оказанию информационной услуги считается исполненным. Думается, здесь можно применить аналогию с письменными заявлениями и извещениями, которые считаются сделанными с момента их сдачи в организацию связи (пункт 2 статьи 194 ГК РФ).</w:t>
      </w:r>
    </w:p>
    <w:p w:rsidR="002B066C" w:rsidRDefault="00243C08">
      <w:pPr>
        <w:spacing w:line="312" w:lineRule="auto"/>
        <w:ind w:firstLine="720"/>
        <w:jc w:val="both"/>
        <w:rPr>
          <w:sz w:val="24"/>
        </w:rPr>
      </w:pPr>
      <w:r>
        <w:rPr>
          <w:sz w:val="24"/>
        </w:rPr>
        <w:t>Такой вывод согласуется с международными рекомендациями, изложенными в Типовом законе ЮНСИТРАЛ об электронной торговле 1996 года, утвержденном 19 декабря 1996 года резолюцией Генеральной Ассамблеи ООН.</w:t>
      </w:r>
      <w:r>
        <w:rPr>
          <w:rStyle w:val="a5"/>
          <w:sz w:val="24"/>
        </w:rPr>
        <w:footnoteReference w:id="188"/>
      </w:r>
    </w:p>
    <w:p w:rsidR="002B066C" w:rsidRDefault="00243C08">
      <w:pPr>
        <w:spacing w:line="312" w:lineRule="auto"/>
        <w:ind w:firstLine="720"/>
        <w:jc w:val="both"/>
        <w:rPr>
          <w:sz w:val="24"/>
        </w:rPr>
      </w:pPr>
      <w:r>
        <w:rPr>
          <w:sz w:val="24"/>
        </w:rPr>
        <w:t>Так, в статье 15 данного Закона указано: "Если составитель и адресат не договорились об ином, отправление сообщения данных происходит в момент, когда оно поступает в информационную систему, находящуюся вне контроля составителя или лица, которое отправило сообщение данных от имени составителя".</w:t>
      </w:r>
      <w:r>
        <w:rPr>
          <w:rStyle w:val="a5"/>
          <w:sz w:val="24"/>
        </w:rPr>
        <w:footnoteReference w:id="189"/>
      </w:r>
    </w:p>
    <w:p w:rsidR="002B066C" w:rsidRDefault="00243C08">
      <w:pPr>
        <w:spacing w:line="312" w:lineRule="auto"/>
        <w:ind w:firstLine="720"/>
        <w:jc w:val="both"/>
        <w:rPr>
          <w:sz w:val="24"/>
        </w:rPr>
      </w:pPr>
      <w:r>
        <w:rPr>
          <w:sz w:val="24"/>
        </w:rPr>
        <w:t>При этом "...сообщение данных поступает в информационную систему в тот момент, когда появляется возможность для его обработки в этой системе".</w:t>
      </w:r>
      <w:r>
        <w:rPr>
          <w:rStyle w:val="a5"/>
          <w:sz w:val="24"/>
        </w:rPr>
        <w:footnoteReference w:id="190"/>
      </w:r>
    </w:p>
    <w:p w:rsidR="002B066C" w:rsidRDefault="00243C08">
      <w:pPr>
        <w:spacing w:line="312" w:lineRule="auto"/>
        <w:ind w:firstLine="720"/>
        <w:jc w:val="both"/>
        <w:rPr>
          <w:sz w:val="24"/>
        </w:rPr>
      </w:pPr>
      <w:r>
        <w:rPr>
          <w:sz w:val="24"/>
        </w:rPr>
        <w:t>Рассмотрев общие положения об обязательствах по передаче информации посредством Интернета, перейдем к изучению специальных договоров на оказание Интернет-услуг.</w:t>
      </w:r>
    </w:p>
    <w:p w:rsidR="002B066C" w:rsidRDefault="00243C08">
      <w:pPr>
        <w:spacing w:line="312" w:lineRule="auto"/>
        <w:ind w:firstLine="720"/>
        <w:jc w:val="both"/>
        <w:rPr>
          <w:sz w:val="24"/>
        </w:rPr>
      </w:pPr>
      <w:r>
        <w:rPr>
          <w:sz w:val="24"/>
        </w:rPr>
        <w:t>Под специальными договорами здесь понимаются договоры, исполнение которых возможно только или преимущественно с помощью сети Интернет.</w:t>
      </w:r>
    </w:p>
    <w:p w:rsidR="002B066C" w:rsidRDefault="00243C08">
      <w:pPr>
        <w:spacing w:line="312" w:lineRule="auto"/>
        <w:ind w:firstLine="720"/>
        <w:jc w:val="both"/>
        <w:rPr>
          <w:sz w:val="24"/>
        </w:rPr>
      </w:pPr>
      <w:r>
        <w:rPr>
          <w:sz w:val="24"/>
        </w:rPr>
        <w:t>В настоящий момент широко распространены в сфере Интернет-услуг следующие виды договоров:</w:t>
      </w:r>
    </w:p>
    <w:p w:rsidR="002B066C" w:rsidRDefault="00243C08">
      <w:pPr>
        <w:spacing w:line="312" w:lineRule="auto"/>
        <w:ind w:firstLine="720"/>
        <w:jc w:val="both"/>
        <w:rPr>
          <w:sz w:val="24"/>
        </w:rPr>
      </w:pPr>
      <w:r>
        <w:rPr>
          <w:sz w:val="24"/>
        </w:rPr>
        <w:t>1) рекламы на сайтах и в электронных изданиях, распространяемых через Интернет;</w:t>
      </w:r>
    </w:p>
    <w:p w:rsidR="002B066C" w:rsidRDefault="00243C08">
      <w:pPr>
        <w:spacing w:line="312" w:lineRule="auto"/>
        <w:ind w:firstLine="720"/>
        <w:jc w:val="both"/>
        <w:rPr>
          <w:sz w:val="24"/>
        </w:rPr>
      </w:pPr>
      <w:r>
        <w:rPr>
          <w:sz w:val="24"/>
        </w:rPr>
        <w:t>2) маркетинговых исследований с использованием средств сбора статистической информации о потребительском поведении в сети, опросов и дистанционных электронных дискуссий в целевых фокус-группах потребителей;</w:t>
      </w:r>
    </w:p>
    <w:p w:rsidR="002B066C" w:rsidRDefault="00243C08">
      <w:pPr>
        <w:spacing w:line="312" w:lineRule="auto"/>
        <w:ind w:firstLine="720"/>
        <w:jc w:val="both"/>
        <w:rPr>
          <w:sz w:val="24"/>
        </w:rPr>
      </w:pPr>
      <w:r>
        <w:rPr>
          <w:sz w:val="24"/>
        </w:rPr>
        <w:t>3) информационно-статистических услуг, предоставляющих владельцу сетевого информационного ресурса (сайта) данные о сравнительной популярности этого ресурса, количестве и длительности посещений отдельных страниц и т.д.;</w:t>
      </w:r>
    </w:p>
    <w:p w:rsidR="002B066C" w:rsidRDefault="00243C08">
      <w:pPr>
        <w:spacing w:line="312" w:lineRule="auto"/>
        <w:ind w:firstLine="720"/>
        <w:jc w:val="both"/>
        <w:rPr>
          <w:sz w:val="24"/>
        </w:rPr>
      </w:pPr>
      <w:r>
        <w:rPr>
          <w:sz w:val="24"/>
        </w:rPr>
        <w:t>4) оказания дистанционных образовательных услуг;</w:t>
      </w:r>
    </w:p>
    <w:p w:rsidR="002B066C" w:rsidRDefault="00243C08">
      <w:pPr>
        <w:spacing w:line="312" w:lineRule="auto"/>
        <w:ind w:firstLine="720"/>
        <w:jc w:val="both"/>
        <w:rPr>
          <w:sz w:val="24"/>
        </w:rPr>
      </w:pPr>
      <w:r>
        <w:rPr>
          <w:sz w:val="24"/>
        </w:rPr>
        <w:t xml:space="preserve">5) консультирования, в том числе и юридического (например, </w:t>
      </w:r>
      <w:r>
        <w:rPr>
          <w:sz w:val="24"/>
          <w:lang w:val="en-US"/>
        </w:rPr>
        <w:t>eBuro</w:t>
      </w:r>
      <w:r>
        <w:rPr>
          <w:sz w:val="24"/>
        </w:rPr>
        <w:t>.</w:t>
      </w:r>
      <w:r>
        <w:rPr>
          <w:sz w:val="24"/>
          <w:lang w:val="en-US"/>
        </w:rPr>
        <w:t>ru</w:t>
      </w:r>
      <w:r>
        <w:rPr>
          <w:sz w:val="24"/>
        </w:rPr>
        <w:t>) и оказания информационных услуг с использованием как интерактивных, так и более традиционных форм (напр., передача письменных консультаций и заключений по электронной почте).</w:t>
      </w:r>
    </w:p>
    <w:p w:rsidR="002B066C" w:rsidRDefault="00243C08">
      <w:pPr>
        <w:spacing w:line="312" w:lineRule="auto"/>
        <w:ind w:firstLine="720"/>
        <w:jc w:val="both"/>
        <w:rPr>
          <w:sz w:val="24"/>
        </w:rPr>
      </w:pPr>
      <w:r>
        <w:rPr>
          <w:sz w:val="24"/>
        </w:rPr>
        <w:t>В настоящий момент рекламные услуги, оказываемые посредством Интернета, получили широкое распространение. Размер доходов от рекламы, передаваемой по каналам Интернета в США уже превысил доходы от такого традиционного вида рекламной деятельности, как наружная реклама.</w:t>
      </w:r>
      <w:r>
        <w:rPr>
          <w:rStyle w:val="a5"/>
          <w:sz w:val="24"/>
        </w:rPr>
        <w:footnoteReference w:id="191"/>
      </w:r>
    </w:p>
    <w:p w:rsidR="002B066C" w:rsidRDefault="00243C08">
      <w:pPr>
        <w:spacing w:line="312" w:lineRule="auto"/>
        <w:ind w:firstLine="720"/>
        <w:jc w:val="both"/>
        <w:rPr>
          <w:sz w:val="24"/>
        </w:rPr>
      </w:pPr>
      <w:r>
        <w:rPr>
          <w:sz w:val="24"/>
        </w:rPr>
        <w:t>В работах российских исследователей нашли свое отражение отдельные проблемы, касающиеся договоров оказания рекламных Интернет-услуг. Так, освещалась проблема удаления рекламы пользователями с просматриваемых ими страниц с помощью специального программного обеспечения.</w:t>
      </w:r>
      <w:r>
        <w:rPr>
          <w:rStyle w:val="a5"/>
          <w:sz w:val="24"/>
        </w:rPr>
        <w:footnoteReference w:id="192"/>
      </w:r>
    </w:p>
    <w:p w:rsidR="002B066C" w:rsidRDefault="00243C08">
      <w:pPr>
        <w:spacing w:line="312" w:lineRule="auto"/>
        <w:ind w:firstLine="720"/>
        <w:jc w:val="both"/>
        <w:rPr>
          <w:sz w:val="24"/>
        </w:rPr>
      </w:pPr>
      <w:r>
        <w:rPr>
          <w:sz w:val="24"/>
        </w:rPr>
        <w:t>Кроме того, исследовалась практика на оказание рекламных услуг в Интернете.</w:t>
      </w:r>
      <w:r>
        <w:rPr>
          <w:rStyle w:val="a5"/>
          <w:sz w:val="24"/>
        </w:rPr>
        <w:footnoteReference w:id="193"/>
      </w:r>
    </w:p>
    <w:p w:rsidR="002B066C" w:rsidRDefault="00243C08">
      <w:pPr>
        <w:spacing w:line="312" w:lineRule="auto"/>
        <w:ind w:firstLine="720"/>
        <w:jc w:val="both"/>
        <w:rPr>
          <w:sz w:val="24"/>
        </w:rPr>
      </w:pPr>
      <w:r>
        <w:rPr>
          <w:sz w:val="24"/>
        </w:rPr>
        <w:t xml:space="preserve">Оказание рекламных услуг регулируется Федеральными законами "О рекламе", "О защите прав потребителей", "О конкуренции и ограничении монополистической деятельности на товарных рынках". </w:t>
      </w:r>
    </w:p>
    <w:p w:rsidR="002B066C" w:rsidRDefault="00243C08">
      <w:pPr>
        <w:spacing w:line="312" w:lineRule="auto"/>
        <w:ind w:firstLine="720"/>
        <w:jc w:val="both"/>
        <w:rPr>
          <w:sz w:val="24"/>
        </w:rPr>
      </w:pPr>
      <w:r>
        <w:rPr>
          <w:sz w:val="24"/>
        </w:rPr>
        <w:t>Федеральный закон "О рекламе" распространяет свое действие на отношения, возникшие в процессе производства, распространения и размещения рекламы на рынках товаров, работ, услуг Российской Федерации, а также применяется, когда действия, совершаемые юридическими и физическими лицами Российской Федерации за ее пределами, приводят к ограничению конкуренции, введению в заблуждение юридических или физических лиц на территории Российской Федерации, или влекут иные отрицательные последствия на рынках Российской Федерации (статья 1 Закона).</w:t>
      </w:r>
    </w:p>
    <w:p w:rsidR="002B066C" w:rsidRDefault="00243C08">
      <w:pPr>
        <w:spacing w:line="312" w:lineRule="auto"/>
        <w:ind w:firstLine="720"/>
        <w:jc w:val="both"/>
        <w:rPr>
          <w:sz w:val="24"/>
        </w:rPr>
      </w:pPr>
      <w:r>
        <w:rPr>
          <w:sz w:val="24"/>
        </w:rPr>
        <w:t xml:space="preserve">Соответственно, положения Федерального закона "О рекламе" распространяются на все незаконные действия в сфере рекламы в Интернете независимо от места их совершения, если они воздействуют на рынке Российской Федерации. </w:t>
      </w:r>
    </w:p>
    <w:p w:rsidR="002B066C" w:rsidRDefault="00243C08">
      <w:pPr>
        <w:spacing w:line="312" w:lineRule="auto"/>
        <w:ind w:firstLine="720"/>
        <w:jc w:val="both"/>
        <w:rPr>
          <w:sz w:val="24"/>
        </w:rPr>
      </w:pPr>
      <w:r>
        <w:rPr>
          <w:sz w:val="24"/>
        </w:rPr>
        <w:t>Регистрация сайтов и электронных рассылок как средств массовой информации выявила ряд коллизий в законодательстве о средствах массовой информации и рекламе.</w:t>
      </w:r>
    </w:p>
    <w:p w:rsidR="002B066C" w:rsidRDefault="00243C08">
      <w:pPr>
        <w:spacing w:line="312" w:lineRule="auto"/>
        <w:ind w:firstLine="720"/>
        <w:jc w:val="both"/>
        <w:rPr>
          <w:sz w:val="24"/>
        </w:rPr>
      </w:pPr>
      <w:r>
        <w:rPr>
          <w:sz w:val="24"/>
        </w:rPr>
        <w:t xml:space="preserve">В соответствии со статьей 24 Закона РФ "О средствах массовой информации" правила, установленные настоящим Законом для радио- и телепрограмм, применяются в отношении периодически распространяемой информации через системы телетекста, видеотекста и иные телекоммуникационные сети. Таким образом, распространение массовой информации по каналам сети Интернет должно осуществляться с учетом правил, установленных для радио- и телепрограмм. Федеральным законом "О рекламе" предусмотрен ряд ограничений на рекламную деятельность в радио- и телепрограммах, в частности, запрет на прерывание рекламой отдельных передач, требование не занимать более 7% кадра при рекламе в виде наложений, в том числе способом "бегущей строки", в радио- и телепрограммах, незарегистрированных в качестве специализирующихся на сообщениях и материалах рекламного характера, реклама не должна превышать 25% объема вещания в течение суток (пункт 4 статьи 11 Федерального закона "О рекламе"). </w:t>
      </w:r>
    </w:p>
    <w:p w:rsidR="002B066C" w:rsidRDefault="00243C08">
      <w:pPr>
        <w:spacing w:line="312" w:lineRule="auto"/>
        <w:ind w:firstLine="720"/>
        <w:jc w:val="both"/>
        <w:rPr>
          <w:sz w:val="24"/>
        </w:rPr>
      </w:pPr>
      <w:r>
        <w:rPr>
          <w:sz w:val="24"/>
        </w:rPr>
        <w:t>Как уже отмечалось в литературе, распространение на данные, передаваемые пользователям телекоммуникационной сети Интернет, правового режима радио- и телепрограмм, приводит к невозможности исполнения норм законодательства о рекламе, т.к. не учитывает специфики самой технической природы сетевых средств массовой информации и складывающихся по поводу них общественных отношений.</w:t>
      </w:r>
      <w:r>
        <w:rPr>
          <w:rStyle w:val="a5"/>
          <w:sz w:val="24"/>
        </w:rPr>
        <w:footnoteReference w:id="194"/>
      </w:r>
    </w:p>
    <w:p w:rsidR="002B066C" w:rsidRDefault="00243C08">
      <w:pPr>
        <w:spacing w:line="312" w:lineRule="auto"/>
        <w:ind w:firstLine="720"/>
        <w:jc w:val="both"/>
        <w:rPr>
          <w:sz w:val="24"/>
        </w:rPr>
      </w:pPr>
      <w:r>
        <w:rPr>
          <w:sz w:val="24"/>
        </w:rPr>
        <w:t>Функционирование сайтов и электронных рассылок основано на принципе адресного распространения в основном статичной информации. Основное число документов, передаваемых при работе электронных рассылок и сайтов, представляет собой гипертекстовые документы, т.е. текстовые документы, снабженные программным кодом, позволяющим загружать на компьютер пользователя также графические и другие информационные блоки. Фактически у каждого номера электронной рассылки и каждой версии сайта есть определенный набор текстовых, графических и иных данных, в том числе рекламного характера.</w:t>
      </w:r>
    </w:p>
    <w:p w:rsidR="002B066C" w:rsidRDefault="00243C08">
      <w:pPr>
        <w:spacing w:line="312" w:lineRule="auto"/>
        <w:ind w:firstLine="720"/>
        <w:jc w:val="both"/>
        <w:rPr>
          <w:sz w:val="24"/>
        </w:rPr>
      </w:pPr>
      <w:r>
        <w:rPr>
          <w:sz w:val="24"/>
        </w:rPr>
        <w:t xml:space="preserve">В силу того, что потребитель рекламы в Интернете имеет массу альтернативных источников информации (или, используя популярное выражение, "он находится на расстоянии одного щелчка мыши от конкурирующего издания"), такая форма подачи рекламы, как прерывание сообщений рекламными вставками, не получила распространения. В Интернете применяется, как правило, реклама способом наложения, когда совместно с обычными информационными материалами часть места на экране пользователя занимают рекламные носители. </w:t>
      </w:r>
    </w:p>
    <w:p w:rsidR="002B066C" w:rsidRDefault="00243C08">
      <w:pPr>
        <w:spacing w:line="312" w:lineRule="auto"/>
        <w:ind w:firstLine="720"/>
        <w:jc w:val="both"/>
        <w:rPr>
          <w:sz w:val="24"/>
        </w:rPr>
      </w:pPr>
      <w:r>
        <w:rPr>
          <w:sz w:val="24"/>
        </w:rPr>
        <w:t>В обычаях делового оборота, связанных с рекламой в Интернете, сложились следующие правила определения объема рекламы на одну страницу сайта или электронной рассылки:</w:t>
      </w:r>
    </w:p>
    <w:p w:rsidR="002B066C" w:rsidRDefault="00243C08">
      <w:pPr>
        <w:spacing w:line="312" w:lineRule="auto"/>
        <w:ind w:firstLine="720"/>
        <w:jc w:val="both"/>
        <w:rPr>
          <w:sz w:val="24"/>
        </w:rPr>
      </w:pPr>
      <w:r>
        <w:rPr>
          <w:sz w:val="24"/>
        </w:rPr>
        <w:t xml:space="preserve">1. По количеству рекламных носителей (графических блоков </w:t>
      </w:r>
      <w:r>
        <w:rPr>
          <w:sz w:val="24"/>
        </w:rPr>
        <w:sym w:font="Symbol" w:char="F02D"/>
      </w:r>
      <w:r>
        <w:rPr>
          <w:sz w:val="24"/>
        </w:rPr>
        <w:t xml:space="preserve"> баннеров) определенного размера на страницу;</w:t>
      </w:r>
    </w:p>
    <w:p w:rsidR="002B066C" w:rsidRDefault="00243C08">
      <w:pPr>
        <w:spacing w:line="312" w:lineRule="auto"/>
        <w:ind w:firstLine="720"/>
        <w:jc w:val="both"/>
        <w:rPr>
          <w:sz w:val="24"/>
        </w:rPr>
      </w:pPr>
      <w:r>
        <w:rPr>
          <w:sz w:val="24"/>
        </w:rPr>
        <w:t>2. По расстоянию между рекламными носителями определенного размера на страницу;</w:t>
      </w:r>
    </w:p>
    <w:p w:rsidR="002B066C" w:rsidRDefault="00243C08">
      <w:pPr>
        <w:spacing w:line="312" w:lineRule="auto"/>
        <w:ind w:firstLine="720"/>
        <w:jc w:val="both"/>
        <w:rPr>
          <w:sz w:val="24"/>
        </w:rPr>
      </w:pPr>
      <w:r>
        <w:rPr>
          <w:sz w:val="24"/>
        </w:rPr>
        <w:t>3. По соотношению логического объема рекламы и обычной информации (по количеству знаков для текста и точек для графических блоков);</w:t>
      </w:r>
    </w:p>
    <w:p w:rsidR="002B066C" w:rsidRDefault="00243C08">
      <w:pPr>
        <w:spacing w:line="312" w:lineRule="auto"/>
        <w:ind w:firstLine="720"/>
        <w:jc w:val="both"/>
        <w:rPr>
          <w:sz w:val="24"/>
        </w:rPr>
      </w:pPr>
      <w:r>
        <w:rPr>
          <w:sz w:val="24"/>
        </w:rPr>
        <w:t>Как видно из сравнения данных способов определения объемов рекламы в Интернете, для целей нормативного регулирования более подходит последний способ.</w:t>
      </w:r>
    </w:p>
    <w:p w:rsidR="002B066C" w:rsidRDefault="00243C08">
      <w:pPr>
        <w:spacing w:line="312" w:lineRule="auto"/>
        <w:ind w:firstLine="720"/>
        <w:jc w:val="both"/>
        <w:rPr>
          <w:sz w:val="24"/>
        </w:rPr>
      </w:pPr>
      <w:r>
        <w:rPr>
          <w:sz w:val="24"/>
        </w:rPr>
        <w:t>Однако существуют значительные трудности для определения доли рекламы в информации, распространяемой по каналам Интернета. Дело в том, что геометрические пропорции графических и текстовых рекламных блоков в изданиях, распространяющих рекламу в Интернете, могут изменяться в зависимости от ряда факторов, не зависящих от рекламопроизводителя и рекламораспространителя (например, типа шрифта, установленного на компьютере пользователя, настроек программ просмотра электронной почты или сайта и др.)</w:t>
      </w:r>
    </w:p>
    <w:p w:rsidR="002B066C" w:rsidRDefault="00243C08">
      <w:pPr>
        <w:spacing w:line="312" w:lineRule="auto"/>
        <w:ind w:firstLine="720"/>
        <w:jc w:val="both"/>
        <w:rPr>
          <w:sz w:val="24"/>
        </w:rPr>
      </w:pPr>
      <w:r>
        <w:rPr>
          <w:sz w:val="24"/>
        </w:rPr>
        <w:t>Полагаю, что выходом в данной ситуации является определение среднестатистических параметров программно-аппаратных средств просмотра сетевых информационных ресурсов и закрепление их в нормах о порядке определения доли рекламы в продукции средств массовой информации, распространяемой через Интернет.</w:t>
      </w:r>
    </w:p>
    <w:p w:rsidR="002B066C" w:rsidRDefault="00243C08">
      <w:pPr>
        <w:spacing w:line="312" w:lineRule="auto"/>
        <w:ind w:firstLine="720"/>
        <w:jc w:val="both"/>
        <w:rPr>
          <w:sz w:val="24"/>
        </w:rPr>
      </w:pPr>
      <w:r>
        <w:rPr>
          <w:sz w:val="24"/>
        </w:rPr>
        <w:t>В связи с тем, что в настоящий момент наблюдается пробел в законодательном регулировании рекламы в Интернете, в договорах на оказание рекламных Интернет-услуг должны быть зафиксированы правила, обеспечивающие права рекламодателя с учетом обычной практики размещения рекламы в Интернете. В частности, должен быть оговорен запрет на направление рекламы в виде сообщений электронной почты лицам, которые не осуществляли запрос на такие сообщения. Такая форма рекламы приводит к нанесению ущерба деловой репутации рекламодателей, т.к. пользователи Интернета вынуждены оплачивать информацию (в данном случае, рекламную), которую они не заказывали. Причем, поскольку реклама производится от имени рекламодателя, пользователи считают именно его виновным в причинении имущественного ущерба.</w:t>
      </w:r>
    </w:p>
    <w:p w:rsidR="002B066C" w:rsidRDefault="00243C08">
      <w:pPr>
        <w:spacing w:line="312" w:lineRule="auto"/>
        <w:ind w:firstLine="720"/>
        <w:jc w:val="both"/>
        <w:rPr>
          <w:sz w:val="24"/>
        </w:rPr>
      </w:pPr>
      <w:r>
        <w:rPr>
          <w:sz w:val="24"/>
        </w:rPr>
        <w:t>В договоре оказания рекламных Интернет-услуг также должны быть оговорены типы рекламных носителей, условия их размещения, время или иные критерии, позволяющие определить объем распространения рекламной продукции. Договором может быть предусмотрена обязанность распространять рекламу на определенной территории, а также в определенные дни и часы.</w:t>
      </w:r>
    </w:p>
    <w:p w:rsidR="002B066C" w:rsidRDefault="00243C08">
      <w:pPr>
        <w:spacing w:line="312" w:lineRule="auto"/>
        <w:ind w:firstLine="720"/>
        <w:jc w:val="both"/>
        <w:rPr>
          <w:sz w:val="24"/>
        </w:rPr>
      </w:pPr>
      <w:r>
        <w:rPr>
          <w:sz w:val="24"/>
        </w:rPr>
        <w:t xml:space="preserve">В целом правовое регулирование оказания рекламных Интернет-услуг нуждается в доработке, особенно в части установления ответственности за распространение не запрошенной рекламы (в международной практике такая деятельность именуется "спамминг" </w:t>
      </w:r>
      <w:r>
        <w:rPr>
          <w:sz w:val="24"/>
        </w:rPr>
        <w:sym w:font="Symbol" w:char="F02D"/>
      </w:r>
      <w:r>
        <w:rPr>
          <w:sz w:val="24"/>
        </w:rPr>
        <w:t xml:space="preserve"> от английского "</w:t>
      </w:r>
      <w:r>
        <w:rPr>
          <w:sz w:val="24"/>
          <w:lang w:val="en-US"/>
        </w:rPr>
        <w:t>spamming</w:t>
      </w:r>
      <w:r>
        <w:rPr>
          <w:sz w:val="24"/>
        </w:rPr>
        <w:t>" (широковещательная рассылка сообщений не тем пользователям).</w:t>
      </w:r>
      <w:r>
        <w:rPr>
          <w:rStyle w:val="a5"/>
          <w:sz w:val="24"/>
        </w:rPr>
        <w:footnoteReference w:id="195"/>
      </w:r>
    </w:p>
    <w:p w:rsidR="002B066C" w:rsidRDefault="00243C08">
      <w:pPr>
        <w:spacing w:line="312" w:lineRule="auto"/>
        <w:ind w:firstLine="720"/>
        <w:jc w:val="both"/>
        <w:outlineLvl w:val="0"/>
        <w:rPr>
          <w:sz w:val="24"/>
        </w:rPr>
      </w:pPr>
      <w:r>
        <w:rPr>
          <w:sz w:val="24"/>
        </w:rPr>
        <w:t>Кроме того, необходима детализация порядка определения доли рекламы в продукции массовой информации, распространяемой через Интернет.</w:t>
      </w:r>
    </w:p>
    <w:p w:rsidR="002B066C" w:rsidRDefault="00243C08">
      <w:pPr>
        <w:spacing w:line="312" w:lineRule="auto"/>
        <w:ind w:firstLine="720"/>
        <w:jc w:val="both"/>
        <w:outlineLvl w:val="0"/>
        <w:rPr>
          <w:sz w:val="24"/>
        </w:rPr>
      </w:pPr>
      <w:r>
        <w:rPr>
          <w:sz w:val="24"/>
        </w:rPr>
        <w:t>Другим видом Интернет-услуг являются Интернет-услуги дистанционного образования.</w:t>
      </w:r>
    </w:p>
    <w:p w:rsidR="002B066C" w:rsidRDefault="00243C08">
      <w:pPr>
        <w:spacing w:line="312" w:lineRule="auto"/>
        <w:ind w:firstLine="720"/>
        <w:jc w:val="both"/>
        <w:rPr>
          <w:sz w:val="24"/>
        </w:rPr>
      </w:pPr>
      <w:r>
        <w:rPr>
          <w:sz w:val="24"/>
        </w:rPr>
        <w:t>На сегодня ряд учебных учреждений, имеющих солидную репутацию и опыт в области традиционных образовательных услуг, создали центры обучения с использованием Интернет-технологий и иных форм дистанционного образования. Среди них Центр дистанционного обучения Академии народного хозяйства при Правительстве РФ, Центр сетевых образовательных технологий и систем Московского физико-технического института,</w:t>
      </w:r>
      <w:r>
        <w:rPr>
          <w:rStyle w:val="a5"/>
          <w:sz w:val="24"/>
        </w:rPr>
        <w:footnoteReference w:id="196"/>
      </w:r>
      <w:r>
        <w:rPr>
          <w:sz w:val="24"/>
        </w:rPr>
        <w:t xml:space="preserve"> Институт дистанционного образования при Университете дружбы народов имени Патриса Лумумбы,</w:t>
      </w:r>
      <w:r>
        <w:rPr>
          <w:rStyle w:val="a5"/>
          <w:sz w:val="24"/>
        </w:rPr>
        <w:footnoteReference w:id="197"/>
      </w:r>
      <w:r>
        <w:rPr>
          <w:sz w:val="24"/>
        </w:rPr>
        <w:t xml:space="preserve"> и другие. </w:t>
      </w:r>
    </w:p>
    <w:p w:rsidR="002B066C" w:rsidRDefault="00243C08">
      <w:pPr>
        <w:spacing w:line="312" w:lineRule="auto"/>
        <w:ind w:firstLine="720"/>
        <w:jc w:val="both"/>
        <w:rPr>
          <w:sz w:val="24"/>
        </w:rPr>
      </w:pPr>
      <w:r>
        <w:rPr>
          <w:sz w:val="24"/>
        </w:rPr>
        <w:t>В США уже каждый третий колледж предлагает электронные образовательные программы.</w:t>
      </w:r>
      <w:r>
        <w:rPr>
          <w:rStyle w:val="a5"/>
          <w:sz w:val="24"/>
        </w:rPr>
        <w:footnoteReference w:id="198"/>
      </w:r>
      <w:r>
        <w:rPr>
          <w:sz w:val="24"/>
        </w:rPr>
        <w:t xml:space="preserve"> Ведутся также переговоры о создании электронной системы обучения для выпускников Стэндфордского, Принстонского и Йельского университетов, являющихся хранителями традиций западной высшей школы. Стэндфордский университет заключил соглашение с Ярославским государственным университетом о совместной выработке дистанционной программы обучения.</w:t>
      </w:r>
      <w:r>
        <w:rPr>
          <w:rStyle w:val="a5"/>
          <w:sz w:val="24"/>
        </w:rPr>
        <w:footnoteReference w:id="199"/>
      </w:r>
    </w:p>
    <w:p w:rsidR="002B066C" w:rsidRDefault="00243C08">
      <w:pPr>
        <w:spacing w:line="312" w:lineRule="auto"/>
        <w:ind w:firstLine="720"/>
        <w:jc w:val="both"/>
        <w:rPr>
          <w:sz w:val="24"/>
        </w:rPr>
      </w:pPr>
      <w:r>
        <w:rPr>
          <w:sz w:val="24"/>
        </w:rPr>
        <w:t>По оценкам российских экономистов, количество потенциальных студентов дистанционного образования в России превышает два миллиона человек.</w:t>
      </w:r>
      <w:r>
        <w:rPr>
          <w:rStyle w:val="a5"/>
          <w:sz w:val="24"/>
        </w:rPr>
        <w:footnoteReference w:id="200"/>
      </w:r>
    </w:p>
    <w:p w:rsidR="002B066C" w:rsidRDefault="00243C08">
      <w:pPr>
        <w:spacing w:line="312" w:lineRule="auto"/>
        <w:ind w:firstLine="720"/>
        <w:jc w:val="both"/>
        <w:rPr>
          <w:sz w:val="24"/>
        </w:rPr>
      </w:pPr>
      <w:r>
        <w:rPr>
          <w:sz w:val="24"/>
        </w:rPr>
        <w:t>В приказе Государственного комитета РФ по высшему образованию от 27 июня 2000 г., № 1924 "Об эксперименте в области дистанционного образования"</w:t>
      </w:r>
      <w:r>
        <w:rPr>
          <w:rStyle w:val="a5"/>
          <w:sz w:val="24"/>
        </w:rPr>
        <w:footnoteReference w:id="201"/>
      </w:r>
      <w:r>
        <w:rPr>
          <w:sz w:val="24"/>
        </w:rPr>
        <w:t xml:space="preserve"> указано, что дистанционное образование положительно оценено научно-педагогической общественностью и апробировано на момент подписания приказа на более чем 100 тысячах обучающихся. </w:t>
      </w:r>
    </w:p>
    <w:p w:rsidR="002B066C" w:rsidRDefault="00243C08">
      <w:pPr>
        <w:spacing w:line="312" w:lineRule="auto"/>
        <w:ind w:firstLine="720"/>
        <w:jc w:val="both"/>
        <w:rPr>
          <w:sz w:val="24"/>
        </w:rPr>
      </w:pPr>
      <w:r>
        <w:rPr>
          <w:sz w:val="24"/>
        </w:rPr>
        <w:t>Правовое регулирование заключения и исполнения договоров на образовательные услуги осуществляется на основе Конституции, ГК РФ, Закона РФ "О защите прав потребителей", Закона РФ "Об образовании"</w:t>
      </w:r>
      <w:r>
        <w:rPr>
          <w:rStyle w:val="a5"/>
          <w:sz w:val="24"/>
        </w:rPr>
        <w:footnoteReference w:id="202"/>
      </w:r>
      <w:r>
        <w:rPr>
          <w:sz w:val="24"/>
        </w:rPr>
        <w:t xml:space="preserve"> и др.</w:t>
      </w:r>
    </w:p>
    <w:p w:rsidR="002B066C" w:rsidRDefault="00243C08">
      <w:pPr>
        <w:spacing w:line="312" w:lineRule="auto"/>
        <w:ind w:firstLine="720"/>
        <w:jc w:val="both"/>
        <w:rPr>
          <w:sz w:val="24"/>
        </w:rPr>
      </w:pPr>
      <w:r>
        <w:rPr>
          <w:sz w:val="24"/>
        </w:rPr>
        <w:t>Инструктивным письмом Минобразования РФ от 3 июля 1998 года № 41 "О дистанционном обучении в среднем и высшем профессиональном образовании"</w:t>
      </w:r>
      <w:r>
        <w:rPr>
          <w:rStyle w:val="a5"/>
          <w:sz w:val="24"/>
        </w:rPr>
        <w:footnoteReference w:id="203"/>
      </w:r>
      <w:r>
        <w:rPr>
          <w:sz w:val="24"/>
        </w:rPr>
        <w:t xml:space="preserve"> даны разъяснения порядка реализации программ среднего и высшего профессионального образования, использования дистанционной технологии обучения. На основании письма при применении дистанционной технологии обучения должно проводиться зачисление студентов на одну из указанных законодательством форм обучения (очную, очно-заочную, заочную, экстернат) и реализовываться все виды аттестации и контрольных мероприятий, предусмотренных государственным образовательным стандартом для данной формы обучения по соответствующему направлению подготовки специалистов. </w:t>
      </w:r>
    </w:p>
    <w:p w:rsidR="002B066C" w:rsidRDefault="00243C08">
      <w:pPr>
        <w:spacing w:line="312" w:lineRule="auto"/>
        <w:ind w:firstLine="720"/>
        <w:jc w:val="both"/>
        <w:rPr>
          <w:sz w:val="24"/>
        </w:rPr>
      </w:pPr>
      <w:r>
        <w:rPr>
          <w:sz w:val="24"/>
        </w:rPr>
        <w:t xml:space="preserve">Для образовательных Интернет-услуг, как и для ряда других Интернет-услуг, характерной проблемой является идентификация пользователя </w:t>
      </w:r>
      <w:r>
        <w:rPr>
          <w:sz w:val="24"/>
        </w:rPr>
        <w:sym w:font="Symbol" w:char="F02D"/>
      </w:r>
      <w:r>
        <w:rPr>
          <w:sz w:val="24"/>
        </w:rPr>
        <w:t xml:space="preserve"> контрагента договора. </w:t>
      </w:r>
    </w:p>
    <w:p w:rsidR="002B066C" w:rsidRDefault="00243C08">
      <w:pPr>
        <w:spacing w:line="312" w:lineRule="auto"/>
        <w:ind w:firstLine="720"/>
        <w:jc w:val="both"/>
        <w:rPr>
          <w:sz w:val="24"/>
        </w:rPr>
      </w:pPr>
      <w:r>
        <w:rPr>
          <w:sz w:val="24"/>
        </w:rPr>
        <w:t>Причем, в случае с образовательными услугами большинство апробированных средств идентификации не подходит, так как здесь весьма вероятна умышленная передача обучаемым своих средств идентификации другому лицу (электронной подписи, ключа, пароля и т.д.) с целью завышения своих оценок успеваемости и фальсификации результатов дистанционных тестов, либо несанкционированного получения образовательных Интернет-услуг.</w:t>
      </w:r>
    </w:p>
    <w:p w:rsidR="002B066C" w:rsidRDefault="00243C08">
      <w:pPr>
        <w:spacing w:line="312" w:lineRule="auto"/>
        <w:ind w:firstLine="720"/>
        <w:jc w:val="both"/>
        <w:rPr>
          <w:sz w:val="24"/>
        </w:rPr>
      </w:pPr>
      <w:r>
        <w:rPr>
          <w:sz w:val="24"/>
        </w:rPr>
        <w:t>В связи с этим в договорах на оказание образовательных Интернет-услуг должны быть зафиксированы специфические правила предупреждения передачи обучаемым своих средств идентификации другим лицам и ответственности за такую передачу.</w:t>
      </w:r>
    </w:p>
    <w:p w:rsidR="002B066C" w:rsidRDefault="00243C08">
      <w:pPr>
        <w:spacing w:line="312" w:lineRule="auto"/>
        <w:ind w:firstLine="720"/>
        <w:jc w:val="both"/>
        <w:rPr>
          <w:sz w:val="24"/>
        </w:rPr>
      </w:pPr>
      <w:r>
        <w:rPr>
          <w:sz w:val="24"/>
        </w:rPr>
        <w:t xml:space="preserve">Следующий вид договоров, который следует рассмотреть при изучении договоров на оказание Интернет-услуг </w:t>
      </w:r>
      <w:r>
        <w:rPr>
          <w:sz w:val="24"/>
        </w:rPr>
        <w:sym w:font="Symbol" w:char="F02D"/>
      </w:r>
      <w:r>
        <w:rPr>
          <w:sz w:val="24"/>
        </w:rPr>
        <w:t xml:space="preserve"> договоры на оказание маркетинговых Интернет-услуг.</w:t>
      </w:r>
    </w:p>
    <w:p w:rsidR="002B066C" w:rsidRDefault="00243C08">
      <w:pPr>
        <w:spacing w:line="312" w:lineRule="auto"/>
        <w:ind w:firstLine="720"/>
        <w:jc w:val="both"/>
        <w:rPr>
          <w:sz w:val="24"/>
        </w:rPr>
      </w:pPr>
      <w:r>
        <w:rPr>
          <w:sz w:val="24"/>
        </w:rPr>
        <w:t>Под маркетинговыми Интернет-услугами здесь понимаются услуги по проведению маркетинговых исследований с использованием сети Интернет. Маркетинговые исследования включают в себя "...анализ структуры и размеров спроса на выпускаемую продукцию и оказываемые услуги по контингенту потребителей, разработку и организацию выполнения ассортиментных программ производства исходя из параметров спроса потребителей; осуществление мер по повышению качества и потребительских свойств товаров и услуг; обеспечение скорейшего продвижения товаров от производителей покупателю...; проведение рекламных мероприятий, воздействующих на психологию потребителей и способствующих расширению спроса; организацию доступного послепродажного и сервисного обслуживания покупателей".</w:t>
      </w:r>
      <w:r>
        <w:rPr>
          <w:rStyle w:val="a5"/>
          <w:sz w:val="24"/>
        </w:rPr>
        <w:footnoteReference w:id="204"/>
      </w:r>
    </w:p>
    <w:p w:rsidR="002B066C" w:rsidRDefault="00243C08">
      <w:pPr>
        <w:spacing w:line="312" w:lineRule="auto"/>
        <w:ind w:firstLine="720"/>
        <w:jc w:val="both"/>
        <w:rPr>
          <w:sz w:val="24"/>
        </w:rPr>
      </w:pPr>
      <w:r>
        <w:rPr>
          <w:sz w:val="24"/>
        </w:rPr>
        <w:t>В ГК РФ не включены нормы о договоре маркетинговых услуг, хотя они являются ключевыми для рыночной экономики, в связи с чем следует признать справедливость утверждение Измайловой Е. об этом факте как о существенном пробеле в ГК РФ.</w:t>
      </w:r>
      <w:r>
        <w:rPr>
          <w:rStyle w:val="a5"/>
          <w:sz w:val="24"/>
        </w:rPr>
        <w:footnoteReference w:id="205"/>
      </w:r>
    </w:p>
    <w:p w:rsidR="002B066C" w:rsidRDefault="00243C08">
      <w:pPr>
        <w:spacing w:line="312" w:lineRule="auto"/>
        <w:ind w:firstLine="720"/>
        <w:jc w:val="both"/>
        <w:rPr>
          <w:sz w:val="24"/>
        </w:rPr>
      </w:pPr>
      <w:r>
        <w:rPr>
          <w:sz w:val="24"/>
        </w:rPr>
        <w:t>Предметом договора на оказание маркетинговых Интернет-услуг является как деятельность по исследованию, так и результат. Последний обычно выражается в форме отчета или заключения о проведенном исследовании с указанием необходимых маркетинговых действий, справки о состоянии рынка в исследуемой области и т.п.</w:t>
      </w:r>
    </w:p>
    <w:p w:rsidR="002B066C" w:rsidRDefault="00243C08">
      <w:pPr>
        <w:spacing w:line="312" w:lineRule="auto"/>
        <w:ind w:firstLine="720"/>
        <w:jc w:val="both"/>
        <w:rPr>
          <w:sz w:val="24"/>
        </w:rPr>
      </w:pPr>
      <w:r>
        <w:rPr>
          <w:sz w:val="24"/>
        </w:rPr>
        <w:t xml:space="preserve">В связи с высокой стоимостью такого типа услуг в договоре обычно устанавливается подробный порядок получения информации и ее обработки, способы контроля заказчиком хода выполнения работ. При оказании маркетинговых Интернет-услуг вся деятельность исполнителя может быть разделена на несколько этапов, которые нередко выполняются различными юридическими или физическими лицами </w:t>
      </w:r>
      <w:r>
        <w:rPr>
          <w:sz w:val="24"/>
        </w:rPr>
        <w:sym w:font="Symbol" w:char="F02D"/>
      </w:r>
      <w:r>
        <w:rPr>
          <w:sz w:val="24"/>
        </w:rPr>
        <w:t xml:space="preserve"> экспертами. Для каждого из таких этапов целесообразно фиксировать в договоре порядок оплаты, сроки и другие аспекты исполнения.</w:t>
      </w:r>
    </w:p>
    <w:p w:rsidR="002B066C" w:rsidRDefault="00243C08">
      <w:pPr>
        <w:spacing w:line="312" w:lineRule="auto"/>
        <w:ind w:firstLine="720"/>
        <w:jc w:val="both"/>
        <w:rPr>
          <w:sz w:val="24"/>
        </w:rPr>
      </w:pPr>
      <w:r>
        <w:rPr>
          <w:sz w:val="24"/>
        </w:rPr>
        <w:t>Первым этапом исполнения договора маркетинговых Интернет-услуг является предоставление заказчиком задания на маркетинговые исследования, где должны содержаться цели исследования, могут содержаться задачи и методы, а также объект исследования (например, соответствующей группы потребителей, эффективность рекламы определенного товара на той или иной рекламной площадке и т.д.</w:t>
      </w:r>
    </w:p>
    <w:p w:rsidR="002B066C" w:rsidRDefault="00243C08">
      <w:pPr>
        <w:spacing w:line="312" w:lineRule="auto"/>
        <w:ind w:firstLine="720"/>
        <w:jc w:val="both"/>
        <w:rPr>
          <w:sz w:val="24"/>
          <w:u w:val="single"/>
        </w:rPr>
      </w:pPr>
      <w:r>
        <w:rPr>
          <w:sz w:val="24"/>
        </w:rPr>
        <w:t>Вторым этапом является сбор информации, который включает в себя получение от заказчика его внутренней информации (баланс, сведения о сбыте, о прибылях и убытках, издержках, предыдущих исследованиях и маркетинговых акциях и т.д.), а также внешней информации.</w:t>
      </w:r>
    </w:p>
    <w:p w:rsidR="002B066C" w:rsidRDefault="00243C08">
      <w:pPr>
        <w:spacing w:line="312" w:lineRule="auto"/>
        <w:ind w:firstLine="720"/>
        <w:jc w:val="both"/>
        <w:rPr>
          <w:sz w:val="24"/>
        </w:rPr>
      </w:pPr>
      <w:r>
        <w:rPr>
          <w:sz w:val="24"/>
        </w:rPr>
        <w:t xml:space="preserve">Внешняя информация может быть получена путем анализа лог-файлов сервера, где расположен сайт заказчика, для определения интересов потребителей (это информация, фиксирующая обращения пользователей к тем или иным страницам сайта, время их работы и другие данные), проведения в Интернете голосований, наблюдения за поведением потребителей с помощью данных автоматических статистических систем, организации фокус-групп, экспериментальных ПР-акций и т.д. </w:t>
      </w:r>
    </w:p>
    <w:p w:rsidR="002B066C" w:rsidRDefault="00243C08">
      <w:pPr>
        <w:spacing w:line="312" w:lineRule="auto"/>
        <w:ind w:firstLine="720"/>
        <w:jc w:val="both"/>
        <w:rPr>
          <w:sz w:val="24"/>
        </w:rPr>
      </w:pPr>
      <w:r>
        <w:rPr>
          <w:sz w:val="24"/>
        </w:rPr>
        <w:t xml:space="preserve">Третьим этапом является обработка собранной информации и подготовка на ее основе выводов и рекомендаций, оформление собранных данных и аналитической части в виде документа, т.е. фиксирование информации на материальном носителе с реквизитами, позволяющими ее идентифицировать. </w:t>
      </w:r>
    </w:p>
    <w:p w:rsidR="002B066C" w:rsidRDefault="00243C08">
      <w:pPr>
        <w:spacing w:line="312" w:lineRule="auto"/>
        <w:ind w:firstLine="720"/>
        <w:jc w:val="both"/>
        <w:rPr>
          <w:sz w:val="24"/>
        </w:rPr>
      </w:pPr>
      <w:r>
        <w:rPr>
          <w:sz w:val="24"/>
        </w:rPr>
        <w:t xml:space="preserve">Во избежание спорных ситуаций в договоре максимально подробно должны быть закреплены требования, которые будут служить критериями надлежащего исполнения договора. </w:t>
      </w:r>
    </w:p>
    <w:p w:rsidR="002B066C" w:rsidRDefault="00243C08">
      <w:pPr>
        <w:spacing w:line="312" w:lineRule="auto"/>
        <w:ind w:firstLine="720"/>
        <w:jc w:val="both"/>
        <w:rPr>
          <w:sz w:val="24"/>
        </w:rPr>
      </w:pPr>
      <w:r>
        <w:rPr>
          <w:sz w:val="24"/>
        </w:rPr>
        <w:t xml:space="preserve">В связи с отсутствием в ГК РФ особых существенных условий, относящихся к договорам на оказание маркетинговых услуг вообще, и оказываемых посредством Интернета, в частности, единственным существенным условием в рассматриваемом договоре будет его предмет (часть 2 пункта 1 статьи 432 ГК РФ). </w:t>
      </w:r>
    </w:p>
    <w:p w:rsidR="002B066C" w:rsidRDefault="00243C08">
      <w:pPr>
        <w:spacing w:line="312" w:lineRule="auto"/>
        <w:ind w:firstLine="720"/>
        <w:jc w:val="both"/>
        <w:rPr>
          <w:sz w:val="24"/>
        </w:rPr>
      </w:pPr>
      <w:r>
        <w:rPr>
          <w:sz w:val="24"/>
        </w:rPr>
        <w:t>Исследователем Измайловой Е. выдвигалось утверждение о наличии в составе существенных условий договоров на выполнение маркетинговых исследований условия о начальном и конечном сроке выполнения работ.</w:t>
      </w:r>
      <w:r>
        <w:rPr>
          <w:rStyle w:val="a5"/>
          <w:sz w:val="24"/>
        </w:rPr>
        <w:footnoteReference w:id="206"/>
      </w:r>
    </w:p>
    <w:p w:rsidR="002B066C" w:rsidRDefault="00243C08">
      <w:pPr>
        <w:spacing w:line="312" w:lineRule="auto"/>
        <w:ind w:firstLine="720"/>
        <w:jc w:val="both"/>
        <w:rPr>
          <w:sz w:val="24"/>
        </w:rPr>
      </w:pPr>
      <w:r>
        <w:rPr>
          <w:sz w:val="24"/>
        </w:rPr>
        <w:t>Признавая экономическую целесообразность и важность точного определения сроков выполнения работ, трудно согласиться с их характеристикой в качестве существенных условий в юридическом смысле.</w:t>
      </w:r>
    </w:p>
    <w:p w:rsidR="002B066C" w:rsidRDefault="00243C08">
      <w:pPr>
        <w:spacing w:line="312" w:lineRule="auto"/>
        <w:ind w:firstLine="720"/>
        <w:jc w:val="both"/>
        <w:rPr>
          <w:sz w:val="24"/>
        </w:rPr>
      </w:pPr>
      <w:r>
        <w:rPr>
          <w:sz w:val="24"/>
        </w:rPr>
        <w:t xml:space="preserve">Согласно пункту 1 статьи 432 ГК РФ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2B066C" w:rsidRDefault="00243C08">
      <w:pPr>
        <w:spacing w:line="312" w:lineRule="auto"/>
        <w:ind w:firstLine="720"/>
        <w:jc w:val="both"/>
        <w:rPr>
          <w:sz w:val="24"/>
        </w:rPr>
      </w:pPr>
      <w:r>
        <w:rPr>
          <w:sz w:val="24"/>
        </w:rPr>
        <w:t xml:space="preserve">Таким образом, при отсутствии указаний в правовых актах на существенные или необходимые условия договора маркетинговых услуг существенным условием будет предмет договора, а также условия, специально оговоренные в заявлении одной из сторон как требующие достижения соглашения. </w:t>
      </w:r>
    </w:p>
    <w:p w:rsidR="002B066C" w:rsidRDefault="00243C08">
      <w:pPr>
        <w:spacing w:line="312" w:lineRule="auto"/>
        <w:ind w:firstLine="720"/>
        <w:jc w:val="both"/>
        <w:rPr>
          <w:sz w:val="24"/>
        </w:rPr>
      </w:pPr>
      <w:r>
        <w:rPr>
          <w:sz w:val="24"/>
        </w:rPr>
        <w:t xml:space="preserve">Рассматривая договор маркетинговых Интернет-услуг, нельзя не затронуть вопрос правомерности методов маркетингового исследования, в частности, их соответствия Конституции. </w:t>
      </w:r>
    </w:p>
    <w:p w:rsidR="002B066C" w:rsidRDefault="00243C08">
      <w:pPr>
        <w:spacing w:line="312" w:lineRule="auto"/>
        <w:ind w:firstLine="720"/>
        <w:jc w:val="both"/>
        <w:rPr>
          <w:sz w:val="24"/>
        </w:rPr>
      </w:pPr>
      <w:r>
        <w:rPr>
          <w:sz w:val="24"/>
        </w:rPr>
        <w:t>Конституция содержит положения о запрете на проведение в отношении людей научных и иных опытов (часть 2 статьи 21), провозглашается право каждого на неприкосновенность частной жизни (статья 23), не допускается сбор, хранение, использование информации о частной жизни лица без его согласия (часть 1 статья 24).</w:t>
      </w:r>
    </w:p>
    <w:p w:rsidR="002B066C" w:rsidRDefault="00243C08">
      <w:pPr>
        <w:spacing w:line="312" w:lineRule="auto"/>
        <w:ind w:firstLine="720"/>
        <w:jc w:val="both"/>
        <w:rPr>
          <w:sz w:val="24"/>
        </w:rPr>
      </w:pPr>
      <w:r>
        <w:rPr>
          <w:sz w:val="24"/>
        </w:rPr>
        <w:t>В связи с этими положениями наблюдение за поведением лица с использованием средств Интернета должно осуществляться только с его согласия.</w:t>
      </w:r>
    </w:p>
    <w:p w:rsidR="002B066C" w:rsidRDefault="00243C08">
      <w:pPr>
        <w:spacing w:line="312" w:lineRule="auto"/>
        <w:ind w:firstLine="720"/>
        <w:jc w:val="both"/>
        <w:rPr>
          <w:sz w:val="24"/>
        </w:rPr>
      </w:pPr>
      <w:r>
        <w:rPr>
          <w:sz w:val="24"/>
        </w:rPr>
        <w:t>Главным отличием, отграничивающим договор на оказание информационных Интернет-услуг от ранее рассмотренных договоров, является его направленность на передачу существующей информации без необходимости ее существенной переработки. Экономический эффект от исполнения такого типа договора достигается за счет экономии времени заказчика на поиск информации.</w:t>
      </w:r>
    </w:p>
    <w:p w:rsidR="002B066C" w:rsidRDefault="00243C08">
      <w:pPr>
        <w:spacing w:line="312" w:lineRule="auto"/>
        <w:ind w:firstLine="720"/>
        <w:jc w:val="both"/>
        <w:rPr>
          <w:sz w:val="24"/>
        </w:rPr>
      </w:pPr>
      <w:r>
        <w:rPr>
          <w:sz w:val="24"/>
        </w:rPr>
        <w:t xml:space="preserve">В случае, если договор предполагает создание новых информационных ресурсов путем анализа, сложного поиска и обработки данных, то такой договор следует признать договором на исследование. </w:t>
      </w:r>
    </w:p>
    <w:p w:rsidR="002B066C" w:rsidRDefault="00243C08">
      <w:pPr>
        <w:spacing w:line="312" w:lineRule="auto"/>
        <w:ind w:firstLine="720"/>
        <w:jc w:val="both"/>
        <w:rPr>
          <w:sz w:val="24"/>
        </w:rPr>
      </w:pPr>
      <w:r>
        <w:rPr>
          <w:sz w:val="24"/>
        </w:rPr>
        <w:t>Последствия такого признания влияют, в частности, на возможность исполнителя получить оплату за фактически произведенные исполнителем работы при выявлении невозможности достижения предусмотренного договором результата (статья 775 ГК РФ). При невозможности исполнения договора возмездного оказания услуг (консультационных, информационных и других) исполнителю возмещаются лишь понесенные им расходы в силу пункта 3 статьи 781 ГК РФ, если иное не предусмотрено законом или договором возмездного оказания услуг.</w:t>
      </w:r>
    </w:p>
    <w:p w:rsidR="002B066C" w:rsidRDefault="002B066C">
      <w:pPr>
        <w:spacing w:line="312" w:lineRule="auto"/>
        <w:ind w:firstLine="720"/>
        <w:jc w:val="both"/>
        <w:rPr>
          <w:sz w:val="24"/>
        </w:rPr>
      </w:pPr>
    </w:p>
    <w:p w:rsidR="002B066C" w:rsidRDefault="00243C08">
      <w:pPr>
        <w:spacing w:line="312" w:lineRule="auto"/>
        <w:jc w:val="center"/>
        <w:rPr>
          <w:b/>
          <w:sz w:val="24"/>
        </w:rPr>
      </w:pPr>
      <w:r>
        <w:rPr>
          <w:b/>
          <w:sz w:val="24"/>
        </w:rPr>
        <w:t>§2. Договоры на передачу объектов интеллектуальной собственности</w:t>
      </w:r>
    </w:p>
    <w:p w:rsidR="002B066C" w:rsidRDefault="002B066C">
      <w:pPr>
        <w:spacing w:line="312" w:lineRule="auto"/>
        <w:jc w:val="center"/>
        <w:rPr>
          <w:sz w:val="24"/>
        </w:rPr>
      </w:pPr>
    </w:p>
    <w:p w:rsidR="002B066C" w:rsidRDefault="00243C08">
      <w:pPr>
        <w:spacing w:line="312" w:lineRule="auto"/>
        <w:jc w:val="both"/>
        <w:rPr>
          <w:sz w:val="24"/>
        </w:rPr>
      </w:pPr>
      <w:r>
        <w:rPr>
          <w:sz w:val="24"/>
        </w:rPr>
        <w:tab/>
        <w:t>Договоры на передачу объекта интеллектуальной собственности могут иметь своим предметом передачу прав на объект авторского права, патентного права, селекционное достижение, топологии интегральных микросхем, товарные знаки, знаки обслуживания и наименования мест происхождения товаров.</w:t>
      </w:r>
    </w:p>
    <w:p w:rsidR="002B066C" w:rsidRDefault="00243C08">
      <w:pPr>
        <w:spacing w:line="312" w:lineRule="auto"/>
        <w:jc w:val="both"/>
        <w:rPr>
          <w:sz w:val="24"/>
        </w:rPr>
      </w:pPr>
      <w:r>
        <w:rPr>
          <w:sz w:val="24"/>
        </w:rPr>
        <w:tab/>
        <w:t>Термин "интеллектуальная собственность" является довольно спорным в теории гражданского права,</w:t>
      </w:r>
      <w:r>
        <w:rPr>
          <w:rStyle w:val="a5"/>
          <w:sz w:val="24"/>
        </w:rPr>
        <w:footnoteReference w:id="207"/>
      </w:r>
      <w:r>
        <w:rPr>
          <w:sz w:val="24"/>
        </w:rPr>
        <w:t xml:space="preserve"> но, несмотря на это, он получил широкое распространение в законодательстве России</w:t>
      </w:r>
      <w:r>
        <w:rPr>
          <w:rStyle w:val="a5"/>
          <w:sz w:val="24"/>
        </w:rPr>
        <w:footnoteReference w:id="208"/>
      </w:r>
      <w:r>
        <w:rPr>
          <w:sz w:val="24"/>
        </w:rPr>
        <w:t xml:space="preserve"> и международной практике.</w:t>
      </w:r>
    </w:p>
    <w:p w:rsidR="002B066C" w:rsidRDefault="00243C08">
      <w:pPr>
        <w:spacing w:line="312" w:lineRule="auto"/>
        <w:jc w:val="both"/>
        <w:rPr>
          <w:sz w:val="24"/>
        </w:rPr>
      </w:pPr>
      <w:r>
        <w:rPr>
          <w:sz w:val="24"/>
        </w:rPr>
        <w:tab/>
        <w:t>В данном случае термин "интеллектуальная собственность" используется для краткости, как обобщающий по отношению к вышеперечисленным объектам исключительных прав.</w:t>
      </w:r>
    </w:p>
    <w:p w:rsidR="002B066C" w:rsidRDefault="00243C08">
      <w:pPr>
        <w:spacing w:line="312" w:lineRule="auto"/>
        <w:ind w:firstLine="720"/>
        <w:jc w:val="both"/>
        <w:rPr>
          <w:sz w:val="24"/>
        </w:rPr>
      </w:pPr>
      <w:r>
        <w:rPr>
          <w:sz w:val="24"/>
        </w:rPr>
        <w:t>Спецификой, необходимой для рассмотрения договоров на передачу объекта интеллектуальной собственности в рамках настоящей работы, обладают лишь те договоры, которые касаются объектов интеллектуальной собственности, предназначенных для использования преимущественно или исключительно в Интернете.</w:t>
      </w:r>
    </w:p>
    <w:p w:rsidR="002B066C" w:rsidRDefault="00243C08">
      <w:pPr>
        <w:spacing w:line="312" w:lineRule="auto"/>
        <w:ind w:firstLine="720"/>
        <w:jc w:val="both"/>
        <w:rPr>
          <w:sz w:val="24"/>
        </w:rPr>
      </w:pPr>
      <w:r>
        <w:rPr>
          <w:sz w:val="24"/>
        </w:rPr>
        <w:t>Хотя окончательно позиция в данном вопросе в мире пока не выработана, в США и Европе авторское право распространяется на объекты интеллектуальной собственности, передаваемые в электронном виде посредством Интернета.</w:t>
      </w:r>
      <w:r>
        <w:rPr>
          <w:rStyle w:val="a5"/>
          <w:sz w:val="24"/>
        </w:rPr>
        <w:footnoteReference w:id="209"/>
      </w:r>
    </w:p>
    <w:p w:rsidR="002B066C" w:rsidRDefault="00243C08">
      <w:pPr>
        <w:spacing w:line="312" w:lineRule="auto"/>
        <w:jc w:val="both"/>
        <w:rPr>
          <w:sz w:val="24"/>
        </w:rPr>
      </w:pPr>
      <w:r>
        <w:rPr>
          <w:sz w:val="24"/>
        </w:rPr>
        <w:tab/>
        <w:t xml:space="preserve">Самый распространенный из таких договоров </w:t>
      </w:r>
      <w:r>
        <w:rPr>
          <w:sz w:val="24"/>
        </w:rPr>
        <w:sym w:font="Symbol" w:char="F02D"/>
      </w:r>
      <w:r>
        <w:rPr>
          <w:sz w:val="24"/>
        </w:rPr>
        <w:t xml:space="preserve"> это договор на создание и передачу совокупности гипертекстовых документов (сайтов). </w:t>
      </w:r>
    </w:p>
    <w:p w:rsidR="002B066C" w:rsidRDefault="00243C08">
      <w:pPr>
        <w:spacing w:line="312" w:lineRule="auto"/>
        <w:ind w:firstLine="720"/>
        <w:jc w:val="both"/>
        <w:rPr>
          <w:sz w:val="24"/>
        </w:rPr>
      </w:pPr>
      <w:r>
        <w:rPr>
          <w:sz w:val="24"/>
        </w:rPr>
        <w:t>В настоящее время стандарт гипертекстовых документов позволяет включать в качестве ссылок не только другие тексты, но и изображения, аудио и видео материалы, иными словами, любую информацию, которая может быть представлена в электронном виде. Не случайно, поэтому, работа в Интернете для многих ассоциируется именно с гипертекстовыми документами, или, как их еще называют, Интернет-страницами.</w:t>
      </w:r>
    </w:p>
    <w:p w:rsidR="002B066C" w:rsidRDefault="00243C08">
      <w:pPr>
        <w:spacing w:line="312" w:lineRule="auto"/>
        <w:ind w:firstLine="720"/>
        <w:jc w:val="both"/>
        <w:rPr>
          <w:sz w:val="24"/>
        </w:rPr>
      </w:pPr>
      <w:r>
        <w:rPr>
          <w:sz w:val="24"/>
        </w:rPr>
        <w:t xml:space="preserve">Широкие возможности по оформлению гипертекстовой информации для размещения ее в Интернете, богатый выбор средств выразительности, проявления фирменного или личного стиля обусловливают трудности многовариантного выбора, творческий характер деятельности по созданию гипертекстовых страниц. Одновременно, кроме указанных трудностей, необходимо учитывать, что конкуренция среди рекламных материалов в Интернете не ограничена территориально, а носит международный характер. </w:t>
      </w:r>
    </w:p>
    <w:p w:rsidR="002B066C" w:rsidRDefault="00243C08">
      <w:pPr>
        <w:spacing w:line="312" w:lineRule="auto"/>
        <w:ind w:firstLine="720"/>
        <w:jc w:val="both"/>
        <w:rPr>
          <w:sz w:val="24"/>
        </w:rPr>
      </w:pPr>
      <w:r>
        <w:rPr>
          <w:sz w:val="24"/>
        </w:rPr>
        <w:t>Все это диктует довольно высокие требования к содержанию и оформлению гипертекстовых документов, которые не могут быть соблюдены без привлечения к разработке таких документов специалистов по дизайну. Творческий характер деятельности по созданию таких документов позволяет отнести их к объектам авторского права.</w:t>
      </w:r>
      <w:r>
        <w:rPr>
          <w:rStyle w:val="a5"/>
          <w:sz w:val="24"/>
        </w:rPr>
        <w:footnoteReference w:id="210"/>
      </w:r>
    </w:p>
    <w:p w:rsidR="002B066C" w:rsidRDefault="00243C08">
      <w:pPr>
        <w:spacing w:line="312" w:lineRule="auto"/>
        <w:ind w:firstLine="720"/>
        <w:jc w:val="both"/>
        <w:rPr>
          <w:sz w:val="24"/>
        </w:rPr>
      </w:pPr>
      <w:r>
        <w:rPr>
          <w:sz w:val="24"/>
        </w:rPr>
        <w:t>Актуальность привлечения специалистов для разработки гипертекстовых документов порождает актуальность изучения вопроса юридического оформления такого рода отношений.</w:t>
      </w:r>
    </w:p>
    <w:p w:rsidR="002B066C" w:rsidRDefault="00243C08">
      <w:pPr>
        <w:spacing w:line="312" w:lineRule="auto"/>
        <w:ind w:firstLine="720"/>
        <w:jc w:val="both"/>
        <w:rPr>
          <w:sz w:val="24"/>
        </w:rPr>
      </w:pPr>
      <w:r>
        <w:rPr>
          <w:sz w:val="24"/>
        </w:rPr>
        <w:t>Подавляющее большинство организаций не имеют в своем штате программистов, обладающих, кроме всего прочего, дизайнерскими знаниями, навыками, а также художественным мышлением. Поэтому, как правило, возникает необходимость в привлечении сторонних специалистов или организаций для разработки гипертекстовых документов, и, соответственно, заключения договоров, определяющих взаимоотношения заказчиков и разработчиков упомянутых документов.</w:t>
      </w:r>
    </w:p>
    <w:p w:rsidR="002B066C" w:rsidRDefault="00243C08">
      <w:pPr>
        <w:spacing w:line="312" w:lineRule="auto"/>
        <w:ind w:firstLine="720"/>
        <w:jc w:val="both"/>
        <w:rPr>
          <w:sz w:val="24"/>
        </w:rPr>
      </w:pPr>
      <w:r>
        <w:rPr>
          <w:sz w:val="24"/>
        </w:rPr>
        <w:t>Основная специфика таких договоров состоит в том, что в них должны быть отражены права на гипертекстовой документ не только как на компьютерную программу, но и как на совокупность дизайнерских решений.</w:t>
      </w:r>
      <w:r>
        <w:rPr>
          <w:rStyle w:val="a5"/>
          <w:sz w:val="24"/>
        </w:rPr>
        <w:footnoteReference w:id="211"/>
      </w:r>
      <w:r>
        <w:rPr>
          <w:sz w:val="24"/>
        </w:rPr>
        <w:t xml:space="preserve"> Современная технология создания гипертекстовых документов позволяет обходиться без знания языка программирования, просто вписывая в нужные участки экрана текст, вставляя изображения и т.д. Следовательно, в рассматриваемом нами договоре, главным образом, речь идет о создании в электронной форме сочетания содержания информационной структуры (единиц информации: текст, таблицы, графики и т.д., их взаимосвязь) и ее дизайнерского оформления. Причем, как правило, элементы информационной структуры (например, рекламные тексты) предоставляются заказчиком.</w:t>
      </w:r>
    </w:p>
    <w:p w:rsidR="002B066C" w:rsidRDefault="00243C08">
      <w:pPr>
        <w:spacing w:line="312" w:lineRule="auto"/>
        <w:ind w:firstLine="720"/>
        <w:jc w:val="both"/>
        <w:rPr>
          <w:sz w:val="24"/>
        </w:rPr>
      </w:pPr>
      <w:r>
        <w:rPr>
          <w:sz w:val="24"/>
        </w:rPr>
        <w:t>Рассмотрим содержание договора на создание гипертекстовых документов. По своей юридической природе данный договор является авторским договором заказа (статья 33 Закона РФ "Об авторском праве и смежных правах"). По такому договору автор обязуется создать произведение в соответствии с условиями договора и передать его заказчику. Заказчик обязан в счет вознаграждения выплатить автору аванс, размер и порядок уплаты которого устанавливаются договором.</w:t>
      </w:r>
    </w:p>
    <w:p w:rsidR="002B066C" w:rsidRDefault="00243C08">
      <w:pPr>
        <w:spacing w:line="312" w:lineRule="auto"/>
        <w:ind w:firstLine="720"/>
        <w:jc w:val="both"/>
        <w:rPr>
          <w:sz w:val="24"/>
        </w:rPr>
      </w:pPr>
      <w:r>
        <w:rPr>
          <w:sz w:val="24"/>
        </w:rPr>
        <w:t>Предмет договора можно сформулировать следующим образом: "Заказчик обязуется предоставить исходные материалы для информационного наполнения, принять и оплатить созданные гипертекстовые документы для размещения во всемирной телекоммуникационной сети Интернет, а Исполнитель берет на себя обязательство лично разработать гипертекстовые документы и передать все исключительные права на них Заказчику".</w:t>
      </w:r>
    </w:p>
    <w:p w:rsidR="002B066C" w:rsidRDefault="00243C08">
      <w:pPr>
        <w:spacing w:line="312" w:lineRule="auto"/>
        <w:ind w:firstLine="720"/>
        <w:jc w:val="both"/>
        <w:rPr>
          <w:sz w:val="24"/>
        </w:rPr>
      </w:pPr>
      <w:r>
        <w:rPr>
          <w:sz w:val="24"/>
        </w:rPr>
        <w:t>Согласно положениям Федерального закона "Об авторском праве и смежных правах" и Закона РФ "О правовой охране программ для ЭВМ и баз данных", необходимо отдельно указывать каждое из передаваемых исключительных прав и сумму гонорара за его передачу. Сумма гонорара, как в и в любом другом авторском договоре, может быть определена в твердой сумме, в виде ежемесячных, ежеквартальных либо ежегодных отчислений, в форме отчислений с каждой изготовленной копии гипертекстовых документов (если, например, их распространение осуществляется путем копирования дискеты и последующей реализации).</w:t>
      </w:r>
    </w:p>
    <w:p w:rsidR="002B066C" w:rsidRDefault="00243C08">
      <w:pPr>
        <w:spacing w:line="312" w:lineRule="auto"/>
        <w:ind w:firstLine="720"/>
        <w:jc w:val="both"/>
        <w:rPr>
          <w:sz w:val="24"/>
        </w:rPr>
      </w:pPr>
      <w:r>
        <w:rPr>
          <w:sz w:val="24"/>
        </w:rPr>
        <w:t>Определенную сложность представляет вопрос о формулировании технических требований к разрабатываемым на заказ гипертекстовым документам. Дело в том, что пока не установлено государственных или иных единых стандартов к характеристикам таких документов, на которые можно было бы сослаться в договоре. Исходя из этого, в договоре следует закреплять общую формулировку, а при необходимости излагать подробные технические требования в приложении к договору. Указанный пункт в договоре может звучать так: "Технические требования к гипертекстовому документу обусловливаются его нормальным функционированием во всемирной телекоммуникационной сети Интернет, обеспечивающим реализацию требований Заказчика. Эти требования представляют собой сформулированные Заказчиком показатели, отражающие информационное наполнение, структуру, совместимость с определенным программным обеспечением, способы взаимодействия элементов, дизайн гипертекстового документа. Данные показатели излагаются в виде приложения к настоящему договору, которое является его неотъемлемой частью".</w:t>
      </w:r>
    </w:p>
    <w:p w:rsidR="002B066C" w:rsidRDefault="00243C08">
      <w:pPr>
        <w:spacing w:line="312" w:lineRule="auto"/>
        <w:ind w:firstLine="720"/>
        <w:jc w:val="both"/>
        <w:rPr>
          <w:sz w:val="24"/>
        </w:rPr>
      </w:pPr>
      <w:r>
        <w:rPr>
          <w:sz w:val="24"/>
        </w:rPr>
        <w:t>В договоре должен быть также предусмотрен порядок сдачи-приемки работ (по акту сдачи-приемки), порядок оплаты работ, ответственность сторон. Поскольку деятельность по подготовке гипертекстовых документов носит во многом творческий характер, необходимо в ответственности сторон предусмотреть ситуацию невозможности исполнения заказа по причинам, не зависящим от исполнителя (технические сбои сети, невозможность соблюдения технических требований заказчика по причинам низкого качества каналов передачи данных и т.д.), а также порядок разрешения проблемной ситуации.</w:t>
      </w:r>
    </w:p>
    <w:p w:rsidR="002B066C" w:rsidRDefault="00243C08">
      <w:pPr>
        <w:spacing w:line="312" w:lineRule="auto"/>
        <w:ind w:firstLine="720"/>
        <w:jc w:val="both"/>
        <w:rPr>
          <w:sz w:val="24"/>
        </w:rPr>
      </w:pPr>
      <w:r>
        <w:rPr>
          <w:sz w:val="24"/>
        </w:rPr>
        <w:t>Отдельно следует оговорить, на наш взгляд, обязанность заказчика предоставить исчерпывающую информацию о способе передачи ему гипертекстовых документов (на практике эти документы сразу размещаются на соответствующем узле Интернета, для чего нужно знание пароля для записи данных на узел). Одновременно с предоставлением вышеуказанных сведений нужно закрепить обязанность сторон не использовать и не распространять информацию, полученную от другой стороны по договору, если к такой информации закрыт доступ для посторонних лиц.</w:t>
      </w:r>
      <w:r>
        <w:rPr>
          <w:rStyle w:val="a5"/>
          <w:sz w:val="24"/>
        </w:rPr>
        <w:footnoteReference w:id="212"/>
      </w:r>
      <w:r>
        <w:rPr>
          <w:sz w:val="24"/>
        </w:rPr>
        <w:t xml:space="preserve"> </w:t>
      </w:r>
    </w:p>
    <w:p w:rsidR="002B066C" w:rsidRDefault="00243C08">
      <w:pPr>
        <w:spacing w:line="312" w:lineRule="auto"/>
        <w:ind w:firstLine="720"/>
        <w:jc w:val="both"/>
        <w:rPr>
          <w:sz w:val="24"/>
        </w:rPr>
      </w:pPr>
      <w:r>
        <w:rPr>
          <w:sz w:val="24"/>
        </w:rPr>
        <w:t>Завершая описание специфики договора на создание гипертекстовых документов, заметим, что лавинообразное развитие всемирной сети Интернет приводит к возникновению новых видов услуг, которые требуют своего правового регулирования.</w:t>
      </w:r>
      <w:r>
        <w:rPr>
          <w:rStyle w:val="a5"/>
          <w:sz w:val="24"/>
        </w:rPr>
        <w:footnoteReference w:id="213"/>
      </w:r>
      <w:r>
        <w:rPr>
          <w:sz w:val="24"/>
        </w:rPr>
        <w:t xml:space="preserve"> Чаще всего, к ним можно применить уже испытанные правила, действующие в отношении традиционных услуг. Однако отдельные виды услуг, в частности, по изготовлению Интернет-страниц, требуют изучения их юридической специфики. </w:t>
      </w:r>
    </w:p>
    <w:p w:rsidR="002B066C" w:rsidRDefault="00243C08">
      <w:pPr>
        <w:spacing w:line="312" w:lineRule="auto"/>
        <w:ind w:firstLine="720"/>
        <w:jc w:val="both"/>
        <w:rPr>
          <w:sz w:val="24"/>
        </w:rPr>
      </w:pPr>
      <w:r>
        <w:rPr>
          <w:sz w:val="24"/>
        </w:rPr>
        <w:t>Данный параграф является попыткой сделать начальный вклад в своевременное изучение данного вопроса, который, как надеется автор, получит свое развитие в дальнейшем.</w:t>
      </w:r>
    </w:p>
    <w:p w:rsidR="002B066C" w:rsidRDefault="00243C08">
      <w:pPr>
        <w:spacing w:line="312" w:lineRule="auto"/>
        <w:jc w:val="center"/>
        <w:rPr>
          <w:b/>
          <w:caps/>
          <w:sz w:val="24"/>
        </w:rPr>
      </w:pPr>
      <w:r>
        <w:rPr>
          <w:b/>
          <w:caps/>
          <w:sz w:val="24"/>
        </w:rPr>
        <w:br w:type="page"/>
        <w:t>заключение</w:t>
      </w:r>
    </w:p>
    <w:p w:rsidR="002B066C" w:rsidRDefault="002B066C">
      <w:pPr>
        <w:spacing w:line="312" w:lineRule="auto"/>
        <w:jc w:val="center"/>
        <w:outlineLvl w:val="0"/>
        <w:rPr>
          <w:b/>
          <w:caps/>
          <w:sz w:val="24"/>
        </w:rPr>
      </w:pPr>
    </w:p>
    <w:p w:rsidR="002B066C" w:rsidRDefault="00243C08">
      <w:pPr>
        <w:spacing w:line="312" w:lineRule="auto"/>
        <w:ind w:firstLine="720"/>
        <w:jc w:val="both"/>
        <w:rPr>
          <w:sz w:val="24"/>
        </w:rPr>
      </w:pPr>
      <w:r>
        <w:rPr>
          <w:sz w:val="24"/>
        </w:rPr>
        <w:t>Категория "Интернет" стала использоваться в Российском законодательстве с 1997 года. Фундамент правового регулирования отношений, связанных с ее использованием, оказанием Интернет-услуг, заложила Конституция, закрепив такие основополагающие положения как право каждого свободно искать, получать, передавать, производить и распространять информацию любым законным способом (часть 4 статьи 29) и др.</w:t>
      </w:r>
    </w:p>
    <w:p w:rsidR="002B066C" w:rsidRDefault="00243C08">
      <w:pPr>
        <w:spacing w:line="312" w:lineRule="auto"/>
        <w:ind w:firstLine="720"/>
        <w:jc w:val="both"/>
        <w:rPr>
          <w:sz w:val="24"/>
        </w:rPr>
      </w:pPr>
      <w:r>
        <w:rPr>
          <w:sz w:val="24"/>
        </w:rPr>
        <w:t>Основополагающие нормы также содержатся в международных договорах Российской Федерации, которые являются в силу пункта 4 статьи 15 составной частью нашей правовой системы.</w:t>
      </w:r>
    </w:p>
    <w:p w:rsidR="002B066C" w:rsidRDefault="00243C08">
      <w:pPr>
        <w:pStyle w:val="ab"/>
        <w:spacing w:line="312" w:lineRule="auto"/>
        <w:ind w:firstLine="720"/>
        <w:rPr>
          <w:sz w:val="24"/>
        </w:rPr>
      </w:pPr>
      <w:r>
        <w:rPr>
          <w:sz w:val="24"/>
        </w:rPr>
        <w:t>Правовое регулирование отношений по поводу оказания Интернет-услуг осуществляется на основе федеральных законов, в частности, ГК РФ, Федерального закона "О связи", Федерального закона "Об участии в международном информационном обмене", Федерального закона "Об информации, информатизации и защите информации" и других законов и подзаконных актов.</w:t>
      </w:r>
    </w:p>
    <w:p w:rsidR="002B066C" w:rsidRDefault="00243C08">
      <w:pPr>
        <w:spacing w:line="312" w:lineRule="auto"/>
        <w:ind w:firstLine="720"/>
        <w:jc w:val="both"/>
        <w:rPr>
          <w:snapToGrid w:val="0"/>
          <w:color w:val="000000"/>
          <w:sz w:val="24"/>
        </w:rPr>
      </w:pPr>
      <w:r>
        <w:rPr>
          <w:snapToGrid w:val="0"/>
          <w:color w:val="000000"/>
          <w:sz w:val="24"/>
        </w:rPr>
        <w:t>Следует отметить наличие целого ряда проблем, связанных с необходимостью применения норм права, созданных до широкого распространения сети Интернет и не учитывающих специфики отношений по поводу использования последней.</w:t>
      </w:r>
    </w:p>
    <w:p w:rsidR="002B066C" w:rsidRDefault="00243C08">
      <w:pPr>
        <w:spacing w:line="312" w:lineRule="auto"/>
        <w:ind w:firstLine="720"/>
        <w:jc w:val="both"/>
        <w:rPr>
          <w:snapToGrid w:val="0"/>
          <w:sz w:val="24"/>
        </w:rPr>
      </w:pPr>
      <w:r>
        <w:rPr>
          <w:snapToGrid w:val="0"/>
          <w:sz w:val="24"/>
        </w:rPr>
        <w:t>Кроме того, сами Интернет-услуги (по доступу к ресурсам Интернета, электронной почте и т.д.) не только не получили детального регламентирования в действующем законодательстве, но и не нашли своего отражения в подготовленных проектах федеральных законов, представленных в Государственную Думу Федерального Собрания РФ.</w:t>
      </w:r>
    </w:p>
    <w:p w:rsidR="002B066C" w:rsidRDefault="00243C08">
      <w:pPr>
        <w:spacing w:line="312" w:lineRule="auto"/>
        <w:ind w:firstLine="720"/>
        <w:jc w:val="both"/>
        <w:rPr>
          <w:sz w:val="24"/>
        </w:rPr>
      </w:pPr>
      <w:r>
        <w:rPr>
          <w:sz w:val="24"/>
        </w:rPr>
        <w:t xml:space="preserve">Основываясь на легальном определении обязательства по оказанию услуг и понятии гражданско-правового обязательства, необходимо определить для целей данной работы, что </w:t>
      </w:r>
      <w:r>
        <w:rPr>
          <w:i/>
          <w:sz w:val="24"/>
        </w:rPr>
        <w:t>обязательства по оказанию услуг представляют собой такие гражданско-правовые отношения, в которых одно лицо (исполнитель) обязано выполнить определенные действия или осуществлять определенную деятельность, не имеющие овеществленного результата, по заданию другого лица (заказчика), которое, в свою очередь, должно оплатить исполнителю осуществление этой деятельности или выполнение действий.</w:t>
      </w:r>
    </w:p>
    <w:p w:rsidR="002B066C" w:rsidRDefault="00243C08">
      <w:pPr>
        <w:pStyle w:val="21"/>
        <w:widowControl/>
        <w:spacing w:line="312" w:lineRule="auto"/>
        <w:rPr>
          <w:rFonts w:ascii="Times New Roman" w:hAnsi="Times New Roman"/>
          <w:sz w:val="24"/>
        </w:rPr>
      </w:pPr>
      <w:r>
        <w:rPr>
          <w:rFonts w:ascii="Times New Roman" w:hAnsi="Times New Roman"/>
          <w:sz w:val="24"/>
        </w:rPr>
        <w:t xml:space="preserve">Проанализировав признаки Интернета, существенные для определения правового статуса ее использования, можно сделать вывод о том, что </w:t>
      </w:r>
      <w:r>
        <w:rPr>
          <w:rFonts w:ascii="Times New Roman" w:hAnsi="Times New Roman"/>
          <w:i/>
          <w:sz w:val="24"/>
        </w:rPr>
        <w:t xml:space="preserve">Интернет </w:t>
      </w:r>
      <w:r>
        <w:rPr>
          <w:rFonts w:ascii="Times New Roman" w:hAnsi="Times New Roman"/>
          <w:i/>
          <w:sz w:val="24"/>
        </w:rPr>
        <w:sym w:font="Symbol" w:char="F02D"/>
      </w:r>
      <w:r>
        <w:rPr>
          <w:rFonts w:ascii="Times New Roman" w:hAnsi="Times New Roman"/>
          <w:i/>
          <w:sz w:val="24"/>
        </w:rPr>
        <w:t xml:space="preserve"> это международная телекоммуникационная сеть общего пользования,</w:t>
      </w:r>
      <w:r>
        <w:rPr>
          <w:rFonts w:ascii="Times New Roman" w:hAnsi="Times New Roman"/>
          <w:sz w:val="24"/>
        </w:rPr>
        <w:t xml:space="preserve"> то есть международная сеть электросвязи общего пользования, предназначенная для обмена данными. Под машиночитаемыми сообщениями (данными) понимаются сообщения, содержащие сведения об окружающем мире, его объектах, процессах и явлениях, объективированные в форме, позволяющей провести их непосредственную машинную обработку. </w:t>
      </w:r>
    </w:p>
    <w:p w:rsidR="002B066C" w:rsidRDefault="00243C08">
      <w:pPr>
        <w:pStyle w:val="21"/>
        <w:widowControl/>
        <w:spacing w:line="312" w:lineRule="auto"/>
        <w:rPr>
          <w:rFonts w:ascii="Times New Roman" w:hAnsi="Times New Roman"/>
          <w:sz w:val="24"/>
        </w:rPr>
      </w:pPr>
      <w:r>
        <w:rPr>
          <w:rFonts w:ascii="Times New Roman" w:hAnsi="Times New Roman"/>
          <w:sz w:val="24"/>
        </w:rPr>
        <w:t>Данные понятия позволяют определить Интернет-услуги как услуги, содержанием которых является выполнение определенных действий или деятельности по передаче данных посредством международной телекоммуникационной сети общего пользования Интернет.</w:t>
      </w:r>
    </w:p>
    <w:p w:rsidR="002B066C" w:rsidRDefault="00243C08">
      <w:pPr>
        <w:spacing w:line="312" w:lineRule="auto"/>
        <w:ind w:firstLine="720"/>
        <w:jc w:val="both"/>
        <w:rPr>
          <w:sz w:val="24"/>
        </w:rPr>
      </w:pPr>
      <w:r>
        <w:rPr>
          <w:sz w:val="24"/>
        </w:rPr>
        <w:t>Обязательства, связанные с оказанием Интернет-услуг, можно разделить по типу связи на обязательства, основанием возникновения которых является передача данных, а также обязательства, исполнение которых осуществляется посредством передачи данных.</w:t>
      </w:r>
    </w:p>
    <w:p w:rsidR="002B066C" w:rsidRDefault="00243C08">
      <w:pPr>
        <w:spacing w:line="312" w:lineRule="auto"/>
        <w:ind w:firstLine="720"/>
        <w:jc w:val="both"/>
        <w:rPr>
          <w:sz w:val="24"/>
        </w:rPr>
      </w:pPr>
      <w:r>
        <w:rPr>
          <w:sz w:val="24"/>
        </w:rPr>
        <w:t xml:space="preserve">Рассматривая обязательства, возникающие в результате передачи данных, следует отметить, что в законодательстве недостаточно урегулирован вопрос заключения сделок в электронном виде, а также вопросы использования электронной цифровой подписи (далее </w:t>
      </w:r>
      <w:r>
        <w:rPr>
          <w:sz w:val="24"/>
        </w:rPr>
        <w:sym w:font="Symbol" w:char="F02D"/>
      </w:r>
      <w:r>
        <w:rPr>
          <w:sz w:val="24"/>
        </w:rPr>
        <w:t xml:space="preserve"> ЭЦП), которые признаются специалистами в качестве основных для развития электронной коммерции.</w:t>
      </w:r>
    </w:p>
    <w:p w:rsidR="002B066C" w:rsidRDefault="00243C08">
      <w:pPr>
        <w:spacing w:line="312" w:lineRule="auto"/>
        <w:ind w:firstLine="720"/>
        <w:jc w:val="both"/>
        <w:rPr>
          <w:snapToGrid w:val="0"/>
          <w:color w:val="000000"/>
          <w:sz w:val="24"/>
        </w:rPr>
      </w:pPr>
      <w:r>
        <w:rPr>
          <w:snapToGrid w:val="0"/>
          <w:color w:val="000000"/>
          <w:sz w:val="24"/>
        </w:rPr>
        <w:t>Правовые основы использования ЭЦП заложены рядом развитых стран, среди которых США, Канада, ФРГ и другие европейские страны. Европейским Союзом также принята в июне 1999 года Директива "Об общих условиях использования электронных подписей". Среди ближайших к нам стран Республика Беларусь в январе 2000 года в Законе "Об электронном документе" и Эстонская Республика в Законе "Об электронно-цифровой подписи" закрепили правовые условия использования ЭЦП.</w:t>
      </w:r>
    </w:p>
    <w:p w:rsidR="002B066C" w:rsidRDefault="00243C08">
      <w:pPr>
        <w:spacing w:line="312" w:lineRule="auto"/>
        <w:ind w:firstLine="720"/>
        <w:jc w:val="both"/>
        <w:rPr>
          <w:b/>
          <w:snapToGrid w:val="0"/>
          <w:color w:val="000000"/>
          <w:sz w:val="24"/>
        </w:rPr>
      </w:pPr>
      <w:r>
        <w:rPr>
          <w:snapToGrid w:val="0"/>
          <w:color w:val="000000"/>
          <w:sz w:val="24"/>
        </w:rPr>
        <w:t xml:space="preserve">Правительством РФ также подготовлен проект Федерального закона "Об электронной цифровой подписи", в который автором предложено внести ряд изменений, в частности, дополнить нормами </w:t>
      </w:r>
      <w:r>
        <w:rPr>
          <w:b/>
          <w:snapToGrid w:val="0"/>
          <w:color w:val="000000"/>
          <w:sz w:val="24"/>
        </w:rPr>
        <w:t>о создании, наряду с коммерческими удостоверяющими центрами, Всероссийской государственной системы удостоверяющих центров для сертификатов ключей подписей.</w:t>
      </w:r>
    </w:p>
    <w:p w:rsidR="002B066C" w:rsidRDefault="00243C08">
      <w:pPr>
        <w:spacing w:line="312" w:lineRule="auto"/>
        <w:ind w:firstLine="720"/>
        <w:jc w:val="both"/>
        <w:rPr>
          <w:b/>
          <w:snapToGrid w:val="0"/>
          <w:color w:val="000000"/>
          <w:sz w:val="24"/>
        </w:rPr>
      </w:pPr>
      <w:r>
        <w:rPr>
          <w:sz w:val="24"/>
        </w:rPr>
        <w:t xml:space="preserve">Такое предложение внесено с учетом специфики деятельности таких центров, направленной на подтверждение подлинности электронной цифровой подписи, а также в связи с отсутствием в России негосударственных организаций, имеющих организационно-технические возможности для оказания таких услуг во всех городах России и обладающих доверием большинства участников гражданского оборота. </w:t>
      </w:r>
    </w:p>
    <w:p w:rsidR="002B066C" w:rsidRDefault="00243C08">
      <w:pPr>
        <w:spacing w:line="312" w:lineRule="auto"/>
        <w:ind w:firstLine="720"/>
        <w:jc w:val="both"/>
        <w:rPr>
          <w:sz w:val="24"/>
        </w:rPr>
      </w:pPr>
      <w:r>
        <w:rPr>
          <w:sz w:val="24"/>
        </w:rPr>
        <w:t xml:space="preserve">Кроме того, все еще остается неразработанным правовой механизм использования электронных документов в качестве доказательств в суде, арбитражном суде и других правоприменительных органах, что представляет собой значительное препятствие, в частности, для заключения договоров путем обмена электронными документами (данными). </w:t>
      </w:r>
    </w:p>
    <w:p w:rsidR="002B066C" w:rsidRDefault="00243C08">
      <w:pPr>
        <w:spacing w:line="312" w:lineRule="auto"/>
        <w:ind w:firstLine="720"/>
        <w:jc w:val="both"/>
        <w:rPr>
          <w:b/>
          <w:sz w:val="24"/>
        </w:rPr>
      </w:pPr>
      <w:r>
        <w:rPr>
          <w:sz w:val="24"/>
        </w:rPr>
        <w:t xml:space="preserve">В связи с этим, </w:t>
      </w:r>
      <w:r>
        <w:rPr>
          <w:b/>
          <w:sz w:val="24"/>
        </w:rPr>
        <w:t>необходимо предусмотреть оснащение судов и других юрисдикционных органов программно-техническим обеспечением для работы с электронной документацией и электронной цифровой подписью.</w:t>
      </w:r>
    </w:p>
    <w:p w:rsidR="002B066C" w:rsidRDefault="00243C08">
      <w:pPr>
        <w:spacing w:line="312" w:lineRule="auto"/>
        <w:ind w:firstLine="720"/>
        <w:jc w:val="both"/>
        <w:rPr>
          <w:sz w:val="24"/>
        </w:rPr>
      </w:pPr>
      <w:r>
        <w:rPr>
          <w:sz w:val="24"/>
        </w:rPr>
        <w:t xml:space="preserve">Рассматривая обязательства, исполнение которых осуществляется посредством передачи данных, следует выделить два основных класса таких услуг по критерию их содержания </w:t>
      </w:r>
      <w:r>
        <w:rPr>
          <w:sz w:val="24"/>
          <w:lang w:val="en-US"/>
        </w:rPr>
        <w:sym w:font="Symbol" w:char="F02D"/>
      </w:r>
      <w:r>
        <w:rPr>
          <w:sz w:val="24"/>
        </w:rPr>
        <w:t xml:space="preserve"> это </w:t>
      </w:r>
      <w:r>
        <w:rPr>
          <w:i/>
          <w:sz w:val="24"/>
        </w:rPr>
        <w:t>услуги связи</w:t>
      </w:r>
      <w:r>
        <w:rPr>
          <w:sz w:val="24"/>
        </w:rPr>
        <w:t xml:space="preserve">, заключающиеся в передаче и приеме любой указанной пользователем информации </w:t>
      </w:r>
      <w:r>
        <w:rPr>
          <w:i/>
          <w:sz w:val="24"/>
        </w:rPr>
        <w:t>и услуги по предоставлению информации или объектов интеллектуальной деятельности</w:t>
      </w:r>
      <w:r>
        <w:rPr>
          <w:sz w:val="24"/>
        </w:rPr>
        <w:t>, содержанием которых является передача информации, имеющей определенные качества.</w:t>
      </w:r>
    </w:p>
    <w:p w:rsidR="002B066C" w:rsidRDefault="00243C08">
      <w:pPr>
        <w:spacing w:line="312" w:lineRule="auto"/>
        <w:ind w:firstLine="720"/>
        <w:jc w:val="both"/>
        <w:rPr>
          <w:sz w:val="24"/>
        </w:rPr>
      </w:pPr>
      <w:r>
        <w:rPr>
          <w:sz w:val="24"/>
        </w:rPr>
        <w:t xml:space="preserve">Обязательства по оказанию Интернет-услуг связи, заключающиеся в приеме и передаче машиночитаемых сообщений (данных) по каналам Интернета можно дифференцировать в настоящий момент на следующие виды: </w:t>
      </w:r>
    </w:p>
    <w:p w:rsidR="002B066C" w:rsidRDefault="00243C08">
      <w:pPr>
        <w:spacing w:line="312" w:lineRule="auto"/>
        <w:ind w:firstLine="720"/>
        <w:jc w:val="both"/>
        <w:rPr>
          <w:sz w:val="24"/>
        </w:rPr>
      </w:pPr>
      <w:r>
        <w:rPr>
          <w:sz w:val="24"/>
        </w:rPr>
        <w:t>1. Подключение оконечного оборудования абонента к Интернету.</w:t>
      </w:r>
    </w:p>
    <w:p w:rsidR="002B066C" w:rsidRDefault="00243C08">
      <w:pPr>
        <w:spacing w:line="312" w:lineRule="auto"/>
        <w:ind w:firstLine="720"/>
        <w:jc w:val="both"/>
        <w:rPr>
          <w:sz w:val="24"/>
        </w:rPr>
      </w:pPr>
      <w:r>
        <w:rPr>
          <w:sz w:val="24"/>
        </w:rPr>
        <w:t>2. Прием, отправка и хранение сообщений, а также выдача их абоненту в рамках услуг электронной почты.</w:t>
      </w:r>
    </w:p>
    <w:p w:rsidR="002B066C" w:rsidRDefault="00243C08">
      <w:pPr>
        <w:spacing w:line="312" w:lineRule="auto"/>
        <w:ind w:firstLine="714"/>
        <w:jc w:val="both"/>
        <w:rPr>
          <w:sz w:val="24"/>
        </w:rPr>
      </w:pPr>
      <w:r>
        <w:rPr>
          <w:sz w:val="24"/>
        </w:rPr>
        <w:t>3. Размещение информационного ресурса абонента на станции сети Интернет для обеспечения доступа к информационному ресурсу пользователей сети (Интернет-услуги хостинга).</w:t>
      </w:r>
    </w:p>
    <w:p w:rsidR="002B066C" w:rsidRDefault="00243C08">
      <w:pPr>
        <w:spacing w:line="312" w:lineRule="auto"/>
        <w:ind w:firstLine="714"/>
        <w:jc w:val="both"/>
        <w:rPr>
          <w:sz w:val="24"/>
        </w:rPr>
      </w:pPr>
      <w:r>
        <w:rPr>
          <w:sz w:val="24"/>
        </w:rPr>
        <w:t>Данная дифференциация не является исчерпывающей, поскольку постоянно возникают новые виды Интернет-услуг связи.</w:t>
      </w:r>
    </w:p>
    <w:p w:rsidR="002B066C" w:rsidRDefault="00243C08">
      <w:pPr>
        <w:spacing w:line="312" w:lineRule="auto"/>
        <w:ind w:firstLine="720"/>
        <w:jc w:val="both"/>
        <w:rPr>
          <w:sz w:val="24"/>
        </w:rPr>
      </w:pPr>
      <w:r>
        <w:rPr>
          <w:sz w:val="24"/>
        </w:rPr>
        <w:t>Кроме услуг связи, необходимо выделить обязательства по передаче информации (такие как рекламные, маркетинговые, образовательные, консультационные и другие), а также обязательства по передаче объектов интеллектуальной собственности.</w:t>
      </w:r>
    </w:p>
    <w:p w:rsidR="002B066C" w:rsidRDefault="00243C08">
      <w:pPr>
        <w:spacing w:line="312" w:lineRule="auto"/>
        <w:ind w:firstLine="720"/>
        <w:jc w:val="both"/>
        <w:rPr>
          <w:sz w:val="24"/>
        </w:rPr>
      </w:pPr>
      <w:r>
        <w:rPr>
          <w:sz w:val="24"/>
        </w:rPr>
        <w:t>Как уже отмечалось, наиболее распространенными на сегодняшний день договорными обязательствами по оказанию Интернет-услуг являются договор на подключение к сети Интернет, договор на услуги электронной почты и договор на услуги хостинга.</w:t>
      </w:r>
    </w:p>
    <w:p w:rsidR="002B066C" w:rsidRDefault="00243C08">
      <w:pPr>
        <w:spacing w:line="312" w:lineRule="auto"/>
        <w:ind w:firstLine="720"/>
        <w:jc w:val="both"/>
        <w:rPr>
          <w:sz w:val="24"/>
        </w:rPr>
      </w:pPr>
      <w:r>
        <w:rPr>
          <w:snapToGrid w:val="0"/>
          <w:sz w:val="24"/>
        </w:rPr>
        <w:t xml:space="preserve">По договору подключения к сети Интернет оператор связи обязуется оказать </w:t>
      </w:r>
      <w:r>
        <w:rPr>
          <w:sz w:val="24"/>
        </w:rPr>
        <w:t>услуги по подключению оконечного оборудования, принадлежащего потребителю услуги на праве собственности или ином праве к сети Интернет</w:t>
      </w:r>
      <w:r>
        <w:rPr>
          <w:snapToGrid w:val="0"/>
          <w:sz w:val="24"/>
        </w:rPr>
        <w:t>,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20"/>
        <w:jc w:val="both"/>
        <w:rPr>
          <w:sz w:val="24"/>
        </w:rPr>
      </w:pPr>
      <w:r>
        <w:rPr>
          <w:sz w:val="24"/>
        </w:rPr>
        <w:t>Следует отметить, что действующим законодательством в значительной мере охвачен круг общественных отношений, возникающих по поводу оказания услуг подключения к сети Интернет.</w:t>
      </w:r>
    </w:p>
    <w:p w:rsidR="002B066C" w:rsidRDefault="00243C08">
      <w:pPr>
        <w:spacing w:line="312" w:lineRule="auto"/>
        <w:ind w:firstLine="720"/>
        <w:jc w:val="both"/>
        <w:rPr>
          <w:sz w:val="24"/>
        </w:rPr>
      </w:pPr>
      <w:r>
        <w:rPr>
          <w:sz w:val="24"/>
        </w:rPr>
        <w:t xml:space="preserve"> Вместе с тем, не решены вопросы распределения ответственности между оператором связи и пользователем Интернета при совершении противоправных деяний, особенно с учетом практики заключения договоров без указания личных данных пользователя. </w:t>
      </w:r>
    </w:p>
    <w:p w:rsidR="002B066C" w:rsidRDefault="00243C08">
      <w:pPr>
        <w:spacing w:line="312" w:lineRule="auto"/>
        <w:ind w:firstLine="720"/>
        <w:jc w:val="both"/>
        <w:rPr>
          <w:snapToGrid w:val="0"/>
          <w:sz w:val="24"/>
        </w:rPr>
      </w:pPr>
      <w:r>
        <w:rPr>
          <w:snapToGrid w:val="0"/>
          <w:sz w:val="24"/>
        </w:rPr>
        <w:t>По договору Интернет-услуг электронной почты оператор связи обязуется присвоить потребителю услуги адрес и принимать направленные в этот адрес данные через сеть Интернет, а также хранить и отправлять такие данные по поручению потребителя услуги в указанные им адреса,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20"/>
        <w:jc w:val="both"/>
        <w:rPr>
          <w:sz w:val="24"/>
        </w:rPr>
      </w:pPr>
      <w:r>
        <w:rPr>
          <w:sz w:val="24"/>
        </w:rPr>
        <w:t>В договоре Интернет-услуг электронной почты целесообразно устанавливать положения, касающиеся соблюдения законных интересов граждан, в том числе соблюдения тайны связи и сроков доставки сообщений, предотвращения использования электронной почты для незаконной, в том числе преступной деятельности, которая, к сожалению, усиливается в последнее время в России.</w:t>
      </w:r>
    </w:p>
    <w:p w:rsidR="002B066C" w:rsidRDefault="00243C08">
      <w:pPr>
        <w:spacing w:line="312" w:lineRule="auto"/>
        <w:ind w:firstLine="720"/>
        <w:jc w:val="both"/>
        <w:rPr>
          <w:snapToGrid w:val="0"/>
          <w:sz w:val="24"/>
        </w:rPr>
      </w:pPr>
      <w:r>
        <w:rPr>
          <w:snapToGrid w:val="0"/>
          <w:sz w:val="24"/>
        </w:rPr>
        <w:t>По договору Интернет-услуг хостинга оператор связи обязуется предоставить доступ пользователям сети Интернет к информационному ресурсу потребителя услуги путем размещения данного ресурса на оборудовании, постоянно подключенном к сети Интернет,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43C08">
      <w:pPr>
        <w:spacing w:line="312" w:lineRule="auto"/>
        <w:ind w:firstLine="714"/>
        <w:jc w:val="both"/>
        <w:rPr>
          <w:sz w:val="24"/>
        </w:rPr>
      </w:pPr>
      <w:r>
        <w:rPr>
          <w:sz w:val="24"/>
        </w:rPr>
        <w:t>В связи с изучением правового регулирования услуг хостинга возникает вопрос об определении правового статуса имен информационных ресурсов в Интернете (доменных наименований).</w:t>
      </w:r>
    </w:p>
    <w:p w:rsidR="002B066C" w:rsidRDefault="00243C08">
      <w:pPr>
        <w:spacing w:line="312" w:lineRule="auto"/>
        <w:ind w:firstLine="720"/>
        <w:jc w:val="both"/>
        <w:rPr>
          <w:sz w:val="24"/>
        </w:rPr>
      </w:pPr>
      <w:r>
        <w:rPr>
          <w:sz w:val="24"/>
        </w:rPr>
        <w:t xml:space="preserve">Как уже указывалось, в настоящий момент </w:t>
      </w:r>
      <w:r>
        <w:rPr>
          <w:i/>
          <w:sz w:val="24"/>
        </w:rPr>
        <w:t>доменные имена играют не только техническую роль адреса сетевого информационного ресурса (сайта), но и роль средства индивидуализации, сходного по функциям с товарным знаком или знаком обслуживания</w:t>
      </w:r>
      <w:r>
        <w:rPr>
          <w:sz w:val="24"/>
        </w:rPr>
        <w:t>, выделяющих товары и услуги определенного производителя среди товаров и услуг его конкурентов.</w:t>
      </w:r>
    </w:p>
    <w:p w:rsidR="002B066C" w:rsidRDefault="00243C08">
      <w:pPr>
        <w:spacing w:line="312" w:lineRule="auto"/>
        <w:ind w:firstLine="720"/>
        <w:jc w:val="both"/>
        <w:rPr>
          <w:sz w:val="24"/>
        </w:rPr>
      </w:pPr>
      <w:r>
        <w:rPr>
          <w:sz w:val="24"/>
        </w:rPr>
        <w:t xml:space="preserve">В судебной практике возникли большие сложности при определении правомерности использования доменных наименований при их совпадении с товарными знаками и фирменными наименованиями. </w:t>
      </w:r>
    </w:p>
    <w:p w:rsidR="002B066C" w:rsidRDefault="00243C08">
      <w:pPr>
        <w:spacing w:line="312" w:lineRule="auto"/>
        <w:ind w:firstLine="720"/>
        <w:jc w:val="both"/>
        <w:rPr>
          <w:sz w:val="24"/>
        </w:rPr>
      </w:pPr>
      <w:r>
        <w:rPr>
          <w:sz w:val="24"/>
        </w:rPr>
        <w:t xml:space="preserve">В целом </w:t>
      </w:r>
      <w:r>
        <w:rPr>
          <w:sz w:val="24"/>
          <w:u w:val="single"/>
        </w:rPr>
        <w:t>видится необходимость в законодательном урегулировании статуса доменных наименований</w:t>
      </w:r>
      <w:r>
        <w:rPr>
          <w:sz w:val="24"/>
        </w:rPr>
        <w:t>, их соотношения со статусом товарных знаков и фирменных наименований, с учетом возможности наличия нескольких идентичных товарных знаков для разных типов товаров или услуг, а также идентичных фирменных наименований, зарегистрированных в различных регионах России.</w:t>
      </w:r>
    </w:p>
    <w:p w:rsidR="002B066C" w:rsidRDefault="00243C08">
      <w:pPr>
        <w:spacing w:line="312" w:lineRule="auto"/>
        <w:ind w:firstLine="720"/>
        <w:jc w:val="both"/>
        <w:rPr>
          <w:sz w:val="24"/>
        </w:rPr>
      </w:pPr>
      <w:r>
        <w:rPr>
          <w:sz w:val="24"/>
        </w:rPr>
        <w:t>Исследование договорных обязательств по передаче информации показывает, что с помощью Интернета может быть исполнено любое обязательство по передаче информации, кроме случаев, когда в договоре предусмотрены иные способы ее предоставления. Поэтому необходимо выделить специальные договоры, предмет которых составляют услуги по обработке и передаче информации по каналам сети Интернет, и договоры, для которых исполнение посредством Интернета лишь один из возможных способов исполнения.</w:t>
      </w:r>
    </w:p>
    <w:p w:rsidR="002B066C" w:rsidRDefault="00243C08">
      <w:pPr>
        <w:spacing w:line="312" w:lineRule="auto"/>
        <w:ind w:firstLine="720"/>
        <w:jc w:val="both"/>
        <w:rPr>
          <w:sz w:val="24"/>
        </w:rPr>
      </w:pPr>
      <w:r>
        <w:rPr>
          <w:sz w:val="24"/>
        </w:rPr>
        <w:t xml:space="preserve">В настоящий момент широко распространены обязательства, исполняемые преимущественно с использованием Интернета: реклама в сетевых информационных ресурсах, маркетинговые исследования посредством глобальной сети, информационно-статистические услуги о работе информационных ресурсов (их посещаемости, количественному и качественному составу аудитории и т.д.), дистанционные образовательные услуги, консультирование, в том числе юридическое (например, </w:t>
      </w:r>
      <w:r>
        <w:rPr>
          <w:sz w:val="24"/>
          <w:lang w:val="en-US"/>
        </w:rPr>
        <w:t>eBuro</w:t>
      </w:r>
      <w:r>
        <w:rPr>
          <w:sz w:val="24"/>
        </w:rPr>
        <w:t>.</w:t>
      </w:r>
      <w:r>
        <w:rPr>
          <w:sz w:val="24"/>
          <w:lang w:val="en-US"/>
        </w:rPr>
        <w:t>ru</w:t>
      </w:r>
      <w:r>
        <w:rPr>
          <w:sz w:val="24"/>
        </w:rPr>
        <w:t>).</w:t>
      </w:r>
    </w:p>
    <w:p w:rsidR="002B066C" w:rsidRDefault="00243C08">
      <w:pPr>
        <w:spacing w:line="312" w:lineRule="auto"/>
        <w:ind w:firstLine="720"/>
        <w:jc w:val="both"/>
        <w:rPr>
          <w:sz w:val="24"/>
        </w:rPr>
      </w:pPr>
      <w:r>
        <w:rPr>
          <w:sz w:val="24"/>
        </w:rPr>
        <w:t xml:space="preserve">Исследование вышеупомянутых обязательств показывает ряд пробелов законодательства. Так, правила, устанавливающие ограничения доли рекламы в средствах массовой информации, не рассчитаны и не могут применяться для регулирования объема рекламы в изданиях, распространяемых в Интернете. Не ограничивается также навязывание рекламы (в международной практике такая деятельность именуется "спамминг", а сами рекламные сообщения "спамом" </w:t>
      </w:r>
      <w:r>
        <w:rPr>
          <w:sz w:val="24"/>
        </w:rPr>
        <w:sym w:font="Symbol" w:char="F02D"/>
      </w:r>
      <w:r>
        <w:rPr>
          <w:sz w:val="24"/>
        </w:rPr>
        <w:t xml:space="preserve"> от английского "</w:t>
      </w:r>
      <w:r>
        <w:rPr>
          <w:sz w:val="24"/>
          <w:lang w:val="en-US"/>
        </w:rPr>
        <w:t>spamming</w:t>
      </w:r>
      <w:r>
        <w:rPr>
          <w:sz w:val="24"/>
        </w:rPr>
        <w:t>" (широковещательная рассылка сообщений не тем пользователям).</w:t>
      </w:r>
    </w:p>
    <w:p w:rsidR="002B066C" w:rsidRDefault="00243C08">
      <w:pPr>
        <w:spacing w:line="312" w:lineRule="auto"/>
        <w:ind w:firstLine="720"/>
        <w:jc w:val="both"/>
        <w:rPr>
          <w:sz w:val="24"/>
        </w:rPr>
      </w:pPr>
      <w:r>
        <w:rPr>
          <w:sz w:val="24"/>
        </w:rPr>
        <w:t>Для договорных обязательств по оказанию дистанционных образовательных услуг посредством Интернета не предусмотрены правовые механизмы обеспечения достоверности результатов различных форм проверки знаний, без которых не мыслится образовательный процесс. Есть и другие правовые проблемы, требующие своего решения в законодательстве.</w:t>
      </w:r>
    </w:p>
    <w:p w:rsidR="002B066C" w:rsidRDefault="00243C08">
      <w:pPr>
        <w:spacing w:line="312" w:lineRule="auto"/>
        <w:ind w:firstLine="720"/>
        <w:jc w:val="both"/>
        <w:rPr>
          <w:sz w:val="24"/>
        </w:rPr>
      </w:pPr>
      <w:r>
        <w:rPr>
          <w:sz w:val="24"/>
        </w:rPr>
        <w:t>Подводя итоги вышеизложенному, нужно отметить, что отдельные виды договорных обязательств, связанных с оказанием Интернет-услуг (в частности, услуги связи), практически не исследованы в отечественной литературе. Они требуют подробного изучения и отражения в законодательстве основных правил, обеспечивающих пользователей данных услуг минимальным уровнем гарантий качественного их оказания. Необходимо также устранение пробела в законодательстве о средствах массовой информации и законодательстве о рекламе в части регулирования распространения в Интернете продукции массовой информации, в том числе рекламного характера.</w:t>
      </w:r>
    </w:p>
    <w:p w:rsidR="002B066C" w:rsidRDefault="00243C08">
      <w:pPr>
        <w:spacing w:line="312" w:lineRule="auto"/>
        <w:ind w:firstLine="720"/>
        <w:jc w:val="both"/>
        <w:rPr>
          <w:sz w:val="24"/>
        </w:rPr>
      </w:pPr>
      <w:r>
        <w:rPr>
          <w:sz w:val="24"/>
        </w:rPr>
        <w:t>По нашему мнению, особого внимания заслуживают вопросы защиты авторских прав на произведения в Интернете, а также проблемы правового регулирования присвоения доменных наименований в российском сегменте сети Интернет. Данные вопросы ждут дальнейших исследований и выработки эффективных законодательных решений.</w:t>
      </w:r>
    </w:p>
    <w:p w:rsidR="002B066C" w:rsidRDefault="00243C08">
      <w:pPr>
        <w:spacing w:line="312" w:lineRule="auto"/>
        <w:jc w:val="center"/>
        <w:outlineLvl w:val="0"/>
        <w:rPr>
          <w:b/>
          <w:sz w:val="28"/>
        </w:rPr>
      </w:pPr>
      <w:r>
        <w:rPr>
          <w:sz w:val="24"/>
        </w:rPr>
        <w:br w:type="page"/>
      </w:r>
      <w:r>
        <w:rPr>
          <w:b/>
          <w:sz w:val="28"/>
        </w:rPr>
        <w:t>Библиографический список литературы</w:t>
      </w:r>
    </w:p>
    <w:p w:rsidR="002B066C" w:rsidRDefault="002B066C">
      <w:pPr>
        <w:spacing w:line="312" w:lineRule="auto"/>
        <w:jc w:val="center"/>
        <w:outlineLvl w:val="0"/>
        <w:rPr>
          <w:b/>
          <w:sz w:val="24"/>
        </w:rPr>
      </w:pPr>
    </w:p>
    <w:p w:rsidR="002B066C" w:rsidRDefault="00243C08">
      <w:pPr>
        <w:spacing w:line="312" w:lineRule="auto"/>
        <w:jc w:val="center"/>
        <w:outlineLvl w:val="0"/>
        <w:rPr>
          <w:b/>
          <w:sz w:val="24"/>
        </w:rPr>
      </w:pPr>
      <w:r>
        <w:rPr>
          <w:b/>
          <w:sz w:val="24"/>
        </w:rPr>
        <w:t>Специальная литература</w:t>
      </w:r>
    </w:p>
    <w:p w:rsidR="002B066C" w:rsidRDefault="002B066C">
      <w:pPr>
        <w:spacing w:line="312" w:lineRule="auto"/>
        <w:ind w:firstLine="720"/>
        <w:rPr>
          <w:sz w:val="24"/>
        </w:rPr>
      </w:pPr>
    </w:p>
    <w:p w:rsidR="002B066C" w:rsidRDefault="00243C08" w:rsidP="00243C08">
      <w:pPr>
        <w:pStyle w:val="ab"/>
        <w:numPr>
          <w:ilvl w:val="0"/>
          <w:numId w:val="4"/>
        </w:numPr>
        <w:spacing w:line="312" w:lineRule="auto"/>
        <w:rPr>
          <w:sz w:val="24"/>
        </w:rPr>
      </w:pPr>
      <w:r>
        <w:rPr>
          <w:sz w:val="24"/>
        </w:rPr>
        <w:t xml:space="preserve">Алексеева Л.Б. Свобода от вмешательства в личную и семейную жизнь (Международные нормы и стандарты) // Комментарий Российского законодательства. </w:t>
      </w:r>
      <w:r>
        <w:rPr>
          <w:sz w:val="24"/>
        </w:rPr>
        <w:sym w:font="Symbol" w:char="F02D"/>
      </w:r>
      <w:r>
        <w:rPr>
          <w:sz w:val="24"/>
        </w:rPr>
        <w:t xml:space="preserve"> М.: Российская правовая академия, 1997. </w:t>
      </w:r>
      <w:r>
        <w:rPr>
          <w:sz w:val="24"/>
        </w:rPr>
        <w:sym w:font="Symbol" w:char="F02D"/>
      </w:r>
      <w:r>
        <w:rPr>
          <w:sz w:val="24"/>
        </w:rPr>
        <w:t xml:space="preserve"> С. 62</w:t>
      </w:r>
      <w:r>
        <w:rPr>
          <w:sz w:val="24"/>
        </w:rPr>
        <w:sym w:font="Symbol" w:char="F02D"/>
      </w:r>
      <w:r>
        <w:rPr>
          <w:sz w:val="24"/>
        </w:rPr>
        <w:t>74</w:t>
      </w:r>
    </w:p>
    <w:p w:rsidR="002B066C" w:rsidRDefault="00243C08" w:rsidP="00243C08">
      <w:pPr>
        <w:pStyle w:val="ab"/>
        <w:numPr>
          <w:ilvl w:val="0"/>
          <w:numId w:val="4"/>
        </w:numPr>
        <w:spacing w:line="312" w:lineRule="auto"/>
        <w:rPr>
          <w:sz w:val="24"/>
        </w:rPr>
      </w:pPr>
      <w:r>
        <w:rPr>
          <w:sz w:val="24"/>
        </w:rPr>
        <w:t>Алексеев И.Ю. Электронная торговля: правовые проблемы предпринимательской деятельности в Интернете</w:t>
      </w:r>
      <w:r>
        <w:rPr>
          <w:b/>
          <w:sz w:val="24"/>
        </w:rPr>
        <w:t xml:space="preserve"> // </w:t>
      </w:r>
      <w:r>
        <w:rPr>
          <w:sz w:val="24"/>
        </w:rPr>
        <w:t xml:space="preserve">Юрист. </w:t>
      </w:r>
      <w:r>
        <w:rPr>
          <w:sz w:val="24"/>
        </w:rPr>
        <w:sym w:font="Symbol" w:char="F02D"/>
      </w:r>
      <w:r>
        <w:rPr>
          <w:sz w:val="24"/>
        </w:rPr>
        <w:t xml:space="preserve"> 2000. </w:t>
      </w:r>
      <w:r>
        <w:rPr>
          <w:sz w:val="24"/>
        </w:rPr>
        <w:sym w:font="Symbol" w:char="F02D"/>
      </w:r>
      <w:r>
        <w:rPr>
          <w:sz w:val="24"/>
        </w:rPr>
        <w:t xml:space="preserve"> № 3. </w:t>
      </w:r>
      <w:r>
        <w:rPr>
          <w:sz w:val="24"/>
        </w:rPr>
        <w:sym w:font="Symbol" w:char="F02D"/>
      </w:r>
      <w:r>
        <w:rPr>
          <w:sz w:val="24"/>
        </w:rPr>
        <w:t xml:space="preserve"> С. 43</w:t>
      </w:r>
      <w:r>
        <w:rPr>
          <w:sz w:val="24"/>
        </w:rPr>
        <w:sym w:font="Symbol" w:char="F02D"/>
      </w:r>
      <w:r>
        <w:rPr>
          <w:sz w:val="24"/>
        </w:rPr>
        <w:t>45</w:t>
      </w:r>
    </w:p>
    <w:p w:rsidR="002B066C" w:rsidRDefault="00243C08" w:rsidP="00243C08">
      <w:pPr>
        <w:pStyle w:val="ab"/>
        <w:numPr>
          <w:ilvl w:val="0"/>
          <w:numId w:val="4"/>
        </w:numPr>
        <w:spacing w:line="312" w:lineRule="auto"/>
        <w:rPr>
          <w:sz w:val="24"/>
        </w:rPr>
      </w:pPr>
      <w:r>
        <w:rPr>
          <w:sz w:val="24"/>
        </w:rPr>
        <w:t xml:space="preserve">Ананьева Е. Авторское право и Интернет // Интеллектуальная собственность. </w:t>
      </w:r>
      <w:r>
        <w:rPr>
          <w:sz w:val="24"/>
        </w:rPr>
        <w:sym w:font="Symbol" w:char="F02D"/>
      </w:r>
      <w:r>
        <w:rPr>
          <w:sz w:val="24"/>
        </w:rPr>
        <w:t xml:space="preserve"> М., 2000. </w:t>
      </w:r>
      <w:r>
        <w:rPr>
          <w:sz w:val="24"/>
        </w:rPr>
        <w:sym w:font="Symbol" w:char="F02D"/>
      </w:r>
      <w:r>
        <w:rPr>
          <w:sz w:val="24"/>
        </w:rPr>
        <w:t xml:space="preserve"> № 3. </w:t>
      </w:r>
      <w:r>
        <w:rPr>
          <w:sz w:val="24"/>
        </w:rPr>
        <w:sym w:font="Symbol" w:char="F02D"/>
      </w:r>
      <w:r>
        <w:rPr>
          <w:sz w:val="24"/>
        </w:rPr>
        <w:t xml:space="preserve"> C. 38</w:t>
      </w:r>
      <w:r>
        <w:rPr>
          <w:sz w:val="24"/>
        </w:rPr>
        <w:sym w:font="Symbol" w:char="F02D"/>
      </w:r>
      <w:r>
        <w:rPr>
          <w:sz w:val="24"/>
        </w:rPr>
        <w:t xml:space="preserve">41 </w:t>
      </w:r>
    </w:p>
    <w:p w:rsidR="002B066C" w:rsidRDefault="00243C08" w:rsidP="00243C08">
      <w:pPr>
        <w:pStyle w:val="ab"/>
        <w:numPr>
          <w:ilvl w:val="0"/>
          <w:numId w:val="4"/>
        </w:numPr>
        <w:spacing w:line="312" w:lineRule="auto"/>
        <w:rPr>
          <w:sz w:val="24"/>
        </w:rPr>
      </w:pPr>
      <w:r>
        <w:rPr>
          <w:sz w:val="24"/>
        </w:rPr>
        <w:t xml:space="preserve">Англо-русский словарь по сетям и сетевым технологиям / Сост. Орлов С.Б. </w:t>
      </w:r>
      <w:r>
        <w:rPr>
          <w:sz w:val="24"/>
        </w:rPr>
        <w:sym w:font="Symbol" w:char="F02D"/>
      </w:r>
      <w:r>
        <w:rPr>
          <w:sz w:val="24"/>
        </w:rPr>
        <w:t xml:space="preserve"> М.: Солон, 1997. </w:t>
      </w:r>
      <w:r>
        <w:rPr>
          <w:sz w:val="24"/>
        </w:rPr>
        <w:sym w:font="Symbol" w:char="F02D"/>
      </w:r>
      <w:r>
        <w:rPr>
          <w:sz w:val="24"/>
        </w:rPr>
        <w:t xml:space="preserve"> 302 с.</w:t>
      </w:r>
    </w:p>
    <w:p w:rsidR="002B066C" w:rsidRDefault="00243C08" w:rsidP="00243C08">
      <w:pPr>
        <w:pStyle w:val="ab"/>
        <w:numPr>
          <w:ilvl w:val="0"/>
          <w:numId w:val="4"/>
        </w:numPr>
        <w:spacing w:line="312" w:lineRule="auto"/>
        <w:rPr>
          <w:sz w:val="24"/>
        </w:rPr>
      </w:pPr>
      <w:r>
        <w:rPr>
          <w:sz w:val="24"/>
        </w:rPr>
        <w:t xml:space="preserve">Бабенко В.С. Две книги о виртуальной реальности // Труды Лаборатории виртуалистики Института проблем человека РАН. </w:t>
      </w:r>
      <w:r>
        <w:rPr>
          <w:sz w:val="24"/>
        </w:rPr>
        <w:sym w:font="Symbol" w:char="F02D"/>
      </w:r>
      <w:r>
        <w:rPr>
          <w:sz w:val="24"/>
        </w:rPr>
        <w:t xml:space="preserve"> М.: Институт проблем человека РАН, 1997. </w:t>
      </w:r>
      <w:r>
        <w:rPr>
          <w:sz w:val="24"/>
        </w:rPr>
        <w:sym w:font="Symbol" w:char="F02D"/>
      </w:r>
      <w:r>
        <w:rPr>
          <w:sz w:val="24"/>
        </w:rPr>
        <w:t xml:space="preserve"> № 3. </w:t>
      </w:r>
      <w:r>
        <w:rPr>
          <w:sz w:val="24"/>
        </w:rPr>
        <w:sym w:font="Symbol" w:char="F02D"/>
      </w:r>
      <w:r>
        <w:rPr>
          <w:sz w:val="24"/>
        </w:rPr>
        <w:t xml:space="preserve"> 85 с.</w:t>
      </w:r>
    </w:p>
    <w:p w:rsidR="002B066C" w:rsidRDefault="00243C08" w:rsidP="00243C08">
      <w:pPr>
        <w:pStyle w:val="ab"/>
        <w:numPr>
          <w:ilvl w:val="0"/>
          <w:numId w:val="4"/>
        </w:numPr>
        <w:spacing w:line="312" w:lineRule="auto"/>
        <w:rPr>
          <w:sz w:val="24"/>
        </w:rPr>
      </w:pPr>
      <w:r>
        <w:rPr>
          <w:sz w:val="24"/>
        </w:rPr>
        <w:t xml:space="preserve">Базилева И. Электронное обучение </w:t>
      </w:r>
      <w:r>
        <w:rPr>
          <w:sz w:val="24"/>
        </w:rPr>
        <w:sym w:font="Symbol" w:char="F02D"/>
      </w:r>
      <w:r>
        <w:rPr>
          <w:sz w:val="24"/>
        </w:rPr>
        <w:t xml:space="preserve"> дистанции не существует // Мир Интернет. </w:t>
      </w:r>
      <w:r>
        <w:rPr>
          <w:sz w:val="24"/>
        </w:rPr>
        <w:sym w:font="Symbol" w:char="F02D"/>
      </w:r>
      <w:r>
        <w:rPr>
          <w:sz w:val="24"/>
        </w:rPr>
        <w:t xml:space="preserve"> М., 2000. № 8. </w:t>
      </w:r>
      <w:r>
        <w:rPr>
          <w:sz w:val="24"/>
        </w:rPr>
        <w:sym w:font="Symbol" w:char="F02D"/>
      </w:r>
      <w:r>
        <w:rPr>
          <w:sz w:val="24"/>
        </w:rPr>
        <w:t xml:space="preserve"> С. 22</w:t>
      </w:r>
      <w:r>
        <w:rPr>
          <w:sz w:val="24"/>
        </w:rPr>
        <w:sym w:font="Symbol" w:char="F02D"/>
      </w:r>
      <w:r>
        <w:rPr>
          <w:sz w:val="24"/>
        </w:rPr>
        <w:t>25</w:t>
      </w:r>
    </w:p>
    <w:p w:rsidR="002B066C" w:rsidRDefault="00243C08" w:rsidP="00243C08">
      <w:pPr>
        <w:pStyle w:val="ab"/>
        <w:numPr>
          <w:ilvl w:val="0"/>
          <w:numId w:val="4"/>
        </w:numPr>
        <w:spacing w:line="312" w:lineRule="auto"/>
        <w:rPr>
          <w:sz w:val="24"/>
        </w:rPr>
      </w:pPr>
      <w:r>
        <w:rPr>
          <w:sz w:val="24"/>
        </w:rPr>
        <w:t>Бачило И.Л. Информация как объект отношений, регулируемых Гражданским кодексом РФ // НТИ. С</w:t>
      </w:r>
      <w:r>
        <w:rPr>
          <w:snapToGrid w:val="0"/>
          <w:sz w:val="24"/>
        </w:rPr>
        <w:t>ер.</w:t>
      </w:r>
      <w:r>
        <w:rPr>
          <w:noProof/>
          <w:snapToGrid w:val="0"/>
          <w:sz w:val="24"/>
        </w:rPr>
        <w:t xml:space="preserve"> 1. </w:t>
      </w:r>
      <w:r>
        <w:rPr>
          <w:sz w:val="24"/>
        </w:rPr>
        <w:sym w:font="Symbol" w:char="F02D"/>
      </w:r>
      <w:r>
        <w:rPr>
          <w:sz w:val="24"/>
        </w:rPr>
        <w:t xml:space="preserve"> 1999. </w:t>
      </w:r>
      <w:r>
        <w:rPr>
          <w:sz w:val="24"/>
        </w:rPr>
        <w:sym w:font="Symbol" w:char="F02D"/>
      </w:r>
      <w:r>
        <w:rPr>
          <w:sz w:val="24"/>
        </w:rPr>
        <w:t xml:space="preserve"> </w:t>
      </w:r>
      <w:r>
        <w:rPr>
          <w:noProof/>
          <w:snapToGrid w:val="0"/>
          <w:sz w:val="24"/>
        </w:rPr>
        <w:t xml:space="preserve">№ 5. </w:t>
      </w:r>
      <w:r>
        <w:rPr>
          <w:sz w:val="24"/>
        </w:rPr>
        <w:sym w:font="Symbol" w:char="F02D"/>
      </w:r>
      <w:r>
        <w:rPr>
          <w:snapToGrid w:val="0"/>
          <w:sz w:val="24"/>
        </w:rPr>
        <w:t xml:space="preserve"> С. 6</w:t>
      </w:r>
      <w:r>
        <w:rPr>
          <w:snapToGrid w:val="0"/>
          <w:sz w:val="24"/>
        </w:rPr>
        <w:sym w:font="Symbol" w:char="F02D"/>
      </w:r>
      <w:r>
        <w:rPr>
          <w:snapToGrid w:val="0"/>
          <w:sz w:val="24"/>
        </w:rPr>
        <w:t>12</w:t>
      </w:r>
    </w:p>
    <w:p w:rsidR="002B066C" w:rsidRDefault="00243C08" w:rsidP="00243C08">
      <w:pPr>
        <w:pStyle w:val="ab"/>
        <w:numPr>
          <w:ilvl w:val="0"/>
          <w:numId w:val="4"/>
        </w:numPr>
        <w:spacing w:line="312" w:lineRule="auto"/>
        <w:rPr>
          <w:sz w:val="24"/>
        </w:rPr>
      </w:pPr>
      <w:r>
        <w:rPr>
          <w:snapToGrid w:val="0"/>
          <w:sz w:val="24"/>
        </w:rPr>
        <w:t xml:space="preserve"> Бельгия: стимулирование электронной торговли – защита прав потребителя // </w:t>
      </w:r>
      <w:r>
        <w:rPr>
          <w:snapToGrid w:val="0"/>
          <w:sz w:val="24"/>
          <w:lang w:val="en-US"/>
        </w:rPr>
        <w:t>iB</w:t>
      </w:r>
      <w:r>
        <w:rPr>
          <w:snapToGrid w:val="0"/>
          <w:sz w:val="24"/>
        </w:rPr>
        <w:t>usiness. – 2001. – № 3. – С. 32–33</w:t>
      </w:r>
    </w:p>
    <w:p w:rsidR="002B066C" w:rsidRDefault="00243C08" w:rsidP="00243C08">
      <w:pPr>
        <w:pStyle w:val="ab"/>
        <w:numPr>
          <w:ilvl w:val="0"/>
          <w:numId w:val="4"/>
        </w:numPr>
        <w:spacing w:line="312" w:lineRule="auto"/>
        <w:rPr>
          <w:sz w:val="24"/>
        </w:rPr>
      </w:pPr>
      <w:r>
        <w:rPr>
          <w:sz w:val="24"/>
        </w:rPr>
        <w:t xml:space="preserve"> Борисов В.Ю. Информационный век и защита прав на товарные знаки // Юрист. – 2001. – № 4. – С. 40–43</w:t>
      </w:r>
    </w:p>
    <w:p w:rsidR="002B066C" w:rsidRDefault="00243C08" w:rsidP="00243C08">
      <w:pPr>
        <w:pStyle w:val="ab"/>
        <w:numPr>
          <w:ilvl w:val="0"/>
          <w:numId w:val="4"/>
        </w:numPr>
        <w:spacing w:line="312" w:lineRule="auto"/>
        <w:rPr>
          <w:sz w:val="24"/>
        </w:rPr>
      </w:pPr>
      <w:r>
        <w:rPr>
          <w:sz w:val="24"/>
        </w:rPr>
        <w:t xml:space="preserve"> Ботуз С. Правовая защита объектов интеллектуальной собственности в "Интернете" // Интеллектуальная собственность. </w:t>
      </w:r>
      <w:r>
        <w:rPr>
          <w:sz w:val="24"/>
        </w:rPr>
        <w:sym w:font="Symbol" w:char="F02D"/>
      </w:r>
      <w:r>
        <w:rPr>
          <w:sz w:val="24"/>
        </w:rPr>
        <w:t xml:space="preserve"> М., 1997. № 3</w:t>
      </w:r>
      <w:r>
        <w:rPr>
          <w:sz w:val="24"/>
        </w:rPr>
        <w:sym w:font="Symbol" w:char="F02D"/>
      </w:r>
      <w:r>
        <w:rPr>
          <w:sz w:val="24"/>
        </w:rPr>
        <w:t xml:space="preserve">4. </w:t>
      </w:r>
      <w:r>
        <w:rPr>
          <w:sz w:val="24"/>
        </w:rPr>
        <w:sym w:font="Symbol" w:char="F02D"/>
      </w:r>
      <w:r>
        <w:rPr>
          <w:sz w:val="24"/>
        </w:rPr>
        <w:t xml:space="preserve"> С. 32</w:t>
      </w:r>
      <w:r>
        <w:rPr>
          <w:sz w:val="24"/>
        </w:rPr>
        <w:sym w:font="Symbol" w:char="F02D"/>
      </w:r>
      <w:r>
        <w:rPr>
          <w:sz w:val="24"/>
        </w:rPr>
        <w:t>39</w:t>
      </w:r>
    </w:p>
    <w:p w:rsidR="002B066C" w:rsidRDefault="00243C08" w:rsidP="00243C08">
      <w:pPr>
        <w:pStyle w:val="ab"/>
        <w:numPr>
          <w:ilvl w:val="0"/>
          <w:numId w:val="4"/>
        </w:numPr>
        <w:spacing w:line="312" w:lineRule="auto"/>
        <w:rPr>
          <w:sz w:val="24"/>
        </w:rPr>
      </w:pPr>
      <w:r>
        <w:rPr>
          <w:sz w:val="24"/>
        </w:rPr>
        <w:t xml:space="preserve"> </w:t>
      </w:r>
      <w:r>
        <w:rPr>
          <w:snapToGrid w:val="0"/>
          <w:sz w:val="24"/>
        </w:rPr>
        <w:t xml:space="preserve">Великобритания: инициатива Правительства в области электронной торговли // </w:t>
      </w:r>
      <w:r>
        <w:rPr>
          <w:snapToGrid w:val="0"/>
          <w:sz w:val="24"/>
          <w:lang w:val="en-US"/>
        </w:rPr>
        <w:t>iB</w:t>
      </w:r>
      <w:r>
        <w:rPr>
          <w:snapToGrid w:val="0"/>
          <w:sz w:val="24"/>
        </w:rPr>
        <w:t>usiness. – 2001. – № 3. – С. 26–27</w:t>
      </w:r>
    </w:p>
    <w:p w:rsidR="002B066C" w:rsidRDefault="00243C08" w:rsidP="00243C08">
      <w:pPr>
        <w:pStyle w:val="ab"/>
        <w:numPr>
          <w:ilvl w:val="0"/>
          <w:numId w:val="4"/>
        </w:numPr>
        <w:spacing w:line="312" w:lineRule="auto"/>
        <w:rPr>
          <w:sz w:val="24"/>
        </w:rPr>
      </w:pPr>
      <w:r>
        <w:rPr>
          <w:sz w:val="24"/>
        </w:rPr>
        <w:t xml:space="preserve"> Венгеров А.Б. Законодательные проблемы охраны личной жизни советских граждан в условиях автоматизации управления. // Проблемы совершенствования советского законодательства. </w:t>
      </w:r>
      <w:r>
        <w:rPr>
          <w:sz w:val="24"/>
        </w:rPr>
        <w:sym w:font="Symbol" w:char="F02D"/>
      </w:r>
      <w:r>
        <w:rPr>
          <w:sz w:val="24"/>
        </w:rPr>
        <w:t xml:space="preserve"> 1979. </w:t>
      </w:r>
      <w:r>
        <w:rPr>
          <w:sz w:val="24"/>
        </w:rPr>
        <w:sym w:font="Symbol" w:char="F02D"/>
      </w:r>
      <w:r>
        <w:rPr>
          <w:sz w:val="24"/>
        </w:rPr>
        <w:t xml:space="preserve"> Вып. 14. </w:t>
      </w:r>
      <w:r>
        <w:rPr>
          <w:sz w:val="24"/>
        </w:rPr>
        <w:sym w:font="Symbol" w:char="F02D"/>
      </w:r>
      <w:r>
        <w:rPr>
          <w:sz w:val="24"/>
        </w:rPr>
        <w:t xml:space="preserve"> С. 43</w:t>
      </w:r>
      <w:r>
        <w:rPr>
          <w:sz w:val="24"/>
        </w:rPr>
        <w:sym w:font="Symbol" w:char="F02D"/>
      </w:r>
      <w:r>
        <w:rPr>
          <w:sz w:val="24"/>
        </w:rPr>
        <w:t>57</w:t>
      </w:r>
    </w:p>
    <w:p w:rsidR="002B066C" w:rsidRDefault="00243C08" w:rsidP="00243C08">
      <w:pPr>
        <w:pStyle w:val="ab"/>
        <w:numPr>
          <w:ilvl w:val="0"/>
          <w:numId w:val="4"/>
        </w:numPr>
        <w:spacing w:line="312" w:lineRule="auto"/>
        <w:rPr>
          <w:sz w:val="24"/>
        </w:rPr>
      </w:pPr>
      <w:r>
        <w:rPr>
          <w:sz w:val="24"/>
        </w:rPr>
        <w:t xml:space="preserve"> Ветров К.В. Основные задачи правового регулирования использования сети Интернет в Российской Федерации // Стенограмма Парламентских слушаний "О правовом регулировании использования сети Интернет в Российской Федерации", Комитет Государственной Думы по информационной политике, Москва, 18 мая 2000 года.</w:t>
      </w:r>
    </w:p>
    <w:p w:rsidR="002B066C" w:rsidRDefault="00243C08" w:rsidP="00243C08">
      <w:pPr>
        <w:pStyle w:val="ab"/>
        <w:numPr>
          <w:ilvl w:val="0"/>
          <w:numId w:val="4"/>
        </w:numPr>
        <w:spacing w:line="312" w:lineRule="auto"/>
        <w:rPr>
          <w:sz w:val="24"/>
        </w:rPr>
      </w:pPr>
      <w:r>
        <w:rPr>
          <w:sz w:val="24"/>
        </w:rPr>
        <w:t xml:space="preserve"> Власов А.А., Кесареева Т.П. Актуальные проблемы прокурорского реагирования на нарушения прав личности в сети Интернет // Российский следователь. </w:t>
      </w:r>
      <w:r>
        <w:rPr>
          <w:sz w:val="24"/>
        </w:rPr>
        <w:sym w:font="Symbol" w:char="F02D"/>
      </w:r>
      <w:r>
        <w:rPr>
          <w:sz w:val="24"/>
        </w:rPr>
        <w:t xml:space="preserve"> 2000. </w:t>
      </w:r>
      <w:r>
        <w:rPr>
          <w:sz w:val="24"/>
        </w:rPr>
        <w:sym w:font="Symbol" w:char="F02D"/>
      </w:r>
      <w:r>
        <w:rPr>
          <w:sz w:val="24"/>
        </w:rPr>
        <w:t xml:space="preserve"> № 5. </w:t>
      </w:r>
      <w:r>
        <w:rPr>
          <w:sz w:val="24"/>
        </w:rPr>
        <w:sym w:font="Symbol" w:char="F02D"/>
      </w:r>
      <w:r>
        <w:rPr>
          <w:sz w:val="24"/>
        </w:rPr>
        <w:t xml:space="preserve"> С. 2</w:t>
      </w:r>
      <w:r>
        <w:rPr>
          <w:sz w:val="24"/>
        </w:rPr>
        <w:sym w:font="Symbol" w:char="F02D"/>
      </w:r>
      <w:r>
        <w:rPr>
          <w:sz w:val="24"/>
        </w:rPr>
        <w:t>4</w:t>
      </w:r>
    </w:p>
    <w:p w:rsidR="002B066C" w:rsidRDefault="00243C08" w:rsidP="00243C08">
      <w:pPr>
        <w:pStyle w:val="ab"/>
        <w:numPr>
          <w:ilvl w:val="0"/>
          <w:numId w:val="4"/>
        </w:numPr>
        <w:spacing w:line="312" w:lineRule="auto"/>
        <w:rPr>
          <w:sz w:val="24"/>
        </w:rPr>
      </w:pPr>
      <w:r>
        <w:rPr>
          <w:sz w:val="24"/>
        </w:rPr>
        <w:t xml:space="preserve"> Власов А., Кесареева Т. Честь, достоинство и деловая репутация в виртуальном мире // Российская юстиция. </w:t>
      </w:r>
      <w:r>
        <w:rPr>
          <w:sz w:val="24"/>
        </w:rPr>
        <w:sym w:font="Symbol" w:char="F02D"/>
      </w:r>
      <w:r>
        <w:rPr>
          <w:sz w:val="24"/>
        </w:rPr>
        <w:t xml:space="preserve"> М., 2000. </w:t>
      </w:r>
      <w:r>
        <w:rPr>
          <w:sz w:val="24"/>
        </w:rPr>
        <w:sym w:font="Symbol" w:char="F02D"/>
      </w:r>
      <w:r>
        <w:rPr>
          <w:sz w:val="24"/>
        </w:rPr>
        <w:t xml:space="preserve"> № 7. </w:t>
      </w:r>
      <w:r>
        <w:rPr>
          <w:sz w:val="24"/>
        </w:rPr>
        <w:sym w:font="Symbol" w:char="F02D"/>
      </w:r>
      <w:r>
        <w:rPr>
          <w:sz w:val="24"/>
        </w:rPr>
        <w:t xml:space="preserve"> С. 53</w:t>
      </w:r>
      <w:r>
        <w:rPr>
          <w:sz w:val="24"/>
        </w:rPr>
        <w:sym w:font="Symbol" w:char="F02D"/>
      </w:r>
      <w:r>
        <w:rPr>
          <w:sz w:val="24"/>
        </w:rPr>
        <w:t>54</w:t>
      </w:r>
    </w:p>
    <w:p w:rsidR="002B066C" w:rsidRDefault="00243C08" w:rsidP="00243C08">
      <w:pPr>
        <w:pStyle w:val="ab"/>
        <w:numPr>
          <w:ilvl w:val="0"/>
          <w:numId w:val="4"/>
        </w:numPr>
        <w:spacing w:line="312" w:lineRule="auto"/>
        <w:rPr>
          <w:sz w:val="24"/>
        </w:rPr>
      </w:pPr>
      <w:r>
        <w:rPr>
          <w:sz w:val="24"/>
        </w:rPr>
        <w:t xml:space="preserve"> Волокитин А.В. (О политике Минсвязи России в области правового регулирования отношений по использованию Интернет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 </w:t>
      </w:r>
    </w:p>
    <w:p w:rsidR="002B066C" w:rsidRDefault="00243C08" w:rsidP="00243C08">
      <w:pPr>
        <w:pStyle w:val="ab"/>
        <w:numPr>
          <w:ilvl w:val="0"/>
          <w:numId w:val="4"/>
        </w:numPr>
        <w:spacing w:line="312" w:lineRule="auto"/>
        <w:rPr>
          <w:sz w:val="24"/>
        </w:rPr>
      </w:pPr>
      <w:r>
        <w:rPr>
          <w:sz w:val="24"/>
        </w:rPr>
        <w:t xml:space="preserve"> Вольф М. Электронная подпись кодифицирована в ФРГ // </w:t>
      </w:r>
      <w:r>
        <w:rPr>
          <w:sz w:val="24"/>
          <w:lang w:val="en-US"/>
        </w:rPr>
        <w:t>PC</w:t>
      </w:r>
      <w:r>
        <w:rPr>
          <w:sz w:val="24"/>
        </w:rPr>
        <w:t xml:space="preserve"> </w:t>
      </w:r>
      <w:r>
        <w:rPr>
          <w:sz w:val="24"/>
          <w:lang w:val="en-US"/>
        </w:rPr>
        <w:t>Week</w:t>
      </w:r>
      <w:r>
        <w:rPr>
          <w:sz w:val="24"/>
        </w:rPr>
        <w:t xml:space="preserve">. </w:t>
      </w:r>
      <w:r>
        <w:rPr>
          <w:sz w:val="24"/>
          <w:lang w:val="en-US"/>
        </w:rPr>
        <w:t xml:space="preserve">Russian Edition. </w:t>
      </w:r>
      <w:r>
        <w:rPr>
          <w:sz w:val="24"/>
        </w:rPr>
        <w:sym w:font="Symbol" w:char="F02D"/>
      </w:r>
      <w:r>
        <w:rPr>
          <w:sz w:val="24"/>
        </w:rPr>
        <w:t xml:space="preserve"> 2001. </w:t>
      </w:r>
      <w:r>
        <w:rPr>
          <w:sz w:val="24"/>
        </w:rPr>
        <w:sym w:font="Symbol" w:char="F02D"/>
      </w:r>
      <w:r>
        <w:rPr>
          <w:sz w:val="24"/>
        </w:rPr>
        <w:t xml:space="preserve"> № 21. </w:t>
      </w:r>
      <w:r>
        <w:rPr>
          <w:sz w:val="24"/>
        </w:rPr>
        <w:sym w:font="Symbol" w:char="F02D"/>
      </w:r>
      <w:r>
        <w:rPr>
          <w:sz w:val="24"/>
        </w:rPr>
        <w:t xml:space="preserve"> С. 31</w:t>
      </w:r>
    </w:p>
    <w:p w:rsidR="002B066C" w:rsidRDefault="00243C08" w:rsidP="00243C08">
      <w:pPr>
        <w:pStyle w:val="ab"/>
        <w:numPr>
          <w:ilvl w:val="0"/>
          <w:numId w:val="4"/>
        </w:numPr>
        <w:spacing w:line="312" w:lineRule="auto"/>
        <w:rPr>
          <w:sz w:val="24"/>
        </w:rPr>
      </w:pPr>
      <w:r>
        <w:rPr>
          <w:sz w:val="24"/>
        </w:rPr>
        <w:t xml:space="preserve"> Галкин В.В. Будущая информационная революция в СССР. </w:t>
      </w:r>
      <w:r>
        <w:rPr>
          <w:sz w:val="24"/>
        </w:rPr>
        <w:sym w:font="Symbol" w:char="F02D"/>
      </w:r>
      <w:r>
        <w:rPr>
          <w:sz w:val="24"/>
        </w:rPr>
        <w:t xml:space="preserve"> М.: ИНИОН, 1990. </w:t>
      </w:r>
      <w:r>
        <w:rPr>
          <w:sz w:val="24"/>
        </w:rPr>
        <w:sym w:font="Symbol" w:char="F02D"/>
      </w:r>
      <w:r>
        <w:rPr>
          <w:sz w:val="24"/>
        </w:rPr>
        <w:t xml:space="preserve"> 40 с.</w:t>
      </w:r>
    </w:p>
    <w:p w:rsidR="002B066C" w:rsidRDefault="00243C08" w:rsidP="00243C08">
      <w:pPr>
        <w:pStyle w:val="ab"/>
        <w:numPr>
          <w:ilvl w:val="0"/>
          <w:numId w:val="4"/>
        </w:numPr>
        <w:spacing w:line="312" w:lineRule="auto"/>
        <w:rPr>
          <w:sz w:val="24"/>
        </w:rPr>
      </w:pPr>
      <w:r>
        <w:rPr>
          <w:sz w:val="24"/>
        </w:rPr>
        <w:t xml:space="preserve"> Гарибян А. Электронная цифровая подпись: правовые аспекты // Российская юстиция. </w:t>
      </w:r>
      <w:r>
        <w:rPr>
          <w:sz w:val="24"/>
        </w:rPr>
        <w:sym w:font="Symbol" w:char="F02D"/>
      </w:r>
      <w:r>
        <w:rPr>
          <w:sz w:val="24"/>
        </w:rPr>
        <w:t xml:space="preserve"> 1996. </w:t>
      </w:r>
      <w:r>
        <w:rPr>
          <w:sz w:val="24"/>
        </w:rPr>
        <w:sym w:font="Symbol" w:char="F02D"/>
      </w:r>
      <w:r>
        <w:rPr>
          <w:sz w:val="24"/>
        </w:rPr>
        <w:t xml:space="preserve"> № 11. </w:t>
      </w:r>
      <w:r>
        <w:rPr>
          <w:sz w:val="24"/>
        </w:rPr>
        <w:sym w:font="Symbol" w:char="F02D"/>
      </w:r>
      <w:r>
        <w:rPr>
          <w:sz w:val="24"/>
        </w:rPr>
        <w:t xml:space="preserve"> С. 12</w:t>
      </w:r>
      <w:r>
        <w:rPr>
          <w:sz w:val="24"/>
        </w:rPr>
        <w:sym w:font="Symbol" w:char="F02D"/>
      </w:r>
      <w:r>
        <w:rPr>
          <w:sz w:val="24"/>
        </w:rPr>
        <w:t>13</w:t>
      </w:r>
    </w:p>
    <w:p w:rsidR="002B066C" w:rsidRDefault="00243C08" w:rsidP="00243C08">
      <w:pPr>
        <w:pStyle w:val="ab"/>
        <w:numPr>
          <w:ilvl w:val="0"/>
          <w:numId w:val="4"/>
        </w:numPr>
        <w:spacing w:line="312" w:lineRule="auto"/>
        <w:rPr>
          <w:sz w:val="24"/>
        </w:rPr>
      </w:pPr>
      <w:r>
        <w:rPr>
          <w:sz w:val="24"/>
        </w:rPr>
        <w:t xml:space="preserve"> Герцева Е.Н. </w:t>
      </w:r>
      <w:r>
        <w:rPr>
          <w:snapToGrid w:val="0"/>
          <w:color w:val="000000"/>
          <w:sz w:val="24"/>
        </w:rPr>
        <w:t xml:space="preserve">Проблемы квалификации недобросовестного использования доменных имен в Интернете // Законодательство. </w:t>
      </w:r>
      <w:r>
        <w:rPr>
          <w:sz w:val="24"/>
        </w:rPr>
        <w:sym w:font="Symbol" w:char="F02D"/>
      </w:r>
      <w:r>
        <w:rPr>
          <w:sz w:val="24"/>
        </w:rPr>
        <w:t xml:space="preserve"> 2000. №</w:t>
      </w:r>
      <w:r>
        <w:rPr>
          <w:snapToGrid w:val="0"/>
          <w:color w:val="000000"/>
          <w:sz w:val="24"/>
        </w:rPr>
        <w:t xml:space="preserve"> 11. </w:t>
      </w:r>
      <w:r>
        <w:rPr>
          <w:sz w:val="24"/>
        </w:rPr>
        <w:sym w:font="Symbol" w:char="F02D"/>
      </w:r>
      <w:r>
        <w:rPr>
          <w:sz w:val="24"/>
        </w:rPr>
        <w:t xml:space="preserve"> С. 34</w:t>
      </w:r>
      <w:r>
        <w:rPr>
          <w:sz w:val="24"/>
        </w:rPr>
        <w:sym w:font="Symbol" w:char="F02D"/>
      </w:r>
      <w:r>
        <w:rPr>
          <w:sz w:val="24"/>
        </w:rPr>
        <w:t>37</w:t>
      </w:r>
    </w:p>
    <w:p w:rsidR="002B066C" w:rsidRDefault="00243C08" w:rsidP="00243C08">
      <w:pPr>
        <w:pStyle w:val="ab"/>
        <w:numPr>
          <w:ilvl w:val="0"/>
          <w:numId w:val="4"/>
        </w:numPr>
        <w:spacing w:line="312" w:lineRule="auto"/>
        <w:rPr>
          <w:sz w:val="24"/>
        </w:rPr>
      </w:pPr>
      <w:r>
        <w:rPr>
          <w:sz w:val="24"/>
        </w:rPr>
        <w:t xml:space="preserve"> Голубев В.В. </w:t>
      </w:r>
      <w:r>
        <w:rPr>
          <w:snapToGrid w:val="0"/>
          <w:sz w:val="24"/>
        </w:rPr>
        <w:t xml:space="preserve">Компьютеризация и уголовное право // Законодательство. </w:t>
      </w:r>
      <w:r>
        <w:rPr>
          <w:sz w:val="24"/>
        </w:rPr>
        <w:sym w:font="Symbol" w:char="F02D"/>
      </w:r>
      <w:r>
        <w:rPr>
          <w:sz w:val="24"/>
        </w:rPr>
        <w:t xml:space="preserve"> М., </w:t>
      </w:r>
      <w:r>
        <w:rPr>
          <w:snapToGrid w:val="0"/>
          <w:sz w:val="24"/>
        </w:rPr>
        <w:t xml:space="preserve">1999. № 8. </w:t>
      </w:r>
      <w:r>
        <w:rPr>
          <w:sz w:val="24"/>
        </w:rPr>
        <w:sym w:font="Symbol" w:char="F02D"/>
      </w:r>
      <w:r>
        <w:rPr>
          <w:sz w:val="24"/>
        </w:rPr>
        <w:t xml:space="preserve"> С. 23</w:t>
      </w:r>
      <w:r>
        <w:rPr>
          <w:sz w:val="24"/>
        </w:rPr>
        <w:sym w:font="Symbol" w:char="F02D"/>
      </w:r>
      <w:r>
        <w:rPr>
          <w:sz w:val="24"/>
        </w:rPr>
        <w:t>26</w:t>
      </w:r>
    </w:p>
    <w:p w:rsidR="002B066C" w:rsidRDefault="00243C08" w:rsidP="00243C08">
      <w:pPr>
        <w:pStyle w:val="ab"/>
        <w:numPr>
          <w:ilvl w:val="0"/>
          <w:numId w:val="4"/>
        </w:numPr>
        <w:spacing w:line="312" w:lineRule="auto"/>
        <w:rPr>
          <w:sz w:val="24"/>
        </w:rPr>
      </w:pPr>
      <w:r>
        <w:rPr>
          <w:sz w:val="24"/>
        </w:rPr>
        <w:t xml:space="preserve"> Городов О. "Собственность" и "интеллектуальная собственность" // Интеллектуальная собственность. </w:t>
      </w:r>
      <w:r>
        <w:rPr>
          <w:sz w:val="24"/>
        </w:rPr>
        <w:sym w:font="Symbol" w:char="F02D"/>
      </w:r>
      <w:r>
        <w:rPr>
          <w:sz w:val="24"/>
        </w:rPr>
        <w:t xml:space="preserve"> 1994. </w:t>
      </w:r>
      <w:r>
        <w:rPr>
          <w:sz w:val="24"/>
        </w:rPr>
        <w:sym w:font="Symbol" w:char="F02D"/>
      </w:r>
      <w:r>
        <w:rPr>
          <w:sz w:val="24"/>
        </w:rPr>
        <w:t xml:space="preserve"> № 9</w:t>
      </w:r>
      <w:r>
        <w:rPr>
          <w:sz w:val="24"/>
        </w:rPr>
        <w:sym w:font="Symbol" w:char="F02D"/>
      </w:r>
      <w:r>
        <w:rPr>
          <w:sz w:val="24"/>
        </w:rPr>
        <w:t>10.</w:t>
      </w:r>
    </w:p>
    <w:p w:rsidR="002B066C" w:rsidRDefault="00243C08" w:rsidP="00243C08">
      <w:pPr>
        <w:pStyle w:val="ab"/>
        <w:numPr>
          <w:ilvl w:val="0"/>
          <w:numId w:val="4"/>
        </w:numPr>
        <w:spacing w:line="312" w:lineRule="auto"/>
        <w:rPr>
          <w:sz w:val="24"/>
        </w:rPr>
      </w:pPr>
      <w:r>
        <w:rPr>
          <w:sz w:val="24"/>
        </w:rPr>
        <w:t xml:space="preserve"> Готт В.С., Семенюк Э.П., Урсул А.Д. Социальная роль информатики. </w:t>
      </w:r>
      <w:r>
        <w:rPr>
          <w:sz w:val="24"/>
        </w:rPr>
        <w:sym w:font="Symbol" w:char="F02D"/>
      </w:r>
      <w:r>
        <w:rPr>
          <w:sz w:val="24"/>
        </w:rPr>
        <w:t xml:space="preserve"> М.: Знание, 1987. </w:t>
      </w:r>
      <w:r>
        <w:rPr>
          <w:sz w:val="24"/>
        </w:rPr>
        <w:sym w:font="Symbol" w:char="F02D"/>
      </w:r>
      <w:r>
        <w:rPr>
          <w:sz w:val="24"/>
        </w:rPr>
        <w:t xml:space="preserve"> 64 с.</w:t>
      </w:r>
    </w:p>
    <w:p w:rsidR="002B066C" w:rsidRDefault="00243C08" w:rsidP="00243C08">
      <w:pPr>
        <w:pStyle w:val="ab"/>
        <w:numPr>
          <w:ilvl w:val="0"/>
          <w:numId w:val="4"/>
        </w:numPr>
        <w:spacing w:line="312" w:lineRule="auto"/>
        <w:rPr>
          <w:sz w:val="24"/>
        </w:rPr>
      </w:pPr>
      <w:r>
        <w:rPr>
          <w:snapToGrid w:val="0"/>
          <w:sz w:val="24"/>
        </w:rPr>
        <w:t xml:space="preserve"> </w:t>
      </w:r>
      <w:r>
        <w:rPr>
          <w:sz w:val="24"/>
        </w:rPr>
        <w:t>Грязин И.Н. О правовом режиме передачи машиночитаемой информации по международным сетям электросвязи</w:t>
      </w:r>
      <w:r>
        <w:rPr>
          <w:b/>
          <w:sz w:val="24"/>
        </w:rPr>
        <w:t xml:space="preserve"> // </w:t>
      </w:r>
      <w:r>
        <w:rPr>
          <w:sz w:val="24"/>
        </w:rPr>
        <w:t>Ученые записки Тартуского государственного университета</w:t>
      </w:r>
      <w:r>
        <w:rPr>
          <w:b/>
          <w:sz w:val="24"/>
        </w:rPr>
        <w:t xml:space="preserve">. </w:t>
      </w:r>
      <w:r>
        <w:rPr>
          <w:sz w:val="24"/>
        </w:rPr>
        <w:t>–</w:t>
      </w:r>
      <w:r>
        <w:rPr>
          <w:b/>
          <w:sz w:val="24"/>
        </w:rPr>
        <w:t xml:space="preserve"> </w:t>
      </w:r>
      <w:r>
        <w:rPr>
          <w:sz w:val="24"/>
        </w:rPr>
        <w:t>Тарту, 1988</w:t>
      </w:r>
      <w:r>
        <w:rPr>
          <w:b/>
          <w:sz w:val="24"/>
        </w:rPr>
        <w:t xml:space="preserve">. </w:t>
      </w:r>
      <w:r>
        <w:rPr>
          <w:sz w:val="24"/>
        </w:rPr>
        <w:t>–</w:t>
      </w:r>
      <w:r>
        <w:rPr>
          <w:b/>
          <w:sz w:val="24"/>
        </w:rPr>
        <w:t xml:space="preserve"> </w:t>
      </w:r>
      <w:r>
        <w:rPr>
          <w:sz w:val="24"/>
        </w:rPr>
        <w:t>Вып. 801. Труды по социальным проблемам кибернетики. – С. 57–68</w:t>
      </w:r>
    </w:p>
    <w:p w:rsidR="002B066C" w:rsidRDefault="00243C08" w:rsidP="00243C08">
      <w:pPr>
        <w:pStyle w:val="ab"/>
        <w:numPr>
          <w:ilvl w:val="0"/>
          <w:numId w:val="4"/>
        </w:numPr>
        <w:spacing w:line="312" w:lineRule="auto"/>
        <w:rPr>
          <w:sz w:val="24"/>
        </w:rPr>
      </w:pPr>
      <w:r>
        <w:rPr>
          <w:sz w:val="24"/>
        </w:rPr>
        <w:t xml:space="preserve"> Дацюк С. Ноу-хау виртуальных технологий // Сайт Интернет-журнала: http://www.zhurnal.ru/5/vir_tech.htm</w:t>
      </w:r>
    </w:p>
    <w:p w:rsidR="002B066C" w:rsidRDefault="00243C08" w:rsidP="00243C08">
      <w:pPr>
        <w:pStyle w:val="ab"/>
        <w:numPr>
          <w:ilvl w:val="0"/>
          <w:numId w:val="4"/>
        </w:numPr>
        <w:spacing w:line="312" w:lineRule="auto"/>
        <w:rPr>
          <w:sz w:val="24"/>
        </w:rPr>
      </w:pPr>
      <w:r>
        <w:rPr>
          <w:sz w:val="24"/>
        </w:rPr>
        <w:t xml:space="preserve"> Демьянова К. </w:t>
      </w:r>
      <w:r>
        <w:rPr>
          <w:snapToGrid w:val="0"/>
          <w:sz w:val="24"/>
        </w:rPr>
        <w:t xml:space="preserve">Интернет </w:t>
      </w:r>
      <w:r>
        <w:rPr>
          <w:snapToGrid w:val="0"/>
          <w:sz w:val="24"/>
        </w:rPr>
        <w:sym w:font="Symbol" w:char="F02D"/>
      </w:r>
      <w:r>
        <w:rPr>
          <w:snapToGrid w:val="0"/>
          <w:sz w:val="24"/>
        </w:rPr>
        <w:t xml:space="preserve"> средство массовой информации? // Законодательство. </w:t>
      </w:r>
      <w:r>
        <w:rPr>
          <w:sz w:val="24"/>
        </w:rPr>
        <w:sym w:font="Symbol" w:char="F02D"/>
      </w:r>
      <w:r>
        <w:rPr>
          <w:snapToGrid w:val="0"/>
          <w:sz w:val="24"/>
        </w:rPr>
        <w:t xml:space="preserve"> 2000. </w:t>
      </w:r>
      <w:r>
        <w:rPr>
          <w:sz w:val="24"/>
        </w:rPr>
        <w:sym w:font="Symbol" w:char="F02D"/>
      </w:r>
      <w:r>
        <w:rPr>
          <w:snapToGrid w:val="0"/>
          <w:sz w:val="24"/>
        </w:rPr>
        <w:t xml:space="preserve"> № 9. </w:t>
      </w:r>
      <w:r>
        <w:rPr>
          <w:snapToGrid w:val="0"/>
          <w:sz w:val="24"/>
        </w:rPr>
        <w:sym w:font="Symbol" w:char="F02D"/>
      </w:r>
      <w:r>
        <w:rPr>
          <w:snapToGrid w:val="0"/>
          <w:sz w:val="24"/>
        </w:rPr>
        <w:t xml:space="preserve"> С. 45</w:t>
      </w:r>
      <w:r>
        <w:rPr>
          <w:snapToGrid w:val="0"/>
          <w:sz w:val="24"/>
        </w:rPr>
        <w:sym w:font="Symbol" w:char="F02D"/>
      </w:r>
      <w:r>
        <w:rPr>
          <w:snapToGrid w:val="0"/>
          <w:sz w:val="24"/>
        </w:rPr>
        <w:t>48</w:t>
      </w:r>
    </w:p>
    <w:p w:rsidR="002B066C" w:rsidRDefault="00243C08" w:rsidP="00243C08">
      <w:pPr>
        <w:pStyle w:val="ab"/>
        <w:numPr>
          <w:ilvl w:val="0"/>
          <w:numId w:val="4"/>
        </w:numPr>
        <w:spacing w:line="312" w:lineRule="auto"/>
        <w:rPr>
          <w:sz w:val="24"/>
        </w:rPr>
      </w:pPr>
      <w:r>
        <w:rPr>
          <w:sz w:val="24"/>
        </w:rPr>
        <w:t xml:space="preserve"> Дозорцев В.А. Исключительные права и их развитие // Права на результаты интеллектуальной деятельности: авторское право, патентное право. Другие исключительные права. </w:t>
      </w:r>
      <w:r>
        <w:rPr>
          <w:sz w:val="24"/>
        </w:rPr>
        <w:sym w:font="Symbol" w:char="F02D"/>
      </w:r>
      <w:r>
        <w:rPr>
          <w:sz w:val="24"/>
        </w:rPr>
        <w:t xml:space="preserve"> М.: Де-Юре, 1994.</w:t>
      </w:r>
      <w:r>
        <w:rPr>
          <w:snapToGrid w:val="0"/>
          <w:sz w:val="24"/>
        </w:rPr>
        <w:t xml:space="preserve"> </w:t>
      </w:r>
      <w:r>
        <w:rPr>
          <w:snapToGrid w:val="0"/>
          <w:sz w:val="24"/>
        </w:rPr>
        <w:sym w:font="Symbol" w:char="F02D"/>
      </w:r>
      <w:r>
        <w:rPr>
          <w:snapToGrid w:val="0"/>
          <w:sz w:val="24"/>
        </w:rPr>
        <w:t xml:space="preserve"> 480 с.</w:t>
      </w:r>
    </w:p>
    <w:p w:rsidR="002B066C" w:rsidRDefault="00243C08" w:rsidP="00243C08">
      <w:pPr>
        <w:pStyle w:val="ab"/>
        <w:numPr>
          <w:ilvl w:val="0"/>
          <w:numId w:val="4"/>
        </w:numPr>
        <w:spacing w:line="312" w:lineRule="auto"/>
        <w:rPr>
          <w:sz w:val="24"/>
        </w:rPr>
      </w:pPr>
      <w:r>
        <w:rPr>
          <w:sz w:val="24"/>
        </w:rPr>
        <w:t xml:space="preserve"> Дозорцев В.А. Понятие исключительного права // Юридический мир. </w:t>
      </w:r>
      <w:r>
        <w:rPr>
          <w:sz w:val="24"/>
        </w:rPr>
        <w:sym w:font="Symbol" w:char="F02D"/>
      </w:r>
      <w:r>
        <w:rPr>
          <w:sz w:val="24"/>
        </w:rPr>
        <w:t xml:space="preserve"> 2000. </w:t>
      </w:r>
      <w:r>
        <w:rPr>
          <w:sz w:val="24"/>
        </w:rPr>
        <w:sym w:font="Symbol" w:char="F02D"/>
      </w:r>
      <w:r>
        <w:rPr>
          <w:sz w:val="24"/>
        </w:rPr>
        <w:t xml:space="preserve"> № 3</w:t>
      </w:r>
      <w:r>
        <w:rPr>
          <w:sz w:val="24"/>
        </w:rPr>
        <w:sym w:font="Symbol" w:char="F02D"/>
      </w:r>
      <w:r>
        <w:rPr>
          <w:sz w:val="24"/>
        </w:rPr>
        <w:t xml:space="preserve">4. </w:t>
      </w:r>
    </w:p>
    <w:p w:rsidR="002B066C" w:rsidRDefault="00243C08" w:rsidP="00243C08">
      <w:pPr>
        <w:pStyle w:val="ab"/>
        <w:numPr>
          <w:ilvl w:val="0"/>
          <w:numId w:val="4"/>
        </w:numPr>
        <w:spacing w:line="312" w:lineRule="auto"/>
        <w:rPr>
          <w:sz w:val="24"/>
        </w:rPr>
      </w:pPr>
      <w:r>
        <w:rPr>
          <w:sz w:val="24"/>
        </w:rPr>
        <w:t xml:space="preserve"> Егоршин А.П., Кручинин В.А. Ёмкость рынка и качество дистанционных образовательных услуг // Дистанционное образование. </w:t>
      </w:r>
      <w:r>
        <w:rPr>
          <w:sz w:val="24"/>
        </w:rPr>
        <w:sym w:font="Symbol" w:char="F02D"/>
      </w:r>
      <w:r>
        <w:rPr>
          <w:sz w:val="24"/>
        </w:rPr>
        <w:t xml:space="preserve"> М., 2000. № 2. </w:t>
      </w:r>
      <w:r>
        <w:rPr>
          <w:sz w:val="24"/>
        </w:rPr>
        <w:sym w:font="Symbol" w:char="F02D"/>
      </w:r>
      <w:r>
        <w:rPr>
          <w:sz w:val="24"/>
        </w:rPr>
        <w:t xml:space="preserve"> С. 32</w:t>
      </w:r>
      <w:r>
        <w:rPr>
          <w:sz w:val="24"/>
        </w:rPr>
        <w:sym w:font="Symbol" w:char="F02D"/>
      </w:r>
      <w:r>
        <w:rPr>
          <w:sz w:val="24"/>
        </w:rPr>
        <w:t>36</w:t>
      </w:r>
    </w:p>
    <w:p w:rsidR="002B066C" w:rsidRDefault="00243C08" w:rsidP="00243C08">
      <w:pPr>
        <w:pStyle w:val="ab"/>
        <w:numPr>
          <w:ilvl w:val="0"/>
          <w:numId w:val="4"/>
        </w:numPr>
        <w:spacing w:line="312" w:lineRule="auto"/>
        <w:rPr>
          <w:sz w:val="24"/>
        </w:rPr>
      </w:pPr>
      <w:r>
        <w:rPr>
          <w:sz w:val="24"/>
        </w:rPr>
        <w:t xml:space="preserve"> Ефремкина О. </w:t>
      </w:r>
      <w:r>
        <w:rPr>
          <w:snapToGrid w:val="0"/>
          <w:color w:val="000000"/>
          <w:sz w:val="24"/>
        </w:rPr>
        <w:t xml:space="preserve">Электронная подпись: основные термины и понятия // Российская юстиция. </w:t>
      </w:r>
      <w:r>
        <w:rPr>
          <w:sz w:val="24"/>
        </w:rPr>
        <w:sym w:font="Symbol" w:char="F02D"/>
      </w:r>
      <w:r>
        <w:rPr>
          <w:snapToGrid w:val="0"/>
          <w:color w:val="000000"/>
          <w:sz w:val="24"/>
        </w:rPr>
        <w:t xml:space="preserve"> 2001. </w:t>
      </w:r>
      <w:r>
        <w:rPr>
          <w:sz w:val="24"/>
        </w:rPr>
        <w:sym w:font="Symbol" w:char="F02D"/>
      </w:r>
      <w:r>
        <w:rPr>
          <w:snapToGrid w:val="0"/>
          <w:color w:val="000000"/>
          <w:sz w:val="24"/>
        </w:rPr>
        <w:t xml:space="preserve"> №2. </w:t>
      </w:r>
      <w:r>
        <w:rPr>
          <w:sz w:val="24"/>
        </w:rPr>
        <w:sym w:font="Symbol" w:char="F02D"/>
      </w:r>
      <w:r>
        <w:rPr>
          <w:snapToGrid w:val="0"/>
          <w:color w:val="000000"/>
          <w:sz w:val="24"/>
        </w:rPr>
        <w:t xml:space="preserve"> С. 71</w:t>
      </w:r>
      <w:r>
        <w:rPr>
          <w:snapToGrid w:val="0"/>
          <w:color w:val="000000"/>
          <w:sz w:val="24"/>
        </w:rPr>
        <w:sym w:font="Symbol" w:char="F02D"/>
      </w:r>
      <w:r>
        <w:rPr>
          <w:snapToGrid w:val="0"/>
          <w:color w:val="000000"/>
          <w:sz w:val="24"/>
        </w:rPr>
        <w:t>72</w:t>
      </w:r>
    </w:p>
    <w:p w:rsidR="002B066C" w:rsidRDefault="00243C08" w:rsidP="00243C08">
      <w:pPr>
        <w:pStyle w:val="ab"/>
        <w:numPr>
          <w:ilvl w:val="0"/>
          <w:numId w:val="4"/>
        </w:numPr>
        <w:spacing w:line="312" w:lineRule="auto"/>
        <w:rPr>
          <w:sz w:val="24"/>
        </w:rPr>
      </w:pPr>
      <w:r>
        <w:rPr>
          <w:sz w:val="24"/>
        </w:rPr>
        <w:t xml:space="preserve"> Засурский Я.Н. (О европейском и международном опыте регулирования Интернета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w:t>
      </w:r>
    </w:p>
    <w:p w:rsidR="002B066C" w:rsidRDefault="00243C08" w:rsidP="00243C08">
      <w:pPr>
        <w:pStyle w:val="ab"/>
        <w:numPr>
          <w:ilvl w:val="0"/>
          <w:numId w:val="4"/>
        </w:numPr>
        <w:spacing w:line="312" w:lineRule="auto"/>
        <w:rPr>
          <w:sz w:val="24"/>
        </w:rPr>
      </w:pPr>
      <w:r>
        <w:rPr>
          <w:sz w:val="24"/>
        </w:rPr>
        <w:t xml:space="preserve"> Знания по проводам // Журнал "Интернет"</w:t>
      </w:r>
      <w:r>
        <w:rPr>
          <w:sz w:val="24"/>
        </w:rPr>
        <w:sym w:font="Symbol" w:char="F02D"/>
      </w:r>
      <w:r>
        <w:rPr>
          <w:sz w:val="24"/>
        </w:rPr>
        <w:t xml:space="preserve"> М., 2000. № 9. </w:t>
      </w:r>
      <w:r>
        <w:rPr>
          <w:sz w:val="24"/>
        </w:rPr>
        <w:sym w:font="Symbol" w:char="F02D"/>
      </w:r>
      <w:r>
        <w:rPr>
          <w:sz w:val="24"/>
        </w:rPr>
        <w:t xml:space="preserve"> С.29</w:t>
      </w:r>
      <w:r>
        <w:rPr>
          <w:sz w:val="24"/>
        </w:rPr>
        <w:sym w:font="Symbol" w:char="F02D"/>
      </w:r>
      <w:r>
        <w:rPr>
          <w:sz w:val="24"/>
        </w:rPr>
        <w:t xml:space="preserve">30 </w:t>
      </w:r>
    </w:p>
    <w:p w:rsidR="002B066C" w:rsidRDefault="00243C08" w:rsidP="00243C08">
      <w:pPr>
        <w:pStyle w:val="ab"/>
        <w:numPr>
          <w:ilvl w:val="0"/>
          <w:numId w:val="4"/>
        </w:numPr>
        <w:spacing w:line="312" w:lineRule="auto"/>
        <w:rPr>
          <w:sz w:val="24"/>
        </w:rPr>
      </w:pPr>
      <w:r>
        <w:rPr>
          <w:sz w:val="24"/>
        </w:rPr>
        <w:t xml:space="preserve"> Иванкин В.И. Источники информации для органов НТИ в условиях рыночной экономики // НТИ. Сер.1 </w:t>
      </w:r>
      <w:r>
        <w:rPr>
          <w:sz w:val="24"/>
        </w:rPr>
        <w:sym w:font="Symbol" w:char="F02D"/>
      </w:r>
      <w:r>
        <w:rPr>
          <w:sz w:val="24"/>
        </w:rPr>
        <w:t xml:space="preserve"> 1999. </w:t>
      </w:r>
      <w:r>
        <w:rPr>
          <w:sz w:val="24"/>
        </w:rPr>
        <w:sym w:font="Symbol" w:char="F02D"/>
      </w:r>
      <w:r>
        <w:rPr>
          <w:sz w:val="24"/>
        </w:rPr>
        <w:t xml:space="preserve"> № 6. </w:t>
      </w:r>
      <w:r>
        <w:rPr>
          <w:sz w:val="24"/>
        </w:rPr>
        <w:sym w:font="Symbol" w:char="F02D"/>
      </w:r>
      <w:r>
        <w:rPr>
          <w:sz w:val="24"/>
        </w:rPr>
        <w:t xml:space="preserve"> С. 22</w:t>
      </w:r>
      <w:r>
        <w:rPr>
          <w:sz w:val="24"/>
        </w:rPr>
        <w:sym w:font="Symbol" w:char="F02D"/>
      </w:r>
      <w:r>
        <w:rPr>
          <w:sz w:val="24"/>
        </w:rPr>
        <w:t>32</w:t>
      </w:r>
    </w:p>
    <w:p w:rsidR="002B066C" w:rsidRDefault="00243C08" w:rsidP="00243C08">
      <w:pPr>
        <w:pStyle w:val="ab"/>
        <w:numPr>
          <w:ilvl w:val="0"/>
          <w:numId w:val="4"/>
        </w:numPr>
        <w:spacing w:line="312" w:lineRule="auto"/>
        <w:rPr>
          <w:sz w:val="24"/>
        </w:rPr>
      </w:pPr>
      <w:r>
        <w:rPr>
          <w:sz w:val="24"/>
        </w:rPr>
        <w:t xml:space="preserve"> Иванский В.П. Экстерриториальность персональных данных: сочетание национальных и международных средств правовой защиты // Материалы научной конференции "Государственно-правовое развитие России", М.: Российская правовая академия. </w:t>
      </w:r>
      <w:r>
        <w:rPr>
          <w:sz w:val="24"/>
        </w:rPr>
        <w:sym w:font="Symbol" w:char="F02D"/>
      </w:r>
      <w:r>
        <w:rPr>
          <w:sz w:val="24"/>
        </w:rPr>
        <w:t xml:space="preserve"> 1998. </w:t>
      </w:r>
      <w:r>
        <w:rPr>
          <w:sz w:val="24"/>
        </w:rPr>
        <w:sym w:font="Symbol" w:char="F02D"/>
      </w:r>
      <w:r>
        <w:rPr>
          <w:sz w:val="24"/>
        </w:rPr>
        <w:t xml:space="preserve"> С.79</w:t>
      </w:r>
      <w:r>
        <w:rPr>
          <w:sz w:val="24"/>
        </w:rPr>
        <w:sym w:font="Symbol" w:char="F02D"/>
      </w:r>
      <w:r>
        <w:rPr>
          <w:sz w:val="24"/>
        </w:rPr>
        <w:t>83</w:t>
      </w:r>
    </w:p>
    <w:p w:rsidR="002B066C" w:rsidRDefault="00243C08" w:rsidP="00243C08">
      <w:pPr>
        <w:pStyle w:val="ab"/>
        <w:numPr>
          <w:ilvl w:val="0"/>
          <w:numId w:val="4"/>
        </w:numPr>
        <w:spacing w:line="312" w:lineRule="auto"/>
        <w:rPr>
          <w:sz w:val="24"/>
        </w:rPr>
      </w:pPr>
      <w:r>
        <w:rPr>
          <w:sz w:val="24"/>
        </w:rPr>
        <w:t xml:space="preserve"> Интернет </w:t>
      </w:r>
      <w:r>
        <w:rPr>
          <w:sz w:val="24"/>
        </w:rPr>
        <w:sym w:font="Symbol" w:char="F02D"/>
      </w:r>
      <w:r>
        <w:rPr>
          <w:sz w:val="24"/>
        </w:rPr>
        <w:t xml:space="preserve"> в массы! // Мир </w:t>
      </w:r>
      <w:r>
        <w:rPr>
          <w:sz w:val="24"/>
          <w:lang w:val="en-US"/>
        </w:rPr>
        <w:t>Internet</w:t>
      </w:r>
      <w:r>
        <w:rPr>
          <w:sz w:val="24"/>
        </w:rPr>
        <w:t xml:space="preserve">. </w:t>
      </w:r>
      <w:r>
        <w:rPr>
          <w:sz w:val="24"/>
          <w:lang w:val="en-US"/>
        </w:rPr>
        <w:sym w:font="Symbol" w:char="F02D"/>
      </w:r>
      <w:r>
        <w:rPr>
          <w:sz w:val="24"/>
        </w:rPr>
        <w:t xml:space="preserve"> М.: 2001. </w:t>
      </w:r>
      <w:r>
        <w:rPr>
          <w:sz w:val="24"/>
        </w:rPr>
        <w:sym w:font="Symbol" w:char="F02D"/>
      </w:r>
      <w:r>
        <w:rPr>
          <w:sz w:val="24"/>
        </w:rPr>
        <w:t xml:space="preserve"> № 8. </w:t>
      </w:r>
      <w:r>
        <w:rPr>
          <w:sz w:val="24"/>
        </w:rPr>
        <w:sym w:font="Symbol" w:char="F02D"/>
      </w:r>
      <w:r>
        <w:rPr>
          <w:sz w:val="24"/>
        </w:rPr>
        <w:t xml:space="preserve"> С. 6</w:t>
      </w:r>
    </w:p>
    <w:p w:rsidR="002B066C" w:rsidRDefault="00243C08" w:rsidP="00243C08">
      <w:pPr>
        <w:pStyle w:val="ab"/>
        <w:numPr>
          <w:ilvl w:val="0"/>
          <w:numId w:val="4"/>
        </w:numPr>
        <w:spacing w:line="312" w:lineRule="auto"/>
        <w:rPr>
          <w:sz w:val="24"/>
        </w:rPr>
      </w:pPr>
      <w:r>
        <w:rPr>
          <w:sz w:val="24"/>
        </w:rPr>
        <w:t xml:space="preserve"> Интернет-реклама: проблемы использования баннерных сетей // Законодательство и практика средств массовой информации. </w:t>
      </w:r>
      <w:r>
        <w:rPr>
          <w:sz w:val="24"/>
        </w:rPr>
        <w:sym w:font="Symbol" w:char="F02D"/>
      </w:r>
      <w:r>
        <w:rPr>
          <w:sz w:val="24"/>
        </w:rPr>
        <w:t xml:space="preserve"> М., 2000. № 1. </w:t>
      </w:r>
      <w:r>
        <w:rPr>
          <w:sz w:val="24"/>
        </w:rPr>
        <w:sym w:font="Symbol" w:char="F02D"/>
      </w:r>
      <w:r>
        <w:rPr>
          <w:sz w:val="24"/>
        </w:rPr>
        <w:t xml:space="preserve"> С. 34</w:t>
      </w:r>
      <w:r>
        <w:rPr>
          <w:sz w:val="24"/>
        </w:rPr>
        <w:sym w:font="Symbol" w:char="F02D"/>
      </w:r>
      <w:r>
        <w:rPr>
          <w:sz w:val="24"/>
        </w:rPr>
        <w:t xml:space="preserve">37 </w:t>
      </w:r>
    </w:p>
    <w:p w:rsidR="002B066C" w:rsidRDefault="00243C08" w:rsidP="00243C08">
      <w:pPr>
        <w:pStyle w:val="ab"/>
        <w:numPr>
          <w:ilvl w:val="0"/>
          <w:numId w:val="4"/>
        </w:numPr>
        <w:spacing w:line="312" w:lineRule="auto"/>
        <w:rPr>
          <w:sz w:val="24"/>
        </w:rPr>
      </w:pPr>
      <w:r>
        <w:rPr>
          <w:sz w:val="24"/>
        </w:rPr>
        <w:t xml:space="preserve"> Информационное общество во Франции // </w:t>
      </w:r>
      <w:r>
        <w:rPr>
          <w:sz w:val="24"/>
          <w:lang w:val="en-US"/>
        </w:rPr>
        <w:t>iBusiness</w:t>
      </w:r>
      <w:r>
        <w:rPr>
          <w:sz w:val="24"/>
        </w:rPr>
        <w:t xml:space="preserve">. Новые решения для новой экономики. </w:t>
      </w:r>
      <w:r>
        <w:rPr>
          <w:sz w:val="24"/>
        </w:rPr>
        <w:sym w:font="Symbol" w:char="F02D"/>
      </w:r>
      <w:r>
        <w:rPr>
          <w:sz w:val="24"/>
        </w:rPr>
        <w:t xml:space="preserve"> 2001. </w:t>
      </w:r>
      <w:r>
        <w:rPr>
          <w:sz w:val="24"/>
        </w:rPr>
        <w:sym w:font="Symbol" w:char="F02D"/>
      </w:r>
      <w:r>
        <w:rPr>
          <w:sz w:val="24"/>
        </w:rPr>
        <w:t xml:space="preserve"> № 1</w:t>
      </w:r>
      <w:r>
        <w:rPr>
          <w:sz w:val="24"/>
        </w:rPr>
        <w:sym w:font="Symbol" w:char="F02D"/>
      </w:r>
      <w:r>
        <w:rPr>
          <w:sz w:val="24"/>
        </w:rPr>
        <w:t xml:space="preserve">2. </w:t>
      </w:r>
      <w:r>
        <w:rPr>
          <w:sz w:val="24"/>
        </w:rPr>
        <w:sym w:font="Symbol" w:char="F02D"/>
      </w:r>
      <w:r>
        <w:rPr>
          <w:sz w:val="24"/>
        </w:rPr>
        <w:t xml:space="preserve"> С. 29</w:t>
      </w:r>
      <w:r>
        <w:rPr>
          <w:sz w:val="24"/>
        </w:rPr>
        <w:sym w:font="Symbol" w:char="F02D"/>
      </w:r>
      <w:r>
        <w:rPr>
          <w:sz w:val="24"/>
        </w:rPr>
        <w:t>30</w:t>
      </w:r>
    </w:p>
    <w:p w:rsidR="002B066C" w:rsidRDefault="00243C08" w:rsidP="00243C08">
      <w:pPr>
        <w:pStyle w:val="ab"/>
        <w:numPr>
          <w:ilvl w:val="0"/>
          <w:numId w:val="4"/>
        </w:numPr>
        <w:spacing w:line="312" w:lineRule="auto"/>
        <w:rPr>
          <w:sz w:val="24"/>
        </w:rPr>
      </w:pPr>
      <w:r>
        <w:rPr>
          <w:sz w:val="24"/>
        </w:rPr>
        <w:t xml:space="preserve"> Калятин В.О. Интеллектуальная собственность (Исключительные права). </w:t>
      </w:r>
      <w:r>
        <w:rPr>
          <w:sz w:val="24"/>
        </w:rPr>
        <w:sym w:font="Symbol" w:char="F02D"/>
      </w:r>
      <w:r>
        <w:rPr>
          <w:sz w:val="24"/>
        </w:rPr>
        <w:t xml:space="preserve"> </w:t>
      </w:r>
      <w:r>
        <w:rPr>
          <w:sz w:val="24"/>
          <w:lang w:val="en-US"/>
        </w:rPr>
        <w:t xml:space="preserve">М.: "Норма", 2000. </w:t>
      </w:r>
      <w:r>
        <w:rPr>
          <w:sz w:val="24"/>
        </w:rPr>
        <w:sym w:font="Symbol" w:char="F02D"/>
      </w:r>
      <w:r>
        <w:rPr>
          <w:sz w:val="24"/>
        </w:rPr>
        <w:t xml:space="preserve"> 480 с.</w:t>
      </w:r>
    </w:p>
    <w:p w:rsidR="002B066C" w:rsidRDefault="00243C08" w:rsidP="00243C08">
      <w:pPr>
        <w:pStyle w:val="ab"/>
        <w:numPr>
          <w:ilvl w:val="0"/>
          <w:numId w:val="4"/>
        </w:numPr>
        <w:spacing w:line="312" w:lineRule="auto"/>
        <w:rPr>
          <w:sz w:val="24"/>
        </w:rPr>
      </w:pPr>
      <w:r>
        <w:rPr>
          <w:sz w:val="24"/>
        </w:rPr>
        <w:t xml:space="preserve"> Катыгин В. Импорт услуг. Особенности валютного контроля и налогообложения // Финансовая газета. </w:t>
      </w:r>
      <w:r>
        <w:rPr>
          <w:sz w:val="24"/>
        </w:rPr>
        <w:sym w:font="Symbol" w:char="F02D"/>
      </w:r>
      <w:r>
        <w:rPr>
          <w:sz w:val="24"/>
        </w:rPr>
        <w:t xml:space="preserve"> 2000. </w:t>
      </w:r>
      <w:r>
        <w:rPr>
          <w:sz w:val="24"/>
        </w:rPr>
        <w:sym w:font="Symbol" w:char="F02D"/>
      </w:r>
      <w:r>
        <w:rPr>
          <w:sz w:val="24"/>
        </w:rPr>
        <w:t xml:space="preserve"> № 19. </w:t>
      </w:r>
      <w:r>
        <w:rPr>
          <w:sz w:val="24"/>
        </w:rPr>
        <w:sym w:font="Symbol" w:char="F02D"/>
      </w:r>
      <w:r>
        <w:rPr>
          <w:sz w:val="24"/>
        </w:rPr>
        <w:t xml:space="preserve"> 7 фев.</w:t>
      </w:r>
    </w:p>
    <w:p w:rsidR="002B066C" w:rsidRDefault="00243C08" w:rsidP="00243C08">
      <w:pPr>
        <w:pStyle w:val="ab"/>
        <w:numPr>
          <w:ilvl w:val="0"/>
          <w:numId w:val="4"/>
        </w:numPr>
        <w:spacing w:line="312" w:lineRule="auto"/>
        <w:rPr>
          <w:sz w:val="24"/>
        </w:rPr>
      </w:pPr>
      <w:r>
        <w:rPr>
          <w:sz w:val="24"/>
        </w:rPr>
        <w:t xml:space="preserve"> Кашинская Ю.Ю. Об основных направлениях регулирования деятельности в области правового регулирования Интернет в США, Канаде и странах Европейского союза</w:t>
      </w:r>
    </w:p>
    <w:p w:rsidR="002B066C" w:rsidRDefault="00243C08" w:rsidP="00243C08">
      <w:pPr>
        <w:pStyle w:val="ab"/>
        <w:numPr>
          <w:ilvl w:val="0"/>
          <w:numId w:val="4"/>
        </w:numPr>
        <w:spacing w:line="312" w:lineRule="auto"/>
        <w:rPr>
          <w:sz w:val="24"/>
        </w:rPr>
      </w:pPr>
      <w:r>
        <w:rPr>
          <w:sz w:val="24"/>
        </w:rPr>
        <w:t xml:space="preserve"> Кирий Л. Товарные знаки и Интернет // Закон. </w:t>
      </w:r>
      <w:r>
        <w:rPr>
          <w:sz w:val="24"/>
        </w:rPr>
        <w:sym w:font="Symbol" w:char="F02D"/>
      </w:r>
      <w:r>
        <w:rPr>
          <w:sz w:val="24"/>
        </w:rPr>
        <w:t xml:space="preserve"> М., 2000. № 4. </w:t>
      </w:r>
      <w:r>
        <w:rPr>
          <w:sz w:val="24"/>
        </w:rPr>
        <w:sym w:font="Symbol" w:char="F02D"/>
      </w:r>
      <w:r>
        <w:rPr>
          <w:sz w:val="24"/>
        </w:rPr>
        <w:t xml:space="preserve"> С. 52</w:t>
      </w:r>
      <w:r>
        <w:rPr>
          <w:sz w:val="24"/>
        </w:rPr>
        <w:sym w:font="Symbol" w:char="F02D"/>
      </w:r>
      <w:r>
        <w:rPr>
          <w:sz w:val="24"/>
        </w:rPr>
        <w:t>54</w:t>
      </w:r>
    </w:p>
    <w:p w:rsidR="002B066C" w:rsidRDefault="00243C08" w:rsidP="00243C08">
      <w:pPr>
        <w:pStyle w:val="ab"/>
        <w:numPr>
          <w:ilvl w:val="0"/>
          <w:numId w:val="4"/>
        </w:numPr>
        <w:spacing w:line="312" w:lineRule="auto"/>
        <w:rPr>
          <w:sz w:val="24"/>
        </w:rPr>
      </w:pPr>
      <w:r>
        <w:rPr>
          <w:sz w:val="24"/>
        </w:rPr>
        <w:t xml:space="preserve"> Клименко С. Уразметов В. Интернет: среда обитания информационного общества. – Протвино: РЦФТИ, 1995. – 327 с.</w:t>
      </w:r>
    </w:p>
    <w:p w:rsidR="002B066C" w:rsidRDefault="00243C08" w:rsidP="00243C08">
      <w:pPr>
        <w:pStyle w:val="ab"/>
        <w:numPr>
          <w:ilvl w:val="0"/>
          <w:numId w:val="4"/>
        </w:numPr>
        <w:spacing w:line="312" w:lineRule="auto"/>
        <w:rPr>
          <w:sz w:val="24"/>
        </w:rPr>
      </w:pPr>
      <w:r>
        <w:rPr>
          <w:sz w:val="24"/>
        </w:rPr>
        <w:t xml:space="preserve"> Кокоуров А. Я спросил у тьютора // Мир Интернет. </w:t>
      </w:r>
      <w:r>
        <w:rPr>
          <w:sz w:val="24"/>
        </w:rPr>
        <w:sym w:font="Symbol" w:char="F02D"/>
      </w:r>
      <w:r>
        <w:rPr>
          <w:sz w:val="24"/>
        </w:rPr>
        <w:t xml:space="preserve"> М., 2000. № 8. </w:t>
      </w:r>
      <w:r>
        <w:rPr>
          <w:sz w:val="24"/>
        </w:rPr>
        <w:sym w:font="Symbol" w:char="F02D"/>
      </w:r>
      <w:r>
        <w:rPr>
          <w:sz w:val="24"/>
        </w:rPr>
        <w:t xml:space="preserve"> С. 18</w:t>
      </w:r>
      <w:r>
        <w:rPr>
          <w:sz w:val="24"/>
        </w:rPr>
        <w:sym w:font="Symbol" w:char="F02D"/>
      </w:r>
      <w:r>
        <w:rPr>
          <w:sz w:val="24"/>
        </w:rPr>
        <w:t>21</w:t>
      </w:r>
    </w:p>
    <w:p w:rsidR="002B066C" w:rsidRDefault="00243C08" w:rsidP="00243C08">
      <w:pPr>
        <w:pStyle w:val="ab"/>
        <w:numPr>
          <w:ilvl w:val="0"/>
          <w:numId w:val="4"/>
        </w:numPr>
        <w:spacing w:line="312" w:lineRule="auto"/>
        <w:rPr>
          <w:sz w:val="24"/>
        </w:rPr>
      </w:pPr>
      <w:r>
        <w:rPr>
          <w:sz w:val="24"/>
        </w:rPr>
        <w:t xml:space="preserve"> К концу года нас будет 19 миллионов! // Мир </w:t>
      </w:r>
      <w:r>
        <w:rPr>
          <w:sz w:val="24"/>
          <w:lang w:val="en-US"/>
        </w:rPr>
        <w:t>Internet</w:t>
      </w:r>
      <w:r>
        <w:rPr>
          <w:sz w:val="24"/>
        </w:rPr>
        <w:t xml:space="preserve">. </w:t>
      </w:r>
      <w:r>
        <w:rPr>
          <w:sz w:val="24"/>
          <w:lang w:val="en-US"/>
        </w:rPr>
        <w:sym w:font="Symbol" w:char="F02D"/>
      </w:r>
      <w:r>
        <w:rPr>
          <w:sz w:val="24"/>
        </w:rPr>
        <w:t xml:space="preserve"> </w:t>
      </w:r>
      <w:r>
        <w:rPr>
          <w:sz w:val="24"/>
          <w:lang w:val="en-US"/>
        </w:rPr>
        <w:t xml:space="preserve">2001. </w:t>
      </w:r>
      <w:r>
        <w:rPr>
          <w:sz w:val="24"/>
          <w:lang w:val="en-US"/>
        </w:rPr>
        <w:sym w:font="Symbol" w:char="F02D"/>
      </w:r>
      <w:r>
        <w:rPr>
          <w:sz w:val="24"/>
          <w:lang w:val="en-US"/>
        </w:rPr>
        <w:t xml:space="preserve"> № 8. </w:t>
      </w:r>
      <w:r>
        <w:rPr>
          <w:sz w:val="24"/>
        </w:rPr>
        <w:sym w:font="Symbol" w:char="F02D"/>
      </w:r>
      <w:r>
        <w:rPr>
          <w:sz w:val="24"/>
        </w:rPr>
        <w:t xml:space="preserve"> С. 13</w:t>
      </w:r>
    </w:p>
    <w:p w:rsidR="002B066C" w:rsidRDefault="00243C08" w:rsidP="00243C08">
      <w:pPr>
        <w:pStyle w:val="ab"/>
        <w:numPr>
          <w:ilvl w:val="0"/>
          <w:numId w:val="4"/>
        </w:numPr>
        <w:spacing w:line="312" w:lineRule="auto"/>
        <w:rPr>
          <w:sz w:val="24"/>
        </w:rPr>
      </w:pPr>
      <w:r>
        <w:rPr>
          <w:sz w:val="24"/>
        </w:rPr>
        <w:t xml:space="preserve"> Косовец А.А. Правовое регулирование электронного документооборота // Вестник Московского университета. Серия 11. Право. </w:t>
      </w:r>
      <w:r>
        <w:rPr>
          <w:sz w:val="24"/>
        </w:rPr>
        <w:sym w:font="Symbol" w:char="F02D"/>
      </w:r>
      <w:r>
        <w:rPr>
          <w:sz w:val="24"/>
        </w:rPr>
        <w:t xml:space="preserve"> М., 1997. </w:t>
      </w:r>
      <w:r>
        <w:rPr>
          <w:sz w:val="24"/>
        </w:rPr>
        <w:sym w:font="Symbol" w:char="F02D"/>
      </w:r>
      <w:r>
        <w:rPr>
          <w:sz w:val="24"/>
        </w:rPr>
        <w:t xml:space="preserve"> № 4. </w:t>
      </w:r>
      <w:r>
        <w:rPr>
          <w:sz w:val="24"/>
        </w:rPr>
        <w:sym w:font="Symbol" w:char="F02D"/>
      </w:r>
      <w:r>
        <w:rPr>
          <w:sz w:val="24"/>
        </w:rPr>
        <w:t xml:space="preserve"> С. 46</w:t>
      </w:r>
      <w:r>
        <w:rPr>
          <w:sz w:val="24"/>
        </w:rPr>
        <w:sym w:font="Symbol" w:char="F02D"/>
      </w:r>
      <w:r>
        <w:rPr>
          <w:sz w:val="24"/>
        </w:rPr>
        <w:t>60</w:t>
      </w:r>
    </w:p>
    <w:p w:rsidR="002B066C" w:rsidRDefault="00243C08" w:rsidP="00243C08">
      <w:pPr>
        <w:pStyle w:val="ab"/>
        <w:numPr>
          <w:ilvl w:val="0"/>
          <w:numId w:val="4"/>
        </w:numPr>
        <w:spacing w:line="312" w:lineRule="auto"/>
        <w:rPr>
          <w:sz w:val="24"/>
        </w:rPr>
      </w:pPr>
      <w:r>
        <w:rPr>
          <w:sz w:val="24"/>
        </w:rPr>
        <w:t xml:space="preserve"> Косовец А.А. Правовой режим электронного документа // Вестник Московского университета. Вестник Московского университета. Серия 11. Право. </w:t>
      </w:r>
      <w:r>
        <w:rPr>
          <w:sz w:val="24"/>
        </w:rPr>
        <w:sym w:font="Symbol" w:char="F02D"/>
      </w:r>
      <w:r>
        <w:rPr>
          <w:sz w:val="24"/>
        </w:rPr>
        <w:t xml:space="preserve"> 1997. </w:t>
      </w:r>
      <w:r>
        <w:rPr>
          <w:sz w:val="24"/>
        </w:rPr>
        <w:sym w:font="Symbol" w:char="F02D"/>
      </w:r>
      <w:r>
        <w:rPr>
          <w:sz w:val="24"/>
        </w:rPr>
        <w:t xml:space="preserve"> № 5. </w:t>
      </w:r>
      <w:r>
        <w:rPr>
          <w:sz w:val="24"/>
        </w:rPr>
        <w:sym w:font="Symbol" w:char="F02D"/>
      </w:r>
      <w:r>
        <w:rPr>
          <w:sz w:val="24"/>
        </w:rPr>
        <w:t xml:space="preserve"> С. 48</w:t>
      </w:r>
      <w:r>
        <w:rPr>
          <w:sz w:val="24"/>
        </w:rPr>
        <w:sym w:font="Symbol" w:char="F02D"/>
      </w:r>
      <w:r>
        <w:rPr>
          <w:sz w:val="24"/>
        </w:rPr>
        <w:t>59</w:t>
      </w:r>
    </w:p>
    <w:p w:rsidR="002B066C" w:rsidRDefault="00243C08" w:rsidP="00243C08">
      <w:pPr>
        <w:pStyle w:val="ab"/>
        <w:numPr>
          <w:ilvl w:val="0"/>
          <w:numId w:val="4"/>
        </w:numPr>
        <w:spacing w:line="312" w:lineRule="auto"/>
        <w:rPr>
          <w:sz w:val="24"/>
        </w:rPr>
      </w:pPr>
      <w:r>
        <w:rPr>
          <w:sz w:val="24"/>
        </w:rPr>
        <w:t xml:space="preserve"> Копылов В.А. Информационное право. </w:t>
      </w:r>
      <w:r>
        <w:rPr>
          <w:sz w:val="24"/>
        </w:rPr>
        <w:sym w:font="Symbol" w:char="F02D"/>
      </w:r>
      <w:r>
        <w:rPr>
          <w:sz w:val="24"/>
        </w:rPr>
        <w:t xml:space="preserve"> М.: Юристъ, 1997. </w:t>
      </w:r>
      <w:r>
        <w:rPr>
          <w:sz w:val="24"/>
        </w:rPr>
        <w:sym w:font="Symbol" w:char="F02D"/>
      </w:r>
      <w:r>
        <w:rPr>
          <w:sz w:val="24"/>
        </w:rPr>
        <w:t xml:space="preserve"> 472 с.</w:t>
      </w:r>
    </w:p>
    <w:p w:rsidR="002B066C" w:rsidRDefault="00243C08" w:rsidP="00243C08">
      <w:pPr>
        <w:pStyle w:val="ab"/>
        <w:numPr>
          <w:ilvl w:val="0"/>
          <w:numId w:val="4"/>
        </w:numPr>
        <w:spacing w:line="312" w:lineRule="auto"/>
        <w:rPr>
          <w:sz w:val="24"/>
        </w:rPr>
      </w:pPr>
      <w:r>
        <w:rPr>
          <w:sz w:val="24"/>
        </w:rPr>
        <w:t xml:space="preserve"> Кравец Л. Трансформация авторских прав в современных информационных сетях // Интеллектуальная собственность. </w:t>
      </w:r>
      <w:r>
        <w:rPr>
          <w:sz w:val="24"/>
        </w:rPr>
        <w:sym w:font="Symbol" w:char="F02D"/>
      </w:r>
      <w:r>
        <w:rPr>
          <w:sz w:val="24"/>
        </w:rPr>
        <w:t xml:space="preserve"> М., 1998. № 4. </w:t>
      </w:r>
      <w:r>
        <w:rPr>
          <w:sz w:val="24"/>
        </w:rPr>
        <w:sym w:font="Symbol" w:char="F02D"/>
      </w:r>
      <w:r>
        <w:rPr>
          <w:sz w:val="24"/>
        </w:rPr>
        <w:t xml:space="preserve"> С. 32</w:t>
      </w:r>
      <w:r>
        <w:rPr>
          <w:sz w:val="24"/>
        </w:rPr>
        <w:sym w:font="Symbol" w:char="F02D"/>
      </w:r>
      <w:r>
        <w:rPr>
          <w:sz w:val="24"/>
        </w:rPr>
        <w:t>40</w:t>
      </w:r>
    </w:p>
    <w:p w:rsidR="002B066C" w:rsidRDefault="00243C08" w:rsidP="00243C08">
      <w:pPr>
        <w:pStyle w:val="ab"/>
        <w:numPr>
          <w:ilvl w:val="0"/>
          <w:numId w:val="4"/>
        </w:numPr>
        <w:spacing w:line="312" w:lineRule="auto"/>
        <w:rPr>
          <w:sz w:val="24"/>
        </w:rPr>
      </w:pPr>
      <w:r>
        <w:rPr>
          <w:sz w:val="24"/>
        </w:rPr>
        <w:t xml:space="preserve">Кристальный Б. О законодательном обеспечении Интернета // Свобода доступа к информации в России: правовые, организационные, профессиональные проблемы. </w:t>
      </w:r>
      <w:r>
        <w:rPr>
          <w:sz w:val="24"/>
        </w:rPr>
        <w:sym w:font="Symbol" w:char="F02D"/>
      </w:r>
      <w:r>
        <w:rPr>
          <w:sz w:val="24"/>
        </w:rPr>
        <w:t xml:space="preserve"> М., Комиссия по свободе доступа к информации, 1997. </w:t>
      </w:r>
      <w:r>
        <w:rPr>
          <w:sz w:val="24"/>
        </w:rPr>
        <w:sym w:font="Symbol" w:char="F02D"/>
      </w:r>
      <w:r>
        <w:rPr>
          <w:sz w:val="24"/>
        </w:rPr>
        <w:t xml:space="preserve"> С. 126</w:t>
      </w:r>
      <w:r>
        <w:rPr>
          <w:sz w:val="24"/>
        </w:rPr>
        <w:sym w:font="Symbol" w:char="F02D"/>
      </w:r>
      <w:r>
        <w:rPr>
          <w:sz w:val="24"/>
        </w:rPr>
        <w:t>132</w:t>
      </w:r>
    </w:p>
    <w:p w:rsidR="002B066C" w:rsidRDefault="00243C08" w:rsidP="00243C08">
      <w:pPr>
        <w:pStyle w:val="ab"/>
        <w:numPr>
          <w:ilvl w:val="0"/>
          <w:numId w:val="4"/>
        </w:numPr>
        <w:spacing w:line="312" w:lineRule="auto"/>
        <w:rPr>
          <w:sz w:val="24"/>
        </w:rPr>
      </w:pPr>
      <w:r>
        <w:rPr>
          <w:sz w:val="24"/>
        </w:rPr>
        <w:t xml:space="preserve"> Кристальный Б.В. О законодательстве об использовании глобальных информационных сетей в России // Тезисы Восьмой Всероссийской Конференции "Проблемы законодательства в сфере информатизации", 21 ноября 2000 года, </w:t>
      </w:r>
      <w:r>
        <w:rPr>
          <w:snapToGrid w:val="0"/>
          <w:color w:val="000000"/>
          <w:sz w:val="24"/>
        </w:rPr>
        <w:t xml:space="preserve">Президиум Российской Академии наук, Москва. </w:t>
      </w:r>
    </w:p>
    <w:p w:rsidR="002B066C" w:rsidRDefault="00243C08" w:rsidP="00243C08">
      <w:pPr>
        <w:pStyle w:val="ab"/>
        <w:numPr>
          <w:ilvl w:val="0"/>
          <w:numId w:val="4"/>
        </w:numPr>
        <w:spacing w:line="312" w:lineRule="auto"/>
        <w:rPr>
          <w:sz w:val="24"/>
        </w:rPr>
      </w:pPr>
      <w:r>
        <w:rPr>
          <w:sz w:val="24"/>
        </w:rPr>
        <w:t xml:space="preserve"> Кристальный Б.В., Якушев М.В. Концепция российского законодательства в области Интернета // Информационные ресурсы России. </w:t>
      </w:r>
      <w:r>
        <w:rPr>
          <w:sz w:val="24"/>
        </w:rPr>
        <w:sym w:font="Symbol" w:char="F02D"/>
      </w:r>
      <w:r>
        <w:rPr>
          <w:sz w:val="24"/>
        </w:rPr>
        <w:t xml:space="preserve"> 2000. </w:t>
      </w:r>
      <w:r>
        <w:rPr>
          <w:sz w:val="24"/>
        </w:rPr>
        <w:sym w:font="Symbol" w:char="F02D"/>
      </w:r>
      <w:r>
        <w:rPr>
          <w:sz w:val="24"/>
        </w:rPr>
        <w:t xml:space="preserve"> № 2. </w:t>
      </w:r>
      <w:r>
        <w:rPr>
          <w:sz w:val="24"/>
        </w:rPr>
        <w:sym w:font="Symbol" w:char="F02D"/>
      </w:r>
      <w:r>
        <w:rPr>
          <w:sz w:val="24"/>
        </w:rPr>
        <w:t xml:space="preserve"> С. 19</w:t>
      </w:r>
      <w:r>
        <w:rPr>
          <w:sz w:val="24"/>
        </w:rPr>
        <w:sym w:font="Symbol" w:char="F02D"/>
      </w:r>
      <w:r>
        <w:rPr>
          <w:sz w:val="24"/>
        </w:rPr>
        <w:t>25</w:t>
      </w:r>
    </w:p>
    <w:p w:rsidR="002B066C" w:rsidRDefault="00243C08" w:rsidP="00243C08">
      <w:pPr>
        <w:pStyle w:val="ab"/>
        <w:numPr>
          <w:ilvl w:val="0"/>
          <w:numId w:val="4"/>
        </w:numPr>
        <w:spacing w:line="312" w:lineRule="auto"/>
        <w:rPr>
          <w:sz w:val="24"/>
        </w:rPr>
      </w:pPr>
      <w:r>
        <w:rPr>
          <w:sz w:val="24"/>
        </w:rPr>
        <w:t xml:space="preserve"> Леонов Д., Наумов В. Домены Интернета: правовые аспекты, проблемы и пути их решения // HackZone </w:t>
      </w:r>
      <w:r>
        <w:rPr>
          <w:sz w:val="24"/>
        </w:rPr>
        <w:sym w:font="Symbol" w:char="F02D"/>
      </w:r>
      <w:r>
        <w:rPr>
          <w:sz w:val="24"/>
        </w:rPr>
        <w:t xml:space="preserve"> Территория взлома. </w:t>
      </w:r>
      <w:r>
        <w:rPr>
          <w:sz w:val="24"/>
        </w:rPr>
        <w:sym w:font="Symbol" w:char="F02D"/>
      </w:r>
      <w:r>
        <w:rPr>
          <w:sz w:val="24"/>
        </w:rPr>
        <w:t xml:space="preserve"> М., 1998. № 1</w:t>
      </w:r>
      <w:r>
        <w:rPr>
          <w:sz w:val="24"/>
        </w:rPr>
        <w:sym w:font="Symbol" w:char="F02D"/>
      </w:r>
      <w:r>
        <w:rPr>
          <w:sz w:val="24"/>
        </w:rPr>
        <w:t>2</w:t>
      </w:r>
    </w:p>
    <w:p w:rsidR="002B066C" w:rsidRDefault="00243C08" w:rsidP="00243C08">
      <w:pPr>
        <w:pStyle w:val="ab"/>
        <w:numPr>
          <w:ilvl w:val="0"/>
          <w:numId w:val="4"/>
        </w:numPr>
        <w:spacing w:line="312" w:lineRule="auto"/>
        <w:rPr>
          <w:sz w:val="24"/>
        </w:rPr>
      </w:pPr>
      <w:r>
        <w:rPr>
          <w:sz w:val="24"/>
        </w:rPr>
        <w:t xml:space="preserve"> Лопатина Н.Ф. Правовое положение предприятий связи, М.: Юридическая литература, 1978. </w:t>
      </w:r>
      <w:r>
        <w:rPr>
          <w:sz w:val="24"/>
        </w:rPr>
        <w:sym w:font="Symbol" w:char="F02D"/>
      </w:r>
      <w:r>
        <w:rPr>
          <w:sz w:val="24"/>
        </w:rPr>
        <w:t xml:space="preserve"> 88 с.</w:t>
      </w:r>
    </w:p>
    <w:p w:rsidR="002B066C" w:rsidRDefault="00243C08" w:rsidP="00243C08">
      <w:pPr>
        <w:pStyle w:val="ab"/>
        <w:numPr>
          <w:ilvl w:val="0"/>
          <w:numId w:val="4"/>
        </w:numPr>
        <w:spacing w:line="312" w:lineRule="auto"/>
        <w:rPr>
          <w:sz w:val="24"/>
        </w:rPr>
      </w:pPr>
      <w:r>
        <w:rPr>
          <w:sz w:val="24"/>
        </w:rPr>
        <w:t xml:space="preserve"> Люка А. Тезисы доклада на конференции "Авторские и смежные права в Интернете" (Материалы международной конференции, состоявшейся 24–25 января 2001 года, Роспатент, Москва) // Патенты и лицензии. – М., 2001. – № 5. – С. 24–29</w:t>
      </w:r>
    </w:p>
    <w:p w:rsidR="002B066C" w:rsidRDefault="00243C08" w:rsidP="00243C08">
      <w:pPr>
        <w:pStyle w:val="ab"/>
        <w:numPr>
          <w:ilvl w:val="0"/>
          <w:numId w:val="4"/>
        </w:numPr>
        <w:spacing w:line="312" w:lineRule="auto"/>
        <w:rPr>
          <w:sz w:val="24"/>
        </w:rPr>
      </w:pPr>
      <w:r>
        <w:rPr>
          <w:sz w:val="24"/>
        </w:rPr>
        <w:t xml:space="preserve"> Малахов С.В. Гражданско-правовое регулирование отношений в глобальной компьютерной сети Интернет: Автореф. дис. канд. юр. наук. </w:t>
      </w:r>
      <w:r>
        <w:rPr>
          <w:sz w:val="24"/>
        </w:rPr>
        <w:sym w:font="Symbol" w:char="F02D"/>
      </w:r>
      <w:r>
        <w:rPr>
          <w:sz w:val="24"/>
        </w:rPr>
        <w:t xml:space="preserve"> М., 2001. </w:t>
      </w:r>
      <w:r>
        <w:rPr>
          <w:sz w:val="24"/>
        </w:rPr>
        <w:sym w:font="Symbol" w:char="F02D"/>
      </w:r>
      <w:r>
        <w:rPr>
          <w:sz w:val="24"/>
        </w:rPr>
        <w:t xml:space="preserve"> 21 с.</w:t>
      </w:r>
    </w:p>
    <w:p w:rsidR="002B066C" w:rsidRDefault="00243C08" w:rsidP="00243C08">
      <w:pPr>
        <w:pStyle w:val="ab"/>
        <w:numPr>
          <w:ilvl w:val="0"/>
          <w:numId w:val="4"/>
        </w:numPr>
        <w:spacing w:line="312" w:lineRule="auto"/>
        <w:rPr>
          <w:sz w:val="24"/>
        </w:rPr>
      </w:pPr>
      <w:r>
        <w:rPr>
          <w:sz w:val="24"/>
        </w:rPr>
        <w:t xml:space="preserve"> Малахов С.В. Гражданско-правовое регулирование отношений в глобальной компьютерной сети Интернет. Дис. канд. юр. наук. </w:t>
      </w:r>
      <w:r>
        <w:rPr>
          <w:sz w:val="24"/>
        </w:rPr>
        <w:sym w:font="Symbol" w:char="F02D"/>
      </w:r>
      <w:r>
        <w:rPr>
          <w:sz w:val="24"/>
        </w:rPr>
        <w:t xml:space="preserve"> М., 2001. </w:t>
      </w:r>
      <w:r>
        <w:rPr>
          <w:sz w:val="24"/>
        </w:rPr>
        <w:sym w:font="Symbol" w:char="F02D"/>
      </w:r>
      <w:r>
        <w:rPr>
          <w:sz w:val="24"/>
        </w:rPr>
        <w:t xml:space="preserve"> 173 с.</w:t>
      </w:r>
    </w:p>
    <w:p w:rsidR="002B066C" w:rsidRDefault="00243C08" w:rsidP="00243C08">
      <w:pPr>
        <w:pStyle w:val="ab"/>
        <w:numPr>
          <w:ilvl w:val="0"/>
          <w:numId w:val="4"/>
        </w:numPr>
        <w:spacing w:line="312" w:lineRule="auto"/>
        <w:rPr>
          <w:sz w:val="24"/>
        </w:rPr>
      </w:pPr>
      <w:r>
        <w:rPr>
          <w:sz w:val="24"/>
        </w:rPr>
        <w:t xml:space="preserve"> Маркс К., Энгельс Ф. Соч. 2-е изд. – Т.26, ч. </w:t>
      </w:r>
      <w:r>
        <w:rPr>
          <w:sz w:val="24"/>
          <w:lang w:val="en-US"/>
        </w:rPr>
        <w:t>I</w:t>
      </w:r>
      <w:r>
        <w:rPr>
          <w:sz w:val="24"/>
        </w:rPr>
        <w:t xml:space="preserve">. </w:t>
      </w:r>
      <w:r>
        <w:rPr>
          <w:sz w:val="24"/>
        </w:rPr>
        <w:sym w:font="Symbol" w:char="F02D"/>
      </w:r>
      <w:r>
        <w:rPr>
          <w:sz w:val="24"/>
        </w:rPr>
        <w:t xml:space="preserve"> 426 с.</w:t>
      </w:r>
    </w:p>
    <w:p w:rsidR="002B066C" w:rsidRDefault="00243C08" w:rsidP="00243C08">
      <w:pPr>
        <w:pStyle w:val="ab"/>
        <w:numPr>
          <w:ilvl w:val="0"/>
          <w:numId w:val="4"/>
        </w:numPr>
        <w:spacing w:line="312" w:lineRule="auto"/>
        <w:rPr>
          <w:sz w:val="24"/>
        </w:rPr>
      </w:pPr>
      <w:r>
        <w:rPr>
          <w:sz w:val="24"/>
        </w:rPr>
        <w:t xml:space="preserve"> Мелюхин И. О зарубежном опыте регулирования Интернета // ВИНИТИ. Серия 1. 1998. № 3.</w:t>
      </w:r>
    </w:p>
    <w:p w:rsidR="002B066C" w:rsidRDefault="00243C08" w:rsidP="00243C08">
      <w:pPr>
        <w:pStyle w:val="ab"/>
        <w:numPr>
          <w:ilvl w:val="0"/>
          <w:numId w:val="4"/>
        </w:numPr>
        <w:spacing w:line="312" w:lineRule="auto"/>
        <w:rPr>
          <w:sz w:val="24"/>
        </w:rPr>
      </w:pPr>
      <w:r>
        <w:rPr>
          <w:sz w:val="24"/>
        </w:rPr>
        <w:t xml:space="preserve"> Мелюхин И.С. Интернет и правовые отношения</w:t>
      </w:r>
      <w:r>
        <w:rPr>
          <w:b/>
          <w:sz w:val="24"/>
        </w:rPr>
        <w:t xml:space="preserve"> // </w:t>
      </w:r>
      <w:r>
        <w:rPr>
          <w:sz w:val="24"/>
        </w:rPr>
        <w:t>Проблемы информатизации</w:t>
      </w:r>
      <w:r>
        <w:rPr>
          <w:b/>
          <w:sz w:val="24"/>
        </w:rPr>
        <w:t xml:space="preserve">. </w:t>
      </w:r>
      <w:r>
        <w:rPr>
          <w:sz w:val="24"/>
        </w:rPr>
        <w:sym w:font="Symbol" w:char="F02D"/>
      </w:r>
      <w:r>
        <w:rPr>
          <w:b/>
          <w:sz w:val="24"/>
        </w:rPr>
        <w:t xml:space="preserve"> </w:t>
      </w:r>
      <w:r>
        <w:rPr>
          <w:sz w:val="24"/>
        </w:rPr>
        <w:t xml:space="preserve">М., 1997 </w:t>
      </w:r>
      <w:r>
        <w:rPr>
          <w:b/>
          <w:sz w:val="24"/>
        </w:rPr>
        <w:t xml:space="preserve">. </w:t>
      </w:r>
      <w:r>
        <w:rPr>
          <w:sz w:val="24"/>
        </w:rPr>
        <w:sym w:font="Symbol" w:char="F02D"/>
      </w:r>
      <w:r>
        <w:rPr>
          <w:b/>
          <w:sz w:val="24"/>
        </w:rPr>
        <w:t xml:space="preserve"> </w:t>
      </w:r>
      <w:r>
        <w:rPr>
          <w:sz w:val="24"/>
        </w:rPr>
        <w:t xml:space="preserve">Вып. 4. </w:t>
      </w:r>
      <w:r>
        <w:rPr>
          <w:sz w:val="24"/>
        </w:rPr>
        <w:sym w:font="Symbol" w:char="F02D"/>
      </w:r>
      <w:r>
        <w:rPr>
          <w:sz w:val="24"/>
        </w:rPr>
        <w:t xml:space="preserve"> С. 69</w:t>
      </w:r>
      <w:r>
        <w:rPr>
          <w:sz w:val="24"/>
        </w:rPr>
        <w:sym w:font="Symbol" w:char="F02D"/>
      </w:r>
      <w:r>
        <w:rPr>
          <w:sz w:val="24"/>
        </w:rPr>
        <w:t>78</w:t>
      </w:r>
    </w:p>
    <w:p w:rsidR="002B066C" w:rsidRDefault="00243C08" w:rsidP="00243C08">
      <w:pPr>
        <w:pStyle w:val="ab"/>
        <w:numPr>
          <w:ilvl w:val="0"/>
          <w:numId w:val="4"/>
        </w:numPr>
        <w:spacing w:line="312" w:lineRule="auto"/>
        <w:rPr>
          <w:sz w:val="24"/>
        </w:rPr>
      </w:pPr>
      <w:r>
        <w:rPr>
          <w:sz w:val="24"/>
        </w:rPr>
        <w:t xml:space="preserve"> Мелюхин И.С. Информационное общество: истоки, проблемы, тенденции развития. </w:t>
      </w:r>
      <w:r>
        <w:rPr>
          <w:sz w:val="24"/>
        </w:rPr>
        <w:sym w:font="Symbol" w:char="F02D"/>
      </w:r>
      <w:r>
        <w:rPr>
          <w:sz w:val="24"/>
        </w:rPr>
        <w:t xml:space="preserve"> М.: МГУ, 1999. </w:t>
      </w:r>
      <w:r>
        <w:rPr>
          <w:sz w:val="24"/>
        </w:rPr>
        <w:sym w:font="Symbol" w:char="F02D"/>
      </w:r>
      <w:r>
        <w:rPr>
          <w:sz w:val="24"/>
        </w:rPr>
        <w:t xml:space="preserve"> 208 с.</w:t>
      </w:r>
    </w:p>
    <w:p w:rsidR="002B066C" w:rsidRDefault="00243C08" w:rsidP="00243C08">
      <w:pPr>
        <w:pStyle w:val="ab"/>
        <w:numPr>
          <w:ilvl w:val="0"/>
          <w:numId w:val="4"/>
        </w:numPr>
        <w:spacing w:line="312" w:lineRule="auto"/>
        <w:rPr>
          <w:sz w:val="24"/>
        </w:rPr>
      </w:pPr>
      <w:r>
        <w:rPr>
          <w:sz w:val="24"/>
        </w:rPr>
        <w:t xml:space="preserve"> Мещенков В. Основные юридические проблемы при оказании рекламных и маркетинговых услуг в Интернете. Особенности правового регулирования рекламы в Интернете // Сборник материалов третьей Всероссийской конференции "Право и Интернет. Теория и практика", 28</w:t>
      </w:r>
      <w:r>
        <w:rPr>
          <w:sz w:val="24"/>
        </w:rPr>
        <w:sym w:font="Symbol" w:char="F02D"/>
      </w:r>
      <w:r>
        <w:rPr>
          <w:sz w:val="24"/>
        </w:rPr>
        <w:t xml:space="preserve">29 ноября 2000 года. </w:t>
      </w:r>
      <w:r>
        <w:rPr>
          <w:sz w:val="24"/>
        </w:rPr>
        <w:sym w:font="Symbol" w:char="F02D"/>
      </w:r>
      <w:r>
        <w:rPr>
          <w:sz w:val="24"/>
        </w:rPr>
        <w:t xml:space="preserve"> М.: Российская академия государственной службы при Правительстве Российской Федерации, 2000. </w:t>
      </w:r>
      <w:r>
        <w:rPr>
          <w:sz w:val="24"/>
        </w:rPr>
        <w:sym w:font="Symbol" w:char="F02D"/>
      </w:r>
      <w:r>
        <w:rPr>
          <w:sz w:val="24"/>
        </w:rPr>
        <w:t xml:space="preserve"> С. 70</w:t>
      </w:r>
      <w:r>
        <w:rPr>
          <w:sz w:val="24"/>
        </w:rPr>
        <w:sym w:font="Symbol" w:char="F02D"/>
      </w:r>
      <w:r>
        <w:rPr>
          <w:sz w:val="24"/>
        </w:rPr>
        <w:t>72</w:t>
      </w:r>
    </w:p>
    <w:p w:rsidR="002B066C" w:rsidRDefault="00243C08" w:rsidP="00243C08">
      <w:pPr>
        <w:pStyle w:val="ab"/>
        <w:numPr>
          <w:ilvl w:val="0"/>
          <w:numId w:val="4"/>
        </w:numPr>
        <w:spacing w:line="312" w:lineRule="auto"/>
        <w:rPr>
          <w:spacing w:val="-4"/>
          <w:sz w:val="24"/>
        </w:rPr>
      </w:pPr>
      <w:r>
        <w:rPr>
          <w:sz w:val="24"/>
        </w:rPr>
        <w:t xml:space="preserve"> </w:t>
      </w:r>
      <w:r>
        <w:rPr>
          <w:spacing w:val="-4"/>
          <w:sz w:val="24"/>
        </w:rPr>
        <w:t xml:space="preserve">Мордвинов В.А., Наумов В.Б., Сергеев А.А., Смирнов М.В. Система защиты авторских прав в сети Интернет // Материалы международного семинара "IST Programme Day в России". </w:t>
      </w:r>
      <w:r>
        <w:rPr>
          <w:spacing w:val="-4"/>
          <w:sz w:val="24"/>
        </w:rPr>
        <w:sym w:font="Symbol" w:char="F02D"/>
      </w:r>
      <w:r>
        <w:rPr>
          <w:spacing w:val="-4"/>
          <w:sz w:val="24"/>
        </w:rPr>
        <w:t xml:space="preserve"> Санкт-Петербург, 1999. </w:t>
      </w:r>
      <w:r>
        <w:rPr>
          <w:spacing w:val="-4"/>
          <w:sz w:val="24"/>
        </w:rPr>
        <w:sym w:font="Symbol" w:char="F02D"/>
      </w:r>
      <w:r>
        <w:rPr>
          <w:spacing w:val="-4"/>
          <w:sz w:val="24"/>
        </w:rPr>
        <w:t xml:space="preserve"> С. 12</w:t>
      </w:r>
      <w:r>
        <w:rPr>
          <w:spacing w:val="-4"/>
          <w:sz w:val="24"/>
        </w:rPr>
        <w:sym w:font="Symbol" w:char="F02D"/>
      </w:r>
      <w:r>
        <w:rPr>
          <w:spacing w:val="-4"/>
          <w:sz w:val="24"/>
        </w:rPr>
        <w:t>13</w:t>
      </w:r>
    </w:p>
    <w:p w:rsidR="002B066C" w:rsidRDefault="00243C08" w:rsidP="00243C08">
      <w:pPr>
        <w:pStyle w:val="ab"/>
        <w:numPr>
          <w:ilvl w:val="0"/>
          <w:numId w:val="4"/>
        </w:numPr>
        <w:spacing w:line="312" w:lineRule="auto"/>
        <w:rPr>
          <w:sz w:val="24"/>
        </w:rPr>
      </w:pPr>
      <w:r>
        <w:rPr>
          <w:sz w:val="24"/>
        </w:rPr>
        <w:t xml:space="preserve"> Морозов А., Полопанова И. Россия в мировом информационном пространстве // Российская юстиция. </w:t>
      </w:r>
      <w:r>
        <w:rPr>
          <w:sz w:val="24"/>
        </w:rPr>
        <w:sym w:font="Symbol" w:char="F02D"/>
      </w:r>
      <w:r>
        <w:rPr>
          <w:sz w:val="24"/>
        </w:rPr>
        <w:t xml:space="preserve"> М., 2000. № 1. </w:t>
      </w:r>
      <w:r>
        <w:rPr>
          <w:sz w:val="24"/>
        </w:rPr>
        <w:sym w:font="Symbol" w:char="F02D"/>
      </w:r>
      <w:r>
        <w:rPr>
          <w:sz w:val="24"/>
        </w:rPr>
        <w:t xml:space="preserve"> С. 58</w:t>
      </w:r>
      <w:r>
        <w:rPr>
          <w:sz w:val="24"/>
        </w:rPr>
        <w:sym w:font="Symbol" w:char="F02D"/>
      </w:r>
      <w:r>
        <w:rPr>
          <w:sz w:val="24"/>
        </w:rPr>
        <w:t>59</w:t>
      </w:r>
    </w:p>
    <w:p w:rsidR="002B066C" w:rsidRDefault="00243C08" w:rsidP="00243C08">
      <w:pPr>
        <w:pStyle w:val="ab"/>
        <w:numPr>
          <w:ilvl w:val="0"/>
          <w:numId w:val="4"/>
        </w:numPr>
        <w:spacing w:line="312" w:lineRule="auto"/>
        <w:rPr>
          <w:sz w:val="24"/>
        </w:rPr>
      </w:pPr>
      <w:r>
        <w:rPr>
          <w:sz w:val="24"/>
        </w:rPr>
        <w:t xml:space="preserve"> Наумов В.Б. Защита прав на интеллектуальную собственность в Интернете // Патенты и лицензии. – 2001. – № 4. – С. 20–27</w:t>
      </w:r>
    </w:p>
    <w:p w:rsidR="002B066C" w:rsidRDefault="00243C08" w:rsidP="00243C08">
      <w:pPr>
        <w:pStyle w:val="ab"/>
        <w:numPr>
          <w:ilvl w:val="0"/>
          <w:numId w:val="4"/>
        </w:numPr>
        <w:spacing w:line="312" w:lineRule="auto"/>
        <w:rPr>
          <w:sz w:val="24"/>
        </w:rPr>
      </w:pPr>
      <w:r>
        <w:rPr>
          <w:sz w:val="24"/>
        </w:rPr>
        <w:t xml:space="preserve"> Наумов В.Б. Нарушение прав на объекты интеллектуальной собственности в российском Интернете // Защита информации. Конфидент. – 2001. – № 3(39). – С. 36–40</w:t>
      </w:r>
    </w:p>
    <w:p w:rsidR="002B066C" w:rsidRDefault="00243C08" w:rsidP="00243C08">
      <w:pPr>
        <w:pStyle w:val="ab"/>
        <w:numPr>
          <w:ilvl w:val="0"/>
          <w:numId w:val="4"/>
        </w:numPr>
        <w:spacing w:line="312" w:lineRule="auto"/>
        <w:rPr>
          <w:sz w:val="24"/>
        </w:rPr>
      </w:pPr>
      <w:r>
        <w:rPr>
          <w:sz w:val="24"/>
        </w:rPr>
        <w:t xml:space="preserve"> Наумов В.Б. Отсутствие правового регулирования сети Интернет как угроза национальной безопасности // Доклад на Международном конгрессе "Телекоммуникации в аспекте национальной безопасности", 16</w:t>
      </w:r>
      <w:r>
        <w:rPr>
          <w:sz w:val="24"/>
        </w:rPr>
        <w:sym w:font="Symbol" w:char="F02D"/>
      </w:r>
      <w:r>
        <w:rPr>
          <w:sz w:val="24"/>
        </w:rPr>
        <w:t>18 ноября 1998 г, Санкт-Петербург.</w:t>
      </w:r>
    </w:p>
    <w:p w:rsidR="002B066C" w:rsidRDefault="00243C08" w:rsidP="00243C08">
      <w:pPr>
        <w:pStyle w:val="ab"/>
        <w:numPr>
          <w:ilvl w:val="0"/>
          <w:numId w:val="4"/>
        </w:numPr>
        <w:spacing w:line="312" w:lineRule="auto"/>
        <w:rPr>
          <w:sz w:val="24"/>
        </w:rPr>
      </w:pPr>
      <w:r>
        <w:rPr>
          <w:sz w:val="24"/>
        </w:rPr>
        <w:t xml:space="preserve"> Наумов В.Б. Правовые вопросы использования адресации в Интернете // Мир Интернет. </w:t>
      </w:r>
      <w:r>
        <w:rPr>
          <w:sz w:val="24"/>
        </w:rPr>
        <w:sym w:font="Symbol" w:char="F02D"/>
      </w:r>
      <w:r>
        <w:rPr>
          <w:sz w:val="24"/>
        </w:rPr>
        <w:t xml:space="preserve"> М., 1999. № 5. </w:t>
      </w:r>
      <w:r>
        <w:rPr>
          <w:sz w:val="24"/>
        </w:rPr>
        <w:sym w:font="Symbol" w:char="F02D"/>
      </w:r>
      <w:r>
        <w:rPr>
          <w:sz w:val="24"/>
        </w:rPr>
        <w:t xml:space="preserve"> С. 28</w:t>
      </w:r>
      <w:r>
        <w:rPr>
          <w:sz w:val="24"/>
        </w:rPr>
        <w:sym w:font="Symbol" w:char="F02D"/>
      </w:r>
      <w:r>
        <w:rPr>
          <w:sz w:val="24"/>
        </w:rPr>
        <w:t>31</w:t>
      </w:r>
    </w:p>
    <w:p w:rsidR="002B066C" w:rsidRDefault="00243C08" w:rsidP="00243C08">
      <w:pPr>
        <w:pStyle w:val="ab"/>
        <w:numPr>
          <w:ilvl w:val="0"/>
          <w:numId w:val="4"/>
        </w:numPr>
        <w:spacing w:line="312" w:lineRule="auto"/>
        <w:rPr>
          <w:sz w:val="24"/>
        </w:rPr>
      </w:pPr>
      <w:r>
        <w:rPr>
          <w:sz w:val="24"/>
        </w:rPr>
        <w:t xml:space="preserve"> Наумов В.Б. Проблема ответственности информационных провайдеров // Сборник материалов третьей Всероссийской конференции "Право и Интернет. Теория и практика", 28</w:t>
      </w:r>
      <w:r>
        <w:rPr>
          <w:sz w:val="24"/>
        </w:rPr>
        <w:sym w:font="Symbol" w:char="F02D"/>
      </w:r>
      <w:r>
        <w:rPr>
          <w:sz w:val="24"/>
        </w:rPr>
        <w:t xml:space="preserve">29 ноября 2000 года. </w:t>
      </w:r>
      <w:r>
        <w:rPr>
          <w:sz w:val="24"/>
        </w:rPr>
        <w:sym w:font="Symbol" w:char="F02D"/>
      </w:r>
      <w:r>
        <w:rPr>
          <w:sz w:val="24"/>
        </w:rPr>
        <w:t xml:space="preserve"> М.: Российская академия государственной службы при Правительстве Российской Федерации, 2000. </w:t>
      </w:r>
      <w:r>
        <w:rPr>
          <w:sz w:val="24"/>
        </w:rPr>
        <w:sym w:font="Symbol" w:char="F02D"/>
      </w:r>
      <w:r>
        <w:rPr>
          <w:sz w:val="24"/>
        </w:rPr>
        <w:t xml:space="preserve"> С. 77</w:t>
      </w:r>
      <w:r>
        <w:rPr>
          <w:sz w:val="24"/>
        </w:rPr>
        <w:sym w:font="Symbol" w:char="F02D"/>
      </w:r>
      <w:r>
        <w:rPr>
          <w:sz w:val="24"/>
        </w:rPr>
        <w:t xml:space="preserve">79 </w:t>
      </w:r>
    </w:p>
    <w:p w:rsidR="002B066C" w:rsidRDefault="00243C08" w:rsidP="00243C08">
      <w:pPr>
        <w:pStyle w:val="ab"/>
        <w:numPr>
          <w:ilvl w:val="0"/>
          <w:numId w:val="4"/>
        </w:numPr>
        <w:spacing w:line="312" w:lineRule="auto"/>
        <w:rPr>
          <w:sz w:val="24"/>
        </w:rPr>
      </w:pPr>
      <w:r>
        <w:rPr>
          <w:sz w:val="24"/>
        </w:rPr>
        <w:t xml:space="preserve"> Наумов В.Б. Проблема юрисдикции сети Интернет // Тезисы докладов конференции "Информационная безопасность регионов России", Санкт-Петербург 13</w:t>
      </w:r>
      <w:r>
        <w:rPr>
          <w:sz w:val="24"/>
        </w:rPr>
        <w:sym w:font="Symbol" w:char="F02D"/>
      </w:r>
      <w:r>
        <w:rPr>
          <w:sz w:val="24"/>
        </w:rPr>
        <w:t xml:space="preserve">15 октября 1999 года, Т. I. </w:t>
      </w:r>
      <w:r>
        <w:rPr>
          <w:sz w:val="24"/>
        </w:rPr>
        <w:sym w:font="Symbol" w:char="F02D"/>
      </w:r>
      <w:r>
        <w:rPr>
          <w:sz w:val="24"/>
        </w:rPr>
        <w:t xml:space="preserve"> С. 28</w:t>
      </w:r>
      <w:r>
        <w:rPr>
          <w:sz w:val="24"/>
        </w:rPr>
        <w:sym w:font="Symbol" w:char="F02D"/>
      </w:r>
      <w:r>
        <w:rPr>
          <w:sz w:val="24"/>
        </w:rPr>
        <w:t>29</w:t>
      </w:r>
    </w:p>
    <w:p w:rsidR="002B066C" w:rsidRDefault="00243C08" w:rsidP="00243C08">
      <w:pPr>
        <w:pStyle w:val="ab"/>
        <w:numPr>
          <w:ilvl w:val="0"/>
          <w:numId w:val="4"/>
        </w:numPr>
        <w:spacing w:line="312" w:lineRule="auto"/>
        <w:rPr>
          <w:sz w:val="24"/>
        </w:rPr>
      </w:pPr>
      <w:r>
        <w:rPr>
          <w:sz w:val="24"/>
        </w:rPr>
        <w:t xml:space="preserve"> Наумов В.Б. Мир виртуальный </w:t>
      </w:r>
      <w:r>
        <w:rPr>
          <w:sz w:val="24"/>
        </w:rPr>
        <w:sym w:font="Symbol" w:char="F02D"/>
      </w:r>
      <w:r>
        <w:rPr>
          <w:sz w:val="24"/>
        </w:rPr>
        <w:t xml:space="preserve"> права реальные // Мир Медиа XXI. </w:t>
      </w:r>
      <w:r>
        <w:rPr>
          <w:sz w:val="24"/>
        </w:rPr>
        <w:sym w:font="Symbol" w:char="F02D"/>
      </w:r>
      <w:r>
        <w:rPr>
          <w:sz w:val="24"/>
        </w:rPr>
        <w:t xml:space="preserve"> 1999. </w:t>
      </w:r>
      <w:r>
        <w:rPr>
          <w:sz w:val="24"/>
        </w:rPr>
        <w:sym w:font="Symbol" w:char="F02D"/>
      </w:r>
      <w:r>
        <w:rPr>
          <w:sz w:val="24"/>
        </w:rPr>
        <w:t xml:space="preserve"> № 1.</w:t>
      </w:r>
    </w:p>
    <w:p w:rsidR="002B066C" w:rsidRDefault="00243C08" w:rsidP="00243C08">
      <w:pPr>
        <w:pStyle w:val="ab"/>
        <w:numPr>
          <w:ilvl w:val="0"/>
          <w:numId w:val="4"/>
        </w:numPr>
        <w:spacing w:line="312" w:lineRule="auto"/>
        <w:rPr>
          <w:sz w:val="24"/>
        </w:rPr>
      </w:pPr>
      <w:r>
        <w:rPr>
          <w:sz w:val="24"/>
        </w:rPr>
        <w:t xml:space="preserve"> Наумов В.Б. Российский Интернет: первые судебные прецеденты // Арбитражные споры. – 2000. – № 1(9). – С. 130–133</w:t>
      </w:r>
    </w:p>
    <w:p w:rsidR="002B066C" w:rsidRDefault="00243C08" w:rsidP="00243C08">
      <w:pPr>
        <w:pStyle w:val="ab"/>
        <w:numPr>
          <w:ilvl w:val="0"/>
          <w:numId w:val="4"/>
        </w:numPr>
        <w:spacing w:line="312" w:lineRule="auto"/>
        <w:rPr>
          <w:sz w:val="24"/>
        </w:rPr>
      </w:pPr>
      <w:r>
        <w:rPr>
          <w:sz w:val="24"/>
        </w:rPr>
        <w:t xml:space="preserve"> Наумов В.Б. Судьба объектов интеллектуальной собственности в российском сегменте сети Интернет // Стенограмма выступлений на конференции "Актуальные проблемы телекоммуникационного права", 4</w:t>
      </w:r>
      <w:r>
        <w:rPr>
          <w:sz w:val="24"/>
        </w:rPr>
        <w:sym w:font="Symbol" w:char="F02D"/>
      </w:r>
      <w:r>
        <w:rPr>
          <w:sz w:val="24"/>
        </w:rPr>
        <w:t xml:space="preserve">5 июля 1998 года, Москва, МГУ, Центр Права и СМИ. </w:t>
      </w:r>
    </w:p>
    <w:p w:rsidR="002B066C" w:rsidRDefault="00243C08" w:rsidP="00243C08">
      <w:pPr>
        <w:pStyle w:val="ab"/>
        <w:numPr>
          <w:ilvl w:val="0"/>
          <w:numId w:val="4"/>
        </w:numPr>
        <w:spacing w:line="312" w:lineRule="auto"/>
        <w:rPr>
          <w:sz w:val="24"/>
        </w:rPr>
      </w:pPr>
      <w:r>
        <w:rPr>
          <w:sz w:val="24"/>
        </w:rPr>
        <w:t xml:space="preserve"> Немец Ю. Новый объект права интеллектуальной собственности // Хозяйство и право. – 2001. – № 5. – С. 18–29</w:t>
      </w:r>
    </w:p>
    <w:p w:rsidR="002B066C" w:rsidRDefault="00243C08" w:rsidP="00243C08">
      <w:pPr>
        <w:pStyle w:val="ab"/>
        <w:numPr>
          <w:ilvl w:val="0"/>
          <w:numId w:val="4"/>
        </w:numPr>
        <w:spacing w:line="312" w:lineRule="auto"/>
        <w:rPr>
          <w:sz w:val="24"/>
        </w:rPr>
      </w:pPr>
      <w:r>
        <w:rPr>
          <w:sz w:val="24"/>
        </w:rPr>
        <w:t xml:space="preserve"> Новицкий И.Б., Лунц Л.А. Общее учение об обязательстве. </w:t>
      </w:r>
      <w:r>
        <w:rPr>
          <w:sz w:val="24"/>
        </w:rPr>
        <w:sym w:font="Symbol" w:char="F02D"/>
      </w:r>
      <w:r>
        <w:rPr>
          <w:sz w:val="24"/>
        </w:rPr>
        <w:t xml:space="preserve"> М., 1950. </w:t>
      </w:r>
      <w:r>
        <w:rPr>
          <w:sz w:val="24"/>
        </w:rPr>
        <w:sym w:font="Symbol" w:char="F02D"/>
      </w:r>
      <w:r>
        <w:rPr>
          <w:sz w:val="24"/>
        </w:rPr>
        <w:t xml:space="preserve"> 416 с.</w:t>
      </w:r>
    </w:p>
    <w:p w:rsidR="002B066C" w:rsidRDefault="00243C08" w:rsidP="00243C08">
      <w:pPr>
        <w:pStyle w:val="ab"/>
        <w:numPr>
          <w:ilvl w:val="0"/>
          <w:numId w:val="4"/>
        </w:numPr>
        <w:spacing w:line="312" w:lineRule="auto"/>
        <w:rPr>
          <w:sz w:val="24"/>
        </w:rPr>
      </w:pPr>
      <w:r>
        <w:rPr>
          <w:sz w:val="24"/>
        </w:rPr>
        <w:t xml:space="preserve"> Ожегов С.И. Словарь русского языка. </w:t>
      </w:r>
      <w:r>
        <w:rPr>
          <w:sz w:val="24"/>
        </w:rPr>
        <w:sym w:font="Symbol" w:char="F02D"/>
      </w:r>
      <w:r>
        <w:rPr>
          <w:sz w:val="24"/>
        </w:rPr>
        <w:t xml:space="preserve"> М.: Русский язык, 1989. </w:t>
      </w:r>
      <w:r>
        <w:rPr>
          <w:sz w:val="24"/>
        </w:rPr>
        <w:sym w:font="Symbol" w:char="F02D"/>
      </w:r>
      <w:r>
        <w:rPr>
          <w:sz w:val="24"/>
        </w:rPr>
        <w:t xml:space="preserve"> 847 с.</w:t>
      </w:r>
    </w:p>
    <w:p w:rsidR="002B066C" w:rsidRDefault="00243C08" w:rsidP="00243C08">
      <w:pPr>
        <w:pStyle w:val="ab"/>
        <w:numPr>
          <w:ilvl w:val="0"/>
          <w:numId w:val="4"/>
        </w:numPr>
        <w:spacing w:line="312" w:lineRule="auto"/>
        <w:rPr>
          <w:sz w:val="24"/>
        </w:rPr>
      </w:pPr>
      <w:r>
        <w:rPr>
          <w:sz w:val="24"/>
        </w:rPr>
        <w:t xml:space="preserve"> Организационно-правовые вопросы руководства наукой в СССР / Беляев Е.А., Муксинов И.М., Давитнидзе И.Л. и др.. </w:t>
      </w:r>
      <w:r>
        <w:rPr>
          <w:sz w:val="24"/>
        </w:rPr>
        <w:sym w:font="Symbol" w:char="F02D"/>
      </w:r>
      <w:r>
        <w:rPr>
          <w:sz w:val="24"/>
        </w:rPr>
        <w:t xml:space="preserve"> М.: Наука, 1973. </w:t>
      </w:r>
      <w:r>
        <w:rPr>
          <w:sz w:val="24"/>
        </w:rPr>
        <w:sym w:font="Symbol" w:char="F02D"/>
      </w:r>
      <w:r>
        <w:rPr>
          <w:sz w:val="24"/>
        </w:rPr>
        <w:t xml:space="preserve"> 423 с.</w:t>
      </w:r>
    </w:p>
    <w:p w:rsidR="002B066C" w:rsidRDefault="00243C08" w:rsidP="00243C08">
      <w:pPr>
        <w:pStyle w:val="ab"/>
        <w:numPr>
          <w:ilvl w:val="0"/>
          <w:numId w:val="4"/>
        </w:numPr>
        <w:spacing w:line="312" w:lineRule="auto"/>
        <w:rPr>
          <w:sz w:val="24"/>
        </w:rPr>
      </w:pPr>
      <w:r>
        <w:rPr>
          <w:snapToGrid w:val="0"/>
          <w:color w:val="000000"/>
          <w:sz w:val="24"/>
        </w:rPr>
        <w:t xml:space="preserve"> Орлов А., Ананьев А. Во Всемирной Торговой Организации нет согласия по электронной торговле // I</w:t>
      </w:r>
      <w:r>
        <w:rPr>
          <w:snapToGrid w:val="0"/>
          <w:color w:val="000000"/>
          <w:sz w:val="24"/>
          <w:lang w:val="en-US"/>
        </w:rPr>
        <w:t>B</w:t>
      </w:r>
      <w:r>
        <w:rPr>
          <w:snapToGrid w:val="0"/>
          <w:color w:val="000000"/>
          <w:sz w:val="24"/>
        </w:rPr>
        <w:t xml:space="preserve">usiness. </w:t>
      </w:r>
      <w:r>
        <w:rPr>
          <w:sz w:val="24"/>
        </w:rPr>
        <w:sym w:font="Symbol" w:char="F02D"/>
      </w:r>
      <w:r>
        <w:rPr>
          <w:sz w:val="24"/>
        </w:rPr>
        <w:t xml:space="preserve"> М., 2001. № 1</w:t>
      </w:r>
      <w:r>
        <w:rPr>
          <w:sz w:val="24"/>
        </w:rPr>
        <w:sym w:font="Symbol" w:char="F02D"/>
      </w:r>
      <w:r>
        <w:rPr>
          <w:sz w:val="24"/>
        </w:rPr>
        <w:t xml:space="preserve">2 </w:t>
      </w:r>
      <w:r>
        <w:rPr>
          <w:sz w:val="24"/>
        </w:rPr>
        <w:sym w:font="Symbol" w:char="F02D"/>
      </w:r>
      <w:r>
        <w:rPr>
          <w:snapToGrid w:val="0"/>
          <w:color w:val="000000"/>
          <w:sz w:val="24"/>
        </w:rPr>
        <w:t xml:space="preserve"> С.23</w:t>
      </w:r>
      <w:r>
        <w:rPr>
          <w:sz w:val="24"/>
        </w:rPr>
        <w:sym w:font="Symbol" w:char="F02D"/>
      </w:r>
      <w:r>
        <w:rPr>
          <w:snapToGrid w:val="0"/>
          <w:color w:val="000000"/>
          <w:sz w:val="24"/>
        </w:rPr>
        <w:t>24</w:t>
      </w:r>
    </w:p>
    <w:p w:rsidR="002B066C" w:rsidRDefault="00243C08" w:rsidP="00243C08">
      <w:pPr>
        <w:pStyle w:val="ab"/>
        <w:numPr>
          <w:ilvl w:val="0"/>
          <w:numId w:val="4"/>
        </w:numPr>
        <w:spacing w:line="312" w:lineRule="auto"/>
        <w:rPr>
          <w:sz w:val="24"/>
        </w:rPr>
      </w:pPr>
      <w:r>
        <w:rPr>
          <w:sz w:val="24"/>
        </w:rPr>
        <w:t xml:space="preserve"> Орлова О.А. Проблемы защиты авторских прав в сети Интернет // Юрист. </w:t>
      </w:r>
      <w:r>
        <w:rPr>
          <w:sz w:val="24"/>
        </w:rPr>
        <w:sym w:font="Symbol" w:char="F02D"/>
      </w:r>
      <w:r>
        <w:rPr>
          <w:sz w:val="24"/>
        </w:rPr>
        <w:t xml:space="preserve"> 2001. </w:t>
      </w:r>
      <w:r>
        <w:rPr>
          <w:sz w:val="24"/>
        </w:rPr>
        <w:sym w:font="Symbol" w:char="F02D"/>
      </w:r>
      <w:r>
        <w:rPr>
          <w:sz w:val="24"/>
        </w:rPr>
        <w:t xml:space="preserve"> № 3. </w:t>
      </w:r>
      <w:r>
        <w:rPr>
          <w:sz w:val="24"/>
        </w:rPr>
        <w:sym w:font="Symbol" w:char="F02D"/>
      </w:r>
      <w:r>
        <w:rPr>
          <w:sz w:val="24"/>
        </w:rPr>
        <w:t xml:space="preserve"> С. 71</w:t>
      </w:r>
      <w:r>
        <w:rPr>
          <w:sz w:val="24"/>
        </w:rPr>
        <w:sym w:font="Symbol" w:char="F02D"/>
      </w:r>
      <w:r>
        <w:rPr>
          <w:sz w:val="24"/>
        </w:rPr>
        <w:t>73</w:t>
      </w:r>
    </w:p>
    <w:p w:rsidR="002B066C" w:rsidRDefault="00243C08" w:rsidP="00243C08">
      <w:pPr>
        <w:pStyle w:val="ab"/>
        <w:numPr>
          <w:ilvl w:val="0"/>
          <w:numId w:val="4"/>
        </w:numPr>
        <w:spacing w:line="312" w:lineRule="auto"/>
        <w:rPr>
          <w:sz w:val="24"/>
        </w:rPr>
      </w:pPr>
      <w:r>
        <w:rPr>
          <w:sz w:val="24"/>
        </w:rPr>
        <w:t xml:space="preserve"> Острейковский В.А. Информатика. </w:t>
      </w:r>
      <w:r>
        <w:rPr>
          <w:sz w:val="24"/>
        </w:rPr>
        <w:sym w:font="Symbol" w:char="F02D"/>
      </w:r>
      <w:r>
        <w:rPr>
          <w:sz w:val="24"/>
        </w:rPr>
        <w:t xml:space="preserve"> М.: "Высшая школа", 2000. </w:t>
      </w:r>
      <w:r>
        <w:rPr>
          <w:sz w:val="24"/>
        </w:rPr>
        <w:sym w:font="Symbol" w:char="F02D"/>
      </w:r>
      <w:r>
        <w:rPr>
          <w:sz w:val="24"/>
        </w:rPr>
        <w:t xml:space="preserve"> 511 с.</w:t>
      </w:r>
    </w:p>
    <w:p w:rsidR="002B066C" w:rsidRDefault="00243C08" w:rsidP="00243C08">
      <w:pPr>
        <w:pStyle w:val="ab"/>
        <w:numPr>
          <w:ilvl w:val="0"/>
          <w:numId w:val="4"/>
        </w:numPr>
        <w:spacing w:line="312" w:lineRule="auto"/>
        <w:rPr>
          <w:sz w:val="24"/>
        </w:rPr>
      </w:pPr>
      <w:r>
        <w:rPr>
          <w:sz w:val="24"/>
        </w:rPr>
        <w:t xml:space="preserve">Ракитов А.И. Наш путь к информационному обществу // Теория и практика общественно-научной информации. </w:t>
      </w:r>
      <w:r>
        <w:rPr>
          <w:sz w:val="24"/>
        </w:rPr>
        <w:sym w:font="Symbol" w:char="F02D"/>
      </w:r>
      <w:r>
        <w:rPr>
          <w:sz w:val="24"/>
        </w:rPr>
        <w:t xml:space="preserve"> М.: ИНИОН, 1989. </w:t>
      </w:r>
      <w:r>
        <w:rPr>
          <w:sz w:val="24"/>
        </w:rPr>
        <w:sym w:font="Symbol" w:char="F02D"/>
      </w:r>
      <w:r>
        <w:rPr>
          <w:sz w:val="24"/>
        </w:rPr>
        <w:t xml:space="preserve"> С. 12</w:t>
      </w:r>
      <w:r>
        <w:rPr>
          <w:sz w:val="24"/>
        </w:rPr>
        <w:sym w:font="Symbol" w:char="F02D"/>
      </w:r>
      <w:r>
        <w:rPr>
          <w:sz w:val="24"/>
        </w:rPr>
        <w:t>14</w:t>
      </w:r>
    </w:p>
    <w:p w:rsidR="002B066C" w:rsidRDefault="00243C08" w:rsidP="00243C08">
      <w:pPr>
        <w:pStyle w:val="ab"/>
        <w:numPr>
          <w:ilvl w:val="0"/>
          <w:numId w:val="4"/>
        </w:numPr>
        <w:spacing w:line="312" w:lineRule="auto"/>
        <w:rPr>
          <w:spacing w:val="-4"/>
          <w:sz w:val="24"/>
        </w:rPr>
      </w:pPr>
      <w:r>
        <w:rPr>
          <w:spacing w:val="-4"/>
          <w:sz w:val="24"/>
        </w:rPr>
        <w:t xml:space="preserve">Расследование неправомерного доступа к компьютерной информации / Под ред. Шурухнова Н.Г. </w:t>
      </w:r>
      <w:r>
        <w:rPr>
          <w:spacing w:val="-4"/>
          <w:sz w:val="24"/>
        </w:rPr>
        <w:sym w:font="Symbol" w:char="F02D"/>
      </w:r>
      <w:r>
        <w:rPr>
          <w:spacing w:val="-4"/>
          <w:sz w:val="24"/>
        </w:rPr>
        <w:t xml:space="preserve"> М.: "Щит-М", 1999. </w:t>
      </w:r>
      <w:r>
        <w:rPr>
          <w:spacing w:val="-4"/>
          <w:sz w:val="24"/>
        </w:rPr>
        <w:sym w:font="Symbol" w:char="F02D"/>
      </w:r>
      <w:r>
        <w:rPr>
          <w:spacing w:val="-4"/>
          <w:sz w:val="24"/>
        </w:rPr>
        <w:t xml:space="preserve"> 254 с.</w:t>
      </w:r>
    </w:p>
    <w:p w:rsidR="002B066C" w:rsidRDefault="00243C08" w:rsidP="00243C08">
      <w:pPr>
        <w:pStyle w:val="ab"/>
        <w:numPr>
          <w:ilvl w:val="0"/>
          <w:numId w:val="4"/>
        </w:numPr>
        <w:spacing w:line="312" w:lineRule="auto"/>
        <w:rPr>
          <w:sz w:val="24"/>
        </w:rPr>
      </w:pPr>
      <w:r>
        <w:rPr>
          <w:sz w:val="24"/>
        </w:rPr>
        <w:t xml:space="preserve">Родионов И. Правовые вопросы бизнеса в Интернете // Информационные ресурсы России. </w:t>
      </w:r>
      <w:r>
        <w:rPr>
          <w:sz w:val="24"/>
        </w:rPr>
        <w:sym w:font="Symbol" w:char="F02D"/>
      </w:r>
      <w:r>
        <w:rPr>
          <w:sz w:val="24"/>
        </w:rPr>
        <w:t xml:space="preserve"> М., 2000. </w:t>
      </w:r>
      <w:r>
        <w:rPr>
          <w:sz w:val="24"/>
        </w:rPr>
        <w:sym w:font="Symbol" w:char="F02D"/>
      </w:r>
      <w:r>
        <w:rPr>
          <w:sz w:val="24"/>
        </w:rPr>
        <w:t xml:space="preserve"> № 1. </w:t>
      </w:r>
      <w:r>
        <w:rPr>
          <w:sz w:val="24"/>
        </w:rPr>
        <w:sym w:font="Symbol" w:char="F02D"/>
      </w:r>
      <w:r>
        <w:rPr>
          <w:sz w:val="24"/>
        </w:rPr>
        <w:t xml:space="preserve"> С. 29</w:t>
      </w:r>
      <w:r>
        <w:rPr>
          <w:sz w:val="24"/>
        </w:rPr>
        <w:sym w:font="Symbol" w:char="F02D"/>
      </w:r>
      <w:r>
        <w:rPr>
          <w:sz w:val="24"/>
        </w:rPr>
        <w:t>30</w:t>
      </w:r>
    </w:p>
    <w:p w:rsidR="002B066C" w:rsidRDefault="00243C08" w:rsidP="00243C08">
      <w:pPr>
        <w:pStyle w:val="ab"/>
        <w:numPr>
          <w:ilvl w:val="0"/>
          <w:numId w:val="4"/>
        </w:numPr>
        <w:spacing w:line="312" w:lineRule="auto"/>
        <w:rPr>
          <w:sz w:val="24"/>
        </w:rPr>
      </w:pPr>
      <w:r>
        <w:rPr>
          <w:sz w:val="24"/>
        </w:rPr>
        <w:t xml:space="preserve">Романченко А.Ю. (О правовом регулировании сетевых средств массовой информации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w:t>
      </w:r>
    </w:p>
    <w:p w:rsidR="002B066C" w:rsidRDefault="00243C08" w:rsidP="00243C08">
      <w:pPr>
        <w:pStyle w:val="ab"/>
        <w:numPr>
          <w:ilvl w:val="0"/>
          <w:numId w:val="4"/>
        </w:numPr>
        <w:spacing w:line="312" w:lineRule="auto"/>
        <w:rPr>
          <w:sz w:val="24"/>
        </w:rPr>
      </w:pPr>
      <w:r>
        <w:rPr>
          <w:sz w:val="24"/>
        </w:rPr>
        <w:t xml:space="preserve">Санчес А. Защита авторского права в Интернете не должна вступать в явное противоречие с конкретными техническими и правовыми механизмами // Журнал международного частного права. </w:t>
      </w:r>
      <w:r>
        <w:rPr>
          <w:sz w:val="24"/>
        </w:rPr>
        <w:sym w:font="Symbol" w:char="F02D"/>
      </w:r>
      <w:r>
        <w:rPr>
          <w:sz w:val="24"/>
        </w:rPr>
        <w:t xml:space="preserve"> СПб., 1995. </w:t>
      </w:r>
      <w:r>
        <w:rPr>
          <w:sz w:val="24"/>
        </w:rPr>
        <w:sym w:font="Symbol" w:char="F02D"/>
      </w:r>
      <w:r>
        <w:rPr>
          <w:sz w:val="24"/>
        </w:rPr>
        <w:t xml:space="preserve"> № 4. </w:t>
      </w:r>
      <w:r>
        <w:rPr>
          <w:sz w:val="24"/>
        </w:rPr>
        <w:sym w:font="Symbol" w:char="F02D"/>
      </w:r>
      <w:r>
        <w:rPr>
          <w:sz w:val="24"/>
        </w:rPr>
        <w:t xml:space="preserve"> С. 20</w:t>
      </w:r>
      <w:r>
        <w:rPr>
          <w:sz w:val="24"/>
        </w:rPr>
        <w:sym w:font="Symbol" w:char="F02D"/>
      </w:r>
      <w:r>
        <w:rPr>
          <w:sz w:val="24"/>
        </w:rPr>
        <w:t>24</w:t>
      </w:r>
    </w:p>
    <w:p w:rsidR="002B066C" w:rsidRDefault="00243C08" w:rsidP="00243C08">
      <w:pPr>
        <w:pStyle w:val="ab"/>
        <w:numPr>
          <w:ilvl w:val="0"/>
          <w:numId w:val="4"/>
        </w:numPr>
        <w:spacing w:line="312" w:lineRule="auto"/>
        <w:rPr>
          <w:sz w:val="24"/>
        </w:rPr>
      </w:pPr>
      <w:r>
        <w:rPr>
          <w:sz w:val="24"/>
        </w:rPr>
        <w:t xml:space="preserve">Свердлык Г., Малахов С. </w:t>
      </w:r>
      <w:r>
        <w:rPr>
          <w:snapToGrid w:val="0"/>
          <w:sz w:val="24"/>
        </w:rPr>
        <w:t xml:space="preserve">Гражданские правоотношения в Сети // Российская юстиция. </w:t>
      </w:r>
      <w:r>
        <w:rPr>
          <w:sz w:val="24"/>
        </w:rPr>
        <w:sym w:font="Symbol" w:char="F02D"/>
      </w:r>
      <w:r>
        <w:rPr>
          <w:snapToGrid w:val="0"/>
          <w:sz w:val="24"/>
        </w:rPr>
        <w:t xml:space="preserve"> 2000. </w:t>
      </w:r>
      <w:r>
        <w:rPr>
          <w:sz w:val="24"/>
        </w:rPr>
        <w:sym w:font="Symbol" w:char="F02D"/>
      </w:r>
      <w:r>
        <w:rPr>
          <w:sz w:val="24"/>
        </w:rPr>
        <w:t xml:space="preserve"> №</w:t>
      </w:r>
      <w:r>
        <w:rPr>
          <w:snapToGrid w:val="0"/>
          <w:sz w:val="24"/>
        </w:rPr>
        <w:t xml:space="preserve"> 10. </w:t>
      </w:r>
      <w:r>
        <w:rPr>
          <w:sz w:val="24"/>
        </w:rPr>
        <w:sym w:font="Symbol" w:char="F02D"/>
      </w:r>
      <w:r>
        <w:rPr>
          <w:snapToGrid w:val="0"/>
          <w:sz w:val="24"/>
        </w:rPr>
        <w:t xml:space="preserve"> С. 53</w:t>
      </w:r>
      <w:r>
        <w:rPr>
          <w:snapToGrid w:val="0"/>
          <w:sz w:val="24"/>
        </w:rPr>
        <w:sym w:font="Symbol" w:char="F02D"/>
      </w:r>
      <w:r>
        <w:rPr>
          <w:snapToGrid w:val="0"/>
          <w:sz w:val="24"/>
        </w:rPr>
        <w:t>54</w:t>
      </w:r>
    </w:p>
    <w:p w:rsidR="002B066C" w:rsidRDefault="00243C08" w:rsidP="00243C08">
      <w:pPr>
        <w:pStyle w:val="ab"/>
        <w:numPr>
          <w:ilvl w:val="0"/>
          <w:numId w:val="4"/>
        </w:numPr>
        <w:spacing w:line="312" w:lineRule="auto"/>
        <w:rPr>
          <w:sz w:val="24"/>
        </w:rPr>
      </w:pPr>
      <w:r>
        <w:rPr>
          <w:sz w:val="24"/>
        </w:rPr>
        <w:t xml:space="preserve">Северин В.А. Правовое регулирование информационных отношений // Вестник МГУ. Серия право. </w:t>
      </w:r>
      <w:r>
        <w:rPr>
          <w:sz w:val="24"/>
        </w:rPr>
        <w:sym w:font="Symbol" w:char="F02D"/>
      </w:r>
      <w:r>
        <w:rPr>
          <w:sz w:val="24"/>
        </w:rPr>
        <w:t xml:space="preserve"> 2000. </w:t>
      </w:r>
      <w:r>
        <w:rPr>
          <w:sz w:val="24"/>
        </w:rPr>
        <w:sym w:font="Symbol" w:char="F02D"/>
      </w:r>
      <w:r>
        <w:rPr>
          <w:sz w:val="24"/>
        </w:rPr>
        <w:t xml:space="preserve"> № 5. </w:t>
      </w:r>
      <w:r>
        <w:rPr>
          <w:sz w:val="24"/>
        </w:rPr>
        <w:sym w:font="Symbol" w:char="F02D"/>
      </w:r>
      <w:r>
        <w:rPr>
          <w:sz w:val="24"/>
        </w:rPr>
        <w:t xml:space="preserve"> С. 21</w:t>
      </w:r>
      <w:r>
        <w:rPr>
          <w:sz w:val="24"/>
        </w:rPr>
        <w:sym w:font="Symbol" w:char="F02D"/>
      </w:r>
      <w:r>
        <w:rPr>
          <w:sz w:val="24"/>
        </w:rPr>
        <w:t>36</w:t>
      </w:r>
    </w:p>
    <w:p w:rsidR="002B066C" w:rsidRDefault="00243C08" w:rsidP="00243C08">
      <w:pPr>
        <w:pStyle w:val="ab"/>
        <w:numPr>
          <w:ilvl w:val="0"/>
          <w:numId w:val="4"/>
        </w:numPr>
        <w:spacing w:line="312" w:lineRule="auto"/>
        <w:rPr>
          <w:sz w:val="24"/>
        </w:rPr>
      </w:pPr>
      <w:r>
        <w:rPr>
          <w:sz w:val="24"/>
        </w:rPr>
        <w:t xml:space="preserve">Селиванов В.В. Виртуальные гангстеры // Интерпол в России: Журнал Национального центрального бюро Интерпола в России. </w:t>
      </w:r>
      <w:r>
        <w:rPr>
          <w:sz w:val="24"/>
        </w:rPr>
        <w:sym w:font="Symbol" w:char="F02D"/>
      </w:r>
      <w:r>
        <w:rPr>
          <w:sz w:val="24"/>
        </w:rPr>
        <w:t xml:space="preserve"> М., 2000. </w:t>
      </w:r>
      <w:r>
        <w:rPr>
          <w:sz w:val="24"/>
        </w:rPr>
        <w:sym w:font="Symbol" w:char="F02D"/>
      </w:r>
      <w:r>
        <w:rPr>
          <w:sz w:val="24"/>
        </w:rPr>
        <w:t xml:space="preserve"> № 3. </w:t>
      </w:r>
      <w:r>
        <w:rPr>
          <w:sz w:val="24"/>
        </w:rPr>
        <w:sym w:font="Symbol" w:char="F02D"/>
      </w:r>
      <w:r>
        <w:rPr>
          <w:sz w:val="24"/>
        </w:rPr>
        <w:t xml:space="preserve"> С. 24</w:t>
      </w:r>
      <w:r>
        <w:rPr>
          <w:sz w:val="24"/>
        </w:rPr>
        <w:sym w:font="Symbol" w:char="F02D"/>
      </w:r>
      <w:r>
        <w:rPr>
          <w:sz w:val="24"/>
        </w:rPr>
        <w:t>25</w:t>
      </w:r>
    </w:p>
    <w:p w:rsidR="002B066C" w:rsidRDefault="00243C08" w:rsidP="00243C08">
      <w:pPr>
        <w:pStyle w:val="ab"/>
        <w:numPr>
          <w:ilvl w:val="0"/>
          <w:numId w:val="4"/>
        </w:numPr>
        <w:spacing w:line="312" w:lineRule="auto"/>
        <w:rPr>
          <w:sz w:val="24"/>
        </w:rPr>
      </w:pPr>
      <w:r>
        <w:rPr>
          <w:sz w:val="24"/>
        </w:rPr>
        <w:t xml:space="preserve">Семёнов А. Разрешение споров о доменных именах международными организациями // Мир </w:t>
      </w:r>
      <w:r>
        <w:rPr>
          <w:sz w:val="24"/>
          <w:lang w:val="en-US"/>
        </w:rPr>
        <w:t>Internet</w:t>
      </w:r>
      <w:r>
        <w:rPr>
          <w:sz w:val="24"/>
        </w:rPr>
        <w:t>. –2001. – № 1. – С. 36–39</w:t>
      </w:r>
    </w:p>
    <w:p w:rsidR="002B066C" w:rsidRDefault="00243C08" w:rsidP="00243C08">
      <w:pPr>
        <w:pStyle w:val="ab"/>
        <w:numPr>
          <w:ilvl w:val="0"/>
          <w:numId w:val="4"/>
        </w:numPr>
        <w:spacing w:line="312" w:lineRule="auto"/>
        <w:rPr>
          <w:sz w:val="24"/>
        </w:rPr>
      </w:pPr>
      <w:r>
        <w:rPr>
          <w:sz w:val="24"/>
        </w:rPr>
        <w:t xml:space="preserve">Сигалов А. Материалы к электронному каталогу "Желтые страницы </w:t>
      </w:r>
      <w:r>
        <w:rPr>
          <w:sz w:val="24"/>
          <w:lang w:val="en-US"/>
        </w:rPr>
        <w:t>Internet</w:t>
      </w:r>
      <w:r>
        <w:rPr>
          <w:sz w:val="24"/>
        </w:rPr>
        <w:t xml:space="preserve">". </w:t>
      </w:r>
      <w:r>
        <w:rPr>
          <w:sz w:val="24"/>
        </w:rPr>
        <w:sym w:font="Symbol" w:char="F02D"/>
      </w:r>
      <w:r>
        <w:rPr>
          <w:sz w:val="24"/>
        </w:rPr>
        <w:t xml:space="preserve"> СПб.: Питер, 1997. </w:t>
      </w:r>
      <w:r>
        <w:rPr>
          <w:sz w:val="24"/>
        </w:rPr>
        <w:sym w:font="Symbol" w:char="F02D"/>
      </w:r>
      <w:r>
        <w:rPr>
          <w:sz w:val="24"/>
        </w:rPr>
        <w:t xml:space="preserve"> 4 с.</w:t>
      </w:r>
    </w:p>
    <w:p w:rsidR="002B066C" w:rsidRDefault="00243C08" w:rsidP="00243C08">
      <w:pPr>
        <w:pStyle w:val="ab"/>
        <w:numPr>
          <w:ilvl w:val="0"/>
          <w:numId w:val="4"/>
        </w:numPr>
        <w:spacing w:line="312" w:lineRule="auto"/>
        <w:rPr>
          <w:sz w:val="24"/>
        </w:rPr>
      </w:pPr>
      <w:r>
        <w:rPr>
          <w:sz w:val="24"/>
        </w:rPr>
        <w:t xml:space="preserve">Словарь делового человека / Амуржуев О.В., Болвачев А.И., Гребнев Е.Т. и др.; Под науч. ред. Амуржуева О.В. </w:t>
      </w:r>
      <w:r>
        <w:rPr>
          <w:sz w:val="24"/>
        </w:rPr>
        <w:sym w:font="Symbol" w:char="F02D"/>
      </w:r>
      <w:r>
        <w:rPr>
          <w:sz w:val="24"/>
        </w:rPr>
        <w:t xml:space="preserve"> М.: Экономика, 1992. </w:t>
      </w:r>
      <w:r>
        <w:rPr>
          <w:sz w:val="24"/>
        </w:rPr>
        <w:sym w:font="Symbol" w:char="F02D"/>
      </w:r>
      <w:r>
        <w:rPr>
          <w:sz w:val="24"/>
        </w:rPr>
        <w:t xml:space="preserve"> 236 с.</w:t>
      </w:r>
    </w:p>
    <w:p w:rsidR="002B066C" w:rsidRDefault="00243C08" w:rsidP="00243C08">
      <w:pPr>
        <w:pStyle w:val="ab"/>
        <w:numPr>
          <w:ilvl w:val="0"/>
          <w:numId w:val="4"/>
        </w:numPr>
        <w:spacing w:line="312" w:lineRule="auto"/>
        <w:rPr>
          <w:sz w:val="24"/>
        </w:rPr>
      </w:pPr>
      <w:r>
        <w:rPr>
          <w:sz w:val="24"/>
        </w:rPr>
        <w:t xml:space="preserve">Смирнова И.А. Интернет как фактор субкультуры виртуального сообщества Автореф. дис. канд. культурологии. </w:t>
      </w:r>
      <w:r>
        <w:rPr>
          <w:sz w:val="24"/>
        </w:rPr>
        <w:sym w:font="Symbol" w:char="F02D"/>
      </w:r>
      <w:r>
        <w:rPr>
          <w:sz w:val="24"/>
        </w:rPr>
        <w:t xml:space="preserve"> СПб., 2000.</w:t>
      </w:r>
    </w:p>
    <w:p w:rsidR="002B066C" w:rsidRDefault="00243C08" w:rsidP="00243C08">
      <w:pPr>
        <w:pStyle w:val="ab"/>
        <w:numPr>
          <w:ilvl w:val="0"/>
          <w:numId w:val="4"/>
        </w:numPr>
        <w:spacing w:line="312" w:lineRule="auto"/>
        <w:rPr>
          <w:sz w:val="24"/>
        </w:rPr>
      </w:pPr>
      <w:r>
        <w:rPr>
          <w:sz w:val="24"/>
        </w:rPr>
        <w:t xml:space="preserve">Снытников А.А. Информация как объект гражданских правовых отношений: Автореф. дис. канд. юр. наук. </w:t>
      </w:r>
      <w:r>
        <w:rPr>
          <w:sz w:val="24"/>
        </w:rPr>
        <w:sym w:font="Symbol" w:char="F02D"/>
      </w:r>
      <w:r>
        <w:rPr>
          <w:sz w:val="24"/>
        </w:rPr>
        <w:t xml:space="preserve"> СПб.,2000. </w:t>
      </w:r>
      <w:r>
        <w:rPr>
          <w:sz w:val="24"/>
        </w:rPr>
        <w:sym w:font="Symbol" w:char="F02D"/>
      </w:r>
      <w:r>
        <w:rPr>
          <w:sz w:val="24"/>
        </w:rPr>
        <w:t>29 с.</w:t>
      </w:r>
    </w:p>
    <w:p w:rsidR="002B066C" w:rsidRDefault="00243C08" w:rsidP="00243C08">
      <w:pPr>
        <w:pStyle w:val="ab"/>
        <w:numPr>
          <w:ilvl w:val="0"/>
          <w:numId w:val="4"/>
        </w:numPr>
        <w:spacing w:line="312" w:lineRule="auto"/>
        <w:rPr>
          <w:sz w:val="24"/>
        </w:rPr>
      </w:pPr>
      <w:r>
        <w:rPr>
          <w:sz w:val="24"/>
        </w:rPr>
        <w:t xml:space="preserve">Снытников А.А. Информация как объект гражданских правовых отношений: Дис. канд. юр. наук. </w:t>
      </w:r>
      <w:r>
        <w:rPr>
          <w:sz w:val="24"/>
        </w:rPr>
        <w:sym w:font="Symbol" w:char="F02D"/>
      </w:r>
      <w:r>
        <w:rPr>
          <w:sz w:val="24"/>
        </w:rPr>
        <w:t xml:space="preserve"> СПб.,2000. </w:t>
      </w:r>
      <w:r>
        <w:rPr>
          <w:sz w:val="24"/>
        </w:rPr>
        <w:sym w:font="Symbol" w:char="F02D"/>
      </w:r>
      <w:r>
        <w:rPr>
          <w:sz w:val="24"/>
        </w:rPr>
        <w:t xml:space="preserve"> 282 с.</w:t>
      </w:r>
    </w:p>
    <w:p w:rsidR="002B066C" w:rsidRDefault="00243C08" w:rsidP="00243C08">
      <w:pPr>
        <w:pStyle w:val="ab"/>
        <w:numPr>
          <w:ilvl w:val="0"/>
          <w:numId w:val="4"/>
        </w:numPr>
        <w:spacing w:line="312" w:lineRule="auto"/>
        <w:rPr>
          <w:sz w:val="24"/>
        </w:rPr>
      </w:pPr>
      <w:r>
        <w:rPr>
          <w:sz w:val="24"/>
        </w:rPr>
        <w:t xml:space="preserve">Соловяненко Н. Правовое регулирование в создании и использовании электронной (безбумажной) документации, в том числе заверенной электронной цифровой подписью // Хозяйство и Право. </w:t>
      </w:r>
      <w:r>
        <w:rPr>
          <w:sz w:val="24"/>
        </w:rPr>
        <w:sym w:font="Symbol" w:char="F02D"/>
      </w:r>
      <w:r>
        <w:rPr>
          <w:sz w:val="24"/>
        </w:rPr>
        <w:t xml:space="preserve"> </w:t>
      </w:r>
      <w:r>
        <w:rPr>
          <w:sz w:val="24"/>
          <w:lang w:val="en-US"/>
        </w:rPr>
        <w:t xml:space="preserve">М., 1994. </w:t>
      </w:r>
      <w:r>
        <w:rPr>
          <w:sz w:val="24"/>
        </w:rPr>
        <w:sym w:font="Symbol" w:char="F02D"/>
      </w:r>
      <w:r>
        <w:rPr>
          <w:sz w:val="24"/>
          <w:lang w:val="en-US"/>
        </w:rPr>
        <w:t xml:space="preserve"> №4</w:t>
      </w:r>
      <w:r>
        <w:rPr>
          <w:sz w:val="24"/>
          <w:lang w:val="en-US"/>
        </w:rPr>
        <w:sym w:font="Symbol" w:char="F02D"/>
      </w:r>
      <w:r>
        <w:rPr>
          <w:sz w:val="24"/>
          <w:lang w:val="en-US"/>
        </w:rPr>
        <w:t>5.</w:t>
      </w:r>
    </w:p>
    <w:p w:rsidR="002B066C" w:rsidRDefault="00243C08" w:rsidP="00243C08">
      <w:pPr>
        <w:pStyle w:val="ab"/>
        <w:numPr>
          <w:ilvl w:val="0"/>
          <w:numId w:val="4"/>
        </w:numPr>
        <w:spacing w:line="312" w:lineRule="auto"/>
        <w:rPr>
          <w:sz w:val="24"/>
        </w:rPr>
      </w:pPr>
      <w:r>
        <w:rPr>
          <w:sz w:val="24"/>
        </w:rPr>
        <w:t xml:space="preserve">Соловяненко Н. Совершение сделок путем электронного обмена данными (принципы правового подхода) // Хозяйство и право. </w:t>
      </w:r>
      <w:r>
        <w:rPr>
          <w:sz w:val="24"/>
        </w:rPr>
        <w:sym w:font="Symbol" w:char="F02D"/>
      </w:r>
      <w:r>
        <w:rPr>
          <w:sz w:val="24"/>
        </w:rPr>
        <w:t xml:space="preserve"> 1997. </w:t>
      </w:r>
      <w:r>
        <w:rPr>
          <w:sz w:val="24"/>
        </w:rPr>
        <w:sym w:font="Symbol" w:char="F02D"/>
      </w:r>
      <w:r>
        <w:rPr>
          <w:sz w:val="24"/>
        </w:rPr>
        <w:t xml:space="preserve"> № 6</w:t>
      </w:r>
      <w:r>
        <w:rPr>
          <w:sz w:val="24"/>
        </w:rPr>
        <w:sym w:font="Symbol" w:char="F02D"/>
      </w:r>
      <w:r>
        <w:rPr>
          <w:sz w:val="24"/>
        </w:rPr>
        <w:t>7.</w:t>
      </w:r>
    </w:p>
    <w:p w:rsidR="002B066C" w:rsidRDefault="00243C08" w:rsidP="00243C08">
      <w:pPr>
        <w:pStyle w:val="ab"/>
        <w:numPr>
          <w:ilvl w:val="0"/>
          <w:numId w:val="4"/>
        </w:numPr>
        <w:spacing w:line="312" w:lineRule="auto"/>
        <w:rPr>
          <w:sz w:val="24"/>
        </w:rPr>
      </w:pPr>
      <w:r>
        <w:rPr>
          <w:snapToGrid w:val="0"/>
          <w:color w:val="000000"/>
          <w:sz w:val="24"/>
        </w:rPr>
        <w:t xml:space="preserve">Соловьяненко Н.И. Современное законодательное регулирование электронной коммерции. Материалы Первой Всероссийской научно-практической конференции "Информационные технологии в России </w:t>
      </w:r>
      <w:r>
        <w:rPr>
          <w:snapToGrid w:val="0"/>
          <w:color w:val="000000"/>
          <w:sz w:val="24"/>
          <w:lang w:val="en-US"/>
        </w:rPr>
        <w:t>XXI</w:t>
      </w:r>
      <w:r>
        <w:rPr>
          <w:snapToGrid w:val="0"/>
          <w:color w:val="000000"/>
          <w:sz w:val="24"/>
        </w:rPr>
        <w:t xml:space="preserve"> века", 27 сентября 2000 г., Москва,, Всероссийский выставочный центр.</w:t>
      </w:r>
    </w:p>
    <w:p w:rsidR="002B066C" w:rsidRDefault="00243C08" w:rsidP="00243C08">
      <w:pPr>
        <w:pStyle w:val="ab"/>
        <w:numPr>
          <w:ilvl w:val="0"/>
          <w:numId w:val="4"/>
        </w:numPr>
        <w:spacing w:line="312" w:lineRule="auto"/>
        <w:rPr>
          <w:sz w:val="24"/>
        </w:rPr>
      </w:pPr>
      <w:r>
        <w:rPr>
          <w:snapToGrid w:val="0"/>
          <w:color w:val="000000"/>
          <w:sz w:val="24"/>
        </w:rPr>
        <w:t xml:space="preserve">Соловьяненко Н.И. Современное законодательное регулирование электронной коммерции. Материалы Первой Всероссийской научно-практической конференции "Информационные технологии в России </w:t>
      </w:r>
      <w:r>
        <w:rPr>
          <w:snapToGrid w:val="0"/>
          <w:color w:val="000000"/>
          <w:sz w:val="24"/>
          <w:lang w:val="en-US"/>
        </w:rPr>
        <w:t>XXI</w:t>
      </w:r>
      <w:r>
        <w:rPr>
          <w:snapToGrid w:val="0"/>
          <w:color w:val="000000"/>
          <w:sz w:val="24"/>
        </w:rPr>
        <w:t xml:space="preserve"> века", 27 сентября 2000 г., Москва.</w:t>
      </w:r>
    </w:p>
    <w:p w:rsidR="002B066C" w:rsidRDefault="00243C08" w:rsidP="00243C08">
      <w:pPr>
        <w:pStyle w:val="ab"/>
        <w:numPr>
          <w:ilvl w:val="0"/>
          <w:numId w:val="4"/>
        </w:numPr>
        <w:spacing w:line="312" w:lineRule="auto"/>
        <w:rPr>
          <w:sz w:val="24"/>
        </w:rPr>
      </w:pPr>
      <w:r>
        <w:rPr>
          <w:sz w:val="24"/>
        </w:rPr>
        <w:t xml:space="preserve">Степанов Е.Б. Информация как фактор производства. Автореф. дис. канд. экон. наук. </w:t>
      </w:r>
      <w:r>
        <w:rPr>
          <w:sz w:val="24"/>
        </w:rPr>
        <w:sym w:font="Symbol" w:char="F02D"/>
      </w:r>
      <w:r>
        <w:rPr>
          <w:sz w:val="24"/>
        </w:rPr>
        <w:t xml:space="preserve"> Кострома, 2000. </w:t>
      </w:r>
      <w:r>
        <w:rPr>
          <w:sz w:val="24"/>
        </w:rPr>
        <w:sym w:font="Symbol" w:char="F02D"/>
      </w:r>
      <w:r>
        <w:rPr>
          <w:sz w:val="24"/>
        </w:rPr>
        <w:t xml:space="preserve"> 21 с.</w:t>
      </w:r>
    </w:p>
    <w:p w:rsidR="002B066C" w:rsidRDefault="00243C08" w:rsidP="00243C08">
      <w:pPr>
        <w:pStyle w:val="ab"/>
        <w:numPr>
          <w:ilvl w:val="0"/>
          <w:numId w:val="4"/>
        </w:numPr>
        <w:spacing w:line="312" w:lineRule="auto"/>
        <w:rPr>
          <w:sz w:val="24"/>
        </w:rPr>
      </w:pPr>
      <w:r>
        <w:rPr>
          <w:sz w:val="24"/>
        </w:rPr>
        <w:t xml:space="preserve">Степанов В.В., Наумов В.Б. WEB-Депозитарий </w:t>
      </w:r>
      <w:r>
        <w:rPr>
          <w:sz w:val="24"/>
        </w:rPr>
        <w:sym w:font="Symbol" w:char="F02D"/>
      </w:r>
      <w:r>
        <w:rPr>
          <w:sz w:val="24"/>
        </w:rPr>
        <w:t xml:space="preserve"> нетрадиционный метод защиты авторских прав // Тезисы докладов VI Санкт-Петербургской международной конференции "Региональная Информатика-98" (РИ-98), Санкт-Петербург, 2</w:t>
      </w:r>
      <w:r>
        <w:rPr>
          <w:sz w:val="24"/>
        </w:rPr>
        <w:sym w:font="Symbol" w:char="F02D"/>
      </w:r>
      <w:r>
        <w:rPr>
          <w:sz w:val="24"/>
        </w:rPr>
        <w:t xml:space="preserve">4 июня 1998 года, Ч. </w:t>
      </w:r>
      <w:r>
        <w:rPr>
          <w:sz w:val="24"/>
          <w:lang w:val="en-US"/>
        </w:rPr>
        <w:t>I</w:t>
      </w:r>
      <w:r>
        <w:rPr>
          <w:sz w:val="24"/>
        </w:rPr>
        <w:t xml:space="preserve">. </w:t>
      </w:r>
      <w:r>
        <w:rPr>
          <w:sz w:val="24"/>
        </w:rPr>
        <w:sym w:font="Symbol" w:char="F02D"/>
      </w:r>
      <w:r>
        <w:rPr>
          <w:sz w:val="24"/>
        </w:rPr>
        <w:t xml:space="preserve"> С. 101</w:t>
      </w:r>
      <w:r>
        <w:rPr>
          <w:sz w:val="24"/>
        </w:rPr>
        <w:sym w:font="Symbol" w:char="F02D"/>
      </w:r>
      <w:r>
        <w:rPr>
          <w:sz w:val="24"/>
        </w:rPr>
        <w:t>102</w:t>
      </w:r>
    </w:p>
    <w:p w:rsidR="002B066C" w:rsidRDefault="00243C08" w:rsidP="00243C08">
      <w:pPr>
        <w:pStyle w:val="ab"/>
        <w:numPr>
          <w:ilvl w:val="0"/>
          <w:numId w:val="4"/>
        </w:numPr>
        <w:spacing w:line="312" w:lineRule="auto"/>
        <w:rPr>
          <w:sz w:val="24"/>
        </w:rPr>
      </w:pPr>
      <w:r>
        <w:rPr>
          <w:sz w:val="24"/>
        </w:rPr>
        <w:t xml:space="preserve">Стоуньер Т. Информационное богатство: профиль постиндустриальной экономики // Новая технократическая волна на Западе. </w:t>
      </w:r>
      <w:r>
        <w:rPr>
          <w:sz w:val="24"/>
        </w:rPr>
        <w:sym w:font="Symbol" w:char="F02D"/>
      </w:r>
      <w:r>
        <w:rPr>
          <w:sz w:val="24"/>
        </w:rPr>
        <w:t xml:space="preserve"> М.: Прогресс, 1986. </w:t>
      </w:r>
      <w:r>
        <w:rPr>
          <w:sz w:val="24"/>
        </w:rPr>
        <w:sym w:font="Symbol" w:char="F02D"/>
      </w:r>
      <w:r>
        <w:rPr>
          <w:sz w:val="24"/>
        </w:rPr>
        <w:t xml:space="preserve"> С. 392</w:t>
      </w:r>
      <w:r>
        <w:rPr>
          <w:sz w:val="24"/>
        </w:rPr>
        <w:sym w:font="Symbol" w:char="F02D"/>
      </w:r>
      <w:r>
        <w:rPr>
          <w:sz w:val="24"/>
        </w:rPr>
        <w:t>409</w:t>
      </w:r>
    </w:p>
    <w:p w:rsidR="002B066C" w:rsidRDefault="00243C08" w:rsidP="00243C08">
      <w:pPr>
        <w:pStyle w:val="ab"/>
        <w:numPr>
          <w:ilvl w:val="0"/>
          <w:numId w:val="4"/>
        </w:numPr>
        <w:spacing w:line="312" w:lineRule="auto"/>
        <w:rPr>
          <w:sz w:val="24"/>
        </w:rPr>
      </w:pPr>
      <w:r>
        <w:rPr>
          <w:sz w:val="24"/>
        </w:rPr>
        <w:t>Табастаева Ю., Евдокимова Е. Доменные имена, фирменные наименования, товарные знаки: правовая защита. Сравнительный анализ законодательства и судебной практики России и ФРГ // Материалы Второй всероссийской конференции "Право и Интернет: теория и практика", 2 ноября 1999 года, Российская академия государственной службы при Правительстве России, Москва.</w:t>
      </w:r>
    </w:p>
    <w:p w:rsidR="002B066C" w:rsidRDefault="00243C08" w:rsidP="00243C08">
      <w:pPr>
        <w:pStyle w:val="ab"/>
        <w:numPr>
          <w:ilvl w:val="0"/>
          <w:numId w:val="4"/>
        </w:numPr>
        <w:spacing w:line="312" w:lineRule="auto"/>
        <w:rPr>
          <w:sz w:val="24"/>
        </w:rPr>
      </w:pPr>
      <w:r>
        <w:rPr>
          <w:sz w:val="24"/>
        </w:rPr>
        <w:t xml:space="preserve">Талимончик В.П. Международно-правовое регулирование отношений информационного обмена в Интернет. Дис. канд. юр. наук. </w:t>
      </w:r>
      <w:r>
        <w:rPr>
          <w:sz w:val="24"/>
        </w:rPr>
        <w:sym w:font="Symbol" w:char="F02D"/>
      </w:r>
      <w:r>
        <w:rPr>
          <w:sz w:val="24"/>
        </w:rPr>
        <w:t xml:space="preserve"> СПб., 1999. </w:t>
      </w:r>
      <w:r>
        <w:rPr>
          <w:sz w:val="24"/>
        </w:rPr>
        <w:sym w:font="Symbol" w:char="F02D"/>
      </w:r>
      <w:r>
        <w:rPr>
          <w:sz w:val="24"/>
        </w:rPr>
        <w:t xml:space="preserve"> 177 с.</w:t>
      </w:r>
    </w:p>
    <w:p w:rsidR="002B066C" w:rsidRDefault="00243C08" w:rsidP="00243C08">
      <w:pPr>
        <w:pStyle w:val="ab"/>
        <w:numPr>
          <w:ilvl w:val="0"/>
          <w:numId w:val="4"/>
        </w:numPr>
        <w:spacing w:line="312" w:lineRule="auto"/>
        <w:rPr>
          <w:sz w:val="24"/>
        </w:rPr>
      </w:pPr>
      <w:r>
        <w:rPr>
          <w:sz w:val="24"/>
        </w:rPr>
        <w:t xml:space="preserve">Талимончик В.П. Правовое регулирование использования INTERNET // Журнал международного частного права. </w:t>
      </w:r>
      <w:r>
        <w:rPr>
          <w:sz w:val="24"/>
        </w:rPr>
        <w:sym w:font="Symbol" w:char="F02D"/>
      </w:r>
      <w:r>
        <w:rPr>
          <w:snapToGrid w:val="0"/>
          <w:color w:val="000000"/>
          <w:sz w:val="24"/>
        </w:rPr>
        <w:t xml:space="preserve"> </w:t>
      </w:r>
      <w:r>
        <w:rPr>
          <w:sz w:val="24"/>
        </w:rPr>
        <w:t xml:space="preserve">СПб., 1997. </w:t>
      </w:r>
      <w:r>
        <w:rPr>
          <w:sz w:val="24"/>
        </w:rPr>
        <w:sym w:font="Symbol" w:char="F02D"/>
      </w:r>
      <w:r>
        <w:rPr>
          <w:snapToGrid w:val="0"/>
          <w:color w:val="000000"/>
          <w:sz w:val="24"/>
        </w:rPr>
        <w:t xml:space="preserve"> №</w:t>
      </w:r>
      <w:r>
        <w:rPr>
          <w:sz w:val="24"/>
        </w:rPr>
        <w:t xml:space="preserve"> 4. </w:t>
      </w:r>
      <w:r>
        <w:rPr>
          <w:sz w:val="24"/>
        </w:rPr>
        <w:sym w:font="Symbol" w:char="F02D"/>
      </w:r>
      <w:r>
        <w:rPr>
          <w:snapToGrid w:val="0"/>
          <w:color w:val="000000"/>
          <w:sz w:val="24"/>
        </w:rPr>
        <w:t xml:space="preserve"> </w:t>
      </w:r>
      <w:r>
        <w:rPr>
          <w:sz w:val="24"/>
        </w:rPr>
        <w:t>C. 16</w:t>
      </w:r>
      <w:r>
        <w:rPr>
          <w:sz w:val="24"/>
        </w:rPr>
        <w:sym w:font="Symbol" w:char="F02D"/>
      </w:r>
      <w:r>
        <w:rPr>
          <w:sz w:val="24"/>
        </w:rPr>
        <w:t>29</w:t>
      </w:r>
    </w:p>
    <w:p w:rsidR="002B066C" w:rsidRDefault="00243C08" w:rsidP="00243C08">
      <w:pPr>
        <w:pStyle w:val="ab"/>
        <w:numPr>
          <w:ilvl w:val="0"/>
          <w:numId w:val="4"/>
        </w:numPr>
        <w:spacing w:line="312" w:lineRule="auto"/>
        <w:rPr>
          <w:sz w:val="24"/>
        </w:rPr>
      </w:pPr>
      <w:r>
        <w:rPr>
          <w:sz w:val="24"/>
        </w:rPr>
        <w:t>Талимончик В.П. Проблемы правовой охраны информации и технологий при использовании компьютерных сетей // Журнал международного частного права. – СПб., 1996. – № 3. – C. 3</w:t>
      </w:r>
      <w:r>
        <w:rPr>
          <w:sz w:val="24"/>
        </w:rPr>
        <w:sym w:font="Symbol" w:char="F02D"/>
      </w:r>
      <w:r>
        <w:rPr>
          <w:sz w:val="24"/>
        </w:rPr>
        <w:t>8</w:t>
      </w:r>
    </w:p>
    <w:p w:rsidR="002B066C" w:rsidRDefault="00243C08" w:rsidP="00243C08">
      <w:pPr>
        <w:pStyle w:val="ab"/>
        <w:numPr>
          <w:ilvl w:val="0"/>
          <w:numId w:val="4"/>
        </w:numPr>
        <w:spacing w:line="312" w:lineRule="auto"/>
        <w:rPr>
          <w:sz w:val="24"/>
        </w:rPr>
      </w:pPr>
      <w:r>
        <w:rPr>
          <w:sz w:val="24"/>
        </w:rPr>
        <w:t xml:space="preserve">Терещенко Л. Глобальная сеть: пробелы в праве // Российская юстиция. </w:t>
      </w:r>
      <w:r>
        <w:rPr>
          <w:sz w:val="24"/>
        </w:rPr>
        <w:sym w:font="Symbol" w:char="F02D"/>
      </w:r>
      <w:r>
        <w:rPr>
          <w:sz w:val="24"/>
        </w:rPr>
        <w:t xml:space="preserve"> 2000. </w:t>
      </w:r>
      <w:r>
        <w:rPr>
          <w:sz w:val="24"/>
        </w:rPr>
        <w:sym w:font="Symbol" w:char="F02D"/>
      </w:r>
      <w:r>
        <w:rPr>
          <w:sz w:val="24"/>
        </w:rPr>
        <w:t xml:space="preserve"> №2. </w:t>
      </w:r>
      <w:r>
        <w:rPr>
          <w:sz w:val="24"/>
        </w:rPr>
        <w:sym w:font="Symbol" w:char="F02D"/>
      </w:r>
      <w:r>
        <w:rPr>
          <w:sz w:val="24"/>
        </w:rPr>
        <w:t xml:space="preserve"> С. 49</w:t>
      </w:r>
      <w:r>
        <w:rPr>
          <w:sz w:val="24"/>
        </w:rPr>
        <w:sym w:font="Symbol" w:char="F02D"/>
      </w:r>
      <w:r>
        <w:rPr>
          <w:sz w:val="24"/>
        </w:rPr>
        <w:t>50</w:t>
      </w:r>
    </w:p>
    <w:p w:rsidR="002B066C" w:rsidRDefault="00243C08" w:rsidP="00243C08">
      <w:pPr>
        <w:pStyle w:val="ab"/>
        <w:numPr>
          <w:ilvl w:val="0"/>
          <w:numId w:val="4"/>
        </w:numPr>
        <w:spacing w:line="312" w:lineRule="auto"/>
        <w:rPr>
          <w:sz w:val="24"/>
        </w:rPr>
      </w:pPr>
      <w:r>
        <w:rPr>
          <w:sz w:val="24"/>
        </w:rPr>
        <w:t>Терещенко Л.К. Интернет и пробелы в праве // Тезисы конференции "Право и Интернет: теория и практика", 2 ноября 1999 года, Москва, Российская академия государственной службы при Правительстве России.</w:t>
      </w:r>
    </w:p>
    <w:p w:rsidR="002B066C" w:rsidRDefault="00243C08" w:rsidP="00243C08">
      <w:pPr>
        <w:pStyle w:val="ab"/>
        <w:numPr>
          <w:ilvl w:val="0"/>
          <w:numId w:val="4"/>
        </w:numPr>
        <w:spacing w:line="312" w:lineRule="auto"/>
        <w:rPr>
          <w:sz w:val="24"/>
        </w:rPr>
      </w:pPr>
      <w:r>
        <w:rPr>
          <w:sz w:val="24"/>
        </w:rPr>
        <w:t xml:space="preserve">Технические средства разведывательных служб капиталистических государств // Информационный бюллетень ВИНИТИ. </w:t>
      </w:r>
      <w:r>
        <w:rPr>
          <w:sz w:val="24"/>
        </w:rPr>
        <w:sym w:font="Symbol" w:char="F02D"/>
      </w:r>
      <w:r>
        <w:rPr>
          <w:sz w:val="24"/>
        </w:rPr>
        <w:t xml:space="preserve"> М.: ВИНИТИ, 1997. </w:t>
      </w:r>
      <w:r>
        <w:rPr>
          <w:sz w:val="24"/>
        </w:rPr>
        <w:sym w:font="Symbol" w:char="F02D"/>
      </w:r>
      <w:r>
        <w:rPr>
          <w:sz w:val="24"/>
        </w:rPr>
        <w:t xml:space="preserve"> № 4.</w:t>
      </w:r>
    </w:p>
    <w:p w:rsidR="002B066C" w:rsidRDefault="00243C08" w:rsidP="00243C08">
      <w:pPr>
        <w:pStyle w:val="ab"/>
        <w:numPr>
          <w:ilvl w:val="0"/>
          <w:numId w:val="4"/>
        </w:numPr>
        <w:spacing w:line="312" w:lineRule="auto"/>
        <w:rPr>
          <w:sz w:val="24"/>
        </w:rPr>
      </w:pPr>
      <w:r>
        <w:rPr>
          <w:sz w:val="24"/>
        </w:rPr>
        <w:t xml:space="preserve">Трофименко А. </w:t>
      </w:r>
      <w:r>
        <w:rPr>
          <w:snapToGrid w:val="0"/>
          <w:color w:val="000000"/>
          <w:sz w:val="24"/>
        </w:rPr>
        <w:t xml:space="preserve">Какими нормативными актами регулировать "сетевые" отношения // Российская юстиция. </w:t>
      </w:r>
      <w:r>
        <w:rPr>
          <w:sz w:val="24"/>
        </w:rPr>
        <w:sym w:font="Symbol" w:char="F02D"/>
      </w:r>
      <w:r>
        <w:rPr>
          <w:snapToGrid w:val="0"/>
          <w:color w:val="000000"/>
          <w:sz w:val="24"/>
        </w:rPr>
        <w:t xml:space="preserve"> 2000.. </w:t>
      </w:r>
      <w:r>
        <w:rPr>
          <w:sz w:val="24"/>
        </w:rPr>
        <w:sym w:font="Symbol" w:char="F02D"/>
      </w:r>
      <w:r>
        <w:rPr>
          <w:sz w:val="24"/>
        </w:rPr>
        <w:t xml:space="preserve"> №</w:t>
      </w:r>
      <w:r>
        <w:rPr>
          <w:snapToGrid w:val="0"/>
          <w:color w:val="000000"/>
          <w:sz w:val="24"/>
        </w:rPr>
        <w:t xml:space="preserve"> 9. </w:t>
      </w:r>
      <w:r>
        <w:rPr>
          <w:sz w:val="24"/>
        </w:rPr>
        <w:sym w:font="Symbol" w:char="F02D"/>
      </w:r>
      <w:r>
        <w:rPr>
          <w:sz w:val="24"/>
        </w:rPr>
        <w:t xml:space="preserve"> </w:t>
      </w:r>
      <w:r>
        <w:rPr>
          <w:snapToGrid w:val="0"/>
          <w:color w:val="000000"/>
          <w:sz w:val="24"/>
        </w:rPr>
        <w:t>С. 55</w:t>
      </w:r>
      <w:r>
        <w:rPr>
          <w:snapToGrid w:val="0"/>
          <w:color w:val="000000"/>
          <w:sz w:val="24"/>
        </w:rPr>
        <w:sym w:font="Symbol" w:char="F02D"/>
      </w:r>
      <w:r>
        <w:rPr>
          <w:snapToGrid w:val="0"/>
          <w:color w:val="000000"/>
          <w:sz w:val="24"/>
        </w:rPr>
        <w:t>57</w:t>
      </w:r>
    </w:p>
    <w:p w:rsidR="002B066C" w:rsidRDefault="00243C08" w:rsidP="00243C08">
      <w:pPr>
        <w:pStyle w:val="ab"/>
        <w:numPr>
          <w:ilvl w:val="0"/>
          <w:numId w:val="4"/>
        </w:numPr>
        <w:spacing w:line="312" w:lineRule="auto"/>
        <w:rPr>
          <w:sz w:val="24"/>
        </w:rPr>
      </w:pPr>
      <w:r>
        <w:rPr>
          <w:sz w:val="24"/>
        </w:rPr>
        <w:t xml:space="preserve">Трофименко А. </w:t>
      </w:r>
      <w:r>
        <w:rPr>
          <w:snapToGrid w:val="0"/>
          <w:color w:val="000000"/>
          <w:sz w:val="24"/>
        </w:rPr>
        <w:t xml:space="preserve">"Сетевые публикации": понятие и правовое регулирование // Российская юстиция </w:t>
      </w:r>
      <w:r>
        <w:rPr>
          <w:sz w:val="24"/>
        </w:rPr>
        <w:sym w:font="Symbol" w:char="F02D"/>
      </w:r>
      <w:r>
        <w:rPr>
          <w:snapToGrid w:val="0"/>
          <w:color w:val="000000"/>
          <w:sz w:val="24"/>
        </w:rPr>
        <w:t xml:space="preserve"> 2000. </w:t>
      </w:r>
      <w:r>
        <w:rPr>
          <w:sz w:val="24"/>
        </w:rPr>
        <w:sym w:font="Symbol" w:char="F02D"/>
      </w:r>
      <w:r>
        <w:rPr>
          <w:sz w:val="24"/>
        </w:rPr>
        <w:t xml:space="preserve"> </w:t>
      </w:r>
      <w:r>
        <w:rPr>
          <w:snapToGrid w:val="0"/>
          <w:color w:val="000000"/>
          <w:sz w:val="24"/>
        </w:rPr>
        <w:t xml:space="preserve">№ 3. </w:t>
      </w:r>
      <w:r>
        <w:rPr>
          <w:sz w:val="24"/>
        </w:rPr>
        <w:sym w:font="Symbol" w:char="F02D"/>
      </w:r>
      <w:r>
        <w:rPr>
          <w:sz w:val="24"/>
        </w:rPr>
        <w:t xml:space="preserve"> </w:t>
      </w:r>
      <w:r>
        <w:rPr>
          <w:snapToGrid w:val="0"/>
          <w:color w:val="000000"/>
          <w:sz w:val="24"/>
        </w:rPr>
        <w:t>С. 49</w:t>
      </w:r>
      <w:r>
        <w:rPr>
          <w:snapToGrid w:val="0"/>
          <w:color w:val="000000"/>
          <w:sz w:val="24"/>
        </w:rPr>
        <w:sym w:font="Symbol" w:char="F02D"/>
      </w:r>
      <w:r>
        <w:rPr>
          <w:snapToGrid w:val="0"/>
          <w:color w:val="000000"/>
          <w:sz w:val="24"/>
        </w:rPr>
        <w:t>50</w:t>
      </w:r>
      <w:r>
        <w:rPr>
          <w:sz w:val="24"/>
        </w:rPr>
        <w:t xml:space="preserve"> </w:t>
      </w:r>
    </w:p>
    <w:p w:rsidR="002B066C" w:rsidRDefault="00243C08" w:rsidP="00243C08">
      <w:pPr>
        <w:pStyle w:val="ab"/>
        <w:numPr>
          <w:ilvl w:val="0"/>
          <w:numId w:val="4"/>
        </w:numPr>
        <w:spacing w:line="312" w:lineRule="auto"/>
        <w:rPr>
          <w:sz w:val="24"/>
        </w:rPr>
      </w:pPr>
      <w:r>
        <w:rPr>
          <w:sz w:val="24"/>
        </w:rPr>
        <w:t xml:space="preserve">Федотов М. Перспективы правового регулирования деятельности в киберпространстве // Интеллектуальная собственность. </w:t>
      </w:r>
      <w:r>
        <w:rPr>
          <w:sz w:val="24"/>
        </w:rPr>
        <w:sym w:font="Symbol" w:char="F02D"/>
      </w:r>
      <w:r>
        <w:rPr>
          <w:sz w:val="24"/>
        </w:rPr>
        <w:t xml:space="preserve"> 2001. </w:t>
      </w:r>
      <w:r>
        <w:rPr>
          <w:sz w:val="24"/>
        </w:rPr>
        <w:sym w:font="Symbol" w:char="F02D"/>
      </w:r>
      <w:r>
        <w:rPr>
          <w:sz w:val="24"/>
        </w:rPr>
        <w:t xml:space="preserve"> № 4. </w:t>
      </w:r>
      <w:r>
        <w:rPr>
          <w:sz w:val="24"/>
        </w:rPr>
        <w:sym w:font="Symbol" w:char="F02D"/>
      </w:r>
      <w:r>
        <w:rPr>
          <w:sz w:val="24"/>
        </w:rPr>
        <w:t xml:space="preserve"> С. 44</w:t>
      </w:r>
      <w:r>
        <w:rPr>
          <w:sz w:val="24"/>
        </w:rPr>
        <w:sym w:font="Symbol" w:char="F02D"/>
      </w:r>
      <w:r>
        <w:rPr>
          <w:sz w:val="24"/>
        </w:rPr>
        <w:t>53</w:t>
      </w:r>
    </w:p>
    <w:p w:rsidR="002B066C" w:rsidRDefault="00243C08" w:rsidP="00243C08">
      <w:pPr>
        <w:pStyle w:val="ab"/>
        <w:numPr>
          <w:ilvl w:val="0"/>
          <w:numId w:val="4"/>
        </w:numPr>
        <w:spacing w:line="312" w:lineRule="auto"/>
        <w:rPr>
          <w:sz w:val="24"/>
        </w:rPr>
      </w:pPr>
      <w:r>
        <w:rPr>
          <w:sz w:val="24"/>
        </w:rPr>
        <w:t xml:space="preserve">Финько О., Кристальный Б., Травкин Ю. О законодательном регулировании правоотношений, возникающих в связи с развитием сети Интернет в России // Информационные ресурсы России. </w:t>
      </w:r>
      <w:r>
        <w:rPr>
          <w:sz w:val="24"/>
        </w:rPr>
        <w:sym w:font="Symbol" w:char="F02D"/>
      </w:r>
      <w:r>
        <w:rPr>
          <w:sz w:val="24"/>
        </w:rPr>
        <w:t xml:space="preserve"> М., 1999. </w:t>
      </w:r>
      <w:r>
        <w:rPr>
          <w:sz w:val="24"/>
        </w:rPr>
        <w:sym w:font="Symbol" w:char="F02D"/>
      </w:r>
      <w:r>
        <w:rPr>
          <w:sz w:val="24"/>
        </w:rPr>
        <w:t xml:space="preserve"> № 6. </w:t>
      </w:r>
      <w:r>
        <w:rPr>
          <w:sz w:val="24"/>
        </w:rPr>
        <w:sym w:font="Symbol" w:char="F02D"/>
      </w:r>
      <w:r>
        <w:rPr>
          <w:sz w:val="24"/>
        </w:rPr>
        <w:t xml:space="preserve"> С. 15</w:t>
      </w:r>
      <w:r>
        <w:rPr>
          <w:sz w:val="24"/>
        </w:rPr>
        <w:sym w:font="Symbol" w:char="F02D"/>
      </w:r>
      <w:r>
        <w:rPr>
          <w:sz w:val="24"/>
        </w:rPr>
        <w:t>20</w:t>
      </w:r>
    </w:p>
    <w:p w:rsidR="002B066C" w:rsidRDefault="00243C08" w:rsidP="00243C08">
      <w:pPr>
        <w:pStyle w:val="ab"/>
        <w:numPr>
          <w:ilvl w:val="0"/>
          <w:numId w:val="4"/>
        </w:numPr>
        <w:spacing w:line="312" w:lineRule="auto"/>
        <w:rPr>
          <w:sz w:val="24"/>
        </w:rPr>
      </w:pPr>
      <w:r>
        <w:rPr>
          <w:sz w:val="24"/>
        </w:rPr>
        <w:t>Флоренсон П. Тезисы доклада на конференции "Авторские и смежные права в Интернете" (Материалы международной конференции, состоявшейся 24–25 января 2001 года, Роспатент, Москва) // Патенты и лицензии. – М., 2001. – № 5. – С. 26</w:t>
      </w:r>
    </w:p>
    <w:p w:rsidR="002B066C" w:rsidRDefault="00243C08" w:rsidP="00243C08">
      <w:pPr>
        <w:pStyle w:val="ab"/>
        <w:numPr>
          <w:ilvl w:val="0"/>
          <w:numId w:val="4"/>
        </w:numPr>
        <w:spacing w:line="312" w:lineRule="auto"/>
        <w:rPr>
          <w:sz w:val="24"/>
        </w:rPr>
      </w:pPr>
      <w:r>
        <w:rPr>
          <w:sz w:val="24"/>
        </w:rPr>
        <w:t xml:space="preserve">Хонникат Дж., Браун М.Р., Фронцковяк Т. и другие. Использование Интернет. </w:t>
      </w:r>
      <w:r>
        <w:rPr>
          <w:sz w:val="24"/>
        </w:rPr>
        <w:sym w:font="Symbol" w:char="F02D"/>
      </w:r>
      <w:r>
        <w:rPr>
          <w:sz w:val="24"/>
        </w:rPr>
        <w:t xml:space="preserve"> К.; М.; СПб.: Вильямс, 1998. </w:t>
      </w:r>
      <w:r>
        <w:rPr>
          <w:sz w:val="24"/>
        </w:rPr>
        <w:sym w:font="Symbol" w:char="F02D"/>
      </w:r>
      <w:r>
        <w:rPr>
          <w:sz w:val="24"/>
        </w:rPr>
        <w:t xml:space="preserve"> 592 с.</w:t>
      </w:r>
    </w:p>
    <w:p w:rsidR="002B066C" w:rsidRDefault="00243C08" w:rsidP="00243C08">
      <w:pPr>
        <w:pStyle w:val="ab"/>
        <w:numPr>
          <w:ilvl w:val="0"/>
          <w:numId w:val="4"/>
        </w:numPr>
        <w:spacing w:line="312" w:lineRule="auto"/>
        <w:rPr>
          <w:sz w:val="24"/>
        </w:rPr>
      </w:pPr>
      <w:r>
        <w:rPr>
          <w:sz w:val="24"/>
        </w:rPr>
        <w:t>Храпунова Е.А., Михеев В.А. Правовые проблемы использования интеллектуальной собственности в Интернете // Юрист. – 2001. – № 4. – С. 43–47</w:t>
      </w:r>
    </w:p>
    <w:p w:rsidR="002B066C" w:rsidRDefault="00243C08" w:rsidP="00243C08">
      <w:pPr>
        <w:pStyle w:val="ab"/>
        <w:numPr>
          <w:ilvl w:val="0"/>
          <w:numId w:val="4"/>
        </w:numPr>
        <w:spacing w:line="312" w:lineRule="auto"/>
        <w:rPr>
          <w:sz w:val="24"/>
        </w:rPr>
      </w:pPr>
      <w:r>
        <w:rPr>
          <w:sz w:val="24"/>
        </w:rPr>
        <w:t xml:space="preserve">Хутыз М.Х. Римское частное право. </w:t>
      </w:r>
      <w:r>
        <w:rPr>
          <w:sz w:val="24"/>
        </w:rPr>
        <w:sym w:font="Symbol" w:char="F02D"/>
      </w:r>
      <w:r>
        <w:rPr>
          <w:sz w:val="24"/>
        </w:rPr>
        <w:t xml:space="preserve"> М.: Былина, 1994. </w:t>
      </w:r>
      <w:r>
        <w:rPr>
          <w:sz w:val="24"/>
        </w:rPr>
        <w:sym w:font="Symbol" w:char="F02D"/>
      </w:r>
      <w:r>
        <w:rPr>
          <w:sz w:val="24"/>
        </w:rPr>
        <w:t xml:space="preserve"> 170 с.</w:t>
      </w:r>
    </w:p>
    <w:p w:rsidR="002B066C" w:rsidRDefault="00243C08" w:rsidP="00243C08">
      <w:pPr>
        <w:pStyle w:val="ab"/>
        <w:numPr>
          <w:ilvl w:val="0"/>
          <w:numId w:val="4"/>
        </w:numPr>
        <w:spacing w:line="312" w:lineRule="auto"/>
        <w:rPr>
          <w:sz w:val="24"/>
        </w:rPr>
      </w:pPr>
      <w:r>
        <w:rPr>
          <w:sz w:val="24"/>
        </w:rPr>
        <w:t>Чеботарев О. Опасность распространения в Интернет материалов антиобщественных, радикальных и фашистских организаций // Тезисы конференции "Право и Интернет: теория и практика", 2 ноября 1999 года, Российская академия государственной службы при Правительстве России.</w:t>
      </w:r>
    </w:p>
    <w:p w:rsidR="002B066C" w:rsidRDefault="00243C08" w:rsidP="00243C08">
      <w:pPr>
        <w:pStyle w:val="ab"/>
        <w:numPr>
          <w:ilvl w:val="0"/>
          <w:numId w:val="4"/>
        </w:numPr>
        <w:spacing w:line="312" w:lineRule="auto"/>
        <w:rPr>
          <w:sz w:val="24"/>
        </w:rPr>
      </w:pPr>
      <w:r>
        <w:rPr>
          <w:sz w:val="24"/>
        </w:rPr>
        <w:t xml:space="preserve">Черешкин Д.С., Курило А.П. О проблеме защиты персональных данных в Российской Федерации // Проблемы информатизации. </w:t>
      </w:r>
      <w:r>
        <w:rPr>
          <w:sz w:val="24"/>
        </w:rPr>
        <w:sym w:font="Symbol" w:char="F02D"/>
      </w:r>
      <w:r>
        <w:rPr>
          <w:sz w:val="24"/>
        </w:rPr>
        <w:t xml:space="preserve"> 1995. </w:t>
      </w:r>
      <w:r>
        <w:rPr>
          <w:sz w:val="24"/>
        </w:rPr>
        <w:sym w:font="Symbol" w:char="F02D"/>
      </w:r>
      <w:r>
        <w:rPr>
          <w:sz w:val="24"/>
        </w:rPr>
        <w:t xml:space="preserve"> Вып. 1. </w:t>
      </w:r>
      <w:r>
        <w:rPr>
          <w:sz w:val="24"/>
        </w:rPr>
        <w:sym w:font="Symbol" w:char="F02D"/>
      </w:r>
      <w:r>
        <w:rPr>
          <w:sz w:val="24"/>
        </w:rPr>
        <w:t xml:space="preserve"> С. 32</w:t>
      </w:r>
      <w:r>
        <w:rPr>
          <w:sz w:val="24"/>
        </w:rPr>
        <w:sym w:font="Symbol" w:char="F02D"/>
      </w:r>
      <w:r>
        <w:rPr>
          <w:sz w:val="24"/>
        </w:rPr>
        <w:t>34</w:t>
      </w:r>
    </w:p>
    <w:p w:rsidR="002B066C" w:rsidRDefault="00243C08" w:rsidP="00243C08">
      <w:pPr>
        <w:pStyle w:val="ab"/>
        <w:numPr>
          <w:ilvl w:val="0"/>
          <w:numId w:val="4"/>
        </w:numPr>
        <w:spacing w:line="312" w:lineRule="auto"/>
        <w:rPr>
          <w:sz w:val="24"/>
        </w:rPr>
      </w:pPr>
      <w:r>
        <w:rPr>
          <w:sz w:val="24"/>
        </w:rPr>
        <w:t xml:space="preserve">Шаропуто М.В. Гражданско-правовое регулирование расчетных отношений с использованием электронных средств: Дис. канд. юрид. наук. </w:t>
      </w:r>
      <w:r>
        <w:rPr>
          <w:sz w:val="24"/>
        </w:rPr>
        <w:sym w:font="Symbol" w:char="F02D"/>
      </w:r>
      <w:r>
        <w:rPr>
          <w:sz w:val="24"/>
        </w:rPr>
        <w:t xml:space="preserve"> М.: РУДН, 1998. </w:t>
      </w:r>
      <w:r>
        <w:rPr>
          <w:sz w:val="24"/>
        </w:rPr>
        <w:sym w:font="Symbol" w:char="F02D"/>
      </w:r>
      <w:r>
        <w:rPr>
          <w:sz w:val="24"/>
        </w:rPr>
        <w:t xml:space="preserve"> 190 с.</w:t>
      </w:r>
    </w:p>
    <w:p w:rsidR="002B066C" w:rsidRDefault="00243C08" w:rsidP="00243C08">
      <w:pPr>
        <w:pStyle w:val="ab"/>
        <w:numPr>
          <w:ilvl w:val="0"/>
          <w:numId w:val="4"/>
        </w:numPr>
        <w:spacing w:line="312" w:lineRule="auto"/>
        <w:rPr>
          <w:sz w:val="24"/>
        </w:rPr>
      </w:pPr>
      <w:r>
        <w:rPr>
          <w:sz w:val="24"/>
        </w:rPr>
        <w:t xml:space="preserve">Шерстобитов А.Е. Гражданско-правовое регулирование обязательств по передаче информации: Дис. канд. юр. наук. </w:t>
      </w:r>
      <w:r>
        <w:rPr>
          <w:sz w:val="24"/>
        </w:rPr>
        <w:sym w:font="Symbol" w:char="F02D"/>
      </w:r>
      <w:r>
        <w:rPr>
          <w:sz w:val="24"/>
        </w:rPr>
        <w:t xml:space="preserve"> М.: МГУ, 1980. </w:t>
      </w:r>
      <w:r>
        <w:rPr>
          <w:sz w:val="24"/>
        </w:rPr>
        <w:sym w:font="Symbol" w:char="F02D"/>
      </w:r>
      <w:r>
        <w:rPr>
          <w:sz w:val="24"/>
        </w:rPr>
        <w:t xml:space="preserve"> 217 с.</w:t>
      </w:r>
    </w:p>
    <w:p w:rsidR="002B066C" w:rsidRDefault="00243C08" w:rsidP="00243C08">
      <w:pPr>
        <w:pStyle w:val="ab"/>
        <w:numPr>
          <w:ilvl w:val="0"/>
          <w:numId w:val="4"/>
        </w:numPr>
        <w:spacing w:line="312" w:lineRule="auto"/>
        <w:rPr>
          <w:sz w:val="24"/>
        </w:rPr>
      </w:pPr>
      <w:r>
        <w:rPr>
          <w:sz w:val="24"/>
        </w:rPr>
        <w:t xml:space="preserve">Шестаков Д.Ю. Защита объектов интеллектуальной собственности в компьютерных сетях // Право и экономика. </w:t>
      </w:r>
      <w:r>
        <w:rPr>
          <w:sz w:val="24"/>
        </w:rPr>
        <w:sym w:font="Symbol" w:char="F02D"/>
      </w:r>
      <w:r>
        <w:rPr>
          <w:sz w:val="24"/>
        </w:rPr>
        <w:t xml:space="preserve"> 2000. </w:t>
      </w:r>
      <w:r>
        <w:rPr>
          <w:sz w:val="24"/>
        </w:rPr>
        <w:sym w:font="Symbol" w:char="F02D"/>
      </w:r>
      <w:r>
        <w:rPr>
          <w:sz w:val="24"/>
        </w:rPr>
        <w:t xml:space="preserve"> № 2. </w:t>
      </w:r>
      <w:r>
        <w:rPr>
          <w:sz w:val="24"/>
        </w:rPr>
        <w:sym w:font="Symbol" w:char="F02D"/>
      </w:r>
      <w:r>
        <w:rPr>
          <w:sz w:val="24"/>
        </w:rPr>
        <w:t xml:space="preserve"> С. 28</w:t>
      </w:r>
      <w:r>
        <w:rPr>
          <w:sz w:val="24"/>
        </w:rPr>
        <w:sym w:font="Symbol" w:char="F02D"/>
      </w:r>
      <w:r>
        <w:rPr>
          <w:sz w:val="24"/>
        </w:rPr>
        <w:t>30</w:t>
      </w:r>
    </w:p>
    <w:p w:rsidR="002B066C" w:rsidRDefault="00243C08" w:rsidP="00243C08">
      <w:pPr>
        <w:pStyle w:val="ab"/>
        <w:numPr>
          <w:ilvl w:val="0"/>
          <w:numId w:val="4"/>
        </w:numPr>
        <w:spacing w:line="312" w:lineRule="auto"/>
        <w:rPr>
          <w:sz w:val="24"/>
        </w:rPr>
      </w:pPr>
      <w:r>
        <w:rPr>
          <w:sz w:val="24"/>
        </w:rPr>
        <w:t xml:space="preserve">Шешенин Е.Д. Предмет обязательства по оказанию услуг // Сборник ученых трудов Свердловского юридического института. Выпуск 3 – Свердловск, 1964. </w:t>
      </w:r>
      <w:r>
        <w:rPr>
          <w:sz w:val="24"/>
        </w:rPr>
        <w:sym w:font="Symbol" w:char="F02D"/>
      </w:r>
      <w:r>
        <w:rPr>
          <w:sz w:val="24"/>
        </w:rPr>
        <w:t xml:space="preserve"> С. 151</w:t>
      </w:r>
      <w:r>
        <w:rPr>
          <w:sz w:val="24"/>
        </w:rPr>
        <w:sym w:font="Symbol" w:char="F02D"/>
      </w:r>
      <w:r>
        <w:rPr>
          <w:sz w:val="24"/>
        </w:rPr>
        <w:t>193</w:t>
      </w:r>
    </w:p>
    <w:p w:rsidR="002B066C" w:rsidRDefault="00243C08" w:rsidP="00243C08">
      <w:pPr>
        <w:pStyle w:val="ab"/>
        <w:numPr>
          <w:ilvl w:val="0"/>
          <w:numId w:val="4"/>
        </w:numPr>
        <w:spacing w:line="312" w:lineRule="auto"/>
        <w:rPr>
          <w:sz w:val="24"/>
        </w:rPr>
      </w:pPr>
      <w:r>
        <w:rPr>
          <w:sz w:val="24"/>
        </w:rPr>
        <w:t xml:space="preserve">Якушев М.В. Интернет и право // </w:t>
      </w:r>
      <w:r>
        <w:rPr>
          <w:snapToGrid w:val="0"/>
          <w:sz w:val="24"/>
        </w:rPr>
        <w:t xml:space="preserve">Законодательство. </w:t>
      </w:r>
      <w:r>
        <w:rPr>
          <w:sz w:val="24"/>
        </w:rPr>
        <w:sym w:font="Symbol" w:char="F02D"/>
      </w:r>
      <w:r>
        <w:rPr>
          <w:snapToGrid w:val="0"/>
          <w:sz w:val="24"/>
        </w:rPr>
        <w:t xml:space="preserve"> 1997. </w:t>
      </w:r>
      <w:r>
        <w:rPr>
          <w:sz w:val="24"/>
        </w:rPr>
        <w:sym w:font="Symbol" w:char="F02D"/>
      </w:r>
      <w:r>
        <w:rPr>
          <w:sz w:val="24"/>
        </w:rPr>
        <w:t xml:space="preserve"> </w:t>
      </w:r>
      <w:r>
        <w:rPr>
          <w:snapToGrid w:val="0"/>
          <w:sz w:val="24"/>
        </w:rPr>
        <w:t xml:space="preserve">№ 1. </w:t>
      </w:r>
      <w:r>
        <w:rPr>
          <w:sz w:val="24"/>
        </w:rPr>
        <w:sym w:font="Symbol" w:char="F02D"/>
      </w:r>
      <w:r>
        <w:rPr>
          <w:snapToGrid w:val="0"/>
          <w:sz w:val="24"/>
        </w:rPr>
        <w:t xml:space="preserve"> С. 66</w:t>
      </w:r>
      <w:r>
        <w:rPr>
          <w:snapToGrid w:val="0"/>
          <w:sz w:val="24"/>
        </w:rPr>
        <w:sym w:font="Symbol" w:char="F02D"/>
      </w:r>
      <w:r>
        <w:rPr>
          <w:snapToGrid w:val="0"/>
          <w:sz w:val="24"/>
        </w:rPr>
        <w:t>79</w:t>
      </w:r>
    </w:p>
    <w:p w:rsidR="002B066C" w:rsidRDefault="00243C08" w:rsidP="00243C08">
      <w:pPr>
        <w:pStyle w:val="ab"/>
        <w:numPr>
          <w:ilvl w:val="0"/>
          <w:numId w:val="4"/>
        </w:numPr>
        <w:spacing w:line="312" w:lineRule="auto"/>
        <w:rPr>
          <w:sz w:val="24"/>
        </w:rPr>
      </w:pPr>
      <w:r>
        <w:rPr>
          <w:sz w:val="24"/>
        </w:rPr>
        <w:t xml:space="preserve">Якушев М.В. </w:t>
      </w:r>
      <w:r>
        <w:rPr>
          <w:snapToGrid w:val="0"/>
          <w:sz w:val="24"/>
        </w:rPr>
        <w:t xml:space="preserve">Как "отрегулировать" Интернет? // Законодательство. </w:t>
      </w:r>
      <w:r>
        <w:rPr>
          <w:sz w:val="24"/>
        </w:rPr>
        <w:sym w:font="Symbol" w:char="F02D"/>
      </w:r>
      <w:r>
        <w:rPr>
          <w:snapToGrid w:val="0"/>
          <w:sz w:val="24"/>
        </w:rPr>
        <w:t xml:space="preserve"> 2000. </w:t>
      </w:r>
      <w:r>
        <w:rPr>
          <w:sz w:val="24"/>
        </w:rPr>
        <w:sym w:font="Symbol" w:char="F02D"/>
      </w:r>
      <w:r>
        <w:rPr>
          <w:sz w:val="24"/>
        </w:rPr>
        <w:t xml:space="preserve"> </w:t>
      </w:r>
      <w:r>
        <w:rPr>
          <w:snapToGrid w:val="0"/>
          <w:sz w:val="24"/>
        </w:rPr>
        <w:t xml:space="preserve">№ 9. </w:t>
      </w:r>
      <w:r>
        <w:rPr>
          <w:snapToGrid w:val="0"/>
          <w:sz w:val="24"/>
        </w:rPr>
        <w:sym w:font="Symbol" w:char="F02D"/>
      </w:r>
      <w:r>
        <w:rPr>
          <w:snapToGrid w:val="0"/>
          <w:sz w:val="24"/>
        </w:rPr>
        <w:t xml:space="preserve"> С. 49</w:t>
      </w:r>
      <w:r>
        <w:rPr>
          <w:snapToGrid w:val="0"/>
          <w:sz w:val="24"/>
        </w:rPr>
        <w:sym w:font="Symbol" w:char="F02D"/>
      </w:r>
      <w:r>
        <w:rPr>
          <w:snapToGrid w:val="0"/>
          <w:sz w:val="24"/>
        </w:rPr>
        <w:t>51</w:t>
      </w:r>
    </w:p>
    <w:p w:rsidR="002B066C" w:rsidRDefault="00243C08" w:rsidP="00243C08">
      <w:pPr>
        <w:pStyle w:val="ab"/>
        <w:numPr>
          <w:ilvl w:val="0"/>
          <w:numId w:val="4"/>
        </w:numPr>
        <w:spacing w:line="312" w:lineRule="auto"/>
        <w:rPr>
          <w:sz w:val="24"/>
        </w:rPr>
      </w:pPr>
      <w:r>
        <w:rPr>
          <w:sz w:val="24"/>
          <w:lang w:val="en-US"/>
        </w:rPr>
        <w:t xml:space="preserve">Briat M. Personal data and the free flow of information // Freedom of data flows and ECC law. </w:t>
      </w:r>
      <w:r>
        <w:rPr>
          <w:sz w:val="24"/>
          <w:lang w:val="en-US"/>
        </w:rPr>
        <w:sym w:font="Symbol" w:char="F02D"/>
      </w:r>
      <w:r>
        <w:rPr>
          <w:sz w:val="24"/>
          <w:lang w:val="en-US"/>
        </w:rPr>
        <w:t xml:space="preserve"> Boston, 1998. </w:t>
      </w:r>
      <w:r>
        <w:rPr>
          <w:sz w:val="24"/>
          <w:lang w:val="en-US"/>
        </w:rPr>
        <w:sym w:font="Symbol" w:char="F02D"/>
      </w:r>
      <w:r>
        <w:rPr>
          <w:sz w:val="24"/>
          <w:lang w:val="en-US"/>
        </w:rPr>
        <w:t xml:space="preserve"> P. 45</w:t>
      </w:r>
      <w:r>
        <w:rPr>
          <w:sz w:val="24"/>
          <w:lang w:val="en-US"/>
        </w:rPr>
        <w:sym w:font="Symbol" w:char="F02D"/>
      </w:r>
      <w:r>
        <w:rPr>
          <w:sz w:val="24"/>
          <w:lang w:val="en-US"/>
        </w:rPr>
        <w:t>57</w:t>
      </w:r>
    </w:p>
    <w:p w:rsidR="002B066C" w:rsidRDefault="00243C08" w:rsidP="00243C08">
      <w:pPr>
        <w:pStyle w:val="ab"/>
        <w:numPr>
          <w:ilvl w:val="0"/>
          <w:numId w:val="4"/>
        </w:numPr>
        <w:spacing w:line="312" w:lineRule="auto"/>
        <w:rPr>
          <w:sz w:val="24"/>
        </w:rPr>
      </w:pPr>
      <w:r>
        <w:rPr>
          <w:sz w:val="24"/>
        </w:rPr>
        <w:t xml:space="preserve">British Telecommunications четко знает что ей нужно // Сайт журнала </w:t>
      </w:r>
      <w:r>
        <w:rPr>
          <w:sz w:val="24"/>
          <w:lang w:val="en-US"/>
        </w:rPr>
        <w:t>iBusiness</w:t>
      </w:r>
      <w:r>
        <w:rPr>
          <w:sz w:val="24"/>
        </w:rPr>
        <w:t>. Новые решения для новой экономики. http://www.ibiz.ru/cgi-bin/news/i2r.cgi?id=4317</w:t>
      </w:r>
    </w:p>
    <w:p w:rsidR="002B066C" w:rsidRDefault="00243C08" w:rsidP="00243C08">
      <w:pPr>
        <w:pStyle w:val="ab"/>
        <w:numPr>
          <w:ilvl w:val="0"/>
          <w:numId w:val="4"/>
        </w:numPr>
        <w:spacing w:line="312" w:lineRule="auto"/>
        <w:rPr>
          <w:sz w:val="24"/>
          <w:lang w:val="en-US"/>
        </w:rPr>
      </w:pPr>
      <w:r>
        <w:rPr>
          <w:snapToGrid w:val="0"/>
          <w:sz w:val="24"/>
          <w:lang w:val="en-US"/>
        </w:rPr>
        <w:t>Diretive on Electronic Commerce, Council of European Union, Brussels, 28 February 2000.</w:t>
      </w:r>
    </w:p>
    <w:p w:rsidR="002B066C" w:rsidRDefault="00243C08" w:rsidP="00243C08">
      <w:pPr>
        <w:pStyle w:val="ab"/>
        <w:numPr>
          <w:ilvl w:val="0"/>
          <w:numId w:val="4"/>
        </w:numPr>
        <w:spacing w:line="312" w:lineRule="auto"/>
        <w:rPr>
          <w:sz w:val="24"/>
          <w:lang w:val="en-US"/>
        </w:rPr>
      </w:pPr>
      <w:r>
        <w:rPr>
          <w:sz w:val="24"/>
          <w:lang w:val="en-US"/>
        </w:rPr>
        <w:t xml:space="preserve">Electronic Signatures in Global and National Commerce Act, 106th Congr, 2st sess., Jan. 24, 2000. </w:t>
      </w:r>
      <w:r>
        <w:rPr>
          <w:snapToGrid w:val="0"/>
          <w:sz w:val="24"/>
          <w:lang w:val="en-US"/>
        </w:rPr>
        <w:t>–</w:t>
      </w:r>
      <w:r>
        <w:rPr>
          <w:sz w:val="24"/>
          <w:lang w:val="en-US"/>
        </w:rPr>
        <w:t xml:space="preserve"> Wash.: Gov. print. off., 2000. </w:t>
      </w:r>
      <w:r>
        <w:rPr>
          <w:snapToGrid w:val="0"/>
          <w:sz w:val="24"/>
          <w:lang w:val="en-US"/>
        </w:rPr>
        <w:t>– 14</w:t>
      </w:r>
      <w:r>
        <w:rPr>
          <w:sz w:val="24"/>
          <w:lang w:val="en-US"/>
        </w:rPr>
        <w:t xml:space="preserve"> p.</w:t>
      </w:r>
    </w:p>
    <w:p w:rsidR="002B066C" w:rsidRDefault="00243C08" w:rsidP="00243C08">
      <w:pPr>
        <w:pStyle w:val="ab"/>
        <w:numPr>
          <w:ilvl w:val="0"/>
          <w:numId w:val="4"/>
        </w:numPr>
        <w:spacing w:line="312" w:lineRule="auto"/>
        <w:rPr>
          <w:sz w:val="24"/>
        </w:rPr>
      </w:pPr>
      <w:r>
        <w:rPr>
          <w:sz w:val="24"/>
          <w:lang w:val="en-US"/>
        </w:rPr>
        <w:t>Final Report of the WIPO Internet Domain Name Process. 30.04.</w:t>
      </w:r>
      <w:r>
        <w:rPr>
          <w:sz w:val="24"/>
        </w:rPr>
        <w:t>1999.</w:t>
      </w:r>
    </w:p>
    <w:p w:rsidR="002B066C" w:rsidRDefault="00243C08" w:rsidP="00243C08">
      <w:pPr>
        <w:pStyle w:val="ab"/>
        <w:numPr>
          <w:ilvl w:val="0"/>
          <w:numId w:val="4"/>
        </w:numPr>
        <w:spacing w:line="312" w:lineRule="auto"/>
        <w:rPr>
          <w:sz w:val="24"/>
        </w:rPr>
      </w:pPr>
      <w:r>
        <w:rPr>
          <w:snapToGrid w:val="0"/>
          <w:sz w:val="24"/>
          <w:lang w:val="en-US"/>
        </w:rPr>
        <w:t xml:space="preserve">Gamble J.K. Taxing global electronic commerce and end of suvereinty. </w:t>
      </w:r>
      <w:r>
        <w:rPr>
          <w:snapToGrid w:val="0"/>
          <w:sz w:val="24"/>
          <w:lang w:val="en-US"/>
        </w:rPr>
        <w:sym w:font="Symbol" w:char="F02D"/>
      </w:r>
      <w:r>
        <w:rPr>
          <w:snapToGrid w:val="0"/>
          <w:sz w:val="24"/>
          <w:lang w:val="en-US"/>
        </w:rPr>
        <w:t xml:space="preserve"> Indiana, 1997. </w:t>
      </w:r>
      <w:r>
        <w:rPr>
          <w:snapToGrid w:val="0"/>
          <w:sz w:val="24"/>
          <w:lang w:val="en-US"/>
        </w:rPr>
        <w:sym w:font="Symbol" w:char="F02D"/>
      </w:r>
      <w:r>
        <w:rPr>
          <w:snapToGrid w:val="0"/>
          <w:sz w:val="24"/>
          <w:lang w:val="en-US"/>
        </w:rPr>
        <w:t xml:space="preserve"> P. 3</w:t>
      </w:r>
      <w:r>
        <w:rPr>
          <w:sz w:val="24"/>
        </w:rPr>
        <w:sym w:font="Symbol" w:char="F02D"/>
      </w:r>
      <w:r>
        <w:rPr>
          <w:sz w:val="24"/>
          <w:lang w:val="en-US"/>
        </w:rPr>
        <w:t>10</w:t>
      </w:r>
    </w:p>
    <w:p w:rsidR="002B066C" w:rsidRDefault="00243C08" w:rsidP="00243C08">
      <w:pPr>
        <w:pStyle w:val="ab"/>
        <w:numPr>
          <w:ilvl w:val="0"/>
          <w:numId w:val="4"/>
        </w:numPr>
        <w:spacing w:line="312" w:lineRule="auto"/>
        <w:rPr>
          <w:sz w:val="24"/>
        </w:rPr>
      </w:pPr>
      <w:r>
        <w:rPr>
          <w:sz w:val="24"/>
          <w:lang w:val="en-US"/>
        </w:rPr>
        <w:t xml:space="preserve">Handa S. Copyright liability when browsing on the information highway // Law.technology. </w:t>
      </w:r>
      <w:r>
        <w:rPr>
          <w:sz w:val="24"/>
        </w:rPr>
        <w:sym w:font="Symbol" w:char="F02D"/>
      </w:r>
      <w:r>
        <w:rPr>
          <w:sz w:val="24"/>
          <w:lang w:val="en-US"/>
        </w:rPr>
        <w:t xml:space="preserve"> 1996. </w:t>
      </w:r>
      <w:r>
        <w:rPr>
          <w:sz w:val="24"/>
          <w:lang w:val="en-US"/>
        </w:rPr>
        <w:sym w:font="Symbol" w:char="F02D"/>
      </w:r>
      <w:r>
        <w:rPr>
          <w:sz w:val="24"/>
          <w:lang w:val="en-US"/>
        </w:rPr>
        <w:t xml:space="preserve"> V 29. </w:t>
      </w:r>
      <w:r>
        <w:rPr>
          <w:sz w:val="24"/>
          <w:lang w:val="en-US"/>
        </w:rPr>
        <w:sym w:font="Symbol" w:char="F02D"/>
      </w:r>
      <w:r>
        <w:rPr>
          <w:sz w:val="24"/>
          <w:lang w:val="en-US"/>
        </w:rPr>
        <w:t xml:space="preserve"> P. 11</w:t>
      </w:r>
      <w:r>
        <w:rPr>
          <w:sz w:val="24"/>
          <w:lang w:val="en-US"/>
        </w:rPr>
        <w:sym w:font="Symbol" w:char="F02D"/>
      </w:r>
      <w:r>
        <w:rPr>
          <w:sz w:val="24"/>
          <w:lang w:val="en-US"/>
        </w:rPr>
        <w:t>34</w:t>
      </w:r>
    </w:p>
    <w:p w:rsidR="002B066C" w:rsidRDefault="00243C08" w:rsidP="00243C08">
      <w:pPr>
        <w:pStyle w:val="ab"/>
        <w:numPr>
          <w:ilvl w:val="0"/>
          <w:numId w:val="4"/>
        </w:numPr>
        <w:spacing w:line="312" w:lineRule="auto"/>
        <w:rPr>
          <w:sz w:val="24"/>
        </w:rPr>
      </w:pPr>
      <w:r>
        <w:rPr>
          <w:sz w:val="24"/>
          <w:lang w:val="en-US"/>
        </w:rPr>
        <w:t xml:space="preserve">Internet domain name trademark protection: Hearing before the Subcomm. on courts a. intellectual property of the Comm. on the judiciary, House of representatives, 105th Congr, 1st sess., Nov. 5, 1997. </w:t>
      </w:r>
      <w:r>
        <w:rPr>
          <w:sz w:val="24"/>
        </w:rPr>
        <w:sym w:font="Symbol" w:char="F02D"/>
      </w:r>
      <w:r>
        <w:rPr>
          <w:sz w:val="24"/>
          <w:lang w:val="en-US"/>
        </w:rPr>
        <w:t xml:space="preserve"> </w:t>
      </w:r>
      <w:r>
        <w:rPr>
          <w:sz w:val="24"/>
        </w:rPr>
        <w:t xml:space="preserve">Wash.: Gov. print. off., 1999. </w:t>
      </w:r>
      <w:r>
        <w:rPr>
          <w:sz w:val="24"/>
        </w:rPr>
        <w:sym w:font="Symbol" w:char="F02D"/>
      </w:r>
      <w:r>
        <w:rPr>
          <w:sz w:val="24"/>
        </w:rPr>
        <w:t xml:space="preserve"> III, 192 p.</w:t>
      </w:r>
    </w:p>
    <w:p w:rsidR="002B066C" w:rsidRDefault="00243C08" w:rsidP="00243C08">
      <w:pPr>
        <w:pStyle w:val="ab"/>
        <w:numPr>
          <w:ilvl w:val="0"/>
          <w:numId w:val="4"/>
        </w:numPr>
        <w:spacing w:line="312" w:lineRule="auto"/>
        <w:rPr>
          <w:sz w:val="24"/>
        </w:rPr>
      </w:pPr>
      <w:r>
        <w:rPr>
          <w:sz w:val="24"/>
          <w:lang w:val="en-US"/>
        </w:rPr>
        <w:t xml:space="preserve">Internet security: Hearing before the Subcomm. on science of the Comm. on science, space, a. technology, US House of representatives, 103d Congr., 2d sess., Mar. 22, 1994. </w:t>
      </w:r>
      <w:r>
        <w:rPr>
          <w:sz w:val="24"/>
        </w:rPr>
        <w:sym w:font="Symbol" w:char="F02D"/>
      </w:r>
      <w:r>
        <w:rPr>
          <w:sz w:val="24"/>
          <w:lang w:val="en-US"/>
        </w:rPr>
        <w:t xml:space="preserve"> </w:t>
      </w:r>
      <w:r>
        <w:rPr>
          <w:sz w:val="24"/>
        </w:rPr>
        <w:t xml:space="preserve">Wash.: Gov. print. off., 1994 . </w:t>
      </w:r>
      <w:r>
        <w:rPr>
          <w:sz w:val="24"/>
        </w:rPr>
        <w:sym w:font="Symbol" w:char="F02D"/>
      </w:r>
      <w:r>
        <w:rPr>
          <w:sz w:val="24"/>
        </w:rPr>
        <w:t xml:space="preserve"> III,138 p.</w:t>
      </w:r>
    </w:p>
    <w:p w:rsidR="002B066C" w:rsidRDefault="00243C08" w:rsidP="00243C08">
      <w:pPr>
        <w:pStyle w:val="ab"/>
        <w:numPr>
          <w:ilvl w:val="0"/>
          <w:numId w:val="4"/>
        </w:numPr>
        <w:spacing w:line="312" w:lineRule="auto"/>
        <w:rPr>
          <w:sz w:val="24"/>
        </w:rPr>
      </w:pPr>
      <w:r>
        <w:rPr>
          <w:sz w:val="24"/>
          <w:lang w:val="en-US"/>
        </w:rPr>
        <w:t xml:space="preserve">Internet tax and trade issues: Hearing before the Comm. on finance, US Senate, 105th Congr., 2d sess. on S. 442 a. H.R. 4105. </w:t>
      </w:r>
      <w:r>
        <w:rPr>
          <w:sz w:val="24"/>
        </w:rPr>
        <w:t xml:space="preserve">July 16, 1998. </w:t>
      </w:r>
      <w:r>
        <w:rPr>
          <w:sz w:val="24"/>
        </w:rPr>
        <w:sym w:font="Symbol" w:char="F02D"/>
      </w:r>
      <w:r>
        <w:rPr>
          <w:sz w:val="24"/>
        </w:rPr>
        <w:t xml:space="preserve"> Wash.: Gov. print. off., 1998. </w:t>
      </w:r>
      <w:r>
        <w:rPr>
          <w:sz w:val="24"/>
        </w:rPr>
        <w:sym w:font="Symbol" w:char="F02D"/>
      </w:r>
      <w:r>
        <w:rPr>
          <w:sz w:val="24"/>
        </w:rPr>
        <w:t xml:space="preserve"> IV, 120 p.</w:t>
      </w:r>
    </w:p>
    <w:p w:rsidR="002B066C" w:rsidRDefault="00243C08" w:rsidP="00243C08">
      <w:pPr>
        <w:pStyle w:val="ab"/>
        <w:numPr>
          <w:ilvl w:val="0"/>
          <w:numId w:val="4"/>
        </w:numPr>
        <w:spacing w:line="312" w:lineRule="auto"/>
        <w:rPr>
          <w:sz w:val="24"/>
        </w:rPr>
      </w:pPr>
      <w:r>
        <w:rPr>
          <w:sz w:val="24"/>
          <w:lang w:val="en-US"/>
        </w:rPr>
        <w:t xml:space="preserve">Lassiter C. Cyberplace and </w:t>
      </w:r>
      <w:r>
        <w:rPr>
          <w:snapToGrid w:val="0"/>
          <w:color w:val="000000"/>
          <w:sz w:val="24"/>
          <w:lang w:val="en-US"/>
        </w:rPr>
        <w:t xml:space="preserve">battle for the first amendment </w:t>
      </w:r>
      <w:r>
        <w:rPr>
          <w:sz w:val="24"/>
          <w:lang w:val="en-US"/>
        </w:rPr>
        <w:t xml:space="preserve">// Law/technology. </w:t>
      </w:r>
      <w:r>
        <w:rPr>
          <w:sz w:val="24"/>
          <w:lang w:val="en-US"/>
        </w:rPr>
        <w:sym w:font="Symbol" w:char="F02D"/>
      </w:r>
      <w:r>
        <w:rPr>
          <w:sz w:val="24"/>
          <w:lang w:val="en-US"/>
        </w:rPr>
        <w:t xml:space="preserve"> 1997. </w:t>
      </w:r>
      <w:r>
        <w:rPr>
          <w:sz w:val="24"/>
          <w:lang w:val="en-US"/>
        </w:rPr>
        <w:sym w:font="Symbol" w:char="F02D"/>
      </w:r>
      <w:r>
        <w:rPr>
          <w:sz w:val="24"/>
          <w:lang w:val="en-US"/>
        </w:rPr>
        <w:t xml:space="preserve"> V. 30. </w:t>
      </w:r>
      <w:r>
        <w:rPr>
          <w:sz w:val="24"/>
          <w:lang w:val="en-US"/>
        </w:rPr>
        <w:sym w:font="Symbol" w:char="F02D"/>
      </w:r>
      <w:r>
        <w:rPr>
          <w:sz w:val="24"/>
          <w:lang w:val="en-US"/>
        </w:rPr>
        <w:t xml:space="preserve"> N. 1. </w:t>
      </w:r>
      <w:r>
        <w:rPr>
          <w:sz w:val="24"/>
          <w:lang w:val="en-US"/>
        </w:rPr>
        <w:sym w:font="Symbol" w:char="F02D"/>
      </w:r>
      <w:r>
        <w:rPr>
          <w:sz w:val="24"/>
          <w:lang w:val="en-US"/>
        </w:rPr>
        <w:t xml:space="preserve"> P. 27</w:t>
      </w:r>
      <w:r>
        <w:rPr>
          <w:sz w:val="24"/>
          <w:lang w:val="en-US"/>
        </w:rPr>
        <w:sym w:font="Symbol" w:char="F02D"/>
      </w:r>
      <w:r>
        <w:rPr>
          <w:sz w:val="24"/>
          <w:lang w:val="en-US"/>
        </w:rPr>
        <w:t>45</w:t>
      </w:r>
    </w:p>
    <w:p w:rsidR="002B066C" w:rsidRDefault="00243C08" w:rsidP="00243C08">
      <w:pPr>
        <w:pStyle w:val="ab"/>
        <w:numPr>
          <w:ilvl w:val="0"/>
          <w:numId w:val="4"/>
        </w:numPr>
        <w:spacing w:line="312" w:lineRule="auto"/>
        <w:rPr>
          <w:sz w:val="24"/>
        </w:rPr>
      </w:pPr>
      <w:r>
        <w:rPr>
          <w:sz w:val="24"/>
          <w:lang w:val="en-US"/>
        </w:rPr>
        <w:t xml:space="preserve">Lewine A. Burning up the house to rest the pig: the US Congress first attempt to regulate Internet content // Law/technology. </w:t>
      </w:r>
      <w:r>
        <w:rPr>
          <w:sz w:val="24"/>
          <w:lang w:val="en-US"/>
        </w:rPr>
        <w:sym w:font="Symbol" w:char="F02D"/>
      </w:r>
      <w:r>
        <w:rPr>
          <w:sz w:val="24"/>
          <w:lang w:val="en-US"/>
        </w:rPr>
        <w:t xml:space="preserve"> 1996. </w:t>
      </w:r>
      <w:r>
        <w:rPr>
          <w:sz w:val="24"/>
          <w:lang w:val="en-US"/>
        </w:rPr>
        <w:sym w:font="Symbol" w:char="F02D"/>
      </w:r>
      <w:r>
        <w:rPr>
          <w:sz w:val="24"/>
          <w:lang w:val="en-US"/>
        </w:rPr>
        <w:t xml:space="preserve"> V. 29. </w:t>
      </w:r>
      <w:r>
        <w:rPr>
          <w:sz w:val="24"/>
          <w:lang w:val="en-US"/>
        </w:rPr>
        <w:sym w:font="Symbol" w:char="F02D"/>
      </w:r>
      <w:r>
        <w:rPr>
          <w:sz w:val="24"/>
          <w:lang w:val="en-US"/>
        </w:rPr>
        <w:t xml:space="preserve"> N. 4. </w:t>
      </w:r>
      <w:r>
        <w:rPr>
          <w:sz w:val="24"/>
          <w:lang w:val="en-US"/>
        </w:rPr>
        <w:sym w:font="Symbol" w:char="F02D"/>
      </w:r>
      <w:r>
        <w:rPr>
          <w:sz w:val="24"/>
          <w:lang w:val="en-US"/>
        </w:rPr>
        <w:t xml:space="preserve"> P. 16</w:t>
      </w:r>
      <w:r>
        <w:rPr>
          <w:sz w:val="24"/>
        </w:rPr>
        <w:sym w:font="Symbol" w:char="F02D"/>
      </w:r>
      <w:r>
        <w:rPr>
          <w:sz w:val="24"/>
          <w:lang w:val="en-US"/>
        </w:rPr>
        <w:t>48</w:t>
      </w:r>
    </w:p>
    <w:p w:rsidR="002B066C" w:rsidRDefault="00243C08" w:rsidP="00243C08">
      <w:pPr>
        <w:pStyle w:val="ab"/>
        <w:numPr>
          <w:ilvl w:val="0"/>
          <w:numId w:val="4"/>
        </w:numPr>
        <w:spacing w:line="312" w:lineRule="auto"/>
        <w:rPr>
          <w:sz w:val="24"/>
        </w:rPr>
      </w:pPr>
      <w:r>
        <w:rPr>
          <w:sz w:val="24"/>
          <w:lang w:val="en-US"/>
        </w:rPr>
        <w:t xml:space="preserve">Liu J.P. Legitimacy and authority in Internet coordination: a domain name case study // Indiana law jornal. – Bloomington, 1999. – Vol. 74. </w:t>
      </w:r>
      <w:r>
        <w:rPr>
          <w:sz w:val="24"/>
        </w:rPr>
        <w:sym w:font="Symbol" w:char="F02D"/>
      </w:r>
      <w:r>
        <w:rPr>
          <w:sz w:val="24"/>
          <w:lang w:val="en-US"/>
        </w:rPr>
        <w:t xml:space="preserve"> </w:t>
      </w:r>
      <w:r>
        <w:rPr>
          <w:sz w:val="24"/>
        </w:rPr>
        <w:t>N 2.–</w:t>
      </w:r>
      <w:r>
        <w:rPr>
          <w:sz w:val="24"/>
          <w:lang w:val="en-US"/>
        </w:rPr>
        <w:t xml:space="preserve"> </w:t>
      </w:r>
      <w:r>
        <w:rPr>
          <w:sz w:val="24"/>
        </w:rPr>
        <w:t>P. 587–626</w:t>
      </w:r>
    </w:p>
    <w:p w:rsidR="002B066C" w:rsidRDefault="00243C08" w:rsidP="00243C08">
      <w:pPr>
        <w:pStyle w:val="ab"/>
        <w:numPr>
          <w:ilvl w:val="0"/>
          <w:numId w:val="4"/>
        </w:numPr>
        <w:spacing w:line="312" w:lineRule="auto"/>
        <w:rPr>
          <w:sz w:val="24"/>
        </w:rPr>
      </w:pPr>
      <w:r>
        <w:rPr>
          <w:sz w:val="24"/>
          <w:lang w:val="en-US"/>
        </w:rPr>
        <w:t xml:space="preserve">Prum A. Information. Data and Continental Law // Law/technology. </w:t>
      </w:r>
      <w:r>
        <w:rPr>
          <w:sz w:val="24"/>
          <w:lang w:val="en-US"/>
        </w:rPr>
        <w:sym w:font="Symbol" w:char="F02D"/>
      </w:r>
      <w:r>
        <w:rPr>
          <w:sz w:val="24"/>
          <w:lang w:val="en-US"/>
        </w:rPr>
        <w:t xml:space="preserve"> 1997. </w:t>
      </w:r>
      <w:r>
        <w:rPr>
          <w:sz w:val="24"/>
          <w:lang w:val="en-US"/>
        </w:rPr>
        <w:sym w:font="Symbol" w:char="F02D"/>
      </w:r>
      <w:r>
        <w:rPr>
          <w:sz w:val="24"/>
          <w:lang w:val="en-US"/>
        </w:rPr>
        <w:t xml:space="preserve"> V. 2. </w:t>
      </w:r>
      <w:r>
        <w:rPr>
          <w:sz w:val="24"/>
          <w:lang w:val="en-US"/>
        </w:rPr>
        <w:sym w:font="Symbol" w:char="F02D"/>
      </w:r>
      <w:r>
        <w:rPr>
          <w:sz w:val="24"/>
          <w:lang w:val="en-US"/>
        </w:rPr>
        <w:t xml:space="preserve"> N. 4. </w:t>
      </w:r>
      <w:r>
        <w:rPr>
          <w:sz w:val="24"/>
          <w:lang w:val="en-US"/>
        </w:rPr>
        <w:sym w:font="Symbol" w:char="F02D"/>
      </w:r>
      <w:r>
        <w:rPr>
          <w:sz w:val="24"/>
          <w:lang w:val="en-US"/>
        </w:rPr>
        <w:t xml:space="preserve"> P. 27</w:t>
      </w:r>
      <w:r>
        <w:rPr>
          <w:sz w:val="24"/>
        </w:rPr>
        <w:sym w:font="Symbol" w:char="F02D"/>
      </w:r>
      <w:r>
        <w:rPr>
          <w:sz w:val="24"/>
          <w:lang w:val="en-US"/>
        </w:rPr>
        <w:t>37</w:t>
      </w:r>
    </w:p>
    <w:p w:rsidR="002B066C" w:rsidRDefault="00243C08" w:rsidP="00243C08">
      <w:pPr>
        <w:pStyle w:val="ab"/>
        <w:numPr>
          <w:ilvl w:val="0"/>
          <w:numId w:val="4"/>
        </w:numPr>
        <w:spacing w:line="312" w:lineRule="auto"/>
        <w:rPr>
          <w:sz w:val="24"/>
        </w:rPr>
      </w:pPr>
      <w:r>
        <w:rPr>
          <w:sz w:val="24"/>
          <w:lang w:val="en-US"/>
        </w:rPr>
        <w:t xml:space="preserve">Mowlana H. International flow of information: a global report and analysis // Reports and Papers on Mass Communications. </w:t>
      </w:r>
      <w:r>
        <w:rPr>
          <w:sz w:val="24"/>
          <w:lang w:val="en-US"/>
        </w:rPr>
        <w:sym w:font="Symbol" w:char="F02D"/>
      </w:r>
      <w:r>
        <w:rPr>
          <w:sz w:val="24"/>
          <w:lang w:val="en-US"/>
        </w:rPr>
        <w:t xml:space="preserve"> 1985. </w:t>
      </w:r>
      <w:r>
        <w:rPr>
          <w:sz w:val="24"/>
          <w:lang w:val="en-US"/>
        </w:rPr>
        <w:sym w:font="Symbol" w:char="F02D"/>
      </w:r>
      <w:r>
        <w:rPr>
          <w:sz w:val="24"/>
          <w:lang w:val="en-US"/>
        </w:rPr>
        <w:t xml:space="preserve"> N. 99. </w:t>
      </w:r>
      <w:r>
        <w:rPr>
          <w:sz w:val="24"/>
          <w:lang w:val="en-US"/>
        </w:rPr>
        <w:sym w:font="Symbol" w:char="F02D"/>
      </w:r>
      <w:r>
        <w:rPr>
          <w:sz w:val="24"/>
          <w:lang w:val="en-US"/>
        </w:rPr>
        <w:t xml:space="preserve"> P. 1</w:t>
      </w:r>
      <w:r>
        <w:rPr>
          <w:sz w:val="24"/>
          <w:lang w:val="en-US"/>
        </w:rPr>
        <w:sym w:font="Symbol" w:char="F02D"/>
      </w:r>
      <w:r>
        <w:rPr>
          <w:sz w:val="24"/>
          <w:lang w:val="en-US"/>
        </w:rPr>
        <w:t>69</w:t>
      </w:r>
    </w:p>
    <w:p w:rsidR="002B066C" w:rsidRDefault="00243C08" w:rsidP="00243C08">
      <w:pPr>
        <w:pStyle w:val="ab"/>
        <w:numPr>
          <w:ilvl w:val="0"/>
          <w:numId w:val="4"/>
        </w:numPr>
        <w:spacing w:line="312" w:lineRule="auto"/>
        <w:rPr>
          <w:sz w:val="24"/>
        </w:rPr>
      </w:pPr>
      <w:r>
        <w:rPr>
          <w:sz w:val="24"/>
          <w:lang w:val="en-US"/>
        </w:rPr>
        <w:t xml:space="preserve">Nordemann J.B., Czychowski Ch., Gruter A.W. The Internet, the name server and antitrust law // Europian competition law review. – Oxford, 1998. – Vol. 19. </w:t>
      </w:r>
      <w:r>
        <w:rPr>
          <w:sz w:val="24"/>
        </w:rPr>
        <w:sym w:font="Symbol" w:char="F02D"/>
      </w:r>
      <w:r>
        <w:rPr>
          <w:sz w:val="24"/>
          <w:lang w:val="en-US"/>
        </w:rPr>
        <w:t xml:space="preserve"> </w:t>
      </w:r>
      <w:r>
        <w:rPr>
          <w:sz w:val="24"/>
        </w:rPr>
        <w:t>N 2. – P. 99–105</w:t>
      </w:r>
    </w:p>
    <w:p w:rsidR="002B066C" w:rsidRDefault="00243C08" w:rsidP="00243C08">
      <w:pPr>
        <w:pStyle w:val="ab"/>
        <w:numPr>
          <w:ilvl w:val="0"/>
          <w:numId w:val="4"/>
        </w:numPr>
        <w:spacing w:line="312" w:lineRule="auto"/>
        <w:rPr>
          <w:sz w:val="24"/>
        </w:rPr>
      </w:pPr>
      <w:r>
        <w:rPr>
          <w:sz w:val="24"/>
          <w:lang w:val="en-US"/>
        </w:rPr>
        <w:t xml:space="preserve">Ovilla Bueno R. INTERNET y derecho. De la realidad virtual a la realidad juridica // Bol. mexicano de derecho comparado. </w:t>
      </w:r>
      <w:r>
        <w:rPr>
          <w:sz w:val="24"/>
        </w:rPr>
        <w:sym w:font="Symbol" w:char="F02D"/>
      </w:r>
      <w:r>
        <w:rPr>
          <w:sz w:val="24"/>
          <w:lang w:val="en-US"/>
        </w:rPr>
        <w:t xml:space="preserve"> </w:t>
      </w:r>
      <w:r>
        <w:rPr>
          <w:sz w:val="24"/>
        </w:rPr>
        <w:t xml:space="preserve">Mexico, 1998. </w:t>
      </w:r>
      <w:r>
        <w:rPr>
          <w:sz w:val="24"/>
        </w:rPr>
        <w:sym w:font="Symbol" w:char="F02D"/>
      </w:r>
      <w:r>
        <w:rPr>
          <w:sz w:val="24"/>
        </w:rPr>
        <w:t xml:space="preserve"> N 92. </w:t>
      </w:r>
      <w:r>
        <w:rPr>
          <w:sz w:val="24"/>
        </w:rPr>
        <w:sym w:font="Symbol" w:char="F02D"/>
      </w:r>
      <w:r>
        <w:rPr>
          <w:sz w:val="24"/>
        </w:rPr>
        <w:t xml:space="preserve"> P. 421</w:t>
      </w:r>
      <w:r>
        <w:rPr>
          <w:sz w:val="24"/>
        </w:rPr>
        <w:sym w:font="Symbol" w:char="F02D"/>
      </w:r>
      <w:r>
        <w:rPr>
          <w:sz w:val="24"/>
        </w:rPr>
        <w:t>438</w:t>
      </w:r>
    </w:p>
    <w:p w:rsidR="002B066C" w:rsidRDefault="00243C08" w:rsidP="00243C08">
      <w:pPr>
        <w:pStyle w:val="ab"/>
        <w:numPr>
          <w:ilvl w:val="0"/>
          <w:numId w:val="4"/>
        </w:numPr>
        <w:spacing w:line="312" w:lineRule="auto"/>
        <w:rPr>
          <w:sz w:val="24"/>
        </w:rPr>
      </w:pPr>
      <w:r>
        <w:rPr>
          <w:sz w:val="24"/>
          <w:lang w:val="en-US"/>
        </w:rPr>
        <w:t xml:space="preserve">Palenski R. Computer publications and the first amendment // Law/technology. </w:t>
      </w:r>
      <w:r>
        <w:rPr>
          <w:sz w:val="24"/>
          <w:lang w:val="en-US"/>
        </w:rPr>
        <w:sym w:font="Symbol" w:char="F02D"/>
      </w:r>
      <w:r>
        <w:rPr>
          <w:sz w:val="24"/>
          <w:lang w:val="en-US"/>
        </w:rPr>
        <w:t xml:space="preserve"> 1992. </w:t>
      </w:r>
      <w:r>
        <w:rPr>
          <w:sz w:val="24"/>
          <w:lang w:val="en-US"/>
        </w:rPr>
        <w:sym w:font="Symbol" w:char="F02D"/>
      </w:r>
      <w:r>
        <w:rPr>
          <w:sz w:val="24"/>
          <w:lang w:val="en-US"/>
        </w:rPr>
        <w:t xml:space="preserve"> V. 25. </w:t>
      </w:r>
      <w:r>
        <w:rPr>
          <w:sz w:val="24"/>
          <w:lang w:val="en-US"/>
        </w:rPr>
        <w:sym w:font="Symbol" w:char="F02D"/>
      </w:r>
      <w:r>
        <w:rPr>
          <w:sz w:val="24"/>
          <w:lang w:val="en-US"/>
        </w:rPr>
        <w:t xml:space="preserve"> N. 3. </w:t>
      </w:r>
      <w:r>
        <w:rPr>
          <w:sz w:val="24"/>
          <w:lang w:val="en-US"/>
        </w:rPr>
        <w:sym w:font="Symbol" w:char="F02D"/>
      </w:r>
      <w:r>
        <w:rPr>
          <w:sz w:val="24"/>
          <w:lang w:val="en-US"/>
        </w:rPr>
        <w:t xml:space="preserve"> P. 1</w:t>
      </w:r>
      <w:r>
        <w:rPr>
          <w:sz w:val="24"/>
        </w:rPr>
        <w:sym w:font="Symbol" w:char="F02D"/>
      </w:r>
      <w:r>
        <w:rPr>
          <w:sz w:val="24"/>
          <w:lang w:val="en-US"/>
        </w:rPr>
        <w:t>17</w:t>
      </w:r>
    </w:p>
    <w:p w:rsidR="002B066C" w:rsidRDefault="00243C08" w:rsidP="00243C08">
      <w:pPr>
        <w:pStyle w:val="ab"/>
        <w:numPr>
          <w:ilvl w:val="0"/>
          <w:numId w:val="4"/>
        </w:numPr>
        <w:spacing w:line="312" w:lineRule="auto"/>
        <w:rPr>
          <w:sz w:val="24"/>
        </w:rPr>
      </w:pPr>
      <w:r>
        <w:rPr>
          <w:sz w:val="24"/>
          <w:lang w:val="en-US"/>
        </w:rPr>
        <w:t xml:space="preserve">Payne A. Domain Names, Trade Marks and Unfair Competition // A Practioner's Guide to the Regulation of the Internet. </w:t>
      </w:r>
      <w:r>
        <w:rPr>
          <w:sz w:val="24"/>
          <w:lang w:val="en-US"/>
        </w:rPr>
        <w:sym w:font="Symbol" w:char="F02D"/>
      </w:r>
      <w:r>
        <w:rPr>
          <w:sz w:val="24"/>
          <w:lang w:val="en-US"/>
        </w:rPr>
        <w:t xml:space="preserve"> London, 1999. </w:t>
      </w:r>
      <w:r>
        <w:rPr>
          <w:sz w:val="24"/>
          <w:lang w:val="en-US"/>
        </w:rPr>
        <w:sym w:font="Symbol" w:char="F02D"/>
      </w:r>
      <w:r>
        <w:rPr>
          <w:sz w:val="24"/>
          <w:lang w:val="en-US"/>
        </w:rPr>
        <w:t xml:space="preserve"> P. 9</w:t>
      </w:r>
      <w:r>
        <w:rPr>
          <w:sz w:val="24"/>
        </w:rPr>
        <w:t>–</w:t>
      </w:r>
      <w:r>
        <w:rPr>
          <w:sz w:val="24"/>
          <w:lang w:val="en-US"/>
        </w:rPr>
        <w:t>66</w:t>
      </w:r>
    </w:p>
    <w:p w:rsidR="002B066C" w:rsidRDefault="00243C08" w:rsidP="00243C08">
      <w:pPr>
        <w:pStyle w:val="ab"/>
        <w:numPr>
          <w:ilvl w:val="0"/>
          <w:numId w:val="4"/>
        </w:numPr>
        <w:spacing w:line="312" w:lineRule="auto"/>
        <w:rPr>
          <w:sz w:val="24"/>
        </w:rPr>
      </w:pPr>
      <w:r>
        <w:rPr>
          <w:sz w:val="24"/>
          <w:lang w:val="en-US"/>
        </w:rPr>
        <w:t xml:space="preserve">Reeves H.S. Property in Cyberspace // University of Chicago law review. </w:t>
      </w:r>
      <w:r>
        <w:rPr>
          <w:sz w:val="24"/>
        </w:rPr>
        <w:sym w:font="Symbol" w:char="F02D"/>
      </w:r>
      <w:r>
        <w:rPr>
          <w:sz w:val="24"/>
          <w:lang w:val="en-US"/>
        </w:rPr>
        <w:t xml:space="preserve"> </w:t>
      </w:r>
      <w:r>
        <w:rPr>
          <w:sz w:val="24"/>
        </w:rPr>
        <w:t xml:space="preserve">Chicago, 1996 . </w:t>
      </w:r>
      <w:r>
        <w:rPr>
          <w:sz w:val="24"/>
        </w:rPr>
        <w:sym w:font="Symbol" w:char="F02D"/>
      </w:r>
      <w:r>
        <w:rPr>
          <w:sz w:val="24"/>
        </w:rPr>
        <w:t xml:space="preserve"> Vol. 63. </w:t>
      </w:r>
      <w:r>
        <w:rPr>
          <w:sz w:val="24"/>
        </w:rPr>
        <w:sym w:font="Symbol" w:char="F02D"/>
      </w:r>
      <w:r>
        <w:rPr>
          <w:sz w:val="24"/>
        </w:rPr>
        <w:t xml:space="preserve"> N 2. </w:t>
      </w:r>
      <w:r>
        <w:rPr>
          <w:sz w:val="24"/>
        </w:rPr>
        <w:sym w:font="Symbol" w:char="F02D"/>
      </w:r>
      <w:r>
        <w:rPr>
          <w:sz w:val="24"/>
        </w:rPr>
        <w:t xml:space="preserve"> P. 761</w:t>
      </w:r>
      <w:r>
        <w:rPr>
          <w:sz w:val="24"/>
        </w:rPr>
        <w:sym w:font="Symbol" w:char="F02D"/>
      </w:r>
      <w:r>
        <w:rPr>
          <w:sz w:val="24"/>
        </w:rPr>
        <w:t>799</w:t>
      </w:r>
    </w:p>
    <w:p w:rsidR="002B066C" w:rsidRDefault="00243C08" w:rsidP="00243C08">
      <w:pPr>
        <w:pStyle w:val="ab"/>
        <w:numPr>
          <w:ilvl w:val="0"/>
          <w:numId w:val="4"/>
        </w:numPr>
        <w:spacing w:line="312" w:lineRule="auto"/>
        <w:rPr>
          <w:sz w:val="24"/>
        </w:rPr>
      </w:pPr>
      <w:r>
        <w:rPr>
          <w:sz w:val="24"/>
          <w:lang w:val="en-US"/>
        </w:rPr>
        <w:t xml:space="preserve">Rony E., Rony P. The Domain Name Handbook: High Stakes and Strategies in Cyberspace Copyright. </w:t>
      </w:r>
      <w:r>
        <w:rPr>
          <w:sz w:val="24"/>
          <w:lang w:val="en-US"/>
        </w:rPr>
        <w:sym w:font="Symbol" w:char="F02D"/>
      </w:r>
      <w:r>
        <w:rPr>
          <w:sz w:val="24"/>
          <w:lang w:val="en-US"/>
        </w:rPr>
        <w:t xml:space="preserve"> Kansas, 1998. </w:t>
      </w:r>
      <w:r>
        <w:rPr>
          <w:sz w:val="24"/>
          <w:lang w:val="en-US"/>
        </w:rPr>
        <w:sym w:font="Symbol" w:char="F02D"/>
      </w:r>
      <w:r>
        <w:rPr>
          <w:sz w:val="24"/>
          <w:lang w:val="en-US"/>
        </w:rPr>
        <w:t xml:space="preserve"> 645 p.</w:t>
      </w:r>
    </w:p>
    <w:p w:rsidR="002B066C" w:rsidRDefault="00243C08" w:rsidP="00243C08">
      <w:pPr>
        <w:pStyle w:val="ab"/>
        <w:numPr>
          <w:ilvl w:val="0"/>
          <w:numId w:val="4"/>
        </w:numPr>
        <w:spacing w:line="312" w:lineRule="auto"/>
        <w:rPr>
          <w:sz w:val="24"/>
        </w:rPr>
      </w:pPr>
      <w:r>
        <w:rPr>
          <w:sz w:val="24"/>
          <w:lang w:val="en-US"/>
        </w:rPr>
        <w:t xml:space="preserve">Sussman L.R. Exit the sensor enter the regulator // Reports and Papers on Mass Communications. </w:t>
      </w:r>
      <w:r>
        <w:rPr>
          <w:sz w:val="24"/>
          <w:lang w:val="en-US"/>
        </w:rPr>
        <w:sym w:font="Symbol" w:char="F02D"/>
      </w:r>
      <w:r>
        <w:rPr>
          <w:sz w:val="24"/>
          <w:lang w:val="en-US"/>
        </w:rPr>
        <w:t xml:space="preserve"> 1991. </w:t>
      </w:r>
      <w:r>
        <w:rPr>
          <w:sz w:val="24"/>
          <w:lang w:val="en-US"/>
        </w:rPr>
        <w:sym w:font="Symbol" w:char="F02D"/>
      </w:r>
      <w:r>
        <w:rPr>
          <w:sz w:val="24"/>
          <w:lang w:val="en-US"/>
        </w:rPr>
        <w:t xml:space="preserve"> N 106. </w:t>
      </w:r>
      <w:r>
        <w:rPr>
          <w:sz w:val="24"/>
          <w:lang w:val="en-US"/>
        </w:rPr>
        <w:sym w:font="Symbol" w:char="F02D"/>
      </w:r>
      <w:r>
        <w:rPr>
          <w:sz w:val="24"/>
          <w:lang w:val="en-US"/>
        </w:rPr>
        <w:t xml:space="preserve"> P. 9</w:t>
      </w:r>
      <w:r>
        <w:rPr>
          <w:sz w:val="24"/>
        </w:rPr>
        <w:sym w:font="Symbol" w:char="F02D"/>
      </w:r>
      <w:r>
        <w:rPr>
          <w:sz w:val="24"/>
          <w:lang w:val="en-US"/>
        </w:rPr>
        <w:t>25</w:t>
      </w:r>
    </w:p>
    <w:p w:rsidR="002B066C" w:rsidRDefault="00243C08" w:rsidP="00243C08">
      <w:pPr>
        <w:pStyle w:val="ab"/>
        <w:numPr>
          <w:ilvl w:val="0"/>
          <w:numId w:val="4"/>
        </w:numPr>
        <w:spacing w:line="312" w:lineRule="auto"/>
        <w:rPr>
          <w:sz w:val="24"/>
        </w:rPr>
      </w:pPr>
      <w:r>
        <w:rPr>
          <w:sz w:val="24"/>
          <w:lang w:val="en-US"/>
        </w:rPr>
        <w:t xml:space="preserve">Van Jassel D. The computer vs. privacy. A computer Bill of rights // Law and computer technology. </w:t>
      </w:r>
      <w:r>
        <w:rPr>
          <w:sz w:val="24"/>
          <w:lang w:val="en-US"/>
        </w:rPr>
        <w:sym w:font="Symbol" w:char="F02D"/>
      </w:r>
      <w:r>
        <w:rPr>
          <w:sz w:val="24"/>
          <w:lang w:val="en-US"/>
        </w:rPr>
        <w:t xml:space="preserve"> 1970. </w:t>
      </w:r>
      <w:r>
        <w:rPr>
          <w:sz w:val="24"/>
          <w:lang w:val="en-US"/>
        </w:rPr>
        <w:sym w:font="Symbol" w:char="F02D"/>
      </w:r>
      <w:r>
        <w:rPr>
          <w:sz w:val="24"/>
          <w:lang w:val="en-US"/>
        </w:rPr>
        <w:t xml:space="preserve"> V. 3. </w:t>
      </w:r>
      <w:r>
        <w:rPr>
          <w:sz w:val="24"/>
          <w:lang w:val="en-US"/>
        </w:rPr>
        <w:sym w:font="Symbol" w:char="F02D"/>
      </w:r>
      <w:r>
        <w:rPr>
          <w:sz w:val="24"/>
          <w:lang w:val="en-US"/>
        </w:rPr>
        <w:t xml:space="preserve"> N. 1. </w:t>
      </w:r>
      <w:r>
        <w:rPr>
          <w:sz w:val="24"/>
          <w:lang w:val="en-US"/>
        </w:rPr>
        <w:sym w:font="Symbol" w:char="F02D"/>
      </w:r>
      <w:r>
        <w:rPr>
          <w:sz w:val="24"/>
          <w:lang w:val="en-US"/>
        </w:rPr>
        <w:t xml:space="preserve"> P. 2</w:t>
      </w:r>
      <w:r>
        <w:rPr>
          <w:sz w:val="24"/>
        </w:rPr>
        <w:sym w:font="Symbol" w:char="F02D"/>
      </w:r>
      <w:r>
        <w:rPr>
          <w:sz w:val="24"/>
          <w:lang w:val="en-US"/>
        </w:rPr>
        <w:t>9</w:t>
      </w:r>
    </w:p>
    <w:p w:rsidR="002B066C" w:rsidRDefault="00243C08" w:rsidP="00243C08">
      <w:pPr>
        <w:pStyle w:val="ab"/>
        <w:numPr>
          <w:ilvl w:val="0"/>
          <w:numId w:val="4"/>
        </w:numPr>
        <w:spacing w:line="312" w:lineRule="auto"/>
        <w:rPr>
          <w:sz w:val="24"/>
          <w:lang w:val="en-US"/>
        </w:rPr>
      </w:pPr>
      <w:r>
        <w:rPr>
          <w:sz w:val="24"/>
          <w:lang w:val="en-US"/>
        </w:rPr>
        <w:t>Volker S. Und Weidert S. Domain-Namen im Internet // Wettbewerb in Recht und Praxis. – 1997. – N 7</w:t>
      </w:r>
      <w:r>
        <w:rPr>
          <w:sz w:val="24"/>
          <w:lang w:val="en-US"/>
        </w:rPr>
        <w:sym w:font="Symbol" w:char="F02D"/>
      </w:r>
      <w:r>
        <w:rPr>
          <w:sz w:val="24"/>
          <w:lang w:val="en-US"/>
        </w:rPr>
        <w:t>8. – S. 652–663</w:t>
      </w:r>
    </w:p>
    <w:p w:rsidR="002B066C" w:rsidRDefault="002B066C">
      <w:pPr>
        <w:pStyle w:val="ab"/>
        <w:spacing w:line="312" w:lineRule="auto"/>
        <w:jc w:val="center"/>
        <w:rPr>
          <w:b/>
          <w:snapToGrid w:val="0"/>
          <w:sz w:val="24"/>
          <w:lang w:val="en-US"/>
        </w:rPr>
      </w:pPr>
    </w:p>
    <w:p w:rsidR="002B066C" w:rsidRDefault="00243C08">
      <w:pPr>
        <w:pStyle w:val="ab"/>
        <w:spacing w:line="312" w:lineRule="auto"/>
        <w:jc w:val="center"/>
        <w:rPr>
          <w:b/>
          <w:snapToGrid w:val="0"/>
          <w:sz w:val="24"/>
        </w:rPr>
      </w:pPr>
      <w:r>
        <w:rPr>
          <w:b/>
          <w:snapToGrid w:val="0"/>
          <w:sz w:val="24"/>
        </w:rPr>
        <w:t>Тексты нормативно-правовых актов</w:t>
      </w:r>
    </w:p>
    <w:p w:rsidR="002B066C" w:rsidRDefault="002B066C">
      <w:pPr>
        <w:pStyle w:val="ab"/>
        <w:spacing w:line="312" w:lineRule="auto"/>
        <w:jc w:val="center"/>
        <w:rPr>
          <w:b/>
          <w:sz w:val="24"/>
        </w:rPr>
      </w:pPr>
    </w:p>
    <w:p w:rsidR="002B066C" w:rsidRDefault="00243C08" w:rsidP="00243C08">
      <w:pPr>
        <w:pStyle w:val="ab"/>
        <w:numPr>
          <w:ilvl w:val="0"/>
          <w:numId w:val="4"/>
        </w:numPr>
        <w:spacing w:line="312" w:lineRule="auto"/>
        <w:rPr>
          <w:sz w:val="24"/>
        </w:rPr>
      </w:pPr>
      <w:r>
        <w:rPr>
          <w:sz w:val="24"/>
        </w:rPr>
        <w:t xml:space="preserve">Гражданский кодекс Российской Федерации. Собрание законодательства Российской Федерации (далее </w:t>
      </w:r>
      <w:r>
        <w:rPr>
          <w:sz w:val="24"/>
        </w:rPr>
        <w:sym w:font="Symbol" w:char="F02D"/>
      </w:r>
      <w:r>
        <w:rPr>
          <w:sz w:val="24"/>
        </w:rPr>
        <w:t xml:space="preserve"> СЗ РФ), 1994, № 32. Ст. 3301 (часть первая) и СЗ РФ, 1996, № 5. Ст. 410 (часть вторая).</w:t>
      </w:r>
    </w:p>
    <w:p w:rsidR="002B066C" w:rsidRDefault="00243C08" w:rsidP="00243C08">
      <w:pPr>
        <w:pStyle w:val="ab"/>
        <w:numPr>
          <w:ilvl w:val="0"/>
          <w:numId w:val="4"/>
        </w:numPr>
        <w:spacing w:line="312" w:lineRule="auto"/>
        <w:rPr>
          <w:sz w:val="24"/>
        </w:rPr>
      </w:pPr>
      <w:r>
        <w:rPr>
          <w:sz w:val="24"/>
        </w:rPr>
        <w:t xml:space="preserve">Закон Российской Федерации (далее </w:t>
      </w:r>
      <w:r>
        <w:rPr>
          <w:sz w:val="24"/>
        </w:rPr>
        <w:sym w:font="Symbol" w:char="F02D"/>
      </w:r>
      <w:r>
        <w:rPr>
          <w:sz w:val="24"/>
        </w:rPr>
        <w:t xml:space="preserve"> </w:t>
      </w:r>
      <w:r>
        <w:rPr>
          <w:snapToGrid w:val="0"/>
          <w:sz w:val="24"/>
        </w:rPr>
        <w:t xml:space="preserve">РФ) от 9 июля 1993 г. № 5351-I "Об авторском праве и смежных правах" // </w:t>
      </w:r>
      <w:r>
        <w:rPr>
          <w:snapToGrid w:val="0"/>
          <w:color w:val="000000"/>
          <w:sz w:val="24"/>
        </w:rPr>
        <w:t xml:space="preserve">Ведомости Cъезда народных депутатов Российской Федерации и Верховного Совета Российской Федерации. </w:t>
      </w:r>
      <w:r>
        <w:rPr>
          <w:sz w:val="24"/>
        </w:rPr>
        <w:sym w:font="Symbol" w:char="F02D"/>
      </w:r>
      <w:r>
        <w:rPr>
          <w:sz w:val="24"/>
        </w:rPr>
        <w:t xml:space="preserve"> 1993. </w:t>
      </w:r>
      <w:r>
        <w:rPr>
          <w:sz w:val="24"/>
        </w:rPr>
        <w:sym w:font="Symbol" w:char="F02D"/>
      </w:r>
      <w:r>
        <w:rPr>
          <w:sz w:val="24"/>
        </w:rPr>
        <w:t xml:space="preserve"> № 32. С</w:t>
      </w:r>
      <w:r>
        <w:rPr>
          <w:snapToGrid w:val="0"/>
          <w:color w:val="000000"/>
          <w:sz w:val="24"/>
        </w:rPr>
        <w:t>т. 1242.</w:t>
      </w:r>
    </w:p>
    <w:p w:rsidR="002B066C" w:rsidRDefault="00243C08" w:rsidP="00243C08">
      <w:pPr>
        <w:pStyle w:val="ab"/>
        <w:numPr>
          <w:ilvl w:val="0"/>
          <w:numId w:val="4"/>
        </w:numPr>
        <w:spacing w:line="312" w:lineRule="auto"/>
        <w:rPr>
          <w:sz w:val="24"/>
        </w:rPr>
      </w:pPr>
      <w:r>
        <w:rPr>
          <w:sz w:val="24"/>
        </w:rPr>
        <w:t xml:space="preserve">Закон </w:t>
      </w:r>
      <w:r>
        <w:rPr>
          <w:snapToGrid w:val="0"/>
          <w:sz w:val="24"/>
        </w:rPr>
        <w:t xml:space="preserve">РФ от 7 февраля 1992 г. № 2300-1 "О защите прав потребителей" // Ведомости Съезда народных депутатов Российской Федерации и Верховного Совета Российской Федерации. </w:t>
      </w:r>
      <w:r>
        <w:rPr>
          <w:sz w:val="24"/>
        </w:rPr>
        <w:sym w:font="Symbol" w:char="F02D"/>
      </w:r>
      <w:r>
        <w:rPr>
          <w:sz w:val="24"/>
        </w:rPr>
        <w:t xml:space="preserve"> 1992. </w:t>
      </w:r>
      <w:r>
        <w:rPr>
          <w:sz w:val="24"/>
        </w:rPr>
        <w:sym w:font="Symbol" w:char="F02D"/>
      </w:r>
      <w:r>
        <w:rPr>
          <w:sz w:val="24"/>
        </w:rPr>
        <w:t xml:space="preserve"> № 15. С</w:t>
      </w:r>
      <w:r>
        <w:rPr>
          <w:snapToGrid w:val="0"/>
          <w:sz w:val="24"/>
        </w:rPr>
        <w:t>т. 766.</w:t>
      </w:r>
    </w:p>
    <w:p w:rsidR="002B066C" w:rsidRDefault="00243C08" w:rsidP="00243C08">
      <w:pPr>
        <w:pStyle w:val="ab"/>
        <w:numPr>
          <w:ilvl w:val="0"/>
          <w:numId w:val="4"/>
        </w:numPr>
        <w:spacing w:line="312" w:lineRule="auto"/>
        <w:rPr>
          <w:sz w:val="24"/>
        </w:rPr>
      </w:pPr>
      <w:r>
        <w:rPr>
          <w:sz w:val="24"/>
        </w:rPr>
        <w:t xml:space="preserve">Закон РФ "Об образовании" в редакции Федерального закона от 13 января 1996 года № 12-ФЗ "О внесении изменений и дополнений в закон Российской Федерации "Об образовании" // СЗ РФ. </w:t>
      </w:r>
      <w:r>
        <w:rPr>
          <w:sz w:val="24"/>
        </w:rPr>
        <w:sym w:font="Symbol" w:char="F02D"/>
      </w:r>
      <w:r>
        <w:rPr>
          <w:sz w:val="24"/>
        </w:rPr>
        <w:t xml:space="preserve"> 1996. </w:t>
      </w:r>
      <w:r>
        <w:rPr>
          <w:sz w:val="24"/>
        </w:rPr>
        <w:sym w:font="Symbol" w:char="F02D"/>
      </w:r>
      <w:r>
        <w:rPr>
          <w:sz w:val="24"/>
        </w:rPr>
        <w:t xml:space="preserve"> № 3. Ст.150.</w:t>
      </w:r>
    </w:p>
    <w:p w:rsidR="002B066C" w:rsidRDefault="00243C08" w:rsidP="00243C08">
      <w:pPr>
        <w:pStyle w:val="ab"/>
        <w:numPr>
          <w:ilvl w:val="0"/>
          <w:numId w:val="4"/>
        </w:numPr>
        <w:spacing w:line="312" w:lineRule="auto"/>
        <w:rPr>
          <w:sz w:val="24"/>
        </w:rPr>
      </w:pPr>
      <w:r>
        <w:rPr>
          <w:sz w:val="24"/>
        </w:rPr>
        <w:t xml:space="preserve">Закон РФ "О правовой охране программ для электронных вычислительных машин и баз данных" от 23 сентября 1992 г. № 3523-I // </w:t>
      </w:r>
      <w:r>
        <w:rPr>
          <w:snapToGrid w:val="0"/>
          <w:sz w:val="24"/>
        </w:rPr>
        <w:t xml:space="preserve">Ведомости Съезда народных депутатов Российской Федерации и Верховного Совета Российской Федерации. </w:t>
      </w:r>
      <w:r>
        <w:rPr>
          <w:sz w:val="24"/>
        </w:rPr>
        <w:sym w:font="Symbol" w:char="F02D"/>
      </w:r>
      <w:r>
        <w:rPr>
          <w:snapToGrid w:val="0"/>
          <w:color w:val="000000"/>
          <w:sz w:val="24"/>
        </w:rPr>
        <w:t xml:space="preserve"> </w:t>
      </w:r>
      <w:r>
        <w:rPr>
          <w:sz w:val="24"/>
        </w:rPr>
        <w:t xml:space="preserve">1992. </w:t>
      </w:r>
      <w:r>
        <w:rPr>
          <w:sz w:val="24"/>
        </w:rPr>
        <w:sym w:font="Symbol" w:char="F02D"/>
      </w:r>
      <w:r>
        <w:rPr>
          <w:snapToGrid w:val="0"/>
          <w:color w:val="000000"/>
          <w:sz w:val="24"/>
        </w:rPr>
        <w:t xml:space="preserve"> </w:t>
      </w:r>
      <w:r>
        <w:rPr>
          <w:sz w:val="24"/>
        </w:rPr>
        <w:t>№ 42. Ст. 2325.</w:t>
      </w:r>
    </w:p>
    <w:p w:rsidR="002B066C" w:rsidRDefault="00243C08" w:rsidP="00243C08">
      <w:pPr>
        <w:pStyle w:val="ab"/>
        <w:numPr>
          <w:ilvl w:val="0"/>
          <w:numId w:val="4"/>
        </w:numPr>
        <w:spacing w:line="312" w:lineRule="auto"/>
        <w:rPr>
          <w:sz w:val="24"/>
        </w:rPr>
      </w:pPr>
      <w:r>
        <w:rPr>
          <w:snapToGrid w:val="0"/>
          <w:sz w:val="24"/>
        </w:rPr>
        <w:t xml:space="preserve">Закон РФ от 10 июня 1993 г. № 5151-1 "О сертификации продукции и услуг" // Ведомости Съезда народных депутатов и Верховного Совета Российской Федерации. </w:t>
      </w:r>
      <w:r>
        <w:rPr>
          <w:sz w:val="24"/>
        </w:rPr>
        <w:sym w:font="Symbol" w:char="F02D"/>
      </w:r>
      <w:r>
        <w:rPr>
          <w:sz w:val="24"/>
        </w:rPr>
        <w:t xml:space="preserve"> </w:t>
      </w:r>
      <w:r>
        <w:rPr>
          <w:snapToGrid w:val="0"/>
          <w:sz w:val="24"/>
        </w:rPr>
        <w:t xml:space="preserve">1993. </w:t>
      </w:r>
      <w:r>
        <w:rPr>
          <w:sz w:val="24"/>
        </w:rPr>
        <w:sym w:font="Symbol" w:char="F02D"/>
      </w:r>
      <w:r>
        <w:rPr>
          <w:sz w:val="24"/>
        </w:rPr>
        <w:t xml:space="preserve"> №</w:t>
      </w:r>
      <w:r>
        <w:rPr>
          <w:snapToGrid w:val="0"/>
          <w:sz w:val="24"/>
        </w:rPr>
        <w:t xml:space="preserve"> 26. Ст. 966.</w:t>
      </w:r>
    </w:p>
    <w:p w:rsidR="002B066C" w:rsidRDefault="00243C08" w:rsidP="00243C08">
      <w:pPr>
        <w:pStyle w:val="ab"/>
        <w:numPr>
          <w:ilvl w:val="0"/>
          <w:numId w:val="4"/>
        </w:numPr>
        <w:spacing w:line="312" w:lineRule="auto"/>
        <w:rPr>
          <w:sz w:val="24"/>
        </w:rPr>
      </w:pPr>
      <w:r>
        <w:rPr>
          <w:sz w:val="24"/>
        </w:rPr>
        <w:t xml:space="preserve">Закон РФ "О средствах массовой информации" от 27 декабря 1991 г. № 2124-I // </w:t>
      </w:r>
      <w:r>
        <w:rPr>
          <w:snapToGrid w:val="0"/>
          <w:sz w:val="24"/>
        </w:rPr>
        <w:t xml:space="preserve">Ведомости Съезда народных депутатов Российской Федерации и Верховного Совета Российской Федерации. </w:t>
      </w:r>
      <w:r>
        <w:rPr>
          <w:sz w:val="24"/>
        </w:rPr>
        <w:sym w:font="Symbol" w:char="F02D"/>
      </w:r>
      <w:r>
        <w:rPr>
          <w:sz w:val="24"/>
        </w:rPr>
        <w:t xml:space="preserve"> 1992. </w:t>
      </w:r>
      <w:r>
        <w:rPr>
          <w:sz w:val="24"/>
        </w:rPr>
        <w:sym w:font="Symbol" w:char="F02D"/>
      </w:r>
      <w:r>
        <w:rPr>
          <w:sz w:val="24"/>
        </w:rPr>
        <w:t xml:space="preserve"> </w:t>
      </w:r>
      <w:r>
        <w:rPr>
          <w:snapToGrid w:val="0"/>
          <w:sz w:val="24"/>
        </w:rPr>
        <w:t>№ 7. Ст. 300.</w:t>
      </w:r>
    </w:p>
    <w:p w:rsidR="002B066C" w:rsidRDefault="00243C08" w:rsidP="00243C08">
      <w:pPr>
        <w:pStyle w:val="ab"/>
        <w:numPr>
          <w:ilvl w:val="0"/>
          <w:numId w:val="4"/>
        </w:numPr>
        <w:spacing w:line="312" w:lineRule="auto"/>
        <w:rPr>
          <w:sz w:val="24"/>
        </w:rPr>
      </w:pPr>
      <w:r>
        <w:rPr>
          <w:sz w:val="24"/>
        </w:rPr>
        <w:t>Закон РФ № 3520-</w:t>
      </w:r>
      <w:r>
        <w:rPr>
          <w:sz w:val="24"/>
          <w:lang w:val="en-US"/>
        </w:rPr>
        <w:t>I</w:t>
      </w:r>
      <w:r>
        <w:rPr>
          <w:sz w:val="24"/>
        </w:rPr>
        <w:t xml:space="preserve"> от 23 сентября 1992 г. "О товарных знаках, знаках обслуживания и наименованиях мест происхождения товаров" // Ведомости Совета народных депутатов и Верховного совета Российской Федерации. – 1992. – № 42. Ст. 2319.</w:t>
      </w:r>
    </w:p>
    <w:p w:rsidR="002B066C" w:rsidRDefault="00243C08" w:rsidP="00243C08">
      <w:pPr>
        <w:pStyle w:val="ab"/>
        <w:numPr>
          <w:ilvl w:val="0"/>
          <w:numId w:val="4"/>
        </w:numPr>
        <w:spacing w:line="312" w:lineRule="auto"/>
        <w:rPr>
          <w:sz w:val="24"/>
        </w:rPr>
      </w:pPr>
      <w:r>
        <w:rPr>
          <w:sz w:val="24"/>
        </w:rPr>
        <w:t>Инструктивные указания Государственного арбитража от 29 июня 1979 г. № И-1-4 "</w:t>
      </w:r>
      <w:r>
        <w:rPr>
          <w:snapToGrid w:val="0"/>
          <w:color w:val="000000"/>
          <w:sz w:val="24"/>
        </w:rPr>
        <w:t>Об использовании в качестве доказательств по арбитражным делам документов, подготовленных с помощью электронно-вычислительной техники</w:t>
      </w:r>
      <w:r>
        <w:rPr>
          <w:sz w:val="24"/>
        </w:rPr>
        <w:t xml:space="preserve">" // Систематизированный сборник инструктивных указаний Государственного арбитража при Совете Министров СССР. </w:t>
      </w:r>
      <w:r>
        <w:rPr>
          <w:sz w:val="24"/>
        </w:rPr>
        <w:sym w:font="Symbol" w:char="F02D"/>
      </w:r>
      <w:r>
        <w:rPr>
          <w:sz w:val="24"/>
        </w:rPr>
        <w:t xml:space="preserve"> М., 1989. </w:t>
      </w:r>
      <w:r>
        <w:rPr>
          <w:sz w:val="24"/>
        </w:rPr>
        <w:sym w:font="Symbol" w:char="F02D"/>
      </w:r>
      <w:r>
        <w:rPr>
          <w:sz w:val="24"/>
          <w:lang w:val="en-US"/>
        </w:rPr>
        <w:t xml:space="preserve"> C. 47</w:t>
      </w:r>
      <w:r>
        <w:rPr>
          <w:sz w:val="24"/>
          <w:lang w:val="en-US"/>
        </w:rPr>
        <w:sym w:font="Symbol" w:char="F02D"/>
      </w:r>
      <w:r>
        <w:rPr>
          <w:sz w:val="24"/>
          <w:lang w:val="en-US"/>
        </w:rPr>
        <w:t>49</w:t>
      </w:r>
    </w:p>
    <w:p w:rsidR="002B066C" w:rsidRDefault="00243C08" w:rsidP="00243C08">
      <w:pPr>
        <w:pStyle w:val="ab"/>
        <w:numPr>
          <w:ilvl w:val="0"/>
          <w:numId w:val="4"/>
        </w:numPr>
        <w:spacing w:line="312" w:lineRule="auto"/>
        <w:rPr>
          <w:sz w:val="24"/>
        </w:rPr>
      </w:pPr>
      <w:r>
        <w:rPr>
          <w:sz w:val="24"/>
        </w:rPr>
        <w:t xml:space="preserve">Инструктивное письмо Министерства образования от 3 июля 1998 года № 41 "О дистанционном обучении в среднем и высшем профессиональном образовании" // Дистанционное образование. </w:t>
      </w:r>
      <w:r>
        <w:rPr>
          <w:sz w:val="24"/>
        </w:rPr>
        <w:sym w:font="Symbol" w:char="F02D"/>
      </w:r>
      <w:r>
        <w:rPr>
          <w:sz w:val="24"/>
        </w:rPr>
        <w:t xml:space="preserve"> 1998. </w:t>
      </w:r>
      <w:r>
        <w:rPr>
          <w:sz w:val="24"/>
        </w:rPr>
        <w:sym w:font="Symbol" w:char="F02D"/>
      </w:r>
      <w:r>
        <w:rPr>
          <w:sz w:val="24"/>
        </w:rPr>
        <w:t xml:space="preserve"> № 4. </w:t>
      </w:r>
      <w:r>
        <w:rPr>
          <w:sz w:val="24"/>
        </w:rPr>
        <w:sym w:font="Symbol" w:char="F02D"/>
      </w:r>
      <w:r>
        <w:rPr>
          <w:sz w:val="24"/>
        </w:rPr>
        <w:t xml:space="preserve"> С. 3</w:t>
      </w:r>
    </w:p>
    <w:p w:rsidR="002B066C" w:rsidRDefault="00243C08" w:rsidP="00243C08">
      <w:pPr>
        <w:pStyle w:val="ab"/>
        <w:numPr>
          <w:ilvl w:val="0"/>
          <w:numId w:val="4"/>
        </w:numPr>
        <w:spacing w:line="312" w:lineRule="auto"/>
        <w:rPr>
          <w:sz w:val="24"/>
        </w:rPr>
      </w:pPr>
      <w:r>
        <w:rPr>
          <w:snapToGrid w:val="0"/>
          <w:sz w:val="24"/>
        </w:rPr>
        <w:t>Конвенция Международного союза электросвязи</w:t>
      </w:r>
      <w:r>
        <w:rPr>
          <w:sz w:val="24"/>
        </w:rPr>
        <w:t xml:space="preserve"> // </w:t>
      </w:r>
      <w:r>
        <w:rPr>
          <w:snapToGrid w:val="0"/>
          <w:sz w:val="24"/>
        </w:rPr>
        <w:t xml:space="preserve">Бюллетень международных договоров. </w:t>
      </w:r>
      <w:r>
        <w:rPr>
          <w:sz w:val="24"/>
        </w:rPr>
        <w:sym w:font="Symbol" w:char="F02D"/>
      </w:r>
      <w:r>
        <w:rPr>
          <w:snapToGrid w:val="0"/>
          <w:sz w:val="24"/>
        </w:rPr>
        <w:t xml:space="preserve"> 1997. </w:t>
      </w:r>
      <w:r>
        <w:rPr>
          <w:sz w:val="24"/>
        </w:rPr>
        <w:sym w:font="Symbol" w:char="F02D"/>
      </w:r>
      <w:r>
        <w:rPr>
          <w:snapToGrid w:val="0"/>
          <w:sz w:val="24"/>
        </w:rPr>
        <w:t xml:space="preserve"> № 3. </w:t>
      </w:r>
      <w:r>
        <w:rPr>
          <w:sz w:val="24"/>
        </w:rPr>
        <w:sym w:font="Symbol" w:char="F02D"/>
      </w:r>
      <w:r>
        <w:rPr>
          <w:snapToGrid w:val="0"/>
          <w:sz w:val="24"/>
        </w:rPr>
        <w:t xml:space="preserve"> С. 30</w:t>
      </w:r>
    </w:p>
    <w:p w:rsidR="002B066C" w:rsidRDefault="00243C08" w:rsidP="00243C08">
      <w:pPr>
        <w:pStyle w:val="ab"/>
        <w:numPr>
          <w:ilvl w:val="0"/>
          <w:numId w:val="4"/>
        </w:numPr>
        <w:spacing w:line="312" w:lineRule="auto"/>
        <w:rPr>
          <w:sz w:val="24"/>
        </w:rPr>
      </w:pPr>
      <w:r>
        <w:rPr>
          <w:sz w:val="24"/>
        </w:rPr>
        <w:t xml:space="preserve">Конституция Российской Федерации // Российская газета. </w:t>
      </w:r>
      <w:r>
        <w:rPr>
          <w:sz w:val="24"/>
        </w:rPr>
        <w:sym w:font="Symbol" w:char="F02D"/>
      </w:r>
      <w:r>
        <w:rPr>
          <w:sz w:val="24"/>
        </w:rPr>
        <w:t xml:space="preserve"> 1993. </w:t>
      </w:r>
      <w:r>
        <w:rPr>
          <w:sz w:val="24"/>
        </w:rPr>
        <w:sym w:font="Symbol" w:char="F02D"/>
      </w:r>
      <w:r>
        <w:rPr>
          <w:sz w:val="24"/>
        </w:rPr>
        <w:t xml:space="preserve"> 25 декабря.</w:t>
      </w:r>
    </w:p>
    <w:p w:rsidR="002B066C" w:rsidRDefault="00243C08" w:rsidP="00243C08">
      <w:pPr>
        <w:pStyle w:val="ab"/>
        <w:numPr>
          <w:ilvl w:val="0"/>
          <w:numId w:val="4"/>
        </w:numPr>
        <w:spacing w:line="312" w:lineRule="auto"/>
        <w:rPr>
          <w:sz w:val="24"/>
        </w:rPr>
      </w:pPr>
      <w:r>
        <w:rPr>
          <w:sz w:val="24"/>
        </w:rPr>
        <w:t>О концепции развития рынка телекоммуникационных услуг // Пресс-релиз № 1107 от 21.12.2000 г. Пресс-центра Правительства Российской Федерации.</w:t>
      </w:r>
    </w:p>
    <w:p w:rsidR="002B066C" w:rsidRDefault="00243C08" w:rsidP="00243C08">
      <w:pPr>
        <w:pStyle w:val="ab"/>
        <w:numPr>
          <w:ilvl w:val="0"/>
          <w:numId w:val="4"/>
        </w:numPr>
        <w:spacing w:line="312" w:lineRule="auto"/>
        <w:rPr>
          <w:sz w:val="24"/>
        </w:rPr>
      </w:pPr>
      <w:r>
        <w:rPr>
          <w:sz w:val="24"/>
        </w:rPr>
        <w:t>Окинавская хартия глобального информационного общества // Материалы Третьей всероссийской конференции "Право и Интернет: теория и практика", 28</w:t>
      </w:r>
      <w:r>
        <w:rPr>
          <w:sz w:val="24"/>
          <w:lang w:val="en-US"/>
        </w:rPr>
        <w:sym w:font="Symbol" w:char="F02D"/>
      </w:r>
      <w:r>
        <w:rPr>
          <w:sz w:val="24"/>
        </w:rPr>
        <w:t>29 ноября 2000 года, Российская академия государственной службы при Правительстве Российской Федерации, Москва.</w:t>
      </w:r>
      <w:r>
        <w:rPr>
          <w:snapToGrid w:val="0"/>
          <w:sz w:val="24"/>
        </w:rPr>
        <w:t xml:space="preserve"> </w:t>
      </w:r>
      <w:r>
        <w:rPr>
          <w:sz w:val="24"/>
        </w:rPr>
        <w:sym w:font="Symbol" w:char="F02D"/>
      </w:r>
      <w:r>
        <w:rPr>
          <w:snapToGrid w:val="0"/>
          <w:sz w:val="24"/>
        </w:rPr>
        <w:t xml:space="preserve"> </w:t>
      </w:r>
      <w:r>
        <w:rPr>
          <w:sz w:val="24"/>
          <w:lang w:val="en-US"/>
        </w:rPr>
        <w:t>С. 27</w:t>
      </w:r>
      <w:r>
        <w:rPr>
          <w:sz w:val="24"/>
          <w:lang w:val="en-US"/>
        </w:rPr>
        <w:sym w:font="Symbol" w:char="F02D"/>
      </w:r>
      <w:r>
        <w:rPr>
          <w:sz w:val="24"/>
          <w:lang w:val="en-US"/>
        </w:rPr>
        <w:t>32</w:t>
      </w:r>
    </w:p>
    <w:p w:rsidR="002B066C" w:rsidRDefault="00243C08" w:rsidP="00243C08">
      <w:pPr>
        <w:pStyle w:val="ab"/>
        <w:numPr>
          <w:ilvl w:val="0"/>
          <w:numId w:val="4"/>
        </w:numPr>
        <w:spacing w:line="312" w:lineRule="auto"/>
        <w:rPr>
          <w:sz w:val="24"/>
        </w:rPr>
      </w:pPr>
      <w:r>
        <w:rPr>
          <w:sz w:val="24"/>
        </w:rPr>
        <w:t xml:space="preserve">Основы гражданского законодательства СССР и союзных республик // Ведомости </w:t>
      </w:r>
      <w:r>
        <w:rPr>
          <w:snapToGrid w:val="0"/>
          <w:color w:val="000000"/>
          <w:sz w:val="24"/>
        </w:rPr>
        <w:t xml:space="preserve">Верховного Совета СССР. </w:t>
      </w:r>
      <w:r>
        <w:rPr>
          <w:snapToGrid w:val="0"/>
          <w:color w:val="000000"/>
          <w:sz w:val="24"/>
        </w:rPr>
        <w:sym w:font="Symbol" w:char="F02D"/>
      </w:r>
      <w:r>
        <w:rPr>
          <w:snapToGrid w:val="0"/>
          <w:color w:val="000000"/>
          <w:sz w:val="24"/>
        </w:rPr>
        <w:t xml:space="preserve"> 1991. </w:t>
      </w:r>
      <w:r>
        <w:rPr>
          <w:snapToGrid w:val="0"/>
          <w:color w:val="000000"/>
          <w:sz w:val="24"/>
        </w:rPr>
        <w:sym w:font="Symbol" w:char="F02D"/>
      </w:r>
      <w:r>
        <w:rPr>
          <w:snapToGrid w:val="0"/>
          <w:color w:val="000000"/>
          <w:sz w:val="24"/>
        </w:rPr>
        <w:t xml:space="preserve"> № 26. Ст. 733.</w:t>
      </w:r>
    </w:p>
    <w:p w:rsidR="002B066C" w:rsidRDefault="00243C08" w:rsidP="00243C08">
      <w:pPr>
        <w:pStyle w:val="ab"/>
        <w:numPr>
          <w:ilvl w:val="0"/>
          <w:numId w:val="4"/>
        </w:numPr>
        <w:spacing w:line="312" w:lineRule="auto"/>
        <w:rPr>
          <w:sz w:val="24"/>
        </w:rPr>
      </w:pPr>
      <w:r>
        <w:rPr>
          <w:snapToGrid w:val="0"/>
          <w:color w:val="000000"/>
          <w:sz w:val="24"/>
        </w:rPr>
        <w:t>Письмо Федеральной комиссии по рынку ценных бумаг</w:t>
      </w:r>
      <w:r>
        <w:rPr>
          <w:b/>
          <w:snapToGrid w:val="0"/>
          <w:color w:val="000000"/>
          <w:sz w:val="24"/>
        </w:rPr>
        <w:t xml:space="preserve"> </w:t>
      </w:r>
      <w:r>
        <w:rPr>
          <w:snapToGrid w:val="0"/>
          <w:color w:val="000000"/>
          <w:sz w:val="24"/>
        </w:rPr>
        <w:t xml:space="preserve">от 20 января 2000 г. № ИБ-02/229 "О возможных мошеннических схемах при торговле ценными бумагами с использованием сети Интернет" // Вестник Федеральной комиссии по рынку ценных бумаг. </w:t>
      </w:r>
      <w:r>
        <w:rPr>
          <w:sz w:val="24"/>
        </w:rPr>
        <w:sym w:font="Symbol" w:char="F02D"/>
      </w:r>
      <w:r>
        <w:rPr>
          <w:sz w:val="24"/>
        </w:rPr>
        <w:t xml:space="preserve"> 2000. </w:t>
      </w:r>
      <w:r>
        <w:rPr>
          <w:sz w:val="24"/>
        </w:rPr>
        <w:sym w:font="Symbol" w:char="F02D"/>
      </w:r>
      <w:r>
        <w:rPr>
          <w:sz w:val="24"/>
        </w:rPr>
        <w:t xml:space="preserve"> № 1. </w:t>
      </w:r>
      <w:r>
        <w:rPr>
          <w:sz w:val="24"/>
        </w:rPr>
        <w:sym w:font="Symbol" w:char="F02D"/>
      </w:r>
      <w:r>
        <w:rPr>
          <w:snapToGrid w:val="0"/>
          <w:color w:val="000000"/>
          <w:sz w:val="24"/>
        </w:rPr>
        <w:t xml:space="preserve"> 4 фев.</w:t>
      </w:r>
    </w:p>
    <w:p w:rsidR="002B066C" w:rsidRDefault="00243C08" w:rsidP="00243C08">
      <w:pPr>
        <w:pStyle w:val="ab"/>
        <w:numPr>
          <w:ilvl w:val="0"/>
          <w:numId w:val="4"/>
        </w:numPr>
        <w:spacing w:line="312" w:lineRule="auto"/>
        <w:rPr>
          <w:sz w:val="24"/>
        </w:rPr>
      </w:pPr>
      <w:r>
        <w:rPr>
          <w:snapToGrid w:val="0"/>
          <w:color w:val="000000"/>
          <w:sz w:val="24"/>
        </w:rPr>
        <w:t>Письмо Департамента налоговой политики Минфина РФ от 26 июля 2000 г. № 04-02-05/2 "Об отнесении расходов по разработке, созданию и ежемесячному обслуживанию рекламного Web-сервера в сети Internet на расходы по рекламе и включения их в себестоимость продукции (работ, услуг) для целей налогообложения".</w:t>
      </w:r>
    </w:p>
    <w:p w:rsidR="002B066C" w:rsidRDefault="00243C08" w:rsidP="00243C08">
      <w:pPr>
        <w:pStyle w:val="ab"/>
        <w:numPr>
          <w:ilvl w:val="0"/>
          <w:numId w:val="4"/>
        </w:numPr>
        <w:spacing w:line="312" w:lineRule="auto"/>
        <w:rPr>
          <w:sz w:val="24"/>
        </w:rPr>
      </w:pPr>
      <w:r>
        <w:rPr>
          <w:snapToGrid w:val="0"/>
          <w:color w:val="000000"/>
          <w:sz w:val="24"/>
        </w:rPr>
        <w:t>Письмо МНС РФ от 11 мая 2000 г. № ВГ-6-02/361@ "О порядке налогообложения организаций, размещающих периодические издания в сети Интернет"</w:t>
      </w:r>
      <w:r>
        <w:rPr>
          <w:rStyle w:val="a5"/>
          <w:snapToGrid w:val="0"/>
          <w:color w:val="000000"/>
          <w:sz w:val="24"/>
        </w:rPr>
        <w:t xml:space="preserve"> </w:t>
      </w:r>
      <w:r>
        <w:rPr>
          <w:sz w:val="24"/>
        </w:rPr>
        <w:t xml:space="preserve">// </w:t>
      </w:r>
      <w:r>
        <w:rPr>
          <w:snapToGrid w:val="0"/>
          <w:color w:val="000000"/>
          <w:sz w:val="24"/>
        </w:rPr>
        <w:t xml:space="preserve">Финансовая Россия. </w:t>
      </w:r>
      <w:r>
        <w:rPr>
          <w:sz w:val="24"/>
        </w:rPr>
        <w:sym w:font="Symbol" w:char="F02D"/>
      </w:r>
      <w:r>
        <w:rPr>
          <w:sz w:val="24"/>
        </w:rPr>
        <w:t xml:space="preserve"> 2000. </w:t>
      </w:r>
      <w:r>
        <w:rPr>
          <w:sz w:val="24"/>
        </w:rPr>
        <w:sym w:font="Symbol" w:char="F02D"/>
      </w:r>
      <w:r>
        <w:rPr>
          <w:sz w:val="24"/>
        </w:rPr>
        <w:t xml:space="preserve"> № 20. </w:t>
      </w:r>
      <w:r>
        <w:rPr>
          <w:sz w:val="24"/>
        </w:rPr>
        <w:sym w:font="Symbol" w:char="F02D"/>
      </w:r>
      <w:r>
        <w:rPr>
          <w:snapToGrid w:val="0"/>
          <w:color w:val="000000"/>
          <w:sz w:val="24"/>
        </w:rPr>
        <w:t xml:space="preserve"> 23 мая.</w:t>
      </w:r>
    </w:p>
    <w:p w:rsidR="002B066C" w:rsidRDefault="00243C08" w:rsidP="00243C08">
      <w:pPr>
        <w:pStyle w:val="ab"/>
        <w:numPr>
          <w:ilvl w:val="0"/>
          <w:numId w:val="4"/>
        </w:numPr>
        <w:spacing w:line="312" w:lineRule="auto"/>
        <w:rPr>
          <w:sz w:val="24"/>
        </w:rPr>
      </w:pPr>
      <w:r>
        <w:rPr>
          <w:snapToGrid w:val="0"/>
          <w:sz w:val="24"/>
        </w:rPr>
        <w:t xml:space="preserve">Постановление Правительства РФ от 5 июня 1994 г. № 642 "Об утверждении Положения о лицензировании деятельности в области связи в Российской Федерации" // СЗ РФ. </w:t>
      </w:r>
      <w:r>
        <w:rPr>
          <w:sz w:val="24"/>
        </w:rPr>
        <w:sym w:font="Symbol" w:char="F02D"/>
      </w:r>
      <w:r>
        <w:rPr>
          <w:sz w:val="24"/>
        </w:rPr>
        <w:t xml:space="preserve"> 1994. </w:t>
      </w:r>
      <w:r>
        <w:rPr>
          <w:sz w:val="24"/>
        </w:rPr>
        <w:sym w:font="Symbol" w:char="F02D"/>
      </w:r>
      <w:r>
        <w:rPr>
          <w:sz w:val="24"/>
        </w:rPr>
        <w:t xml:space="preserve"> №</w:t>
      </w:r>
      <w:r>
        <w:rPr>
          <w:snapToGrid w:val="0"/>
          <w:sz w:val="24"/>
        </w:rPr>
        <w:t xml:space="preserve"> 7. Ст. 772.</w:t>
      </w:r>
    </w:p>
    <w:p w:rsidR="002B066C" w:rsidRDefault="00243C08" w:rsidP="00243C08">
      <w:pPr>
        <w:pStyle w:val="ab"/>
        <w:numPr>
          <w:ilvl w:val="0"/>
          <w:numId w:val="4"/>
        </w:numPr>
        <w:spacing w:line="312" w:lineRule="auto"/>
        <w:rPr>
          <w:sz w:val="24"/>
        </w:rPr>
      </w:pPr>
      <w:r>
        <w:rPr>
          <w:snapToGrid w:val="0"/>
          <w:color w:val="000000"/>
          <w:sz w:val="24"/>
        </w:rPr>
        <w:t xml:space="preserve">Постановление Правительства РФ от 26 октября 2000 г. № 812 "Об утверждении Положения о Министерстве промышленности, науки и технологий Российской Федерации" // СЗ РФ. </w:t>
      </w:r>
      <w:r>
        <w:rPr>
          <w:sz w:val="24"/>
        </w:rPr>
        <w:sym w:font="Symbol" w:char="F02D"/>
      </w:r>
      <w:r>
        <w:rPr>
          <w:sz w:val="24"/>
        </w:rPr>
        <w:t xml:space="preserve"> 2000. </w:t>
      </w:r>
      <w:r>
        <w:rPr>
          <w:sz w:val="24"/>
        </w:rPr>
        <w:sym w:font="Symbol" w:char="F02D"/>
      </w:r>
      <w:r>
        <w:rPr>
          <w:sz w:val="24"/>
        </w:rPr>
        <w:t xml:space="preserve"> №</w:t>
      </w:r>
      <w:r>
        <w:rPr>
          <w:snapToGrid w:val="0"/>
          <w:color w:val="000000"/>
          <w:sz w:val="24"/>
        </w:rPr>
        <w:t xml:space="preserve"> 45. Ст. 4473.</w:t>
      </w:r>
    </w:p>
    <w:p w:rsidR="002B066C" w:rsidRDefault="00243C08" w:rsidP="00243C08">
      <w:pPr>
        <w:pStyle w:val="ab"/>
        <w:numPr>
          <w:ilvl w:val="0"/>
          <w:numId w:val="4"/>
        </w:numPr>
        <w:spacing w:line="312" w:lineRule="auto"/>
        <w:rPr>
          <w:sz w:val="24"/>
        </w:rPr>
      </w:pPr>
      <w:r>
        <w:rPr>
          <w:snapToGrid w:val="0"/>
          <w:sz w:val="24"/>
        </w:rPr>
        <w:t xml:space="preserve">Постановление Правительства РФ от 28 марта 2000 г. № 265 "Об утверждении Положения о Министерстве Российской Федерации по связи и информатизации" // СЗ РФ. </w:t>
      </w:r>
      <w:r>
        <w:rPr>
          <w:sz w:val="24"/>
        </w:rPr>
        <w:sym w:font="Symbol" w:char="F02D"/>
      </w:r>
      <w:r>
        <w:rPr>
          <w:sz w:val="24"/>
        </w:rPr>
        <w:t xml:space="preserve"> 2000. </w:t>
      </w:r>
      <w:r>
        <w:rPr>
          <w:sz w:val="24"/>
        </w:rPr>
        <w:sym w:font="Symbol" w:char="F02D"/>
      </w:r>
      <w:r>
        <w:rPr>
          <w:sz w:val="24"/>
        </w:rPr>
        <w:t xml:space="preserve"> № 14. Ст.</w:t>
      </w:r>
      <w:r>
        <w:rPr>
          <w:snapToGrid w:val="0"/>
          <w:sz w:val="24"/>
        </w:rPr>
        <w:t xml:space="preserve"> 1498.</w:t>
      </w:r>
    </w:p>
    <w:p w:rsidR="002B066C" w:rsidRDefault="00243C08" w:rsidP="00243C08">
      <w:pPr>
        <w:pStyle w:val="ab"/>
        <w:numPr>
          <w:ilvl w:val="0"/>
          <w:numId w:val="4"/>
        </w:numPr>
        <w:spacing w:line="312" w:lineRule="auto"/>
        <w:rPr>
          <w:sz w:val="24"/>
        </w:rPr>
      </w:pPr>
      <w:r>
        <w:rPr>
          <w:snapToGrid w:val="0"/>
          <w:sz w:val="24"/>
        </w:rPr>
        <w:t xml:space="preserve">Постановление Правительства РФ от 26 сентября 1997 г. № 1235 "Об утверждении Правил оказания услуг телефонной связи" // СЗ РФ. </w:t>
      </w:r>
      <w:r>
        <w:rPr>
          <w:sz w:val="24"/>
        </w:rPr>
        <w:sym w:font="Symbol" w:char="F02D"/>
      </w:r>
      <w:r>
        <w:rPr>
          <w:snapToGrid w:val="0"/>
          <w:color w:val="000000"/>
          <w:sz w:val="24"/>
        </w:rPr>
        <w:t xml:space="preserve"> 1997. </w:t>
      </w:r>
      <w:r>
        <w:rPr>
          <w:sz w:val="24"/>
        </w:rPr>
        <w:sym w:font="Symbol" w:char="F02D"/>
      </w:r>
      <w:r>
        <w:rPr>
          <w:snapToGrid w:val="0"/>
          <w:color w:val="000000"/>
          <w:sz w:val="24"/>
        </w:rPr>
        <w:t xml:space="preserve"> №</w:t>
      </w:r>
      <w:r>
        <w:rPr>
          <w:snapToGrid w:val="0"/>
          <w:sz w:val="24"/>
        </w:rPr>
        <w:t xml:space="preserve"> 40. Ст. 4599.</w:t>
      </w:r>
    </w:p>
    <w:p w:rsidR="002B066C" w:rsidRDefault="00243C08" w:rsidP="00243C08">
      <w:pPr>
        <w:pStyle w:val="ab"/>
        <w:numPr>
          <w:ilvl w:val="0"/>
          <w:numId w:val="4"/>
        </w:numPr>
        <w:spacing w:line="312" w:lineRule="auto"/>
        <w:rPr>
          <w:sz w:val="24"/>
        </w:rPr>
      </w:pPr>
      <w:r>
        <w:rPr>
          <w:snapToGrid w:val="0"/>
          <w:sz w:val="24"/>
        </w:rPr>
        <w:t xml:space="preserve">Постановление Правительства РФ от 28 августа 1997 г. № 1108 "Об утверждении Правил предоставления услуг телеграфной связи" // СЗ РФ. </w:t>
      </w:r>
      <w:r>
        <w:rPr>
          <w:sz w:val="24"/>
        </w:rPr>
        <w:sym w:font="Symbol" w:char="F02D"/>
      </w:r>
      <w:r>
        <w:rPr>
          <w:snapToGrid w:val="0"/>
          <w:color w:val="000000"/>
          <w:sz w:val="24"/>
        </w:rPr>
        <w:t xml:space="preserve"> 1997. </w:t>
      </w:r>
      <w:r>
        <w:rPr>
          <w:sz w:val="24"/>
        </w:rPr>
        <w:sym w:font="Symbol" w:char="F02D"/>
      </w:r>
      <w:r>
        <w:rPr>
          <w:snapToGrid w:val="0"/>
          <w:color w:val="000000"/>
          <w:sz w:val="24"/>
        </w:rPr>
        <w:t xml:space="preserve"> №</w:t>
      </w:r>
      <w:r>
        <w:rPr>
          <w:snapToGrid w:val="0"/>
          <w:sz w:val="24"/>
        </w:rPr>
        <w:t xml:space="preserve"> 37. Ст. 4299.</w:t>
      </w:r>
    </w:p>
    <w:p w:rsidR="002B066C" w:rsidRDefault="00243C08" w:rsidP="00243C08">
      <w:pPr>
        <w:pStyle w:val="ab"/>
        <w:numPr>
          <w:ilvl w:val="0"/>
          <w:numId w:val="4"/>
        </w:numPr>
        <w:spacing w:line="312" w:lineRule="auto"/>
        <w:rPr>
          <w:sz w:val="24"/>
        </w:rPr>
      </w:pPr>
      <w:r>
        <w:rPr>
          <w:snapToGrid w:val="0"/>
          <w:sz w:val="24"/>
        </w:rPr>
        <w:t>Приказ ГТК РФ от 30 октября 2000 г. № 980 "Об информационном наполнении web-сервера ГТК России".</w:t>
      </w:r>
    </w:p>
    <w:p w:rsidR="002B066C" w:rsidRDefault="00243C08" w:rsidP="00243C08">
      <w:pPr>
        <w:pStyle w:val="ab"/>
        <w:numPr>
          <w:ilvl w:val="0"/>
          <w:numId w:val="4"/>
        </w:numPr>
        <w:spacing w:line="312" w:lineRule="auto"/>
        <w:rPr>
          <w:sz w:val="24"/>
        </w:rPr>
      </w:pPr>
      <w:r>
        <w:rPr>
          <w:snapToGrid w:val="0"/>
          <w:sz w:val="24"/>
        </w:rPr>
        <w:t>П</w:t>
      </w:r>
      <w:r>
        <w:rPr>
          <w:sz w:val="24"/>
        </w:rPr>
        <w:t xml:space="preserve">риказ Минсвязи России от 25 июля 2000 г № 130 "О порядке внедрения системы технических средств по обеспечению оперативно-розыскных мероприятий на сетях телефонной, подвижной и беспроводной связи и персонального радиовызова общего пользования" // Российская газета. </w:t>
      </w:r>
      <w:r>
        <w:rPr>
          <w:sz w:val="24"/>
        </w:rPr>
        <w:sym w:font="Symbol" w:char="F02D"/>
      </w:r>
      <w:r>
        <w:rPr>
          <w:sz w:val="24"/>
        </w:rPr>
        <w:t xml:space="preserve"> 2000. </w:t>
      </w:r>
      <w:r>
        <w:rPr>
          <w:sz w:val="24"/>
        </w:rPr>
        <w:sym w:font="Symbol" w:char="F02D"/>
      </w:r>
      <w:r>
        <w:rPr>
          <w:sz w:val="24"/>
        </w:rPr>
        <w:t xml:space="preserve"> № 167. </w:t>
      </w:r>
      <w:r>
        <w:rPr>
          <w:sz w:val="24"/>
        </w:rPr>
        <w:sym w:font="Symbol" w:char="F02D"/>
      </w:r>
      <w:r>
        <w:rPr>
          <w:sz w:val="24"/>
        </w:rPr>
        <w:t xml:space="preserve"> 29 авг.</w:t>
      </w:r>
    </w:p>
    <w:p w:rsidR="002B066C" w:rsidRDefault="00243C08" w:rsidP="00243C08">
      <w:pPr>
        <w:pStyle w:val="ab"/>
        <w:numPr>
          <w:ilvl w:val="0"/>
          <w:numId w:val="4"/>
        </w:numPr>
        <w:spacing w:line="312" w:lineRule="auto"/>
        <w:rPr>
          <w:sz w:val="24"/>
        </w:rPr>
      </w:pPr>
      <w:r>
        <w:rPr>
          <w:snapToGrid w:val="0"/>
          <w:color w:val="000000"/>
          <w:sz w:val="24"/>
        </w:rPr>
        <w:t>Приказ Минсельхозпрода РФ от 9 декабря 1998 г. № 759 "О представлении нормативных актов".</w:t>
      </w:r>
    </w:p>
    <w:p w:rsidR="002B066C" w:rsidRDefault="00243C08" w:rsidP="00243C08">
      <w:pPr>
        <w:pStyle w:val="ab"/>
        <w:numPr>
          <w:ilvl w:val="0"/>
          <w:numId w:val="4"/>
        </w:numPr>
        <w:spacing w:line="312" w:lineRule="auto"/>
        <w:rPr>
          <w:sz w:val="24"/>
        </w:rPr>
      </w:pPr>
      <w:r>
        <w:rPr>
          <w:snapToGrid w:val="0"/>
          <w:sz w:val="24"/>
        </w:rPr>
        <w:t xml:space="preserve">Приказ Минздрава РФ от 24 февраля 1997 г. № 57 "О создании федерального информационного центра "Медицинский Интернет" в Государственной центральной научной медицинской библиотеке Минздрава России" // Здравоохранение. </w:t>
      </w:r>
      <w:r>
        <w:rPr>
          <w:sz w:val="24"/>
        </w:rPr>
        <w:sym w:font="Symbol" w:char="F02D"/>
      </w:r>
      <w:r>
        <w:rPr>
          <w:sz w:val="24"/>
        </w:rPr>
        <w:t xml:space="preserve"> 1997. </w:t>
      </w:r>
      <w:r>
        <w:rPr>
          <w:sz w:val="24"/>
        </w:rPr>
        <w:sym w:font="Symbol" w:char="F02D"/>
      </w:r>
      <w:r>
        <w:rPr>
          <w:sz w:val="24"/>
        </w:rPr>
        <w:t xml:space="preserve"> № 5</w:t>
      </w:r>
    </w:p>
    <w:p w:rsidR="002B066C" w:rsidRDefault="00243C08" w:rsidP="00243C08">
      <w:pPr>
        <w:pStyle w:val="ab"/>
        <w:numPr>
          <w:ilvl w:val="0"/>
          <w:numId w:val="4"/>
        </w:numPr>
        <w:spacing w:line="312" w:lineRule="auto"/>
        <w:rPr>
          <w:sz w:val="24"/>
        </w:rPr>
      </w:pPr>
      <w:r>
        <w:rPr>
          <w:snapToGrid w:val="0"/>
          <w:color w:val="000000"/>
          <w:sz w:val="24"/>
        </w:rPr>
        <w:t>Приказ Центробанка России от 10 апреля 1997 г. № 02-160 "О странице Центрального банка Российской Федерации в международной компьютерной сети Интернет".</w:t>
      </w:r>
    </w:p>
    <w:p w:rsidR="002B066C" w:rsidRDefault="00243C08" w:rsidP="00243C08">
      <w:pPr>
        <w:pStyle w:val="ab"/>
        <w:numPr>
          <w:ilvl w:val="0"/>
          <w:numId w:val="4"/>
        </w:numPr>
        <w:spacing w:line="312" w:lineRule="auto"/>
        <w:rPr>
          <w:sz w:val="24"/>
        </w:rPr>
      </w:pPr>
      <w:r>
        <w:rPr>
          <w:snapToGrid w:val="0"/>
          <w:sz w:val="24"/>
        </w:rPr>
        <w:t xml:space="preserve">Приказ Госкомсвязи РФ от 27 марта 1999 г. № 47 "Об утверждении Общих технических требований к системе технических средств по обеспечению функций оперативно-розыскных мероприятий на сетях (службах) документальной электросвязи" // Ежемесячный сборник документов Госкомсвязи РФ "Связьинформ". </w:t>
      </w:r>
      <w:r>
        <w:rPr>
          <w:sz w:val="24"/>
        </w:rPr>
        <w:sym w:font="Symbol" w:char="F02D"/>
      </w:r>
      <w:r>
        <w:rPr>
          <w:sz w:val="24"/>
        </w:rPr>
        <w:t xml:space="preserve"> 1999. </w:t>
      </w:r>
      <w:r>
        <w:rPr>
          <w:sz w:val="24"/>
        </w:rPr>
        <w:sym w:font="Symbol" w:char="F02D"/>
      </w:r>
      <w:r>
        <w:rPr>
          <w:sz w:val="24"/>
        </w:rPr>
        <w:t xml:space="preserve"> №</w:t>
      </w:r>
      <w:r>
        <w:rPr>
          <w:snapToGrid w:val="0"/>
          <w:sz w:val="24"/>
        </w:rPr>
        <w:t xml:space="preserve"> 7.</w:t>
      </w:r>
    </w:p>
    <w:p w:rsidR="002B066C" w:rsidRDefault="00243C08" w:rsidP="00243C08">
      <w:pPr>
        <w:pStyle w:val="ab"/>
        <w:numPr>
          <w:ilvl w:val="0"/>
          <w:numId w:val="4"/>
        </w:numPr>
        <w:spacing w:line="312" w:lineRule="auto"/>
        <w:rPr>
          <w:sz w:val="24"/>
        </w:rPr>
      </w:pPr>
      <w:r>
        <w:rPr>
          <w:sz w:val="24"/>
        </w:rPr>
        <w:t xml:space="preserve">Приказ Государственного комитета Российской Федерации по высшему образованию от 27 июня 2000 г., № 1924 "Об эксперименте в области дистанционного образования" // Дистанционное образование. </w:t>
      </w:r>
      <w:r>
        <w:rPr>
          <w:sz w:val="24"/>
        </w:rPr>
        <w:sym w:font="Symbol" w:char="F02D"/>
      </w:r>
      <w:r>
        <w:rPr>
          <w:sz w:val="24"/>
        </w:rPr>
        <w:t xml:space="preserve"> 2000. </w:t>
      </w:r>
      <w:r>
        <w:rPr>
          <w:sz w:val="24"/>
        </w:rPr>
        <w:sym w:font="Symbol" w:char="F02D"/>
      </w:r>
      <w:r>
        <w:rPr>
          <w:sz w:val="24"/>
        </w:rPr>
        <w:t xml:space="preserve"> № 2. </w:t>
      </w:r>
      <w:r>
        <w:rPr>
          <w:sz w:val="24"/>
        </w:rPr>
        <w:sym w:font="Symbol" w:char="F02D"/>
      </w:r>
      <w:r>
        <w:rPr>
          <w:sz w:val="24"/>
        </w:rPr>
        <w:t xml:space="preserve"> С. 3</w:t>
      </w:r>
    </w:p>
    <w:p w:rsidR="002B066C" w:rsidRDefault="00243C08" w:rsidP="00243C08">
      <w:pPr>
        <w:pStyle w:val="ab"/>
        <w:numPr>
          <w:ilvl w:val="0"/>
          <w:numId w:val="4"/>
        </w:numPr>
        <w:spacing w:line="312" w:lineRule="auto"/>
        <w:rPr>
          <w:sz w:val="24"/>
        </w:rPr>
      </w:pPr>
      <w:r>
        <w:rPr>
          <w:sz w:val="24"/>
        </w:rPr>
        <w:t>Проект Концепции развития рынка телекоммуникационных услуг в Российской Федерации. Опубликован на официальном сайте Правительства Российской Федерации по адресу: http://www.government.gov.ru/2000/12/21/977381416.html</w:t>
      </w:r>
    </w:p>
    <w:p w:rsidR="002B066C" w:rsidRDefault="00243C08" w:rsidP="00243C08">
      <w:pPr>
        <w:pStyle w:val="ab"/>
        <w:numPr>
          <w:ilvl w:val="0"/>
          <w:numId w:val="4"/>
        </w:numPr>
        <w:spacing w:line="312" w:lineRule="auto"/>
        <w:rPr>
          <w:sz w:val="24"/>
        </w:rPr>
      </w:pPr>
      <w:r>
        <w:rPr>
          <w:snapToGrid w:val="0"/>
          <w:sz w:val="24"/>
        </w:rPr>
        <w:t>Проект Федерального закона № 78684-3 "Об электронной цифровой подписи" // Материалы международного форума "Россия в электронном мире", 15</w:t>
      </w:r>
      <w:r>
        <w:rPr>
          <w:snapToGrid w:val="0"/>
          <w:sz w:val="24"/>
        </w:rPr>
        <w:sym w:font="Symbol" w:char="F02D"/>
      </w:r>
      <w:r>
        <w:rPr>
          <w:snapToGrid w:val="0"/>
          <w:sz w:val="24"/>
        </w:rPr>
        <w:t>21 июня 2001 г., Президиум Российской Академии наук, Москва.</w:t>
      </w:r>
    </w:p>
    <w:p w:rsidR="002B066C" w:rsidRDefault="00243C08" w:rsidP="00243C08">
      <w:pPr>
        <w:pStyle w:val="ab"/>
        <w:numPr>
          <w:ilvl w:val="0"/>
          <w:numId w:val="4"/>
        </w:numPr>
        <w:spacing w:line="312" w:lineRule="auto"/>
        <w:rPr>
          <w:snapToGrid w:val="0"/>
          <w:sz w:val="24"/>
        </w:rPr>
      </w:pPr>
      <w:r>
        <w:rPr>
          <w:snapToGrid w:val="0"/>
          <w:color w:val="000000"/>
          <w:sz w:val="24"/>
        </w:rPr>
        <w:t xml:space="preserve">Проект Федерального закона "Об электронной торговле" // Материалы парламентских </w:t>
      </w:r>
      <w:r>
        <w:rPr>
          <w:sz w:val="24"/>
        </w:rPr>
        <w:t>слушаний "О правовом регулировании использования сети Интернет в Российской Федерации", Комитет Государственной Думы по информационной политике, Москва, 18 мая 2000 года.</w:t>
      </w:r>
    </w:p>
    <w:p w:rsidR="002B066C" w:rsidRDefault="00243C08" w:rsidP="00243C08">
      <w:pPr>
        <w:pStyle w:val="ab"/>
        <w:numPr>
          <w:ilvl w:val="0"/>
          <w:numId w:val="4"/>
        </w:numPr>
        <w:spacing w:line="312" w:lineRule="auto"/>
        <w:rPr>
          <w:snapToGrid w:val="0"/>
          <w:sz w:val="24"/>
        </w:rPr>
      </w:pPr>
      <w:r>
        <w:rPr>
          <w:snapToGrid w:val="0"/>
          <w:sz w:val="24"/>
        </w:rPr>
        <w:t xml:space="preserve">Решение Верховного Суда РФ от 25 сентября 2000 г. № ГКПИ 00-1064 // Бюллетень Верховного Суда Российской Федерации. </w:t>
      </w:r>
      <w:r>
        <w:rPr>
          <w:snapToGrid w:val="0"/>
          <w:sz w:val="24"/>
        </w:rPr>
        <w:sym w:font="Symbol" w:char="F02D"/>
      </w:r>
      <w:r>
        <w:rPr>
          <w:snapToGrid w:val="0"/>
          <w:sz w:val="24"/>
        </w:rPr>
        <w:t xml:space="preserve"> 2001. </w:t>
      </w:r>
      <w:r>
        <w:rPr>
          <w:snapToGrid w:val="0"/>
          <w:sz w:val="24"/>
        </w:rPr>
        <w:sym w:font="Symbol" w:char="F02D"/>
      </w:r>
      <w:r>
        <w:rPr>
          <w:snapToGrid w:val="0"/>
          <w:sz w:val="24"/>
        </w:rPr>
        <w:t xml:space="preserve"> № 4.</w:t>
      </w:r>
    </w:p>
    <w:p w:rsidR="002B066C" w:rsidRDefault="00243C08" w:rsidP="00243C08">
      <w:pPr>
        <w:pStyle w:val="ab"/>
        <w:numPr>
          <w:ilvl w:val="0"/>
          <w:numId w:val="4"/>
        </w:numPr>
        <w:spacing w:line="312" w:lineRule="auto"/>
        <w:rPr>
          <w:snapToGrid w:val="0"/>
          <w:sz w:val="24"/>
        </w:rPr>
      </w:pPr>
      <w:r>
        <w:rPr>
          <w:sz w:val="24"/>
        </w:rPr>
        <w:t xml:space="preserve">Решение МАП России № 5/11-Р от 24.03.2000. </w:t>
      </w:r>
      <w:r>
        <w:rPr>
          <w:sz w:val="24"/>
        </w:rPr>
        <w:sym w:font="Symbol" w:char="F02D"/>
      </w:r>
      <w:r>
        <w:rPr>
          <w:sz w:val="24"/>
        </w:rPr>
        <w:t xml:space="preserve"> (О признании ОАО "Ростелеком" субъектом естественной монополии в области международной электросвязи).</w:t>
      </w:r>
    </w:p>
    <w:p w:rsidR="002B066C" w:rsidRDefault="00243C08" w:rsidP="00243C08">
      <w:pPr>
        <w:pStyle w:val="ab"/>
        <w:numPr>
          <w:ilvl w:val="0"/>
          <w:numId w:val="4"/>
        </w:numPr>
        <w:spacing w:line="312" w:lineRule="auto"/>
        <w:rPr>
          <w:sz w:val="24"/>
        </w:rPr>
      </w:pPr>
      <w:r>
        <w:rPr>
          <w:sz w:val="24"/>
        </w:rPr>
        <w:t xml:space="preserve">Соглашение о межгосударственном обмене научно-технической информацией от 26 июня 1992 г. // Бюллетень международных договоров. </w:t>
      </w:r>
      <w:r>
        <w:rPr>
          <w:sz w:val="24"/>
        </w:rPr>
        <w:sym w:font="Symbol" w:char="F02D"/>
      </w:r>
      <w:r>
        <w:rPr>
          <w:sz w:val="24"/>
        </w:rPr>
        <w:t xml:space="preserve"> М., 1993. </w:t>
      </w:r>
      <w:r>
        <w:rPr>
          <w:sz w:val="24"/>
        </w:rPr>
        <w:sym w:font="Symbol" w:char="F02D"/>
      </w:r>
      <w:r>
        <w:rPr>
          <w:sz w:val="24"/>
        </w:rPr>
        <w:t xml:space="preserve"> № 6. </w:t>
      </w:r>
      <w:r>
        <w:rPr>
          <w:sz w:val="24"/>
        </w:rPr>
        <w:sym w:font="Symbol" w:char="F02D"/>
      </w:r>
      <w:r>
        <w:rPr>
          <w:sz w:val="24"/>
        </w:rPr>
        <w:t xml:space="preserve"> С. 33</w:t>
      </w:r>
      <w:r>
        <w:rPr>
          <w:sz w:val="24"/>
        </w:rPr>
        <w:sym w:font="Symbol" w:char="F02D"/>
      </w:r>
      <w:r>
        <w:rPr>
          <w:sz w:val="24"/>
        </w:rPr>
        <w:t>35</w:t>
      </w:r>
    </w:p>
    <w:p w:rsidR="002B066C" w:rsidRDefault="00243C08" w:rsidP="00243C08">
      <w:pPr>
        <w:pStyle w:val="ab"/>
        <w:numPr>
          <w:ilvl w:val="0"/>
          <w:numId w:val="4"/>
        </w:numPr>
        <w:spacing w:line="312" w:lineRule="auto"/>
        <w:rPr>
          <w:sz w:val="24"/>
        </w:rPr>
      </w:pPr>
      <w:r>
        <w:rPr>
          <w:snapToGrid w:val="0"/>
          <w:sz w:val="24"/>
        </w:rPr>
        <w:t>Соглашение между Министерством Российской Федерации по связи и информатизации и Федеральной службой безопасности Российской Федерации по вопросу внедрения технических средств системы оперативно-розыскных мероприятий на сетях электросвязи России (утв. ФСБ РФ 20 января 1997 г., Минсвязи РФ 22 января 1997 г.).</w:t>
      </w:r>
    </w:p>
    <w:p w:rsidR="002B066C" w:rsidRDefault="00243C08" w:rsidP="00243C08">
      <w:pPr>
        <w:pStyle w:val="ab"/>
        <w:numPr>
          <w:ilvl w:val="0"/>
          <w:numId w:val="4"/>
        </w:numPr>
        <w:spacing w:line="312" w:lineRule="auto"/>
        <w:rPr>
          <w:sz w:val="24"/>
        </w:rPr>
      </w:pPr>
      <w:r>
        <w:rPr>
          <w:sz w:val="24"/>
        </w:rPr>
        <w:t xml:space="preserve">Соглашение между Правительством Российской Федерации и Правительством Республики Беларусь в области информатизации и вычислительной техники от 27 февраля 1996 г. // Бюллетень международных договоров. </w:t>
      </w:r>
      <w:r>
        <w:rPr>
          <w:sz w:val="24"/>
        </w:rPr>
        <w:sym w:font="Symbol" w:char="F02D"/>
      </w:r>
      <w:r>
        <w:rPr>
          <w:sz w:val="24"/>
        </w:rPr>
        <w:t xml:space="preserve"> М., 1996. </w:t>
      </w:r>
      <w:r>
        <w:rPr>
          <w:sz w:val="24"/>
        </w:rPr>
        <w:sym w:font="Symbol" w:char="F02D"/>
      </w:r>
      <w:r>
        <w:rPr>
          <w:sz w:val="24"/>
        </w:rPr>
        <w:t xml:space="preserve"> № 8. </w:t>
      </w:r>
      <w:r>
        <w:rPr>
          <w:sz w:val="24"/>
        </w:rPr>
        <w:sym w:font="Symbol" w:char="F02D"/>
      </w:r>
      <w:r>
        <w:rPr>
          <w:sz w:val="24"/>
        </w:rPr>
        <w:t xml:space="preserve"> С. 42</w:t>
      </w:r>
      <w:r>
        <w:rPr>
          <w:sz w:val="24"/>
        </w:rPr>
        <w:sym w:font="Symbol" w:char="F02D"/>
      </w:r>
      <w:r>
        <w:rPr>
          <w:sz w:val="24"/>
        </w:rPr>
        <w:t>45</w:t>
      </w:r>
    </w:p>
    <w:p w:rsidR="002B066C" w:rsidRDefault="00243C08" w:rsidP="00243C08">
      <w:pPr>
        <w:pStyle w:val="ab"/>
        <w:numPr>
          <w:ilvl w:val="0"/>
          <w:numId w:val="4"/>
        </w:numPr>
        <w:spacing w:line="312" w:lineRule="auto"/>
        <w:rPr>
          <w:sz w:val="24"/>
        </w:rPr>
      </w:pPr>
      <w:r>
        <w:rPr>
          <w:sz w:val="24"/>
        </w:rPr>
        <w:t xml:space="preserve">Соглашение между Правительством Российской Федерации и Правительством Республики Куба в области информатизации и вычислительной техники от 6 марта 1996 г. // Там же. 1997. </w:t>
      </w:r>
      <w:r>
        <w:rPr>
          <w:sz w:val="24"/>
        </w:rPr>
        <w:sym w:font="Symbol" w:char="F02D"/>
      </w:r>
      <w:r>
        <w:rPr>
          <w:sz w:val="24"/>
        </w:rPr>
        <w:t xml:space="preserve"> № 5. </w:t>
      </w:r>
      <w:r>
        <w:rPr>
          <w:sz w:val="24"/>
        </w:rPr>
        <w:sym w:font="Symbol" w:char="F02D"/>
      </w:r>
      <w:r>
        <w:rPr>
          <w:sz w:val="24"/>
        </w:rPr>
        <w:t xml:space="preserve"> С. 51</w:t>
      </w:r>
      <w:r>
        <w:rPr>
          <w:sz w:val="24"/>
        </w:rPr>
        <w:sym w:font="Symbol" w:char="F02D"/>
      </w:r>
      <w:r>
        <w:rPr>
          <w:sz w:val="24"/>
        </w:rPr>
        <w:t>53</w:t>
      </w:r>
    </w:p>
    <w:p w:rsidR="002B066C" w:rsidRDefault="00243C08" w:rsidP="00243C08">
      <w:pPr>
        <w:pStyle w:val="ab"/>
        <w:numPr>
          <w:ilvl w:val="0"/>
          <w:numId w:val="4"/>
        </w:numPr>
        <w:spacing w:line="312" w:lineRule="auto"/>
        <w:rPr>
          <w:sz w:val="24"/>
        </w:rPr>
      </w:pPr>
      <w:r>
        <w:rPr>
          <w:sz w:val="24"/>
        </w:rPr>
        <w:t xml:space="preserve">Соглашение между Правительством Российской Федерации и Правительством Французской Республики в области информатизации от 15 февраля 1996 г. // Там же. 1996. </w:t>
      </w:r>
      <w:r>
        <w:rPr>
          <w:sz w:val="24"/>
        </w:rPr>
        <w:sym w:font="Symbol" w:char="F02D"/>
      </w:r>
      <w:r>
        <w:rPr>
          <w:sz w:val="24"/>
        </w:rPr>
        <w:t xml:space="preserve"> № 6. </w:t>
      </w:r>
      <w:r>
        <w:rPr>
          <w:sz w:val="24"/>
        </w:rPr>
        <w:sym w:font="Symbol" w:char="F02D"/>
      </w:r>
      <w:r>
        <w:rPr>
          <w:sz w:val="24"/>
        </w:rPr>
        <w:t xml:space="preserve"> С. 48</w:t>
      </w:r>
      <w:r>
        <w:rPr>
          <w:sz w:val="24"/>
        </w:rPr>
        <w:sym w:font="Symbol" w:char="F02D"/>
      </w:r>
      <w:r>
        <w:rPr>
          <w:sz w:val="24"/>
        </w:rPr>
        <w:t>51</w:t>
      </w:r>
    </w:p>
    <w:p w:rsidR="002B066C" w:rsidRDefault="00243C08" w:rsidP="00243C08">
      <w:pPr>
        <w:pStyle w:val="ab"/>
        <w:numPr>
          <w:ilvl w:val="0"/>
          <w:numId w:val="4"/>
        </w:numPr>
        <w:spacing w:line="312" w:lineRule="auto"/>
        <w:rPr>
          <w:sz w:val="24"/>
        </w:rPr>
      </w:pPr>
      <w:r>
        <w:rPr>
          <w:sz w:val="24"/>
        </w:rPr>
        <w:t xml:space="preserve">Соглашение об обмене правовой информацией от 21 октября 1994 г. // Бюллетень международных договоров. </w:t>
      </w:r>
      <w:r>
        <w:rPr>
          <w:sz w:val="24"/>
        </w:rPr>
        <w:sym w:font="Symbol" w:char="F02D"/>
      </w:r>
      <w:r>
        <w:rPr>
          <w:sz w:val="24"/>
        </w:rPr>
        <w:t xml:space="preserve"> М., 1995. </w:t>
      </w:r>
      <w:r>
        <w:rPr>
          <w:sz w:val="24"/>
        </w:rPr>
        <w:sym w:font="Symbol" w:char="F02D"/>
      </w:r>
      <w:r>
        <w:rPr>
          <w:sz w:val="24"/>
        </w:rPr>
        <w:t xml:space="preserve"> № 2. </w:t>
      </w:r>
      <w:r>
        <w:rPr>
          <w:sz w:val="24"/>
        </w:rPr>
        <w:sym w:font="Symbol" w:char="F02D"/>
      </w:r>
      <w:r>
        <w:rPr>
          <w:sz w:val="24"/>
        </w:rPr>
        <w:t xml:space="preserve"> С. 34</w:t>
      </w:r>
      <w:r>
        <w:rPr>
          <w:sz w:val="24"/>
        </w:rPr>
        <w:sym w:font="Symbol" w:char="F02D"/>
      </w:r>
      <w:r>
        <w:rPr>
          <w:sz w:val="24"/>
        </w:rPr>
        <w:t>36</w:t>
      </w:r>
    </w:p>
    <w:p w:rsidR="002B066C" w:rsidRDefault="00243C08" w:rsidP="00243C08">
      <w:pPr>
        <w:pStyle w:val="ab"/>
        <w:numPr>
          <w:ilvl w:val="0"/>
          <w:numId w:val="4"/>
        </w:numPr>
        <w:spacing w:line="312" w:lineRule="auto"/>
        <w:rPr>
          <w:sz w:val="24"/>
        </w:rPr>
      </w:pPr>
      <w:r>
        <w:rPr>
          <w:sz w:val="24"/>
        </w:rPr>
        <w:t xml:space="preserve">Соглашение об обмене экономической информацией от 26 июня 1992 г. // Бюллетень международных договоров. </w:t>
      </w:r>
      <w:r>
        <w:rPr>
          <w:sz w:val="24"/>
        </w:rPr>
        <w:sym w:font="Symbol" w:char="F02D"/>
      </w:r>
      <w:r>
        <w:rPr>
          <w:sz w:val="24"/>
        </w:rPr>
        <w:t xml:space="preserve"> М., 1993. </w:t>
      </w:r>
      <w:r>
        <w:rPr>
          <w:sz w:val="24"/>
        </w:rPr>
        <w:sym w:font="Symbol" w:char="F02D"/>
      </w:r>
      <w:r>
        <w:rPr>
          <w:sz w:val="24"/>
        </w:rPr>
        <w:t xml:space="preserve"> № 6. </w:t>
      </w:r>
      <w:r>
        <w:rPr>
          <w:sz w:val="24"/>
        </w:rPr>
        <w:sym w:font="Symbol" w:char="F02D"/>
      </w:r>
      <w:r>
        <w:rPr>
          <w:sz w:val="24"/>
        </w:rPr>
        <w:t xml:space="preserve"> С. 39</w:t>
      </w:r>
      <w:r>
        <w:rPr>
          <w:sz w:val="24"/>
        </w:rPr>
        <w:sym w:font="Symbol" w:char="F02D"/>
      </w:r>
      <w:r>
        <w:rPr>
          <w:sz w:val="24"/>
        </w:rPr>
        <w:t>40</w:t>
      </w:r>
    </w:p>
    <w:p w:rsidR="002B066C" w:rsidRDefault="00243C08" w:rsidP="00243C08">
      <w:pPr>
        <w:pStyle w:val="ab"/>
        <w:numPr>
          <w:ilvl w:val="0"/>
          <w:numId w:val="4"/>
        </w:numPr>
        <w:spacing w:line="312" w:lineRule="auto"/>
        <w:rPr>
          <w:sz w:val="24"/>
        </w:rPr>
      </w:pPr>
      <w:r>
        <w:rPr>
          <w:sz w:val="24"/>
        </w:rPr>
        <w:t xml:space="preserve">Унифицированные системы документации. Придание юридической силы документам на машинном носителе и машинограмме, создаваемыми средствами вычислительной техники. ГОСТ 6.10.4-84. (утв. постановлением Госстандарта СССР от 9 октября 1984 г. № 3549). </w:t>
      </w:r>
      <w:r>
        <w:rPr>
          <w:sz w:val="24"/>
        </w:rPr>
        <w:sym w:font="Symbol" w:char="F02D"/>
      </w:r>
      <w:r>
        <w:rPr>
          <w:sz w:val="24"/>
        </w:rPr>
        <w:t xml:space="preserve"> Введ. с 01.07.87. // Расследование неправомерного доступа к компьютерной информации / Под ред. Шурухнова Н.Г. </w:t>
      </w:r>
      <w:r>
        <w:rPr>
          <w:sz w:val="24"/>
        </w:rPr>
        <w:sym w:font="Symbol" w:char="F02D"/>
      </w:r>
      <w:r>
        <w:rPr>
          <w:sz w:val="24"/>
        </w:rPr>
        <w:t xml:space="preserve"> М.: "Щит-М", 1999. </w:t>
      </w:r>
      <w:r>
        <w:rPr>
          <w:sz w:val="24"/>
        </w:rPr>
        <w:sym w:font="Symbol" w:char="F02D"/>
      </w:r>
      <w:r>
        <w:rPr>
          <w:sz w:val="24"/>
        </w:rPr>
        <w:t xml:space="preserve"> С. 242</w:t>
      </w:r>
      <w:r>
        <w:rPr>
          <w:sz w:val="24"/>
        </w:rPr>
        <w:sym w:font="Symbol" w:char="F02D"/>
      </w:r>
      <w:r>
        <w:rPr>
          <w:sz w:val="24"/>
        </w:rPr>
        <w:t>247</w:t>
      </w:r>
    </w:p>
    <w:p w:rsidR="002B066C" w:rsidRDefault="00243C08" w:rsidP="00243C08">
      <w:pPr>
        <w:pStyle w:val="ab"/>
        <w:numPr>
          <w:ilvl w:val="0"/>
          <w:numId w:val="4"/>
        </w:numPr>
        <w:spacing w:line="312" w:lineRule="auto"/>
        <w:rPr>
          <w:sz w:val="24"/>
        </w:rPr>
      </w:pPr>
      <w:r>
        <w:rPr>
          <w:snapToGrid w:val="0"/>
          <w:sz w:val="24"/>
        </w:rPr>
        <w:t>Устав Международного союза электросвязи</w:t>
      </w:r>
      <w:r>
        <w:rPr>
          <w:sz w:val="24"/>
        </w:rPr>
        <w:t xml:space="preserve"> // </w:t>
      </w:r>
      <w:r>
        <w:rPr>
          <w:snapToGrid w:val="0"/>
          <w:sz w:val="24"/>
        </w:rPr>
        <w:t xml:space="preserve">Бюллетень международных договоров. </w:t>
      </w:r>
      <w:r>
        <w:rPr>
          <w:sz w:val="24"/>
        </w:rPr>
        <w:sym w:font="Symbol" w:char="F02D"/>
      </w:r>
      <w:r>
        <w:rPr>
          <w:snapToGrid w:val="0"/>
          <w:sz w:val="24"/>
        </w:rPr>
        <w:t xml:space="preserve"> 1997. </w:t>
      </w:r>
      <w:r>
        <w:rPr>
          <w:sz w:val="24"/>
        </w:rPr>
        <w:sym w:font="Symbol" w:char="F02D"/>
      </w:r>
      <w:r>
        <w:rPr>
          <w:snapToGrid w:val="0"/>
          <w:sz w:val="24"/>
        </w:rPr>
        <w:t xml:space="preserve"> № 3. </w:t>
      </w:r>
      <w:r>
        <w:rPr>
          <w:sz w:val="24"/>
        </w:rPr>
        <w:sym w:font="Symbol" w:char="F02D"/>
      </w:r>
      <w:r>
        <w:rPr>
          <w:snapToGrid w:val="0"/>
          <w:sz w:val="24"/>
        </w:rPr>
        <w:t xml:space="preserve"> С. 3</w:t>
      </w:r>
    </w:p>
    <w:p w:rsidR="002B066C" w:rsidRDefault="00243C08" w:rsidP="00243C08">
      <w:pPr>
        <w:pStyle w:val="ab"/>
        <w:numPr>
          <w:ilvl w:val="0"/>
          <w:numId w:val="4"/>
        </w:numPr>
        <w:spacing w:line="312" w:lineRule="auto"/>
        <w:rPr>
          <w:sz w:val="24"/>
        </w:rPr>
      </w:pPr>
      <w:r>
        <w:rPr>
          <w:sz w:val="24"/>
        </w:rPr>
        <w:t>Устав Российского агентства по правовой охране программ для ЭВМ, баз данных и топологий интегральных микросхем (утв. приказом Комитета Российской Федерации по патентам и товарным знакам от 12 апреля 1993 г. № 14).</w:t>
      </w:r>
    </w:p>
    <w:p w:rsidR="002B066C" w:rsidRDefault="00243C08" w:rsidP="00243C08">
      <w:pPr>
        <w:pStyle w:val="ab"/>
        <w:numPr>
          <w:ilvl w:val="0"/>
          <w:numId w:val="4"/>
        </w:numPr>
        <w:spacing w:line="312" w:lineRule="auto"/>
        <w:rPr>
          <w:sz w:val="24"/>
        </w:rPr>
      </w:pPr>
      <w:r>
        <w:rPr>
          <w:snapToGrid w:val="0"/>
          <w:color w:val="000000"/>
          <w:sz w:val="24"/>
        </w:rPr>
        <w:t>Федеральная целевая программа "Электронная Россия на 2002</w:t>
      </w:r>
      <w:r>
        <w:rPr>
          <w:snapToGrid w:val="0"/>
          <w:color w:val="000000"/>
          <w:sz w:val="24"/>
        </w:rPr>
        <w:sym w:font="Symbol" w:char="F02D"/>
      </w:r>
      <w:r>
        <w:rPr>
          <w:snapToGrid w:val="0"/>
          <w:color w:val="000000"/>
          <w:sz w:val="24"/>
        </w:rPr>
        <w:t xml:space="preserve">2010 годы" // </w:t>
      </w:r>
      <w:r>
        <w:rPr>
          <w:sz w:val="24"/>
        </w:rPr>
        <w:t xml:space="preserve">Материалы </w:t>
      </w:r>
      <w:r>
        <w:rPr>
          <w:snapToGrid w:val="0"/>
          <w:color w:val="000000"/>
          <w:sz w:val="24"/>
        </w:rPr>
        <w:t>международного форума "Россия в электронном мире", 15</w:t>
      </w:r>
      <w:r>
        <w:rPr>
          <w:snapToGrid w:val="0"/>
          <w:color w:val="000000"/>
          <w:sz w:val="24"/>
        </w:rPr>
        <w:sym w:font="Symbol" w:char="F02D"/>
      </w:r>
      <w:r>
        <w:rPr>
          <w:snapToGrid w:val="0"/>
          <w:color w:val="000000"/>
          <w:sz w:val="24"/>
        </w:rPr>
        <w:t>21 июня 2001 г., Президиум Российской Академии наук, Москва.</w:t>
      </w:r>
    </w:p>
    <w:p w:rsidR="002B066C" w:rsidRDefault="00243C08" w:rsidP="00243C08">
      <w:pPr>
        <w:pStyle w:val="ab"/>
        <w:numPr>
          <w:ilvl w:val="0"/>
          <w:numId w:val="4"/>
        </w:numPr>
        <w:spacing w:line="312" w:lineRule="auto"/>
        <w:rPr>
          <w:sz w:val="24"/>
        </w:rPr>
      </w:pPr>
      <w:r>
        <w:rPr>
          <w:snapToGrid w:val="0"/>
          <w:sz w:val="24"/>
        </w:rPr>
        <w:t xml:space="preserve">Федеральный закон от 9 января 1996 г. № 2-ФЗ "О внесении изменений и дополнений в Закон Российской Федерации "О защите прав потребителей" и Кодекс РСФСР об административных правонарушениях" // </w:t>
      </w:r>
      <w:r>
        <w:rPr>
          <w:snapToGrid w:val="0"/>
          <w:color w:val="000000"/>
          <w:sz w:val="24"/>
        </w:rPr>
        <w:t xml:space="preserve">СЗ РФ. </w:t>
      </w:r>
      <w:r>
        <w:rPr>
          <w:sz w:val="24"/>
        </w:rPr>
        <w:sym w:font="Symbol" w:char="F02D"/>
      </w:r>
      <w:r>
        <w:rPr>
          <w:sz w:val="24"/>
        </w:rPr>
        <w:t xml:space="preserve"> </w:t>
      </w:r>
      <w:r>
        <w:rPr>
          <w:snapToGrid w:val="0"/>
          <w:color w:val="000000"/>
          <w:sz w:val="24"/>
        </w:rPr>
        <w:t xml:space="preserve">1996. </w:t>
      </w:r>
      <w:r>
        <w:rPr>
          <w:sz w:val="24"/>
        </w:rPr>
        <w:sym w:font="Symbol" w:char="F02D"/>
      </w:r>
      <w:r>
        <w:rPr>
          <w:sz w:val="24"/>
        </w:rPr>
        <w:t xml:space="preserve"> № </w:t>
      </w:r>
      <w:r>
        <w:rPr>
          <w:snapToGrid w:val="0"/>
          <w:color w:val="000000"/>
          <w:sz w:val="24"/>
        </w:rPr>
        <w:t>3. Ст. 140.</w:t>
      </w:r>
    </w:p>
    <w:p w:rsidR="002B066C" w:rsidRDefault="00243C08" w:rsidP="00243C08">
      <w:pPr>
        <w:pStyle w:val="ab"/>
        <w:numPr>
          <w:ilvl w:val="0"/>
          <w:numId w:val="4"/>
        </w:numPr>
        <w:spacing w:line="312" w:lineRule="auto"/>
        <w:rPr>
          <w:sz w:val="24"/>
        </w:rPr>
      </w:pPr>
      <w:r>
        <w:rPr>
          <w:snapToGrid w:val="0"/>
          <w:color w:val="000000"/>
          <w:sz w:val="24"/>
        </w:rPr>
        <w:t>Федеральный закон от 20 февраля 1995 г. № 24-ФЗ "Об информации, информатизации и защите информации"</w:t>
      </w:r>
      <w:r>
        <w:rPr>
          <w:sz w:val="24"/>
        </w:rPr>
        <w:t xml:space="preserve"> // </w:t>
      </w:r>
      <w:r>
        <w:rPr>
          <w:snapToGrid w:val="0"/>
          <w:sz w:val="24"/>
        </w:rPr>
        <w:t xml:space="preserve">СЗ РФ. </w:t>
      </w:r>
      <w:r>
        <w:rPr>
          <w:sz w:val="24"/>
        </w:rPr>
        <w:sym w:font="Symbol" w:char="F02D"/>
      </w:r>
      <w:r>
        <w:rPr>
          <w:sz w:val="24"/>
        </w:rPr>
        <w:t xml:space="preserve"> 1995. </w:t>
      </w:r>
      <w:r>
        <w:rPr>
          <w:sz w:val="24"/>
        </w:rPr>
        <w:sym w:font="Symbol" w:char="F02D"/>
      </w:r>
      <w:r>
        <w:rPr>
          <w:sz w:val="24"/>
        </w:rPr>
        <w:t xml:space="preserve"> № 8. Ст. </w:t>
      </w:r>
      <w:r>
        <w:rPr>
          <w:snapToGrid w:val="0"/>
          <w:sz w:val="24"/>
        </w:rPr>
        <w:t>609.</w:t>
      </w:r>
    </w:p>
    <w:p w:rsidR="002B066C" w:rsidRDefault="00243C08" w:rsidP="00243C08">
      <w:pPr>
        <w:pStyle w:val="ab"/>
        <w:numPr>
          <w:ilvl w:val="0"/>
          <w:numId w:val="4"/>
        </w:numPr>
        <w:spacing w:line="312" w:lineRule="auto"/>
        <w:rPr>
          <w:sz w:val="24"/>
        </w:rPr>
      </w:pPr>
      <w:r>
        <w:rPr>
          <w:snapToGrid w:val="0"/>
          <w:sz w:val="24"/>
        </w:rPr>
        <w:t xml:space="preserve">Федеральный закон от 17 июля 1999 г. № 176-ФЗ "О почтовой связи" // СЗ РФ. </w:t>
      </w:r>
      <w:r>
        <w:rPr>
          <w:sz w:val="24"/>
        </w:rPr>
        <w:sym w:font="Symbol" w:char="F02D"/>
      </w:r>
      <w:r>
        <w:rPr>
          <w:snapToGrid w:val="0"/>
          <w:color w:val="000000"/>
          <w:sz w:val="24"/>
        </w:rPr>
        <w:t xml:space="preserve"> </w:t>
      </w:r>
      <w:r>
        <w:rPr>
          <w:snapToGrid w:val="0"/>
          <w:sz w:val="24"/>
        </w:rPr>
        <w:t xml:space="preserve">1999. </w:t>
      </w:r>
      <w:r>
        <w:rPr>
          <w:sz w:val="24"/>
        </w:rPr>
        <w:sym w:font="Symbol" w:char="F02D"/>
      </w:r>
      <w:r>
        <w:rPr>
          <w:snapToGrid w:val="0"/>
          <w:color w:val="000000"/>
          <w:sz w:val="24"/>
        </w:rPr>
        <w:t xml:space="preserve"> </w:t>
      </w:r>
      <w:r>
        <w:rPr>
          <w:snapToGrid w:val="0"/>
          <w:sz w:val="24"/>
        </w:rPr>
        <w:t>№ 29. Ст. 3697.</w:t>
      </w:r>
    </w:p>
    <w:p w:rsidR="002B066C" w:rsidRDefault="00243C08" w:rsidP="00243C08">
      <w:pPr>
        <w:pStyle w:val="ab"/>
        <w:numPr>
          <w:ilvl w:val="0"/>
          <w:numId w:val="4"/>
        </w:numPr>
        <w:spacing w:line="312" w:lineRule="auto"/>
        <w:rPr>
          <w:sz w:val="24"/>
        </w:rPr>
      </w:pPr>
      <w:r>
        <w:rPr>
          <w:snapToGrid w:val="0"/>
          <w:sz w:val="24"/>
        </w:rPr>
        <w:t xml:space="preserve">Федеральный закон от 30 марта 1995 г. № 37-ФЗ "О ратификации Устава и Конвенции Международного союза электросвязи" // СЗ РФ. </w:t>
      </w:r>
      <w:r>
        <w:rPr>
          <w:sz w:val="24"/>
        </w:rPr>
        <w:sym w:font="Symbol" w:char="F02D"/>
      </w:r>
      <w:r>
        <w:rPr>
          <w:sz w:val="24"/>
        </w:rPr>
        <w:t xml:space="preserve"> 1995. </w:t>
      </w:r>
      <w:r>
        <w:rPr>
          <w:sz w:val="24"/>
        </w:rPr>
        <w:sym w:font="Symbol" w:char="F02D"/>
      </w:r>
      <w:r>
        <w:rPr>
          <w:sz w:val="24"/>
        </w:rPr>
        <w:t xml:space="preserve"> № 14. С</w:t>
      </w:r>
      <w:r>
        <w:rPr>
          <w:snapToGrid w:val="0"/>
          <w:sz w:val="24"/>
        </w:rPr>
        <w:t>т. 1211.</w:t>
      </w:r>
    </w:p>
    <w:p w:rsidR="002B066C" w:rsidRDefault="00243C08" w:rsidP="00243C08">
      <w:pPr>
        <w:pStyle w:val="ab"/>
        <w:numPr>
          <w:ilvl w:val="0"/>
          <w:numId w:val="4"/>
        </w:numPr>
        <w:spacing w:line="312" w:lineRule="auto"/>
        <w:rPr>
          <w:sz w:val="24"/>
        </w:rPr>
      </w:pPr>
      <w:r>
        <w:rPr>
          <w:snapToGrid w:val="0"/>
          <w:sz w:val="24"/>
        </w:rPr>
        <w:t xml:space="preserve">Федеральный закон от 18 июля 1995 г. № 108-ФЗ "О рекламе" // СЗ РФ. </w:t>
      </w:r>
      <w:r>
        <w:rPr>
          <w:sz w:val="24"/>
        </w:rPr>
        <w:sym w:font="Symbol" w:char="F02D"/>
      </w:r>
      <w:r>
        <w:rPr>
          <w:snapToGrid w:val="0"/>
          <w:sz w:val="24"/>
        </w:rPr>
        <w:t xml:space="preserve"> 1995. </w:t>
      </w:r>
      <w:r>
        <w:rPr>
          <w:sz w:val="24"/>
        </w:rPr>
        <w:sym w:font="Symbol" w:char="F02D"/>
      </w:r>
      <w:r>
        <w:rPr>
          <w:snapToGrid w:val="0"/>
          <w:sz w:val="24"/>
        </w:rPr>
        <w:t xml:space="preserve"> № 30. Ст. 2864.</w:t>
      </w:r>
    </w:p>
    <w:p w:rsidR="002B066C" w:rsidRDefault="00243C08" w:rsidP="00243C08">
      <w:pPr>
        <w:pStyle w:val="ab"/>
        <w:numPr>
          <w:ilvl w:val="0"/>
          <w:numId w:val="4"/>
        </w:numPr>
        <w:spacing w:line="312" w:lineRule="auto"/>
        <w:rPr>
          <w:sz w:val="24"/>
        </w:rPr>
      </w:pPr>
      <w:r>
        <w:rPr>
          <w:sz w:val="24"/>
        </w:rPr>
        <w:t xml:space="preserve">Федеральный закон от 16 февраля 1995 г. № 15-ФЗ "О связи" // </w:t>
      </w:r>
      <w:r>
        <w:rPr>
          <w:snapToGrid w:val="0"/>
          <w:sz w:val="24"/>
        </w:rPr>
        <w:t>СЗ РФ</w:t>
      </w:r>
      <w:r>
        <w:rPr>
          <w:sz w:val="24"/>
        </w:rPr>
        <w:t xml:space="preserve">. </w:t>
      </w:r>
      <w:r>
        <w:rPr>
          <w:sz w:val="24"/>
        </w:rPr>
        <w:sym w:font="Symbol" w:char="F02D"/>
      </w:r>
      <w:r>
        <w:rPr>
          <w:snapToGrid w:val="0"/>
          <w:color w:val="000000"/>
          <w:sz w:val="24"/>
        </w:rPr>
        <w:t xml:space="preserve"> </w:t>
      </w:r>
      <w:r>
        <w:rPr>
          <w:sz w:val="24"/>
        </w:rPr>
        <w:t xml:space="preserve">1995. </w:t>
      </w:r>
      <w:r>
        <w:rPr>
          <w:sz w:val="24"/>
        </w:rPr>
        <w:sym w:font="Symbol" w:char="F02D"/>
      </w:r>
      <w:r>
        <w:rPr>
          <w:snapToGrid w:val="0"/>
          <w:color w:val="000000"/>
          <w:sz w:val="24"/>
        </w:rPr>
        <w:t xml:space="preserve"> </w:t>
      </w:r>
      <w:r>
        <w:rPr>
          <w:sz w:val="24"/>
        </w:rPr>
        <w:t>№ 8. Ст. 600.</w:t>
      </w:r>
    </w:p>
    <w:p w:rsidR="002B066C" w:rsidRDefault="00243C08" w:rsidP="00243C08">
      <w:pPr>
        <w:pStyle w:val="ab"/>
        <w:numPr>
          <w:ilvl w:val="0"/>
          <w:numId w:val="4"/>
        </w:numPr>
        <w:spacing w:line="312" w:lineRule="auto"/>
        <w:rPr>
          <w:sz w:val="24"/>
        </w:rPr>
      </w:pPr>
      <w:r>
        <w:rPr>
          <w:snapToGrid w:val="0"/>
          <w:color w:val="000000"/>
          <w:sz w:val="24"/>
        </w:rPr>
        <w:t xml:space="preserve">Федеральный закон от 4 июля 1996 г. № 85-ФЗ "Об участии в международном информационном обмене" // СЗ РФ. </w:t>
      </w:r>
      <w:r>
        <w:rPr>
          <w:sz w:val="24"/>
        </w:rPr>
        <w:sym w:font="Symbol" w:char="F02D"/>
      </w:r>
      <w:r>
        <w:rPr>
          <w:snapToGrid w:val="0"/>
          <w:color w:val="000000"/>
          <w:sz w:val="24"/>
        </w:rPr>
        <w:t xml:space="preserve"> 1996. </w:t>
      </w:r>
      <w:r>
        <w:rPr>
          <w:sz w:val="24"/>
        </w:rPr>
        <w:sym w:font="Symbol" w:char="F02D"/>
      </w:r>
      <w:r>
        <w:rPr>
          <w:sz w:val="24"/>
        </w:rPr>
        <w:t xml:space="preserve"> </w:t>
      </w:r>
      <w:r>
        <w:rPr>
          <w:snapToGrid w:val="0"/>
          <w:color w:val="000000"/>
          <w:sz w:val="24"/>
        </w:rPr>
        <w:t>№ 28. Ст. 3347.</w:t>
      </w:r>
    </w:p>
    <w:p w:rsidR="002B066C" w:rsidRDefault="00243C08" w:rsidP="00243C08">
      <w:pPr>
        <w:pStyle w:val="ab"/>
        <w:numPr>
          <w:ilvl w:val="0"/>
          <w:numId w:val="4"/>
        </w:numPr>
        <w:spacing w:line="312" w:lineRule="auto"/>
        <w:rPr>
          <w:sz w:val="24"/>
          <w:lang w:val="en-US"/>
        </w:rPr>
      </w:pPr>
      <w:r>
        <w:rPr>
          <w:sz w:val="24"/>
        </w:rPr>
        <w:t xml:space="preserve">ЮНСИТРАЛ: Типовой закон об электронной торговле и руководство по принятию, 1996 год / ООН. </w:t>
      </w:r>
      <w:r>
        <w:rPr>
          <w:sz w:val="24"/>
        </w:rPr>
        <w:sym w:font="Symbol" w:char="F02D"/>
      </w:r>
      <w:r>
        <w:rPr>
          <w:sz w:val="24"/>
        </w:rPr>
        <w:t xml:space="preserve"> Нью-Йорк: ООН, 1997. </w:t>
      </w:r>
      <w:r>
        <w:rPr>
          <w:sz w:val="24"/>
        </w:rPr>
        <w:sym w:font="Symbol" w:char="F02D"/>
      </w:r>
      <w:r>
        <w:rPr>
          <w:sz w:val="24"/>
        </w:rPr>
        <w:t xml:space="preserve"> VII. </w:t>
      </w:r>
      <w:r>
        <w:rPr>
          <w:sz w:val="24"/>
        </w:rPr>
        <w:sym w:font="Symbol" w:char="F02D"/>
      </w:r>
      <w:r>
        <w:rPr>
          <w:sz w:val="24"/>
        </w:rPr>
        <w:t xml:space="preserve"> 73 с. </w:t>
      </w:r>
    </w:p>
    <w:p w:rsidR="002B066C" w:rsidRDefault="002B066C">
      <w:pPr>
        <w:pStyle w:val="ab"/>
        <w:spacing w:line="312" w:lineRule="auto"/>
        <w:rPr>
          <w:sz w:val="24"/>
        </w:rPr>
      </w:pPr>
    </w:p>
    <w:p w:rsidR="002B066C" w:rsidRDefault="00243C08">
      <w:pPr>
        <w:pStyle w:val="ab"/>
        <w:spacing w:line="312" w:lineRule="auto"/>
        <w:jc w:val="center"/>
        <w:rPr>
          <w:b/>
        </w:rPr>
      </w:pPr>
      <w:r>
        <w:rPr>
          <w:lang w:val="en-US"/>
        </w:rPr>
        <w:br w:type="page"/>
      </w:r>
      <w:r>
        <w:rPr>
          <w:b/>
        </w:rPr>
        <w:t>Список авторских публикаций</w:t>
      </w:r>
      <w:r>
        <w:rPr>
          <w:rStyle w:val="a5"/>
          <w:b/>
        </w:rPr>
        <w:footnoteReference w:customMarkFollows="1" w:id="214"/>
        <w:t>*</w:t>
      </w:r>
    </w:p>
    <w:p w:rsidR="002B066C" w:rsidRDefault="00243C08">
      <w:pPr>
        <w:jc w:val="center"/>
        <w:rPr>
          <w:sz w:val="24"/>
        </w:rPr>
      </w:pPr>
      <w:r>
        <w:rPr>
          <w:b/>
          <w:sz w:val="28"/>
        </w:rPr>
        <w:t>2002</w:t>
      </w:r>
    </w:p>
    <w:p w:rsidR="002B066C" w:rsidRDefault="002B066C">
      <w:pPr>
        <w:jc w:val="both"/>
        <w:outlineLvl w:val="0"/>
        <w:rPr>
          <w:sz w:val="24"/>
        </w:rPr>
      </w:pPr>
    </w:p>
    <w:p w:rsidR="002B066C" w:rsidRDefault="00243C08" w:rsidP="00243C08">
      <w:pPr>
        <w:numPr>
          <w:ilvl w:val="0"/>
          <w:numId w:val="1"/>
        </w:numPr>
        <w:tabs>
          <w:tab w:val="num" w:pos="284"/>
        </w:tabs>
        <w:ind w:left="284" w:hanging="284"/>
        <w:jc w:val="both"/>
        <w:outlineLvl w:val="0"/>
        <w:rPr>
          <w:sz w:val="28"/>
        </w:rPr>
      </w:pPr>
      <w:r>
        <w:rPr>
          <w:sz w:val="28"/>
        </w:rPr>
        <w:t>Сайт – иное СМИ: коллизии права // Балтийский юридический журнал. – Рига: 2002. – № 1. – С. 36–38.</w:t>
      </w:r>
    </w:p>
    <w:p w:rsidR="002B066C" w:rsidRDefault="00243C08" w:rsidP="00243C08">
      <w:pPr>
        <w:numPr>
          <w:ilvl w:val="0"/>
          <w:numId w:val="1"/>
        </w:numPr>
        <w:tabs>
          <w:tab w:val="num" w:pos="284"/>
        </w:tabs>
        <w:ind w:left="284" w:hanging="284"/>
        <w:jc w:val="both"/>
        <w:outlineLvl w:val="0"/>
        <w:rPr>
          <w:sz w:val="28"/>
        </w:rPr>
      </w:pPr>
      <w:r>
        <w:rPr>
          <w:sz w:val="28"/>
        </w:rPr>
        <w:t xml:space="preserve">Правовое регулирование оказания Интернет-услуг. </w:t>
      </w:r>
      <w:r>
        <w:rPr>
          <w:spacing w:val="-4"/>
          <w:sz w:val="28"/>
        </w:rPr>
        <w:t xml:space="preserve">Автореф. дис. канд. юр. наук. </w:t>
      </w:r>
      <w:r>
        <w:rPr>
          <w:spacing w:val="-4"/>
          <w:sz w:val="28"/>
        </w:rPr>
        <w:sym w:font="Symbol" w:char="F02D"/>
      </w:r>
      <w:r>
        <w:rPr>
          <w:spacing w:val="-4"/>
          <w:sz w:val="28"/>
        </w:rPr>
        <w:t xml:space="preserve"> М., 2002. </w:t>
      </w:r>
      <w:r>
        <w:rPr>
          <w:spacing w:val="-4"/>
          <w:sz w:val="28"/>
        </w:rPr>
        <w:sym w:font="Symbol" w:char="F02D"/>
      </w:r>
      <w:r>
        <w:rPr>
          <w:spacing w:val="-4"/>
          <w:sz w:val="28"/>
        </w:rPr>
        <w:t> 27 с.</w:t>
      </w:r>
    </w:p>
    <w:p w:rsidR="002B066C" w:rsidRDefault="00243C08" w:rsidP="00243C08">
      <w:pPr>
        <w:numPr>
          <w:ilvl w:val="0"/>
          <w:numId w:val="1"/>
        </w:numPr>
        <w:tabs>
          <w:tab w:val="num" w:pos="284"/>
        </w:tabs>
        <w:ind w:left="284" w:hanging="284"/>
        <w:jc w:val="both"/>
        <w:outlineLvl w:val="0"/>
        <w:rPr>
          <w:sz w:val="28"/>
        </w:rPr>
      </w:pPr>
      <w:r>
        <w:rPr>
          <w:sz w:val="28"/>
        </w:rPr>
        <w:t>Правовое регулирование оказания Интернет-услуг. Д</w:t>
      </w:r>
      <w:r>
        <w:rPr>
          <w:spacing w:val="-4"/>
          <w:sz w:val="28"/>
        </w:rPr>
        <w:t xml:space="preserve">ис. канд. юр. наук. </w:t>
      </w:r>
      <w:r>
        <w:rPr>
          <w:spacing w:val="-4"/>
          <w:sz w:val="28"/>
        </w:rPr>
        <w:sym w:font="Symbol" w:char="F02D"/>
      </w:r>
      <w:r>
        <w:rPr>
          <w:spacing w:val="-4"/>
          <w:sz w:val="28"/>
        </w:rPr>
        <w:t xml:space="preserve"> М., 2002. </w:t>
      </w:r>
      <w:r>
        <w:rPr>
          <w:spacing w:val="-4"/>
          <w:sz w:val="28"/>
        </w:rPr>
        <w:sym w:font="Symbol" w:char="F02D"/>
      </w:r>
      <w:r>
        <w:rPr>
          <w:spacing w:val="-4"/>
          <w:sz w:val="28"/>
        </w:rPr>
        <w:t> 189 с.</w:t>
      </w:r>
    </w:p>
    <w:p w:rsidR="002B066C" w:rsidRDefault="00243C08" w:rsidP="00243C08">
      <w:pPr>
        <w:numPr>
          <w:ilvl w:val="0"/>
          <w:numId w:val="1"/>
        </w:numPr>
        <w:tabs>
          <w:tab w:val="num" w:pos="284"/>
        </w:tabs>
        <w:ind w:left="284" w:hanging="284"/>
        <w:jc w:val="both"/>
        <w:outlineLvl w:val="0"/>
        <w:rPr>
          <w:sz w:val="28"/>
        </w:rPr>
      </w:pPr>
      <w:r>
        <w:rPr>
          <w:sz w:val="28"/>
        </w:rPr>
        <w:t xml:space="preserve">Закон США об электронных подписях в международных и внутригосударственных отношениях // Защита информации. Конфидент. – 2002. – № 3. – С. 2–8. </w:t>
      </w:r>
    </w:p>
    <w:p w:rsidR="002B066C" w:rsidRDefault="00243C08" w:rsidP="00243C08">
      <w:pPr>
        <w:numPr>
          <w:ilvl w:val="0"/>
          <w:numId w:val="1"/>
        </w:numPr>
        <w:tabs>
          <w:tab w:val="num" w:pos="284"/>
        </w:tabs>
        <w:ind w:left="284" w:hanging="284"/>
        <w:jc w:val="both"/>
        <w:outlineLvl w:val="0"/>
        <w:rPr>
          <w:sz w:val="28"/>
        </w:rPr>
      </w:pPr>
      <w:r>
        <w:rPr>
          <w:sz w:val="28"/>
        </w:rPr>
        <w:t>Категория "Интернет" в Российской правовой доктрине // журнал "Юриспруденция". – 2002. – № 1.</w:t>
      </w:r>
    </w:p>
    <w:p w:rsidR="002B066C" w:rsidRDefault="00243C08" w:rsidP="00243C08">
      <w:pPr>
        <w:numPr>
          <w:ilvl w:val="0"/>
          <w:numId w:val="1"/>
        </w:numPr>
        <w:tabs>
          <w:tab w:val="num" w:pos="284"/>
        </w:tabs>
        <w:ind w:left="284" w:hanging="284"/>
        <w:jc w:val="both"/>
        <w:outlineLvl w:val="0"/>
        <w:rPr>
          <w:sz w:val="28"/>
        </w:rPr>
      </w:pPr>
      <w:r>
        <w:rPr>
          <w:sz w:val="28"/>
        </w:rPr>
        <w:t>Правовые проблемы развития электронного документооборота // Проблемы региональной информатизации и пути их решения. Сборник научных трудов. Ч. I. – Ханты-Мансийск: Комитет по информационным ресурсам Администрации Ханты-Мансийского автономного округа, 2002. – С. 114–116.</w:t>
      </w:r>
    </w:p>
    <w:p w:rsidR="002B066C" w:rsidRDefault="00243C08" w:rsidP="00243C08">
      <w:pPr>
        <w:numPr>
          <w:ilvl w:val="0"/>
          <w:numId w:val="1"/>
        </w:numPr>
        <w:tabs>
          <w:tab w:val="num" w:pos="284"/>
        </w:tabs>
        <w:ind w:left="284" w:hanging="284"/>
        <w:jc w:val="both"/>
        <w:outlineLvl w:val="0"/>
        <w:rPr>
          <w:sz w:val="28"/>
        </w:rPr>
      </w:pPr>
      <w:r>
        <w:rPr>
          <w:sz w:val="28"/>
        </w:rPr>
        <w:t>Выживут ли электронные книги? // Защита информации. Конфидент. – 2002. – № 1. – С. 19–21.</w:t>
      </w:r>
    </w:p>
    <w:p w:rsidR="002B066C" w:rsidRDefault="00243C08" w:rsidP="00243C08">
      <w:pPr>
        <w:numPr>
          <w:ilvl w:val="0"/>
          <w:numId w:val="1"/>
        </w:numPr>
        <w:tabs>
          <w:tab w:val="num" w:pos="284"/>
        </w:tabs>
        <w:ind w:left="284" w:hanging="284"/>
        <w:jc w:val="both"/>
        <w:outlineLvl w:val="0"/>
        <w:rPr>
          <w:sz w:val="28"/>
        </w:rPr>
      </w:pPr>
      <w:r>
        <w:rPr>
          <w:sz w:val="28"/>
        </w:rPr>
        <w:t>Регулирование телематических услуг в России // Сети/Network World. – 2002. – № 1–2. – С. 1, 14.</w:t>
      </w:r>
    </w:p>
    <w:p w:rsidR="002B066C" w:rsidRDefault="00243C08" w:rsidP="00243C08">
      <w:pPr>
        <w:numPr>
          <w:ilvl w:val="0"/>
          <w:numId w:val="1"/>
        </w:numPr>
        <w:tabs>
          <w:tab w:val="num" w:pos="284"/>
        </w:tabs>
        <w:ind w:left="284" w:hanging="284"/>
        <w:jc w:val="both"/>
        <w:outlineLvl w:val="0"/>
        <w:rPr>
          <w:sz w:val="28"/>
        </w:rPr>
      </w:pPr>
      <w:r>
        <w:rPr>
          <w:sz w:val="28"/>
        </w:rPr>
        <w:t>Оперативно-розыскные мероприятия в Интернете // Российская юстиция. – 2002. – № 1. – С. 67.</w:t>
      </w:r>
    </w:p>
    <w:p w:rsidR="002B066C" w:rsidRDefault="002B066C">
      <w:pPr>
        <w:jc w:val="both"/>
        <w:outlineLvl w:val="0"/>
        <w:rPr>
          <w:sz w:val="28"/>
        </w:rPr>
      </w:pPr>
    </w:p>
    <w:p w:rsidR="002B066C" w:rsidRDefault="00243C08">
      <w:pPr>
        <w:jc w:val="center"/>
        <w:outlineLvl w:val="0"/>
        <w:rPr>
          <w:sz w:val="28"/>
        </w:rPr>
      </w:pPr>
      <w:r>
        <w:rPr>
          <w:b/>
          <w:sz w:val="28"/>
        </w:rPr>
        <w:t>2001</w:t>
      </w:r>
    </w:p>
    <w:p w:rsidR="002B066C" w:rsidRDefault="00243C08" w:rsidP="00243C08">
      <w:pPr>
        <w:numPr>
          <w:ilvl w:val="0"/>
          <w:numId w:val="1"/>
        </w:numPr>
        <w:tabs>
          <w:tab w:val="num" w:pos="284"/>
        </w:tabs>
        <w:ind w:left="284" w:hanging="284"/>
        <w:jc w:val="both"/>
        <w:outlineLvl w:val="0"/>
        <w:rPr>
          <w:sz w:val="28"/>
        </w:rPr>
      </w:pPr>
      <w:r>
        <w:rPr>
          <w:sz w:val="28"/>
        </w:rPr>
        <w:t>Обзор проекта Федерального закона "О правовом регулировании оказания Интернет-услуг" // Сборник материалов семинара "Правовое регулирование Интернета в России", Москва, 27 декабря 2001 г. – М.: Региональный (Российский) Общественный Центр Интернет Технологий (РОЦИТ), 2001.</w:t>
      </w:r>
    </w:p>
    <w:p w:rsidR="002B066C" w:rsidRDefault="00243C08" w:rsidP="00243C08">
      <w:pPr>
        <w:numPr>
          <w:ilvl w:val="0"/>
          <w:numId w:val="1"/>
        </w:numPr>
        <w:tabs>
          <w:tab w:val="num" w:pos="284"/>
        </w:tabs>
        <w:ind w:left="284" w:hanging="284"/>
        <w:jc w:val="both"/>
        <w:outlineLvl w:val="0"/>
        <w:rPr>
          <w:sz w:val="28"/>
        </w:rPr>
      </w:pPr>
      <w:r>
        <w:rPr>
          <w:sz w:val="28"/>
        </w:rPr>
        <w:t>Правовой статус электронных документов: возникновение и современное развитие // Хозяйство и право. – 2001. – № 12. – С. 18–24.</w:t>
      </w:r>
    </w:p>
    <w:p w:rsidR="002B066C" w:rsidRDefault="00243C08" w:rsidP="00243C08">
      <w:pPr>
        <w:numPr>
          <w:ilvl w:val="0"/>
          <w:numId w:val="1"/>
        </w:numPr>
        <w:tabs>
          <w:tab w:val="num" w:pos="284"/>
        </w:tabs>
        <w:ind w:left="284" w:hanging="284"/>
        <w:jc w:val="both"/>
        <w:outlineLvl w:val="0"/>
        <w:rPr>
          <w:sz w:val="28"/>
        </w:rPr>
      </w:pPr>
      <w:r>
        <w:rPr>
          <w:sz w:val="28"/>
        </w:rPr>
        <w:t>Электронная коммерция – что и как купить в Интернете? // Наука и жизнь. – 2001. – № 7. – С. 48–52.</w:t>
      </w:r>
    </w:p>
    <w:p w:rsidR="002B066C" w:rsidRDefault="00243C08" w:rsidP="00243C08">
      <w:pPr>
        <w:numPr>
          <w:ilvl w:val="0"/>
          <w:numId w:val="1"/>
        </w:numPr>
        <w:tabs>
          <w:tab w:val="num" w:pos="284"/>
        </w:tabs>
        <w:ind w:left="284" w:hanging="284"/>
        <w:jc w:val="both"/>
        <w:outlineLvl w:val="0"/>
        <w:rPr>
          <w:sz w:val="28"/>
        </w:rPr>
      </w:pPr>
      <w:r>
        <w:rPr>
          <w:sz w:val="28"/>
        </w:rPr>
        <w:t>Правовое регулирование оказания Интернет-услуг // Российская юстиция. – 2001. – № 5. – С. 63–64.</w:t>
      </w:r>
    </w:p>
    <w:p w:rsidR="002B066C" w:rsidRDefault="00243C08" w:rsidP="00243C08">
      <w:pPr>
        <w:numPr>
          <w:ilvl w:val="0"/>
          <w:numId w:val="1"/>
        </w:numPr>
        <w:tabs>
          <w:tab w:val="num" w:pos="284"/>
        </w:tabs>
        <w:ind w:left="284" w:hanging="284"/>
        <w:jc w:val="both"/>
        <w:outlineLvl w:val="0"/>
        <w:rPr>
          <w:sz w:val="28"/>
        </w:rPr>
      </w:pPr>
      <w:r>
        <w:rPr>
          <w:sz w:val="28"/>
        </w:rPr>
        <w:t>Исключительные права на доменное имя // Интеллектуальная собственность. Промышленная собственность. – 2001. – № 5. – С. 27–34.</w:t>
      </w:r>
    </w:p>
    <w:p w:rsidR="002B066C" w:rsidRDefault="00243C08" w:rsidP="00243C08">
      <w:pPr>
        <w:numPr>
          <w:ilvl w:val="0"/>
          <w:numId w:val="1"/>
        </w:numPr>
        <w:tabs>
          <w:tab w:val="num" w:pos="284"/>
        </w:tabs>
        <w:ind w:left="284" w:hanging="284"/>
        <w:jc w:val="both"/>
        <w:outlineLvl w:val="0"/>
        <w:rPr>
          <w:sz w:val="28"/>
        </w:rPr>
      </w:pPr>
      <w:r>
        <w:rPr>
          <w:sz w:val="28"/>
        </w:rPr>
        <w:t>Проект Федерального закона "О правовом регулировании оказания Интернет-услуг" // Защита информации. Конфидент. – 2001. – № 3. –            С. 28–32.</w:t>
      </w:r>
    </w:p>
    <w:p w:rsidR="002B066C" w:rsidRDefault="00243C08" w:rsidP="00243C08">
      <w:pPr>
        <w:numPr>
          <w:ilvl w:val="0"/>
          <w:numId w:val="1"/>
        </w:numPr>
        <w:tabs>
          <w:tab w:val="num" w:pos="284"/>
        </w:tabs>
        <w:ind w:left="284" w:hanging="284"/>
        <w:jc w:val="both"/>
        <w:outlineLvl w:val="0"/>
        <w:rPr>
          <w:sz w:val="28"/>
        </w:rPr>
      </w:pPr>
      <w:r>
        <w:rPr>
          <w:sz w:val="28"/>
        </w:rPr>
        <w:t>Интернет-услуги и право // Защита информации. Конфидент. – 2001. – № 3. – С. 24–27.</w:t>
      </w:r>
    </w:p>
    <w:p w:rsidR="002B066C" w:rsidRDefault="00243C08" w:rsidP="00243C08">
      <w:pPr>
        <w:numPr>
          <w:ilvl w:val="0"/>
          <w:numId w:val="1"/>
        </w:numPr>
        <w:tabs>
          <w:tab w:val="num" w:pos="284"/>
        </w:tabs>
        <w:ind w:left="284" w:hanging="284"/>
        <w:jc w:val="both"/>
        <w:outlineLvl w:val="0"/>
        <w:rPr>
          <w:sz w:val="28"/>
        </w:rPr>
      </w:pPr>
      <w:r>
        <w:rPr>
          <w:sz w:val="28"/>
        </w:rPr>
        <w:t>Интернет и право: точки напряжения // Наука и жизнь. – 2001. – № 3. – С. 84–87.</w:t>
      </w:r>
    </w:p>
    <w:p w:rsidR="002B066C" w:rsidRDefault="00243C08" w:rsidP="00243C08">
      <w:pPr>
        <w:numPr>
          <w:ilvl w:val="0"/>
          <w:numId w:val="1"/>
        </w:numPr>
        <w:tabs>
          <w:tab w:val="num" w:pos="284"/>
        </w:tabs>
        <w:ind w:left="284" w:hanging="284"/>
        <w:jc w:val="both"/>
        <w:outlineLvl w:val="0"/>
        <w:rPr>
          <w:sz w:val="28"/>
        </w:rPr>
      </w:pPr>
      <w:r>
        <w:rPr>
          <w:sz w:val="28"/>
        </w:rPr>
        <w:t>Сайт – иное СМИ: коллизии права // "Журнал Российского права". – 2001. – № 2. – С. 104–106.</w:t>
      </w:r>
    </w:p>
    <w:p w:rsidR="002B066C" w:rsidRDefault="00243C08" w:rsidP="00243C08">
      <w:pPr>
        <w:numPr>
          <w:ilvl w:val="0"/>
          <w:numId w:val="1"/>
        </w:numPr>
        <w:tabs>
          <w:tab w:val="num" w:pos="284"/>
        </w:tabs>
        <w:ind w:left="284" w:hanging="284"/>
        <w:jc w:val="both"/>
        <w:outlineLvl w:val="0"/>
        <w:rPr>
          <w:sz w:val="28"/>
        </w:rPr>
      </w:pPr>
      <w:r>
        <w:rPr>
          <w:sz w:val="28"/>
        </w:rPr>
        <w:t>Защита прав авторов сайтов // Российская юстиция. – 2001. – № 1. – С. 63–64.</w:t>
      </w:r>
    </w:p>
    <w:p w:rsidR="002B066C" w:rsidRDefault="00243C08" w:rsidP="00243C08">
      <w:pPr>
        <w:numPr>
          <w:ilvl w:val="0"/>
          <w:numId w:val="1"/>
        </w:numPr>
        <w:tabs>
          <w:tab w:val="num" w:pos="284"/>
        </w:tabs>
        <w:ind w:left="284" w:hanging="284"/>
        <w:jc w:val="both"/>
        <w:outlineLvl w:val="0"/>
        <w:rPr>
          <w:sz w:val="28"/>
        </w:rPr>
      </w:pPr>
      <w:r>
        <w:rPr>
          <w:sz w:val="28"/>
        </w:rPr>
        <w:t>Авторы попали в Глобальную сеть // Биржа авторских прав. – 2001. – № 1. – С. 26–30.</w:t>
      </w:r>
    </w:p>
    <w:p w:rsidR="002B066C" w:rsidRDefault="002B066C">
      <w:pPr>
        <w:jc w:val="both"/>
        <w:outlineLvl w:val="0"/>
        <w:rPr>
          <w:sz w:val="28"/>
        </w:rPr>
      </w:pPr>
    </w:p>
    <w:p w:rsidR="002B066C" w:rsidRDefault="00243C08">
      <w:pPr>
        <w:jc w:val="center"/>
        <w:outlineLvl w:val="0"/>
        <w:rPr>
          <w:sz w:val="28"/>
        </w:rPr>
      </w:pPr>
      <w:r>
        <w:rPr>
          <w:b/>
          <w:sz w:val="28"/>
        </w:rPr>
        <w:t>2000</w:t>
      </w:r>
    </w:p>
    <w:p w:rsidR="002B066C" w:rsidRDefault="00243C08" w:rsidP="00243C08">
      <w:pPr>
        <w:numPr>
          <w:ilvl w:val="0"/>
          <w:numId w:val="1"/>
        </w:numPr>
        <w:tabs>
          <w:tab w:val="num" w:pos="284"/>
        </w:tabs>
        <w:ind w:left="284" w:hanging="284"/>
        <w:jc w:val="both"/>
        <w:outlineLvl w:val="0"/>
        <w:rPr>
          <w:sz w:val="28"/>
        </w:rPr>
      </w:pPr>
      <w:r>
        <w:rPr>
          <w:sz w:val="28"/>
        </w:rPr>
        <w:t>Специфика договоров на создание гипертекстовых документов (Интернет-страниц) // Интеллектуальная собственность. – 2000. – № 4. – С. 70–72.</w:t>
      </w:r>
    </w:p>
    <w:p w:rsidR="002B066C" w:rsidRDefault="00243C08" w:rsidP="00243C08">
      <w:pPr>
        <w:numPr>
          <w:ilvl w:val="0"/>
          <w:numId w:val="1"/>
        </w:numPr>
        <w:tabs>
          <w:tab w:val="num" w:pos="284"/>
        </w:tabs>
        <w:ind w:left="284" w:hanging="284"/>
        <w:jc w:val="both"/>
        <w:outlineLvl w:val="0"/>
        <w:rPr>
          <w:sz w:val="28"/>
        </w:rPr>
      </w:pPr>
      <w:r>
        <w:rPr>
          <w:sz w:val="28"/>
        </w:rPr>
        <w:t>Авторский договор заказа на изготовление совокупности гипертекстовых документов (сайта) для размещения в сети Интернет // Интеллектуальная собственность. – 2000. – № 5. – С. 69–72.</w:t>
      </w:r>
    </w:p>
    <w:p w:rsidR="002B066C" w:rsidRDefault="00243C08" w:rsidP="00243C08">
      <w:pPr>
        <w:numPr>
          <w:ilvl w:val="0"/>
          <w:numId w:val="1"/>
        </w:numPr>
        <w:tabs>
          <w:tab w:val="num" w:pos="284"/>
        </w:tabs>
        <w:ind w:left="284" w:hanging="284"/>
        <w:jc w:val="both"/>
        <w:outlineLvl w:val="0"/>
        <w:rPr>
          <w:sz w:val="28"/>
        </w:rPr>
      </w:pPr>
      <w:r>
        <w:rPr>
          <w:sz w:val="28"/>
        </w:rPr>
        <w:t>Правовая охрана сайта как базы данных // Сборник материалов третьей Всероссийской конференции "Право и Интернет: теория и практика". – М.: Российская академия государственной службы при Правительстве Российской Федерации, 2000. – С. 70–72.</w:t>
      </w:r>
    </w:p>
    <w:p w:rsidR="002B066C" w:rsidRDefault="00243C08" w:rsidP="00243C08">
      <w:pPr>
        <w:numPr>
          <w:ilvl w:val="0"/>
          <w:numId w:val="1"/>
        </w:numPr>
        <w:tabs>
          <w:tab w:val="num" w:pos="284"/>
        </w:tabs>
        <w:ind w:left="284" w:hanging="284"/>
        <w:jc w:val="both"/>
        <w:outlineLvl w:val="0"/>
        <w:rPr>
          <w:sz w:val="28"/>
        </w:rPr>
      </w:pPr>
      <w:r>
        <w:rPr>
          <w:sz w:val="28"/>
        </w:rPr>
        <w:t>Интернет и законодательство о СМИ // Законодательство и практика средств массовой информации. – 2000. – № 12. – С. 23-24.</w:t>
      </w:r>
    </w:p>
    <w:p w:rsidR="002B066C" w:rsidRDefault="002B066C">
      <w:pPr>
        <w:jc w:val="both"/>
        <w:outlineLvl w:val="0"/>
        <w:rPr>
          <w:sz w:val="28"/>
        </w:rPr>
      </w:pPr>
    </w:p>
    <w:p w:rsidR="002B066C" w:rsidRDefault="00243C08">
      <w:pPr>
        <w:jc w:val="center"/>
        <w:outlineLvl w:val="0"/>
        <w:rPr>
          <w:sz w:val="28"/>
        </w:rPr>
      </w:pPr>
      <w:r>
        <w:rPr>
          <w:b/>
          <w:sz w:val="28"/>
        </w:rPr>
        <w:t>1999</w:t>
      </w:r>
    </w:p>
    <w:p w:rsidR="002B066C" w:rsidRDefault="00243C08" w:rsidP="00243C08">
      <w:pPr>
        <w:numPr>
          <w:ilvl w:val="0"/>
          <w:numId w:val="1"/>
        </w:numPr>
        <w:tabs>
          <w:tab w:val="num" w:pos="284"/>
        </w:tabs>
        <w:ind w:left="284" w:hanging="284"/>
        <w:jc w:val="both"/>
        <w:outlineLvl w:val="0"/>
        <w:rPr>
          <w:sz w:val="28"/>
        </w:rPr>
      </w:pPr>
      <w:r>
        <w:rPr>
          <w:sz w:val="28"/>
        </w:rPr>
        <w:t>Интеллектуальная собственность и исключительное право // Интеллектуальная собственность. – 1999. – № 3. – С. 57–58.</w:t>
      </w:r>
    </w:p>
    <w:p w:rsidR="002B066C" w:rsidRDefault="002B066C">
      <w:pPr>
        <w:jc w:val="both"/>
        <w:outlineLvl w:val="0"/>
        <w:rPr>
          <w:sz w:val="28"/>
        </w:rPr>
      </w:pPr>
    </w:p>
    <w:p w:rsidR="002B066C" w:rsidRDefault="00243C08">
      <w:pPr>
        <w:jc w:val="center"/>
        <w:outlineLvl w:val="0"/>
        <w:rPr>
          <w:sz w:val="28"/>
        </w:rPr>
      </w:pPr>
      <w:r>
        <w:rPr>
          <w:b/>
          <w:sz w:val="28"/>
        </w:rPr>
        <w:t>1998</w:t>
      </w:r>
    </w:p>
    <w:p w:rsidR="002B066C" w:rsidRDefault="00243C08" w:rsidP="00243C08">
      <w:pPr>
        <w:numPr>
          <w:ilvl w:val="0"/>
          <w:numId w:val="1"/>
        </w:numPr>
        <w:tabs>
          <w:tab w:val="num" w:pos="284"/>
        </w:tabs>
        <w:ind w:left="284" w:hanging="284"/>
        <w:jc w:val="both"/>
        <w:outlineLvl w:val="0"/>
        <w:rPr>
          <w:sz w:val="28"/>
        </w:rPr>
      </w:pPr>
      <w:r>
        <w:rPr>
          <w:sz w:val="28"/>
        </w:rPr>
        <w:t>Исключительное право и интеллектуальная собственность в Российском законодательстве. – М.: ПИК ВИНИТИ, 1998. – 40 с.</w:t>
      </w:r>
    </w:p>
    <w:p w:rsidR="002B066C" w:rsidRDefault="002B066C">
      <w:pPr>
        <w:jc w:val="both"/>
        <w:rPr>
          <w:sz w:val="28"/>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B066C">
      <w:pPr>
        <w:pStyle w:val="1"/>
        <w:spacing w:line="312" w:lineRule="auto"/>
        <w:rPr>
          <w:rFonts w:ascii="Times New Roman" w:hAnsi="Times New Roman"/>
          <w:sz w:val="24"/>
        </w:rPr>
      </w:pPr>
    </w:p>
    <w:p w:rsidR="002B066C" w:rsidRDefault="00243C08">
      <w:pPr>
        <w:pStyle w:val="1"/>
        <w:spacing w:line="312" w:lineRule="auto"/>
        <w:rPr>
          <w:rFonts w:ascii="Times New Roman" w:hAnsi="Times New Roman"/>
          <w:sz w:val="24"/>
        </w:rPr>
      </w:pPr>
      <w:r>
        <w:rPr>
          <w:rFonts w:ascii="Times New Roman" w:hAnsi="Times New Roman"/>
          <w:sz w:val="24"/>
        </w:rPr>
        <w:br w:type="page"/>
        <w:t>ПРИЛОЖЕНИЯ</w:t>
      </w:r>
    </w:p>
    <w:p w:rsidR="002B066C" w:rsidRDefault="00243C08">
      <w:pPr>
        <w:pStyle w:val="2"/>
        <w:rPr>
          <w:b w:val="0"/>
        </w:rPr>
      </w:pPr>
      <w:r>
        <w:t>Законодательство об авторском праве</w:t>
      </w:r>
    </w:p>
    <w:p w:rsidR="002B066C" w:rsidRDefault="002B066C">
      <w:pPr>
        <w:spacing w:line="312" w:lineRule="auto"/>
        <w:ind w:firstLine="720"/>
        <w:rPr>
          <w:b/>
          <w:snapToGrid w:val="0"/>
          <w:sz w:val="24"/>
        </w:rPr>
      </w:pPr>
    </w:p>
    <w:p w:rsidR="002B066C" w:rsidRDefault="00243C08">
      <w:pPr>
        <w:spacing w:line="312" w:lineRule="auto"/>
        <w:jc w:val="center"/>
        <w:rPr>
          <w:b/>
          <w:sz w:val="24"/>
        </w:rPr>
      </w:pPr>
      <w:r>
        <w:rPr>
          <w:b/>
          <w:sz w:val="24"/>
        </w:rPr>
        <w:t>Закон РФ от 9 июля 1993 г. № 5351-I</w:t>
      </w:r>
    </w:p>
    <w:p w:rsidR="002B066C" w:rsidRDefault="00243C08">
      <w:pPr>
        <w:spacing w:line="312" w:lineRule="auto"/>
        <w:jc w:val="center"/>
      </w:pPr>
      <w:r>
        <w:rPr>
          <w:b/>
          <w:sz w:val="24"/>
        </w:rPr>
        <w:t>"Об авторском праве и смежных правах"</w:t>
      </w:r>
    </w:p>
    <w:p w:rsidR="002B066C" w:rsidRDefault="00243C08">
      <w:pPr>
        <w:spacing w:line="312" w:lineRule="auto"/>
        <w:jc w:val="center"/>
        <w:rPr>
          <w:snapToGrid w:val="0"/>
          <w:sz w:val="24"/>
        </w:rPr>
      </w:pPr>
      <w:r>
        <w:rPr>
          <w:b/>
          <w:snapToGrid w:val="0"/>
          <w:sz w:val="24"/>
        </w:rPr>
        <w:t>(с изм. от 19 июля 1995 г.)</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 xml:space="preserve">Раздел I </w:t>
      </w:r>
    </w:p>
    <w:p w:rsidR="002B066C" w:rsidRDefault="00243C08">
      <w:pPr>
        <w:spacing w:line="312" w:lineRule="auto"/>
        <w:jc w:val="center"/>
        <w:rPr>
          <w:b/>
          <w:snapToGrid w:val="0"/>
          <w:sz w:val="24"/>
        </w:rPr>
      </w:pPr>
      <w:r>
        <w:rPr>
          <w:b/>
          <w:snapToGrid w:val="0"/>
          <w:sz w:val="24"/>
        </w:rPr>
        <w:t>Общие положения</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 </w:t>
      </w:r>
      <w:r>
        <w:rPr>
          <w:b/>
          <w:snapToGrid w:val="0"/>
          <w:sz w:val="24"/>
        </w:rPr>
        <w:t>Предмет регулирования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Настоящий Закон регулирует отношения, возникающие в связи с созданием и использованием произведений науки, литературы и искусства (авторское право), фонограмм исполнений, постановок, передач организаций эфирного или кабельного вещания (смежные права).</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2. </w:t>
      </w:r>
      <w:r>
        <w:rPr>
          <w:b/>
          <w:snapToGrid w:val="0"/>
          <w:sz w:val="24"/>
        </w:rPr>
        <w:t>Законодательство Российской Федерации об авторском праве и смежных правах</w:t>
      </w:r>
    </w:p>
    <w:p w:rsidR="002B066C" w:rsidRDefault="002B066C">
      <w:pPr>
        <w:spacing w:line="312" w:lineRule="auto"/>
        <w:ind w:firstLine="720"/>
        <w:jc w:val="both"/>
        <w:rPr>
          <w:b/>
          <w:snapToGrid w:val="0"/>
          <w:sz w:val="24"/>
        </w:rPr>
      </w:pPr>
    </w:p>
    <w:p w:rsidR="002B066C" w:rsidRDefault="00243C08">
      <w:pPr>
        <w:spacing w:line="312" w:lineRule="auto"/>
        <w:ind w:firstLine="720"/>
        <w:jc w:val="both"/>
        <w:rPr>
          <w:snapToGrid w:val="0"/>
          <w:sz w:val="24"/>
        </w:rPr>
      </w:pPr>
      <w:r>
        <w:rPr>
          <w:snapToGrid w:val="0"/>
          <w:sz w:val="24"/>
        </w:rPr>
        <w:t>Законодательство Российской Федерации об авторском праве и смежных правах состоит из настоящего Закона, являющегося частью гражданского законодательства Российской Федерации и действующего на всей территории Российской Федерации, издаваемых в соответствии с настоящим Законом других актов законодательства Российской Федерации, Закона Российской Федерации "О правовой охране программ для электронных вычислительных машин и баз данных", а также принимаемых на основе настоящего Закона законодательных актов республик в составе Российской Федерации.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 </w:t>
      </w:r>
      <w:r>
        <w:rPr>
          <w:b/>
          <w:snapToGrid w:val="0"/>
          <w:sz w:val="24"/>
        </w:rPr>
        <w:t>Международные договоры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Если международным договором, в котором участвует Российская Федерация, установлены иные правила, чем те, которые содержатся в настоящем Законе, то применяются правила международного договора.</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4. </w:t>
      </w:r>
      <w:r>
        <w:rPr>
          <w:b/>
          <w:snapToGrid w:val="0"/>
          <w:sz w:val="24"/>
        </w:rPr>
        <w:t>Основные понятия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Для целей настоящего Закона указанные ниже термины имеют следующее значение:</w:t>
      </w:r>
    </w:p>
    <w:p w:rsidR="002B066C" w:rsidRDefault="00243C08">
      <w:pPr>
        <w:spacing w:line="312" w:lineRule="auto"/>
        <w:ind w:firstLine="720"/>
        <w:jc w:val="both"/>
        <w:rPr>
          <w:snapToGrid w:val="0"/>
          <w:sz w:val="24"/>
        </w:rPr>
      </w:pPr>
      <w:r>
        <w:rPr>
          <w:snapToGrid w:val="0"/>
          <w:sz w:val="24"/>
        </w:rPr>
        <w:t>автор - физическое лицо, творческим трудом которого создано произведение;</w:t>
      </w:r>
    </w:p>
    <w:p w:rsidR="002B066C" w:rsidRDefault="00243C08">
      <w:pPr>
        <w:spacing w:line="312" w:lineRule="auto"/>
        <w:ind w:firstLine="720"/>
        <w:jc w:val="both"/>
        <w:rPr>
          <w:snapToGrid w:val="0"/>
          <w:sz w:val="24"/>
        </w:rPr>
      </w:pPr>
      <w:r>
        <w:rPr>
          <w:snapToGrid w:val="0"/>
          <w:sz w:val="24"/>
        </w:rPr>
        <w:t>аудиовизуальное произведение - произведение, состоящее из зафиксированной серии связанных между собой кадров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слайдфильмы и тому подобные произведения), независимо от способа их первоначальной или последующей фиксации;</w:t>
      </w:r>
    </w:p>
    <w:p w:rsidR="002B066C" w:rsidRDefault="00243C08">
      <w:pPr>
        <w:spacing w:line="312" w:lineRule="auto"/>
        <w:ind w:firstLine="720"/>
        <w:jc w:val="both"/>
        <w:rPr>
          <w:snapToGrid w:val="0"/>
          <w:sz w:val="24"/>
        </w:rPr>
      </w:pPr>
      <w:r>
        <w:rPr>
          <w:b/>
          <w:snapToGrid w:val="0"/>
          <w:sz w:val="24"/>
        </w:rPr>
        <w:t>база данных</w:t>
      </w:r>
      <w:r>
        <w:rPr>
          <w:snapToGrid w:val="0"/>
          <w:sz w:val="24"/>
        </w:rPr>
        <w:t xml:space="preserve"> - объективная форма представления и организации совокупности данных (статей, расчетов и так далее), систематизированных таким образом, чтобы эти данные могли быть найдены и обработаны с помощью электронной вычислительной машины (ЭВМ);</w:t>
      </w:r>
    </w:p>
    <w:p w:rsidR="002B066C" w:rsidRDefault="00243C08">
      <w:pPr>
        <w:spacing w:line="312" w:lineRule="auto"/>
        <w:ind w:firstLine="720"/>
        <w:jc w:val="both"/>
        <w:rPr>
          <w:snapToGrid w:val="0"/>
          <w:sz w:val="24"/>
        </w:rPr>
      </w:pPr>
      <w:r>
        <w:rPr>
          <w:snapToGrid w:val="0"/>
          <w:sz w:val="24"/>
        </w:rPr>
        <w:t xml:space="preserve">воспроизведение произведения - изготовление одного или более экземпляров произведения или его части в любой материальной форме, в том числе в форме звуко- и видеозаписи, изготовление в трех измерениях одного или более экземпляров двухмерного произведения и в двух измерениях - одного или более экземпляров трехмерного произведения; </w:t>
      </w:r>
      <w:r>
        <w:rPr>
          <w:b/>
          <w:snapToGrid w:val="0"/>
          <w:sz w:val="24"/>
        </w:rPr>
        <w:t>запись произведения в память ЭВМ</w:t>
      </w:r>
      <w:r>
        <w:rPr>
          <w:snapToGrid w:val="0"/>
          <w:sz w:val="24"/>
        </w:rPr>
        <w:t xml:space="preserve"> также является воспроизведением;</w:t>
      </w:r>
    </w:p>
    <w:p w:rsidR="002B066C" w:rsidRDefault="00243C08">
      <w:pPr>
        <w:spacing w:line="312" w:lineRule="auto"/>
        <w:ind w:firstLine="720"/>
        <w:jc w:val="both"/>
        <w:rPr>
          <w:snapToGrid w:val="0"/>
          <w:sz w:val="24"/>
        </w:rPr>
      </w:pPr>
      <w:r>
        <w:rPr>
          <w:snapToGrid w:val="0"/>
          <w:sz w:val="24"/>
        </w:rPr>
        <w:t>воспроизведение фонограммы - изготовление одного или более экземпляров фонограммы или ее части на любом материальном носителе;</w:t>
      </w:r>
    </w:p>
    <w:p w:rsidR="002B066C" w:rsidRDefault="00243C08">
      <w:pPr>
        <w:spacing w:line="312" w:lineRule="auto"/>
        <w:ind w:firstLine="720"/>
        <w:jc w:val="both"/>
        <w:rPr>
          <w:snapToGrid w:val="0"/>
          <w:sz w:val="24"/>
        </w:rPr>
      </w:pPr>
      <w:r>
        <w:rPr>
          <w:snapToGrid w:val="0"/>
          <w:sz w:val="24"/>
        </w:rPr>
        <w:t>запись - фиксация звуков и (или) изображений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2B066C" w:rsidRDefault="00243C08">
      <w:pPr>
        <w:spacing w:line="312" w:lineRule="auto"/>
        <w:ind w:firstLine="720"/>
        <w:jc w:val="both"/>
        <w:rPr>
          <w:snapToGrid w:val="0"/>
          <w:sz w:val="24"/>
        </w:rPr>
      </w:pPr>
      <w:r>
        <w:rPr>
          <w:snapToGrid w:val="0"/>
          <w:sz w:val="24"/>
        </w:rPr>
        <w:t>изготовитель аудиовизуального произведения - физическое или юридическое лицо, взявшее на себя инициативу и ответственность за изготовление такого произведения; при отсутствии доказательств иного изготовителем аудиовизуального произведения признается физическое или юридическое лицо, имя или наименование которого обозначено на этом произведении обычным образом;</w:t>
      </w:r>
    </w:p>
    <w:p w:rsidR="002B066C" w:rsidRDefault="00243C08">
      <w:pPr>
        <w:spacing w:line="312" w:lineRule="auto"/>
        <w:ind w:firstLine="720"/>
        <w:jc w:val="both"/>
        <w:rPr>
          <w:snapToGrid w:val="0"/>
          <w:sz w:val="24"/>
        </w:rPr>
      </w:pPr>
      <w:r>
        <w:rPr>
          <w:snapToGrid w:val="0"/>
          <w:sz w:val="24"/>
        </w:rPr>
        <w:t>изготовитель фонограммы - физическое или юридическое лицо, взявшее на себя инициативу и ответственность за первую звуковую запись исполнения или иных звуков; при отсутствии доказательств иного изготовителем фонограммы признается физическое или юридическое лицо, имя или наименование которого обозначено на этой фонограмме и (или) на содержащем ее футляре обычным образом;</w:t>
      </w:r>
    </w:p>
    <w:p w:rsidR="002B066C" w:rsidRDefault="00243C08">
      <w:pPr>
        <w:spacing w:line="312" w:lineRule="auto"/>
        <w:ind w:firstLine="720"/>
        <w:jc w:val="both"/>
        <w:rPr>
          <w:snapToGrid w:val="0"/>
          <w:sz w:val="24"/>
        </w:rPr>
      </w:pPr>
      <w:r>
        <w:rPr>
          <w:snapToGrid w:val="0"/>
          <w:sz w:val="24"/>
        </w:rPr>
        <w:t>исполнение - представление произведений, фонограмм, исполнений, постановок посредством игры, декламации, пения, танца в живом исполнении или с помощью технических средств (телерадиовещания, кабельного телевидения и иных технических средств); показ кадров аудиовизуального произведения в их последовательности (с сопровождением или без сопровождения звуком);</w:t>
      </w:r>
    </w:p>
    <w:p w:rsidR="002B066C" w:rsidRDefault="00243C08">
      <w:pPr>
        <w:spacing w:line="312" w:lineRule="auto"/>
        <w:ind w:firstLine="720"/>
        <w:jc w:val="both"/>
        <w:rPr>
          <w:snapToGrid w:val="0"/>
          <w:sz w:val="24"/>
        </w:rPr>
      </w:pPr>
      <w:r>
        <w:rPr>
          <w:snapToGrid w:val="0"/>
          <w:sz w:val="24"/>
        </w:rPr>
        <w:t>исполнитель - актер, певец, музыкант, танцор или иное лицо, которое играет роль, читает, декламирует, поет, играет на музыкальном инструменте или иным образом исполняет произведения литературы или искусства (в том числе эстрадный, цирковой или кукольный номер), а также режиссер-постановщик спектакля и дирижер;</w:t>
      </w:r>
    </w:p>
    <w:p w:rsidR="002B066C" w:rsidRDefault="00243C08">
      <w:pPr>
        <w:spacing w:line="312" w:lineRule="auto"/>
        <w:ind w:firstLine="720"/>
        <w:jc w:val="both"/>
        <w:rPr>
          <w:snapToGrid w:val="0"/>
          <w:sz w:val="24"/>
        </w:rPr>
      </w:pPr>
      <w:r>
        <w:rPr>
          <w:snapToGrid w:val="0"/>
          <w:sz w:val="24"/>
        </w:rPr>
        <w:t>обнародование произведения - осуществленное с согласия автора действие, которое впервые делает произведение доступным для всеобщего сведения путем его опубликования, публичного показа, публичного исполнения, передачи в эфир или иным способом;</w:t>
      </w:r>
    </w:p>
    <w:p w:rsidR="002B066C" w:rsidRDefault="00243C08">
      <w:pPr>
        <w:spacing w:line="312" w:lineRule="auto"/>
        <w:ind w:firstLine="720"/>
        <w:jc w:val="both"/>
        <w:rPr>
          <w:snapToGrid w:val="0"/>
          <w:sz w:val="24"/>
        </w:rPr>
      </w:pPr>
      <w:r>
        <w:rPr>
          <w:snapToGrid w:val="0"/>
          <w:sz w:val="24"/>
        </w:rPr>
        <w:t>опубликование (выпуск в свет) - выпуск в обращение экземпляров произведения, фонограммы с согласия автора произведения, производителя фонограммы в количестве, достаточном для удовлетворения разумных потребностей публики исходя из характера произведения, фонограммы;</w:t>
      </w:r>
    </w:p>
    <w:p w:rsidR="002B066C" w:rsidRDefault="00243C08">
      <w:pPr>
        <w:spacing w:line="312" w:lineRule="auto"/>
        <w:ind w:firstLine="720"/>
        <w:jc w:val="both"/>
        <w:rPr>
          <w:snapToGrid w:val="0"/>
          <w:sz w:val="24"/>
        </w:rPr>
      </w:pPr>
      <w:r>
        <w:rPr>
          <w:snapToGrid w:val="0"/>
          <w:sz w:val="24"/>
        </w:rPr>
        <w:t>передача в эфир - сообщение произведений, фонограмм, исполнений, постановок,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фонограмм, исполнений, постановок, передач организаций эфирного или кабельного вещания в эфир через спутник под передачей в эфир понимается прием сигналов с наземной станции на спутник и передача сигналов со спутника, посредством которых произведения, фонограммы, исполнения, постановки, передачи организаций эфирного или кабельного вещания могут быть доведены до всеобщего сведения независимо от фактического приема их публикой;</w:t>
      </w:r>
    </w:p>
    <w:p w:rsidR="002B066C" w:rsidRDefault="00243C08">
      <w:pPr>
        <w:spacing w:line="312" w:lineRule="auto"/>
        <w:ind w:firstLine="720"/>
        <w:jc w:val="both"/>
        <w:rPr>
          <w:snapToGrid w:val="0"/>
          <w:sz w:val="24"/>
        </w:rPr>
      </w:pPr>
      <w:r>
        <w:rPr>
          <w:snapToGrid w:val="0"/>
          <w:sz w:val="24"/>
        </w:rPr>
        <w:t>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w:t>
      </w:r>
    </w:p>
    <w:p w:rsidR="002B066C" w:rsidRDefault="00243C08">
      <w:pPr>
        <w:spacing w:line="312" w:lineRule="auto"/>
        <w:ind w:firstLine="720"/>
        <w:jc w:val="both"/>
        <w:rPr>
          <w:snapToGrid w:val="0"/>
          <w:sz w:val="24"/>
        </w:rPr>
      </w:pPr>
      <w:r>
        <w:rPr>
          <w:snapToGrid w:val="0"/>
          <w:sz w:val="24"/>
        </w:rPr>
        <w:t>показ произведения - демонстрация оригинала или экземпляра произведения непосредственно или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w:t>
      </w:r>
    </w:p>
    <w:p w:rsidR="002B066C" w:rsidRDefault="00243C08">
      <w:pPr>
        <w:spacing w:line="312" w:lineRule="auto"/>
        <w:ind w:firstLine="720"/>
        <w:jc w:val="both"/>
        <w:rPr>
          <w:snapToGrid w:val="0"/>
          <w:sz w:val="24"/>
        </w:rPr>
      </w:pPr>
      <w:r>
        <w:rPr>
          <w:snapToGrid w:val="0"/>
          <w:sz w:val="24"/>
        </w:rPr>
        <w:t>последующая передача в эфир - последующая передача в эфир ранее переданных в эфир произведений, фонограмм, исполнений, постановок, передач организаций эфирного или кабельного вещания;</w:t>
      </w:r>
    </w:p>
    <w:p w:rsidR="002B066C" w:rsidRDefault="00243C08">
      <w:pPr>
        <w:spacing w:line="312" w:lineRule="auto"/>
        <w:ind w:firstLine="720"/>
        <w:jc w:val="both"/>
        <w:rPr>
          <w:snapToGrid w:val="0"/>
          <w:sz w:val="24"/>
        </w:rPr>
      </w:pPr>
      <w:r>
        <w:rPr>
          <w:b/>
          <w:snapToGrid w:val="0"/>
          <w:sz w:val="24"/>
        </w:rPr>
        <w:t>программа для ЭВМ</w:t>
      </w:r>
      <w:r>
        <w:rPr>
          <w:snapToGrid w:val="0"/>
          <w:sz w:val="24"/>
        </w:rPr>
        <w:t xml:space="preserve"> - объективная форма представления совокупности данных и команд, предназначенных для функционирования ЭВМ и других компьютерных устройств с целью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2B066C" w:rsidRDefault="00243C08">
      <w:pPr>
        <w:spacing w:line="312" w:lineRule="auto"/>
        <w:ind w:firstLine="720"/>
        <w:jc w:val="both"/>
        <w:rPr>
          <w:snapToGrid w:val="0"/>
          <w:sz w:val="24"/>
        </w:rPr>
      </w:pPr>
      <w:r>
        <w:rPr>
          <w:snapToGrid w:val="0"/>
          <w:sz w:val="24"/>
        </w:rPr>
        <w:t>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изготовляемое промышленным способом;</w:t>
      </w:r>
    </w:p>
    <w:p w:rsidR="002B066C" w:rsidRDefault="00243C08">
      <w:pPr>
        <w:spacing w:line="312" w:lineRule="auto"/>
        <w:ind w:firstLine="720"/>
        <w:jc w:val="both"/>
        <w:rPr>
          <w:snapToGrid w:val="0"/>
          <w:sz w:val="24"/>
        </w:rPr>
      </w:pPr>
      <w:r>
        <w:rPr>
          <w:snapToGrid w:val="0"/>
          <w:sz w:val="24"/>
        </w:rPr>
        <w:t>публичный показ, публичное исполнение или сообщение для всеобщего сведения - любые показ, исполнение или сообщение произведений, фонограмм, исполнений, постановок, передач организаций эфирного или кабельного вещания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воспринимаются ли произведения, фонограммы, исполнения, постановки, передачи организаций эфирного или кабельного вещания в месте их сообщения или в другом месте одновременно с сообщением произведений фонограмм, исполнений, постановок, передач организаций эфирного или кабельного вещания;</w:t>
      </w:r>
    </w:p>
    <w:p w:rsidR="002B066C" w:rsidRDefault="00243C08">
      <w:pPr>
        <w:spacing w:line="312" w:lineRule="auto"/>
        <w:ind w:firstLine="720"/>
        <w:jc w:val="both"/>
        <w:rPr>
          <w:snapToGrid w:val="0"/>
          <w:sz w:val="24"/>
        </w:rPr>
      </w:pPr>
      <w:r>
        <w:rPr>
          <w:snapToGrid w:val="0"/>
          <w:sz w:val="24"/>
        </w:rPr>
        <w:t>режиссер - постановщик спектакля - лицо, осуществившее постановку театрального циркового, кукольного, эстрадного или иного спектакля (представления);</w:t>
      </w:r>
    </w:p>
    <w:p w:rsidR="002B066C" w:rsidRDefault="00243C08">
      <w:pPr>
        <w:spacing w:line="312" w:lineRule="auto"/>
        <w:ind w:firstLine="720"/>
        <w:jc w:val="both"/>
        <w:rPr>
          <w:b/>
          <w:snapToGrid w:val="0"/>
          <w:sz w:val="24"/>
        </w:rPr>
      </w:pPr>
      <w:r>
        <w:rPr>
          <w:snapToGrid w:val="0"/>
          <w:sz w:val="24"/>
        </w:rPr>
        <w:t xml:space="preserve">репродуцирование (репрографическое воспроизведение) - факсимильное воспроизведение в любых размере и форме одного или более экземпляров оригиналов или копий письменных и других графических произведений путем фотокопирования или с помощью других технических средств, иных, чем издание; </w:t>
      </w:r>
      <w:r>
        <w:rPr>
          <w:b/>
          <w:snapToGrid w:val="0"/>
          <w:sz w:val="24"/>
        </w:rPr>
        <w:t>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w:t>
      </w:r>
    </w:p>
    <w:p w:rsidR="002B066C" w:rsidRDefault="00243C08">
      <w:pPr>
        <w:spacing w:line="312" w:lineRule="auto"/>
        <w:ind w:firstLine="720"/>
        <w:jc w:val="both"/>
        <w:rPr>
          <w:snapToGrid w:val="0"/>
          <w:sz w:val="24"/>
        </w:rPr>
      </w:pPr>
      <w:r>
        <w:rPr>
          <w:snapToGrid w:val="0"/>
          <w:sz w:val="24"/>
        </w:rPr>
        <w:t>сдавать в прокат (внаем) - предоставлять экземпляр произведения или фонограммы во временное пользование в целях извлечения прямой или косвенной коммерческой выгоды;</w:t>
      </w:r>
    </w:p>
    <w:p w:rsidR="002B066C" w:rsidRDefault="00243C08">
      <w:pPr>
        <w:spacing w:line="312" w:lineRule="auto"/>
        <w:ind w:firstLine="720"/>
        <w:jc w:val="both"/>
        <w:rPr>
          <w:snapToGrid w:val="0"/>
          <w:sz w:val="24"/>
        </w:rPr>
      </w:pPr>
      <w:r>
        <w:rPr>
          <w:snapToGrid w:val="0"/>
          <w:sz w:val="24"/>
        </w:rPr>
        <w:t>сообщать - показывать, исполнять, передавать в эфир или совершать иное действие (за исключением распространения экземпляров произведения или фонограммы), посредством которого произведения, фонограммы, исполнения, постановки, передачи организаций эфирного или кабельного вещания становятся доступными для слухового и (или) зрительного восприятия, независимо от их фактического восприятия публикой;</w:t>
      </w:r>
    </w:p>
    <w:p w:rsidR="002B066C" w:rsidRDefault="00243C08">
      <w:pPr>
        <w:spacing w:line="312" w:lineRule="auto"/>
        <w:ind w:firstLine="720"/>
        <w:jc w:val="both"/>
        <w:rPr>
          <w:snapToGrid w:val="0"/>
          <w:sz w:val="24"/>
        </w:rPr>
      </w:pPr>
      <w:r>
        <w:rPr>
          <w:snapToGrid w:val="0"/>
          <w:sz w:val="24"/>
        </w:rPr>
        <w:t>сообщать для всеобщего сведения по кабелю - сообщать произведения, фонограммы, исполнения, постановки,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p w:rsidR="002B066C" w:rsidRDefault="00243C08">
      <w:pPr>
        <w:spacing w:line="312" w:lineRule="auto"/>
        <w:ind w:firstLine="720"/>
        <w:jc w:val="both"/>
        <w:rPr>
          <w:snapToGrid w:val="0"/>
          <w:sz w:val="24"/>
        </w:rPr>
      </w:pPr>
      <w:r>
        <w:rPr>
          <w:snapToGrid w:val="0"/>
          <w:sz w:val="24"/>
        </w:rPr>
        <w:t>фонограмма - любая исключительно звуковая запись исполнений или иных звуков;</w:t>
      </w:r>
    </w:p>
    <w:p w:rsidR="002B066C" w:rsidRDefault="00243C08">
      <w:pPr>
        <w:spacing w:line="312" w:lineRule="auto"/>
        <w:ind w:firstLine="720"/>
        <w:jc w:val="both"/>
        <w:rPr>
          <w:snapToGrid w:val="0"/>
          <w:sz w:val="24"/>
        </w:rPr>
      </w:pPr>
      <w:r>
        <w:rPr>
          <w:snapToGrid w:val="0"/>
          <w:sz w:val="24"/>
        </w:rPr>
        <w:t>экземпляр произведения - копия произведения, изготовленная в любой материальной форме;</w:t>
      </w:r>
    </w:p>
    <w:p w:rsidR="002B066C" w:rsidRDefault="00243C08">
      <w:pPr>
        <w:spacing w:line="312" w:lineRule="auto"/>
        <w:ind w:firstLine="720"/>
        <w:jc w:val="both"/>
        <w:rPr>
          <w:snapToGrid w:val="0"/>
          <w:sz w:val="24"/>
        </w:rPr>
      </w:pPr>
      <w:r>
        <w:rPr>
          <w:snapToGrid w:val="0"/>
          <w:sz w:val="24"/>
        </w:rPr>
        <w:t>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firstLine="720"/>
        <w:jc w:val="center"/>
        <w:rPr>
          <w:b/>
          <w:snapToGrid w:val="0"/>
          <w:sz w:val="24"/>
        </w:rPr>
      </w:pPr>
      <w:r>
        <w:rPr>
          <w:b/>
          <w:snapToGrid w:val="0"/>
          <w:sz w:val="24"/>
        </w:rPr>
        <w:t xml:space="preserve">Раздел II </w:t>
      </w:r>
    </w:p>
    <w:p w:rsidR="002B066C" w:rsidRDefault="00243C08">
      <w:pPr>
        <w:spacing w:line="312" w:lineRule="auto"/>
        <w:ind w:firstLine="720"/>
        <w:jc w:val="center"/>
        <w:rPr>
          <w:snapToGrid w:val="0"/>
          <w:sz w:val="24"/>
        </w:rPr>
      </w:pPr>
      <w:r>
        <w:rPr>
          <w:b/>
          <w:snapToGrid w:val="0"/>
          <w:sz w:val="24"/>
        </w:rPr>
        <w:t>Авторское право</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5. </w:t>
      </w:r>
      <w:r>
        <w:rPr>
          <w:b/>
          <w:snapToGrid w:val="0"/>
          <w:sz w:val="24"/>
        </w:rPr>
        <w:t>Сфера действия авторского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соответствии с настоящим Законом авторское право распространяется:</w:t>
      </w:r>
    </w:p>
    <w:p w:rsidR="002B066C" w:rsidRDefault="00243C08">
      <w:pPr>
        <w:spacing w:line="312" w:lineRule="auto"/>
        <w:ind w:firstLine="720"/>
        <w:jc w:val="both"/>
        <w:rPr>
          <w:snapToGrid w:val="0"/>
          <w:sz w:val="24"/>
        </w:rPr>
      </w:pPr>
      <w:r>
        <w:rPr>
          <w:snapToGrid w:val="0"/>
          <w:sz w:val="24"/>
        </w:rPr>
        <w:t>на произведения, обнародованные либо необнародованные, но находящиеся в какой-либо объективной форме на территории Российской Федерации, независимо от гражданства авторов и их правопреемников;</w:t>
      </w:r>
    </w:p>
    <w:p w:rsidR="002B066C" w:rsidRDefault="00243C08">
      <w:pPr>
        <w:spacing w:line="312" w:lineRule="auto"/>
        <w:ind w:firstLine="720"/>
        <w:jc w:val="both"/>
        <w:rPr>
          <w:snapToGrid w:val="0"/>
          <w:sz w:val="24"/>
        </w:rPr>
      </w:pPr>
      <w:r>
        <w:rPr>
          <w:snapToGrid w:val="0"/>
          <w:sz w:val="24"/>
        </w:rPr>
        <w:t>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 гражданами Российской Федерации и их правопреемниками;</w:t>
      </w:r>
    </w:p>
    <w:p w:rsidR="002B066C" w:rsidRDefault="00243C08">
      <w:pPr>
        <w:spacing w:line="312" w:lineRule="auto"/>
        <w:ind w:firstLine="720"/>
        <w:jc w:val="both"/>
        <w:rPr>
          <w:snapToGrid w:val="0"/>
          <w:sz w:val="24"/>
        </w:rPr>
      </w:pPr>
      <w:r>
        <w:rPr>
          <w:snapToGrid w:val="0"/>
          <w:sz w:val="24"/>
        </w:rPr>
        <w:t>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(их правопреемниками) - гражданами других государств в соответствии с международными договорами Российской Федерации.</w:t>
      </w:r>
    </w:p>
    <w:p w:rsidR="002B066C" w:rsidRDefault="00243C08">
      <w:pPr>
        <w:spacing w:line="312" w:lineRule="auto"/>
        <w:ind w:firstLine="720"/>
        <w:jc w:val="both"/>
        <w:rPr>
          <w:snapToGrid w:val="0"/>
          <w:sz w:val="24"/>
        </w:rPr>
      </w:pPr>
      <w:r>
        <w:rPr>
          <w:snapToGrid w:val="0"/>
          <w:sz w:val="24"/>
        </w:rPr>
        <w:t>2. Произведение также считается опубликованным в Российской Федерации, если в течение 30 дней после даты первого опубликования за пределами Российской Федерации оно было опубликовано на территории Российской Федерации.</w:t>
      </w:r>
    </w:p>
    <w:p w:rsidR="002B066C" w:rsidRDefault="00243C08">
      <w:pPr>
        <w:spacing w:line="312" w:lineRule="auto"/>
        <w:ind w:firstLine="720"/>
        <w:jc w:val="both"/>
        <w:rPr>
          <w:snapToGrid w:val="0"/>
          <w:sz w:val="24"/>
        </w:rPr>
      </w:pPr>
      <w:r>
        <w:rPr>
          <w:snapToGrid w:val="0"/>
          <w:sz w:val="24"/>
        </w:rPr>
        <w:t>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определяется по закону государства, на территории которого имел место юридический факт, послуживший основанием для обладания авторским правом.</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6. </w:t>
      </w:r>
      <w:r>
        <w:rPr>
          <w:b/>
          <w:snapToGrid w:val="0"/>
          <w:sz w:val="24"/>
        </w:rPr>
        <w:t>Объект авторского права. Общие положения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w:t>
      </w:r>
    </w:p>
    <w:p w:rsidR="002B066C" w:rsidRDefault="00243C08">
      <w:pPr>
        <w:spacing w:line="312" w:lineRule="auto"/>
        <w:ind w:firstLine="720"/>
        <w:jc w:val="both"/>
        <w:rPr>
          <w:snapToGrid w:val="0"/>
          <w:sz w:val="24"/>
        </w:rPr>
      </w:pPr>
      <w:r>
        <w:rPr>
          <w:snapToGrid w:val="0"/>
          <w:sz w:val="24"/>
        </w:rPr>
        <w:t>2. Авторское право распространяется как на обнародованные произведения, так и на необнародованные произведения, существующие в какой-либо объективной форме:</w:t>
      </w:r>
    </w:p>
    <w:p w:rsidR="002B066C" w:rsidRDefault="00243C08">
      <w:pPr>
        <w:spacing w:line="312" w:lineRule="auto"/>
        <w:ind w:firstLine="720"/>
        <w:jc w:val="both"/>
        <w:rPr>
          <w:snapToGrid w:val="0"/>
          <w:sz w:val="24"/>
        </w:rPr>
      </w:pPr>
      <w:r>
        <w:rPr>
          <w:snapToGrid w:val="0"/>
          <w:sz w:val="24"/>
        </w:rPr>
        <w:t>письменной (рукопись, машинопись, нотная запись и так далее);</w:t>
      </w:r>
    </w:p>
    <w:p w:rsidR="002B066C" w:rsidRDefault="00243C08">
      <w:pPr>
        <w:spacing w:line="312" w:lineRule="auto"/>
        <w:ind w:firstLine="720"/>
        <w:jc w:val="both"/>
        <w:rPr>
          <w:snapToGrid w:val="0"/>
          <w:sz w:val="24"/>
        </w:rPr>
      </w:pPr>
      <w:r>
        <w:rPr>
          <w:snapToGrid w:val="0"/>
          <w:sz w:val="24"/>
        </w:rPr>
        <w:t>устной (публичное произнесение, публичное исполнение и так далее);</w:t>
      </w:r>
    </w:p>
    <w:p w:rsidR="002B066C" w:rsidRDefault="00243C08">
      <w:pPr>
        <w:spacing w:line="312" w:lineRule="auto"/>
        <w:ind w:firstLine="720"/>
        <w:jc w:val="both"/>
        <w:rPr>
          <w:snapToGrid w:val="0"/>
          <w:sz w:val="24"/>
        </w:rPr>
      </w:pPr>
      <w:r>
        <w:rPr>
          <w:b/>
          <w:snapToGrid w:val="0"/>
          <w:sz w:val="24"/>
        </w:rPr>
        <w:t>звуко- или видеозаписи</w:t>
      </w:r>
      <w:r>
        <w:rPr>
          <w:snapToGrid w:val="0"/>
          <w:sz w:val="24"/>
        </w:rPr>
        <w:t xml:space="preserve"> (механической, </w:t>
      </w:r>
      <w:r>
        <w:rPr>
          <w:b/>
          <w:snapToGrid w:val="0"/>
          <w:sz w:val="24"/>
        </w:rPr>
        <w:t>магнитной, цифровой, оптической</w:t>
      </w:r>
      <w:r>
        <w:rPr>
          <w:snapToGrid w:val="0"/>
          <w:sz w:val="24"/>
        </w:rPr>
        <w:t xml:space="preserve"> и так далее);</w:t>
      </w:r>
    </w:p>
    <w:p w:rsidR="002B066C" w:rsidRDefault="00243C08">
      <w:pPr>
        <w:spacing w:line="312" w:lineRule="auto"/>
        <w:ind w:firstLine="720"/>
        <w:jc w:val="both"/>
        <w:rPr>
          <w:snapToGrid w:val="0"/>
          <w:sz w:val="24"/>
        </w:rPr>
      </w:pPr>
      <w:r>
        <w:rPr>
          <w:snapToGrid w:val="0"/>
          <w:sz w:val="24"/>
        </w:rPr>
        <w:t>изображения (рисунок, эскиз, картина, план, чертеж, кино-, теле-, видео- или фотокадр и так далее);</w:t>
      </w:r>
    </w:p>
    <w:p w:rsidR="002B066C" w:rsidRDefault="00243C08">
      <w:pPr>
        <w:spacing w:line="312" w:lineRule="auto"/>
        <w:ind w:firstLine="720"/>
        <w:jc w:val="both"/>
        <w:rPr>
          <w:snapToGrid w:val="0"/>
          <w:sz w:val="24"/>
        </w:rPr>
      </w:pPr>
      <w:r>
        <w:rPr>
          <w:snapToGrid w:val="0"/>
          <w:sz w:val="24"/>
        </w:rPr>
        <w:t>объемно-пространственной (скульптура, модель, макет, сооружение и так далее);</w:t>
      </w:r>
    </w:p>
    <w:p w:rsidR="002B066C" w:rsidRDefault="00243C08">
      <w:pPr>
        <w:spacing w:line="312" w:lineRule="auto"/>
        <w:ind w:firstLine="720"/>
        <w:jc w:val="both"/>
        <w:rPr>
          <w:snapToGrid w:val="0"/>
          <w:sz w:val="24"/>
        </w:rPr>
      </w:pPr>
      <w:r>
        <w:rPr>
          <w:snapToGrid w:val="0"/>
          <w:sz w:val="24"/>
        </w:rPr>
        <w:t>в других формах.</w:t>
      </w:r>
    </w:p>
    <w:p w:rsidR="002B066C" w:rsidRDefault="00243C08">
      <w:pPr>
        <w:spacing w:line="312" w:lineRule="auto"/>
        <w:ind w:firstLine="720"/>
        <w:jc w:val="both"/>
        <w:rPr>
          <w:snapToGrid w:val="0"/>
          <w:sz w:val="24"/>
        </w:rPr>
      </w:pPr>
      <w:r>
        <w:rPr>
          <w:snapToGrid w:val="0"/>
          <w:sz w:val="24"/>
        </w:rPr>
        <w:t>3. Часть произведения (включая его название), которая удовлетворяет требованиям пункта 1 настоящей статьи и может использоваться самостоятельно, является объектом авторского права.</w:t>
      </w:r>
    </w:p>
    <w:p w:rsidR="002B066C" w:rsidRDefault="00243C08">
      <w:pPr>
        <w:spacing w:line="312" w:lineRule="auto"/>
        <w:ind w:firstLine="720"/>
        <w:jc w:val="both"/>
        <w:rPr>
          <w:snapToGrid w:val="0"/>
          <w:sz w:val="24"/>
        </w:rPr>
      </w:pPr>
      <w:r>
        <w:rPr>
          <w:snapToGrid w:val="0"/>
          <w:sz w:val="24"/>
        </w:rPr>
        <w:t>4. Авторское право не распространяется на идеи, методы, процессы, системы, способы, концепции, принципы, открытия, факты.</w:t>
      </w:r>
    </w:p>
    <w:p w:rsidR="002B066C" w:rsidRDefault="00243C08">
      <w:pPr>
        <w:spacing w:line="312" w:lineRule="auto"/>
        <w:ind w:firstLine="720"/>
        <w:jc w:val="both"/>
        <w:rPr>
          <w:snapToGrid w:val="0"/>
          <w:sz w:val="24"/>
        </w:rPr>
      </w:pPr>
      <w:r>
        <w:rPr>
          <w:snapToGrid w:val="0"/>
          <w:sz w:val="24"/>
        </w:rPr>
        <w:t>5. Авторское право на произведение не связано с правом собственности на материальный объект, в котором произведение выражено.</w:t>
      </w:r>
    </w:p>
    <w:p w:rsidR="002B066C" w:rsidRDefault="00243C08">
      <w:pPr>
        <w:spacing w:line="312" w:lineRule="auto"/>
        <w:ind w:firstLine="720"/>
        <w:jc w:val="both"/>
        <w:rPr>
          <w:snapToGrid w:val="0"/>
          <w:sz w:val="24"/>
        </w:rPr>
      </w:pPr>
      <w:r>
        <w:rPr>
          <w:snapToGrid w:val="0"/>
          <w:sz w:val="24"/>
        </w:rPr>
        <w:t>Передача права собственности на материальный объект или права владения материальным объектом сама по себе не влечет передачи каких-либо авторских прав на произведение, выраженное в этом объекте, за исключением случаев, предусмотренных статьей 17 настоящего Закона.</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7. </w:t>
      </w:r>
      <w:r>
        <w:rPr>
          <w:b/>
          <w:snapToGrid w:val="0"/>
          <w:sz w:val="24"/>
        </w:rPr>
        <w:t>Произведения, являющиеся объектами авторского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Объектами авторского права являются:</w:t>
      </w:r>
    </w:p>
    <w:p w:rsidR="002B066C" w:rsidRDefault="00243C08">
      <w:pPr>
        <w:spacing w:line="312" w:lineRule="auto"/>
        <w:ind w:firstLine="720"/>
        <w:jc w:val="both"/>
        <w:rPr>
          <w:b/>
          <w:snapToGrid w:val="0"/>
          <w:sz w:val="24"/>
        </w:rPr>
      </w:pPr>
      <w:r>
        <w:rPr>
          <w:b/>
          <w:snapToGrid w:val="0"/>
          <w:sz w:val="24"/>
        </w:rPr>
        <w:t>литературные произведения (включая программы для ЭВМ);</w:t>
      </w:r>
    </w:p>
    <w:p w:rsidR="002B066C" w:rsidRDefault="00243C08">
      <w:pPr>
        <w:spacing w:line="312" w:lineRule="auto"/>
        <w:ind w:firstLine="720"/>
        <w:jc w:val="both"/>
        <w:rPr>
          <w:snapToGrid w:val="0"/>
          <w:sz w:val="24"/>
        </w:rPr>
      </w:pPr>
      <w:r>
        <w:rPr>
          <w:snapToGrid w:val="0"/>
          <w:sz w:val="24"/>
        </w:rPr>
        <w:t>драматические и музыкально-драматические произведения, сценарные произведения;</w:t>
      </w:r>
    </w:p>
    <w:p w:rsidR="002B066C" w:rsidRDefault="00243C08">
      <w:pPr>
        <w:spacing w:line="312" w:lineRule="auto"/>
        <w:ind w:firstLine="720"/>
        <w:jc w:val="both"/>
        <w:rPr>
          <w:snapToGrid w:val="0"/>
          <w:sz w:val="24"/>
        </w:rPr>
      </w:pPr>
      <w:r>
        <w:rPr>
          <w:snapToGrid w:val="0"/>
          <w:sz w:val="24"/>
        </w:rPr>
        <w:t>хореографические произведения и пантомимы;</w:t>
      </w:r>
    </w:p>
    <w:p w:rsidR="002B066C" w:rsidRDefault="00243C08">
      <w:pPr>
        <w:spacing w:line="312" w:lineRule="auto"/>
        <w:ind w:firstLine="720"/>
        <w:jc w:val="both"/>
        <w:rPr>
          <w:snapToGrid w:val="0"/>
          <w:sz w:val="24"/>
        </w:rPr>
      </w:pPr>
      <w:r>
        <w:rPr>
          <w:snapToGrid w:val="0"/>
          <w:sz w:val="24"/>
        </w:rPr>
        <w:t>музыкальные произведения с текстом или без текста;</w:t>
      </w:r>
    </w:p>
    <w:p w:rsidR="002B066C" w:rsidRDefault="00243C08">
      <w:pPr>
        <w:spacing w:line="312" w:lineRule="auto"/>
        <w:ind w:firstLine="720"/>
        <w:jc w:val="both"/>
        <w:rPr>
          <w:snapToGrid w:val="0"/>
          <w:sz w:val="24"/>
        </w:rPr>
      </w:pPr>
      <w:r>
        <w:rPr>
          <w:snapToGrid w:val="0"/>
          <w:sz w:val="24"/>
        </w:rPr>
        <w:t>аудиовизуальные произведения (кино-, теле- и видеофильмы, слайдфильмы, диафильмы и другие кино- и телепроизведения);</w:t>
      </w:r>
    </w:p>
    <w:p w:rsidR="002B066C" w:rsidRDefault="00243C08">
      <w:pPr>
        <w:spacing w:line="312" w:lineRule="auto"/>
        <w:ind w:firstLine="720"/>
        <w:jc w:val="both"/>
        <w:rPr>
          <w:snapToGrid w:val="0"/>
          <w:sz w:val="24"/>
        </w:rPr>
      </w:pPr>
      <w:r>
        <w:rPr>
          <w:snapToGrid w:val="0"/>
          <w:sz w:val="24"/>
        </w:rPr>
        <w:t>произведения живописи, скульптуры, графики, дизайна, графические рассказы, комиксы и другие произведения изобразительного искусства;</w:t>
      </w:r>
    </w:p>
    <w:p w:rsidR="002B066C" w:rsidRDefault="00243C08">
      <w:pPr>
        <w:spacing w:line="312" w:lineRule="auto"/>
        <w:ind w:firstLine="720"/>
        <w:jc w:val="both"/>
        <w:rPr>
          <w:snapToGrid w:val="0"/>
          <w:sz w:val="24"/>
        </w:rPr>
      </w:pPr>
      <w:r>
        <w:rPr>
          <w:snapToGrid w:val="0"/>
          <w:sz w:val="24"/>
        </w:rPr>
        <w:t>произведения декоративно-прикладного и сценографического искусства;</w:t>
      </w:r>
    </w:p>
    <w:p w:rsidR="002B066C" w:rsidRDefault="00243C08">
      <w:pPr>
        <w:spacing w:line="312" w:lineRule="auto"/>
        <w:ind w:firstLine="720"/>
        <w:jc w:val="both"/>
        <w:rPr>
          <w:snapToGrid w:val="0"/>
          <w:sz w:val="24"/>
        </w:rPr>
      </w:pPr>
      <w:r>
        <w:rPr>
          <w:snapToGrid w:val="0"/>
          <w:sz w:val="24"/>
        </w:rPr>
        <w:t>произведения архитектуры, градостроительства и садово-паркового искусства;</w:t>
      </w:r>
    </w:p>
    <w:p w:rsidR="002B066C" w:rsidRDefault="00243C08">
      <w:pPr>
        <w:spacing w:line="312" w:lineRule="auto"/>
        <w:ind w:firstLine="720"/>
        <w:jc w:val="both"/>
        <w:rPr>
          <w:snapToGrid w:val="0"/>
          <w:sz w:val="24"/>
        </w:rPr>
      </w:pPr>
      <w:r>
        <w:rPr>
          <w:snapToGrid w:val="0"/>
          <w:sz w:val="24"/>
        </w:rPr>
        <w:t>фотографические произведения и произведения, полученные способами, аналогичными фотографии;</w:t>
      </w:r>
    </w:p>
    <w:p w:rsidR="002B066C" w:rsidRDefault="00243C08">
      <w:pPr>
        <w:spacing w:line="312" w:lineRule="auto"/>
        <w:ind w:firstLine="720"/>
        <w:jc w:val="both"/>
        <w:rPr>
          <w:snapToGrid w:val="0"/>
          <w:sz w:val="24"/>
        </w:rPr>
      </w:pPr>
      <w:r>
        <w:rPr>
          <w:snapToGrid w:val="0"/>
          <w:sz w:val="24"/>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2B066C" w:rsidRDefault="00243C08">
      <w:pPr>
        <w:spacing w:line="312" w:lineRule="auto"/>
        <w:ind w:firstLine="720"/>
        <w:jc w:val="both"/>
        <w:rPr>
          <w:snapToGrid w:val="0"/>
          <w:sz w:val="24"/>
        </w:rPr>
      </w:pPr>
      <w:r>
        <w:rPr>
          <w:snapToGrid w:val="0"/>
          <w:sz w:val="24"/>
        </w:rPr>
        <w:t>другие произведения.</w:t>
      </w:r>
    </w:p>
    <w:p w:rsidR="002B066C" w:rsidRDefault="00243C08">
      <w:pPr>
        <w:spacing w:line="312" w:lineRule="auto"/>
        <w:ind w:firstLine="720"/>
        <w:jc w:val="both"/>
        <w:rPr>
          <w:b/>
          <w:snapToGrid w:val="0"/>
          <w:sz w:val="24"/>
        </w:rPr>
      </w:pPr>
      <w:r>
        <w:rPr>
          <w:snapToGrid w:val="0"/>
          <w:sz w:val="24"/>
        </w:rPr>
        <w:t xml:space="preserve">2. </w:t>
      </w:r>
      <w:r>
        <w:rPr>
          <w:b/>
          <w:snapToGrid w:val="0"/>
          <w:sz w:val="24"/>
        </w:rPr>
        <w:t>Охрана программ для ЭВМ распространяется на все виды программ для ЭВМ (в том числе на операционные системы),</w:t>
      </w:r>
      <w:r>
        <w:rPr>
          <w:snapToGrid w:val="0"/>
          <w:sz w:val="24"/>
        </w:rPr>
        <w:t xml:space="preserve"> которые могут быть выражены на любом языке и в любой форме, </w:t>
      </w:r>
      <w:r>
        <w:rPr>
          <w:b/>
          <w:snapToGrid w:val="0"/>
          <w:sz w:val="24"/>
        </w:rPr>
        <w:t>включая исходный текст и объектный код.</w:t>
      </w:r>
    </w:p>
    <w:p w:rsidR="002B066C" w:rsidRDefault="00243C08">
      <w:pPr>
        <w:spacing w:line="312" w:lineRule="auto"/>
        <w:ind w:firstLine="720"/>
        <w:jc w:val="both"/>
        <w:rPr>
          <w:snapToGrid w:val="0"/>
          <w:sz w:val="24"/>
        </w:rPr>
      </w:pPr>
      <w:r>
        <w:rPr>
          <w:snapToGrid w:val="0"/>
          <w:sz w:val="24"/>
        </w:rPr>
        <w:t>3. К объектам авторского права также относятся:</w:t>
      </w:r>
    </w:p>
    <w:p w:rsidR="002B066C" w:rsidRDefault="00243C08">
      <w:pPr>
        <w:spacing w:line="312" w:lineRule="auto"/>
        <w:ind w:firstLine="720"/>
        <w:jc w:val="both"/>
        <w:rPr>
          <w:snapToGrid w:val="0"/>
          <w:sz w:val="24"/>
        </w:rPr>
      </w:pPr>
      <w:r>
        <w:rPr>
          <w:snapToGrid w:val="0"/>
          <w:sz w:val="24"/>
        </w:rPr>
        <w:t>производные произведения (переводы, обработки, аннотации, рефераты, резюме, обзоры, инсценировки, аранжировки и другие переработки произведений наук, литературы и искусства);</w:t>
      </w:r>
    </w:p>
    <w:p w:rsidR="002B066C" w:rsidRDefault="00243C08">
      <w:pPr>
        <w:spacing w:line="312" w:lineRule="auto"/>
        <w:ind w:firstLine="720"/>
        <w:jc w:val="both"/>
        <w:rPr>
          <w:snapToGrid w:val="0"/>
          <w:sz w:val="24"/>
        </w:rPr>
      </w:pPr>
      <w:r>
        <w:rPr>
          <w:b/>
          <w:snapToGrid w:val="0"/>
          <w:sz w:val="24"/>
        </w:rPr>
        <w:t>сборники</w:t>
      </w:r>
      <w:r>
        <w:rPr>
          <w:snapToGrid w:val="0"/>
          <w:sz w:val="24"/>
        </w:rPr>
        <w:t xml:space="preserve"> (энциклопедии, антологии, </w:t>
      </w:r>
      <w:r>
        <w:rPr>
          <w:b/>
          <w:snapToGrid w:val="0"/>
          <w:sz w:val="24"/>
        </w:rPr>
        <w:t>базы данных</w:t>
      </w:r>
      <w:r>
        <w:rPr>
          <w:snapToGrid w:val="0"/>
          <w:sz w:val="24"/>
        </w:rPr>
        <w:t>) и другие составные произведения, представляющие собой по подбору или расположению материалов результат творческого труда.</w:t>
      </w:r>
    </w:p>
    <w:p w:rsidR="002B066C" w:rsidRDefault="00243C08">
      <w:pPr>
        <w:spacing w:line="312" w:lineRule="auto"/>
        <w:ind w:firstLine="720"/>
        <w:jc w:val="both"/>
        <w:rPr>
          <w:snapToGrid w:val="0"/>
          <w:sz w:val="24"/>
        </w:rPr>
      </w:pPr>
      <w:r>
        <w:rPr>
          <w:snapToGrid w:val="0"/>
          <w:sz w:val="24"/>
        </w:rPr>
        <w:t>Производные произведения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8. </w:t>
      </w:r>
      <w:r>
        <w:rPr>
          <w:b/>
          <w:snapToGrid w:val="0"/>
          <w:sz w:val="24"/>
        </w:rPr>
        <w:t>Произведения, не являющиеся объектами авторского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Не являются объектами авторского права:</w:t>
      </w:r>
    </w:p>
    <w:p w:rsidR="002B066C" w:rsidRDefault="00243C08">
      <w:pPr>
        <w:spacing w:line="312" w:lineRule="auto"/>
        <w:ind w:firstLine="720"/>
        <w:jc w:val="both"/>
        <w:rPr>
          <w:snapToGrid w:val="0"/>
          <w:sz w:val="24"/>
        </w:rPr>
      </w:pPr>
      <w:r>
        <w:rPr>
          <w:snapToGrid w:val="0"/>
          <w:sz w:val="24"/>
        </w:rPr>
        <w:t>официальные документы (законы, судебные решения, иные тексты законодательного, административного и судебного характера), а также их официальные переводы;</w:t>
      </w:r>
    </w:p>
    <w:p w:rsidR="002B066C" w:rsidRDefault="00243C08">
      <w:pPr>
        <w:spacing w:line="312" w:lineRule="auto"/>
        <w:ind w:firstLine="720"/>
        <w:jc w:val="both"/>
        <w:rPr>
          <w:snapToGrid w:val="0"/>
          <w:sz w:val="24"/>
        </w:rPr>
      </w:pPr>
      <w:r>
        <w:rPr>
          <w:snapToGrid w:val="0"/>
          <w:sz w:val="24"/>
        </w:rPr>
        <w:t>государственные символы и знаки (флаги, гербы, ордена, денежные знаки и иные государственные символы и знаки);</w:t>
      </w:r>
    </w:p>
    <w:p w:rsidR="002B066C" w:rsidRDefault="00243C08">
      <w:pPr>
        <w:spacing w:line="312" w:lineRule="auto"/>
        <w:ind w:firstLine="720"/>
        <w:jc w:val="both"/>
        <w:rPr>
          <w:snapToGrid w:val="0"/>
          <w:sz w:val="24"/>
        </w:rPr>
      </w:pPr>
      <w:r>
        <w:rPr>
          <w:snapToGrid w:val="0"/>
          <w:sz w:val="24"/>
        </w:rPr>
        <w:t>произведения народного творчества;</w:t>
      </w:r>
    </w:p>
    <w:p w:rsidR="002B066C" w:rsidRDefault="00243C08">
      <w:pPr>
        <w:spacing w:line="312" w:lineRule="auto"/>
        <w:ind w:firstLine="720"/>
        <w:jc w:val="both"/>
        <w:rPr>
          <w:snapToGrid w:val="0"/>
          <w:sz w:val="24"/>
        </w:rPr>
      </w:pPr>
      <w:r>
        <w:rPr>
          <w:snapToGrid w:val="0"/>
          <w:sz w:val="24"/>
        </w:rPr>
        <w:t>сообщения о событиях и фактах, имеющие информационный характер.</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9. </w:t>
      </w:r>
      <w:r>
        <w:rPr>
          <w:b/>
          <w:snapToGrid w:val="0"/>
          <w:sz w:val="24"/>
        </w:rPr>
        <w:t>Возникновение авторского права. Презумпция авторства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w:t>
      </w:r>
    </w:p>
    <w:p w:rsidR="002B066C" w:rsidRDefault="00243C08">
      <w:pPr>
        <w:spacing w:line="312" w:lineRule="auto"/>
        <w:ind w:firstLine="720"/>
        <w:jc w:val="both"/>
        <w:rPr>
          <w:snapToGrid w:val="0"/>
          <w:sz w:val="24"/>
        </w:rPr>
      </w:pPr>
      <w:r>
        <w:rPr>
          <w:snapToGrid w:val="0"/>
          <w:sz w:val="24"/>
        </w:rPr>
        <w:t>Обладатель исключительных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rsidR="002B066C" w:rsidRDefault="00243C08">
      <w:pPr>
        <w:spacing w:line="312" w:lineRule="auto"/>
        <w:ind w:firstLine="720"/>
        <w:jc w:val="both"/>
        <w:rPr>
          <w:snapToGrid w:val="0"/>
          <w:sz w:val="24"/>
        </w:rPr>
      </w:pPr>
      <w:r>
        <w:rPr>
          <w:snapToGrid w:val="0"/>
          <w:sz w:val="24"/>
        </w:rPr>
        <w:t xml:space="preserve">латинской буквы "С" в окружности: </w:t>
      </w:r>
      <w:r>
        <w:rPr>
          <w:snapToGrid w:val="0"/>
          <w:sz w:val="28"/>
        </w:rPr>
        <w:t>©</w:t>
      </w:r>
      <w:r>
        <w:rPr>
          <w:snapToGrid w:val="0"/>
          <w:sz w:val="24"/>
        </w:rPr>
        <w:t xml:space="preserve"> ;</w:t>
      </w:r>
    </w:p>
    <w:p w:rsidR="002B066C" w:rsidRDefault="00243C08">
      <w:pPr>
        <w:spacing w:line="312" w:lineRule="auto"/>
        <w:ind w:firstLine="720"/>
        <w:jc w:val="both"/>
        <w:rPr>
          <w:snapToGrid w:val="0"/>
          <w:sz w:val="24"/>
        </w:rPr>
      </w:pPr>
      <w:r>
        <w:rPr>
          <w:snapToGrid w:val="0"/>
          <w:sz w:val="24"/>
        </w:rPr>
        <w:t>имени (наименования) обладателя исключительных авторских прав;</w:t>
      </w:r>
    </w:p>
    <w:p w:rsidR="002B066C" w:rsidRDefault="00243C08">
      <w:pPr>
        <w:spacing w:line="312" w:lineRule="auto"/>
        <w:ind w:firstLine="720"/>
        <w:jc w:val="both"/>
        <w:rPr>
          <w:snapToGrid w:val="0"/>
          <w:sz w:val="24"/>
        </w:rPr>
      </w:pPr>
      <w:r>
        <w:rPr>
          <w:snapToGrid w:val="0"/>
          <w:sz w:val="24"/>
        </w:rPr>
        <w:t>года первого опубликования произведения.</w:t>
      </w:r>
    </w:p>
    <w:p w:rsidR="002B066C" w:rsidRDefault="00243C08">
      <w:pPr>
        <w:spacing w:line="312" w:lineRule="auto"/>
        <w:ind w:firstLine="720"/>
        <w:jc w:val="both"/>
        <w:rPr>
          <w:snapToGrid w:val="0"/>
          <w:sz w:val="24"/>
        </w:rPr>
      </w:pPr>
      <w:r>
        <w:rPr>
          <w:snapToGrid w:val="0"/>
          <w:sz w:val="24"/>
        </w:rPr>
        <w:t>2. При отсутствии доказательств иного автором произведения считается лицо, указанное в качестве автора на оригинале или экземпляре произведения.</w:t>
      </w:r>
    </w:p>
    <w:p w:rsidR="002B066C" w:rsidRDefault="00243C08">
      <w:pPr>
        <w:spacing w:line="312" w:lineRule="auto"/>
        <w:ind w:firstLine="720"/>
        <w:jc w:val="both"/>
        <w:rPr>
          <w:snapToGrid w:val="0"/>
          <w:sz w:val="24"/>
        </w:rPr>
      </w:pPr>
      <w:r>
        <w:rPr>
          <w:snapToGrid w:val="0"/>
          <w:sz w:val="24"/>
        </w:rPr>
        <w:t>3.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10. </w:t>
      </w:r>
      <w:r>
        <w:rPr>
          <w:b/>
          <w:snapToGrid w:val="0"/>
          <w:sz w:val="24"/>
        </w:rPr>
        <w:t>Соавторство</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самостоятельное значение.</w:t>
      </w:r>
    </w:p>
    <w:p w:rsidR="002B066C" w:rsidRDefault="00243C08">
      <w:pPr>
        <w:spacing w:line="312" w:lineRule="auto"/>
        <w:ind w:firstLine="720"/>
        <w:jc w:val="both"/>
        <w:rPr>
          <w:snapToGrid w:val="0"/>
          <w:sz w:val="24"/>
        </w:rPr>
      </w:pPr>
      <w:r>
        <w:rPr>
          <w:snapToGrid w:val="0"/>
          <w:sz w:val="24"/>
        </w:rPr>
        <w:t>Часть произведения признается имеющей самостоятельное значение, если она может быть использована независимо от других частей этого произведения.</w:t>
      </w:r>
    </w:p>
    <w:p w:rsidR="002B066C" w:rsidRDefault="00243C08">
      <w:pPr>
        <w:spacing w:line="312" w:lineRule="auto"/>
        <w:ind w:firstLine="720"/>
        <w:jc w:val="both"/>
        <w:rPr>
          <w:snapToGrid w:val="0"/>
          <w:sz w:val="24"/>
        </w:rPr>
      </w:pPr>
      <w:r>
        <w:rPr>
          <w:snapToGrid w:val="0"/>
          <w:sz w:val="24"/>
        </w:rPr>
        <w:t>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w:t>
      </w:r>
    </w:p>
    <w:p w:rsidR="002B066C" w:rsidRDefault="00243C08">
      <w:pPr>
        <w:spacing w:line="312" w:lineRule="auto"/>
        <w:ind w:firstLine="720"/>
        <w:jc w:val="both"/>
        <w:rPr>
          <w:snapToGrid w:val="0"/>
          <w:sz w:val="24"/>
        </w:rPr>
      </w:pPr>
      <w:r>
        <w:rPr>
          <w:snapToGrid w:val="0"/>
          <w:sz w:val="24"/>
        </w:rPr>
        <w:t>2. Право на использование произведения в целом принадлежит соавторам совместно.</w:t>
      </w:r>
    </w:p>
    <w:p w:rsidR="002B066C" w:rsidRDefault="00243C08">
      <w:pPr>
        <w:spacing w:line="312" w:lineRule="auto"/>
        <w:ind w:firstLine="720"/>
        <w:jc w:val="both"/>
        <w:rPr>
          <w:snapToGrid w:val="0"/>
          <w:sz w:val="24"/>
        </w:rPr>
      </w:pPr>
      <w:r>
        <w:rPr>
          <w:snapToGrid w:val="0"/>
          <w:sz w:val="24"/>
        </w:rPr>
        <w:t>Взаимоотношения соавторов могут определяться соглашением между ними.</w:t>
      </w:r>
    </w:p>
    <w:p w:rsidR="002B066C" w:rsidRDefault="00243C08">
      <w:pPr>
        <w:spacing w:line="312" w:lineRule="auto"/>
        <w:ind w:firstLine="720"/>
        <w:jc w:val="both"/>
        <w:rPr>
          <w:snapToGrid w:val="0"/>
          <w:sz w:val="24"/>
        </w:rPr>
      </w:pPr>
      <w:r>
        <w:rPr>
          <w:snapToGrid w:val="0"/>
          <w:sz w:val="24"/>
        </w:rPr>
        <w:t>Если произведение соавторов образует одно неразрывное целое, то ни один из соавторов не вправе без достаточных к тому оснований запретить использование произведения.</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11. </w:t>
      </w:r>
      <w:r>
        <w:rPr>
          <w:b/>
          <w:snapToGrid w:val="0"/>
          <w:sz w:val="24"/>
        </w:rPr>
        <w:t>Авторское право составителей сборников и других составных произведений</w:t>
      </w:r>
    </w:p>
    <w:p w:rsidR="002B066C" w:rsidRDefault="002B066C">
      <w:pPr>
        <w:spacing w:line="312" w:lineRule="auto"/>
        <w:ind w:firstLine="720"/>
        <w:jc w:val="both"/>
        <w:rPr>
          <w:b/>
          <w:snapToGrid w:val="0"/>
          <w:sz w:val="24"/>
        </w:rPr>
      </w:pPr>
    </w:p>
    <w:p w:rsidR="002B066C" w:rsidRDefault="00243C08">
      <w:pPr>
        <w:spacing w:line="312" w:lineRule="auto"/>
        <w:ind w:firstLine="720"/>
        <w:jc w:val="both"/>
        <w:rPr>
          <w:snapToGrid w:val="0"/>
          <w:sz w:val="24"/>
        </w:rPr>
      </w:pPr>
      <w:r>
        <w:rPr>
          <w:snapToGrid w:val="0"/>
          <w:sz w:val="24"/>
        </w:rPr>
        <w:t>1. Автору сборника и других составных произведений (составителю) принадлежит авторское право на осуществленные им подбор или расположение материалов, представляющие результат творческого труда (составительство).</w:t>
      </w:r>
    </w:p>
    <w:p w:rsidR="002B066C" w:rsidRDefault="00243C08">
      <w:pPr>
        <w:spacing w:line="312" w:lineRule="auto"/>
        <w:ind w:firstLine="720"/>
        <w:jc w:val="both"/>
        <w:rPr>
          <w:snapToGrid w:val="0"/>
          <w:sz w:val="24"/>
        </w:rPr>
      </w:pPr>
      <w:r>
        <w:rPr>
          <w:snapToGrid w:val="0"/>
          <w:sz w:val="24"/>
        </w:rPr>
        <w:t>Составитель пользуется авторским правом при условии соблюдения им прав авторов каждого из произведений, включенных в составное произведение.</w:t>
      </w:r>
    </w:p>
    <w:p w:rsidR="002B066C" w:rsidRDefault="00243C08">
      <w:pPr>
        <w:spacing w:line="312" w:lineRule="auto"/>
        <w:ind w:firstLine="720"/>
        <w:jc w:val="both"/>
        <w:rPr>
          <w:snapToGrid w:val="0"/>
          <w:sz w:val="24"/>
        </w:rPr>
      </w:pPr>
      <w:r>
        <w:rPr>
          <w:snapToGrid w:val="0"/>
          <w:sz w:val="24"/>
        </w:rPr>
        <w:t>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w:t>
      </w:r>
    </w:p>
    <w:p w:rsidR="002B066C" w:rsidRDefault="00243C08">
      <w:pPr>
        <w:spacing w:line="312" w:lineRule="auto"/>
        <w:ind w:firstLine="720"/>
        <w:jc w:val="both"/>
        <w:rPr>
          <w:snapToGrid w:val="0"/>
          <w:sz w:val="24"/>
        </w:rPr>
      </w:pPr>
      <w:r>
        <w:rPr>
          <w:snapToGrid w:val="0"/>
          <w:sz w:val="24"/>
        </w:rPr>
        <w:t>Авторское право составителя не препятствует другим лицам осуществлять самостоятельный подбор или расположение тех же материалов для создания своих составных произведений.</w:t>
      </w:r>
    </w:p>
    <w:p w:rsidR="002B066C" w:rsidRDefault="00243C08">
      <w:pPr>
        <w:spacing w:line="312" w:lineRule="auto"/>
        <w:ind w:firstLine="720"/>
        <w:jc w:val="both"/>
        <w:rPr>
          <w:snapToGrid w:val="0"/>
          <w:sz w:val="24"/>
        </w:rPr>
      </w:pPr>
      <w:r>
        <w:rPr>
          <w:snapToGrid w:val="0"/>
          <w:sz w:val="24"/>
        </w:rPr>
        <w:t>2.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принадлежат исключительные права на использование таких изданий. Издатель вправе при любом использовании таких изданий указывать свое наименование либо требовать такого указания.</w:t>
      </w:r>
    </w:p>
    <w:p w:rsidR="002B066C" w:rsidRDefault="00243C08">
      <w:pPr>
        <w:spacing w:line="312" w:lineRule="auto"/>
        <w:ind w:firstLine="720"/>
        <w:jc w:val="both"/>
        <w:rPr>
          <w:snapToGrid w:val="0"/>
          <w:sz w:val="24"/>
        </w:rPr>
      </w:pPr>
      <w:r>
        <w:rPr>
          <w:snapToGrid w:val="0"/>
          <w:sz w:val="24"/>
        </w:rPr>
        <w:t>Авторы произведений, включенных в такие издания, сохраняют исключительные права на использование своих произведений независимо от издания в целом.</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12. </w:t>
      </w:r>
      <w:r>
        <w:rPr>
          <w:b/>
          <w:snapToGrid w:val="0"/>
          <w:sz w:val="24"/>
        </w:rPr>
        <w:t>Авторское право переводчиков и авторов других производных произведений</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Переводчикам и авторам других производных произведений принадлежит авторское право на осуществленные ими перевод, переделку, аранжировку или другую переработку.</w:t>
      </w:r>
    </w:p>
    <w:p w:rsidR="002B066C" w:rsidRDefault="00243C08">
      <w:pPr>
        <w:spacing w:line="312" w:lineRule="auto"/>
        <w:ind w:firstLine="720"/>
        <w:jc w:val="both"/>
        <w:rPr>
          <w:snapToGrid w:val="0"/>
          <w:sz w:val="24"/>
        </w:rPr>
      </w:pPr>
      <w:r>
        <w:rPr>
          <w:snapToGrid w:val="0"/>
          <w:sz w:val="24"/>
        </w:rPr>
        <w:t>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w:t>
      </w:r>
    </w:p>
    <w:p w:rsidR="002B066C" w:rsidRDefault="00243C08">
      <w:pPr>
        <w:spacing w:line="312" w:lineRule="auto"/>
        <w:ind w:firstLine="720"/>
        <w:jc w:val="both"/>
        <w:rPr>
          <w:snapToGrid w:val="0"/>
          <w:sz w:val="24"/>
        </w:rPr>
      </w:pPr>
      <w:r>
        <w:rPr>
          <w:snapToGrid w:val="0"/>
          <w:sz w:val="24"/>
        </w:rPr>
        <w:t>2.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13. </w:t>
      </w:r>
      <w:r>
        <w:rPr>
          <w:b/>
          <w:snapToGrid w:val="0"/>
          <w:sz w:val="24"/>
        </w:rPr>
        <w:t>Авторское право на аудиовизуальные произведения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Авторами аудиовизуального произведения являются:</w:t>
      </w:r>
    </w:p>
    <w:p w:rsidR="002B066C" w:rsidRDefault="00243C08">
      <w:pPr>
        <w:spacing w:line="312" w:lineRule="auto"/>
        <w:ind w:firstLine="720"/>
        <w:jc w:val="both"/>
        <w:rPr>
          <w:snapToGrid w:val="0"/>
          <w:sz w:val="24"/>
        </w:rPr>
      </w:pPr>
      <w:r>
        <w:rPr>
          <w:snapToGrid w:val="0"/>
          <w:sz w:val="24"/>
        </w:rPr>
        <w:t>режиссер-постановщик;</w:t>
      </w:r>
    </w:p>
    <w:p w:rsidR="002B066C" w:rsidRDefault="00243C08">
      <w:pPr>
        <w:spacing w:line="312" w:lineRule="auto"/>
        <w:ind w:firstLine="720"/>
        <w:jc w:val="both"/>
        <w:rPr>
          <w:snapToGrid w:val="0"/>
          <w:sz w:val="24"/>
        </w:rPr>
      </w:pPr>
      <w:r>
        <w:rPr>
          <w:snapToGrid w:val="0"/>
          <w:sz w:val="24"/>
        </w:rPr>
        <w:t>автор сценария (сценарист);</w:t>
      </w:r>
    </w:p>
    <w:p w:rsidR="002B066C" w:rsidRDefault="00243C08">
      <w:pPr>
        <w:spacing w:line="312" w:lineRule="auto"/>
        <w:ind w:firstLine="720"/>
        <w:jc w:val="both"/>
        <w:rPr>
          <w:snapToGrid w:val="0"/>
          <w:sz w:val="24"/>
        </w:rPr>
      </w:pPr>
      <w:r>
        <w:rPr>
          <w:snapToGrid w:val="0"/>
          <w:sz w:val="24"/>
        </w:rPr>
        <w:t>автор музыкального произведения (с текстом или без текста), специально созданного для этого аудиовизуального произведения (композитор).</w:t>
      </w:r>
    </w:p>
    <w:p w:rsidR="002B066C" w:rsidRDefault="00243C08">
      <w:pPr>
        <w:spacing w:line="312" w:lineRule="auto"/>
        <w:ind w:firstLine="720"/>
        <w:jc w:val="both"/>
        <w:rPr>
          <w:snapToGrid w:val="0"/>
          <w:sz w:val="24"/>
        </w:rPr>
      </w:pPr>
      <w:r>
        <w:rPr>
          <w:snapToGrid w:val="0"/>
          <w:sz w:val="24"/>
        </w:rPr>
        <w:t>2. Заключение договора на создание аудиовизуального произведения влечет за собой передачу авторами этого произведения, изготовителю аудиовизуального произведения исключительных прав на воспроизведение, распространение, публичное исполнение, сообщение по кабелю для всеобщего сведения, передачу в эфир или любое другое публичное сообщение аудиовизуального произведения, а также на субтитрирование и дублирование текста аудиовизуального произведения, если иное не предусмотрено в договоре. Указанные права действуют в течение срока действия авторского права на аудиовизуальное произведение.</w:t>
      </w:r>
    </w:p>
    <w:p w:rsidR="002B066C" w:rsidRDefault="00243C08">
      <w:pPr>
        <w:spacing w:line="312" w:lineRule="auto"/>
        <w:ind w:firstLine="720"/>
        <w:jc w:val="both"/>
        <w:rPr>
          <w:snapToGrid w:val="0"/>
          <w:sz w:val="24"/>
        </w:rPr>
      </w:pPr>
      <w:r>
        <w:rPr>
          <w:snapToGrid w:val="0"/>
          <w:sz w:val="24"/>
        </w:rPr>
        <w:t>Изготовитель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w:t>
      </w:r>
    </w:p>
    <w:p w:rsidR="002B066C" w:rsidRDefault="00243C08">
      <w:pPr>
        <w:spacing w:line="312" w:lineRule="auto"/>
        <w:ind w:firstLine="720"/>
        <w:jc w:val="both"/>
        <w:rPr>
          <w:snapToGrid w:val="0"/>
          <w:sz w:val="24"/>
        </w:rPr>
      </w:pPr>
      <w:r>
        <w:rPr>
          <w:snapToGrid w:val="0"/>
          <w:sz w:val="24"/>
        </w:rPr>
        <w:t>3. При публичном исполнении аудиовизуального произведения автор музыкального произведения (с текстом или без текста) сохраняет право на вознаграждение за публичное исполнение его музыкального произведения.</w:t>
      </w:r>
    </w:p>
    <w:p w:rsidR="002B066C" w:rsidRDefault="00243C08">
      <w:pPr>
        <w:spacing w:line="312" w:lineRule="auto"/>
        <w:ind w:firstLine="720"/>
        <w:jc w:val="both"/>
        <w:rPr>
          <w:snapToGrid w:val="0"/>
          <w:sz w:val="24"/>
        </w:rPr>
      </w:pPr>
      <w:r>
        <w:rPr>
          <w:snapToGrid w:val="0"/>
          <w:sz w:val="24"/>
        </w:rPr>
        <w:t>4. Авторы произведений, вошедших составной частью в аудиовизуальное произведение, как существовавших ранее (автор романа, положенного в основу сценария, и другие), так и созданных в процессе работы над ним (оператор - постановщик, художник - постановщик и другие), пользуются авторским правом каждый на свое произведение.</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14. </w:t>
      </w:r>
      <w:r>
        <w:rPr>
          <w:b/>
          <w:snapToGrid w:val="0"/>
          <w:sz w:val="24"/>
        </w:rPr>
        <w:t>Авторское право на служебные произведения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w:t>
      </w:r>
    </w:p>
    <w:p w:rsidR="002B066C" w:rsidRDefault="00243C08">
      <w:pPr>
        <w:spacing w:line="312" w:lineRule="auto"/>
        <w:ind w:firstLine="720"/>
        <w:jc w:val="both"/>
        <w:rPr>
          <w:snapToGrid w:val="0"/>
          <w:sz w:val="24"/>
        </w:rPr>
      </w:pPr>
      <w:r>
        <w:rPr>
          <w:snapToGrid w:val="0"/>
          <w:sz w:val="24"/>
        </w:rPr>
        <w:t>2. Исключительные права на использование служебного произведения принадлежат лицу, с которым автор состоит в трудовых отношениях (работодателю), если в договоре между ним и автором не предусмотрено иное.</w:t>
      </w:r>
    </w:p>
    <w:p w:rsidR="002B066C" w:rsidRDefault="00243C08">
      <w:pPr>
        <w:spacing w:line="312" w:lineRule="auto"/>
        <w:ind w:firstLine="720"/>
        <w:jc w:val="both"/>
        <w:rPr>
          <w:snapToGrid w:val="0"/>
          <w:sz w:val="24"/>
        </w:rPr>
      </w:pPr>
      <w:r>
        <w:rPr>
          <w:snapToGrid w:val="0"/>
          <w:sz w:val="24"/>
        </w:rPr>
        <w:t>Размер авторского вознаграждения за каждый вид использования служебного произведения и порядок его выплаты устанавливаются договором между автором и работодателем.</w:t>
      </w:r>
    </w:p>
    <w:p w:rsidR="002B066C" w:rsidRDefault="00243C08">
      <w:pPr>
        <w:spacing w:line="312" w:lineRule="auto"/>
        <w:ind w:firstLine="720"/>
        <w:jc w:val="both"/>
        <w:rPr>
          <w:snapToGrid w:val="0"/>
          <w:sz w:val="24"/>
        </w:rPr>
      </w:pPr>
      <w:r>
        <w:rPr>
          <w:snapToGrid w:val="0"/>
          <w:sz w:val="24"/>
        </w:rPr>
        <w:t>3. Работодатель вправе при любом использовании служебного произведения указывать свое наименование либо требовать такого указания.</w:t>
      </w:r>
    </w:p>
    <w:p w:rsidR="002B066C" w:rsidRDefault="00243C08">
      <w:pPr>
        <w:spacing w:line="312" w:lineRule="auto"/>
        <w:ind w:firstLine="720"/>
        <w:jc w:val="both"/>
        <w:rPr>
          <w:snapToGrid w:val="0"/>
          <w:sz w:val="24"/>
        </w:rPr>
      </w:pPr>
      <w:r>
        <w:rPr>
          <w:snapToGrid w:val="0"/>
          <w:sz w:val="24"/>
        </w:rPr>
        <w:t>4.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(пункт 2 статьи 11 настоящего Закона) положения настоящей статьи не распространяются.</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15. </w:t>
      </w:r>
      <w:r>
        <w:rPr>
          <w:b/>
          <w:snapToGrid w:val="0"/>
          <w:sz w:val="24"/>
        </w:rPr>
        <w:t>Личные неимущественные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Автору в отношении его произведения принадлежат следующие личные неимущественные права:</w:t>
      </w:r>
    </w:p>
    <w:p w:rsidR="002B066C" w:rsidRDefault="00243C08">
      <w:pPr>
        <w:spacing w:line="312" w:lineRule="auto"/>
        <w:ind w:firstLine="720"/>
        <w:jc w:val="both"/>
        <w:rPr>
          <w:snapToGrid w:val="0"/>
          <w:sz w:val="24"/>
        </w:rPr>
      </w:pPr>
      <w:r>
        <w:rPr>
          <w:snapToGrid w:val="0"/>
          <w:sz w:val="24"/>
        </w:rPr>
        <w:t>право признаваться автором произведения (право авторства);</w:t>
      </w:r>
    </w:p>
    <w:p w:rsidR="002B066C" w:rsidRDefault="00243C08">
      <w:pPr>
        <w:spacing w:line="312" w:lineRule="auto"/>
        <w:ind w:firstLine="720"/>
        <w:jc w:val="both"/>
        <w:rPr>
          <w:snapToGrid w:val="0"/>
          <w:sz w:val="24"/>
        </w:rPr>
      </w:pPr>
      <w:r>
        <w:rPr>
          <w:snapToGrid w:val="0"/>
          <w:sz w:val="24"/>
        </w:rPr>
        <w:t>право использовать или разрешать использовать произведение под подлинным именем автора, псевдонимом либо без обозначения имени, то есть анонимно (право на имя);</w:t>
      </w:r>
    </w:p>
    <w:p w:rsidR="002B066C" w:rsidRDefault="00243C08">
      <w:pPr>
        <w:spacing w:line="312" w:lineRule="auto"/>
        <w:ind w:firstLine="720"/>
        <w:jc w:val="both"/>
        <w:rPr>
          <w:snapToGrid w:val="0"/>
          <w:sz w:val="24"/>
        </w:rPr>
      </w:pPr>
      <w:r>
        <w:rPr>
          <w:snapToGrid w:val="0"/>
          <w:sz w:val="24"/>
        </w:rPr>
        <w:t>право обнародовать или разрешать обнародовать произведение в любой форме (право на обнародование), включая право на отзыв;</w:t>
      </w:r>
    </w:p>
    <w:p w:rsidR="002B066C" w:rsidRDefault="00243C08">
      <w:pPr>
        <w:spacing w:line="312" w:lineRule="auto"/>
        <w:ind w:firstLine="720"/>
        <w:jc w:val="both"/>
        <w:rPr>
          <w:snapToGrid w:val="0"/>
          <w:sz w:val="24"/>
        </w:rPr>
      </w:pPr>
      <w:r>
        <w:rPr>
          <w:snapToGrid w:val="0"/>
          <w:sz w:val="24"/>
        </w:rPr>
        <w:t>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w:t>
      </w:r>
    </w:p>
    <w:p w:rsidR="002B066C" w:rsidRDefault="00243C08">
      <w:pPr>
        <w:spacing w:line="312" w:lineRule="auto"/>
        <w:ind w:firstLine="720"/>
        <w:jc w:val="both"/>
        <w:rPr>
          <w:snapToGrid w:val="0"/>
          <w:sz w:val="24"/>
        </w:rPr>
      </w:pPr>
      <w:r>
        <w:rPr>
          <w:snapToGrid w:val="0"/>
          <w:sz w:val="24"/>
        </w:rPr>
        <w:t>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При создании служебных произведений положения настоящего пункта не применяются.</w:t>
      </w:r>
    </w:p>
    <w:p w:rsidR="002B066C" w:rsidRDefault="00243C08">
      <w:pPr>
        <w:spacing w:line="312" w:lineRule="auto"/>
        <w:ind w:firstLine="720"/>
        <w:jc w:val="both"/>
        <w:rPr>
          <w:snapToGrid w:val="0"/>
          <w:sz w:val="24"/>
        </w:rPr>
      </w:pPr>
      <w:r>
        <w:rPr>
          <w:snapToGrid w:val="0"/>
          <w:sz w:val="24"/>
        </w:rPr>
        <w:t>3.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16. </w:t>
      </w:r>
      <w:r>
        <w:rPr>
          <w:b/>
          <w:snapToGrid w:val="0"/>
          <w:sz w:val="24"/>
        </w:rPr>
        <w:t>Имущественные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Автору в отношении его произведения принадлежат исключительные права на использование произведения в любой форме и любым способом.</w:t>
      </w:r>
    </w:p>
    <w:p w:rsidR="002B066C" w:rsidRDefault="00243C08">
      <w:pPr>
        <w:spacing w:line="312" w:lineRule="auto"/>
        <w:ind w:firstLine="720"/>
        <w:jc w:val="both"/>
        <w:rPr>
          <w:snapToGrid w:val="0"/>
          <w:sz w:val="24"/>
        </w:rPr>
      </w:pPr>
      <w:r>
        <w:rPr>
          <w:snapToGrid w:val="0"/>
          <w:sz w:val="24"/>
        </w:rPr>
        <w:t>2. Исключительные права автора на использование произведения означают право осуществлять или разрешать следующие действия:</w:t>
      </w:r>
    </w:p>
    <w:p w:rsidR="002B066C" w:rsidRDefault="00243C08">
      <w:pPr>
        <w:spacing w:line="312" w:lineRule="auto"/>
        <w:ind w:firstLine="720"/>
        <w:jc w:val="both"/>
        <w:rPr>
          <w:snapToGrid w:val="0"/>
          <w:sz w:val="24"/>
        </w:rPr>
      </w:pPr>
      <w:r>
        <w:rPr>
          <w:snapToGrid w:val="0"/>
          <w:sz w:val="24"/>
        </w:rPr>
        <w:t>воспроизводить произведение (право на воспроизведение);</w:t>
      </w:r>
    </w:p>
    <w:p w:rsidR="002B066C" w:rsidRDefault="00243C08">
      <w:pPr>
        <w:spacing w:line="312" w:lineRule="auto"/>
        <w:ind w:firstLine="720"/>
        <w:jc w:val="both"/>
        <w:rPr>
          <w:snapToGrid w:val="0"/>
          <w:sz w:val="24"/>
        </w:rPr>
      </w:pPr>
      <w:r>
        <w:rPr>
          <w:snapToGrid w:val="0"/>
          <w:sz w:val="24"/>
        </w:rPr>
        <w:t>распространять экземпляры произведения любым способом: продавать, сдавать в прокат и так далее (право на распространение);</w:t>
      </w:r>
    </w:p>
    <w:p w:rsidR="002B066C" w:rsidRDefault="00243C08">
      <w:pPr>
        <w:spacing w:line="312" w:lineRule="auto"/>
        <w:ind w:firstLine="720"/>
        <w:jc w:val="both"/>
        <w:rPr>
          <w:snapToGrid w:val="0"/>
          <w:sz w:val="24"/>
        </w:rPr>
      </w:pPr>
      <w:r>
        <w:rPr>
          <w:snapToGrid w:val="0"/>
          <w:sz w:val="24"/>
        </w:rPr>
        <w:t>импортировать экземпляры произведения в целях распространения, включая экземпляры, изготовленные с разрешения обладателя исключительных авторских прав (право на импорт);</w:t>
      </w:r>
    </w:p>
    <w:p w:rsidR="002B066C" w:rsidRDefault="00243C08">
      <w:pPr>
        <w:spacing w:line="312" w:lineRule="auto"/>
        <w:ind w:firstLine="720"/>
        <w:jc w:val="both"/>
        <w:rPr>
          <w:snapToGrid w:val="0"/>
          <w:sz w:val="24"/>
        </w:rPr>
      </w:pPr>
      <w:r>
        <w:rPr>
          <w:snapToGrid w:val="0"/>
          <w:sz w:val="24"/>
        </w:rPr>
        <w:t>публично показывать произведение (право на публичный показ);</w:t>
      </w:r>
    </w:p>
    <w:p w:rsidR="002B066C" w:rsidRDefault="00243C08">
      <w:pPr>
        <w:spacing w:line="312" w:lineRule="auto"/>
        <w:ind w:firstLine="720"/>
        <w:jc w:val="both"/>
        <w:rPr>
          <w:snapToGrid w:val="0"/>
          <w:sz w:val="24"/>
        </w:rPr>
      </w:pPr>
      <w:r>
        <w:rPr>
          <w:snapToGrid w:val="0"/>
          <w:sz w:val="24"/>
        </w:rPr>
        <w:t>публично исполнять произведение (право на публичное исполнение);</w:t>
      </w:r>
    </w:p>
    <w:p w:rsidR="002B066C" w:rsidRDefault="00243C08">
      <w:pPr>
        <w:spacing w:line="312" w:lineRule="auto"/>
        <w:ind w:firstLine="720"/>
        <w:jc w:val="both"/>
        <w:rPr>
          <w:snapToGrid w:val="0"/>
          <w:sz w:val="24"/>
        </w:rPr>
      </w:pPr>
      <w:r>
        <w:rPr>
          <w:snapToGrid w:val="0"/>
          <w:sz w:val="24"/>
        </w:rPr>
        <w:t>сообщать произведение (включая показ, исполнение или передачу в эфир) для всеобщего сведения путем передачи в эфир и (или) последующей передачи в эфир (право на передачу в эфир);</w:t>
      </w:r>
    </w:p>
    <w:p w:rsidR="002B066C" w:rsidRDefault="00243C08">
      <w:pPr>
        <w:spacing w:line="312" w:lineRule="auto"/>
        <w:ind w:firstLine="720"/>
        <w:jc w:val="both"/>
        <w:rPr>
          <w:snapToGrid w:val="0"/>
          <w:sz w:val="24"/>
        </w:rPr>
      </w:pPr>
      <w:r>
        <w:rPr>
          <w:snapToGrid w:val="0"/>
          <w:sz w:val="24"/>
        </w:rPr>
        <w:t>сообщать произведение, (включая показ, исполнение или передачу в эфир) для всеобщего сведения по кабелю, проводам или с помощью иных аналогичных средств (право на сообщение для всеобщего сведения по кабелю);</w:t>
      </w:r>
    </w:p>
    <w:p w:rsidR="002B066C" w:rsidRDefault="00243C08">
      <w:pPr>
        <w:spacing w:line="312" w:lineRule="auto"/>
        <w:ind w:firstLine="720"/>
        <w:jc w:val="both"/>
        <w:rPr>
          <w:snapToGrid w:val="0"/>
          <w:sz w:val="24"/>
        </w:rPr>
      </w:pPr>
      <w:r>
        <w:rPr>
          <w:snapToGrid w:val="0"/>
          <w:sz w:val="24"/>
        </w:rPr>
        <w:t>переводить произведение (право на перевод);</w:t>
      </w:r>
    </w:p>
    <w:p w:rsidR="002B066C" w:rsidRDefault="00243C08">
      <w:pPr>
        <w:spacing w:line="312" w:lineRule="auto"/>
        <w:ind w:firstLine="720"/>
        <w:jc w:val="both"/>
        <w:rPr>
          <w:snapToGrid w:val="0"/>
          <w:sz w:val="24"/>
        </w:rPr>
      </w:pPr>
      <w:r>
        <w:rPr>
          <w:snapToGrid w:val="0"/>
          <w:sz w:val="24"/>
        </w:rPr>
        <w:t>переделывать, аранжировать или другим образом перерабатывать произведение (право на переработку).</w:t>
      </w:r>
    </w:p>
    <w:p w:rsidR="002B066C" w:rsidRDefault="00243C08">
      <w:pPr>
        <w:spacing w:line="312" w:lineRule="auto"/>
        <w:ind w:firstLine="720"/>
        <w:jc w:val="both"/>
        <w:rPr>
          <w:snapToGrid w:val="0"/>
          <w:sz w:val="24"/>
        </w:rPr>
      </w:pPr>
      <w:r>
        <w:rPr>
          <w:snapToGrid w:val="0"/>
          <w:sz w:val="24"/>
        </w:rPr>
        <w:t>Исключительные права автора на использование дизайнерского, архитектурного, градостроительного и садово-паркового проектов включают также практическую реализацию таких проектов. Автор принятого архитектурного проекта вправе требовать от заказчика предоставления права на участие в реализации своего проекта при разработке документации для строительства и при строительстве здания или сооружения, если иное не предусмотрено в договоре.</w:t>
      </w:r>
    </w:p>
    <w:p w:rsidR="002B066C" w:rsidRDefault="00243C08">
      <w:pPr>
        <w:spacing w:line="312" w:lineRule="auto"/>
        <w:ind w:firstLine="720"/>
        <w:jc w:val="both"/>
        <w:rPr>
          <w:snapToGrid w:val="0"/>
          <w:sz w:val="24"/>
        </w:rPr>
      </w:pPr>
      <w:r>
        <w:rPr>
          <w:snapToGrid w:val="0"/>
          <w:sz w:val="24"/>
        </w:rPr>
        <w:t>3.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w:t>
      </w:r>
    </w:p>
    <w:p w:rsidR="002B066C" w:rsidRDefault="00243C08">
      <w:pPr>
        <w:spacing w:line="312" w:lineRule="auto"/>
        <w:ind w:firstLine="720"/>
        <w:jc w:val="both"/>
        <w:rPr>
          <w:snapToGrid w:val="0"/>
          <w:sz w:val="24"/>
        </w:rPr>
      </w:pPr>
      <w:r>
        <w:rPr>
          <w:snapToGrid w:val="0"/>
          <w:sz w:val="24"/>
        </w:rPr>
        <w:t>Право на распространение экземпляров произведения путем сдачи их в прокат принадлежит автору независимо от права собственности на эти экземпляры.</w:t>
      </w:r>
    </w:p>
    <w:p w:rsidR="002B066C" w:rsidRDefault="00243C08">
      <w:pPr>
        <w:spacing w:line="312" w:lineRule="auto"/>
        <w:ind w:firstLine="720"/>
        <w:jc w:val="both"/>
        <w:rPr>
          <w:snapToGrid w:val="0"/>
          <w:sz w:val="24"/>
        </w:rPr>
      </w:pPr>
      <w:r>
        <w:rPr>
          <w:snapToGrid w:val="0"/>
          <w:sz w:val="24"/>
        </w:rPr>
        <w:t>4. Размер и порядок исчисления авторского вознаграждения за каждый вид использования произведения устанавливаются в авторском договоре, а также в договорах, заключаемых организациями, управляющими имущественными правами авторов на коллективной основе, с пользователями.</w:t>
      </w:r>
    </w:p>
    <w:p w:rsidR="002B066C" w:rsidRDefault="00243C08">
      <w:pPr>
        <w:spacing w:line="312" w:lineRule="auto"/>
        <w:ind w:firstLine="720"/>
        <w:jc w:val="both"/>
        <w:rPr>
          <w:snapToGrid w:val="0"/>
          <w:sz w:val="24"/>
        </w:rPr>
      </w:pPr>
      <w:r>
        <w:rPr>
          <w:snapToGrid w:val="0"/>
          <w:sz w:val="24"/>
        </w:rPr>
        <w:t>5. Ограничения указанных в пункте 2 настоящей статьи прав авторов устанавливаются статьями 17-26 настоящего Закона при условии, что такое использование не наносит неоправданного ущерба нормальному использованию произведения и не ущемляет необоснованным образом законные интересы автора.</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17. </w:t>
      </w:r>
      <w:r>
        <w:rPr>
          <w:b/>
          <w:snapToGrid w:val="0"/>
          <w:sz w:val="24"/>
        </w:rPr>
        <w:t>Право доступа к произведениям изобразительного искусства. Право следования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w:t>
      </w:r>
    </w:p>
    <w:p w:rsidR="002B066C" w:rsidRDefault="00243C08">
      <w:pPr>
        <w:spacing w:line="312" w:lineRule="auto"/>
        <w:ind w:firstLine="720"/>
        <w:jc w:val="both"/>
        <w:rPr>
          <w:snapToGrid w:val="0"/>
          <w:sz w:val="24"/>
        </w:rPr>
      </w:pPr>
      <w:r>
        <w:rPr>
          <w:snapToGrid w:val="0"/>
          <w:sz w:val="24"/>
        </w:rPr>
        <w:t>2. Переход права собственности на произведение изобразительного искусства (возмездно или безвозмездно) от автора к другому лицу означает первую продажу этого произведения.</w:t>
      </w:r>
    </w:p>
    <w:p w:rsidR="002B066C" w:rsidRDefault="00243C08">
      <w:pPr>
        <w:spacing w:line="312" w:lineRule="auto"/>
        <w:ind w:firstLine="720"/>
        <w:jc w:val="both"/>
        <w:rPr>
          <w:snapToGrid w:val="0"/>
          <w:sz w:val="24"/>
        </w:rPr>
      </w:pPr>
      <w:r>
        <w:rPr>
          <w:snapToGrid w:val="0"/>
          <w:sz w:val="24"/>
        </w:rPr>
        <w:t>В каждом случае публичной перепродажи произведения изобразительного искусства (через аукцион, галерею изобразительного искусства, художественный салон, магазин и так далее) по цене, превышающей предыдущую не менее чем на 20 процентов, автор имеет право на получение от продавца вознаграждения в размере 5 процентов от перепродажной цены (право следования). Указанное право является неотчуждаемым и переходит только к наследникам автора по закону на срок действия авторского права.</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18. </w:t>
      </w:r>
      <w:r>
        <w:rPr>
          <w:b/>
          <w:snapToGrid w:val="0"/>
          <w:sz w:val="24"/>
        </w:rPr>
        <w:t>Воспроизведение произведения в личных целях без согласия автора и без выплаты авторского вознаграждения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Допускается без согласия автора и без выплаты авторского вознаграждения воспроизведение правомерно обнародованного произведения исключительно в личных целях, за исключением случаев, предусмотренных статьей 26 настоящего Закона.</w:t>
      </w:r>
    </w:p>
    <w:p w:rsidR="002B066C" w:rsidRDefault="00243C08">
      <w:pPr>
        <w:spacing w:line="312" w:lineRule="auto"/>
        <w:ind w:firstLine="720"/>
        <w:jc w:val="both"/>
        <w:rPr>
          <w:snapToGrid w:val="0"/>
          <w:sz w:val="24"/>
        </w:rPr>
      </w:pPr>
      <w:r>
        <w:rPr>
          <w:snapToGrid w:val="0"/>
          <w:sz w:val="24"/>
        </w:rPr>
        <w:t xml:space="preserve">2. Положение пункта 1 настоящей статьи </w:t>
      </w:r>
      <w:r>
        <w:rPr>
          <w:b/>
          <w:snapToGrid w:val="0"/>
          <w:sz w:val="24"/>
        </w:rPr>
        <w:t>не применяется в отношении:</w:t>
      </w:r>
    </w:p>
    <w:p w:rsidR="002B066C" w:rsidRDefault="00243C08">
      <w:pPr>
        <w:spacing w:line="312" w:lineRule="auto"/>
        <w:ind w:firstLine="720"/>
        <w:jc w:val="both"/>
        <w:rPr>
          <w:snapToGrid w:val="0"/>
          <w:sz w:val="24"/>
        </w:rPr>
      </w:pPr>
      <w:r>
        <w:rPr>
          <w:snapToGrid w:val="0"/>
          <w:sz w:val="24"/>
        </w:rPr>
        <w:t>воспроизведения произведений архитектуры в форме зданий и аналогичных сооружений;</w:t>
      </w:r>
    </w:p>
    <w:p w:rsidR="002B066C" w:rsidRDefault="00243C08">
      <w:pPr>
        <w:spacing w:line="312" w:lineRule="auto"/>
        <w:ind w:firstLine="720"/>
        <w:jc w:val="both"/>
        <w:rPr>
          <w:b/>
          <w:snapToGrid w:val="0"/>
          <w:sz w:val="24"/>
        </w:rPr>
      </w:pPr>
      <w:r>
        <w:rPr>
          <w:b/>
          <w:snapToGrid w:val="0"/>
          <w:sz w:val="24"/>
        </w:rPr>
        <w:t>воспроизведения баз данных или существенных частей из них;</w:t>
      </w:r>
    </w:p>
    <w:p w:rsidR="002B066C" w:rsidRDefault="00243C08">
      <w:pPr>
        <w:spacing w:line="312" w:lineRule="auto"/>
        <w:ind w:firstLine="720"/>
        <w:jc w:val="both"/>
        <w:rPr>
          <w:snapToGrid w:val="0"/>
          <w:sz w:val="24"/>
        </w:rPr>
      </w:pPr>
      <w:r>
        <w:rPr>
          <w:b/>
          <w:snapToGrid w:val="0"/>
          <w:sz w:val="24"/>
        </w:rPr>
        <w:t>воспроизведения программ для ЭВМ,</w:t>
      </w:r>
      <w:r>
        <w:rPr>
          <w:snapToGrid w:val="0"/>
          <w:sz w:val="24"/>
        </w:rPr>
        <w:t xml:space="preserve"> за исключением случаев, предусмотренных статьей 25 настоящего Закона;</w:t>
      </w:r>
    </w:p>
    <w:p w:rsidR="002B066C" w:rsidRDefault="00243C08">
      <w:pPr>
        <w:spacing w:line="312" w:lineRule="auto"/>
        <w:ind w:firstLine="720"/>
        <w:jc w:val="both"/>
        <w:rPr>
          <w:snapToGrid w:val="0"/>
          <w:sz w:val="24"/>
        </w:rPr>
      </w:pPr>
      <w:r>
        <w:rPr>
          <w:snapToGrid w:val="0"/>
          <w:sz w:val="24"/>
        </w:rPr>
        <w:t>репродуцирования книг (полностью) и нотных текстов.</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19. </w:t>
      </w:r>
      <w:r>
        <w:rPr>
          <w:b/>
          <w:snapToGrid w:val="0"/>
          <w:sz w:val="24"/>
        </w:rPr>
        <w:t>Использование произведения без согласия автора и без выплаты авторского вознаграждения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w:t>
      </w:r>
    </w:p>
    <w:p w:rsidR="002B066C" w:rsidRDefault="00243C08">
      <w:pPr>
        <w:spacing w:line="312" w:lineRule="auto"/>
        <w:ind w:firstLine="720"/>
        <w:jc w:val="both"/>
        <w:rPr>
          <w:snapToGrid w:val="0"/>
          <w:sz w:val="24"/>
        </w:rPr>
      </w:pPr>
      <w:r>
        <w:rPr>
          <w:snapToGrid w:val="0"/>
          <w:sz w:val="24"/>
        </w:rPr>
        <w:t>1) 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2B066C" w:rsidRDefault="00243C08">
      <w:pPr>
        <w:spacing w:line="312" w:lineRule="auto"/>
        <w:ind w:firstLine="720"/>
        <w:jc w:val="both"/>
        <w:rPr>
          <w:snapToGrid w:val="0"/>
          <w:sz w:val="24"/>
        </w:rPr>
      </w:pPr>
      <w:r>
        <w:rPr>
          <w:snapToGrid w:val="0"/>
          <w:sz w:val="24"/>
        </w:rPr>
        <w:t>2) использование правомерно обнародованных произведений и отрывков из них в качестве иллюстраций в изданиях, в радио- и телепередачах, звуко- и видеозаписях учебного характера в объеме, оправданном поставленной целью;</w:t>
      </w:r>
    </w:p>
    <w:p w:rsidR="002B066C" w:rsidRDefault="00243C08">
      <w:pPr>
        <w:spacing w:line="312" w:lineRule="auto"/>
        <w:ind w:firstLine="720"/>
        <w:jc w:val="both"/>
        <w:rPr>
          <w:snapToGrid w:val="0"/>
          <w:sz w:val="24"/>
        </w:rPr>
      </w:pPr>
      <w:r>
        <w:rPr>
          <w:snapToGrid w:val="0"/>
          <w:sz w:val="24"/>
        </w:rPr>
        <w:t>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такие воспроизведение, передача в эфир или сообщение по кабелю не были специально запрещены автором;</w:t>
      </w:r>
    </w:p>
    <w:p w:rsidR="002B066C" w:rsidRDefault="00243C08">
      <w:pPr>
        <w:spacing w:line="312" w:lineRule="auto"/>
        <w:ind w:firstLine="720"/>
        <w:jc w:val="both"/>
        <w:rPr>
          <w:snapToGrid w:val="0"/>
          <w:sz w:val="24"/>
        </w:rPr>
      </w:pPr>
      <w:r>
        <w:rPr>
          <w:snapToGrid w:val="0"/>
          <w:sz w:val="24"/>
        </w:rPr>
        <w:t>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w:t>
      </w:r>
    </w:p>
    <w:p w:rsidR="002B066C" w:rsidRDefault="00243C08">
      <w:pPr>
        <w:spacing w:line="312" w:lineRule="auto"/>
        <w:ind w:firstLine="720"/>
        <w:jc w:val="both"/>
        <w:rPr>
          <w:snapToGrid w:val="0"/>
          <w:sz w:val="24"/>
        </w:rPr>
      </w:pPr>
      <w:r>
        <w:rPr>
          <w:snapToGrid w:val="0"/>
          <w:sz w:val="24"/>
        </w:rPr>
        <w:t>5) воспроизведение или сообщение для всеобщего сведения в обзорах текущих событий средствами фотографии,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w:t>
      </w:r>
    </w:p>
    <w:p w:rsidR="002B066C" w:rsidRDefault="00243C08">
      <w:pPr>
        <w:spacing w:line="312" w:lineRule="auto"/>
        <w:ind w:firstLine="720"/>
        <w:jc w:val="both"/>
        <w:rPr>
          <w:snapToGrid w:val="0"/>
          <w:sz w:val="24"/>
        </w:rPr>
      </w:pPr>
      <w:r>
        <w:rPr>
          <w:snapToGrid w:val="0"/>
          <w:sz w:val="24"/>
        </w:rPr>
        <w:t>6) воспроизведение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20. </w:t>
      </w:r>
      <w:r>
        <w:rPr>
          <w:b/>
          <w:snapToGrid w:val="0"/>
          <w:sz w:val="24"/>
        </w:rPr>
        <w:t>Использование произведений путем репродуцирования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Допускается без согласия автора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w:t>
      </w:r>
    </w:p>
    <w:p w:rsidR="002B066C" w:rsidRDefault="00243C08">
      <w:pPr>
        <w:spacing w:line="312" w:lineRule="auto"/>
        <w:ind w:firstLine="720"/>
        <w:jc w:val="both"/>
        <w:rPr>
          <w:snapToGrid w:val="0"/>
          <w:sz w:val="24"/>
        </w:rPr>
      </w:pPr>
      <w:r>
        <w:rPr>
          <w:snapToGrid w:val="0"/>
          <w:sz w:val="24"/>
        </w:rPr>
        <w:t>1) 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произведения из своих фондов;</w:t>
      </w:r>
    </w:p>
    <w:p w:rsidR="002B066C" w:rsidRDefault="00243C08">
      <w:pPr>
        <w:spacing w:line="312" w:lineRule="auto"/>
        <w:ind w:firstLine="720"/>
        <w:jc w:val="both"/>
        <w:rPr>
          <w:snapToGrid w:val="0"/>
          <w:sz w:val="24"/>
        </w:rPr>
      </w:pPr>
      <w:r>
        <w:rPr>
          <w:snapToGrid w:val="0"/>
          <w:sz w:val="24"/>
        </w:rPr>
        <w:t>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библиотеками и архивами по запросам физических лиц в учебных и исследовательских целях;</w:t>
      </w:r>
    </w:p>
    <w:p w:rsidR="002B066C" w:rsidRDefault="00243C08">
      <w:pPr>
        <w:spacing w:line="312" w:lineRule="auto"/>
        <w:ind w:firstLine="720"/>
        <w:jc w:val="both"/>
        <w:rPr>
          <w:snapToGrid w:val="0"/>
          <w:sz w:val="24"/>
        </w:rPr>
      </w:pPr>
      <w:r>
        <w:rPr>
          <w:snapToGrid w:val="0"/>
          <w:sz w:val="24"/>
        </w:rPr>
        <w:t>3)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образовательными учреждениями для аудиторных занятий.</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21. </w:t>
      </w:r>
      <w:r>
        <w:rPr>
          <w:b/>
          <w:snapToGrid w:val="0"/>
          <w:sz w:val="24"/>
        </w:rPr>
        <w:t>Свободное использование произведений, постоянно расположенных в местах, открытых для свободного посещения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Допускается без согласия автора и без выплаты авторского вознаграждения воспроизведение, передача в эфир или сообщение для всеобщего сведения по кабелю произведений архитектуры, фотографии,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таких воспроизведений, передачи в эфир или сообщения для всеобщего сведения по кабелю или когда изображение произведения используется для коммерческих целей.</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22. </w:t>
      </w:r>
      <w:r>
        <w:rPr>
          <w:b/>
          <w:snapToGrid w:val="0"/>
          <w:sz w:val="24"/>
        </w:rPr>
        <w:t>Свободное публичное исполнение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Допускается без согласия автора и без выплаты авторского вознаграждения публичное исполнение музыкальных произведений во время официальных и религиозных церемоний, а также похорон в объеме, оправданном характером таких церемоний.</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23. </w:t>
      </w:r>
      <w:r>
        <w:rPr>
          <w:b/>
          <w:snapToGrid w:val="0"/>
          <w:sz w:val="24"/>
        </w:rPr>
        <w:t>Свободное воспроизведение для судебных целей</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Допускается без согласия автора и без выплаты авторского вознаграждения воспроизведение произведений для судебного производства в объеме, оправданном этой целью.</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24. </w:t>
      </w:r>
      <w:r>
        <w:rPr>
          <w:b/>
          <w:snapToGrid w:val="0"/>
          <w:sz w:val="24"/>
        </w:rPr>
        <w:t>Свободная запись краткосрочного пользования, производимая организациями эфирного вещания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Организация эфирного вещания может без согласия автора и без выплаты дополнительного вознаграждения делать запись краткосрочного пользования того произведения, в отношении которого эта организация получила право на передачу в эфир, при условии, что такая запись производится организацией эфирного вещания с помощью ее собственного оборудования и для ее собственных передач. При этом организация обязана уничтожить такую запись в течение шести месяцев после ее изготовления, если более продолжительный срок не был согласован с автором записанного произведения. Такая запись может быть сохранена без согласия автора произведения в официальных архивах, если запись носит исключительно документальный характер.</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25. </w:t>
      </w:r>
      <w:r>
        <w:rPr>
          <w:b/>
          <w:snapToGrid w:val="0"/>
          <w:sz w:val="24"/>
        </w:rPr>
        <w:t>Свободное воспроизведение программ для ЭВМ и баз данных. Декомпилирование программ для ЭВМ</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Лицо, правомерно владеющее экземпляром программы для ЭВМ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w:t>
      </w:r>
    </w:p>
    <w:p w:rsidR="002B066C" w:rsidRDefault="00243C08">
      <w:pPr>
        <w:spacing w:line="312" w:lineRule="auto"/>
        <w:ind w:firstLine="720"/>
        <w:jc w:val="both"/>
        <w:rPr>
          <w:snapToGrid w:val="0"/>
          <w:sz w:val="24"/>
        </w:rPr>
      </w:pPr>
      <w:r>
        <w:rPr>
          <w:snapToGrid w:val="0"/>
          <w:sz w:val="24"/>
        </w:rPr>
        <w:t xml:space="preserve">1) </w:t>
      </w:r>
      <w:r>
        <w:rPr>
          <w:b/>
          <w:snapToGrid w:val="0"/>
          <w:sz w:val="24"/>
        </w:rPr>
        <w:t>внести в программу для ЭВМ или базу данных изменения,</w:t>
      </w:r>
      <w:r>
        <w:rPr>
          <w:snapToGrid w:val="0"/>
          <w:sz w:val="24"/>
        </w:rPr>
        <w:t xml:space="preserve"> осуществляемые исключительно </w:t>
      </w:r>
      <w:r>
        <w:rPr>
          <w:b/>
          <w:snapToGrid w:val="0"/>
          <w:sz w:val="24"/>
        </w:rPr>
        <w:t xml:space="preserve">в целях ее функционирования на технических средствах пользователя, </w:t>
      </w:r>
      <w:r>
        <w:rPr>
          <w:snapToGrid w:val="0"/>
          <w:sz w:val="24"/>
        </w:rPr>
        <w:t>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w:t>
      </w:r>
    </w:p>
    <w:p w:rsidR="002B066C" w:rsidRDefault="00243C08">
      <w:pPr>
        <w:spacing w:line="312" w:lineRule="auto"/>
        <w:ind w:firstLine="720"/>
        <w:jc w:val="both"/>
        <w:rPr>
          <w:snapToGrid w:val="0"/>
          <w:sz w:val="24"/>
        </w:rPr>
      </w:pPr>
      <w:r>
        <w:rPr>
          <w:snapToGrid w:val="0"/>
          <w:sz w:val="24"/>
        </w:rPr>
        <w:t xml:space="preserve">2) </w:t>
      </w:r>
      <w:r>
        <w:rPr>
          <w:b/>
          <w:snapToGrid w:val="0"/>
          <w:sz w:val="24"/>
        </w:rPr>
        <w:t>изготовить копию программы для ЭВМ или базы данных</w:t>
      </w:r>
      <w:r>
        <w:rPr>
          <w:snapToGrid w:val="0"/>
          <w:sz w:val="24"/>
        </w:rPr>
        <w:t xml:space="preserve"> при условии, что эта копия предназначена только </w:t>
      </w:r>
      <w:r>
        <w:rPr>
          <w:b/>
          <w:snapToGrid w:val="0"/>
          <w:sz w:val="24"/>
        </w:rPr>
        <w:t>для архивных целей</w:t>
      </w:r>
      <w:r>
        <w:rPr>
          <w:snapToGrid w:val="0"/>
          <w:sz w:val="24"/>
        </w:rPr>
        <w:t xml:space="preserve"> и для замены правомерно приобретенного экземпляра в случаях, когда оригинал программы для ЭВМ или базы данных утерян, уничтожен или стал непригоден для использования. При этом копия программы для ЭВМ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программы для ЭВМ или базы данных перестает быть правомерным.</w:t>
      </w:r>
    </w:p>
    <w:p w:rsidR="002B066C" w:rsidRDefault="00243C08">
      <w:pPr>
        <w:spacing w:line="312" w:lineRule="auto"/>
        <w:ind w:firstLine="720"/>
        <w:jc w:val="both"/>
        <w:rPr>
          <w:snapToGrid w:val="0"/>
          <w:sz w:val="24"/>
        </w:rPr>
      </w:pPr>
      <w:r>
        <w:rPr>
          <w:snapToGrid w:val="0"/>
          <w:sz w:val="24"/>
        </w:rPr>
        <w:t xml:space="preserve">2. Лицо, правомерно владеющее экземпляром программы для ЭВМ, вправе без согласия автора или иного обладателя исключительных прав и без выплаты дополнительного вознаграждения </w:t>
      </w:r>
      <w:r>
        <w:rPr>
          <w:b/>
          <w:snapToGrid w:val="0"/>
          <w:sz w:val="24"/>
        </w:rPr>
        <w:t>воспроизвести и преобразовать объектный код в исходный текст (декомпилировать программу для ЭВМ)</w:t>
      </w:r>
      <w:r>
        <w:rPr>
          <w:snapToGrid w:val="0"/>
          <w:sz w:val="24"/>
        </w:rPr>
        <w:t xml:space="preserve"> или поручить иным лицам осуществить эти действия, если они необходимы </w:t>
      </w:r>
      <w:r>
        <w:rPr>
          <w:b/>
          <w:snapToGrid w:val="0"/>
          <w:sz w:val="24"/>
        </w:rPr>
        <w:t xml:space="preserve">для достижения способности к взаимодействию независимо разработанной этим лицом программы для ЭВМ с другими программами, </w:t>
      </w:r>
      <w:r>
        <w:rPr>
          <w:snapToGrid w:val="0"/>
          <w:sz w:val="24"/>
        </w:rPr>
        <w:t>которые могут взаимодействовать с декомпилируемой программой, при соблюдении следующих условий:</w:t>
      </w:r>
    </w:p>
    <w:p w:rsidR="002B066C" w:rsidRDefault="00243C08">
      <w:pPr>
        <w:spacing w:line="312" w:lineRule="auto"/>
        <w:ind w:firstLine="720"/>
        <w:jc w:val="both"/>
        <w:rPr>
          <w:snapToGrid w:val="0"/>
          <w:sz w:val="24"/>
        </w:rPr>
      </w:pPr>
      <w:r>
        <w:rPr>
          <w:snapToGrid w:val="0"/>
          <w:sz w:val="24"/>
        </w:rPr>
        <w:t>1) информация, необходимая для достижения способности к взаимодействию, ранее не была доступна этому лицу из других источников;</w:t>
      </w:r>
    </w:p>
    <w:p w:rsidR="002B066C" w:rsidRDefault="00243C08">
      <w:pPr>
        <w:spacing w:line="312" w:lineRule="auto"/>
        <w:ind w:firstLine="720"/>
        <w:jc w:val="both"/>
        <w:rPr>
          <w:snapToGrid w:val="0"/>
          <w:sz w:val="24"/>
        </w:rPr>
      </w:pPr>
      <w:r>
        <w:rPr>
          <w:snapToGrid w:val="0"/>
          <w:sz w:val="24"/>
        </w:rPr>
        <w:t>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2B066C" w:rsidRDefault="00243C08">
      <w:pPr>
        <w:spacing w:line="312" w:lineRule="auto"/>
        <w:ind w:firstLine="720"/>
        <w:jc w:val="both"/>
        <w:rPr>
          <w:snapToGrid w:val="0"/>
          <w:sz w:val="24"/>
        </w:rPr>
      </w:pPr>
      <w:r>
        <w:rPr>
          <w:snapToGrid w:val="0"/>
          <w:sz w:val="24"/>
        </w:rPr>
        <w:t>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если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w:t>
      </w:r>
    </w:p>
    <w:p w:rsidR="002B066C" w:rsidRDefault="00243C08">
      <w:pPr>
        <w:spacing w:line="312" w:lineRule="auto"/>
        <w:ind w:firstLine="720"/>
        <w:jc w:val="both"/>
        <w:rPr>
          <w:snapToGrid w:val="0"/>
          <w:sz w:val="24"/>
        </w:rPr>
      </w:pPr>
      <w:r>
        <w:rPr>
          <w:snapToGrid w:val="0"/>
          <w:sz w:val="24"/>
        </w:rPr>
        <w:t xml:space="preserve">3. Применение положений настоящей статьи </w:t>
      </w:r>
      <w:r>
        <w:rPr>
          <w:b/>
          <w:snapToGrid w:val="0"/>
          <w:sz w:val="24"/>
        </w:rPr>
        <w:t>не должно наносить неоправданного ущерба нормальному использованию программы для ЭВМ или базы данных</w:t>
      </w:r>
      <w:r>
        <w:rPr>
          <w:snapToGrid w:val="0"/>
          <w:sz w:val="24"/>
        </w:rPr>
        <w:t xml:space="preserve"> и </w:t>
      </w:r>
      <w:r>
        <w:rPr>
          <w:b/>
          <w:snapToGrid w:val="0"/>
          <w:sz w:val="24"/>
        </w:rPr>
        <w:t>не должно ущемлять необоснованным образом законные интересы автора или иного обладателя исключительных прав</w:t>
      </w:r>
      <w:r>
        <w:rPr>
          <w:snapToGrid w:val="0"/>
          <w:sz w:val="24"/>
        </w:rPr>
        <w:t xml:space="preserve"> на программу для ЭВМ или базу данных.</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26. </w:t>
      </w:r>
      <w:r>
        <w:rPr>
          <w:b/>
          <w:snapToGrid w:val="0"/>
          <w:sz w:val="24"/>
        </w:rPr>
        <w:t>Воспроизведение произведения в личных целях без согласия автора с выплатой авторского вознаграждения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изъятие из положений статей 37 и 38 настоящего Закона допускается без согласия автора произведения, исполнителя и производителя фонограммы, но с выплатой им вознаграждения воспроизведение аудиовизуального произведения или звукозаписи произведения исключительно в личных целях.</w:t>
      </w:r>
    </w:p>
    <w:p w:rsidR="002B066C" w:rsidRDefault="00243C08">
      <w:pPr>
        <w:spacing w:line="312" w:lineRule="auto"/>
        <w:ind w:firstLine="720"/>
        <w:jc w:val="both"/>
        <w:rPr>
          <w:snapToGrid w:val="0"/>
          <w:sz w:val="24"/>
        </w:rPr>
      </w:pPr>
      <w:r>
        <w:rPr>
          <w:snapToGrid w:val="0"/>
          <w:sz w:val="24"/>
        </w:rPr>
        <w:t>2. Вознаграждение за воспроизведение, указанное в пункте 1 настоящей статьи, выплачивается изготовителями или импортерами оборудования (аудио- и видеомагнитофоны, иное оборудование) и материальных носителей (звуко- и (или) видеопленки и кассеты, лазерные диски, компакт-диски, иные материальные носители), используемых для такого воспроизведения.</w:t>
      </w:r>
    </w:p>
    <w:p w:rsidR="002B066C" w:rsidRDefault="00243C08">
      <w:pPr>
        <w:spacing w:line="312" w:lineRule="auto"/>
        <w:ind w:firstLine="720"/>
        <w:jc w:val="both"/>
        <w:rPr>
          <w:snapToGrid w:val="0"/>
          <w:sz w:val="24"/>
        </w:rPr>
      </w:pPr>
      <w:r>
        <w:rPr>
          <w:snapToGrid w:val="0"/>
          <w:sz w:val="24"/>
        </w:rPr>
        <w:t>Сбор и распределение этого вознаграждения осуществляются одной из организаций, управляющих имущественными правами авторов, производителей фонограмм и исполнителей на коллективной основе, в соответствии с соглашением между этими организациями (статья 44 настоящего Закона). Если этим соглашением не предусмотрено иное, указанное вознаграждение распределяется в следующей пропорции: сорок процентов - авторам, тридцать процентов - исполнителям, тридцать процентов - производителям фонограмм.</w:t>
      </w:r>
    </w:p>
    <w:p w:rsidR="002B066C" w:rsidRDefault="00243C08">
      <w:pPr>
        <w:spacing w:line="312" w:lineRule="auto"/>
        <w:ind w:firstLine="720"/>
        <w:jc w:val="both"/>
        <w:rPr>
          <w:snapToGrid w:val="0"/>
          <w:sz w:val="24"/>
        </w:rPr>
      </w:pPr>
      <w:r>
        <w:rPr>
          <w:snapToGrid w:val="0"/>
          <w:sz w:val="24"/>
        </w:rPr>
        <w:t>Размер вознаграждения и условия его выплаты определяются соглашением между указанными изготовителями и импортерами, с одной стороны, и организациями, управляющими имущественными правами авторов, производителей фонограмм и исполнителей на коллективной основе, с другой стороны, а в случае, если стороны не достигнут такого соглашения, - специально уполномоченным органом Российской Федерации.</w:t>
      </w:r>
    </w:p>
    <w:p w:rsidR="002B066C" w:rsidRDefault="00243C08">
      <w:pPr>
        <w:spacing w:line="312" w:lineRule="auto"/>
        <w:ind w:firstLine="720"/>
        <w:jc w:val="both"/>
        <w:rPr>
          <w:snapToGrid w:val="0"/>
          <w:sz w:val="24"/>
        </w:rPr>
      </w:pPr>
      <w:r>
        <w:rPr>
          <w:snapToGrid w:val="0"/>
          <w:sz w:val="24"/>
        </w:rPr>
        <w:t>3. Вознаграждение не выплачивается применительно к оборудованию и материальным носителям, указанным в абзаце первом пункта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27. </w:t>
      </w:r>
      <w:r>
        <w:rPr>
          <w:b/>
          <w:snapToGrid w:val="0"/>
          <w:sz w:val="24"/>
        </w:rPr>
        <w:t>Срок действия авторского права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действует в течение всей жизни автора и 50 лет после его смерти, кроме случаев, предусмотренных настоящей статьей.</w:t>
      </w:r>
    </w:p>
    <w:p w:rsidR="002B066C" w:rsidRDefault="00243C08">
      <w:pPr>
        <w:spacing w:line="312" w:lineRule="auto"/>
        <w:ind w:firstLine="720"/>
        <w:jc w:val="both"/>
        <w:rPr>
          <w:snapToGrid w:val="0"/>
          <w:sz w:val="24"/>
        </w:rPr>
      </w:pPr>
      <w:r>
        <w:rPr>
          <w:snapToGrid w:val="0"/>
          <w:sz w:val="24"/>
        </w:rPr>
        <w:t>Право авторства, право на имя и право на защиту репутации автора охраняются бессрочно.</w:t>
      </w:r>
    </w:p>
    <w:p w:rsidR="002B066C" w:rsidRDefault="00243C08">
      <w:pPr>
        <w:spacing w:line="312" w:lineRule="auto"/>
        <w:ind w:firstLine="720"/>
        <w:jc w:val="both"/>
        <w:rPr>
          <w:snapToGrid w:val="0"/>
          <w:sz w:val="24"/>
        </w:rPr>
      </w:pPr>
      <w:r>
        <w:rPr>
          <w:snapToGrid w:val="0"/>
          <w:sz w:val="24"/>
        </w:rPr>
        <w:t>2. Автор вправе в том же порядке, в каком назначается исполнитель завещания, указать лицо, на которое он возлагает охрану права авторства, права на имя и права на защиту своей репутации после своей смерти. Это лицо осуществляет свои полномочия пожизненно.</w:t>
      </w:r>
    </w:p>
    <w:p w:rsidR="002B066C" w:rsidRDefault="00243C08">
      <w:pPr>
        <w:spacing w:line="312" w:lineRule="auto"/>
        <w:ind w:firstLine="720"/>
        <w:jc w:val="both"/>
        <w:rPr>
          <w:snapToGrid w:val="0"/>
          <w:sz w:val="24"/>
        </w:rPr>
      </w:pPr>
      <w:r>
        <w:rPr>
          <w:snapToGrid w:val="0"/>
          <w:sz w:val="24"/>
        </w:rPr>
        <w:t>При отсутствии таких указаний охрана права авторства, права на имя и права на защиту репутации автора после его смерти осуществляется его наследниками или специально уполномоченным органом Российской Федерации, который осуществляет такую охрану, если наследников нет или их авторское право прекратилось.</w:t>
      </w:r>
    </w:p>
    <w:p w:rsidR="002B066C" w:rsidRDefault="00243C08">
      <w:pPr>
        <w:spacing w:line="312" w:lineRule="auto"/>
        <w:ind w:firstLine="720"/>
        <w:jc w:val="both"/>
        <w:rPr>
          <w:snapToGrid w:val="0"/>
          <w:sz w:val="24"/>
        </w:rPr>
      </w:pPr>
      <w:r>
        <w:rPr>
          <w:snapToGrid w:val="0"/>
          <w:sz w:val="24"/>
        </w:rPr>
        <w:t>3. Авторское право на произведение, обнародованное анонимно или под псевдонимом, действует в течение 50 лет после даты его правомерного обнародования.</w:t>
      </w:r>
    </w:p>
    <w:p w:rsidR="002B066C" w:rsidRDefault="00243C08">
      <w:pPr>
        <w:spacing w:line="312" w:lineRule="auto"/>
        <w:ind w:firstLine="720"/>
        <w:jc w:val="both"/>
        <w:rPr>
          <w:snapToGrid w:val="0"/>
          <w:sz w:val="24"/>
        </w:rPr>
      </w:pPr>
      <w:r>
        <w:rPr>
          <w:snapToGrid w:val="0"/>
          <w:sz w:val="24"/>
        </w:rPr>
        <w:t>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применяется положение абзаца первого пункта 1 настоящей статьи.</w:t>
      </w:r>
    </w:p>
    <w:p w:rsidR="002B066C" w:rsidRDefault="00243C08">
      <w:pPr>
        <w:spacing w:line="312" w:lineRule="auto"/>
        <w:ind w:firstLine="720"/>
        <w:jc w:val="both"/>
        <w:rPr>
          <w:snapToGrid w:val="0"/>
          <w:sz w:val="24"/>
        </w:rPr>
      </w:pPr>
      <w:r>
        <w:rPr>
          <w:snapToGrid w:val="0"/>
          <w:sz w:val="24"/>
        </w:rPr>
        <w:t>4. Авторское право на произведение, созданное в соавторстве, действует в течение всей жизни и 50 лет после смерти последнего автора, пережившего других соавторов.</w:t>
      </w:r>
    </w:p>
    <w:p w:rsidR="002B066C" w:rsidRDefault="00243C08">
      <w:pPr>
        <w:spacing w:line="312" w:lineRule="auto"/>
        <w:ind w:firstLine="720"/>
        <w:jc w:val="both"/>
        <w:rPr>
          <w:snapToGrid w:val="0"/>
          <w:sz w:val="24"/>
        </w:rPr>
      </w:pPr>
      <w:r>
        <w:rPr>
          <w:snapToGrid w:val="0"/>
          <w:sz w:val="24"/>
        </w:rPr>
        <w:t>5. Авторское право на произведение, впервые выпущенное в свет после смерти автора, действует в течение 50 лет после его выпуска.</w:t>
      </w:r>
    </w:p>
    <w:p w:rsidR="002B066C" w:rsidRDefault="00243C08">
      <w:pPr>
        <w:spacing w:line="312" w:lineRule="auto"/>
        <w:ind w:firstLine="720"/>
        <w:jc w:val="both"/>
        <w:rPr>
          <w:snapToGrid w:val="0"/>
          <w:sz w:val="24"/>
        </w:rPr>
      </w:pPr>
      <w:r>
        <w:rPr>
          <w:snapToGrid w:val="0"/>
          <w:sz w:val="24"/>
        </w:rPr>
        <w:t>В случае, если автор был репрессирован и реабилитирован посмертно, то срок охраны прав, предусмотренный настоящей статьей, начинает действовать с 1 января года, следующего за годом реабилитации.</w:t>
      </w:r>
    </w:p>
    <w:p w:rsidR="002B066C" w:rsidRDefault="00243C08">
      <w:pPr>
        <w:spacing w:line="312" w:lineRule="auto"/>
        <w:ind w:firstLine="720"/>
        <w:jc w:val="both"/>
        <w:rPr>
          <w:snapToGrid w:val="0"/>
          <w:sz w:val="24"/>
        </w:rPr>
      </w:pPr>
      <w:r>
        <w:rPr>
          <w:snapToGrid w:val="0"/>
          <w:sz w:val="24"/>
        </w:rPr>
        <w:t>В случае, если автор работал во время Великой Отечественной войны или участвовал в ней, то срок охраны авторских прав, предусмотренный настоящей статьей, увеличивается на 4 года.</w:t>
      </w:r>
    </w:p>
    <w:p w:rsidR="002B066C" w:rsidRDefault="00243C08">
      <w:pPr>
        <w:spacing w:line="312" w:lineRule="auto"/>
        <w:ind w:firstLine="720"/>
        <w:jc w:val="both"/>
        <w:rPr>
          <w:snapToGrid w:val="0"/>
          <w:sz w:val="24"/>
        </w:rPr>
      </w:pPr>
      <w:r>
        <w:rPr>
          <w:snapToGrid w:val="0"/>
          <w:sz w:val="24"/>
        </w:rPr>
        <w:t>6. Исчисление сроков, предусмотренных настоящей статьей, начинается с 1 января года, следующего за годом, в котором имел место юридический факт, являющийся основанием для начала течения срока.</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28. </w:t>
      </w:r>
      <w:r>
        <w:rPr>
          <w:b/>
          <w:snapToGrid w:val="0"/>
          <w:sz w:val="24"/>
        </w:rPr>
        <w:t>Общественное достояние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Истечение срока действия авторского права на произведения означает их переход в общественное достояние.</w:t>
      </w:r>
    </w:p>
    <w:p w:rsidR="002B066C" w:rsidRDefault="00243C08">
      <w:pPr>
        <w:spacing w:line="312" w:lineRule="auto"/>
        <w:ind w:firstLine="720"/>
        <w:jc w:val="both"/>
        <w:rPr>
          <w:snapToGrid w:val="0"/>
          <w:sz w:val="24"/>
        </w:rPr>
      </w:pPr>
      <w:r>
        <w:rPr>
          <w:snapToGrid w:val="0"/>
          <w:sz w:val="24"/>
        </w:rPr>
        <w:t>Произведения, которым на территории Российской Федерации никогда не предоставлялась охрана, также считаются перешедшими в общественное достояние.</w:t>
      </w:r>
    </w:p>
    <w:p w:rsidR="002B066C" w:rsidRDefault="00243C08">
      <w:pPr>
        <w:spacing w:line="312" w:lineRule="auto"/>
        <w:ind w:firstLine="720"/>
        <w:jc w:val="both"/>
        <w:rPr>
          <w:snapToGrid w:val="0"/>
          <w:sz w:val="24"/>
        </w:rPr>
      </w:pPr>
      <w:r>
        <w:rPr>
          <w:snapToGrid w:val="0"/>
          <w:sz w:val="24"/>
        </w:rPr>
        <w:t>2.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(статья 15 настоящего Закона).</w:t>
      </w:r>
    </w:p>
    <w:p w:rsidR="002B066C" w:rsidRDefault="00243C08">
      <w:pPr>
        <w:spacing w:line="312" w:lineRule="auto"/>
        <w:ind w:firstLine="720"/>
        <w:jc w:val="both"/>
        <w:rPr>
          <w:snapToGrid w:val="0"/>
          <w:sz w:val="24"/>
        </w:rPr>
      </w:pPr>
      <w:r>
        <w:rPr>
          <w:snapToGrid w:val="0"/>
          <w:sz w:val="24"/>
        </w:rPr>
        <w:t>3. Правительством Российской Федерации могут устанавливаться случаи выплаты специальных отчислений за использование на территории Российской Федерации произведений, перешедших в общественное достояние. Такие отчисления выплачиваются в профессиональные фонды авторов, а также организациям, управляющим имущественными правами авторов на коллективной основе, и не могут превышать одного процента от прибыли, полученной за использование таких произведений.</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29. </w:t>
      </w:r>
      <w:r>
        <w:rPr>
          <w:b/>
          <w:snapToGrid w:val="0"/>
          <w:sz w:val="24"/>
        </w:rPr>
        <w:t>Переход авторского права по наследству</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Авторское право переходит по наследству.</w:t>
      </w:r>
    </w:p>
    <w:p w:rsidR="002B066C" w:rsidRDefault="00243C08">
      <w:pPr>
        <w:spacing w:line="312" w:lineRule="auto"/>
        <w:ind w:firstLine="720"/>
        <w:jc w:val="both"/>
        <w:rPr>
          <w:snapToGrid w:val="0"/>
          <w:sz w:val="24"/>
        </w:rPr>
      </w:pPr>
      <w:r>
        <w:rPr>
          <w:snapToGrid w:val="0"/>
          <w:sz w:val="24"/>
        </w:rPr>
        <w:t>Не переходит по наследству право авторства, право на имя и право на защиту репутации автора произведения. Наследники автора вправе осуществлять защиту указанных прав. Эти правомочия наследников сроком не ограничиваются.</w:t>
      </w:r>
    </w:p>
    <w:p w:rsidR="002B066C" w:rsidRDefault="00243C08">
      <w:pPr>
        <w:spacing w:line="312" w:lineRule="auto"/>
        <w:ind w:firstLine="720"/>
        <w:jc w:val="both"/>
        <w:rPr>
          <w:snapToGrid w:val="0"/>
          <w:sz w:val="24"/>
        </w:rPr>
      </w:pPr>
      <w:r>
        <w:rPr>
          <w:snapToGrid w:val="0"/>
          <w:sz w:val="24"/>
        </w:rPr>
        <w:t>При отсутствии наследников автора защиту указанных прав осуществляет специально уполномоченный орган Российской Федерации.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30. </w:t>
      </w:r>
      <w:r>
        <w:rPr>
          <w:b/>
          <w:snapToGrid w:val="0"/>
          <w:sz w:val="24"/>
        </w:rPr>
        <w:t>Передача имущественных прав. Авторский договор</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Имущественные права, указанные в статье 16 настоящего Закона, могут передаваться только по авторскому договору, за исключением случаев, предусмотренных статьями 18 - 26 настоящего Закона.</w:t>
      </w:r>
    </w:p>
    <w:p w:rsidR="002B066C" w:rsidRDefault="00243C08">
      <w:pPr>
        <w:spacing w:line="312" w:lineRule="auto"/>
        <w:ind w:firstLine="720"/>
        <w:jc w:val="both"/>
        <w:rPr>
          <w:snapToGrid w:val="0"/>
          <w:sz w:val="24"/>
        </w:rPr>
      </w:pPr>
      <w:r>
        <w:rPr>
          <w:snapToGrid w:val="0"/>
          <w:sz w:val="24"/>
        </w:rPr>
        <w:t>Передача имущественных прав может осуществляться на основе авторского договора о передаче исключительных прав или на основе авторского договора о передаче неисключительных прав.</w:t>
      </w:r>
    </w:p>
    <w:p w:rsidR="002B066C" w:rsidRDefault="00243C08">
      <w:pPr>
        <w:spacing w:line="312" w:lineRule="auto"/>
        <w:ind w:firstLine="720"/>
        <w:jc w:val="both"/>
        <w:rPr>
          <w:snapToGrid w:val="0"/>
          <w:sz w:val="24"/>
        </w:rPr>
      </w:pPr>
      <w:r>
        <w:rPr>
          <w:snapToGrid w:val="0"/>
          <w:sz w:val="24"/>
        </w:rPr>
        <w:t>2.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w:t>
      </w:r>
    </w:p>
    <w:p w:rsidR="002B066C" w:rsidRDefault="00243C08">
      <w:pPr>
        <w:spacing w:line="312" w:lineRule="auto"/>
        <w:ind w:firstLine="720"/>
        <w:jc w:val="both"/>
        <w:rPr>
          <w:snapToGrid w:val="0"/>
          <w:sz w:val="24"/>
        </w:rPr>
      </w:pPr>
      <w:r>
        <w:rPr>
          <w:snapToGrid w:val="0"/>
          <w:sz w:val="24"/>
        </w:rPr>
        <w:t>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w:t>
      </w:r>
    </w:p>
    <w:p w:rsidR="002B066C" w:rsidRDefault="00243C08">
      <w:pPr>
        <w:spacing w:line="312" w:lineRule="auto"/>
        <w:ind w:firstLine="720"/>
        <w:jc w:val="both"/>
        <w:rPr>
          <w:snapToGrid w:val="0"/>
          <w:sz w:val="24"/>
        </w:rPr>
      </w:pPr>
      <w:r>
        <w:rPr>
          <w:snapToGrid w:val="0"/>
          <w:sz w:val="24"/>
        </w:rPr>
        <w:t>3. 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w:t>
      </w:r>
    </w:p>
    <w:p w:rsidR="002B066C" w:rsidRDefault="00243C08">
      <w:pPr>
        <w:spacing w:line="312" w:lineRule="auto"/>
        <w:ind w:firstLine="720"/>
        <w:jc w:val="both"/>
        <w:rPr>
          <w:snapToGrid w:val="0"/>
          <w:sz w:val="24"/>
        </w:rPr>
      </w:pPr>
      <w:r>
        <w:rPr>
          <w:snapToGrid w:val="0"/>
          <w:sz w:val="24"/>
        </w:rPr>
        <w:t>4. Права, передаваемые по авторскому договору, считаются неисключительными, если в договоре прямо не предусмотрено иное.</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31. </w:t>
      </w:r>
      <w:r>
        <w:rPr>
          <w:b/>
          <w:snapToGrid w:val="0"/>
          <w:sz w:val="24"/>
        </w:rPr>
        <w:t>Условия авторского договора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Авторский договор должен предусматривать: способы использования произведения (конкретные права, передаваемые по данному договору); срок и территорию, на которые передается право;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w:t>
      </w:r>
    </w:p>
    <w:p w:rsidR="002B066C" w:rsidRDefault="00243C08">
      <w:pPr>
        <w:spacing w:line="312" w:lineRule="auto"/>
        <w:ind w:firstLine="720"/>
        <w:jc w:val="both"/>
        <w:rPr>
          <w:snapToGrid w:val="0"/>
          <w:sz w:val="24"/>
        </w:rPr>
      </w:pPr>
      <w:r>
        <w:rPr>
          <w:snapToGrid w:val="0"/>
          <w:sz w:val="24"/>
        </w:rPr>
        <w:t>При отсутствии в авторском договоре условия о сроке, на который передается право, договор может быть расторгнут автором по истечении пяти лет с даты его заключения, если пользователь будет письменно уведомлен об этом за шесть месяцев до расторжения договора.</w:t>
      </w:r>
    </w:p>
    <w:p w:rsidR="002B066C" w:rsidRDefault="00243C08">
      <w:pPr>
        <w:spacing w:line="312" w:lineRule="auto"/>
        <w:ind w:firstLine="720"/>
        <w:jc w:val="both"/>
        <w:rPr>
          <w:snapToGrid w:val="0"/>
          <w:sz w:val="24"/>
        </w:rPr>
      </w:pPr>
      <w:r>
        <w:rPr>
          <w:snapToGrid w:val="0"/>
          <w:sz w:val="24"/>
        </w:rPr>
        <w:t>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Российской Федерации.</w:t>
      </w:r>
    </w:p>
    <w:p w:rsidR="002B066C" w:rsidRDefault="00243C08">
      <w:pPr>
        <w:spacing w:line="312" w:lineRule="auto"/>
        <w:ind w:firstLine="720"/>
        <w:jc w:val="both"/>
        <w:rPr>
          <w:snapToGrid w:val="0"/>
          <w:sz w:val="24"/>
        </w:rPr>
      </w:pPr>
      <w:r>
        <w:rPr>
          <w:snapToGrid w:val="0"/>
          <w:sz w:val="24"/>
        </w:rPr>
        <w:t>2. Все права на использование произведения, прямо не переданные по авторскому договору, считаются не переданными.</w:t>
      </w:r>
    </w:p>
    <w:p w:rsidR="002B066C" w:rsidRDefault="00243C08">
      <w:pPr>
        <w:spacing w:line="312" w:lineRule="auto"/>
        <w:ind w:firstLine="720"/>
        <w:jc w:val="both"/>
        <w:rPr>
          <w:snapToGrid w:val="0"/>
          <w:sz w:val="24"/>
        </w:rPr>
      </w:pPr>
      <w:r>
        <w:rPr>
          <w:snapToGrid w:val="0"/>
          <w:sz w:val="24"/>
        </w:rPr>
        <w:t>Предметом авторского договора не могут быть права на использование произведения, неизвестные на момент заключения договора.</w:t>
      </w:r>
    </w:p>
    <w:p w:rsidR="002B066C" w:rsidRDefault="00243C08">
      <w:pPr>
        <w:spacing w:line="312" w:lineRule="auto"/>
        <w:ind w:firstLine="720"/>
        <w:jc w:val="both"/>
        <w:rPr>
          <w:snapToGrid w:val="0"/>
          <w:sz w:val="24"/>
        </w:rPr>
      </w:pPr>
      <w:r>
        <w:rPr>
          <w:snapToGrid w:val="0"/>
          <w:sz w:val="24"/>
        </w:rPr>
        <w:t>3.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w:t>
      </w:r>
    </w:p>
    <w:p w:rsidR="002B066C" w:rsidRDefault="00243C08">
      <w:pPr>
        <w:spacing w:line="312" w:lineRule="auto"/>
        <w:ind w:firstLine="720"/>
        <w:jc w:val="both"/>
        <w:rPr>
          <w:snapToGrid w:val="0"/>
          <w:sz w:val="24"/>
        </w:rPr>
      </w:pPr>
      <w:r>
        <w:rPr>
          <w:snapToGrid w:val="0"/>
          <w:sz w:val="24"/>
        </w:rPr>
        <w:t>Минимальные ставки авторского вознаграждения устанавливаются Советом Министров - Правительством Российской Федерации. Минимальные размеры авторского вознаграждения индексируются одновременно с индексацией минимальных размеров заработной платы.</w:t>
      </w:r>
    </w:p>
    <w:p w:rsidR="002B066C" w:rsidRDefault="00243C08">
      <w:pPr>
        <w:spacing w:line="312" w:lineRule="auto"/>
        <w:ind w:firstLine="720"/>
        <w:jc w:val="both"/>
        <w:rPr>
          <w:snapToGrid w:val="0"/>
          <w:sz w:val="24"/>
        </w:rPr>
      </w:pPr>
      <w:r>
        <w:rPr>
          <w:snapToGrid w:val="0"/>
          <w:sz w:val="24"/>
        </w:rPr>
        <w:t>Если в авторском договоре об издании или ином воспроизведении произведения вознаграждение определяется в виде фиксированной суммы, то в договоре должен быть установлен максимальный тираж произведения.</w:t>
      </w:r>
    </w:p>
    <w:p w:rsidR="002B066C" w:rsidRDefault="00243C08">
      <w:pPr>
        <w:spacing w:line="312" w:lineRule="auto"/>
        <w:ind w:firstLine="720"/>
        <w:jc w:val="both"/>
        <w:rPr>
          <w:snapToGrid w:val="0"/>
          <w:sz w:val="24"/>
        </w:rPr>
      </w:pPr>
      <w:r>
        <w:rPr>
          <w:snapToGrid w:val="0"/>
          <w:sz w:val="24"/>
        </w:rPr>
        <w:t>4. Права, переданные по авторскому договору, могут передаваться полностью или частично другим лицам лишь в случае, если это прямо предусмотрено договором.</w:t>
      </w:r>
    </w:p>
    <w:p w:rsidR="002B066C" w:rsidRDefault="00243C08">
      <w:pPr>
        <w:spacing w:line="312" w:lineRule="auto"/>
        <w:ind w:firstLine="720"/>
        <w:jc w:val="both"/>
        <w:rPr>
          <w:snapToGrid w:val="0"/>
          <w:sz w:val="24"/>
        </w:rPr>
      </w:pPr>
      <w:r>
        <w:rPr>
          <w:snapToGrid w:val="0"/>
          <w:sz w:val="24"/>
        </w:rPr>
        <w:t>5. Предметом авторского договора не могут быть права на использование произведений, которые автор может создать в будущем.</w:t>
      </w:r>
    </w:p>
    <w:p w:rsidR="002B066C" w:rsidRDefault="00243C08">
      <w:pPr>
        <w:spacing w:line="312" w:lineRule="auto"/>
        <w:ind w:firstLine="720"/>
        <w:jc w:val="both"/>
        <w:rPr>
          <w:snapToGrid w:val="0"/>
          <w:sz w:val="24"/>
        </w:rPr>
      </w:pPr>
      <w:r>
        <w:rPr>
          <w:snapToGrid w:val="0"/>
          <w:sz w:val="24"/>
        </w:rPr>
        <w:t>6. Условие авторского договора, ограничивающее автора в создании в будущем произведений на данную тему или в данной области, является недействительным.</w:t>
      </w:r>
    </w:p>
    <w:p w:rsidR="002B066C" w:rsidRDefault="00243C08">
      <w:pPr>
        <w:spacing w:line="312" w:lineRule="auto"/>
        <w:ind w:firstLine="720"/>
        <w:jc w:val="both"/>
        <w:rPr>
          <w:snapToGrid w:val="0"/>
          <w:sz w:val="24"/>
        </w:rPr>
      </w:pPr>
      <w:r>
        <w:rPr>
          <w:snapToGrid w:val="0"/>
          <w:sz w:val="24"/>
        </w:rPr>
        <w:t>7. Условия авторского договора, противоречащие положениям настоящего Закона, являются недействительными.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32. </w:t>
      </w:r>
      <w:r>
        <w:rPr>
          <w:b/>
          <w:snapToGrid w:val="0"/>
          <w:sz w:val="24"/>
        </w:rPr>
        <w:t>Форма авторского договора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Авторский договор должен быть заключен в письменной форме. Авторский договор об использовании произведений в периодической печати может быть заключен в устной форме.</w:t>
      </w:r>
    </w:p>
    <w:p w:rsidR="002B066C" w:rsidRDefault="00243C08">
      <w:pPr>
        <w:spacing w:line="312" w:lineRule="auto"/>
        <w:ind w:firstLine="720"/>
        <w:jc w:val="both"/>
        <w:rPr>
          <w:snapToGrid w:val="0"/>
          <w:sz w:val="24"/>
        </w:rPr>
      </w:pPr>
      <w:r>
        <w:rPr>
          <w:snapToGrid w:val="0"/>
          <w:sz w:val="24"/>
        </w:rPr>
        <w:t xml:space="preserve">2. </w:t>
      </w:r>
      <w:r>
        <w:rPr>
          <w:b/>
          <w:snapToGrid w:val="0"/>
          <w:sz w:val="24"/>
        </w:rPr>
        <w:t>При продаже экземпляров программ для ЭВМ и баз данных</w:t>
      </w:r>
      <w:r>
        <w:rPr>
          <w:snapToGrid w:val="0"/>
          <w:sz w:val="24"/>
        </w:rPr>
        <w:t xml:space="preserve"> и предоставлении массовым пользователям доступа к ним </w:t>
      </w:r>
      <w:r>
        <w:rPr>
          <w:b/>
          <w:snapToGrid w:val="0"/>
          <w:sz w:val="24"/>
        </w:rPr>
        <w:t>допускается применение особого порядка заключения договоров,</w:t>
      </w:r>
      <w:r>
        <w:rPr>
          <w:snapToGrid w:val="0"/>
          <w:sz w:val="24"/>
        </w:rPr>
        <w:t xml:space="preserve"> установленного Законом Российской Федерации "О правовой охране программ для электронных вычислительных машин и баз данных".</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33. </w:t>
      </w:r>
      <w:r>
        <w:rPr>
          <w:b/>
          <w:snapToGrid w:val="0"/>
          <w:sz w:val="24"/>
        </w:rPr>
        <w:t>Авторский договор заказа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По авторскому договору заказа автор обязуется создать произведение в соответствии с условиями договора и передать его заказчику.</w:t>
      </w:r>
    </w:p>
    <w:p w:rsidR="002B066C" w:rsidRDefault="00243C08">
      <w:pPr>
        <w:spacing w:line="312" w:lineRule="auto"/>
        <w:ind w:firstLine="720"/>
        <w:jc w:val="both"/>
        <w:rPr>
          <w:snapToGrid w:val="0"/>
          <w:sz w:val="24"/>
        </w:rPr>
      </w:pPr>
      <w:r>
        <w:rPr>
          <w:snapToGrid w:val="0"/>
          <w:sz w:val="24"/>
        </w:rPr>
        <w:t>2. Заказчик обязан в счет обусловленного договором вознаграждения выплатить автору аванс. Размер, порядок и сроки выплаты аванса устанавливаются в договоре по соглашению сторон.</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34. </w:t>
      </w:r>
      <w:r>
        <w:rPr>
          <w:b/>
          <w:snapToGrid w:val="0"/>
          <w:sz w:val="24"/>
        </w:rPr>
        <w:t>Ответственность по авторскому договору</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w:t>
      </w:r>
    </w:p>
    <w:p w:rsidR="002B066C" w:rsidRDefault="00243C08">
      <w:pPr>
        <w:spacing w:line="312" w:lineRule="auto"/>
        <w:ind w:firstLine="720"/>
        <w:jc w:val="both"/>
        <w:rPr>
          <w:snapToGrid w:val="0"/>
          <w:sz w:val="24"/>
        </w:rPr>
      </w:pPr>
      <w:r>
        <w:rPr>
          <w:snapToGrid w:val="0"/>
          <w:sz w:val="24"/>
        </w:rPr>
        <w:t>2. Если автор не представил заказное произведение в соответствии с условиями договора заказа, он обязан возместить реальный ущерб, причиненный заказчику.</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firstLine="720"/>
        <w:jc w:val="center"/>
        <w:rPr>
          <w:b/>
          <w:snapToGrid w:val="0"/>
          <w:sz w:val="24"/>
        </w:rPr>
      </w:pPr>
      <w:r>
        <w:rPr>
          <w:b/>
          <w:snapToGrid w:val="0"/>
          <w:sz w:val="24"/>
        </w:rPr>
        <w:t xml:space="preserve">Раздел III </w:t>
      </w:r>
    </w:p>
    <w:p w:rsidR="002B066C" w:rsidRDefault="00243C08">
      <w:pPr>
        <w:spacing w:line="312" w:lineRule="auto"/>
        <w:ind w:firstLine="720"/>
        <w:jc w:val="center"/>
        <w:rPr>
          <w:snapToGrid w:val="0"/>
          <w:sz w:val="24"/>
        </w:rPr>
      </w:pPr>
      <w:r>
        <w:rPr>
          <w:b/>
          <w:snapToGrid w:val="0"/>
          <w:sz w:val="24"/>
        </w:rPr>
        <w:t>Смежные права</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35. </w:t>
      </w:r>
      <w:r>
        <w:rPr>
          <w:b/>
          <w:snapToGrid w:val="0"/>
          <w:sz w:val="24"/>
        </w:rPr>
        <w:t>Сфера действия смежных прав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Права исполнителя признаются за ним в соответствии с настоящим Законом в случаях, если:</w:t>
      </w:r>
    </w:p>
    <w:p w:rsidR="002B066C" w:rsidRDefault="00243C08">
      <w:pPr>
        <w:spacing w:line="312" w:lineRule="auto"/>
        <w:ind w:firstLine="720"/>
        <w:jc w:val="both"/>
        <w:rPr>
          <w:snapToGrid w:val="0"/>
          <w:sz w:val="24"/>
        </w:rPr>
      </w:pPr>
      <w:r>
        <w:rPr>
          <w:snapToGrid w:val="0"/>
          <w:sz w:val="24"/>
        </w:rPr>
        <w:t>1) исполнитель является гражданином Российской Федерации;</w:t>
      </w:r>
    </w:p>
    <w:p w:rsidR="002B066C" w:rsidRDefault="00243C08">
      <w:pPr>
        <w:spacing w:line="312" w:lineRule="auto"/>
        <w:ind w:firstLine="720"/>
        <w:jc w:val="both"/>
        <w:rPr>
          <w:snapToGrid w:val="0"/>
          <w:sz w:val="24"/>
        </w:rPr>
      </w:pPr>
      <w:r>
        <w:rPr>
          <w:snapToGrid w:val="0"/>
          <w:sz w:val="24"/>
        </w:rPr>
        <w:t>2) исполнение, постановка впервые имели место на территории Российской Федерации;</w:t>
      </w:r>
    </w:p>
    <w:p w:rsidR="002B066C" w:rsidRDefault="00243C08">
      <w:pPr>
        <w:spacing w:line="312" w:lineRule="auto"/>
        <w:ind w:firstLine="720"/>
        <w:jc w:val="both"/>
        <w:rPr>
          <w:snapToGrid w:val="0"/>
          <w:sz w:val="24"/>
        </w:rPr>
      </w:pPr>
      <w:r>
        <w:rPr>
          <w:snapToGrid w:val="0"/>
          <w:sz w:val="24"/>
        </w:rPr>
        <w:t>3) исполнение, постановка записаны на фонограмму, охраняемую в соответствии с положениями пункта 2 настоящей статьи;</w:t>
      </w:r>
    </w:p>
    <w:p w:rsidR="002B066C" w:rsidRDefault="00243C08">
      <w:pPr>
        <w:spacing w:line="312" w:lineRule="auto"/>
        <w:ind w:firstLine="720"/>
        <w:jc w:val="both"/>
        <w:rPr>
          <w:snapToGrid w:val="0"/>
          <w:sz w:val="24"/>
        </w:rPr>
      </w:pPr>
      <w:r>
        <w:rPr>
          <w:snapToGrid w:val="0"/>
          <w:sz w:val="24"/>
        </w:rPr>
        <w:t>4) исполнение, постановка, не записанные на фонограмму, включены в передачу в эфир или по кабелю, охраняемую в соответствии с положениями пункта 3 настоящей статьи.</w:t>
      </w:r>
    </w:p>
    <w:p w:rsidR="002B066C" w:rsidRDefault="00243C08">
      <w:pPr>
        <w:spacing w:line="312" w:lineRule="auto"/>
        <w:ind w:firstLine="720"/>
        <w:jc w:val="both"/>
        <w:rPr>
          <w:snapToGrid w:val="0"/>
          <w:sz w:val="24"/>
        </w:rPr>
      </w:pPr>
      <w:r>
        <w:rPr>
          <w:snapToGrid w:val="0"/>
          <w:sz w:val="24"/>
        </w:rPr>
        <w:t>2. Права производителя фонограммы признаются за ним в соответствии с настоящим Законом в случаях, если:</w:t>
      </w:r>
    </w:p>
    <w:p w:rsidR="002B066C" w:rsidRDefault="00243C08">
      <w:pPr>
        <w:spacing w:line="312" w:lineRule="auto"/>
        <w:ind w:firstLine="720"/>
        <w:jc w:val="both"/>
        <w:rPr>
          <w:snapToGrid w:val="0"/>
          <w:sz w:val="24"/>
        </w:rPr>
      </w:pPr>
      <w:r>
        <w:rPr>
          <w:snapToGrid w:val="0"/>
          <w:sz w:val="24"/>
        </w:rPr>
        <w:t>1) производитель фонограммы является гражданином Российской Федерации или юридическим лицом, имеющим официальное местонахождение на территории Российской Федерации;</w:t>
      </w:r>
    </w:p>
    <w:p w:rsidR="002B066C" w:rsidRDefault="00243C08">
      <w:pPr>
        <w:spacing w:line="312" w:lineRule="auto"/>
        <w:ind w:firstLine="720"/>
        <w:jc w:val="both"/>
        <w:rPr>
          <w:snapToGrid w:val="0"/>
          <w:sz w:val="24"/>
        </w:rPr>
      </w:pPr>
      <w:r>
        <w:rPr>
          <w:snapToGrid w:val="0"/>
          <w:sz w:val="24"/>
        </w:rPr>
        <w:t>2) фонограмма впервые опубликована на территории Российской Федерации.</w:t>
      </w:r>
    </w:p>
    <w:p w:rsidR="002B066C" w:rsidRDefault="00243C08">
      <w:pPr>
        <w:spacing w:line="312" w:lineRule="auto"/>
        <w:ind w:firstLine="720"/>
        <w:jc w:val="both"/>
        <w:rPr>
          <w:snapToGrid w:val="0"/>
          <w:sz w:val="24"/>
        </w:rPr>
      </w:pPr>
      <w:r>
        <w:rPr>
          <w:snapToGrid w:val="0"/>
          <w:sz w:val="24"/>
        </w:rPr>
        <w:t>3. Права организации эфирного или кабельного вещания признаются за ней в соответствии с настоящим Законом в случае, если организация имеет официальное местонахождение на территории Российской Федерации и осуществляет передачи с помощью передатчиков, расположенных на территории Российской Федерации.</w:t>
      </w:r>
    </w:p>
    <w:p w:rsidR="002B066C" w:rsidRDefault="00243C08">
      <w:pPr>
        <w:spacing w:line="312" w:lineRule="auto"/>
        <w:ind w:firstLine="720"/>
        <w:jc w:val="both"/>
        <w:rPr>
          <w:snapToGrid w:val="0"/>
          <w:sz w:val="24"/>
        </w:rPr>
      </w:pPr>
      <w:r>
        <w:rPr>
          <w:snapToGrid w:val="0"/>
          <w:sz w:val="24"/>
        </w:rPr>
        <w:t>4. Смежные права иностранных физических и юридических лиц признаются на территории Российской Федерации в соответствии с международными договорами Российской Федерации.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36. </w:t>
      </w:r>
      <w:r>
        <w:rPr>
          <w:b/>
          <w:snapToGrid w:val="0"/>
          <w:sz w:val="24"/>
        </w:rPr>
        <w:t>Субъекты смежных прав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Субъектами смежных прав являются исполнители, производители фонограмм, организации эфирного или кабельного вещания.</w:t>
      </w:r>
    </w:p>
    <w:p w:rsidR="002B066C" w:rsidRDefault="00243C08">
      <w:pPr>
        <w:spacing w:line="312" w:lineRule="auto"/>
        <w:ind w:firstLine="720"/>
        <w:jc w:val="both"/>
        <w:rPr>
          <w:snapToGrid w:val="0"/>
          <w:sz w:val="24"/>
        </w:rPr>
      </w:pPr>
      <w:r>
        <w:rPr>
          <w:snapToGrid w:val="0"/>
          <w:sz w:val="24"/>
        </w:rPr>
        <w:t>2. Производитель фонограммы, организация эфирного или кабельного вещания осуществляют свои права, указанные в настоящем разделе в пределах прав, полученных по договору с исполнителем и автором записанного на фонограмме или передаваемого в эфир или по кабелю произведения.</w:t>
      </w:r>
    </w:p>
    <w:p w:rsidR="002B066C" w:rsidRDefault="00243C08">
      <w:pPr>
        <w:spacing w:line="312" w:lineRule="auto"/>
        <w:ind w:firstLine="720"/>
        <w:jc w:val="both"/>
        <w:rPr>
          <w:snapToGrid w:val="0"/>
          <w:sz w:val="24"/>
        </w:rPr>
      </w:pPr>
      <w:r>
        <w:rPr>
          <w:snapToGrid w:val="0"/>
          <w:sz w:val="24"/>
        </w:rPr>
        <w:t>Разрешение на использование постановки, полученное от режиссера-постановщика спектакля, не отменяет необходимости получения разрешения у других исполнителей, участвующих в постановке, а также у автора исполняемого произведения.</w:t>
      </w:r>
    </w:p>
    <w:p w:rsidR="002B066C" w:rsidRDefault="00243C08">
      <w:pPr>
        <w:spacing w:line="312" w:lineRule="auto"/>
        <w:ind w:firstLine="720"/>
        <w:jc w:val="both"/>
        <w:rPr>
          <w:snapToGrid w:val="0"/>
          <w:sz w:val="24"/>
        </w:rPr>
      </w:pPr>
      <w:r>
        <w:rPr>
          <w:snapToGrid w:val="0"/>
          <w:sz w:val="24"/>
        </w:rPr>
        <w:t>3. Исполнитель осуществляет указанные в настоящем разделе права при условии соблюдения прав автора исполняемого произведения.</w:t>
      </w:r>
    </w:p>
    <w:p w:rsidR="002B066C" w:rsidRDefault="00243C08">
      <w:pPr>
        <w:spacing w:line="312" w:lineRule="auto"/>
        <w:ind w:firstLine="720"/>
        <w:jc w:val="both"/>
        <w:rPr>
          <w:snapToGrid w:val="0"/>
          <w:sz w:val="24"/>
        </w:rPr>
      </w:pPr>
      <w:r>
        <w:rPr>
          <w:snapToGrid w:val="0"/>
          <w:sz w:val="24"/>
        </w:rPr>
        <w:t>4. Для возникновения и осуществления смежных прав не требуется соблюдения каких-либо формальностей. Производитель фонограммы и исполнитель для оповещения о своих правах вправе использовать знак охраны смежных прав, который помещается на каждом экземпляре фонограммы и (или) на каждом содержащем ее футляре и состоит из трех элементов:</w:t>
      </w:r>
    </w:p>
    <w:p w:rsidR="002B066C" w:rsidRDefault="00243C08">
      <w:pPr>
        <w:spacing w:line="312" w:lineRule="auto"/>
        <w:ind w:firstLine="720"/>
        <w:jc w:val="both"/>
        <w:rPr>
          <w:snapToGrid w:val="0"/>
          <w:sz w:val="24"/>
        </w:rPr>
      </w:pPr>
      <w:r>
        <w:rPr>
          <w:snapToGrid w:val="0"/>
          <w:sz w:val="24"/>
        </w:rPr>
        <w:t xml:space="preserve">латинской буквы "Р" в окружности: </w:t>
      </w:r>
      <w:r>
        <w:rPr>
          <w:snapToGrid w:val="0"/>
          <w:sz w:val="28"/>
        </w:rPr>
        <w:sym w:font="Webdings" w:char="F0E8"/>
      </w:r>
      <w:r>
        <w:rPr>
          <w:snapToGrid w:val="0"/>
          <w:sz w:val="24"/>
        </w:rPr>
        <w:t>;</w:t>
      </w:r>
    </w:p>
    <w:p w:rsidR="002B066C" w:rsidRDefault="00243C08">
      <w:pPr>
        <w:spacing w:line="312" w:lineRule="auto"/>
        <w:ind w:firstLine="720"/>
        <w:jc w:val="both"/>
        <w:rPr>
          <w:snapToGrid w:val="0"/>
          <w:sz w:val="24"/>
        </w:rPr>
      </w:pPr>
      <w:r>
        <w:rPr>
          <w:snapToGrid w:val="0"/>
          <w:sz w:val="24"/>
        </w:rPr>
        <w:t>имени (наименования) обладателя исключительных смежных прав;</w:t>
      </w:r>
    </w:p>
    <w:p w:rsidR="002B066C" w:rsidRDefault="00243C08">
      <w:pPr>
        <w:spacing w:line="312" w:lineRule="auto"/>
        <w:ind w:firstLine="720"/>
        <w:jc w:val="both"/>
        <w:rPr>
          <w:snapToGrid w:val="0"/>
          <w:sz w:val="24"/>
        </w:rPr>
      </w:pPr>
      <w:r>
        <w:rPr>
          <w:snapToGrid w:val="0"/>
          <w:sz w:val="24"/>
        </w:rPr>
        <w:t>года первого опубликования фонограммы.</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37. </w:t>
      </w:r>
      <w:r>
        <w:rPr>
          <w:b/>
          <w:snapToGrid w:val="0"/>
          <w:sz w:val="24"/>
        </w:rPr>
        <w:t>Права исполнителя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Кроме предусмотренных настоящим Законом случаев, исполнителю в отношении его исполнения или постановки принадлежат следующие исключительные права:</w:t>
      </w:r>
    </w:p>
    <w:p w:rsidR="002B066C" w:rsidRDefault="00243C08">
      <w:pPr>
        <w:spacing w:line="312" w:lineRule="auto"/>
        <w:ind w:firstLine="720"/>
        <w:jc w:val="both"/>
        <w:rPr>
          <w:snapToGrid w:val="0"/>
          <w:sz w:val="24"/>
        </w:rPr>
      </w:pPr>
      <w:r>
        <w:rPr>
          <w:snapToGrid w:val="0"/>
          <w:sz w:val="24"/>
        </w:rPr>
        <w:t>право на имя;</w:t>
      </w:r>
    </w:p>
    <w:p w:rsidR="002B066C" w:rsidRDefault="00243C08">
      <w:pPr>
        <w:spacing w:line="312" w:lineRule="auto"/>
        <w:ind w:firstLine="720"/>
        <w:jc w:val="both"/>
        <w:rPr>
          <w:snapToGrid w:val="0"/>
          <w:sz w:val="24"/>
        </w:rPr>
      </w:pPr>
      <w:r>
        <w:rPr>
          <w:snapToGrid w:val="0"/>
          <w:sz w:val="24"/>
        </w:rPr>
        <w:t>право на защиту исполнения или постановки от всякого искажения или иного посягательства, способного нанести ущерб чести и достоинству исполнителя;</w:t>
      </w:r>
    </w:p>
    <w:p w:rsidR="002B066C" w:rsidRDefault="00243C08">
      <w:pPr>
        <w:spacing w:line="312" w:lineRule="auto"/>
        <w:ind w:firstLine="720"/>
        <w:jc w:val="both"/>
        <w:rPr>
          <w:snapToGrid w:val="0"/>
          <w:sz w:val="24"/>
        </w:rPr>
      </w:pPr>
      <w:r>
        <w:rPr>
          <w:snapToGrid w:val="0"/>
          <w:sz w:val="24"/>
        </w:rPr>
        <w:t>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w:t>
      </w:r>
    </w:p>
    <w:p w:rsidR="002B066C" w:rsidRDefault="00243C08">
      <w:pPr>
        <w:spacing w:line="312" w:lineRule="auto"/>
        <w:ind w:firstLine="720"/>
        <w:jc w:val="both"/>
        <w:rPr>
          <w:snapToGrid w:val="0"/>
          <w:sz w:val="24"/>
        </w:rPr>
      </w:pPr>
      <w:r>
        <w:rPr>
          <w:snapToGrid w:val="0"/>
          <w:sz w:val="24"/>
        </w:rPr>
        <w:t>2. Исключительное право на использование исполнения или постановки означает право осуществлять или разрешать осуществлять следующие действия:</w:t>
      </w:r>
    </w:p>
    <w:p w:rsidR="002B066C" w:rsidRDefault="00243C08">
      <w:pPr>
        <w:spacing w:line="312" w:lineRule="auto"/>
        <w:ind w:firstLine="720"/>
        <w:jc w:val="both"/>
        <w:rPr>
          <w:snapToGrid w:val="0"/>
          <w:sz w:val="24"/>
        </w:rPr>
      </w:pPr>
      <w:r>
        <w:rPr>
          <w:snapToGrid w:val="0"/>
          <w:sz w:val="24"/>
        </w:rPr>
        <w:t>1) передавать в эфир или сообщать для всеобщего сведения по кабелю исполнение или постановку, если используемые для такой передачи исполнение или постановка не были ранее переданы в эфир или не осуществляются с использованием записи;</w:t>
      </w:r>
    </w:p>
    <w:p w:rsidR="002B066C" w:rsidRDefault="00243C08">
      <w:pPr>
        <w:spacing w:line="312" w:lineRule="auto"/>
        <w:ind w:firstLine="720"/>
        <w:jc w:val="both"/>
        <w:rPr>
          <w:snapToGrid w:val="0"/>
          <w:sz w:val="24"/>
        </w:rPr>
      </w:pPr>
      <w:r>
        <w:rPr>
          <w:snapToGrid w:val="0"/>
          <w:sz w:val="24"/>
        </w:rPr>
        <w:t>2) записывать ранее не записанные исполнение или постановку;</w:t>
      </w:r>
    </w:p>
    <w:p w:rsidR="002B066C" w:rsidRDefault="00243C08">
      <w:pPr>
        <w:spacing w:line="312" w:lineRule="auto"/>
        <w:ind w:firstLine="720"/>
        <w:jc w:val="both"/>
        <w:rPr>
          <w:snapToGrid w:val="0"/>
          <w:sz w:val="24"/>
        </w:rPr>
      </w:pPr>
      <w:r>
        <w:rPr>
          <w:snapToGrid w:val="0"/>
          <w:sz w:val="24"/>
        </w:rPr>
        <w:t>3) воспроизводить запись исполнения или постановки;</w:t>
      </w:r>
    </w:p>
    <w:p w:rsidR="002B066C" w:rsidRDefault="00243C08">
      <w:pPr>
        <w:spacing w:line="312" w:lineRule="auto"/>
        <w:ind w:firstLine="720"/>
        <w:jc w:val="both"/>
        <w:rPr>
          <w:snapToGrid w:val="0"/>
          <w:sz w:val="24"/>
        </w:rPr>
      </w:pPr>
      <w:r>
        <w:rPr>
          <w:snapToGrid w:val="0"/>
          <w:sz w:val="24"/>
        </w:rPr>
        <w:t>4) передавать в эфир или по кабелю запись исполнения или постановки, если первоначально эта запись была произведена не для коммерческих целей;</w:t>
      </w:r>
    </w:p>
    <w:p w:rsidR="002B066C" w:rsidRDefault="00243C08">
      <w:pPr>
        <w:spacing w:line="312" w:lineRule="auto"/>
        <w:ind w:firstLine="720"/>
        <w:jc w:val="both"/>
        <w:rPr>
          <w:snapToGrid w:val="0"/>
          <w:sz w:val="24"/>
        </w:rPr>
      </w:pPr>
      <w:r>
        <w:rPr>
          <w:snapToGrid w:val="0"/>
          <w:sz w:val="24"/>
        </w:rPr>
        <w:t>5) сдавать в прокат опубликованную в коммерческих целях фонограмму, на которой записаны исполнение или постановка с участием исполнителя. Это право при заключении договора на запись исполнения или постановки на фонограмму переходит к производителю фонограммы; при этом исполнитель сохраняет право на вознаграждение за сдачу в прокат экземпляров такой фонограммы (статья 39 настоящего Закона).</w:t>
      </w:r>
    </w:p>
    <w:p w:rsidR="002B066C" w:rsidRDefault="00243C08">
      <w:pPr>
        <w:spacing w:line="312" w:lineRule="auto"/>
        <w:ind w:firstLine="720"/>
        <w:jc w:val="both"/>
        <w:rPr>
          <w:snapToGrid w:val="0"/>
          <w:sz w:val="24"/>
        </w:rPr>
      </w:pPr>
      <w:r>
        <w:rPr>
          <w:snapToGrid w:val="0"/>
          <w:sz w:val="24"/>
        </w:rPr>
        <w:t>3. Исключительное право исполнителя, предусмотренное подпунктом 3 пункта 2 настоящей статьи, не распространяется на случаи, когда:</w:t>
      </w:r>
    </w:p>
    <w:p w:rsidR="002B066C" w:rsidRDefault="00243C08">
      <w:pPr>
        <w:spacing w:line="312" w:lineRule="auto"/>
        <w:ind w:firstLine="720"/>
        <w:jc w:val="both"/>
        <w:rPr>
          <w:snapToGrid w:val="0"/>
          <w:sz w:val="24"/>
        </w:rPr>
      </w:pPr>
      <w:r>
        <w:rPr>
          <w:snapToGrid w:val="0"/>
          <w:sz w:val="24"/>
        </w:rPr>
        <w:t>первоначальная запись исполнения или постановки была произведена с согласия исполнителя;</w:t>
      </w:r>
    </w:p>
    <w:p w:rsidR="002B066C" w:rsidRDefault="00243C08">
      <w:pPr>
        <w:spacing w:line="312" w:lineRule="auto"/>
        <w:ind w:firstLine="720"/>
        <w:jc w:val="both"/>
        <w:rPr>
          <w:snapToGrid w:val="0"/>
          <w:sz w:val="24"/>
        </w:rPr>
      </w:pPr>
      <w:r>
        <w:rPr>
          <w:snapToGrid w:val="0"/>
          <w:sz w:val="24"/>
        </w:rPr>
        <w:t>воспроизведения исполнения или постановки осуществляется в тех же целях, для которых было получено согласие исполнителя при записи исполнения или постановки;</w:t>
      </w:r>
    </w:p>
    <w:p w:rsidR="002B066C" w:rsidRDefault="00243C08">
      <w:pPr>
        <w:spacing w:line="312" w:lineRule="auto"/>
        <w:ind w:firstLine="720"/>
        <w:jc w:val="both"/>
        <w:rPr>
          <w:snapToGrid w:val="0"/>
          <w:sz w:val="24"/>
        </w:rPr>
      </w:pPr>
      <w:r>
        <w:rPr>
          <w:snapToGrid w:val="0"/>
          <w:sz w:val="24"/>
        </w:rPr>
        <w:t>воспроизведение исполнения или постановки осуществляется в тех же целях, для которых была произведена запись в соответствии с положениями статьи 42 настоящего Закона.</w:t>
      </w:r>
    </w:p>
    <w:p w:rsidR="002B066C" w:rsidRDefault="00243C08">
      <w:pPr>
        <w:spacing w:line="312" w:lineRule="auto"/>
        <w:ind w:firstLine="720"/>
        <w:jc w:val="both"/>
        <w:rPr>
          <w:snapToGrid w:val="0"/>
          <w:sz w:val="24"/>
        </w:rPr>
      </w:pPr>
      <w:r>
        <w:rPr>
          <w:snapToGrid w:val="0"/>
          <w:sz w:val="24"/>
        </w:rPr>
        <w:t>4. Разрешения, указанные в пункте 2 настоящей статьи, выдаются исполнителем, а при исполнении коллективом исполнителей - руководителем такого коллектива посредством заключения письменного договора с пользователем.</w:t>
      </w:r>
    </w:p>
    <w:p w:rsidR="002B066C" w:rsidRDefault="00243C08">
      <w:pPr>
        <w:spacing w:line="312" w:lineRule="auto"/>
        <w:ind w:firstLine="720"/>
        <w:jc w:val="both"/>
        <w:rPr>
          <w:snapToGrid w:val="0"/>
          <w:sz w:val="24"/>
        </w:rPr>
      </w:pPr>
      <w:r>
        <w:rPr>
          <w:snapToGrid w:val="0"/>
          <w:sz w:val="24"/>
        </w:rPr>
        <w:t>5. Разрешения, указанные в подпунктах 1, 2 и 3 пункта 2 настоящей статьи, на последующие передачи исполнения или постановки, осуществление записи для передачи и воспроизведение такой записи организациями эфирного или кабельного вещания не требуются, если они прямо предусмотрены договором исполнителя с организацией эфирного или кабельного вещания. Размер вознаграждения исполнителю за такое использование также устанавливается в этом договоре.</w:t>
      </w:r>
    </w:p>
    <w:p w:rsidR="002B066C" w:rsidRDefault="00243C08">
      <w:pPr>
        <w:spacing w:line="312" w:lineRule="auto"/>
        <w:ind w:firstLine="720"/>
        <w:jc w:val="both"/>
        <w:rPr>
          <w:snapToGrid w:val="0"/>
          <w:sz w:val="24"/>
        </w:rPr>
      </w:pPr>
      <w:r>
        <w:rPr>
          <w:snapToGrid w:val="0"/>
          <w:sz w:val="24"/>
        </w:rPr>
        <w:t>6. Заключение договора между исполнителем и изготовителем аудиовизуального произведения на создание аудиовизуального произведения влечет за собой предоставление исполнителем прав, указанных в подпунктах 1,2, 3 и 4 пункта 2 настоящей статьи.</w:t>
      </w:r>
    </w:p>
    <w:p w:rsidR="002B066C" w:rsidRDefault="00243C08">
      <w:pPr>
        <w:spacing w:line="312" w:lineRule="auto"/>
        <w:ind w:firstLine="720"/>
        <w:jc w:val="both"/>
        <w:rPr>
          <w:snapToGrid w:val="0"/>
          <w:sz w:val="24"/>
        </w:rPr>
      </w:pPr>
      <w:r>
        <w:rPr>
          <w:snapToGrid w:val="0"/>
          <w:sz w:val="24"/>
        </w:rPr>
        <w:t>Предоставление исполнителем таких прав ограничивается 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w:t>
      </w:r>
    </w:p>
    <w:p w:rsidR="002B066C" w:rsidRDefault="00243C08">
      <w:pPr>
        <w:spacing w:line="312" w:lineRule="auto"/>
        <w:ind w:firstLine="720"/>
        <w:jc w:val="both"/>
        <w:rPr>
          <w:snapToGrid w:val="0"/>
          <w:sz w:val="24"/>
        </w:rPr>
      </w:pPr>
      <w:r>
        <w:rPr>
          <w:snapToGrid w:val="0"/>
          <w:sz w:val="24"/>
        </w:rPr>
        <w:t>7. Исключительные права исполнителя, предусмотренные пунктом 2 настоящей статьи, могут передаваться по договору другим лицам.</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38. </w:t>
      </w:r>
      <w:r>
        <w:rPr>
          <w:b/>
          <w:snapToGrid w:val="0"/>
          <w:sz w:val="24"/>
        </w:rPr>
        <w:t>Права производителя фонограммы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Кроме предусмотренных настоящим Законом случаев, производителю фонограммы в отношении его фонограммы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w:t>
      </w:r>
    </w:p>
    <w:p w:rsidR="002B066C" w:rsidRDefault="00243C08">
      <w:pPr>
        <w:spacing w:line="312" w:lineRule="auto"/>
        <w:ind w:firstLine="720"/>
        <w:jc w:val="both"/>
        <w:rPr>
          <w:snapToGrid w:val="0"/>
          <w:sz w:val="24"/>
        </w:rPr>
      </w:pPr>
      <w:r>
        <w:rPr>
          <w:snapToGrid w:val="0"/>
          <w:sz w:val="24"/>
        </w:rPr>
        <w:t>2. Исключительное право на использование фонограммы означает право осуществлять или разрешать осуществлять следующие действия:</w:t>
      </w:r>
    </w:p>
    <w:p w:rsidR="002B066C" w:rsidRDefault="00243C08">
      <w:pPr>
        <w:spacing w:line="312" w:lineRule="auto"/>
        <w:ind w:firstLine="720"/>
        <w:jc w:val="both"/>
        <w:rPr>
          <w:snapToGrid w:val="0"/>
          <w:sz w:val="24"/>
        </w:rPr>
      </w:pPr>
      <w:r>
        <w:rPr>
          <w:snapToGrid w:val="0"/>
          <w:sz w:val="24"/>
        </w:rPr>
        <w:t>1) воспроизводить фонограмму;</w:t>
      </w:r>
    </w:p>
    <w:p w:rsidR="002B066C" w:rsidRDefault="00243C08">
      <w:pPr>
        <w:spacing w:line="312" w:lineRule="auto"/>
        <w:ind w:firstLine="720"/>
        <w:jc w:val="both"/>
        <w:rPr>
          <w:snapToGrid w:val="0"/>
          <w:sz w:val="24"/>
        </w:rPr>
      </w:pPr>
      <w:r>
        <w:rPr>
          <w:snapToGrid w:val="0"/>
          <w:sz w:val="24"/>
        </w:rPr>
        <w:t>2) переделывать или любым иным способом перерабатывать фонограмму;</w:t>
      </w:r>
    </w:p>
    <w:p w:rsidR="002B066C" w:rsidRDefault="00243C08">
      <w:pPr>
        <w:spacing w:line="312" w:lineRule="auto"/>
        <w:ind w:firstLine="720"/>
        <w:jc w:val="both"/>
        <w:rPr>
          <w:snapToGrid w:val="0"/>
          <w:sz w:val="24"/>
        </w:rPr>
      </w:pPr>
      <w:r>
        <w:rPr>
          <w:snapToGrid w:val="0"/>
          <w:sz w:val="24"/>
        </w:rPr>
        <w:t>3) распространять экземпляры фонограммы, то есть продавать, сдавать их в прокат и так далее;</w:t>
      </w:r>
    </w:p>
    <w:p w:rsidR="002B066C" w:rsidRDefault="00243C08">
      <w:pPr>
        <w:spacing w:line="312" w:lineRule="auto"/>
        <w:ind w:firstLine="720"/>
        <w:jc w:val="both"/>
        <w:rPr>
          <w:snapToGrid w:val="0"/>
          <w:sz w:val="24"/>
        </w:rPr>
      </w:pPr>
      <w:r>
        <w:rPr>
          <w:snapToGrid w:val="0"/>
          <w:sz w:val="24"/>
        </w:rPr>
        <w:t>4) импортировать экземпляры фонограммы в целях распространения, включая экземпляры, изготовленные с разрешения производителя этой фонограммы.</w:t>
      </w:r>
    </w:p>
    <w:p w:rsidR="002B066C" w:rsidRDefault="00243C08">
      <w:pPr>
        <w:spacing w:line="312" w:lineRule="auto"/>
        <w:ind w:firstLine="720"/>
        <w:jc w:val="both"/>
        <w:rPr>
          <w:snapToGrid w:val="0"/>
          <w:sz w:val="24"/>
        </w:rPr>
      </w:pPr>
      <w:r>
        <w:rPr>
          <w:snapToGrid w:val="0"/>
          <w:sz w:val="24"/>
        </w:rPr>
        <w:t>3.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w:t>
      </w:r>
    </w:p>
    <w:p w:rsidR="002B066C" w:rsidRDefault="00243C08">
      <w:pPr>
        <w:spacing w:line="312" w:lineRule="auto"/>
        <w:ind w:firstLine="720"/>
        <w:jc w:val="both"/>
        <w:rPr>
          <w:snapToGrid w:val="0"/>
          <w:sz w:val="24"/>
        </w:rPr>
      </w:pPr>
      <w:r>
        <w:rPr>
          <w:snapToGrid w:val="0"/>
          <w:sz w:val="24"/>
        </w:rPr>
        <w:t>Право на распространение экземпляров фонограммы путем сдачи их в прокат принадлежит производителю фонограммы независимо от права собственности на эти экземпляры.</w:t>
      </w:r>
    </w:p>
    <w:p w:rsidR="002B066C" w:rsidRDefault="00243C08">
      <w:pPr>
        <w:spacing w:line="312" w:lineRule="auto"/>
        <w:ind w:firstLine="720"/>
        <w:jc w:val="both"/>
        <w:rPr>
          <w:snapToGrid w:val="0"/>
          <w:sz w:val="24"/>
        </w:rPr>
      </w:pPr>
      <w:r>
        <w:rPr>
          <w:snapToGrid w:val="0"/>
          <w:sz w:val="24"/>
        </w:rPr>
        <w:t>4. Исключительные права производителя фонограммы, предусмотренные пунктом 2 настоящей статьи, могут передаваться по договору другим лицам.</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39. </w:t>
      </w:r>
      <w:r>
        <w:rPr>
          <w:b/>
          <w:snapToGrid w:val="0"/>
          <w:sz w:val="24"/>
        </w:rPr>
        <w:t>Использование фонограммы, опубликованной в коммерческих целях, без согласия производителя фонограммы и исполнителя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изъятие из положений статей 37 и 38 настоящего Закона 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w:t>
      </w:r>
    </w:p>
    <w:p w:rsidR="002B066C" w:rsidRDefault="00243C08">
      <w:pPr>
        <w:spacing w:line="312" w:lineRule="auto"/>
        <w:ind w:firstLine="720"/>
        <w:jc w:val="both"/>
        <w:rPr>
          <w:snapToGrid w:val="0"/>
          <w:sz w:val="24"/>
        </w:rPr>
      </w:pPr>
      <w:r>
        <w:rPr>
          <w:snapToGrid w:val="0"/>
          <w:sz w:val="24"/>
        </w:rPr>
        <w:t>1) публичное исполнение фонограммы;</w:t>
      </w:r>
    </w:p>
    <w:p w:rsidR="002B066C" w:rsidRDefault="00243C08">
      <w:pPr>
        <w:spacing w:line="312" w:lineRule="auto"/>
        <w:ind w:firstLine="720"/>
        <w:jc w:val="both"/>
        <w:rPr>
          <w:snapToGrid w:val="0"/>
          <w:sz w:val="24"/>
        </w:rPr>
      </w:pPr>
      <w:r>
        <w:rPr>
          <w:snapToGrid w:val="0"/>
          <w:sz w:val="24"/>
        </w:rPr>
        <w:t>2) передача фонограммы в эфир;</w:t>
      </w:r>
    </w:p>
    <w:p w:rsidR="002B066C" w:rsidRDefault="00243C08">
      <w:pPr>
        <w:spacing w:line="312" w:lineRule="auto"/>
        <w:ind w:firstLine="720"/>
        <w:jc w:val="both"/>
        <w:rPr>
          <w:snapToGrid w:val="0"/>
          <w:sz w:val="24"/>
        </w:rPr>
      </w:pPr>
      <w:r>
        <w:rPr>
          <w:snapToGrid w:val="0"/>
          <w:sz w:val="24"/>
        </w:rPr>
        <w:t>3) сообщение фонограммы для всеобщего сведения по кабелю.</w:t>
      </w:r>
    </w:p>
    <w:p w:rsidR="002B066C" w:rsidRDefault="00243C08">
      <w:pPr>
        <w:spacing w:line="312" w:lineRule="auto"/>
        <w:ind w:firstLine="720"/>
        <w:jc w:val="both"/>
        <w:rPr>
          <w:snapToGrid w:val="0"/>
          <w:sz w:val="24"/>
        </w:rPr>
      </w:pPr>
      <w:r>
        <w:rPr>
          <w:snapToGrid w:val="0"/>
          <w:sz w:val="24"/>
        </w:rPr>
        <w:t>2. Сбор, распределение и выплата вознаграждения, предусмотренного пунктом 1 настоящей статьи, осуществляются одной из организаций, управляющих правами производителей фонограмм и исполнителей на коллективной основе (статья 44 настоящего Закона),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w:t>
      </w:r>
    </w:p>
    <w:p w:rsidR="002B066C" w:rsidRDefault="00243C08">
      <w:pPr>
        <w:spacing w:line="312" w:lineRule="auto"/>
        <w:ind w:firstLine="720"/>
        <w:jc w:val="both"/>
        <w:rPr>
          <w:snapToGrid w:val="0"/>
          <w:sz w:val="24"/>
        </w:rPr>
      </w:pPr>
      <w:r>
        <w:rPr>
          <w:snapToGrid w:val="0"/>
          <w:sz w:val="24"/>
        </w:rPr>
        <w:t>3. Размер вознаграждения и условия его выплаты определяются соглашением между пользователем фонограммы или объединениями (ассоциациями) таких пользователей, с одной стороны, и организациями, управляющими правами производителей фонограмм и исполнителей, с другой стороны, а в случае, если стороны не достигнут такого соглашения, - специально уполномоченным органом Российской Федерации.</w:t>
      </w:r>
    </w:p>
    <w:p w:rsidR="002B066C" w:rsidRDefault="00243C08">
      <w:pPr>
        <w:spacing w:line="312" w:lineRule="auto"/>
        <w:ind w:firstLine="720"/>
        <w:jc w:val="both"/>
        <w:rPr>
          <w:snapToGrid w:val="0"/>
          <w:sz w:val="24"/>
        </w:rPr>
      </w:pPr>
      <w:r>
        <w:rPr>
          <w:snapToGrid w:val="0"/>
          <w:sz w:val="24"/>
        </w:rPr>
        <w:t>Размер вознаграждения устанавливается за каждый вид использования фонограммы.</w:t>
      </w:r>
    </w:p>
    <w:p w:rsidR="002B066C" w:rsidRDefault="00243C08">
      <w:pPr>
        <w:spacing w:line="312" w:lineRule="auto"/>
        <w:ind w:firstLine="720"/>
        <w:jc w:val="both"/>
        <w:rPr>
          <w:snapToGrid w:val="0"/>
          <w:sz w:val="24"/>
        </w:rPr>
      </w:pPr>
      <w:r>
        <w:rPr>
          <w:snapToGrid w:val="0"/>
          <w:sz w:val="24"/>
        </w:rPr>
        <w:t>4. Пользователи фонограмм должны предоставлять организации, указанной в пункте 2 настоящей статьи, программы, содержащие точные сведения о количестве использования фонограммы, а также иные сведения и документы, необходимые для сбора и распределения вознаграждения.</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40. </w:t>
      </w:r>
      <w:r>
        <w:rPr>
          <w:b/>
          <w:snapToGrid w:val="0"/>
          <w:sz w:val="24"/>
        </w:rPr>
        <w:t>Права организаций эфирного вещания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Кроме предусмотренных настоящим Законом случаев, организации эфирного вещания в отношении ее передачи принадлежат исключительные права использовать передачу в любой форме и давать разрешение на использование передачи, включая право на получение вознаграждения за предоставление такого разрешения.</w:t>
      </w:r>
    </w:p>
    <w:p w:rsidR="002B066C" w:rsidRDefault="00243C08">
      <w:pPr>
        <w:spacing w:line="312" w:lineRule="auto"/>
        <w:ind w:firstLine="720"/>
        <w:jc w:val="both"/>
        <w:rPr>
          <w:snapToGrid w:val="0"/>
          <w:sz w:val="24"/>
        </w:rPr>
      </w:pPr>
      <w:r>
        <w:rPr>
          <w:snapToGrid w:val="0"/>
          <w:sz w:val="24"/>
        </w:rPr>
        <w:t>2. Исключительное право давать разрешение на использование передачи означает право организации эфирного вещания разрешать осуществление следующих действий;</w:t>
      </w:r>
    </w:p>
    <w:p w:rsidR="002B066C" w:rsidRDefault="00243C08">
      <w:pPr>
        <w:spacing w:line="312" w:lineRule="auto"/>
        <w:ind w:firstLine="720"/>
        <w:jc w:val="both"/>
        <w:rPr>
          <w:snapToGrid w:val="0"/>
          <w:sz w:val="24"/>
        </w:rPr>
      </w:pPr>
      <w:r>
        <w:rPr>
          <w:snapToGrid w:val="0"/>
          <w:sz w:val="24"/>
        </w:rPr>
        <w:t>1) одновременно передавать в эфир ее передачу другой организации эфирного вещания;</w:t>
      </w:r>
    </w:p>
    <w:p w:rsidR="002B066C" w:rsidRDefault="00243C08">
      <w:pPr>
        <w:spacing w:line="312" w:lineRule="auto"/>
        <w:ind w:firstLine="720"/>
        <w:jc w:val="both"/>
        <w:rPr>
          <w:snapToGrid w:val="0"/>
          <w:sz w:val="24"/>
        </w:rPr>
      </w:pPr>
      <w:r>
        <w:rPr>
          <w:snapToGrid w:val="0"/>
          <w:sz w:val="24"/>
        </w:rPr>
        <w:t>2) сообщать передачу для всеобщего сведения по кабелю;</w:t>
      </w:r>
    </w:p>
    <w:p w:rsidR="002B066C" w:rsidRDefault="00243C08">
      <w:pPr>
        <w:spacing w:line="312" w:lineRule="auto"/>
        <w:ind w:firstLine="720"/>
        <w:jc w:val="both"/>
        <w:rPr>
          <w:snapToGrid w:val="0"/>
          <w:sz w:val="24"/>
        </w:rPr>
      </w:pPr>
      <w:r>
        <w:rPr>
          <w:snapToGrid w:val="0"/>
          <w:sz w:val="24"/>
        </w:rPr>
        <w:t>3) записывать передачу;</w:t>
      </w:r>
    </w:p>
    <w:p w:rsidR="002B066C" w:rsidRDefault="00243C08">
      <w:pPr>
        <w:spacing w:line="312" w:lineRule="auto"/>
        <w:ind w:firstLine="720"/>
        <w:jc w:val="both"/>
        <w:rPr>
          <w:snapToGrid w:val="0"/>
          <w:sz w:val="24"/>
        </w:rPr>
      </w:pPr>
      <w:r>
        <w:rPr>
          <w:snapToGrid w:val="0"/>
          <w:sz w:val="24"/>
        </w:rPr>
        <w:t>4) воспроизводить запись передачи;</w:t>
      </w:r>
    </w:p>
    <w:p w:rsidR="002B066C" w:rsidRDefault="00243C08">
      <w:pPr>
        <w:spacing w:line="312" w:lineRule="auto"/>
        <w:ind w:firstLine="720"/>
        <w:jc w:val="both"/>
        <w:rPr>
          <w:snapToGrid w:val="0"/>
          <w:sz w:val="24"/>
        </w:rPr>
      </w:pPr>
      <w:r>
        <w:rPr>
          <w:snapToGrid w:val="0"/>
          <w:sz w:val="24"/>
        </w:rPr>
        <w:t>5) сообщать передачу для всеобщего сведения в местах с платным входом;</w:t>
      </w:r>
    </w:p>
    <w:p w:rsidR="002B066C" w:rsidRDefault="00243C08">
      <w:pPr>
        <w:spacing w:line="312" w:lineRule="auto"/>
        <w:ind w:firstLine="720"/>
        <w:jc w:val="both"/>
        <w:rPr>
          <w:snapToGrid w:val="0"/>
          <w:sz w:val="24"/>
        </w:rPr>
      </w:pPr>
      <w:r>
        <w:rPr>
          <w:snapToGrid w:val="0"/>
          <w:sz w:val="24"/>
        </w:rPr>
        <w:t>3. Исключительное право организации эфирного вещания, предусмотренное подпунктом 4 пункта 2 настоящей статьи, не распространяется на случаи, когда:</w:t>
      </w:r>
    </w:p>
    <w:p w:rsidR="002B066C" w:rsidRDefault="00243C08">
      <w:pPr>
        <w:spacing w:line="312" w:lineRule="auto"/>
        <w:ind w:firstLine="720"/>
        <w:jc w:val="both"/>
        <w:rPr>
          <w:snapToGrid w:val="0"/>
          <w:sz w:val="24"/>
        </w:rPr>
      </w:pPr>
      <w:r>
        <w:rPr>
          <w:snapToGrid w:val="0"/>
          <w:sz w:val="24"/>
        </w:rPr>
        <w:t>запись передачи была произведена с согласия организации эфирного вещания;</w:t>
      </w:r>
    </w:p>
    <w:p w:rsidR="002B066C" w:rsidRDefault="00243C08">
      <w:pPr>
        <w:spacing w:line="312" w:lineRule="auto"/>
        <w:ind w:firstLine="720"/>
        <w:jc w:val="both"/>
        <w:rPr>
          <w:snapToGrid w:val="0"/>
          <w:sz w:val="24"/>
        </w:rPr>
      </w:pPr>
      <w:r>
        <w:rPr>
          <w:snapToGrid w:val="0"/>
          <w:sz w:val="24"/>
        </w:rPr>
        <w:t>воспроизведение передачи осуществляется в тех же целях, в которых была произведена ее запись в соответствии с положениями статьи 42 настоящего Закона.</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41. </w:t>
      </w:r>
      <w:r>
        <w:rPr>
          <w:b/>
          <w:snapToGrid w:val="0"/>
          <w:sz w:val="24"/>
        </w:rPr>
        <w:t>Права организации кабельного вещания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Кроме предусмотренных настоящим Законом случаев, организации кабельного вещания в отношении ее передачи принадлежат исключительные права использовать передачу в любой форме и давать разрешение на использование передачи, включая право на получение вознаграждения за предоставление такого разрешения.</w:t>
      </w:r>
    </w:p>
    <w:p w:rsidR="002B066C" w:rsidRDefault="00243C08">
      <w:pPr>
        <w:spacing w:line="312" w:lineRule="auto"/>
        <w:ind w:firstLine="720"/>
        <w:jc w:val="both"/>
        <w:rPr>
          <w:snapToGrid w:val="0"/>
          <w:sz w:val="24"/>
        </w:rPr>
      </w:pPr>
      <w:r>
        <w:rPr>
          <w:snapToGrid w:val="0"/>
          <w:sz w:val="24"/>
        </w:rPr>
        <w:t>2. Исключительное право давать разрешение на использование передачи означает право организации кабельного вещания разрешать осуществление следующих действий:</w:t>
      </w:r>
    </w:p>
    <w:p w:rsidR="002B066C" w:rsidRDefault="00243C08">
      <w:pPr>
        <w:spacing w:line="312" w:lineRule="auto"/>
        <w:ind w:firstLine="720"/>
        <w:jc w:val="both"/>
        <w:rPr>
          <w:snapToGrid w:val="0"/>
          <w:sz w:val="24"/>
        </w:rPr>
      </w:pPr>
      <w:r>
        <w:rPr>
          <w:snapToGrid w:val="0"/>
          <w:sz w:val="24"/>
        </w:rPr>
        <w:t>1) одновременно сообщать для всеобщего сведения по кабелю ее передачу другой организации кабельного вещания;</w:t>
      </w:r>
    </w:p>
    <w:p w:rsidR="002B066C" w:rsidRDefault="00243C08">
      <w:pPr>
        <w:spacing w:line="312" w:lineRule="auto"/>
        <w:ind w:firstLine="720"/>
        <w:jc w:val="both"/>
        <w:rPr>
          <w:snapToGrid w:val="0"/>
          <w:sz w:val="24"/>
        </w:rPr>
      </w:pPr>
      <w:r>
        <w:rPr>
          <w:snapToGrid w:val="0"/>
          <w:sz w:val="24"/>
        </w:rPr>
        <w:t>2) передавать передачу в эфир;</w:t>
      </w:r>
    </w:p>
    <w:p w:rsidR="002B066C" w:rsidRDefault="00243C08">
      <w:pPr>
        <w:spacing w:line="312" w:lineRule="auto"/>
        <w:ind w:firstLine="720"/>
        <w:jc w:val="both"/>
        <w:rPr>
          <w:snapToGrid w:val="0"/>
          <w:sz w:val="24"/>
        </w:rPr>
      </w:pPr>
      <w:r>
        <w:rPr>
          <w:snapToGrid w:val="0"/>
          <w:sz w:val="24"/>
        </w:rPr>
        <w:t>3) записывать передачу;</w:t>
      </w:r>
    </w:p>
    <w:p w:rsidR="002B066C" w:rsidRDefault="00243C08">
      <w:pPr>
        <w:spacing w:line="312" w:lineRule="auto"/>
        <w:ind w:firstLine="720"/>
        <w:jc w:val="both"/>
        <w:rPr>
          <w:snapToGrid w:val="0"/>
          <w:sz w:val="24"/>
        </w:rPr>
      </w:pPr>
      <w:r>
        <w:rPr>
          <w:snapToGrid w:val="0"/>
          <w:sz w:val="24"/>
        </w:rPr>
        <w:t>4) воспроизводить запись передачи;</w:t>
      </w:r>
    </w:p>
    <w:p w:rsidR="002B066C" w:rsidRDefault="00243C08">
      <w:pPr>
        <w:spacing w:line="312" w:lineRule="auto"/>
        <w:ind w:firstLine="720"/>
        <w:jc w:val="both"/>
        <w:rPr>
          <w:snapToGrid w:val="0"/>
          <w:sz w:val="24"/>
        </w:rPr>
      </w:pPr>
      <w:r>
        <w:rPr>
          <w:snapToGrid w:val="0"/>
          <w:sz w:val="24"/>
        </w:rPr>
        <w:t>5) сообщать передачу для всеобщего сведения в местах с платным входом.</w:t>
      </w:r>
    </w:p>
    <w:p w:rsidR="002B066C" w:rsidRDefault="00243C08">
      <w:pPr>
        <w:spacing w:line="312" w:lineRule="auto"/>
        <w:ind w:firstLine="720"/>
        <w:jc w:val="both"/>
        <w:rPr>
          <w:snapToGrid w:val="0"/>
          <w:sz w:val="24"/>
        </w:rPr>
      </w:pPr>
      <w:r>
        <w:rPr>
          <w:snapToGrid w:val="0"/>
          <w:sz w:val="24"/>
        </w:rPr>
        <w:t>3. Исключительное право организации кабельного вещания, предусмотренное подпунктом 4 пункта 2 настоящей статьи, не распространяется на случаи, когда:</w:t>
      </w:r>
    </w:p>
    <w:p w:rsidR="002B066C" w:rsidRDefault="00243C08">
      <w:pPr>
        <w:spacing w:line="312" w:lineRule="auto"/>
        <w:ind w:firstLine="720"/>
        <w:jc w:val="both"/>
        <w:rPr>
          <w:snapToGrid w:val="0"/>
          <w:sz w:val="24"/>
        </w:rPr>
      </w:pPr>
      <w:r>
        <w:rPr>
          <w:snapToGrid w:val="0"/>
          <w:sz w:val="24"/>
        </w:rPr>
        <w:t>запись передачи была произведена с согласия организации кабельного вещания;</w:t>
      </w:r>
    </w:p>
    <w:p w:rsidR="002B066C" w:rsidRDefault="00243C08">
      <w:pPr>
        <w:spacing w:line="312" w:lineRule="auto"/>
        <w:ind w:firstLine="720"/>
        <w:jc w:val="both"/>
        <w:rPr>
          <w:snapToGrid w:val="0"/>
          <w:sz w:val="24"/>
        </w:rPr>
      </w:pPr>
      <w:r>
        <w:rPr>
          <w:snapToGrid w:val="0"/>
          <w:sz w:val="24"/>
        </w:rPr>
        <w:t>воспроизведение передачи осуществляется в тех же целях, в которых была произведена ее запись в соответствии с положениями статьи 42 настоящего Закона.</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42. </w:t>
      </w:r>
      <w:r>
        <w:rPr>
          <w:b/>
          <w:snapToGrid w:val="0"/>
          <w:sz w:val="24"/>
        </w:rPr>
        <w:t>Ограничения прав исполнителя, производителя фонограммы, организации эфирного или кабельного вещания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изъятие из положений статей 37 - 41 настоящего Закона допускаются без согласия исполнителя, производителя фонограммы, организации эфирного или кабельного вещания и без выплаты вознаграждения использование исполнения, постановки, передачи в эфир, передачи по кабелю и их записей, а также воспроизведение фонограмм:</w:t>
      </w:r>
    </w:p>
    <w:p w:rsidR="002B066C" w:rsidRDefault="00243C08">
      <w:pPr>
        <w:spacing w:line="312" w:lineRule="auto"/>
        <w:ind w:firstLine="720"/>
        <w:jc w:val="both"/>
        <w:rPr>
          <w:snapToGrid w:val="0"/>
          <w:sz w:val="24"/>
        </w:rPr>
      </w:pPr>
      <w:r>
        <w:rPr>
          <w:snapToGrid w:val="0"/>
          <w:sz w:val="24"/>
        </w:rPr>
        <w:t>1) для включения в обзор о текущих событиях небольших отрывков из исполнения, постановки, фонограммы, передачи в эфир или по кабелю;</w:t>
      </w:r>
    </w:p>
    <w:p w:rsidR="002B066C" w:rsidRDefault="00243C08">
      <w:pPr>
        <w:spacing w:line="312" w:lineRule="auto"/>
        <w:ind w:firstLine="720"/>
        <w:jc w:val="both"/>
        <w:rPr>
          <w:snapToGrid w:val="0"/>
          <w:sz w:val="24"/>
        </w:rPr>
      </w:pPr>
      <w:r>
        <w:rPr>
          <w:snapToGrid w:val="0"/>
          <w:sz w:val="24"/>
        </w:rPr>
        <w:t>2) исключительно в целях обучения или научного исследования;</w:t>
      </w:r>
    </w:p>
    <w:p w:rsidR="002B066C" w:rsidRDefault="00243C08">
      <w:pPr>
        <w:spacing w:line="312" w:lineRule="auto"/>
        <w:ind w:firstLine="720"/>
        <w:jc w:val="both"/>
        <w:rPr>
          <w:snapToGrid w:val="0"/>
          <w:sz w:val="24"/>
        </w:rPr>
      </w:pPr>
      <w:r>
        <w:rPr>
          <w:snapToGrid w:val="0"/>
          <w:sz w:val="24"/>
        </w:rPr>
        <w:t>3) для цитирования в форме небольших отрывков из исполнения, постановки, фонограммы, передачи в эфир или по кабелю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или по кабелю возможно только при соблюдении положений статьи 39 настоящего Закона;</w:t>
      </w:r>
    </w:p>
    <w:p w:rsidR="002B066C" w:rsidRDefault="00243C08">
      <w:pPr>
        <w:spacing w:line="312" w:lineRule="auto"/>
        <w:ind w:firstLine="720"/>
        <w:jc w:val="both"/>
        <w:rPr>
          <w:snapToGrid w:val="0"/>
          <w:sz w:val="24"/>
        </w:rPr>
      </w:pPr>
      <w:r>
        <w:rPr>
          <w:snapToGrid w:val="0"/>
          <w:sz w:val="24"/>
        </w:rPr>
        <w:t>4) в иных случаях, которые установлены положениями раздела II настоящего Закона в отношении ограничения имущественных прав автора произведений литературы, науки и искусства.</w:t>
      </w:r>
    </w:p>
    <w:p w:rsidR="002B066C" w:rsidRDefault="00243C08">
      <w:pPr>
        <w:spacing w:line="312" w:lineRule="auto"/>
        <w:ind w:firstLine="720"/>
        <w:jc w:val="both"/>
        <w:rPr>
          <w:snapToGrid w:val="0"/>
          <w:sz w:val="24"/>
        </w:rPr>
      </w:pPr>
      <w:r>
        <w:rPr>
          <w:snapToGrid w:val="0"/>
          <w:sz w:val="24"/>
        </w:rPr>
        <w:t>2. В изъятие из положений статей 37 - 41 настоящего Закона допускается без согласия исполнителя, производителя фонограммы, организации эфирного или кабельного вещания использование передачи в эфир или по кабелю и ее записи, а также воспроизведение фонограммы в личных целях. Воспроизведение фонограммы допускается при условии выплаты вознаграждения в соответствии со статьей 26 настоящего Закона.</w:t>
      </w:r>
    </w:p>
    <w:p w:rsidR="002B066C" w:rsidRDefault="00243C08">
      <w:pPr>
        <w:spacing w:line="312" w:lineRule="auto"/>
        <w:ind w:firstLine="720"/>
        <w:jc w:val="both"/>
        <w:rPr>
          <w:snapToGrid w:val="0"/>
          <w:sz w:val="24"/>
        </w:rPr>
      </w:pPr>
      <w:r>
        <w:rPr>
          <w:snapToGrid w:val="0"/>
          <w:sz w:val="24"/>
        </w:rPr>
        <w:t>3. Не применяются положения статей 37, 38, 40 и 41 настоящего Закона в отношении получения разрешения исполнителя, производителя фонограммы и организации эфирного вещания на осуществление записей краткосрочного пользования, исполнения, постановки или передачи, на воспроизведение таких записей и на воспроизведение фонограммы, опубликованной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оборудования и для ее собственной передачи при условии:</w:t>
      </w:r>
    </w:p>
    <w:p w:rsidR="002B066C" w:rsidRDefault="00243C08">
      <w:pPr>
        <w:spacing w:line="312" w:lineRule="auto"/>
        <w:ind w:firstLine="720"/>
        <w:jc w:val="both"/>
        <w:rPr>
          <w:snapToGrid w:val="0"/>
          <w:sz w:val="24"/>
        </w:rPr>
      </w:pPr>
      <w:r>
        <w:rPr>
          <w:snapToGrid w:val="0"/>
          <w:sz w:val="24"/>
        </w:rPr>
        <w:t>1) предварительного получения организацией эфирного вещания разрешения на передачу в эфир самой постановки, исполнения или передачи, в отношении которых в соответствии с положениями настоящего пункта осуществляется запись краткосрочного пользования или воспроизведение такой записи;</w:t>
      </w:r>
    </w:p>
    <w:p w:rsidR="002B066C" w:rsidRDefault="00243C08">
      <w:pPr>
        <w:spacing w:line="312" w:lineRule="auto"/>
        <w:ind w:firstLine="720"/>
        <w:jc w:val="both"/>
        <w:rPr>
          <w:snapToGrid w:val="0"/>
          <w:sz w:val="24"/>
        </w:rPr>
      </w:pPr>
      <w:r>
        <w:rPr>
          <w:snapToGrid w:val="0"/>
          <w:sz w:val="24"/>
        </w:rPr>
        <w:t>2) ее уничтожения в пределах срока, который устанавливается в отношении записи краткосрочного пользования произведений литературы, науки и искусства, производимой организацией эфирного вещания в соответствии с положениями статьи 24 настоящего Закона, за исключением единственного экземпляра, который может быть сохранен в официальных архивах на основании его исключительно документального характера.</w:t>
      </w:r>
    </w:p>
    <w:p w:rsidR="002B066C" w:rsidRDefault="00243C08">
      <w:pPr>
        <w:spacing w:line="312" w:lineRule="auto"/>
        <w:ind w:firstLine="720"/>
        <w:jc w:val="both"/>
        <w:rPr>
          <w:snapToGrid w:val="0"/>
          <w:sz w:val="24"/>
        </w:rPr>
      </w:pPr>
      <w:r>
        <w:rPr>
          <w:snapToGrid w:val="0"/>
          <w:sz w:val="24"/>
        </w:rPr>
        <w:t>4. Ограничения, предусмотренные настоящей статьей, применяются без ущерба нормальному использованию фонограммы, исполнения, постановки передачи в эфир или по кабелю и их записей, а также включенных в них произведений литературы, науки и искусства и без ущемления законных интересов исполнителя, производителя фонограммы, организации эфирного или кабельного вещания и авторов указанных произведений.</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43. </w:t>
      </w:r>
      <w:r>
        <w:rPr>
          <w:b/>
          <w:snapToGrid w:val="0"/>
          <w:sz w:val="24"/>
        </w:rPr>
        <w:t>Срок действия смежных прав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Права, предусмотренные настоящим разделом в отношении исполнителя, действуют в течение 50 лет после первого исполнения или постановки.</w:t>
      </w:r>
    </w:p>
    <w:p w:rsidR="002B066C" w:rsidRDefault="00243C08">
      <w:pPr>
        <w:spacing w:line="312" w:lineRule="auto"/>
        <w:ind w:firstLine="720"/>
        <w:jc w:val="both"/>
        <w:rPr>
          <w:snapToGrid w:val="0"/>
          <w:sz w:val="24"/>
        </w:rPr>
      </w:pPr>
      <w:r>
        <w:rPr>
          <w:snapToGrid w:val="0"/>
          <w:sz w:val="24"/>
        </w:rPr>
        <w:t>Права исполнителя на имя и на защиту исполнения или постановки от всякого искажения или иного посягательства, установленные статьей 37 настоящего Закона, охраняются бессрочно.</w:t>
      </w:r>
    </w:p>
    <w:p w:rsidR="002B066C" w:rsidRDefault="00243C08">
      <w:pPr>
        <w:spacing w:line="312" w:lineRule="auto"/>
        <w:ind w:firstLine="720"/>
        <w:jc w:val="both"/>
        <w:rPr>
          <w:snapToGrid w:val="0"/>
          <w:sz w:val="24"/>
        </w:rPr>
      </w:pPr>
      <w:r>
        <w:rPr>
          <w:snapToGrid w:val="0"/>
          <w:sz w:val="24"/>
        </w:rPr>
        <w:t>2. Права, предусмотренные настоящим разделом в отношении производителя фонограммы, действуют в течение 50 лет после первого опубликования фонограммы либо в течение 50 лет после ее первой записи, если фонограмма не была опубликована в течение этого срока.</w:t>
      </w:r>
    </w:p>
    <w:p w:rsidR="002B066C" w:rsidRDefault="00243C08">
      <w:pPr>
        <w:spacing w:line="312" w:lineRule="auto"/>
        <w:ind w:firstLine="720"/>
        <w:jc w:val="both"/>
        <w:rPr>
          <w:snapToGrid w:val="0"/>
          <w:sz w:val="24"/>
        </w:rPr>
      </w:pPr>
      <w:r>
        <w:rPr>
          <w:snapToGrid w:val="0"/>
          <w:sz w:val="24"/>
        </w:rPr>
        <w:t>3. Права, предусмотренные настоящим разделом в отношении организации эфирного вещания, действуют в течение 50 лет после осуществления такой организацией первой передачи в эфир.</w:t>
      </w:r>
    </w:p>
    <w:p w:rsidR="002B066C" w:rsidRDefault="00243C08">
      <w:pPr>
        <w:spacing w:line="312" w:lineRule="auto"/>
        <w:ind w:firstLine="720"/>
        <w:jc w:val="both"/>
        <w:rPr>
          <w:snapToGrid w:val="0"/>
          <w:sz w:val="24"/>
        </w:rPr>
      </w:pPr>
      <w:r>
        <w:rPr>
          <w:snapToGrid w:val="0"/>
          <w:sz w:val="24"/>
        </w:rPr>
        <w:t>4. Права, предусмотренные настоящим разделом в отношении организации кабельного вещания, действуют в течение 50 лет после осуществления такой организацией первой передачи по кабелю.</w:t>
      </w:r>
    </w:p>
    <w:p w:rsidR="002B066C" w:rsidRDefault="00243C08">
      <w:pPr>
        <w:spacing w:line="312" w:lineRule="auto"/>
        <w:ind w:firstLine="720"/>
        <w:jc w:val="both"/>
        <w:rPr>
          <w:snapToGrid w:val="0"/>
          <w:sz w:val="24"/>
        </w:rPr>
      </w:pPr>
      <w:r>
        <w:rPr>
          <w:snapToGrid w:val="0"/>
          <w:sz w:val="24"/>
        </w:rPr>
        <w:t>5. Исчисление сроков, предусмотренных пунктами 1, 2, 3 и 4 настоящей статьи, начинается с 1 января года, следующего за годом, в котором имел место юридический факт, являющийся основанием для начала течения срока.</w:t>
      </w:r>
    </w:p>
    <w:p w:rsidR="002B066C" w:rsidRDefault="00243C08">
      <w:pPr>
        <w:spacing w:line="312" w:lineRule="auto"/>
        <w:ind w:firstLine="720"/>
        <w:jc w:val="both"/>
        <w:rPr>
          <w:snapToGrid w:val="0"/>
          <w:sz w:val="24"/>
        </w:rPr>
      </w:pPr>
      <w:r>
        <w:rPr>
          <w:snapToGrid w:val="0"/>
          <w:sz w:val="24"/>
        </w:rPr>
        <w:t>6. В случае, если исполнитель был репрессирован и реабилитирован посмертно, то срок охраны прав, предусмотренный настоящей статьей, начинает действовать с 1 января года, следующего за годом реабилитации.</w:t>
      </w:r>
    </w:p>
    <w:p w:rsidR="002B066C" w:rsidRDefault="00243C08">
      <w:pPr>
        <w:spacing w:line="312" w:lineRule="auto"/>
        <w:ind w:firstLine="720"/>
        <w:jc w:val="both"/>
        <w:rPr>
          <w:snapToGrid w:val="0"/>
          <w:sz w:val="24"/>
        </w:rPr>
      </w:pPr>
      <w:r>
        <w:rPr>
          <w:snapToGrid w:val="0"/>
          <w:sz w:val="24"/>
        </w:rPr>
        <w:t>В случае, если исполнитель работал во время Великой Отечественной войны или участвовал в ней, то срок охраны прав, предусмотренный настоящей статьей, увеличивается на 4 года.</w:t>
      </w:r>
    </w:p>
    <w:p w:rsidR="002B066C" w:rsidRDefault="00243C08">
      <w:pPr>
        <w:spacing w:line="312" w:lineRule="auto"/>
        <w:ind w:firstLine="720"/>
        <w:jc w:val="both"/>
        <w:rPr>
          <w:snapToGrid w:val="0"/>
          <w:sz w:val="24"/>
        </w:rPr>
      </w:pPr>
      <w:r>
        <w:rPr>
          <w:snapToGrid w:val="0"/>
          <w:sz w:val="24"/>
        </w:rPr>
        <w:t>7. К наследникам (в отношении юридических лиц - к правопреемникам) исполнителя, производителя фонограммы, организации эфирного или кабельного вещания переходит право разрешать использование исполнения, постановки, фонограммы, передачи в эфир или по кабелю и на получение вознаграждения в пределах оставшейся части сроков, указанных в пунктах 1, 2, 3 и 4 настоящей статьи.</w:t>
      </w:r>
    </w:p>
    <w:p w:rsidR="002B066C" w:rsidRDefault="002B066C">
      <w:pPr>
        <w:spacing w:line="312" w:lineRule="auto"/>
        <w:ind w:firstLine="720"/>
        <w:rPr>
          <w:snapToGrid w:val="0"/>
          <w:sz w:val="24"/>
        </w:rPr>
      </w:pPr>
    </w:p>
    <w:p w:rsidR="002B066C" w:rsidRDefault="00243C08">
      <w:pPr>
        <w:spacing w:line="312" w:lineRule="auto"/>
        <w:ind w:firstLine="720"/>
        <w:jc w:val="center"/>
        <w:rPr>
          <w:b/>
          <w:snapToGrid w:val="0"/>
          <w:sz w:val="24"/>
        </w:rPr>
      </w:pPr>
      <w:r>
        <w:rPr>
          <w:b/>
          <w:snapToGrid w:val="0"/>
          <w:sz w:val="24"/>
        </w:rPr>
        <w:t xml:space="preserve">Раздел IV </w:t>
      </w:r>
    </w:p>
    <w:p w:rsidR="002B066C" w:rsidRDefault="00243C08">
      <w:pPr>
        <w:spacing w:line="312" w:lineRule="auto"/>
        <w:ind w:firstLine="720"/>
        <w:jc w:val="center"/>
        <w:rPr>
          <w:snapToGrid w:val="0"/>
          <w:sz w:val="24"/>
        </w:rPr>
      </w:pPr>
      <w:r>
        <w:rPr>
          <w:b/>
          <w:snapToGrid w:val="0"/>
          <w:sz w:val="24"/>
        </w:rPr>
        <w:t>Коллективное управление имущественными правами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 xml:space="preserve">Статья 44. </w:t>
      </w:r>
      <w:r>
        <w:rPr>
          <w:b/>
          <w:snapToGrid w:val="0"/>
          <w:sz w:val="24"/>
        </w:rPr>
        <w:t>Цели коллективного управления имущественными правами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целях обеспечения имущественных прав авторов, исполнителей, производителей фонограмм и иных обладателей авторских и смежных прав в случаях, когда их практическое осуществление в индивидуальном порядке затруднительно (публичное исполнение, в том числе на радио и телевидении, воспроизведение произведения путем механической, магнитной и иной записи, репродуцирование и другие случаи), могут создаваться организации, управляющие имущественными правами указанных лиц на коллективной основе.</w:t>
      </w:r>
    </w:p>
    <w:p w:rsidR="002B066C" w:rsidRDefault="00243C08">
      <w:pPr>
        <w:spacing w:line="312" w:lineRule="auto"/>
        <w:ind w:firstLine="720"/>
        <w:jc w:val="both"/>
        <w:rPr>
          <w:snapToGrid w:val="0"/>
          <w:sz w:val="24"/>
        </w:rPr>
      </w:pPr>
      <w:r>
        <w:rPr>
          <w:snapToGrid w:val="0"/>
          <w:sz w:val="24"/>
        </w:rPr>
        <w:t>Такие организации создаются непосредственно обладателями авторских и смежных прав и действуют в пределах полученных от них полномочий на основе устава, утверждаемого в порядке, установленном законодательством.</w:t>
      </w:r>
    </w:p>
    <w:p w:rsidR="002B066C" w:rsidRDefault="00243C08">
      <w:pPr>
        <w:spacing w:line="312" w:lineRule="auto"/>
        <w:ind w:firstLine="720"/>
        <w:jc w:val="both"/>
        <w:rPr>
          <w:snapToGrid w:val="0"/>
          <w:sz w:val="24"/>
        </w:rPr>
      </w:pPr>
      <w:r>
        <w:rPr>
          <w:snapToGrid w:val="0"/>
          <w:sz w:val="24"/>
        </w:rPr>
        <w:t>2. Допускается создание либо отдельных организаций по различным правам и различным категориям обладателей прав, либо организаций, управляющих разными правами в интересах разных категорий обладателей прав, либо одной организации, одновременно управляющей авторскими и смежными правами.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45. </w:t>
      </w:r>
      <w:r>
        <w:rPr>
          <w:b/>
          <w:snapToGrid w:val="0"/>
          <w:sz w:val="24"/>
        </w:rPr>
        <w:t>Организации, управляющие имущественными правами на коллективной основе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соответствии с настоящим Законом организация, управляющая имущественными правами на коллективной основе, не вправе заниматься коммерческой деятельностью.</w:t>
      </w:r>
    </w:p>
    <w:p w:rsidR="002B066C" w:rsidRDefault="00243C08">
      <w:pPr>
        <w:spacing w:line="312" w:lineRule="auto"/>
        <w:ind w:firstLine="720"/>
        <w:jc w:val="both"/>
        <w:rPr>
          <w:snapToGrid w:val="0"/>
          <w:sz w:val="24"/>
        </w:rPr>
      </w:pPr>
      <w:r>
        <w:rPr>
          <w:snapToGrid w:val="0"/>
          <w:sz w:val="24"/>
        </w:rPr>
        <w:t>По отношению к деятельности такой организации не применяются ограничения, предусмотренные антимонопольным законодательством.</w:t>
      </w:r>
    </w:p>
    <w:p w:rsidR="002B066C" w:rsidRDefault="00243C08">
      <w:pPr>
        <w:spacing w:line="312" w:lineRule="auto"/>
        <w:ind w:firstLine="720"/>
        <w:jc w:val="both"/>
        <w:rPr>
          <w:snapToGrid w:val="0"/>
          <w:sz w:val="24"/>
        </w:rPr>
      </w:pPr>
      <w:r>
        <w:rPr>
          <w:snapToGrid w:val="0"/>
          <w:sz w:val="24"/>
        </w:rPr>
        <w:t>2. Полномочия на коллективное управление имущественными правами передаются непосредственно обладателями авторских и смежных прав добровольно на основе письменных договоров, а также по соответствующим договорам с иностранными организациями, управляющими аналогичными правами. Такие договоры не являются авторскими, и на них не распространяются положения статей 30 - 34 настоящего Закона.</w:t>
      </w:r>
    </w:p>
    <w:p w:rsidR="002B066C" w:rsidRDefault="00243C08">
      <w:pPr>
        <w:spacing w:line="312" w:lineRule="auto"/>
        <w:ind w:firstLine="720"/>
        <w:jc w:val="both"/>
        <w:rPr>
          <w:snapToGrid w:val="0"/>
          <w:sz w:val="24"/>
        </w:rPr>
      </w:pPr>
      <w:r>
        <w:rPr>
          <w:snapToGrid w:val="0"/>
          <w:sz w:val="24"/>
        </w:rPr>
        <w:t>Любой автор, его наследник или иной обладатель авторских и смежных прав, охраняемых в соответствии с разделом III настоящего Закона, вправе передать по договору осуществление своих имущественных прав такой организации,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w:t>
      </w:r>
    </w:p>
    <w:p w:rsidR="002B066C" w:rsidRDefault="00243C08">
      <w:pPr>
        <w:spacing w:line="312" w:lineRule="auto"/>
        <w:ind w:firstLine="720"/>
        <w:jc w:val="both"/>
        <w:rPr>
          <w:snapToGrid w:val="0"/>
          <w:sz w:val="24"/>
        </w:rPr>
      </w:pPr>
      <w:r>
        <w:rPr>
          <w:snapToGrid w:val="0"/>
          <w:sz w:val="24"/>
        </w:rPr>
        <w:t>Указанные организации не вправе осуществлять использование произведений и объектов смежных прав, полученных для управления на коллективной основе.</w:t>
      </w:r>
    </w:p>
    <w:p w:rsidR="002B066C" w:rsidRDefault="00243C08">
      <w:pPr>
        <w:spacing w:line="312" w:lineRule="auto"/>
        <w:ind w:firstLine="720"/>
        <w:jc w:val="both"/>
        <w:rPr>
          <w:snapToGrid w:val="0"/>
          <w:sz w:val="24"/>
        </w:rPr>
      </w:pPr>
      <w:r>
        <w:rPr>
          <w:snapToGrid w:val="0"/>
          <w:sz w:val="24"/>
        </w:rPr>
        <w:t>3. На основе полномочий, полученных в соответствии с пунктом 2 настоящей статьи, организация, управляющая имущественными правами на коллективной основе, предоставляет лицензии пользователям на соответствующие способы использования произведений и объектов смежных прав. Условия таких лицензий должны быть одинаковыми для всех пользователей одной категории. Указанные организации не вправе отказать в выдаче лицензии пользователю без достаточных на то оснований.</w:t>
      </w:r>
    </w:p>
    <w:p w:rsidR="002B066C" w:rsidRDefault="00243C08">
      <w:pPr>
        <w:spacing w:line="312" w:lineRule="auto"/>
        <w:ind w:firstLine="720"/>
        <w:jc w:val="both"/>
        <w:rPr>
          <w:snapToGrid w:val="0"/>
          <w:sz w:val="24"/>
        </w:rPr>
      </w:pPr>
      <w:r>
        <w:rPr>
          <w:snapToGrid w:val="0"/>
          <w:sz w:val="24"/>
        </w:rPr>
        <w:t>Такие лицензии разрешают использование предусмотренными в них способами всех произведений и объектов смежных прав и предоставляются от имени всех обладателей авторских и смежных прав, включая и тех, которые не передали организации полномочий в соответствии с пунктом 2 настоящей статьи.</w:t>
      </w:r>
    </w:p>
    <w:p w:rsidR="002B066C" w:rsidRDefault="00243C08">
      <w:pPr>
        <w:spacing w:line="312" w:lineRule="auto"/>
        <w:ind w:firstLine="720"/>
        <w:jc w:val="both"/>
        <w:rPr>
          <w:snapToGrid w:val="0"/>
          <w:sz w:val="24"/>
        </w:rPr>
      </w:pPr>
      <w:r>
        <w:rPr>
          <w:snapToGrid w:val="0"/>
          <w:sz w:val="24"/>
        </w:rPr>
        <w:t>Все возможные имущественные претензии обладателей авторских и смежных прав к пользователям, связанные с использованием их произведений и объектов смежных прав по таким лицензиям, должны быть урегулированы организацией, предоставляющей такие лицензии.</w:t>
      </w:r>
    </w:p>
    <w:p w:rsidR="002B066C" w:rsidRDefault="00243C08">
      <w:pPr>
        <w:spacing w:line="312" w:lineRule="auto"/>
        <w:ind w:firstLine="720"/>
        <w:jc w:val="both"/>
        <w:rPr>
          <w:snapToGrid w:val="0"/>
          <w:sz w:val="24"/>
        </w:rPr>
      </w:pPr>
      <w:r>
        <w:rPr>
          <w:snapToGrid w:val="0"/>
          <w:sz w:val="24"/>
        </w:rPr>
        <w:t>4. Организация, управляющая имущественными правами на коллективной основе вправе, сохранять невостребованное вознаграждение, включая его в распределяемые суммы или обращая на другие цели в интересах представляемых ею обладателей авторских и смежных прав по истечении трех лет с даты его поступления на счет организации.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46. </w:t>
      </w:r>
      <w:r>
        <w:rPr>
          <w:b/>
          <w:snapToGrid w:val="0"/>
          <w:sz w:val="24"/>
        </w:rPr>
        <w:t>Функции организаций, управляющих имущественными правами на коллективной основе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Организация, управляющая имущественными правами на коллективной основе, должна выполнять от имени представляемых ею обладателей авторских и смежных прав и на основе полученных от них полномочий следующие функции:</w:t>
      </w:r>
    </w:p>
    <w:p w:rsidR="002B066C" w:rsidRDefault="00243C08">
      <w:pPr>
        <w:spacing w:line="312" w:lineRule="auto"/>
        <w:ind w:firstLine="720"/>
        <w:jc w:val="both"/>
        <w:rPr>
          <w:snapToGrid w:val="0"/>
          <w:sz w:val="24"/>
        </w:rPr>
      </w:pPr>
      <w:r>
        <w:rPr>
          <w:snapToGrid w:val="0"/>
          <w:sz w:val="24"/>
        </w:rPr>
        <w:t>1) согласовывать с пользователями размер вознаграждения и другие условия, на которых выдаются лицензии;</w:t>
      </w:r>
    </w:p>
    <w:p w:rsidR="002B066C" w:rsidRDefault="00243C08">
      <w:pPr>
        <w:spacing w:line="312" w:lineRule="auto"/>
        <w:ind w:firstLine="720"/>
        <w:jc w:val="both"/>
        <w:rPr>
          <w:snapToGrid w:val="0"/>
          <w:sz w:val="24"/>
        </w:rPr>
      </w:pPr>
      <w:r>
        <w:rPr>
          <w:snapToGrid w:val="0"/>
          <w:sz w:val="24"/>
        </w:rPr>
        <w:t>2) предоставлять лицензии пользователям на использование прав, управлением которых занимается такая организация;</w:t>
      </w:r>
    </w:p>
    <w:p w:rsidR="002B066C" w:rsidRDefault="00243C08">
      <w:pPr>
        <w:spacing w:line="312" w:lineRule="auto"/>
        <w:ind w:firstLine="720"/>
        <w:jc w:val="both"/>
        <w:rPr>
          <w:snapToGrid w:val="0"/>
          <w:sz w:val="24"/>
        </w:rPr>
      </w:pPr>
      <w:r>
        <w:rPr>
          <w:snapToGrid w:val="0"/>
          <w:sz w:val="24"/>
        </w:rPr>
        <w:t>3) согласовывать с пользователями размер вознаграждения в тех случаях, когда эта организация занимается сбором такого вознаграждения без выдачи лицензии (пункт 2 статьи 26, пункты 2 и 3 статьи 39 настоящего Закона);</w:t>
      </w:r>
    </w:p>
    <w:p w:rsidR="002B066C" w:rsidRDefault="00243C08">
      <w:pPr>
        <w:spacing w:line="312" w:lineRule="auto"/>
        <w:ind w:firstLine="720"/>
        <w:jc w:val="both"/>
        <w:rPr>
          <w:snapToGrid w:val="0"/>
          <w:sz w:val="24"/>
        </w:rPr>
      </w:pPr>
      <w:r>
        <w:rPr>
          <w:snapToGrid w:val="0"/>
          <w:sz w:val="24"/>
        </w:rPr>
        <w:t>4) собирать предусмотренное лицензиями вознаграждение и (или) вознаграждение, предусмотренное пунктом 3 настоящей статьи;</w:t>
      </w:r>
    </w:p>
    <w:p w:rsidR="002B066C" w:rsidRDefault="00243C08">
      <w:pPr>
        <w:spacing w:line="312" w:lineRule="auto"/>
        <w:ind w:firstLine="720"/>
        <w:jc w:val="both"/>
        <w:rPr>
          <w:snapToGrid w:val="0"/>
          <w:sz w:val="24"/>
        </w:rPr>
      </w:pPr>
      <w:r>
        <w:rPr>
          <w:snapToGrid w:val="0"/>
          <w:sz w:val="24"/>
        </w:rPr>
        <w:t>5) распределять и выплачивать собранное в соответствии с пунктом 4 настоящей статьи вознаграждение предоставляемым ею обладателям авторских и смежных прав;</w:t>
      </w:r>
    </w:p>
    <w:p w:rsidR="002B066C" w:rsidRDefault="00243C08">
      <w:pPr>
        <w:spacing w:line="312" w:lineRule="auto"/>
        <w:ind w:firstLine="720"/>
        <w:jc w:val="both"/>
        <w:rPr>
          <w:snapToGrid w:val="0"/>
          <w:sz w:val="24"/>
        </w:rPr>
      </w:pPr>
      <w:r>
        <w:rPr>
          <w:snapToGrid w:val="0"/>
          <w:sz w:val="24"/>
        </w:rPr>
        <w:t>6) совершать любые юридические действия, необходимые для защиты прав, управлением которых занимается такая организация;</w:t>
      </w:r>
    </w:p>
    <w:p w:rsidR="002B066C" w:rsidRDefault="00243C08">
      <w:pPr>
        <w:spacing w:line="312" w:lineRule="auto"/>
        <w:ind w:firstLine="720"/>
        <w:jc w:val="both"/>
        <w:rPr>
          <w:snapToGrid w:val="0"/>
          <w:sz w:val="24"/>
        </w:rPr>
      </w:pPr>
      <w:r>
        <w:rPr>
          <w:snapToGrid w:val="0"/>
          <w:sz w:val="24"/>
        </w:rPr>
        <w:t>7) осуществлять иную деятельность в соответствии с полномочиями, полученными от обладателей авторских и смежных прав.</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47. </w:t>
      </w:r>
      <w:r>
        <w:rPr>
          <w:b/>
          <w:snapToGrid w:val="0"/>
          <w:sz w:val="24"/>
        </w:rPr>
        <w:t>Обязанности организаций, управляющих имущественными правами на коллективной основе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Деятельность организации, управляющей имущественными правами на коллективной основе, осуществляется в интересах обладателей авторских и смежных прав, представляемых такой организацией. В этих целях организация должна выполнять следующие обязанности:</w:t>
      </w:r>
    </w:p>
    <w:p w:rsidR="002B066C" w:rsidRDefault="00243C08">
      <w:pPr>
        <w:spacing w:line="312" w:lineRule="auto"/>
        <w:ind w:firstLine="720"/>
        <w:jc w:val="both"/>
        <w:rPr>
          <w:snapToGrid w:val="0"/>
          <w:sz w:val="24"/>
        </w:rPr>
      </w:pPr>
      <w:r>
        <w:rPr>
          <w:snapToGrid w:val="0"/>
          <w:sz w:val="24"/>
        </w:rPr>
        <w:t>1) одновременно с выплатой вознаграждения представлять обладателям авторских и смежных прав отчеты, содержащие сведения об использовании их прав;</w:t>
      </w:r>
    </w:p>
    <w:p w:rsidR="002B066C" w:rsidRDefault="00243C08">
      <w:pPr>
        <w:spacing w:line="312" w:lineRule="auto"/>
        <w:ind w:firstLine="720"/>
        <w:jc w:val="both"/>
        <w:rPr>
          <w:snapToGrid w:val="0"/>
          <w:sz w:val="24"/>
        </w:rPr>
      </w:pPr>
      <w:r>
        <w:rPr>
          <w:snapToGrid w:val="0"/>
          <w:sz w:val="24"/>
        </w:rPr>
        <w:t>2) использовать собранное в соответствии с положениями пункта 4 статьи 46 настоящего Закона вознаграждение исключительно для распределения и выплаты обладателям авторских и смежных прав.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w:t>
      </w:r>
    </w:p>
    <w:p w:rsidR="002B066C" w:rsidRDefault="00243C08">
      <w:pPr>
        <w:spacing w:line="312" w:lineRule="auto"/>
        <w:ind w:firstLine="720"/>
        <w:jc w:val="both"/>
        <w:rPr>
          <w:snapToGrid w:val="0"/>
          <w:sz w:val="24"/>
        </w:rPr>
      </w:pPr>
      <w:r>
        <w:rPr>
          <w:snapToGrid w:val="0"/>
          <w:sz w:val="24"/>
        </w:rPr>
        <w:t>3) распределять и регулярно выплачивать собранные суммы вознаграждения, за вычетом сумм, указанных в подпункте 2 настоящего пункта, пропорционально фактическому использованию произведений и объектов смежных прав.</w:t>
      </w:r>
    </w:p>
    <w:p w:rsidR="002B066C" w:rsidRDefault="00243C08">
      <w:pPr>
        <w:spacing w:line="312" w:lineRule="auto"/>
        <w:ind w:firstLine="720"/>
        <w:jc w:val="both"/>
        <w:rPr>
          <w:snapToGrid w:val="0"/>
          <w:sz w:val="24"/>
        </w:rPr>
      </w:pPr>
      <w:r>
        <w:rPr>
          <w:snapToGrid w:val="0"/>
          <w:sz w:val="24"/>
        </w:rPr>
        <w:t>2. Обладатели авторских и смежных прав, не предоставившие полномочий организации в отношении сбора вознаграждения, предусмотренного в пункте 4 статьи 46 настоящего Закона, вправе потребовать от организации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лицензий, предоставляемых этой организацией пользователям.</w:t>
      </w:r>
    </w:p>
    <w:p w:rsidR="002B066C" w:rsidRDefault="002B066C">
      <w:pPr>
        <w:spacing w:line="312" w:lineRule="auto"/>
        <w:ind w:firstLine="720"/>
        <w:rPr>
          <w:snapToGrid w:val="0"/>
          <w:sz w:val="24"/>
        </w:rPr>
      </w:pPr>
    </w:p>
    <w:p w:rsidR="002B066C" w:rsidRDefault="00243C08">
      <w:pPr>
        <w:spacing w:line="312" w:lineRule="auto"/>
        <w:ind w:firstLine="720"/>
        <w:jc w:val="center"/>
        <w:rPr>
          <w:b/>
          <w:snapToGrid w:val="0"/>
          <w:sz w:val="24"/>
        </w:rPr>
      </w:pPr>
      <w:r>
        <w:rPr>
          <w:b/>
          <w:snapToGrid w:val="0"/>
          <w:sz w:val="24"/>
        </w:rPr>
        <w:t xml:space="preserve">Раздел V </w:t>
      </w:r>
    </w:p>
    <w:p w:rsidR="002B066C" w:rsidRDefault="00243C08">
      <w:pPr>
        <w:spacing w:line="312" w:lineRule="auto"/>
        <w:ind w:firstLine="720"/>
        <w:jc w:val="center"/>
        <w:rPr>
          <w:snapToGrid w:val="0"/>
          <w:sz w:val="24"/>
        </w:rPr>
      </w:pPr>
      <w:r>
        <w:rPr>
          <w:b/>
          <w:snapToGrid w:val="0"/>
          <w:sz w:val="24"/>
        </w:rPr>
        <w:t>Защита авторских и смежных прав</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48. </w:t>
      </w:r>
      <w:r>
        <w:rPr>
          <w:b/>
          <w:snapToGrid w:val="0"/>
          <w:sz w:val="24"/>
        </w:rPr>
        <w:t>Нарушение авторских и смежных прав. Контрафактные экземпляры произведения и фонограммы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За нарушение предусмотренных настоящим Законом авторских и смежных прав наступает гражданская, уголовная и административная ответственность в соответствии с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2. Физическое или юридическое лицо, которое не выполняет требований настоящего Закона, является нарушителем авторских и смежных прав.</w:t>
      </w:r>
    </w:p>
    <w:p w:rsidR="002B066C" w:rsidRDefault="00243C08">
      <w:pPr>
        <w:spacing w:line="312" w:lineRule="auto"/>
        <w:ind w:firstLine="720"/>
        <w:jc w:val="both"/>
        <w:rPr>
          <w:snapToGrid w:val="0"/>
          <w:sz w:val="24"/>
        </w:rPr>
      </w:pPr>
      <w:r>
        <w:rPr>
          <w:snapToGrid w:val="0"/>
          <w:sz w:val="24"/>
        </w:rPr>
        <w:t>3. Контрафактными являются экземпляры произведения и фонограммы, изготовление или распространение которых влечет за собой нарушение авторских и смежных прав.</w:t>
      </w:r>
    </w:p>
    <w:p w:rsidR="002B066C" w:rsidRDefault="00243C08">
      <w:pPr>
        <w:spacing w:line="312" w:lineRule="auto"/>
        <w:ind w:firstLine="720"/>
        <w:jc w:val="both"/>
        <w:rPr>
          <w:snapToGrid w:val="0"/>
          <w:sz w:val="24"/>
        </w:rPr>
      </w:pPr>
      <w:r>
        <w:rPr>
          <w:snapToGrid w:val="0"/>
          <w:sz w:val="24"/>
        </w:rPr>
        <w:t>4. Контрафактными являются также экземпляры охраняемых в Российской Федерации в соответствии с настоящим Законом произведений и фонограмм, импортируемые без согласия обладателей авторских и смежных прав в Российскую Федерацию из государства, в котором эти произведения и фонограммы никогда не охранялись или перестали охраняться.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49. </w:t>
      </w:r>
      <w:r>
        <w:rPr>
          <w:b/>
          <w:snapToGrid w:val="0"/>
          <w:sz w:val="24"/>
        </w:rPr>
        <w:t>Гражданско-правовые и иные меры защиты авторских и смежных прав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Обладатели исключительных авторских и смежных прав вправе требовать от нарушителя:</w:t>
      </w:r>
    </w:p>
    <w:p w:rsidR="002B066C" w:rsidRDefault="00243C08">
      <w:pPr>
        <w:spacing w:line="312" w:lineRule="auto"/>
        <w:ind w:firstLine="720"/>
        <w:jc w:val="both"/>
        <w:rPr>
          <w:snapToGrid w:val="0"/>
          <w:sz w:val="24"/>
        </w:rPr>
      </w:pPr>
      <w:r>
        <w:rPr>
          <w:snapToGrid w:val="0"/>
          <w:sz w:val="24"/>
        </w:rPr>
        <w:t>1) признания прав;</w:t>
      </w:r>
    </w:p>
    <w:p w:rsidR="002B066C" w:rsidRDefault="00243C08">
      <w:pPr>
        <w:spacing w:line="312" w:lineRule="auto"/>
        <w:ind w:firstLine="720"/>
        <w:jc w:val="both"/>
        <w:rPr>
          <w:snapToGrid w:val="0"/>
          <w:sz w:val="24"/>
        </w:rPr>
      </w:pPr>
      <w:r>
        <w:rPr>
          <w:snapToGrid w:val="0"/>
          <w:sz w:val="24"/>
        </w:rPr>
        <w:t>2) восстановления положения, существовавшего до нарушения права, и прекращения действий, нарушающих право или создающих угрозу его нарушению;</w:t>
      </w:r>
    </w:p>
    <w:p w:rsidR="002B066C" w:rsidRDefault="00243C08">
      <w:pPr>
        <w:spacing w:line="312" w:lineRule="auto"/>
        <w:ind w:firstLine="720"/>
        <w:jc w:val="both"/>
        <w:rPr>
          <w:snapToGrid w:val="0"/>
          <w:sz w:val="24"/>
        </w:rPr>
      </w:pPr>
      <w:r>
        <w:rPr>
          <w:snapToGrid w:val="0"/>
          <w:sz w:val="24"/>
        </w:rPr>
        <w:t>3) возмещение убытков, включая упущенную выгоду;</w:t>
      </w:r>
    </w:p>
    <w:p w:rsidR="002B066C" w:rsidRDefault="00243C08">
      <w:pPr>
        <w:spacing w:line="312" w:lineRule="auto"/>
        <w:ind w:firstLine="720"/>
        <w:jc w:val="both"/>
        <w:rPr>
          <w:snapToGrid w:val="0"/>
          <w:sz w:val="24"/>
        </w:rPr>
      </w:pPr>
      <w:r>
        <w:rPr>
          <w:snapToGrid w:val="0"/>
          <w:sz w:val="24"/>
        </w:rPr>
        <w:t>4) взыскания дохода, полученного нарушителем вследствие нарушения авторских и смежных прав, вместо возмещения убытков;</w:t>
      </w:r>
    </w:p>
    <w:p w:rsidR="002B066C" w:rsidRDefault="00243C08">
      <w:pPr>
        <w:spacing w:line="312" w:lineRule="auto"/>
        <w:ind w:firstLine="720"/>
        <w:jc w:val="both"/>
        <w:rPr>
          <w:snapToGrid w:val="0"/>
          <w:sz w:val="24"/>
        </w:rPr>
      </w:pPr>
      <w:r>
        <w:rPr>
          <w:snapToGrid w:val="0"/>
          <w:sz w:val="24"/>
        </w:rPr>
        <w:t>5) выплаты компенсации в сумме от 10 до 50000 минимальных размеров оплаты труда устанавливаемых законодательством Российской Федерации, определяемой по усмотрению суда или арбитражного суда, вместо возмещения убытков или взыскания дохода;</w:t>
      </w:r>
    </w:p>
    <w:p w:rsidR="002B066C" w:rsidRDefault="00243C08">
      <w:pPr>
        <w:spacing w:line="312" w:lineRule="auto"/>
        <w:ind w:firstLine="720"/>
        <w:jc w:val="both"/>
        <w:rPr>
          <w:snapToGrid w:val="0"/>
          <w:sz w:val="24"/>
        </w:rPr>
      </w:pPr>
      <w:r>
        <w:rPr>
          <w:snapToGrid w:val="0"/>
          <w:sz w:val="24"/>
        </w:rPr>
        <w:t>6) принятия иных предусмотренных законодательными актами мер, связанных с защитой их прав.</w:t>
      </w:r>
    </w:p>
    <w:p w:rsidR="002B066C" w:rsidRDefault="00243C08">
      <w:pPr>
        <w:spacing w:line="312" w:lineRule="auto"/>
        <w:ind w:firstLine="720"/>
        <w:jc w:val="both"/>
        <w:rPr>
          <w:snapToGrid w:val="0"/>
          <w:sz w:val="24"/>
        </w:rPr>
      </w:pPr>
      <w:r>
        <w:rPr>
          <w:snapToGrid w:val="0"/>
          <w:sz w:val="24"/>
        </w:rPr>
        <w:t>Указанные в подпунктах 3,4,5 настоящего пункта меры применяются по выбору обладателя авторских и смежных прав.</w:t>
      </w:r>
    </w:p>
    <w:p w:rsidR="002B066C" w:rsidRDefault="00243C08">
      <w:pPr>
        <w:spacing w:line="312" w:lineRule="auto"/>
        <w:ind w:firstLine="720"/>
        <w:jc w:val="both"/>
        <w:rPr>
          <w:snapToGrid w:val="0"/>
          <w:sz w:val="24"/>
        </w:rPr>
      </w:pPr>
      <w:r>
        <w:rPr>
          <w:snapToGrid w:val="0"/>
          <w:sz w:val="24"/>
        </w:rPr>
        <w:t>2. Помимо возмещения убытков, взыскания дохода или выплаты компенсации в твердой сумме суд или арбитражный суд за нарушение авторских или смежных прав взыскивает штраф в размере 10 процентов от суммы, присужденной судом в пользу истца. Сумма штрафов направляется в установленном законодательством порядке в соответствующие бюджеты.</w:t>
      </w:r>
    </w:p>
    <w:p w:rsidR="002B066C" w:rsidRDefault="00243C08">
      <w:pPr>
        <w:spacing w:line="312" w:lineRule="auto"/>
        <w:ind w:firstLine="720"/>
        <w:jc w:val="both"/>
        <w:rPr>
          <w:snapToGrid w:val="0"/>
          <w:sz w:val="24"/>
        </w:rPr>
      </w:pPr>
      <w:r>
        <w:rPr>
          <w:snapToGrid w:val="0"/>
          <w:sz w:val="24"/>
        </w:rPr>
        <w:t>3. За защитой своего права обладатели исключительных авторских и смежных прав вправе обратиться в установленном порядке в суд, арбитражный суд, третейский суд, орган дознания, органы предварительного следствия в соответствии с их компетенцией.</w:t>
      </w:r>
    </w:p>
    <w:p w:rsidR="002B066C" w:rsidRDefault="00243C08">
      <w:pPr>
        <w:spacing w:line="312" w:lineRule="auto"/>
        <w:ind w:firstLine="720"/>
        <w:jc w:val="both"/>
        <w:rPr>
          <w:snapToGrid w:val="0"/>
          <w:sz w:val="24"/>
        </w:rPr>
      </w:pPr>
      <w:r>
        <w:rPr>
          <w:snapToGrid w:val="0"/>
          <w:sz w:val="24"/>
        </w:rPr>
        <w:t>4. Контрафактные экземпляры произведений или фонограмм подлежат обязательной конфискации по решению суда или судьи единолично, а также по решению арбитражного суда. Конфискованные контрафактные экземпляры произведений или фонограмм подлежат уничтожению, за исключением случаев их передачи обладателю авторских или смежных прав по его просьбе. Суд или судья единолично, а также арбитражный суд может вынести решение о конфискации материалов и оборудования, используемых для изготовления и воспроизведения контрафактных экземпляров произведений или фонограмм.</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50. </w:t>
      </w:r>
      <w:r>
        <w:rPr>
          <w:b/>
          <w:snapToGrid w:val="0"/>
          <w:sz w:val="24"/>
        </w:rPr>
        <w:t>Способы обеспечения иска по делам о нарушении авторских и смежных прав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Суд или судья единолично, а также арбитражный суд может вынести определение о запрещении ответчику либо лицу, в отношении которого имеются достаточные основания полагать, что оно является нарушителем авторских и смежных прав, совершать определенные действия (изготовление, воспроизведение, продажу, сдачу в прокат, импорт или иное предусмотренное настоящим Законом использование, а также транспортировку, хранение или владение с целью выпуска в гражданский оборот экземпляров произведений и фонограмм, в отношении которых предполагается, что они являются контрафактными).</w:t>
      </w:r>
    </w:p>
    <w:p w:rsidR="002B066C" w:rsidRDefault="00243C08">
      <w:pPr>
        <w:spacing w:line="312" w:lineRule="auto"/>
        <w:ind w:firstLine="720"/>
        <w:jc w:val="both"/>
        <w:rPr>
          <w:snapToGrid w:val="0"/>
          <w:sz w:val="24"/>
        </w:rPr>
      </w:pPr>
      <w:r>
        <w:rPr>
          <w:snapToGrid w:val="0"/>
          <w:sz w:val="24"/>
        </w:rPr>
        <w:t>2. Суд или судья единолично, а также арбитражный суд может вынести определение о наложении ареста и изъятии всех экземпляров произведений и фонограмм,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w:t>
      </w:r>
    </w:p>
    <w:p w:rsidR="002B066C" w:rsidRDefault="00243C08">
      <w:pPr>
        <w:spacing w:line="312" w:lineRule="auto"/>
        <w:ind w:firstLine="720"/>
        <w:jc w:val="both"/>
        <w:rPr>
          <w:snapToGrid w:val="0"/>
          <w:sz w:val="24"/>
        </w:rPr>
      </w:pPr>
      <w:r>
        <w:rPr>
          <w:snapToGrid w:val="0"/>
          <w:sz w:val="24"/>
        </w:rPr>
        <w:t>При наличии достаточных данных о нарушении авторских или смежных прав орган дознания, следователь, суд или судья единолично обязаны принять меры для розыска и наложения ареста на экземпляры произведений или фонограмм, в отношении которых предполагается, что они являются контрафактными, а также на материалы и оборудование, предназначенные для изготовления и воспроизведения указанных экземпляров произведений или фонограмм, включая в необходимых случаях меры по их изъятию и передаче на ответственное хранение.</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tabs>
          <w:tab w:val="right" w:pos="8640"/>
        </w:tabs>
        <w:spacing w:line="312" w:lineRule="auto"/>
        <w:ind w:firstLine="720"/>
        <w:rPr>
          <w:snapToGrid w:val="0"/>
          <w:sz w:val="24"/>
        </w:rPr>
      </w:pPr>
      <w:r>
        <w:rPr>
          <w:snapToGrid w:val="0"/>
          <w:sz w:val="24"/>
        </w:rPr>
        <w:t xml:space="preserve">Президент Российской Федерации </w:t>
      </w:r>
      <w:r>
        <w:rPr>
          <w:snapToGrid w:val="0"/>
          <w:sz w:val="24"/>
        </w:rPr>
        <w:tab/>
        <w:t>Б.Ельцин</w:t>
      </w:r>
    </w:p>
    <w:p w:rsidR="002B066C" w:rsidRDefault="00243C08">
      <w:pPr>
        <w:spacing w:line="312" w:lineRule="auto"/>
        <w:ind w:firstLine="720"/>
        <w:jc w:val="both"/>
        <w:rPr>
          <w:snapToGrid w:val="0"/>
          <w:sz w:val="24"/>
        </w:rPr>
      </w:pPr>
      <w:r>
        <w:rPr>
          <w:snapToGrid w:val="0"/>
          <w:sz w:val="24"/>
        </w:rPr>
        <w:t>Москва, Дом Советов России</w:t>
      </w:r>
    </w:p>
    <w:p w:rsidR="002B066C" w:rsidRDefault="00243C08">
      <w:pPr>
        <w:spacing w:line="312" w:lineRule="auto"/>
        <w:ind w:firstLine="720"/>
        <w:jc w:val="both"/>
        <w:rPr>
          <w:snapToGrid w:val="0"/>
          <w:sz w:val="24"/>
        </w:rPr>
      </w:pPr>
      <w:r>
        <w:rPr>
          <w:snapToGrid w:val="0"/>
          <w:sz w:val="24"/>
        </w:rPr>
        <w:t>9 июля 1993 года</w:t>
      </w:r>
    </w:p>
    <w:p w:rsidR="002B066C" w:rsidRDefault="00243C08">
      <w:pPr>
        <w:spacing w:line="312" w:lineRule="auto"/>
        <w:ind w:firstLine="720"/>
        <w:jc w:val="both"/>
        <w:rPr>
          <w:snapToGrid w:val="0"/>
          <w:sz w:val="24"/>
        </w:rPr>
      </w:pPr>
      <w:r>
        <w:rPr>
          <w:snapToGrid w:val="0"/>
          <w:sz w:val="24"/>
        </w:rPr>
        <w:t>№ 5351-I</w:t>
      </w:r>
    </w:p>
    <w:p w:rsidR="002B066C" w:rsidRDefault="002B066C">
      <w:pPr>
        <w:spacing w:line="312" w:lineRule="auto"/>
        <w:ind w:firstLine="720"/>
        <w:rPr>
          <w:snapToGrid w:val="0"/>
          <w:sz w:val="24"/>
        </w:rPr>
      </w:pPr>
    </w:p>
    <w:p w:rsidR="002B066C" w:rsidRDefault="002B066C">
      <w:pPr>
        <w:spacing w:line="312" w:lineRule="auto"/>
        <w:ind w:firstLine="720"/>
        <w:jc w:val="both"/>
        <w:rPr>
          <w:snapToGrid w:val="0"/>
          <w:sz w:val="24"/>
        </w:rPr>
      </w:pPr>
    </w:p>
    <w:p w:rsidR="002B066C" w:rsidRDefault="00243C08">
      <w:pPr>
        <w:spacing w:line="312" w:lineRule="auto"/>
        <w:ind w:firstLine="720"/>
        <w:jc w:val="center"/>
        <w:rPr>
          <w:b/>
          <w:snapToGrid w:val="0"/>
          <w:sz w:val="24"/>
        </w:rPr>
      </w:pPr>
      <w:r>
        <w:rPr>
          <w:b/>
          <w:snapToGrid w:val="0"/>
          <w:sz w:val="24"/>
        </w:rPr>
        <w:t>Закон РФ от 23 сентября 1992 г. № 3523-I</w:t>
      </w:r>
    </w:p>
    <w:p w:rsidR="002B066C" w:rsidRDefault="00243C08">
      <w:pPr>
        <w:spacing w:line="312" w:lineRule="auto"/>
        <w:ind w:firstLine="720"/>
        <w:jc w:val="center"/>
        <w:rPr>
          <w:b/>
          <w:snapToGrid w:val="0"/>
          <w:sz w:val="24"/>
        </w:rPr>
      </w:pPr>
      <w:r>
        <w:rPr>
          <w:b/>
          <w:snapToGrid w:val="0"/>
          <w:sz w:val="24"/>
        </w:rPr>
        <w:t>"О правовой охране программ для электронных вычислительных</w:t>
      </w:r>
    </w:p>
    <w:p w:rsidR="002B066C" w:rsidRDefault="00243C08">
      <w:pPr>
        <w:spacing w:line="312" w:lineRule="auto"/>
        <w:ind w:firstLine="720"/>
        <w:jc w:val="center"/>
        <w:rPr>
          <w:snapToGrid w:val="0"/>
          <w:sz w:val="24"/>
        </w:rPr>
      </w:pPr>
      <w:r>
        <w:rPr>
          <w:b/>
          <w:snapToGrid w:val="0"/>
          <w:sz w:val="24"/>
        </w:rPr>
        <w:t>машин и баз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center"/>
        <w:rPr>
          <w:b/>
          <w:snapToGrid w:val="0"/>
          <w:sz w:val="24"/>
        </w:rPr>
      </w:pPr>
      <w:r>
        <w:rPr>
          <w:b/>
          <w:snapToGrid w:val="0"/>
          <w:sz w:val="24"/>
        </w:rPr>
        <w:t>Глава 1. Общие положения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 </w:t>
      </w:r>
      <w:r>
        <w:rPr>
          <w:b/>
          <w:snapToGrid w:val="0"/>
          <w:sz w:val="24"/>
        </w:rPr>
        <w:t>Основные понятия</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Основные понятия, применяемые в настоящем Законе:</w:t>
      </w:r>
    </w:p>
    <w:p w:rsidR="002B066C" w:rsidRDefault="00243C08">
      <w:pPr>
        <w:spacing w:line="312" w:lineRule="auto"/>
        <w:ind w:firstLine="720"/>
        <w:jc w:val="both"/>
        <w:rPr>
          <w:snapToGrid w:val="0"/>
          <w:sz w:val="24"/>
        </w:rPr>
      </w:pPr>
      <w:r>
        <w:rPr>
          <w:b/>
          <w:snapToGrid w:val="0"/>
          <w:sz w:val="24"/>
        </w:rPr>
        <w:t>программа для ЭВМ</w:t>
      </w:r>
      <w:r>
        <w:rPr>
          <w:snapToGrid w:val="0"/>
          <w:sz w:val="24"/>
        </w:rPr>
        <w:t xml:space="preserve"> - это объективная форма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 с целью получения определенного результата. Под программой для ЭВМ подразумеваются также подготовительные материалы, полученные в ходе ее разработки, и порождаемые ею аудиовизуальные отображения;</w:t>
      </w:r>
    </w:p>
    <w:p w:rsidR="002B066C" w:rsidRDefault="00243C08">
      <w:pPr>
        <w:spacing w:line="312" w:lineRule="auto"/>
        <w:ind w:firstLine="720"/>
        <w:jc w:val="both"/>
        <w:rPr>
          <w:snapToGrid w:val="0"/>
          <w:sz w:val="24"/>
        </w:rPr>
      </w:pPr>
      <w:r>
        <w:rPr>
          <w:b/>
          <w:snapToGrid w:val="0"/>
          <w:sz w:val="24"/>
        </w:rPr>
        <w:t>база данных</w:t>
      </w:r>
      <w:r>
        <w:rPr>
          <w:snapToGrid w:val="0"/>
          <w:sz w:val="24"/>
        </w:rPr>
        <w:t xml:space="preserve"> - это объективная форма представления и организации совокупности данных (например: статей, расчетов), систематизированных таким образом, чтобы эти данные могли быть найдены и обработаны с помощью ЭВМ;</w:t>
      </w:r>
    </w:p>
    <w:p w:rsidR="002B066C" w:rsidRDefault="00243C08">
      <w:pPr>
        <w:spacing w:line="312" w:lineRule="auto"/>
        <w:ind w:firstLine="720"/>
        <w:jc w:val="both"/>
        <w:rPr>
          <w:snapToGrid w:val="0"/>
          <w:sz w:val="24"/>
        </w:rPr>
      </w:pPr>
      <w:r>
        <w:rPr>
          <w:b/>
          <w:snapToGrid w:val="0"/>
          <w:sz w:val="24"/>
        </w:rPr>
        <w:t>адаптация программы для ЭВМ или базы данных</w:t>
      </w:r>
      <w:r>
        <w:rPr>
          <w:snapToGrid w:val="0"/>
          <w:sz w:val="24"/>
        </w:rPr>
        <w:t xml:space="preserve"> - это внесение изменений,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2B066C" w:rsidRDefault="00243C08">
      <w:pPr>
        <w:spacing w:line="312" w:lineRule="auto"/>
        <w:ind w:firstLine="720"/>
        <w:jc w:val="both"/>
        <w:rPr>
          <w:snapToGrid w:val="0"/>
          <w:sz w:val="24"/>
        </w:rPr>
      </w:pPr>
      <w:r>
        <w:rPr>
          <w:b/>
          <w:snapToGrid w:val="0"/>
          <w:sz w:val="24"/>
        </w:rPr>
        <w:t>модификация (переработка) программы для ЭВМ или базы данных</w:t>
      </w:r>
      <w:r>
        <w:rPr>
          <w:snapToGrid w:val="0"/>
          <w:sz w:val="24"/>
        </w:rPr>
        <w:t xml:space="preserve"> - это любые их изменения, не являющиеся адаптацией;</w:t>
      </w:r>
    </w:p>
    <w:p w:rsidR="002B066C" w:rsidRDefault="00243C08">
      <w:pPr>
        <w:spacing w:line="312" w:lineRule="auto"/>
        <w:ind w:firstLine="720"/>
        <w:jc w:val="both"/>
        <w:rPr>
          <w:snapToGrid w:val="0"/>
          <w:sz w:val="24"/>
        </w:rPr>
      </w:pPr>
      <w:r>
        <w:rPr>
          <w:b/>
          <w:snapToGrid w:val="0"/>
          <w:sz w:val="24"/>
        </w:rPr>
        <w:t>декомпилирование программы для ЭВМ</w:t>
      </w:r>
      <w:r>
        <w:rPr>
          <w:snapToGrid w:val="0"/>
          <w:sz w:val="24"/>
        </w:rPr>
        <w:t xml:space="preserve"> - это технический прием, включающий преобразование объектного кода в исходный текст в целях изучения структуры и кодирования программы для ЭВМ;</w:t>
      </w:r>
    </w:p>
    <w:p w:rsidR="002B066C" w:rsidRDefault="00243C08">
      <w:pPr>
        <w:spacing w:line="312" w:lineRule="auto"/>
        <w:ind w:firstLine="720"/>
        <w:jc w:val="both"/>
        <w:rPr>
          <w:snapToGrid w:val="0"/>
          <w:sz w:val="24"/>
        </w:rPr>
      </w:pPr>
      <w:r>
        <w:rPr>
          <w:b/>
          <w:snapToGrid w:val="0"/>
          <w:sz w:val="24"/>
        </w:rPr>
        <w:t>воспроизведение программы для ЭВМ или базы данных</w:t>
      </w:r>
      <w:r>
        <w:rPr>
          <w:snapToGrid w:val="0"/>
          <w:sz w:val="24"/>
        </w:rPr>
        <w:t xml:space="preserve"> - это изготовление одного или более экземпляров программы для ЭВМ или базы данных в любой материальной форме, а также их запись в память ЭВМ;</w:t>
      </w:r>
    </w:p>
    <w:p w:rsidR="002B066C" w:rsidRDefault="00243C08">
      <w:pPr>
        <w:spacing w:line="312" w:lineRule="auto"/>
        <w:ind w:firstLine="720"/>
        <w:jc w:val="both"/>
        <w:rPr>
          <w:snapToGrid w:val="0"/>
          <w:sz w:val="24"/>
        </w:rPr>
      </w:pPr>
      <w:r>
        <w:rPr>
          <w:b/>
          <w:snapToGrid w:val="0"/>
          <w:sz w:val="24"/>
        </w:rPr>
        <w:t>распространение программы для ЭВМ или базы данных</w:t>
      </w:r>
      <w:r>
        <w:rPr>
          <w:snapToGrid w:val="0"/>
          <w:sz w:val="24"/>
        </w:rPr>
        <w:t xml:space="preserve"> - это предоставление доступа к воспроизведенной в любой материальной форме программе для ЭВМ или базе данных, в том числе сетевыми и иными способами, а также путем продажи, проката, сдачи внаем, предоставления взаймы, включая импорт для любой из этих целей;</w:t>
      </w:r>
    </w:p>
    <w:p w:rsidR="002B066C" w:rsidRDefault="00243C08">
      <w:pPr>
        <w:spacing w:line="312" w:lineRule="auto"/>
        <w:ind w:firstLine="720"/>
        <w:jc w:val="both"/>
        <w:rPr>
          <w:snapToGrid w:val="0"/>
          <w:sz w:val="24"/>
        </w:rPr>
      </w:pPr>
      <w:r>
        <w:rPr>
          <w:b/>
          <w:snapToGrid w:val="0"/>
          <w:sz w:val="24"/>
        </w:rPr>
        <w:t xml:space="preserve">выпуск в свет (опубликование) программы для ЭВМ или базы данных </w:t>
      </w:r>
      <w:r>
        <w:rPr>
          <w:snapToGrid w:val="0"/>
          <w:sz w:val="24"/>
        </w:rPr>
        <w:t>- это предоставление экземпляров программы для ЭВМ или базы данных с согласия автора неопределенному кругу лиц (в том числе путем записи в память ЭВМ и выпуска печатного текста), при условии, что количество таких экземпляров должно удовлетворять потребности этого круга лиц, принимая во внимание характер указанных произведений;</w:t>
      </w:r>
    </w:p>
    <w:p w:rsidR="002B066C" w:rsidRDefault="00243C08">
      <w:pPr>
        <w:spacing w:line="312" w:lineRule="auto"/>
        <w:ind w:firstLine="720"/>
        <w:jc w:val="both"/>
        <w:rPr>
          <w:snapToGrid w:val="0"/>
          <w:sz w:val="24"/>
        </w:rPr>
      </w:pPr>
      <w:r>
        <w:rPr>
          <w:b/>
          <w:snapToGrid w:val="0"/>
          <w:sz w:val="24"/>
        </w:rPr>
        <w:t>использование программы для ЭВМ или базы данных</w:t>
      </w:r>
      <w:r>
        <w:rPr>
          <w:snapToGrid w:val="0"/>
          <w:sz w:val="24"/>
        </w:rPr>
        <w:t xml:space="preserve"> - это выпуск в свет, воспроизведение, распространение и иные действия по их введению в хозяйственный оборот (в том числе в модифицированной форме). Не признается использованием программы для ЭВМ или базы данных передача средствами массовой информации сообщений о выпущенной в свет программе для ЭВМ или базе данных.</w:t>
      </w:r>
    </w:p>
    <w:p w:rsidR="002B066C" w:rsidRDefault="00243C08">
      <w:pPr>
        <w:spacing w:line="312" w:lineRule="auto"/>
        <w:ind w:firstLine="720"/>
        <w:jc w:val="both"/>
        <w:rPr>
          <w:snapToGrid w:val="0"/>
          <w:sz w:val="24"/>
        </w:rPr>
      </w:pPr>
      <w:r>
        <w:rPr>
          <w:snapToGrid w:val="0"/>
          <w:sz w:val="24"/>
        </w:rPr>
        <w:t>2. Под правообладателем в настоящем Законе понимается автор, его наследник, а также любое физическое или юридическое лицо, которое обладает исключительными имущественными правами, полученными в силу закона или договора.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 </w:t>
      </w:r>
      <w:r>
        <w:rPr>
          <w:b/>
          <w:snapToGrid w:val="0"/>
          <w:sz w:val="24"/>
        </w:rPr>
        <w:t>Отношения, регулируемые настоящим Законом</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Настоящим Законом и принимаемыми на его основе законодательными актами республик в составе Российской Федерации регулируются отношения, связанные с созданием, правовой охраной и использованием программ для ЭВМ и баз данных.</w:t>
      </w:r>
    </w:p>
    <w:p w:rsidR="002B066C" w:rsidRDefault="00243C08">
      <w:pPr>
        <w:spacing w:line="312" w:lineRule="auto"/>
        <w:ind w:firstLine="720"/>
        <w:jc w:val="both"/>
        <w:rPr>
          <w:b/>
          <w:snapToGrid w:val="0"/>
          <w:sz w:val="24"/>
        </w:rPr>
      </w:pPr>
      <w:r>
        <w:rPr>
          <w:snapToGrid w:val="0"/>
          <w:sz w:val="24"/>
        </w:rPr>
        <w:t xml:space="preserve">2. Программы для ЭВМ и базы данных относятся настоящим Законом к объектам авторского права. </w:t>
      </w:r>
      <w:r>
        <w:rPr>
          <w:b/>
          <w:snapToGrid w:val="0"/>
          <w:sz w:val="24"/>
        </w:rPr>
        <w:t>Программам для ЭВМ предоставляется правовая охрана как произведениям литературы, а базам данных - как сборникам.</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3. </w:t>
      </w:r>
      <w:r>
        <w:rPr>
          <w:b/>
          <w:snapToGrid w:val="0"/>
          <w:sz w:val="24"/>
        </w:rPr>
        <w:t>Объект правовой охраны</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распространяется на любые программы для ЭВМ и базы данных, как выпущенные, так и не выпущенные в свет, представленные в объективной форме, независимо от их материального носителя, назначения и достоинства.</w:t>
      </w:r>
    </w:p>
    <w:p w:rsidR="002B066C" w:rsidRDefault="00243C08">
      <w:pPr>
        <w:spacing w:line="312" w:lineRule="auto"/>
        <w:ind w:firstLine="720"/>
        <w:jc w:val="both"/>
        <w:rPr>
          <w:snapToGrid w:val="0"/>
          <w:sz w:val="24"/>
        </w:rPr>
      </w:pPr>
      <w:r>
        <w:rPr>
          <w:snapToGrid w:val="0"/>
          <w:sz w:val="24"/>
        </w:rPr>
        <w:t>2. Авторское право распространяется на программы для ЭВМ и базы данных, являющиеся результатом творческой деятельности автора. Творческий характер деятельности автора предполагается до тех пор, пока не доказано обратное.</w:t>
      </w:r>
    </w:p>
    <w:p w:rsidR="002B066C" w:rsidRDefault="00243C08">
      <w:pPr>
        <w:spacing w:line="312" w:lineRule="auto"/>
        <w:ind w:firstLine="720"/>
        <w:jc w:val="both"/>
        <w:rPr>
          <w:b/>
          <w:snapToGrid w:val="0"/>
          <w:sz w:val="24"/>
        </w:rPr>
      </w:pPr>
      <w:r>
        <w:rPr>
          <w:snapToGrid w:val="0"/>
          <w:sz w:val="24"/>
        </w:rPr>
        <w:t xml:space="preserve">3. Предоставляемая настоящим Законом </w:t>
      </w:r>
      <w:r>
        <w:rPr>
          <w:b/>
          <w:snapToGrid w:val="0"/>
          <w:sz w:val="24"/>
        </w:rPr>
        <w:t>правовая охрана распространяется на все виды программ для ЭВМ</w:t>
      </w:r>
      <w:r>
        <w:rPr>
          <w:snapToGrid w:val="0"/>
          <w:sz w:val="24"/>
        </w:rPr>
        <w:t xml:space="preserve"> (в том числе на операционные системы и программные комплексы), которые могут быть выражены на любом языке и в любой форме, </w:t>
      </w:r>
      <w:r>
        <w:rPr>
          <w:b/>
          <w:snapToGrid w:val="0"/>
          <w:sz w:val="24"/>
        </w:rPr>
        <w:t>включая исходный текст и объектный код.</w:t>
      </w:r>
    </w:p>
    <w:p w:rsidR="002B066C" w:rsidRDefault="00243C08">
      <w:pPr>
        <w:spacing w:line="312" w:lineRule="auto"/>
        <w:ind w:firstLine="720"/>
        <w:jc w:val="both"/>
        <w:rPr>
          <w:snapToGrid w:val="0"/>
          <w:sz w:val="24"/>
        </w:rPr>
      </w:pPr>
      <w:r>
        <w:rPr>
          <w:snapToGrid w:val="0"/>
          <w:sz w:val="24"/>
        </w:rPr>
        <w:t>4. Предоставляемая настоящим Законом правовая охрана распространяется на базы данных, представляющие собой результат творческого труда по подбору и организации данных. Базы данных охраняются независимо от того, являются ли данные, на которых они основаны или которые они включают, объектами авторского права.</w:t>
      </w:r>
    </w:p>
    <w:p w:rsidR="002B066C" w:rsidRDefault="00243C08">
      <w:pPr>
        <w:spacing w:line="312" w:lineRule="auto"/>
        <w:ind w:firstLine="720"/>
        <w:jc w:val="both"/>
        <w:rPr>
          <w:snapToGrid w:val="0"/>
          <w:sz w:val="24"/>
        </w:rPr>
      </w:pPr>
      <w:r>
        <w:rPr>
          <w:snapToGrid w:val="0"/>
          <w:sz w:val="24"/>
        </w:rPr>
        <w:t>5. Предоставляемая настоящим Законом правовая охрана не распространяется на идеи и принципы, лежащие в основе программы для ЭВМ или базы данных или какого-либо их элемента, в том числе на идеи и принципы организации интерфейса и алгоритма, а также языки программирования.</w:t>
      </w:r>
    </w:p>
    <w:p w:rsidR="002B066C" w:rsidRDefault="00243C08">
      <w:pPr>
        <w:spacing w:line="312" w:lineRule="auto"/>
        <w:ind w:firstLine="720"/>
        <w:jc w:val="both"/>
        <w:rPr>
          <w:snapToGrid w:val="0"/>
          <w:sz w:val="24"/>
        </w:rPr>
      </w:pPr>
      <w:r>
        <w:rPr>
          <w:snapToGrid w:val="0"/>
          <w:sz w:val="24"/>
        </w:rPr>
        <w:t>6. Авторское право на программы для ЭВМ и базы данных не связано с правом собственности на их материальный носитель. Любая передача прав на материальный носитель не влечет за собой передачи каких-либо прав на программы для ЭВМ и базы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4. </w:t>
      </w:r>
      <w:r>
        <w:rPr>
          <w:b/>
          <w:snapToGrid w:val="0"/>
          <w:sz w:val="24"/>
        </w:rPr>
        <w:t>Условия признания авторского права</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на программу для ЭВМ или базу данных возникает в силу их создания. Для признания и осуществления авторского права на программу для ЭВМ или базу данных не требуется депонирования, регистрации или соблюдения иных формальностей.</w:t>
      </w:r>
    </w:p>
    <w:p w:rsidR="002B066C" w:rsidRDefault="00243C08">
      <w:pPr>
        <w:spacing w:line="312" w:lineRule="auto"/>
        <w:ind w:firstLine="720"/>
        <w:jc w:val="both"/>
        <w:rPr>
          <w:snapToGrid w:val="0"/>
          <w:sz w:val="24"/>
        </w:rPr>
      </w:pPr>
      <w:r>
        <w:rPr>
          <w:snapToGrid w:val="0"/>
          <w:sz w:val="24"/>
        </w:rPr>
        <w:t>2. Правообладатель для оповещения о своих правах может, начиная с первого выпуска в свет программы для ЭВМ или базы данных, использовать знак охраны авторского права, состоящий из трех элементов:</w:t>
      </w:r>
    </w:p>
    <w:p w:rsidR="002B066C" w:rsidRDefault="00243C08">
      <w:pPr>
        <w:spacing w:line="312" w:lineRule="auto"/>
        <w:ind w:firstLine="720"/>
        <w:jc w:val="both"/>
        <w:rPr>
          <w:snapToGrid w:val="0"/>
          <w:sz w:val="24"/>
        </w:rPr>
      </w:pPr>
      <w:r>
        <w:rPr>
          <w:snapToGrid w:val="0"/>
          <w:sz w:val="24"/>
        </w:rPr>
        <w:t>буквы С в окружности или в круглых скобках;</w:t>
      </w:r>
    </w:p>
    <w:p w:rsidR="002B066C" w:rsidRDefault="00243C08">
      <w:pPr>
        <w:spacing w:line="312" w:lineRule="auto"/>
        <w:ind w:firstLine="720"/>
        <w:jc w:val="both"/>
        <w:rPr>
          <w:snapToGrid w:val="0"/>
          <w:sz w:val="24"/>
        </w:rPr>
      </w:pPr>
      <w:r>
        <w:rPr>
          <w:snapToGrid w:val="0"/>
          <w:sz w:val="24"/>
        </w:rPr>
        <w:t>наименования (имени) правообладателя;</w:t>
      </w:r>
    </w:p>
    <w:p w:rsidR="002B066C" w:rsidRDefault="00243C08">
      <w:pPr>
        <w:spacing w:line="312" w:lineRule="auto"/>
        <w:ind w:firstLine="720"/>
        <w:jc w:val="both"/>
        <w:rPr>
          <w:snapToGrid w:val="0"/>
          <w:sz w:val="24"/>
        </w:rPr>
      </w:pPr>
      <w:r>
        <w:rPr>
          <w:snapToGrid w:val="0"/>
          <w:sz w:val="24"/>
        </w:rPr>
        <w:t>года первого выпуска программы для ЭВМ или базы данных в свет.</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5. </w:t>
      </w:r>
      <w:r>
        <w:rPr>
          <w:b/>
          <w:snapToGrid w:val="0"/>
          <w:sz w:val="24"/>
        </w:rPr>
        <w:t>Авторское право на базу данных</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на базу данных, состоящую из материалов, не являющихся объектами авторского права, принадлежит лицам, создавшим базу данных.</w:t>
      </w:r>
    </w:p>
    <w:p w:rsidR="002B066C" w:rsidRDefault="00243C08">
      <w:pPr>
        <w:spacing w:line="312" w:lineRule="auto"/>
        <w:ind w:firstLine="720"/>
        <w:jc w:val="both"/>
        <w:rPr>
          <w:snapToGrid w:val="0"/>
          <w:sz w:val="24"/>
        </w:rPr>
      </w:pPr>
      <w:r>
        <w:rPr>
          <w:snapToGrid w:val="0"/>
          <w:sz w:val="24"/>
        </w:rPr>
        <w:t>2. Авторское право на базу данных признается при условии соблюдения авторского права на каждое из произведений, включенных в эту базу данных.</w:t>
      </w:r>
    </w:p>
    <w:p w:rsidR="002B066C" w:rsidRDefault="00243C08">
      <w:pPr>
        <w:spacing w:line="312" w:lineRule="auto"/>
        <w:ind w:firstLine="720"/>
        <w:jc w:val="both"/>
        <w:rPr>
          <w:snapToGrid w:val="0"/>
          <w:sz w:val="24"/>
        </w:rPr>
      </w:pPr>
      <w:r>
        <w:rPr>
          <w:snapToGrid w:val="0"/>
          <w:sz w:val="24"/>
        </w:rPr>
        <w:t>3. Авторское право на каждое из произведений, включенных в базу данных, сохраняется. Эти произведения могут использоваться независимо от такой базы данных.</w:t>
      </w:r>
    </w:p>
    <w:p w:rsidR="002B066C" w:rsidRDefault="00243C08">
      <w:pPr>
        <w:spacing w:line="312" w:lineRule="auto"/>
        <w:ind w:firstLine="720"/>
        <w:jc w:val="both"/>
        <w:rPr>
          <w:b/>
          <w:snapToGrid w:val="0"/>
          <w:sz w:val="24"/>
        </w:rPr>
      </w:pPr>
      <w:r>
        <w:rPr>
          <w:snapToGrid w:val="0"/>
          <w:sz w:val="24"/>
        </w:rPr>
        <w:t xml:space="preserve">4. </w:t>
      </w:r>
      <w:r>
        <w:rPr>
          <w:b/>
          <w:snapToGrid w:val="0"/>
          <w:sz w:val="24"/>
        </w:rPr>
        <w:t>Авторское право на базу данных не препятствует другим лицам осуществлять самостоятельный подбор и организацию произведений и материалов, входящих в эту базу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6. </w:t>
      </w:r>
      <w:r>
        <w:rPr>
          <w:b/>
          <w:snapToGrid w:val="0"/>
          <w:sz w:val="24"/>
        </w:rPr>
        <w:t>Срок действия авторского права</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Авторское право действует с момента создания программы для ЭВМ или базы данных в течение всей жизни автора и 50 лет после его смерти, считая с 1 января года, следующего за годом смерти автора.</w:t>
      </w:r>
    </w:p>
    <w:p w:rsidR="002B066C" w:rsidRDefault="00243C08">
      <w:pPr>
        <w:spacing w:line="312" w:lineRule="auto"/>
        <w:ind w:firstLine="720"/>
        <w:jc w:val="both"/>
        <w:rPr>
          <w:snapToGrid w:val="0"/>
          <w:sz w:val="24"/>
        </w:rPr>
      </w:pPr>
      <w:r>
        <w:rPr>
          <w:snapToGrid w:val="0"/>
          <w:sz w:val="24"/>
        </w:rPr>
        <w:t>2. Срок окончания действия авторского права на программу для ЭВМ и базу данных, созданные в составе, исчисляется со времени смерти последнего автора, пережившего других соавторов.</w:t>
      </w:r>
    </w:p>
    <w:p w:rsidR="002B066C" w:rsidRDefault="00243C08">
      <w:pPr>
        <w:spacing w:line="312" w:lineRule="auto"/>
        <w:ind w:firstLine="720"/>
        <w:jc w:val="both"/>
        <w:rPr>
          <w:snapToGrid w:val="0"/>
          <w:sz w:val="24"/>
        </w:rPr>
      </w:pPr>
      <w:r>
        <w:rPr>
          <w:snapToGrid w:val="0"/>
          <w:sz w:val="24"/>
        </w:rPr>
        <w:t>3. Авторское право на программу для ЭВМ или базу данных, выпущенные анонимно или под псевдонимом, действует с момента их выпуска в свет в течение 50 лет. Если автор программы для ЭВМ или базы данных, выпущенных в свет анонимно или под псевдонимом, раскроет свою личность в течение указанного срока или принятый автором псевдоним не оставляет сомнений в его личности, то применяется срок охраны, предусмотренный пунктом 1 данной статьи.</w:t>
      </w:r>
    </w:p>
    <w:p w:rsidR="002B066C" w:rsidRDefault="00243C08">
      <w:pPr>
        <w:spacing w:line="312" w:lineRule="auto"/>
        <w:ind w:firstLine="720"/>
        <w:jc w:val="both"/>
        <w:rPr>
          <w:snapToGrid w:val="0"/>
          <w:sz w:val="24"/>
        </w:rPr>
      </w:pPr>
      <w:r>
        <w:rPr>
          <w:snapToGrid w:val="0"/>
          <w:sz w:val="24"/>
        </w:rPr>
        <w:t>4. Личные права автора на программу для ЭВМ или базу данных охраняются бессрочно.</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7. </w:t>
      </w:r>
      <w:r>
        <w:rPr>
          <w:b/>
          <w:snapToGrid w:val="0"/>
          <w:sz w:val="24"/>
        </w:rPr>
        <w:t>Сфера действия настоящего Закона</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Авторское право на программу для ЭВМ или базу данных, впервые выпущенные в свет на территории Российской Федерации либо не выпущенные в свет, но находящиеся на ее территории в какой-либо объективной форме, действует на территории Российской Федерации. Оно признается за автором, его наследниками или иными правопреемниками автора независимо от гражданства.</w:t>
      </w:r>
    </w:p>
    <w:p w:rsidR="002B066C" w:rsidRDefault="00243C08">
      <w:pPr>
        <w:spacing w:line="312" w:lineRule="auto"/>
        <w:ind w:firstLine="720"/>
        <w:jc w:val="both"/>
        <w:rPr>
          <w:snapToGrid w:val="0"/>
          <w:sz w:val="24"/>
        </w:rPr>
      </w:pPr>
      <w:r>
        <w:rPr>
          <w:snapToGrid w:val="0"/>
          <w:sz w:val="24"/>
        </w:rPr>
        <w:t>Авторское право признается также за гражданами Российской Федерации, программа для ЭВМ или база данных которых выпущена в свет или находится в какой-либо объективной форме на территории иностранного государства, или за их правопреемниками.</w:t>
      </w:r>
    </w:p>
    <w:p w:rsidR="002B066C" w:rsidRDefault="00243C08">
      <w:pPr>
        <w:spacing w:line="312" w:lineRule="auto"/>
        <w:ind w:firstLine="720"/>
        <w:jc w:val="both"/>
        <w:rPr>
          <w:snapToGrid w:val="0"/>
          <w:sz w:val="24"/>
        </w:rPr>
      </w:pPr>
      <w:r>
        <w:rPr>
          <w:snapToGrid w:val="0"/>
          <w:sz w:val="24"/>
        </w:rPr>
        <w:t>За другими лицами авторское право на программу для ЭВМ или базу данных, впервые выпущенные в свет или находящиеся в какой-либо объективной форме на территории иностранного государства, признается в соответствии с международными договорами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jc w:val="center"/>
        <w:rPr>
          <w:b/>
          <w:snapToGrid w:val="0"/>
          <w:sz w:val="24"/>
        </w:rPr>
      </w:pPr>
      <w:r>
        <w:rPr>
          <w:b/>
          <w:snapToGrid w:val="0"/>
          <w:sz w:val="24"/>
        </w:rPr>
        <w:t>Глава 2. Исключительные авторские права</w:t>
      </w:r>
    </w:p>
    <w:p w:rsidR="002B066C" w:rsidRDefault="002B066C">
      <w:pPr>
        <w:spacing w:line="312" w:lineRule="auto"/>
        <w:jc w:val="center"/>
        <w:rPr>
          <w:b/>
          <w:snapToGrid w:val="0"/>
          <w:sz w:val="24"/>
        </w:rPr>
      </w:pPr>
    </w:p>
    <w:p w:rsidR="002B066C" w:rsidRDefault="00243C08">
      <w:pPr>
        <w:spacing w:line="312" w:lineRule="auto"/>
        <w:ind w:firstLine="720"/>
        <w:jc w:val="both"/>
        <w:rPr>
          <w:snapToGrid w:val="0"/>
          <w:sz w:val="24"/>
        </w:rPr>
      </w:pPr>
      <w:r>
        <w:rPr>
          <w:snapToGrid w:val="0"/>
          <w:sz w:val="24"/>
        </w:rPr>
        <w:t xml:space="preserve">Статья 8. </w:t>
      </w:r>
      <w:r>
        <w:rPr>
          <w:b/>
          <w:snapToGrid w:val="0"/>
          <w:sz w:val="24"/>
        </w:rPr>
        <w:t>Авторство</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Автором программы для ЭВМ или базы данных признается физическое лицо, в результате творческой деятельности которого они созданы.</w:t>
      </w:r>
    </w:p>
    <w:p w:rsidR="002B066C" w:rsidRDefault="00243C08">
      <w:pPr>
        <w:spacing w:line="312" w:lineRule="auto"/>
        <w:ind w:firstLine="720"/>
        <w:jc w:val="both"/>
        <w:rPr>
          <w:snapToGrid w:val="0"/>
          <w:sz w:val="24"/>
        </w:rPr>
      </w:pPr>
      <w:r>
        <w:rPr>
          <w:snapToGrid w:val="0"/>
          <w:sz w:val="24"/>
        </w:rPr>
        <w:t>Если программа для ЭВМ или база данных созданы совместной творческой деятельностью двух и более физических лиц, то независимо от того, состоит программа для ЭВМ или база данных из частей, каждая из которых имеет самостоятельное значение, или является неделимой, каждое из этих лиц признается автором такой программы для ЭВМ или базы данных.</w:t>
      </w:r>
    </w:p>
    <w:p w:rsidR="002B066C" w:rsidRDefault="00243C08">
      <w:pPr>
        <w:spacing w:line="312" w:lineRule="auto"/>
        <w:ind w:firstLine="720"/>
        <w:jc w:val="both"/>
        <w:rPr>
          <w:snapToGrid w:val="0"/>
          <w:sz w:val="24"/>
        </w:rPr>
      </w:pPr>
      <w:r>
        <w:rPr>
          <w:snapToGrid w:val="0"/>
          <w:sz w:val="24"/>
        </w:rPr>
        <w:t>2. В случае, если части программы для ЭВМ или базы данных имеют самостоятельное значение, каждый из авторов имеет право авторства на созданную им часть.</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9. </w:t>
      </w:r>
      <w:r>
        <w:rPr>
          <w:b/>
          <w:snapToGrid w:val="0"/>
          <w:sz w:val="24"/>
        </w:rPr>
        <w:t>Личные права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Автору программы для ЭВМ или базы данных независимо от его имущественных прав принадлежат следующие личные права:</w:t>
      </w:r>
    </w:p>
    <w:p w:rsidR="002B066C" w:rsidRDefault="00243C08">
      <w:pPr>
        <w:spacing w:line="312" w:lineRule="auto"/>
        <w:ind w:firstLine="720"/>
        <w:jc w:val="both"/>
        <w:rPr>
          <w:snapToGrid w:val="0"/>
          <w:sz w:val="24"/>
        </w:rPr>
      </w:pPr>
      <w:r>
        <w:rPr>
          <w:snapToGrid w:val="0"/>
          <w:sz w:val="24"/>
        </w:rPr>
        <w:t>право авторства - то есть право считаться автором программы для ЭВМ или базы данных;</w:t>
      </w:r>
    </w:p>
    <w:p w:rsidR="002B066C" w:rsidRDefault="00243C08">
      <w:pPr>
        <w:spacing w:line="312" w:lineRule="auto"/>
        <w:ind w:firstLine="720"/>
        <w:jc w:val="both"/>
        <w:rPr>
          <w:snapToGrid w:val="0"/>
          <w:sz w:val="24"/>
        </w:rPr>
      </w:pPr>
      <w:r>
        <w:rPr>
          <w:snapToGrid w:val="0"/>
          <w:sz w:val="24"/>
        </w:rPr>
        <w:t>право на имя - то есть право определять форму указания имени автора в программе для ЭВМ или базе данных: под своим именем, под условным именем (псевдонимом) или анонимно;</w:t>
      </w:r>
    </w:p>
    <w:p w:rsidR="002B066C" w:rsidRDefault="00243C08">
      <w:pPr>
        <w:spacing w:line="312" w:lineRule="auto"/>
        <w:ind w:firstLine="720"/>
        <w:jc w:val="both"/>
        <w:rPr>
          <w:snapToGrid w:val="0"/>
          <w:sz w:val="24"/>
        </w:rPr>
      </w:pPr>
      <w:r>
        <w:rPr>
          <w:snapToGrid w:val="0"/>
          <w:sz w:val="24"/>
        </w:rPr>
        <w:t>право на неприкосновенность (целостность) - то есть право на защиту как самой программы для ЭВМ или базы данных, так и их названий от всякого рода искажений или иных посягательств, способных нанести ущерб чести и достоинству автора.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10. </w:t>
      </w:r>
      <w:r>
        <w:rPr>
          <w:b/>
          <w:snapToGrid w:val="0"/>
          <w:sz w:val="24"/>
        </w:rPr>
        <w:t>Имущественные права</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Автору программы для ЭВМ или базы данных или иному правообладателю принадлежит исключительное право осуществлять и (или) разрешать осуществление следующих действий:</w:t>
      </w:r>
    </w:p>
    <w:p w:rsidR="002B066C" w:rsidRDefault="00243C08">
      <w:pPr>
        <w:spacing w:line="312" w:lineRule="auto"/>
        <w:ind w:firstLine="720"/>
        <w:jc w:val="both"/>
        <w:rPr>
          <w:snapToGrid w:val="0"/>
          <w:sz w:val="24"/>
        </w:rPr>
      </w:pPr>
      <w:r>
        <w:rPr>
          <w:snapToGrid w:val="0"/>
          <w:sz w:val="24"/>
        </w:rPr>
        <w:t>выпуск в свет программы для ЭВМ или базы данных;</w:t>
      </w:r>
    </w:p>
    <w:p w:rsidR="002B066C" w:rsidRDefault="00243C08">
      <w:pPr>
        <w:spacing w:line="312" w:lineRule="auto"/>
        <w:ind w:firstLine="720"/>
        <w:jc w:val="both"/>
        <w:rPr>
          <w:snapToGrid w:val="0"/>
          <w:sz w:val="24"/>
        </w:rPr>
      </w:pPr>
      <w:r>
        <w:rPr>
          <w:snapToGrid w:val="0"/>
          <w:sz w:val="24"/>
        </w:rPr>
        <w:t>воспроизведение программы для ЭВМ или базы данных (полное или частичное) в любой форме, любыми способами;</w:t>
      </w:r>
    </w:p>
    <w:p w:rsidR="002B066C" w:rsidRDefault="00243C08">
      <w:pPr>
        <w:spacing w:line="312" w:lineRule="auto"/>
        <w:ind w:firstLine="720"/>
        <w:jc w:val="both"/>
        <w:rPr>
          <w:snapToGrid w:val="0"/>
          <w:sz w:val="24"/>
        </w:rPr>
      </w:pPr>
      <w:r>
        <w:rPr>
          <w:snapToGrid w:val="0"/>
          <w:sz w:val="24"/>
        </w:rPr>
        <w:t>распространение программы для ЭВМ или базы данных;</w:t>
      </w:r>
    </w:p>
    <w:p w:rsidR="002B066C" w:rsidRDefault="00243C08">
      <w:pPr>
        <w:spacing w:line="312" w:lineRule="auto"/>
        <w:ind w:firstLine="720"/>
        <w:jc w:val="both"/>
        <w:rPr>
          <w:snapToGrid w:val="0"/>
          <w:sz w:val="24"/>
        </w:rPr>
      </w:pPr>
      <w:r>
        <w:rPr>
          <w:snapToGrid w:val="0"/>
          <w:sz w:val="24"/>
        </w:rPr>
        <w:t>модификацию программы для ЭВМ или базы данных, в том числе перевод программы для ЭВМ или базы данных с одного языка на другой;</w:t>
      </w:r>
    </w:p>
    <w:p w:rsidR="002B066C" w:rsidRDefault="00243C08">
      <w:pPr>
        <w:spacing w:line="312" w:lineRule="auto"/>
        <w:ind w:firstLine="720"/>
        <w:jc w:val="both"/>
        <w:rPr>
          <w:snapToGrid w:val="0"/>
          <w:sz w:val="24"/>
        </w:rPr>
      </w:pPr>
      <w:r>
        <w:rPr>
          <w:snapToGrid w:val="0"/>
          <w:sz w:val="24"/>
        </w:rPr>
        <w:t>иное использование программы для ЭВМ или базы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11. </w:t>
      </w:r>
      <w:r>
        <w:rPr>
          <w:b/>
          <w:snapToGrid w:val="0"/>
          <w:sz w:val="24"/>
        </w:rPr>
        <w:t>Передача имущественных прав</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Имущественные права на программу для ЭВМ или базу данных могут быть переданы полностью или частично другим физическим или юридическим лицам по договору.</w:t>
      </w:r>
    </w:p>
    <w:p w:rsidR="002B066C" w:rsidRDefault="00243C08">
      <w:pPr>
        <w:spacing w:line="312" w:lineRule="auto"/>
        <w:ind w:firstLine="720"/>
        <w:jc w:val="both"/>
        <w:rPr>
          <w:snapToGrid w:val="0"/>
          <w:sz w:val="24"/>
        </w:rPr>
      </w:pPr>
      <w:r>
        <w:rPr>
          <w:snapToGrid w:val="0"/>
          <w:sz w:val="24"/>
        </w:rPr>
        <w:t>Договор заключается в письменной форме и должен устанавливать следующие существенные условия: объем и способы использования программы для ЭВМ или базы данных, порядок выплаты и размер вознаграждения, срок действия договора.</w:t>
      </w:r>
    </w:p>
    <w:p w:rsidR="002B066C" w:rsidRDefault="00243C08">
      <w:pPr>
        <w:spacing w:line="312" w:lineRule="auto"/>
        <w:ind w:firstLine="720"/>
        <w:jc w:val="both"/>
        <w:rPr>
          <w:snapToGrid w:val="0"/>
          <w:sz w:val="24"/>
        </w:rPr>
      </w:pPr>
      <w:r>
        <w:rPr>
          <w:snapToGrid w:val="0"/>
          <w:sz w:val="24"/>
        </w:rPr>
        <w:t>2. Имущественные права на программу для ЭВМ или базу данных переходят по наследству в установленном законом порядке.</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12. </w:t>
      </w:r>
      <w:r>
        <w:rPr>
          <w:b/>
          <w:snapToGrid w:val="0"/>
          <w:sz w:val="24"/>
        </w:rPr>
        <w:t>Имущественные права на программу для ЭВМ или базу данных, созданные в порядке выполнения служебных обязанностей</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Имущественные права на программу для ЭВМ или базу данных, созданные в порядке выполнения служебных обязанностей или по заданию работодателя, принадлежат работодателю, если в договоре между ним и автором не предусмотрено иное.</w:t>
      </w:r>
    </w:p>
    <w:p w:rsidR="002B066C" w:rsidRDefault="00243C08">
      <w:pPr>
        <w:spacing w:line="312" w:lineRule="auto"/>
        <w:ind w:firstLine="720"/>
        <w:jc w:val="both"/>
        <w:rPr>
          <w:snapToGrid w:val="0"/>
          <w:sz w:val="24"/>
        </w:rPr>
      </w:pPr>
      <w:r>
        <w:rPr>
          <w:snapToGrid w:val="0"/>
          <w:sz w:val="24"/>
        </w:rPr>
        <w:t>2. Порядок выплаты и размер вознаграждения устанавливаются договором между автором и работодателем.</w:t>
      </w:r>
    </w:p>
    <w:p w:rsidR="002B066C" w:rsidRDefault="002B066C">
      <w:pPr>
        <w:spacing w:line="312" w:lineRule="auto"/>
        <w:ind w:firstLine="720"/>
        <w:jc w:val="both"/>
        <w:rPr>
          <w:snapToGrid w:val="0"/>
          <w:sz w:val="24"/>
        </w:rPr>
      </w:pPr>
    </w:p>
    <w:p w:rsidR="002B066C" w:rsidRDefault="00243C08">
      <w:pPr>
        <w:spacing w:line="312" w:lineRule="auto"/>
        <w:ind w:left="97" w:firstLine="623"/>
        <w:jc w:val="both"/>
        <w:rPr>
          <w:snapToGrid w:val="0"/>
          <w:sz w:val="24"/>
        </w:rPr>
      </w:pPr>
      <w:r>
        <w:rPr>
          <w:snapToGrid w:val="0"/>
          <w:sz w:val="24"/>
        </w:rPr>
        <w:t xml:space="preserve">Статья 13. </w:t>
      </w:r>
      <w:r>
        <w:rPr>
          <w:b/>
          <w:snapToGrid w:val="0"/>
          <w:sz w:val="24"/>
        </w:rPr>
        <w:t>Право на регистрацию</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1. Правообладатель всех имущественных прав на программу для ЭВМ или базу данных непосредственно или через своего представителя в течение срока действия авторского права </w:t>
      </w:r>
      <w:r>
        <w:rPr>
          <w:b/>
          <w:snapToGrid w:val="0"/>
          <w:sz w:val="24"/>
        </w:rPr>
        <w:t>может по своему желанию зарегистрировать программу для ЭВМ или базу данных</w:t>
      </w:r>
      <w:r>
        <w:rPr>
          <w:snapToGrid w:val="0"/>
          <w:sz w:val="24"/>
        </w:rPr>
        <w:t xml:space="preserve"> путем подачи заявки в Российское агентство по правовой охране программ для ЭВМ, баз данных и топологии интегральных микросхем (далее - Агентство).</w:t>
      </w:r>
    </w:p>
    <w:p w:rsidR="002B066C" w:rsidRDefault="00243C08">
      <w:pPr>
        <w:spacing w:line="312" w:lineRule="auto"/>
        <w:ind w:firstLine="720"/>
        <w:jc w:val="both"/>
        <w:rPr>
          <w:snapToGrid w:val="0"/>
          <w:sz w:val="24"/>
        </w:rPr>
      </w:pPr>
      <w:r>
        <w:rPr>
          <w:snapToGrid w:val="0"/>
          <w:sz w:val="24"/>
        </w:rPr>
        <w:t>2. Заявка на официальную регистрацию программы для ЭВМ или базы данных (далее - заявка на регистрацию) должна относиться к одной программе для ЭВМ или одной базе данных.</w:t>
      </w:r>
    </w:p>
    <w:p w:rsidR="002B066C" w:rsidRDefault="00243C08">
      <w:pPr>
        <w:spacing w:line="312" w:lineRule="auto"/>
        <w:ind w:firstLine="720"/>
        <w:jc w:val="both"/>
        <w:rPr>
          <w:snapToGrid w:val="0"/>
          <w:sz w:val="24"/>
        </w:rPr>
      </w:pPr>
      <w:r>
        <w:rPr>
          <w:snapToGrid w:val="0"/>
          <w:sz w:val="24"/>
        </w:rPr>
        <w:t>Заявка на регистрацию должна содержать:</w:t>
      </w:r>
    </w:p>
    <w:p w:rsidR="002B066C" w:rsidRDefault="00243C08">
      <w:pPr>
        <w:spacing w:line="312" w:lineRule="auto"/>
        <w:ind w:firstLine="720"/>
        <w:jc w:val="both"/>
        <w:rPr>
          <w:snapToGrid w:val="0"/>
          <w:sz w:val="24"/>
        </w:rPr>
      </w:pPr>
      <w:r>
        <w:rPr>
          <w:snapToGrid w:val="0"/>
          <w:sz w:val="24"/>
        </w:rPr>
        <w:t>заявление на официальную регистрацию программы для ЭВМ или базы данных с указанием правообладателя, а также автора, если он не отказался быть упомянутым в качестве такового, и их местонахождения (местожительства);</w:t>
      </w:r>
    </w:p>
    <w:p w:rsidR="002B066C" w:rsidRDefault="00243C08">
      <w:pPr>
        <w:spacing w:line="312" w:lineRule="auto"/>
        <w:ind w:firstLine="720"/>
        <w:jc w:val="both"/>
        <w:rPr>
          <w:snapToGrid w:val="0"/>
          <w:sz w:val="24"/>
        </w:rPr>
      </w:pPr>
      <w:r>
        <w:rPr>
          <w:snapToGrid w:val="0"/>
          <w:sz w:val="24"/>
        </w:rPr>
        <w:t>депонируемые материалы, идентифицирующие программу для ЭВМ или базу данных, включая реферат;</w:t>
      </w:r>
    </w:p>
    <w:p w:rsidR="002B066C" w:rsidRDefault="00243C08">
      <w:pPr>
        <w:spacing w:line="312" w:lineRule="auto"/>
        <w:ind w:firstLine="720"/>
        <w:jc w:val="both"/>
        <w:rPr>
          <w:snapToGrid w:val="0"/>
          <w:sz w:val="24"/>
        </w:rPr>
      </w:pPr>
      <w:r>
        <w:rPr>
          <w:snapToGrid w:val="0"/>
          <w:sz w:val="24"/>
        </w:rPr>
        <w:t>документ, подтверждающий уплату регистрационного сбора в установленном размере или основания для освобождения от уплаты регистрационного сбора, а также для уменьшения его размера.</w:t>
      </w:r>
    </w:p>
    <w:p w:rsidR="002B066C" w:rsidRDefault="00243C08">
      <w:pPr>
        <w:spacing w:line="312" w:lineRule="auto"/>
        <w:ind w:firstLine="720"/>
        <w:jc w:val="both"/>
        <w:rPr>
          <w:snapToGrid w:val="0"/>
          <w:sz w:val="24"/>
        </w:rPr>
      </w:pPr>
      <w:r>
        <w:rPr>
          <w:snapToGrid w:val="0"/>
          <w:sz w:val="24"/>
        </w:rPr>
        <w:t>Правила оформления заявки на регистрацию определяет Агентство.</w:t>
      </w:r>
    </w:p>
    <w:p w:rsidR="002B066C" w:rsidRDefault="00243C08">
      <w:pPr>
        <w:spacing w:line="312" w:lineRule="auto"/>
        <w:ind w:firstLine="720"/>
        <w:jc w:val="both"/>
        <w:rPr>
          <w:snapToGrid w:val="0"/>
          <w:sz w:val="24"/>
        </w:rPr>
      </w:pPr>
      <w:r>
        <w:rPr>
          <w:snapToGrid w:val="0"/>
          <w:sz w:val="24"/>
        </w:rPr>
        <w:t>3. После поступления заявки на регистрацию Агентство проверяет наличие необходимых документов и их соответствие требованиям, изложенным в пункте 2 данной статьи. При положительном результате проверки Агентство вносит программу для ЭВМ или базу данных соответственно в Реестр программ для ЭВМ или Реестр баз данных, выдает заявителю свидетельство об официальной регистрации публикует сведения о зарегистрированных программах для ЭВМ и базах данных в официальном бюллетене Агентства.</w:t>
      </w:r>
    </w:p>
    <w:p w:rsidR="002B066C" w:rsidRDefault="00243C08">
      <w:pPr>
        <w:spacing w:line="312" w:lineRule="auto"/>
        <w:ind w:firstLine="720"/>
        <w:jc w:val="both"/>
        <w:rPr>
          <w:snapToGrid w:val="0"/>
          <w:sz w:val="24"/>
        </w:rPr>
      </w:pPr>
      <w:r>
        <w:rPr>
          <w:snapToGrid w:val="0"/>
          <w:sz w:val="24"/>
        </w:rPr>
        <w:t>По запросу Агентства или по собственной инициативе заявитель вправе до публикации сведений в официальном бюллетене дополнять, уточнять и исправлять материалы заявки.</w:t>
      </w:r>
    </w:p>
    <w:p w:rsidR="002B066C" w:rsidRDefault="00243C08">
      <w:pPr>
        <w:spacing w:line="312" w:lineRule="auto"/>
        <w:ind w:firstLine="720"/>
        <w:jc w:val="both"/>
        <w:rPr>
          <w:snapToGrid w:val="0"/>
          <w:sz w:val="24"/>
        </w:rPr>
      </w:pPr>
      <w:r>
        <w:rPr>
          <w:snapToGrid w:val="0"/>
          <w:sz w:val="24"/>
        </w:rPr>
        <w:t>4. Порядок официальной регистрации, формы свидетельств об официальной регистрации, состав указываемых в них данных устанавливаются Агентством. Агентством также определяется перечень сведений, публикуемых в официальном бюллетене.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5. Договор о полной уступке всех имущественных прав на зарегистрированную программу для ЭВМ или базу данных подлежит регистрации в Агентстве.</w:t>
      </w:r>
    </w:p>
    <w:p w:rsidR="002B066C" w:rsidRDefault="00243C08">
      <w:pPr>
        <w:spacing w:line="312" w:lineRule="auto"/>
        <w:ind w:firstLine="720"/>
        <w:jc w:val="both"/>
        <w:rPr>
          <w:snapToGrid w:val="0"/>
          <w:sz w:val="24"/>
        </w:rPr>
      </w:pPr>
      <w:r>
        <w:rPr>
          <w:snapToGrid w:val="0"/>
          <w:sz w:val="24"/>
        </w:rPr>
        <w:t>Договоры о передаче имущественных прав на программу для ЭВМ или базу данных могут быть зарегистрированы в Агентстве по соглашению сторон.</w:t>
      </w:r>
    </w:p>
    <w:p w:rsidR="002B066C" w:rsidRDefault="00243C08">
      <w:pPr>
        <w:spacing w:line="312" w:lineRule="auto"/>
        <w:ind w:firstLine="720"/>
        <w:jc w:val="both"/>
        <w:rPr>
          <w:snapToGrid w:val="0"/>
          <w:sz w:val="24"/>
        </w:rPr>
      </w:pPr>
      <w:r>
        <w:rPr>
          <w:snapToGrid w:val="0"/>
          <w:sz w:val="24"/>
        </w:rPr>
        <w:t>6. Сведения, внесенные в Реестр программ для ЭВМ или Реестр баз данных, считаются достоверными до тех пор, пока не доказано обратное.</w:t>
      </w:r>
    </w:p>
    <w:p w:rsidR="002B066C" w:rsidRDefault="00243C08">
      <w:pPr>
        <w:spacing w:line="312" w:lineRule="auto"/>
        <w:ind w:firstLine="720"/>
        <w:jc w:val="both"/>
        <w:rPr>
          <w:snapToGrid w:val="0"/>
          <w:sz w:val="24"/>
        </w:rPr>
      </w:pPr>
      <w:r>
        <w:rPr>
          <w:snapToGrid w:val="0"/>
          <w:sz w:val="24"/>
        </w:rPr>
        <w:t>Ответственность за достоверность указанных сведений несет заявитель.</w:t>
      </w:r>
    </w:p>
    <w:p w:rsidR="002B066C" w:rsidRDefault="00243C08">
      <w:pPr>
        <w:spacing w:line="312" w:lineRule="auto"/>
        <w:ind w:firstLine="720"/>
        <w:jc w:val="both"/>
        <w:rPr>
          <w:snapToGrid w:val="0"/>
          <w:sz w:val="24"/>
        </w:rPr>
      </w:pPr>
      <w:r>
        <w:rPr>
          <w:snapToGrid w:val="0"/>
          <w:sz w:val="24"/>
        </w:rPr>
        <w:t>7. За осуществление действий, связанных с официальной регистрацией программ для ЭВМ и баз данных, договоров, и публикацию сведений взимаются регистрационные сборы.</w:t>
      </w:r>
    </w:p>
    <w:p w:rsidR="002B066C" w:rsidRDefault="00243C08">
      <w:pPr>
        <w:spacing w:line="312" w:lineRule="auto"/>
        <w:ind w:firstLine="720"/>
        <w:jc w:val="both"/>
        <w:rPr>
          <w:snapToGrid w:val="0"/>
          <w:sz w:val="24"/>
        </w:rPr>
      </w:pPr>
      <w:r>
        <w:rPr>
          <w:snapToGrid w:val="0"/>
          <w:sz w:val="24"/>
        </w:rPr>
        <w:t>Размеры, сроки уплаты регистрационных сборов, а также основания для освобождения от их уплаты или уменьшения их размеров устанавливаются Правительством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firstLine="720"/>
        <w:jc w:val="center"/>
        <w:rPr>
          <w:b/>
          <w:snapToGrid w:val="0"/>
          <w:sz w:val="24"/>
        </w:rPr>
      </w:pPr>
      <w:r>
        <w:rPr>
          <w:b/>
          <w:snapToGrid w:val="0"/>
          <w:sz w:val="24"/>
        </w:rPr>
        <w:t>Глава 3. Использование программ для ЭВМ и баз данных</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14. </w:t>
      </w:r>
      <w:r>
        <w:rPr>
          <w:b/>
          <w:snapToGrid w:val="0"/>
          <w:sz w:val="24"/>
        </w:rPr>
        <w:t>Использование программы для ЭВМ или базы данных по договору с правообладателем</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1. Использование программы для ЭВМ или базы данных третьими лицами (пользователями) осуществляется на основании договора с правообладателем, за исключением случаев, указанных в статье 16 настоящего Закона.</w:t>
      </w:r>
    </w:p>
    <w:p w:rsidR="002B066C" w:rsidRDefault="00243C08">
      <w:pPr>
        <w:spacing w:line="312" w:lineRule="auto"/>
        <w:ind w:firstLine="720"/>
        <w:jc w:val="both"/>
        <w:rPr>
          <w:snapToGrid w:val="0"/>
          <w:sz w:val="24"/>
        </w:rPr>
      </w:pPr>
      <w:r>
        <w:rPr>
          <w:snapToGrid w:val="0"/>
          <w:sz w:val="24"/>
        </w:rPr>
        <w:t>2. Договор на использование программы для ЭВМ или базы данных заключается в письменной форме.</w:t>
      </w:r>
    </w:p>
    <w:p w:rsidR="002B066C" w:rsidRDefault="00243C08">
      <w:pPr>
        <w:spacing w:line="312" w:lineRule="auto"/>
        <w:ind w:firstLine="720"/>
        <w:jc w:val="both"/>
        <w:rPr>
          <w:snapToGrid w:val="0"/>
          <w:sz w:val="24"/>
        </w:rPr>
      </w:pPr>
      <w:r>
        <w:rPr>
          <w:snapToGrid w:val="0"/>
          <w:sz w:val="24"/>
        </w:rPr>
        <w:t>3. При продаже и предоставлении массовым пользователям доступа к программам для ЭВМ и базам данных допускается применение особого порядка заключения договоров, например, путем изложения типовых условий договора на передаваемых экземплярах программ для ЭВМ и баз данных.</w:t>
      </w:r>
    </w:p>
    <w:p w:rsidR="002B066C" w:rsidRDefault="002B066C">
      <w:pPr>
        <w:spacing w:line="312" w:lineRule="auto"/>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15. </w:t>
      </w:r>
      <w:r>
        <w:rPr>
          <w:b/>
          <w:snapToGrid w:val="0"/>
          <w:sz w:val="24"/>
        </w:rPr>
        <w:t>Свободное воспроизведение и адаптация программы для ЭВМ или базы данных</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Лицо, правомерно владеющее экземпляром программы для ЭВМ или базы данных, вправе без получения дополнительного разрешения правообладателя осуществлять любые действия, связанные с функционированием программы для ЭВМ или базы данных в соответствии с ее назначением, в том числе запись и хранение в памяти ЭВМ, а также исправление явных ошибок. Запись и хранение в памяти ЭВМ допускаются в отношении одной ЭВМ или одного пользователя в сети, если иное не предусмотрено договором с правообладателем.</w:t>
      </w:r>
    </w:p>
    <w:p w:rsidR="002B066C" w:rsidRDefault="00243C08">
      <w:pPr>
        <w:spacing w:line="312" w:lineRule="auto"/>
        <w:ind w:firstLine="720"/>
        <w:jc w:val="both"/>
        <w:rPr>
          <w:snapToGrid w:val="0"/>
          <w:sz w:val="24"/>
        </w:rPr>
      </w:pPr>
      <w:r>
        <w:rPr>
          <w:snapToGrid w:val="0"/>
          <w:sz w:val="24"/>
        </w:rPr>
        <w:t>2. В изъятие из положений абзаца третьего статьи 10 настоящего Закона лицо, правомерно владеющее экземпляром программы для ЭВМ или базы данных, вправе без согласия правообладателя и без выплаты ему дополнительного вознаграждения:</w:t>
      </w:r>
    </w:p>
    <w:p w:rsidR="002B066C" w:rsidRDefault="00243C08">
      <w:pPr>
        <w:spacing w:line="312" w:lineRule="auto"/>
        <w:ind w:firstLine="720"/>
        <w:jc w:val="both"/>
        <w:rPr>
          <w:snapToGrid w:val="0"/>
          <w:sz w:val="24"/>
        </w:rPr>
      </w:pPr>
      <w:r>
        <w:rPr>
          <w:snapToGrid w:val="0"/>
          <w:sz w:val="24"/>
        </w:rPr>
        <w:t>осуществлять адаптацию программы для ЭВМ или базы данных;</w:t>
      </w:r>
    </w:p>
    <w:p w:rsidR="002B066C" w:rsidRDefault="00243C08">
      <w:pPr>
        <w:spacing w:line="312" w:lineRule="auto"/>
        <w:ind w:firstLine="720"/>
        <w:jc w:val="both"/>
        <w:rPr>
          <w:snapToGrid w:val="0"/>
          <w:sz w:val="24"/>
        </w:rPr>
      </w:pPr>
      <w:r>
        <w:rPr>
          <w:snapToGrid w:val="0"/>
          <w:sz w:val="24"/>
        </w:rPr>
        <w:t>изготавливать или поручать изготовление копии программы для ЭВМ или базы данных при условии, что эта копия предназначена только для архивных целей и при необходимости (в случае, когда оригинал программы для ЭВМ или базы данных утерян, уничтожен или стал непригодным для использования) для замены правомерно приобретенного экземпляра. При этом копия программы для ЭВМ или базы данных не может быть использована для иных целей и должна быть уничтожена в случае, если дальнейшее использование этой программы для ЭВМ или базы данных перестает быть правомерным.</w:t>
      </w:r>
    </w:p>
    <w:p w:rsidR="002B066C" w:rsidRDefault="00243C08">
      <w:pPr>
        <w:spacing w:line="312" w:lineRule="auto"/>
        <w:ind w:firstLine="720"/>
        <w:jc w:val="both"/>
        <w:rPr>
          <w:snapToGrid w:val="0"/>
          <w:sz w:val="24"/>
        </w:rPr>
      </w:pPr>
      <w:r>
        <w:rPr>
          <w:snapToGrid w:val="0"/>
          <w:sz w:val="24"/>
        </w:rPr>
        <w:t>3. Лицо, правомерно владеющее экземпляром программы для ЭВМ, вправе без согласия правообладателя и без выплаты дополнительного вознаграждения декомпилировать или поручать декомпилирование программы для ЭВМ с тем, чтобы изучать кодирование и структуру этой программы при следующих условиях:</w:t>
      </w:r>
    </w:p>
    <w:p w:rsidR="002B066C" w:rsidRDefault="00243C08">
      <w:pPr>
        <w:spacing w:line="312" w:lineRule="auto"/>
        <w:ind w:firstLine="720"/>
        <w:jc w:val="both"/>
        <w:rPr>
          <w:snapToGrid w:val="0"/>
          <w:sz w:val="24"/>
        </w:rPr>
      </w:pPr>
      <w:r>
        <w:rPr>
          <w:snapToGrid w:val="0"/>
          <w:sz w:val="24"/>
        </w:rPr>
        <w:t>информация, необходимая для взаимодействия независимо разработанной данным лицом программы для ЭВМ с другими программами, недоступна из других источников;</w:t>
      </w:r>
    </w:p>
    <w:p w:rsidR="002B066C" w:rsidRDefault="00243C08">
      <w:pPr>
        <w:spacing w:line="312" w:lineRule="auto"/>
        <w:ind w:firstLine="720"/>
        <w:jc w:val="both"/>
        <w:rPr>
          <w:snapToGrid w:val="0"/>
          <w:sz w:val="24"/>
        </w:rPr>
      </w:pPr>
      <w:r>
        <w:rPr>
          <w:snapToGrid w:val="0"/>
          <w:sz w:val="24"/>
        </w:rPr>
        <w:t>информация, полученная в результате этого декомпилирования, может использоваться лишь для организации взаимодействия независимо разработанной данным лицом программы для ЭВМ с другими программами, а не для составления новой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w:t>
      </w:r>
    </w:p>
    <w:p w:rsidR="002B066C" w:rsidRDefault="00243C08">
      <w:pPr>
        <w:spacing w:line="312" w:lineRule="auto"/>
        <w:ind w:firstLine="720"/>
        <w:jc w:val="both"/>
        <w:rPr>
          <w:snapToGrid w:val="0"/>
          <w:sz w:val="24"/>
        </w:rPr>
      </w:pPr>
      <w:r>
        <w:rPr>
          <w:snapToGrid w:val="0"/>
          <w:sz w:val="24"/>
        </w:rPr>
        <w:t>декомпилирование осуществляется в отношении только тех частей программы для ЭВМ, которые необходимы для организации такого взаимодействия.</w:t>
      </w:r>
    </w:p>
    <w:p w:rsidR="002B066C" w:rsidRDefault="002B066C">
      <w:pPr>
        <w:spacing w:line="312" w:lineRule="auto"/>
        <w:ind w:firstLine="720"/>
        <w:jc w:val="both"/>
        <w:rPr>
          <w:snapToGrid w:val="0"/>
          <w:sz w:val="24"/>
        </w:rPr>
      </w:pPr>
    </w:p>
    <w:p w:rsidR="002B066C" w:rsidRDefault="00243C08">
      <w:pPr>
        <w:spacing w:line="312" w:lineRule="auto"/>
        <w:jc w:val="both"/>
        <w:rPr>
          <w:snapToGrid w:val="0"/>
          <w:sz w:val="24"/>
        </w:rPr>
      </w:pPr>
      <w:r>
        <w:rPr>
          <w:snapToGrid w:val="0"/>
          <w:sz w:val="24"/>
        </w:rPr>
        <w:t xml:space="preserve">Статья 16. </w:t>
      </w:r>
      <w:r>
        <w:rPr>
          <w:b/>
          <w:snapToGrid w:val="0"/>
          <w:sz w:val="24"/>
        </w:rPr>
        <w:t>Свободная перепродажа экземпляра программы для ЭВМ или базы данных</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Перепродажа или передача иным способом права собственности либо иных вещных прав на экземпляр программы для ЭВМ или базы данных после первой продажи или другой передачи права собственности на этот экземпляр допускается без согласия правообладателя и без выплаты ему дополнительного вознаграждения.</w:t>
      </w:r>
    </w:p>
    <w:p w:rsidR="002B066C" w:rsidRDefault="002B066C">
      <w:pPr>
        <w:spacing w:line="312" w:lineRule="auto"/>
        <w:ind w:firstLine="720"/>
        <w:jc w:val="both"/>
        <w:rPr>
          <w:snapToGrid w:val="0"/>
          <w:sz w:val="24"/>
        </w:rPr>
      </w:pPr>
    </w:p>
    <w:p w:rsidR="002B066C" w:rsidRDefault="00243C08">
      <w:pPr>
        <w:spacing w:line="312" w:lineRule="auto"/>
        <w:jc w:val="center"/>
        <w:rPr>
          <w:b/>
          <w:snapToGrid w:val="0"/>
          <w:sz w:val="24"/>
        </w:rPr>
      </w:pPr>
      <w:r>
        <w:rPr>
          <w:b/>
          <w:snapToGrid w:val="0"/>
          <w:sz w:val="24"/>
        </w:rPr>
        <w:t>Глава 4. Защита прав</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17. </w:t>
      </w:r>
      <w:r>
        <w:rPr>
          <w:b/>
          <w:snapToGrid w:val="0"/>
          <w:sz w:val="24"/>
        </w:rPr>
        <w:t>Нарушение авторского права. Контрафактные экземпляры программы для ЭВМ или базы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Физическое или юридическое лицо, которое не выполняет требований настоящего Закона в отношении исключительных прав правообладателей, в том числе ввозит в Российскую Федерацию экземпляры программы для ЭВМ или базы данных, изготовленные без разрешения их правообладателей, является нарушителем авторского права.</w:t>
      </w:r>
    </w:p>
    <w:p w:rsidR="002B066C" w:rsidRDefault="00243C08">
      <w:pPr>
        <w:spacing w:line="312" w:lineRule="auto"/>
        <w:ind w:firstLine="720"/>
        <w:jc w:val="both"/>
        <w:rPr>
          <w:snapToGrid w:val="0"/>
          <w:sz w:val="24"/>
        </w:rPr>
      </w:pPr>
      <w:r>
        <w:rPr>
          <w:snapToGrid w:val="0"/>
          <w:sz w:val="24"/>
        </w:rPr>
        <w:t>2. Контрафактными признаются экземпляры программы для ЭВМ или базы данных, изготовление или использование которых влечет за собой нарушение авторского права.</w:t>
      </w:r>
    </w:p>
    <w:p w:rsidR="002B066C" w:rsidRDefault="00243C08">
      <w:pPr>
        <w:spacing w:line="312" w:lineRule="auto"/>
        <w:ind w:firstLine="720"/>
        <w:jc w:val="both"/>
        <w:rPr>
          <w:snapToGrid w:val="0"/>
          <w:sz w:val="24"/>
        </w:rPr>
      </w:pPr>
      <w:r>
        <w:rPr>
          <w:snapToGrid w:val="0"/>
          <w:sz w:val="24"/>
        </w:rPr>
        <w:t>3. Контрафактными являются также экземпляры охраняемой в Российской Федерации в соответствии с настоящим Законом программы для ЭВМ или базы данных, ввозимых в Российскую Федерацию из государства, в котором эта программа для ЭВМ или база данных никогда не охранялись или перестали охраняться законом.</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18. </w:t>
      </w:r>
      <w:r>
        <w:rPr>
          <w:b/>
          <w:snapToGrid w:val="0"/>
          <w:sz w:val="24"/>
        </w:rPr>
        <w:t>Защита прав на программу для ЭВМ и базу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Автор программы для ЭВМ или базы данных и иные правообладатели вправе требовать:</w:t>
      </w:r>
    </w:p>
    <w:p w:rsidR="002B066C" w:rsidRDefault="00243C08">
      <w:pPr>
        <w:spacing w:line="312" w:lineRule="auto"/>
        <w:ind w:firstLine="720"/>
        <w:jc w:val="both"/>
        <w:rPr>
          <w:snapToGrid w:val="0"/>
          <w:sz w:val="24"/>
        </w:rPr>
      </w:pPr>
      <w:r>
        <w:rPr>
          <w:snapToGrid w:val="0"/>
          <w:sz w:val="24"/>
        </w:rPr>
        <w:t>признания прав;</w:t>
      </w:r>
    </w:p>
    <w:p w:rsidR="002B066C" w:rsidRDefault="00243C08">
      <w:pPr>
        <w:spacing w:line="312" w:lineRule="auto"/>
        <w:ind w:firstLine="720"/>
        <w:jc w:val="both"/>
        <w:rPr>
          <w:snapToGrid w:val="0"/>
          <w:sz w:val="24"/>
        </w:rPr>
      </w:pPr>
      <w:r>
        <w:rPr>
          <w:snapToGrid w:val="0"/>
          <w:sz w:val="24"/>
        </w:rPr>
        <w:t>восстановления положения, существовавшего до нарушения права, и прекращения действий, нарушающих право или создающих угрозу его нарушения;</w:t>
      </w:r>
    </w:p>
    <w:p w:rsidR="002B066C" w:rsidRDefault="00243C08">
      <w:pPr>
        <w:spacing w:line="312" w:lineRule="auto"/>
        <w:ind w:firstLine="720"/>
        <w:jc w:val="both"/>
        <w:rPr>
          <w:snapToGrid w:val="0"/>
          <w:sz w:val="24"/>
        </w:rPr>
      </w:pPr>
      <w:r>
        <w:rPr>
          <w:snapToGrid w:val="0"/>
          <w:sz w:val="24"/>
        </w:rPr>
        <w:t>возмещения причиненных убытков, в размер которых включается сумма доходов, неправомерно полученных нарушителем;</w:t>
      </w:r>
    </w:p>
    <w:p w:rsidR="002B066C" w:rsidRDefault="00243C08">
      <w:pPr>
        <w:spacing w:line="312" w:lineRule="auto"/>
        <w:ind w:firstLine="720"/>
        <w:jc w:val="both"/>
        <w:rPr>
          <w:snapToGrid w:val="0"/>
          <w:sz w:val="24"/>
        </w:rPr>
      </w:pPr>
      <w:r>
        <w:rPr>
          <w:snapToGrid w:val="0"/>
          <w:sz w:val="24"/>
        </w:rPr>
        <w:t>выплаты нарушителем компенсации в определяемой по усмотрению суда, арбитражного или третейского суда сумме от 5000-кратного до 50000-кратного установленного законом размера минимальной месячной оплаты труда в случаях нарушения с целью извлечения прибыли вместо возмещения убытков;</w:t>
      </w:r>
    </w:p>
    <w:p w:rsidR="002B066C" w:rsidRDefault="00243C08">
      <w:pPr>
        <w:spacing w:line="312" w:lineRule="auto"/>
        <w:ind w:firstLine="720"/>
        <w:jc w:val="both"/>
        <w:rPr>
          <w:snapToGrid w:val="0"/>
          <w:sz w:val="24"/>
        </w:rPr>
      </w:pPr>
      <w:r>
        <w:rPr>
          <w:snapToGrid w:val="0"/>
          <w:sz w:val="24"/>
        </w:rPr>
        <w:t>помимо возмещения убытков или выплаты компенсации по усмотрению суда или арбитражного суда может быть взыскан штраф в размере десяти процентов от суммы, присужденной судом или арбитражным судом в пользу истца, в доход республиканского бюджета Российской Федерации;</w:t>
      </w:r>
    </w:p>
    <w:p w:rsidR="002B066C" w:rsidRDefault="00243C08">
      <w:pPr>
        <w:spacing w:line="312" w:lineRule="auto"/>
        <w:ind w:firstLine="720"/>
        <w:jc w:val="both"/>
        <w:rPr>
          <w:snapToGrid w:val="0"/>
          <w:sz w:val="24"/>
        </w:rPr>
      </w:pPr>
      <w:r>
        <w:rPr>
          <w:snapToGrid w:val="0"/>
          <w:sz w:val="24"/>
        </w:rPr>
        <w:t>принятия иных предусмотренных законодательными актами мер, связанных с защитой их прав.</w:t>
      </w:r>
    </w:p>
    <w:p w:rsidR="002B066C" w:rsidRDefault="00243C08">
      <w:pPr>
        <w:spacing w:line="312" w:lineRule="auto"/>
        <w:ind w:firstLine="720"/>
        <w:jc w:val="both"/>
        <w:rPr>
          <w:snapToGrid w:val="0"/>
          <w:sz w:val="24"/>
        </w:rPr>
      </w:pPr>
      <w:r>
        <w:rPr>
          <w:snapToGrid w:val="0"/>
          <w:sz w:val="24"/>
        </w:rPr>
        <w:t>2. За защитой своего права правообладатели могут обратиться в суд, арбитражный или третейский суд.</w:t>
      </w:r>
    </w:p>
    <w:p w:rsidR="002B066C" w:rsidRDefault="00243C08">
      <w:pPr>
        <w:spacing w:line="312" w:lineRule="auto"/>
        <w:ind w:firstLine="720"/>
        <w:jc w:val="both"/>
        <w:rPr>
          <w:snapToGrid w:val="0"/>
          <w:sz w:val="24"/>
        </w:rPr>
      </w:pPr>
      <w:r>
        <w:rPr>
          <w:snapToGrid w:val="0"/>
          <w:sz w:val="24"/>
        </w:rPr>
        <w:t>3. Суд или арбитражный суд может вынести решение о конфискации контрафактных экземпляров программы для ЭВМ или базы данных, а также материалов и оборудования, используемых для их воспроизведения, и об их уничтожении либо о передаче их в доход республиканского бюджета Российской Федерации либо истцу по его просьбе в счет возмещения убытков.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19. </w:t>
      </w:r>
      <w:r>
        <w:rPr>
          <w:b/>
          <w:snapToGrid w:val="0"/>
          <w:sz w:val="24"/>
        </w:rPr>
        <w:t>Арест контрафактных экземпляров программы для ЭВМ или базы данных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На экземпляры программы для ЭВМ или базы данных, изготовленные, воспроизведенные, распространенные, проданные, ввезенные или иным образом использованные либо предназначенные для использования в нарушение прав автором программы для ЭВМ или базы данных и иных правообладателей, может быть наложен арест в порядке, установленном законом.</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20. </w:t>
      </w:r>
      <w:r>
        <w:rPr>
          <w:b/>
          <w:snapToGrid w:val="0"/>
          <w:sz w:val="24"/>
        </w:rPr>
        <w:t>Иные формы ответственности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Выпуск под своим именем чужой программы для ЭВМ или базы данных либо незаконное воспроизведение или распространение таких произведений влечет за собой уголовную ответственность в соответствии с законом.</w:t>
      </w:r>
    </w:p>
    <w:p w:rsidR="002B066C" w:rsidRDefault="002B066C">
      <w:pPr>
        <w:spacing w:line="312" w:lineRule="auto"/>
        <w:ind w:firstLine="720"/>
        <w:jc w:val="both"/>
        <w:rPr>
          <w:snapToGrid w:val="0"/>
          <w:sz w:val="24"/>
        </w:rPr>
      </w:pPr>
    </w:p>
    <w:p w:rsidR="002B066C" w:rsidRDefault="00243C08">
      <w:pPr>
        <w:tabs>
          <w:tab w:val="right" w:pos="8640"/>
        </w:tabs>
        <w:spacing w:line="312" w:lineRule="auto"/>
        <w:ind w:firstLine="720"/>
        <w:jc w:val="both"/>
        <w:rPr>
          <w:snapToGrid w:val="0"/>
          <w:sz w:val="24"/>
        </w:rPr>
      </w:pPr>
      <w:r>
        <w:rPr>
          <w:snapToGrid w:val="0"/>
          <w:sz w:val="24"/>
        </w:rPr>
        <w:t xml:space="preserve">Президент Российской Федерации </w:t>
      </w:r>
      <w:r>
        <w:rPr>
          <w:snapToGrid w:val="0"/>
          <w:sz w:val="24"/>
        </w:rPr>
        <w:tab/>
        <w:t>Б.Ельцин</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Москва, Дом Советов России</w:t>
      </w:r>
    </w:p>
    <w:p w:rsidR="002B066C" w:rsidRDefault="00243C08">
      <w:pPr>
        <w:spacing w:line="312" w:lineRule="auto"/>
        <w:ind w:firstLine="720"/>
        <w:jc w:val="both"/>
        <w:rPr>
          <w:snapToGrid w:val="0"/>
          <w:sz w:val="24"/>
        </w:rPr>
      </w:pPr>
      <w:r>
        <w:rPr>
          <w:snapToGrid w:val="0"/>
          <w:sz w:val="24"/>
        </w:rPr>
        <w:t>23 сентября 1992 года</w:t>
      </w:r>
    </w:p>
    <w:p w:rsidR="002B066C" w:rsidRDefault="00243C08">
      <w:pPr>
        <w:spacing w:line="312" w:lineRule="auto"/>
        <w:ind w:firstLine="720"/>
        <w:jc w:val="both"/>
        <w:rPr>
          <w:snapToGrid w:val="0"/>
          <w:sz w:val="24"/>
        </w:rPr>
      </w:pPr>
      <w:r>
        <w:rPr>
          <w:snapToGrid w:val="0"/>
          <w:sz w:val="24"/>
        </w:rPr>
        <w:t>№ 3523-I</w:t>
      </w:r>
    </w:p>
    <w:p w:rsidR="002B066C" w:rsidRDefault="00243C08">
      <w:pPr>
        <w:spacing w:line="312" w:lineRule="auto"/>
        <w:ind w:firstLine="720"/>
        <w:jc w:val="center"/>
        <w:rPr>
          <w:sz w:val="24"/>
        </w:rPr>
      </w:pPr>
      <w:r>
        <w:rPr>
          <w:snapToGrid w:val="0"/>
          <w:sz w:val="24"/>
        </w:rPr>
        <w:br w:type="page"/>
      </w:r>
      <w:r>
        <w:rPr>
          <w:b/>
          <w:sz w:val="24"/>
        </w:rPr>
        <w:t>Законодательство о средствах массовой информации</w:t>
      </w:r>
    </w:p>
    <w:p w:rsidR="002B066C" w:rsidRDefault="002B066C">
      <w:pPr>
        <w:spacing w:line="312" w:lineRule="auto"/>
        <w:ind w:firstLine="720"/>
        <w:jc w:val="center"/>
        <w:rPr>
          <w:snapToGrid w:val="0"/>
          <w:sz w:val="24"/>
        </w:rPr>
      </w:pPr>
    </w:p>
    <w:p w:rsidR="002B066C" w:rsidRDefault="00243C08">
      <w:pPr>
        <w:spacing w:line="312" w:lineRule="auto"/>
        <w:jc w:val="center"/>
        <w:rPr>
          <w:b/>
          <w:snapToGrid w:val="0"/>
          <w:sz w:val="24"/>
        </w:rPr>
      </w:pPr>
      <w:r>
        <w:rPr>
          <w:b/>
          <w:snapToGrid w:val="0"/>
          <w:sz w:val="24"/>
        </w:rPr>
        <w:t>Закон РФ от 27 декабря 1991 г. № 2124-I "О средствах массовой информации"</w:t>
      </w:r>
    </w:p>
    <w:p w:rsidR="002B066C" w:rsidRDefault="00243C08">
      <w:pPr>
        <w:spacing w:line="312" w:lineRule="auto"/>
        <w:jc w:val="center"/>
        <w:rPr>
          <w:b/>
          <w:snapToGrid w:val="0"/>
          <w:sz w:val="24"/>
        </w:rPr>
      </w:pPr>
      <w:r>
        <w:rPr>
          <w:b/>
          <w:snapToGrid w:val="0"/>
          <w:sz w:val="24"/>
        </w:rPr>
        <w:t>(в ред. Федерального закона от 25.07.2002 № 112-ФЗ)</w:t>
      </w:r>
    </w:p>
    <w:p w:rsidR="002B066C" w:rsidRDefault="002B066C">
      <w:pPr>
        <w:spacing w:line="312" w:lineRule="auto"/>
        <w:ind w:firstLine="720"/>
        <w:rPr>
          <w:snapToGrid w:val="0"/>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 ОБЩИЕ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 </w:t>
      </w:r>
      <w:r>
        <w:rPr>
          <w:rFonts w:ascii="Times New Roman" w:hAnsi="Times New Roman"/>
          <w:b/>
          <w:sz w:val="24"/>
        </w:rPr>
        <w:t>Свобода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поиск, получение, производство и распространение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учреждение средств массовой информации, владение, пользование и распоряжение ими,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подлежат ограничениям, за исключением предусмотренных законодательством Российской Федерации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 </w:t>
      </w:r>
      <w:r>
        <w:rPr>
          <w:rFonts w:ascii="Times New Roman" w:hAnsi="Times New Roman"/>
          <w:b/>
          <w:sz w:val="24"/>
        </w:rPr>
        <w:t>Средства массовой информации. Основные понятия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Для целей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средством массовой информации понимается периодическое печатное издание, радио-, теле-, видеопрограмма, кинохроникальная программа, иная форма периодического распространения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периодическим печатным изданием понимается газета, журнал, альманах, бюллетень, иное издание, имеющее постоянное название, текущий номер и выходящее в свет не реже одного раза в год;</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название и выходящая в свет (в эфир) не реже одного раза в год;</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радио-, теле-, кинохроникальной программы, тираж или часть тиража аудио- или видеозаписи программы;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распространением продукции средства массовой информации понимается продажа (подписка, доставка, раздача) периодических печатных изданий, аудио- или видеозаписей программ, трансляция радио-, телепрограмм (вещание), демонстрация кинохроникальных программ;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издателем понимается издательство, иное учреждение, предприятие (предприниматель), осуществляющее материально - 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 </w:t>
      </w:r>
      <w:r>
        <w:rPr>
          <w:rFonts w:ascii="Times New Roman" w:hAnsi="Times New Roman"/>
          <w:b/>
          <w:sz w:val="24"/>
        </w:rPr>
        <w:t>Недопустимость цензуры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 </w:t>
      </w:r>
      <w:r>
        <w:rPr>
          <w:rFonts w:ascii="Times New Roman" w:hAnsi="Times New Roman"/>
          <w:b/>
          <w:sz w:val="24"/>
        </w:rPr>
        <w:t>Недопустимость злоупотребления свободой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осуществления экстремистской деятельности, а также для распространения передач, пропагандирующих порнографию, культ насилия и жестокости. (в ред. Федеральных законов от 19.07.1995 № 114-ФЗ, от 25.07.2002 № 112-ФЗ)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Запрещается использование в теле-, видео-, кинопрограммах, документальных и художественных фильмах, а также в </w:t>
      </w:r>
      <w:r>
        <w:rPr>
          <w:rFonts w:ascii="Times New Roman" w:hAnsi="Times New Roman"/>
          <w:b/>
          <w:sz w:val="24"/>
        </w:rPr>
        <w:t>информационных компьютерных файлах</w:t>
      </w:r>
      <w:r>
        <w:rPr>
          <w:rFonts w:ascii="Times New Roman" w:hAnsi="Times New Roman"/>
          <w:sz w:val="24"/>
        </w:rPr>
        <w:t xml:space="preserve"> и программах обработки информационных текстов, относящихся к специальным средствам массовой информации, скрытых вставок, воздействующих на подсознание людей и (или) оказывающих вредное влияние на их здоровье. (в ред. Федерального закона от 19.07.1995 № 114-ФЗ)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Запрещаются распространение в средствах массовой информации, а также в </w:t>
      </w:r>
      <w:r>
        <w:rPr>
          <w:rFonts w:ascii="Times New Roman" w:hAnsi="Times New Roman"/>
          <w:b/>
          <w:sz w:val="24"/>
        </w:rPr>
        <w:t>компьютерных сетях</w:t>
      </w:r>
      <w:r>
        <w:rPr>
          <w:rFonts w:ascii="Times New Roman" w:hAnsi="Times New Roman"/>
          <w:sz w:val="24"/>
        </w:rPr>
        <w:t xml:space="preserve">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пропаганда каких-либо преимуществ использования отдельных наркотических средств, психотропных веществ, их аналогов и прекурсоров, за исключением рекламы наркотических средств и психотропных веществ, внесенных в списки II и III в соответствии с Федеральным законом "О наркотических средствах и психотропных веществах", в средствах массовой информации, рассчитанных на медицинских и фармацевтических работников, а также распространение иной информации, распространение которой запрещено федеральными законами. (часть третья введена Федеральным законом от 20.06.2000 № 90-ФЗ)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 </w:t>
      </w:r>
      <w:r>
        <w:rPr>
          <w:rFonts w:ascii="Times New Roman" w:hAnsi="Times New Roman"/>
          <w:b/>
          <w:sz w:val="24"/>
        </w:rPr>
        <w:t>Законодательство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Законодательство Российской Федерации о средствах массовой информации состоит из настоящего Закона и издаваемых в соответствии с ним других законодательных актов, законодательства о средствах массовой информации республик в составе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6. </w:t>
      </w:r>
      <w:r>
        <w:rPr>
          <w:rFonts w:ascii="Times New Roman" w:hAnsi="Times New Roman"/>
          <w:b/>
          <w:sz w:val="24"/>
        </w:rPr>
        <w:t>Применение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 ОРГАНИЗАЦИЯ ДЕЯТЕЛЬНОСТИ СРЕДСТВ</w:t>
      </w:r>
    </w:p>
    <w:p w:rsidR="002B066C" w:rsidRDefault="00243C08">
      <w:pPr>
        <w:pStyle w:val="ConsTitle"/>
        <w:widowControl/>
        <w:jc w:val="center"/>
        <w:rPr>
          <w:rFonts w:ascii="Times New Roman" w:hAnsi="Times New Roman"/>
          <w:sz w:val="24"/>
        </w:rPr>
      </w:pPr>
      <w:r>
        <w:rPr>
          <w:rFonts w:ascii="Times New Roman" w:hAnsi="Times New Roman"/>
          <w:sz w:val="24"/>
        </w:rPr>
        <w:t>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7. </w:t>
      </w:r>
      <w:r>
        <w:rPr>
          <w:rFonts w:ascii="Times New Roman" w:hAnsi="Times New Roman"/>
          <w:b/>
          <w:sz w:val="24"/>
        </w:rPr>
        <w:t>Учредитель</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Учредителем (соучредителем) средства массовой информации может быть гражданин, объединение граждан, предприятие, учреждение, организация, государственный орган.</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может выступать учредителем: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гражданин, не достигший восемнадцатилетнего возраста, либо отбывающий наказание в местах лишения свободы по приговору суда, либо душевнобольной, признанный судом недееспособным;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объединение граждан, предприятие, учреждение, организация, деятельность которых запрещена по закону;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гражданин другого государства или лицо без гражданства, не проживающее постоянно 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Соучредители выступают в качестве учредителя совместно.</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8. </w:t>
      </w:r>
      <w:r>
        <w:rPr>
          <w:rFonts w:ascii="Times New Roman" w:hAnsi="Times New Roman"/>
          <w:b/>
          <w:sz w:val="24"/>
        </w:rPr>
        <w:t>Регистрация средства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средства массовой информации осуществляет свою деятельность после его регистрации.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Заявление о регистрации средства массовой информации, продукция которого предназначена для распространения преимущественно: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всей территории Российской Федерации, за ее пределами, на территории нескольких республик в составе Российской Федерации, нескольких краев и областей, - подается учредителем в Министерство печати и информации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территории республики в составе Российской Федерации, края, области, района, города, иного населенного пункта, района в городе, микрорайона, - подается учредителем в соответствующие территориальные органы Государственной инспекции по защите свободы печати и массовой информации при Министерстве печати и информации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Учредителю либо лицу, действующему по его уполномочию, высылается (выдается) уведомление о приеме заявления с указанием даты поступления. Заявление о регистрации подлежит рассмотрению регистрирующим органом в месячный срок с указанной даты.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Средство массовой информации считается зарегистрированным со дня выдачи свидетельства о регистрации.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сохраняет за собой право приступить к производству продукции средства массовой информации в течение одного года со дня выдачи свидетельства о регистрации. В случае пропуска этого срока свидетельство о регистрации средства массовой информации признается недействительным.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9. </w:t>
      </w:r>
      <w:r>
        <w:rPr>
          <w:rFonts w:ascii="Times New Roman" w:hAnsi="Times New Roman"/>
          <w:b/>
          <w:sz w:val="24"/>
        </w:rPr>
        <w:t>Недопустимость повторной регистрации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Зарегистрированное средство массовой информации не может быть повторно зарегистрировано в том же или ином регистрирующем органе.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установления судом факта повторной регистрации законной признается первая по дате регистрация.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10. </w:t>
      </w:r>
      <w:r>
        <w:rPr>
          <w:rFonts w:ascii="Times New Roman" w:hAnsi="Times New Roman"/>
          <w:b/>
          <w:sz w:val="24"/>
        </w:rPr>
        <w:t>Заявление о регистрации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заявлении о регистрации средства массовой информации должны быть указаны: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сведения об учредителе (соучредителях), обусловленные требованиями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название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язык (языки);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адрес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форма периодического распространения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предполагаемая территория распространения продукции;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примерная тематика и (или) специализация;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8) предполагаемые периодичность выпуска, максимальный объем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9) источники финансирования;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 заявлению прилагается документ, удостоверяющий уплату регистрационного сбора.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Предъявление иных требований при регистрации средства массовой информации запрещается.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11. </w:t>
      </w:r>
      <w:r>
        <w:rPr>
          <w:rFonts w:ascii="Times New Roman" w:hAnsi="Times New Roman"/>
          <w:b/>
          <w:sz w:val="24"/>
        </w:rPr>
        <w:t>Перерегистрация и уведомление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Смена учредителя, изменение состава соучредителей, а равно названия, языка, формы периодического распространения массовой информации, территории распространения его продукции допускается лишь при условии перерегистрации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Перерегистрация средств массовой информации осуществляется в том же порядке, что и их регистрация.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Перерегистрация средства массовой информации, деятельность которого прекращена судом,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изменении местонахождения редакции, периодичности выпуска и максимального объема средства массовой информации учредитель обязан в месячный срок письменно уведомить об этом регистрирующий орган.</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12. </w:t>
      </w:r>
      <w:r>
        <w:rPr>
          <w:rFonts w:ascii="Times New Roman" w:hAnsi="Times New Roman"/>
          <w:b/>
          <w:sz w:val="24"/>
        </w:rPr>
        <w:t>Освобождение от регистрации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требуется регистрация: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средств массовой информации, учреждаемых органами законодательной, исполнительной и судебной власти исключительно для издания их официальных сообщений и материалов, нормативных и иных актов;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периодических печатных изданий тиражом менее одной тысячи экземпляров;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радио- и телепрограмм, распространяемых по кабельным сетям, ограниченным помещением и территорией одного государственного учреждения, учебного заведения или промышленного предприятия либо имеющим не более десяти абонентов;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аудио- и видеопрограмм, распространяемых в записи тиражом не более десяти экземпляров.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13. </w:t>
      </w:r>
      <w:r>
        <w:rPr>
          <w:rFonts w:ascii="Times New Roman" w:hAnsi="Times New Roman"/>
          <w:b/>
          <w:sz w:val="24"/>
        </w:rPr>
        <w:t>Отказ в регистрации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Отказ в регистрации средства массовой информации возможен только по следующим основаниям: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заявление подано от имени гражданина, объединения граждан, предприятия, учреждения, организации, не обладающих правом на учреждение средств массовой информации в соответствии с настоящим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указанные в заявлении сведения не соответствуют действительности;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название, примерная тематика и (или) специализация средства массовой информации представляют злоупотребление свободой массовой информации в смысле части первой статьи 4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если данным регистрирующим органом либо Министерством печати и информации Российской Федерации ранее зарегистрировано средство массовой информации с теми же названием и формой распространения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Извещение об отказе в регистрации направляется заявителю в письменной форме с указанием оснований отказа, предусмотренных настоящим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Заявление о регистрации средства массовой информации возвращается заявителю без рассмотрения, с указанием основания возврата: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заявление подано с нарушением требований части второй статьи 8 или части первой статьи 10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заявление от имени учредителя подано лицом, не имеющим на то полномочий;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не уплачен регистрационный сбор.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После устранения нарушений заявление принимается к рассмотрению.</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14. </w:t>
      </w:r>
      <w:r>
        <w:rPr>
          <w:rFonts w:ascii="Times New Roman" w:hAnsi="Times New Roman"/>
          <w:b/>
          <w:sz w:val="24"/>
        </w:rPr>
        <w:t>Регистрационный сбор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 выдачу свидетельства о регистрации взимается регистрационный сбор в порядке и размерах, определяемых Правительством Российской Федерации. Для средств массовой информации, специализирующихся на сообщениях и материалах рекламного или эротического характера, устанавливается повышенный, а для специализирующихся на сообщениях и материалах для детей и подростков, инвалидов, а также образовательного и культурно - просветительского назначения - пониженный регистрационный сбор.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отказа в регистрации, а равно отказа от регистрации заявитель имеет право на возврат регистрационного сбора в течение трех месяцев начиная с указанной в уведомлении даты поступления заявления о регистрации. Основанием для возврата денег по месту уплаты регистрационного сбора является документ о его уплате, на котором по просьбе заявителя делается отметка регистрирующего органа "Регистрация не произведена".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15. </w:t>
      </w:r>
      <w:r>
        <w:rPr>
          <w:rFonts w:ascii="Times New Roman" w:hAnsi="Times New Roman"/>
          <w:b/>
          <w:sz w:val="24"/>
        </w:rPr>
        <w:t>Признание свидетельства о регистрации недействительным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Свидетельство о регистрации средства массовой информации может быть признано недействительным исключительно судом в порядке гражданского судопроизводства по заявлению регистрирующего органа или Министерства печати и информации Российской Федерации только в случаях: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свидетельство о регистрации получено обманным путем;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средство массовой информации не выходит в свет (в эфир) более одного года;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устав редакции или заменяющий его договор не принят и (или) не утвержден в течение трех месяцев со дня первого выхода в свет (в эфир) данного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если имела место повторная регистрация данного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признании свидетельства о регистрации недействительным регистрационный сбор возврату не подлежит.</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16. </w:t>
      </w:r>
      <w:r>
        <w:rPr>
          <w:rFonts w:ascii="Times New Roman" w:hAnsi="Times New Roman"/>
          <w:b/>
          <w:sz w:val="24"/>
        </w:rPr>
        <w:t>Прекращение и приостановление деятельности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Деятельность средства массовой информации может быть прекращена или приостановлена только по решению учредителя либо судом в порядке гражданского судопроизводства по иску регистрирующего органа или Министерства печати и информации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статьи 4 настоящего Закона, по поводу которых регистрирующим органом или Министерством печати и информации Российской Федерации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Деятельность средства массовой информации может быть также прекращена в порядке и по основаниям, предусмотренным Федеральным законом "О противодействии экстремистской деятельности". (часть четвертая введена Федеральным законом от 25.07.2002 № 112-ФЗ)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Основанием для приостановления судом (судьей) деятельности средства массовой информации может служить только необходимость обеспечения иска, предусмотренного частью первой настоящей статьи.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Прекращение деятельности средства массовой информации влечет недействительность свидетельства о его регистрации и устава редакции.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17. </w:t>
      </w:r>
      <w:r>
        <w:rPr>
          <w:rFonts w:ascii="Times New Roman" w:hAnsi="Times New Roman"/>
          <w:b/>
          <w:sz w:val="24"/>
        </w:rPr>
        <w:t>Возникновение прав и обязанностей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18. </w:t>
      </w:r>
      <w:r>
        <w:rPr>
          <w:rFonts w:ascii="Times New Roman" w:hAnsi="Times New Roman"/>
          <w:b/>
          <w:sz w:val="24"/>
        </w:rPr>
        <w:t>Статус учредителя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утверждает устав редакции и (или) заключает договор с редакцией средства массовой информации (главным редактором).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может выступать в качестве редакции, издателя, распространителя, собственника имущества редакции.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19. </w:t>
      </w:r>
      <w:r>
        <w:rPr>
          <w:rFonts w:ascii="Times New Roman" w:hAnsi="Times New Roman"/>
          <w:b/>
          <w:sz w:val="24"/>
        </w:rPr>
        <w:t>Статус редакции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осуществляет свою деятельность на основе профессиональной самостоятельности.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может быть юридическим лицом, самостоятельным хозяйствующим субъектом, организованным в любой допускаемой законом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законом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 (в ред. Федерального закона от 21.03.2002 № 31-ФЗ)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течение двух лет со дня первого выхода в свет (в эфир) продукции средства массовой информации редакция освобождается от налоговых платежей. Перерегистрация средства массовой информации не влияет на исчисление данного срока. В случае, если учредитель прекратил деятельность средства массовой информации до истечения указанного срока, платежи взыскиваются в полном объеме за весь срок.</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может выступать в качестве учредителя средства массовой информации, издателя, распространителя, собственника имущества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19.1. </w:t>
      </w:r>
      <w:r>
        <w:rPr>
          <w:rFonts w:ascii="Times New Roman" w:hAnsi="Times New Roman"/>
          <w:b/>
          <w:sz w:val="24"/>
        </w:rPr>
        <w:t>Ограничения, связанные с учреждением теле-, видеопрограмм и организаций (юридических лиц), осуществляющих телевещание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(введена Федеральным законом от 04.08.2001 № 107-ФЗ)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Иностранное юридическое лицо, а равно российское юридическое лицо с иностранным участием, доля (вклад) иностранного участия в уставном (складочном) капитале которого составляет 50 процентов и более, гражданин Российской Федерации, имеющий двойное гражданство, не вправе выступать учредителями теле-, видеопрограмм.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Иностранный гражданин, лицо без гражданства и гражданин Российской Федерации, имеющий двойное гражданство, иностранное юридическое лицо, а равно российское юридическое лицо с иностранным участием, доля (вклад) иностранного участия в уставном (складочном) капитале которого составляет 50 процентов и более, не вправе учреждать организации (юридические лица), осуществляющие телевещание, зона уверенного приема передач которых охватывает половину и более половины субъектов Российской Федерации либо территорию, на которой проживает половина и более половины численности населения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Отчуждение акций (долей) учредителем теле-, видеопрограммы, в том числе после ее регистрации, организацией (юридическим лицом), осуществляющей (осуществляющим) телевещание, зона уверенного приема передач которой (которого) охватывает половину и более половины субъектов Российской Федерации либо территорию, на которой проживает половина и более половины численности населения Российской Федерации, повлекшее появление в их уставном (складочном) капитале доли (вклада) иностранного участия, составляющей 50 процентов и более, не допускается.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20. </w:t>
      </w:r>
      <w:r>
        <w:rPr>
          <w:rFonts w:ascii="Times New Roman" w:hAnsi="Times New Roman"/>
          <w:b/>
          <w:sz w:val="24"/>
        </w:rPr>
        <w:t>Устав редакции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уставе редакции должны быть определены: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взаимные права и обязанности учредителя, редакции, главного редактора;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полномочия коллектива журналистов - штатных сотрудников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порядок назначения (избрания) главного редактора, редакционной коллегии и (или) иных органов управления редакцией;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основания и порядок прекращения и приостановления деятельности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передача и (или) сохранение права на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 - правовой формы;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 утверждения устава редакции, а также если редакция состоит менее чем из десяти человек, ее отношения с учредителем, включая вопросы, перечисленные в пунктах 1 - 5 части второй настоящей статьи, могут определяться заменяющим устав договором между учредителем и редакцией (главным редактором).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21. </w:t>
      </w:r>
      <w:r>
        <w:rPr>
          <w:rFonts w:ascii="Times New Roman" w:hAnsi="Times New Roman"/>
          <w:b/>
          <w:sz w:val="24"/>
        </w:rPr>
        <w:t>Статус издателя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Издатель осуществляет свои права и несет обязанности на основе данного Закона, Федерального закона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 (в ред. Федерального закона от 13.01.1995 № 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Издатель может выступать в качестве учредителя средства массовой информации, редакции, распространителя, собственника имущества редакции.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22. </w:t>
      </w:r>
      <w:r>
        <w:rPr>
          <w:rFonts w:ascii="Times New Roman" w:hAnsi="Times New Roman"/>
          <w:b/>
          <w:sz w:val="24"/>
        </w:rPr>
        <w:t>Договоры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 - 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 - техническому обеспечению производства продукции средства массовой информации и ответственность сторон.</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Учредитель, редакция (главный редактор) и издатель могут заключать также иные договоры между собой, а также с распространителем.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23. </w:t>
      </w:r>
      <w:r>
        <w:rPr>
          <w:rFonts w:ascii="Times New Roman" w:hAnsi="Times New Roman"/>
          <w:b/>
          <w:sz w:val="24"/>
        </w:rPr>
        <w:t>Информационные агентства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Бюллетень, вестник, иное издание или программа с постоянным названием, учреждаемые информационным агентством, регистрируются в порядке, установленном настоящим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24. </w:t>
      </w:r>
      <w:r>
        <w:rPr>
          <w:rFonts w:ascii="Times New Roman" w:hAnsi="Times New Roman"/>
          <w:b/>
          <w:sz w:val="24"/>
        </w:rPr>
        <w:t>Иные средства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Правила, установленные настоящим Законом для периодических печатных изданий, применяются в отношении периодического распространения тиражом тысяча и более </w:t>
      </w:r>
      <w:r>
        <w:rPr>
          <w:rFonts w:ascii="Times New Roman" w:hAnsi="Times New Roman"/>
          <w:b/>
          <w:sz w:val="24"/>
        </w:rPr>
        <w:t>экземпляров текстов, созданных с помощью компьютеров</w:t>
      </w:r>
      <w:r>
        <w:rPr>
          <w:rFonts w:ascii="Times New Roman" w:hAnsi="Times New Roman"/>
          <w:sz w:val="24"/>
        </w:rPr>
        <w:t xml:space="preserve"> и (или) хранящихся в их банках и базах данных, а равно в отношении иных средств массовой информации, продукция которых распространяется в виде печатных сообщений, материалов, изображений.</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Правила, установленные настоящим Законом для радио- и телепрограмм, применяются в отношении периодического распространения массовой информации через</w:t>
      </w:r>
      <w:r>
        <w:rPr>
          <w:rFonts w:ascii="Times New Roman" w:hAnsi="Times New Roman"/>
          <w:sz w:val="24"/>
        </w:rPr>
        <w:t xml:space="preserve"> системы телетекста, видеотекста и иные </w:t>
      </w:r>
      <w:r>
        <w:rPr>
          <w:rFonts w:ascii="Times New Roman" w:hAnsi="Times New Roman"/>
          <w:b/>
          <w:sz w:val="24"/>
        </w:rPr>
        <w:t>телекоммуникационные сети,</w:t>
      </w:r>
      <w:r>
        <w:rPr>
          <w:rFonts w:ascii="Times New Roman" w:hAnsi="Times New Roman"/>
          <w:sz w:val="24"/>
        </w:rPr>
        <w:t xml:space="preserve"> если законодательством Российской Федерации не установлено иное.</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III. РАСПРОСТРАНЕНИЕ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25. </w:t>
      </w:r>
      <w:r>
        <w:rPr>
          <w:rFonts w:ascii="Times New Roman" w:hAnsi="Times New Roman"/>
          <w:b/>
          <w:sz w:val="24"/>
        </w:rPr>
        <w:t>Порядок распространения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26. </w:t>
      </w:r>
      <w:r>
        <w:rPr>
          <w:rFonts w:ascii="Times New Roman" w:hAnsi="Times New Roman"/>
          <w:b/>
          <w:sz w:val="24"/>
        </w:rPr>
        <w:t>Выход в свет (в эфир)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27. </w:t>
      </w:r>
      <w:r>
        <w:rPr>
          <w:rFonts w:ascii="Times New Roman" w:hAnsi="Times New Roman"/>
          <w:b/>
          <w:sz w:val="24"/>
        </w:rPr>
        <w:t>Выходные данные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Каждый выпуск периодического печатного издания должен содержать следующие сведения: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название издания;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учредитель (соучредители);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фамилия, инициалы главного редактора;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порядковый номер выпуска и дата его выхода в свет, а для газет - также время подписания в печать (установленное по графику и фактическое);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индекс - для изданий, распространяемых через предприятия связи;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тираж;</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цена, либо пометка "Свободная цена", либо пометка "Бесплатно";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8) адреса редакции, издателя, типографии.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каждом выходе радио- или телепрограммы в эфир, а при непрерывном вещании не реже четырех раз в сутки редакция обязана объявлять название программы.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Каждая копия аудио-, видео- или кинохроникальной программы должна содержать следующие сведения: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название программы;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дата выхода в свет (в эфир) и номер выпуска;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фамилия, инициалы главного редактора;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тираж;</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редакция и ее адрес;</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цена, либо пометка "Свободная цена", либо пометка "Бесплатно".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Сообщения и материалы информационного агентства должны сопровождаться его названием.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средство массовой информации не освобождено от регистрации, то в выходных данных указывается также зарегистрировавший его орган и регистрационный номер.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28. </w:t>
      </w:r>
      <w:r>
        <w:rPr>
          <w:rFonts w:ascii="Times New Roman" w:hAnsi="Times New Roman"/>
          <w:b/>
          <w:sz w:val="24"/>
        </w:rPr>
        <w:t>Тираж</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Изъятие, а равно уничтожение тиража или его части допускается не иначе как по вступившему в силу решению суда.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Для средств массовой информации, специализирующихся на производстве продукции рекламного или эротического характера, устанавливается потиражный сбор, взимаемый в порядке, определяемом Правительством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29. </w:t>
      </w:r>
      <w:r>
        <w:rPr>
          <w:rFonts w:ascii="Times New Roman" w:hAnsi="Times New Roman"/>
          <w:b/>
          <w:sz w:val="24"/>
        </w:rPr>
        <w:t>Обязательные экземпляры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Обязательные бесплатные экземпляры периодических печатных изданий, в том числе освобожденных от регистрации в силу статьи 12 настоящего Закона, тотчас по изготовлении начального выпуска тиража редакция направляет учредителю (соучредителям), органу, зарегистрировавшему данное средство массовой информации, в Министерство печати и информации Российской Федерации, в научно - производственное объединение "Всесоюзная книжная палата", в Государственную библиотеку СССР им. В.И. Ленина, Государственную публичную библиотеку им. М.Е. Салтыкова - Щедрина, Библиотеку Верховного Совета Российской Федерации и Библиотеку Президента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Министерство печати и информации Российской Федерации вправе обязать редакции направлять платные экземпляры также в другие учреждения и организации.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30. </w:t>
      </w:r>
      <w:r>
        <w:rPr>
          <w:rFonts w:ascii="Times New Roman" w:hAnsi="Times New Roman"/>
          <w:b/>
          <w:sz w:val="24"/>
        </w:rPr>
        <w:t>Федеральная комиссия по телерадиовещанию</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Федеральная комиссия по телерадиовещанию вырабатывает государственную политику в области лицензирования радио- и телевещания и проводит ее как непосредственно, так и через территориальные комиссии по телерадиовещанию. (в ред. Федерального закона от 06.06.1995 № 87-ФЗ)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Порядок формирования и деятельности Федеральной комиссии по телерадиовещанию и территориальных комиссий определяется законом Российской Федерации. (в ред. Федерального закона от 06.06.1995 № 87-ФЗ)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31. </w:t>
      </w:r>
      <w:r>
        <w:rPr>
          <w:rFonts w:ascii="Times New Roman" w:hAnsi="Times New Roman"/>
          <w:b/>
          <w:sz w:val="24"/>
        </w:rPr>
        <w:t>Лицензия на вещание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Лицензии на вещание выдаются Федеральной комиссией по телерадиовещанию и территориальными комиссиями. (в ред. Федерального закона от 06.06.1995 № 87-ФЗ)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Лицензия на вещание дает ее держателю право, используя технические средства эфирного, проводного или кабельного телерадиовещания, в том числе находящиеся в его собственности, осуществлять с соблюдением лицензионных условий распространение продукции средств массовой информации, зарегистрированных в соответствии с настоящим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выдаче лицензии на вещание должно быть отказано, если отсутствует техническая возможность осуществлять вещание с заявленными характеристиками либо близкими к ним.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выдаче лицензии на вещание может быть отказано по основаниям, предусмотренным условиями конкурса, если заявки рассматриваются на конкурсной основе.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Уступка лицензии на вещание другому лицу допускается только с согласия органа, ее выдавшего, с соответствующим переоформлением лицензии.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Размеры и порядок взимания платы за лицензию на вещание, а также за переоформление лицензии устанавливаются Правительством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32. </w:t>
      </w:r>
      <w:r>
        <w:rPr>
          <w:rFonts w:ascii="Times New Roman" w:hAnsi="Times New Roman"/>
          <w:b/>
          <w:sz w:val="24"/>
        </w:rPr>
        <w:t>Аннулирование лицензии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Лицензия аннулируется в случаях: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она была получена обманным путем;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неоднократно нарушались лицензионные условия либо предусмотренные настоящим Законом правила распространения радио- и телепрограмм, по поводу чего делались письменные предупреждения;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комиссией по телерадиовещанию установлен факт скрытой уступки лицензии.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Законами Российской Федерации могут быть установлены дополнительные основания аннулирования лицензии.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Аннулирование лицензии производится решением выдавшего ее органа либо Федеральной комиссией по телерадиовещанию.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аннулировании лицензии плата за лицензию возврату не подлежит.</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33. </w:t>
      </w:r>
      <w:r>
        <w:rPr>
          <w:rFonts w:ascii="Times New Roman" w:hAnsi="Times New Roman"/>
          <w:b/>
          <w:sz w:val="24"/>
        </w:rPr>
        <w:t>Искусственные помехи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34. </w:t>
      </w:r>
      <w:r>
        <w:rPr>
          <w:rFonts w:ascii="Times New Roman" w:hAnsi="Times New Roman"/>
          <w:b/>
          <w:sz w:val="24"/>
        </w:rPr>
        <w:t>Хранение материалов радио- и телепередач</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целях обеспечения доказательств, имеющих значение для правильного разрешения споров, редакция радио-, телепрограммы обязана: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сохранять материалы собственных передач, вышедших в эфир в записи;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фиксировать в регистрационном журнале передачи, вышедшие в эфир.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регистрационном журнале указываются дата и время выхода в эфир, тема передачи, ее автор, ведущий и участники.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Сроки хранения: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материалов передач - не менее одного месяца со дня выхода в эфир;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регистрационного журнала - не менее одного года с даты последней записи в нем.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35. </w:t>
      </w:r>
      <w:r>
        <w:rPr>
          <w:rFonts w:ascii="Times New Roman" w:hAnsi="Times New Roman"/>
          <w:b/>
          <w:sz w:val="24"/>
        </w:rPr>
        <w:t>Обязательные сообщения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обязана опубликовать бесплатно и в предписанный срок:</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вступившее в законную силу решение суда, содержащее требование об опубликовании такого решения через данное средство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поступившее от органа, зарегистрировавшего данное средство массовой информации, сообщение, касающееся деятельности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законом "О порядке освещения деятельности органов государственной власти в государственных средствах массовой информации". (часть третья введена Федеральным законом от 13.01.1995 № 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Редакции государственных средств массовой информации обязаны незамедлительно и на безвозмездной основе выпускать в свет (в эфир) по требованию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оперативную информацию по вопросам пожарной безопасности. (часть четвертая введена Федеральным законом от 27.12.1995 № 211-ФЗ; в ред. Федерального закона от 25.07.2002 № 116-ФЗ)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36. </w:t>
      </w:r>
      <w:r>
        <w:rPr>
          <w:rFonts w:ascii="Times New Roman" w:hAnsi="Times New Roman"/>
          <w:b/>
          <w:sz w:val="24"/>
        </w:rPr>
        <w:t>Распространение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02.03.1998 № 30-ФЗ)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рекламы в средствах массовой информации осуществляется в порядке, установленном законодательством Российской Федерации о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37. </w:t>
      </w:r>
      <w:r>
        <w:rPr>
          <w:rFonts w:ascii="Times New Roman" w:hAnsi="Times New Roman"/>
          <w:b/>
          <w:sz w:val="24"/>
        </w:rPr>
        <w:t>Эротические издания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IV. ОТНОШЕНИЯ СРЕДСТВ МАССОВОЙ ИНФОРМАЦИИ</w:t>
      </w:r>
    </w:p>
    <w:p w:rsidR="002B066C" w:rsidRDefault="00243C08">
      <w:pPr>
        <w:pStyle w:val="ConsTitle"/>
        <w:widowControl/>
        <w:jc w:val="center"/>
        <w:rPr>
          <w:rFonts w:ascii="Times New Roman" w:hAnsi="Times New Roman"/>
          <w:sz w:val="24"/>
        </w:rPr>
      </w:pPr>
      <w:r>
        <w:rPr>
          <w:rFonts w:ascii="Times New Roman" w:hAnsi="Times New Roman"/>
          <w:sz w:val="24"/>
        </w:rPr>
        <w:t>С ГРАЖДАНАМИ И ОРГАНИЗАЦИЯМИ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38. </w:t>
      </w:r>
      <w:r>
        <w:rPr>
          <w:rFonts w:ascii="Times New Roman" w:hAnsi="Times New Roman"/>
          <w:b/>
          <w:sz w:val="24"/>
        </w:rPr>
        <w:t>Право на получение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Граждане имеют право на оперативное получение через средства массовой информации достоверных сведений о деятельности государственных органов и организаций, общественных объединений, их должностных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Государственные органы и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 - конференций, рассылки справочных и статистических материалов и в иных формах.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39. </w:t>
      </w:r>
      <w:r>
        <w:rPr>
          <w:rFonts w:ascii="Times New Roman" w:hAnsi="Times New Roman"/>
          <w:b/>
          <w:sz w:val="24"/>
        </w:rPr>
        <w:t>Запрос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имеет право запрашивать информацию о деятельности государственных органов и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 - служб либо другие уполномоченные лица в пределах их компетенции.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40. </w:t>
      </w:r>
      <w:r>
        <w:rPr>
          <w:rFonts w:ascii="Times New Roman" w:hAnsi="Times New Roman"/>
          <w:b/>
          <w:sz w:val="24"/>
        </w:rPr>
        <w:t>Отказ и отсрочка в предоставлении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тайну.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причины, по которым запрашиваемая информация не может быть отделена от сведений, составляющих специально охраняемую законом тайну;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должностное лицо, отказывающее в предоставлении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дата принятия решения об отказе.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причины, по которым запрашиваемая информация не может быть представлена в семидневный срок;</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дата, к которой будет представлена запрашиваемая информация;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должностное лицо, установившее отсрочку;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дата принятия решения об отсрочке.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41. </w:t>
      </w:r>
      <w:r>
        <w:rPr>
          <w:rFonts w:ascii="Times New Roman" w:hAnsi="Times New Roman"/>
          <w:b/>
          <w:sz w:val="24"/>
        </w:rPr>
        <w:t>Конфиденциальная информация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 (часть третья введена Федеральным законом от 05.08.2000 № 110-ФЗ)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не вправе разглашать в распространяемых сообщениях и материалах сведения, прямо или косвенно указывающие на личность несовершеннолетнего, признанного потерпевшим, без согласия самого несовершеннолетнего и (или) его законного представителя. (часть четвертая введена Федеральным законом от 05.08.2000 № 110-ФЗ)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42. </w:t>
      </w:r>
      <w:r>
        <w:rPr>
          <w:rFonts w:ascii="Times New Roman" w:hAnsi="Times New Roman"/>
          <w:b/>
          <w:sz w:val="24"/>
        </w:rPr>
        <w:t>Авторские произведения и письма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43. </w:t>
      </w:r>
      <w:r>
        <w:rPr>
          <w:rFonts w:ascii="Times New Roman" w:hAnsi="Times New Roman"/>
          <w:b/>
          <w:sz w:val="24"/>
        </w:rPr>
        <w:t>Право на опровержение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44. </w:t>
      </w:r>
      <w:r>
        <w:rPr>
          <w:rFonts w:ascii="Times New Roman" w:hAnsi="Times New Roman"/>
          <w:b/>
          <w:sz w:val="24"/>
        </w:rPr>
        <w:t>Порядок опровержения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Опровержение должно последовать:</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иных средствах массовой информации - в подготавливаемом или ближайшем планируемом выпуске.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45. </w:t>
      </w:r>
      <w:r>
        <w:rPr>
          <w:rFonts w:ascii="Times New Roman" w:hAnsi="Times New Roman"/>
          <w:b/>
          <w:sz w:val="24"/>
        </w:rPr>
        <w:t>Основания отказа в опровержении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опровержении должно быть отказано, если данное требование либо представленный текст опровержения: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является злоупотреблением свободой массовой информации в смысле части первой статьи 4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противоречит вступившему в законную силу решению суда;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является анонимным.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опровержении может быть отказано: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опровергаются сведения, которые уже опровергнуты в данном средстве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и гражданско - процессуальным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46. </w:t>
      </w:r>
      <w:r>
        <w:rPr>
          <w:rFonts w:ascii="Times New Roman" w:hAnsi="Times New Roman"/>
          <w:b/>
          <w:sz w:val="24"/>
        </w:rPr>
        <w:t>Право на ответ</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отношении ответа и отказа в таковом применяются правила статей 43 - 45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 ПРАВА И ОБЯЗАННОСТИ ЖУРНАЛИСТА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47. </w:t>
      </w:r>
      <w:r>
        <w:rPr>
          <w:rFonts w:ascii="Times New Roman" w:hAnsi="Times New Roman"/>
          <w:b/>
          <w:sz w:val="24"/>
        </w:rPr>
        <w:t>Права журналиста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Журналист имеет право: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искать, запрашивать, получать и распространять информацию;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посещать государственный органы и организации, предприятия и учреждения, органы общественных объединений либо их пресс - службы;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быть принятым должностными лицами в связи с запросом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копировать,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8) проверять достоверность сообщаемой ему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9) излагать свои личные суждения и оценки в сообщениях и материалах, предназначенных для распространения за его подписью;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10) отказаться от подготовки за своей подписью сообщения или материала, противоречащего его убеждениям;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12) распространять подготовленные им сообщения и материалы за своей подписью, под псевдонимом или без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Журналист пользуется также иными правами, предоставленными ему законодательством Российской Федерации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48. </w:t>
      </w:r>
      <w:r>
        <w:rPr>
          <w:rFonts w:ascii="Times New Roman" w:hAnsi="Times New Roman"/>
          <w:b/>
          <w:sz w:val="24"/>
        </w:rPr>
        <w:t>Аккредитация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имеет право подать заявку в государственный орган, организацию, учреждение, орган общественного объединения на аккредитацию при них своих журналистов.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Государственные органы,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49. </w:t>
      </w:r>
      <w:r>
        <w:rPr>
          <w:rFonts w:ascii="Times New Roman" w:hAnsi="Times New Roman"/>
          <w:b/>
          <w:sz w:val="24"/>
        </w:rPr>
        <w:t>Обязанности журналиста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Журналист обязан:</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соблюдать устав редакции, с которой он состоит в трудовых отношениях;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проверять достоверность сообщаемой им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сохранять конфиденциальность информации и (или) ее источника;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при получении информации от граждан и должностных лиц ставить их в известность о проведении аудио- и видеозаписи, кино - и фотосъемки;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8) отказаться от данного ему главным редактором или редакцией задания, если оно либо его выполнение связано с нарушением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Журналист несет также иные обязанности, установленные законодательством Российской Федерации о средствах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50. </w:t>
      </w:r>
      <w:r>
        <w:rPr>
          <w:rFonts w:ascii="Times New Roman" w:hAnsi="Times New Roman"/>
          <w:b/>
          <w:sz w:val="24"/>
        </w:rPr>
        <w:t>Скрытая запись</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сообщений и материалов, подготовленных с использованием скрытой аудио- и видеозаписи, кино- и фотосъемки,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это не нарушает конституционных прав и свобод человека и гражданина;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это необходимо для защиты общественных интересов и приняты меры против возможной идентификации посторонних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демонстрация записи производится по решению суда.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51. </w:t>
      </w:r>
      <w:r>
        <w:rPr>
          <w:rFonts w:ascii="Times New Roman" w:hAnsi="Times New Roman"/>
          <w:b/>
          <w:sz w:val="24"/>
        </w:rPr>
        <w:t>Недопустимость злоупотребления правами журналиста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допускается использование установленных настоящим Законом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52. </w:t>
      </w:r>
      <w:r>
        <w:rPr>
          <w:rFonts w:ascii="Times New Roman" w:hAnsi="Times New Roman"/>
          <w:b/>
          <w:sz w:val="24"/>
        </w:rPr>
        <w:t>Специальный статус</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Профессиональный статус журналиста, установленный настоящим Законом, распространяется: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VI. МЕЖГОСУДАРСТВЕННОЕ СОТРУДНИЧЕСТВО</w:t>
      </w:r>
    </w:p>
    <w:p w:rsidR="002B066C" w:rsidRDefault="00243C08">
      <w:pPr>
        <w:pStyle w:val="ConsTitle"/>
        <w:widowControl/>
        <w:jc w:val="center"/>
        <w:rPr>
          <w:rFonts w:ascii="Times New Roman" w:hAnsi="Times New Roman"/>
          <w:sz w:val="24"/>
        </w:rPr>
      </w:pPr>
      <w:r>
        <w:rPr>
          <w:rFonts w:ascii="Times New Roman" w:hAnsi="Times New Roman"/>
          <w:sz w:val="24"/>
        </w:rPr>
        <w:t>В ОБЛАСТИ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53. </w:t>
      </w:r>
      <w:r>
        <w:rPr>
          <w:rFonts w:ascii="Times New Roman" w:hAnsi="Times New Roman"/>
          <w:b/>
          <w:sz w:val="24"/>
        </w:rPr>
        <w:t>Межгосударственные договоры и соглашения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Межгосударственное сотрудничество в области массовой информации осуществляется на основе договоров, заключенных Российской Федерацией.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54. </w:t>
      </w:r>
      <w:r>
        <w:rPr>
          <w:rFonts w:ascii="Times New Roman" w:hAnsi="Times New Roman"/>
          <w:b/>
          <w:sz w:val="24"/>
        </w:rPr>
        <w:t>Распространение зарубежной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Гражданам Российской Федерации гарантируется беспрепятственный доступ к сообщениям и материалам зарубежных средств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Для распространения продукции зарубежного периодического печатного издания, то есть не зарегистрированного в Российской Федерации и имеющего место постоянного пребывания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Министерства печати и информации Российской Федерации, если порядок распространения не установлен межгосударственным договором, заключенным Российской Федерацией.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55. </w:t>
      </w:r>
      <w:r>
        <w:rPr>
          <w:rFonts w:ascii="Times New Roman" w:hAnsi="Times New Roman"/>
          <w:b/>
          <w:sz w:val="24"/>
        </w:rPr>
        <w:t>Зарубежные корреспонденты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Аккредитация зарубежных корреспондентов в Российской Федерации производится Министерством иностранных дел Российской Федерации в соответствии со статьей 48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Зарубежные корреспонденты, не аккредитованные в Российской Федерации в установленном порядке, пользуются правами и несут обязанности как представители иностранного юридического лица.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 обязательной аккредитации для осуществления профессиональной деятельности в Российской Федерации освобождаются: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зарубежные корреспонденты, ранее аккредитованные в Союзе ССР или в суверенных государствах, входивших в его состав;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VII. ОТВЕТСТВЕННОСТЬ ЗА НАРУШЕНИЕ ЗАКОНОДАТЕЛЬСТВА</w:t>
      </w:r>
    </w:p>
    <w:p w:rsidR="002B066C" w:rsidRDefault="00243C08">
      <w:pPr>
        <w:pStyle w:val="ConsTitle"/>
        <w:widowControl/>
        <w:jc w:val="center"/>
        <w:rPr>
          <w:rFonts w:ascii="Times New Roman" w:hAnsi="Times New Roman"/>
          <w:sz w:val="24"/>
        </w:rPr>
      </w:pPr>
      <w:r>
        <w:rPr>
          <w:rFonts w:ascii="Times New Roman" w:hAnsi="Times New Roman"/>
          <w:sz w:val="24"/>
        </w:rPr>
        <w:t>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56. </w:t>
      </w:r>
      <w:r>
        <w:rPr>
          <w:rFonts w:ascii="Times New Roman" w:hAnsi="Times New Roman"/>
          <w:b/>
          <w:sz w:val="24"/>
        </w:rPr>
        <w:t>Возложение ответственности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57. </w:t>
      </w:r>
      <w:r>
        <w:rPr>
          <w:rFonts w:ascii="Times New Roman" w:hAnsi="Times New Roman"/>
          <w:b/>
          <w:sz w:val="24"/>
        </w:rPr>
        <w:t>Освобождение от ответственности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представляющих собой злоупотребление свободой массовой информации и (или) правами журналиста: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если эти сведения присутствуют в обязательных сообщениях;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они получены от информационных агентств;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они содержатся в ответе на запрос информации либо в материалах пресс - служб государственных органов, организаций, учреждений, предприятий, органов общественных объединений;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если они являются дословным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если они являются дословным воспроизведением сообщений и материалов или их фрагментов, распространенных другим средством массовой информации,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58. </w:t>
      </w:r>
      <w:r>
        <w:rPr>
          <w:rFonts w:ascii="Times New Roman" w:hAnsi="Times New Roman"/>
          <w:b/>
          <w:sz w:val="24"/>
        </w:rPr>
        <w:t>Ответственность за ущемление свободы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осуществления цензуры;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вмешательства в деятельность и нарушения профессиональной самостоятельности редакции;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незаконного прекращения либо приостановления деятельности средства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нарушения права редакции на запрос и получение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незаконного изъятия, а равно уничтожения тиража или его части;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принуждения журналиста к распространению или отказу от распространения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нарушения прав журналиста, установленных настоящим Законом, - влечет уголовную, административную, дисциплинарную или иную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59. </w:t>
      </w:r>
      <w:r>
        <w:rPr>
          <w:rFonts w:ascii="Times New Roman" w:hAnsi="Times New Roman"/>
          <w:b/>
          <w:sz w:val="24"/>
        </w:rPr>
        <w:t>Ответственность за злоупотребление свободой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Злоупотребление свободой массовой информации, выразившееся в нарушении требований статьи 4 настоящего Закона, - влечет уголовную, административную, дисциплинарную или иную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Злоупотребление правами журналиста, выразившееся в нарушении требований статей 50 и 51 настоящего Закона, либо несоблюдение обязанностей журналиста, - влечет уголовную или дисциплинарную ответственность в соответствии с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60. </w:t>
      </w:r>
      <w:r>
        <w:rPr>
          <w:rFonts w:ascii="Times New Roman" w:hAnsi="Times New Roman"/>
          <w:b/>
          <w:sz w:val="24"/>
        </w:rPr>
        <w:t>Ответственность за иные нарушения законодательства о средствах массовой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Нарушение законодательства Российской Федерации о средствах массовой информации, выразившееся: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уклонении от уплаты потиражного сбора, повышенного регистрационного сбора или неправомерном получении льгот, установленных для специализированных средств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перерегистрации, а также предъявлении при регистрации не предусмотренных настоящим Законом требований;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нарушении правил распространения обязательных сообщений, рекламы, эротических изданий и программ;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нарушении порядка объявления выходных данных, представления обязательных экземпляров, хранения материалов теле- и радиопередач;</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создании искусственных помех, препятствующих уверенному приему радио- и телепрограмм, - влечет уголовную, административную, дисциплинарную или иную ответственность в соответствии с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61. </w:t>
      </w:r>
      <w:r>
        <w:rPr>
          <w:rFonts w:ascii="Times New Roman" w:hAnsi="Times New Roman"/>
          <w:b/>
          <w:sz w:val="24"/>
        </w:rPr>
        <w:t>Порядок обжалования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соответствии с гражданским и гражданско - процессуальным законодательством Российской Федерации могут быть обжалованы в суд:</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решение комиссии по телерадиовещанию об аннулировании лицензии на вещание: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отказ и отсрочка в предоставлении запрашиваемой информации либо несоблюдение должностными лицами, работниками пресс - служб государственных органов, организаций, учреждений, предприятий, органов общественных объединений требований статьи 40 настоящего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отказ в аккредитации, лишение аккредитации, а равно нарушение прав аккредитованного журналиста.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62. </w:t>
      </w:r>
      <w:r>
        <w:rPr>
          <w:rFonts w:ascii="Times New Roman" w:hAnsi="Times New Roman"/>
          <w:b/>
          <w:sz w:val="24"/>
        </w:rPr>
        <w:t>Возмещение морального вреда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2B066C" w:rsidRDefault="002B066C">
      <w:pPr>
        <w:pStyle w:val="ConsNonformat"/>
        <w:widowControl/>
        <w:rPr>
          <w:rFonts w:ascii="Times New Roman" w:hAnsi="Times New Roman"/>
          <w:sz w:val="24"/>
        </w:rPr>
      </w:pPr>
    </w:p>
    <w:p w:rsidR="002B066C" w:rsidRDefault="00243C08">
      <w:pPr>
        <w:pStyle w:val="ConsNormal"/>
        <w:widowControl/>
        <w:ind w:firstLine="0"/>
        <w:jc w:val="right"/>
        <w:rPr>
          <w:rFonts w:ascii="Times New Roman" w:hAnsi="Times New Roman"/>
          <w:sz w:val="24"/>
        </w:rPr>
      </w:pPr>
      <w:r>
        <w:rPr>
          <w:rFonts w:ascii="Times New Roman" w:hAnsi="Times New Roman"/>
          <w:sz w:val="24"/>
        </w:rPr>
        <w:t>Президент</w:t>
      </w:r>
    </w:p>
    <w:p w:rsidR="002B066C" w:rsidRDefault="00243C08">
      <w:pPr>
        <w:pStyle w:val="ConsNormal"/>
        <w:widowControl/>
        <w:ind w:firstLine="0"/>
        <w:jc w:val="right"/>
        <w:rPr>
          <w:rFonts w:ascii="Times New Roman" w:hAnsi="Times New Roman"/>
          <w:sz w:val="24"/>
        </w:rPr>
      </w:pPr>
      <w:r>
        <w:rPr>
          <w:rFonts w:ascii="Times New Roman" w:hAnsi="Times New Roman"/>
          <w:sz w:val="24"/>
        </w:rPr>
        <w:t>Российской Федерации</w:t>
      </w:r>
    </w:p>
    <w:p w:rsidR="002B066C" w:rsidRDefault="00243C08">
      <w:pPr>
        <w:pStyle w:val="ConsNormal"/>
        <w:widowControl/>
        <w:ind w:firstLine="0"/>
        <w:jc w:val="right"/>
        <w:rPr>
          <w:rFonts w:ascii="Times New Roman" w:hAnsi="Times New Roman"/>
          <w:sz w:val="24"/>
        </w:rPr>
      </w:pPr>
      <w:r>
        <w:rPr>
          <w:rFonts w:ascii="Times New Roman" w:hAnsi="Times New Roman"/>
          <w:sz w:val="24"/>
        </w:rPr>
        <w:t>Б.ЕЛЬЦИН</w:t>
      </w:r>
    </w:p>
    <w:p w:rsidR="002B066C" w:rsidRDefault="00243C08">
      <w:pPr>
        <w:pStyle w:val="ConsNormal"/>
        <w:widowControl/>
        <w:ind w:firstLine="0"/>
        <w:rPr>
          <w:rFonts w:ascii="Times New Roman" w:hAnsi="Times New Roman"/>
          <w:sz w:val="24"/>
        </w:rPr>
      </w:pPr>
      <w:r>
        <w:rPr>
          <w:rFonts w:ascii="Times New Roman" w:hAnsi="Times New Roman"/>
          <w:sz w:val="24"/>
        </w:rPr>
        <w:t>Москва, Дом Советов России</w:t>
      </w:r>
    </w:p>
    <w:p w:rsidR="002B066C" w:rsidRDefault="00243C08">
      <w:pPr>
        <w:pStyle w:val="ConsNormal"/>
        <w:widowControl/>
        <w:ind w:firstLine="0"/>
        <w:rPr>
          <w:rFonts w:ascii="Times New Roman" w:hAnsi="Times New Roman"/>
          <w:sz w:val="24"/>
        </w:rPr>
      </w:pPr>
      <w:r>
        <w:rPr>
          <w:rFonts w:ascii="Times New Roman" w:hAnsi="Times New Roman"/>
          <w:sz w:val="24"/>
        </w:rPr>
        <w:t>27 декабря 1991 года</w:t>
      </w:r>
    </w:p>
    <w:p w:rsidR="002B066C" w:rsidRDefault="00243C08">
      <w:pPr>
        <w:pStyle w:val="ConsNormal"/>
        <w:widowControl/>
        <w:ind w:firstLine="0"/>
        <w:rPr>
          <w:rFonts w:ascii="Times New Roman" w:hAnsi="Times New Roman"/>
          <w:sz w:val="24"/>
        </w:rPr>
      </w:pPr>
      <w:r>
        <w:rPr>
          <w:rFonts w:ascii="Times New Roman" w:hAnsi="Times New Roman"/>
          <w:sz w:val="24"/>
        </w:rPr>
        <w:t>№ 2124-1</w:t>
      </w:r>
    </w:p>
    <w:p w:rsidR="002B066C" w:rsidRDefault="00243C08">
      <w:pPr>
        <w:spacing w:line="312" w:lineRule="auto"/>
        <w:ind w:firstLine="720"/>
        <w:jc w:val="center"/>
        <w:rPr>
          <w:b/>
          <w:snapToGrid w:val="0"/>
          <w:sz w:val="24"/>
        </w:rPr>
      </w:pPr>
      <w:r>
        <w:rPr>
          <w:snapToGrid w:val="0"/>
          <w:sz w:val="24"/>
        </w:rPr>
        <w:br w:type="page"/>
      </w:r>
      <w:r>
        <w:rPr>
          <w:b/>
          <w:snapToGrid w:val="0"/>
          <w:sz w:val="24"/>
        </w:rPr>
        <w:t>Федеральный закон от 18 июля 1995 г. № 108-ФЗ</w:t>
      </w:r>
    </w:p>
    <w:p w:rsidR="002B066C" w:rsidRDefault="00243C08">
      <w:pPr>
        <w:spacing w:line="312" w:lineRule="auto"/>
        <w:ind w:firstLine="720"/>
        <w:jc w:val="center"/>
        <w:rPr>
          <w:snapToGrid w:val="0"/>
          <w:sz w:val="24"/>
        </w:rPr>
      </w:pPr>
      <w:r>
        <w:rPr>
          <w:b/>
          <w:snapToGrid w:val="0"/>
          <w:sz w:val="24"/>
        </w:rPr>
        <w:t>"О рекламе"</w:t>
      </w:r>
    </w:p>
    <w:p w:rsidR="002B066C" w:rsidRDefault="00243C08">
      <w:pPr>
        <w:spacing w:line="312" w:lineRule="auto"/>
        <w:ind w:firstLine="720"/>
        <w:jc w:val="center"/>
        <w:rPr>
          <w:snapToGrid w:val="0"/>
          <w:sz w:val="24"/>
        </w:rPr>
      </w:pPr>
      <w:r>
        <w:rPr>
          <w:snapToGrid w:val="0"/>
          <w:sz w:val="24"/>
        </w:rPr>
        <w:t>(с изм. и доп. на 01.07.2002 г.)</w:t>
      </w:r>
    </w:p>
    <w:p w:rsidR="002B066C" w:rsidRDefault="002B066C">
      <w:pPr>
        <w:spacing w:line="312" w:lineRule="auto"/>
        <w:ind w:firstLine="720"/>
        <w:jc w:val="center"/>
        <w:rPr>
          <w:snapToGrid w:val="0"/>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 ОБЩИЕ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 </w:t>
      </w:r>
      <w:r>
        <w:rPr>
          <w:rFonts w:ascii="Times New Roman" w:hAnsi="Times New Roman"/>
          <w:b/>
          <w:sz w:val="24"/>
        </w:rPr>
        <w:t>Цели и сфера применения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Настоящий Федеральный закон регулирует отношения, возникающие в процессе производства, размещения и распространения рекламы на рынках товаров, работ, услуг (далее - товары) Российской Федерации, включая рынки банковских, страховых и иных услуг, связанных с пользованием денежными средствами граждан (физических лиц) и юридических лиц, а также рынки ценных бумаг.</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Целями настоящего Федерального закона являются защита от недобросовестной конкуренции в области рекламы, предотвращение и пресечение ненадлежащей рекламы, способной ввести потребителей рекламы в заблуждение или нанести вред здоровью граждан, имуществу граждан или юридических лиц, окружающей среде либо вред чести, достоинству или деловой репутации указанных лиц, а также посягающей на общественные интересы, принципы гуманности и морали.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Настоящий Федеральный закон применяется и в тех случаях, когда действия, совершаемые за пределами Российской Федерации юридическими лицами или гражданами Российской Федерации в области рекламы, приводят к ограничению конкуренции, введению в заблуждение юридических или физических лиц на территории Российской Федерации либо влекут за собой иные отрицательные последствия на рынках товаров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Настоящий Федеральный закон распространяется на иностранных юридических лиц, а также на иностранных граждан и лиц без гражданства - индивидуальных предпринимателей, зарегистрированных в установленном порядке, производящих, размещающих и распространяющих рекламу на территории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Настоящий Федеральный закон не распространяется на политическую рекламу.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Настоящий Федеральный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деятельности.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 </w:t>
      </w:r>
      <w:r>
        <w:rPr>
          <w:rFonts w:ascii="Times New Roman" w:hAnsi="Times New Roman"/>
          <w:b/>
          <w:sz w:val="24"/>
        </w:rPr>
        <w:t>Основные понятия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целях настоящего Федерального закона применяются следующие основные понятия: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реклама - распространяемая в любой форме, с помощью любых средств информация о физическом или юридическом 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и начинаниям и способствовать реализации товаров, идей и начинаний;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ненадлежащая реклама - недобросовестная, недостоверная, неэтичная, заведомо ложная и иная реклама, в которой допущены нарушения требований к ее содержанию, времени, месту и способу распространения, установленных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контрреклама - опровержение ненадлежащей рекламы, распространяемое в целях ликвидации вызванных ею последствий;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рекламодатель - юридическое или физическое лицо, являющееся источником рекламной информации для производства, размещения, последующего распространения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рекламопроизводитель - юридическое или физическое лицо, осуществляющее полное или частичное приведение рекламной информации к готовой для распространения форме;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рекламораспространитель - юридическое или физическое лицо, осуществляющее размещение и (или) распространение рекламной информации путем предоставления и (или) использования имущества, в том числе технических средств радиовещания, телевизионного вещания, а также каналов связи, эфирного времени и иными способами;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потребители рекламы - юридические или физические лица, до сведения которых доводится или может быть доведена реклама, следствием чего является или может являться соответствующее воздействие рекламы на них.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 </w:t>
      </w:r>
      <w:r>
        <w:rPr>
          <w:rFonts w:ascii="Times New Roman" w:hAnsi="Times New Roman"/>
          <w:b/>
          <w:sz w:val="24"/>
        </w:rPr>
        <w:t>Законодательство Российской Федерации о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Законодательство Российской Федерации о рекламе состоит из настоящего Федерального закона и принятых в соответствии с ним иных федеральных законов.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Отношения, возникающие в процессе производства, размещения и распространения рекламы, могут регулироваться также указами Президента Российской Федерации, нормативными правовыми актами Правительства Российской Федерации и нормативными правовыми актами федеральных органов исполнительной власти, издаваемыми в соответствии с настоящим Федеральным законом.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 </w:t>
      </w:r>
      <w:r>
        <w:rPr>
          <w:rFonts w:ascii="Times New Roman" w:hAnsi="Times New Roman"/>
          <w:b/>
          <w:sz w:val="24"/>
        </w:rPr>
        <w:t>Авторское право и смежные права на рекламу</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Реклама может полностью или частично являться объектом авторского права и смежных прав. В этом случае авторские права и смежные права подлежат защите в соответствии с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 ОБЩИЕ И СПЕЦИАЛЬНЫЕ ТРЕБОВАНИЯ К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 </w:t>
      </w:r>
      <w:r>
        <w:rPr>
          <w:rFonts w:ascii="Times New Roman" w:hAnsi="Times New Roman"/>
          <w:b/>
          <w:sz w:val="24"/>
        </w:rPr>
        <w:t>Общие требования к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Реклама должна быть распознаваема без специальных знаний или без применения технических средств именно как реклама непосредственно в момент ее представления независимо от формы или от используемого средства распространения.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Использование в радио-, теле-, видео-, аудио- и кинопродукции, а также в печатной продукции нерекламного характера целенаправленного обращения внимания потребителей рекламы на конкретную марку (модель, артикул) товара либо на изготовителя, исполнителя, продавца для формирования и поддержания интереса к ним без надлежащего предварительного сообщения об этом (в частности, путем пометки "на правах рекламы")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радио-, теле-, видео-, аудио- и кинопродукция, а также печатная продукция распространяются частями (сериями), сообщения о рекламе также должны повторяться соответственно количеству частей (серий).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Организациям средств массовой информации запрещается взимать плату за размещение рекламы под видом информационного, редакционного или авторского материала.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Реклама на территории Российской Федерации распространяется на русском языке и по усмотрению рекламодателей дополнительно на государственных языках республик и родных языках народов Российской Федерации. Данное положение не распространяется на радиовещание, телевизионное вещание и печатные издания, осуществляемые исключительно на государственных языках республик, родных языках народов Российской Федерации и иностранных языках, а также на зарегистрированные товарные знаки (знаки обслуживания).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Реклама товаров, реклама о самом рекламодателе, если осуществляемая им деятельность требует специального разрешения (лицензии), но такое разрешение (лицензия) не получено, а также реклама товаров, запрещенных к производству и реализации в соответствии с законодательством Российской Федерации,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деятельность рекламодателя подлежит лицензированию, в рекламе должны быть указаны номер лицензии, а также наименование органа, выдавшего эту лицензию.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Реклама товаров, подлежащих обязательной сертификации, должна сопровождаться пометкой "подлежит обязательной сертификации".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Использование в рекламе объектов исключительных прав (интеллектуальной собственности) допускается в порядке, предусмотренном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 Реклама не должна побуждать граждан к насилию, агрессии, возбуждать панику, а также побуждать к опасным действиям, способным нанести вред здоровью физических лиц или угрожающим их безопасности.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Реклама не должна побуждать к действиям, нарушающим природоохранное законодательство.</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6. </w:t>
      </w:r>
      <w:r>
        <w:rPr>
          <w:rFonts w:ascii="Times New Roman" w:hAnsi="Times New Roman"/>
          <w:b/>
          <w:sz w:val="24"/>
        </w:rPr>
        <w:t>Недобросовестная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Недобросовестной является реклама, которая: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дискредитирует юридических и физических лиц, не пользующихся рекламируемыми товарами;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содержит некорректные сравнения рекламируемого товара с товаром (товарами) других юридических или физических лиц, а также содержит высказывания, образы, порочащие честь, достоинство или деловую репутацию конкурента (конкурентов);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вводит потребителей в заблуждение относительно рекламируемого товара посредством имитации (копирования или подражания) общего проекта, текста, рекламных формул, изображений, музыкальных или звуковых эффектов, используемых в рекламе других товаров, либо посредством злоупотребления доверием физических лиц или недостатком у них опыта, знаний, в том числе в связи с отсутствием в рекламе части существенной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Недобросовестная реклама не допускается.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7. </w:t>
      </w:r>
      <w:r>
        <w:rPr>
          <w:rFonts w:ascii="Times New Roman" w:hAnsi="Times New Roman"/>
          <w:b/>
          <w:sz w:val="24"/>
        </w:rPr>
        <w:t>Недостоверная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Недостоверной является реклама, в которой присутствуют не соответствующие действительности сведения в отношении: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таких характеристик товара, как природа, состав, способ и дата изготовления, назначение, потребительские свойства, условия применения, наличие сертификата соответствия, сертификационных знаков и знаков соответствия государственным стандартам, количество, место происхождения;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наличия товара на рынке, возможности его приобретения в указанных объеме, периоде времени и месте;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стоимости (цены) товара на момент распространения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дополнительных условий оплаты;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доставки, обмена, возврата, ремонта и обслуживания товара;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гарантийных обязательств, сроков службы, сроков годности;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исключительных прав на результаты интеллектуальной деятельности и приравненных к ним средств индивидуализации юридического лица, индивидуализации продукции, выполняемых работ или услуг;</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прав на использование государственных символов (флагов, гербов, гимнов), а также символов международных организаций;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официального признания, получения медалей, призов, дипломов и иных наград;</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предоставления информации о способах приобретения полной серии товара, если товар является частью серии;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результатов исследований и испытаний, научных терминов, цитат из технических, научных и иных публикаций;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статистических данных, которые не должны представляться в виде, преувеличивающем их обоснованность;</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ссылок на какие-либо рекомендации либо на одобрение юридических или физических лиц, в том числе на устаревшие;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использования терминов в превосходной степени, в том числе путем употребления слов "самый", "только", "лучший", "абсолютный", "единственный" и тому подобных, если их невозможно подтвердить документально;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сравнений с другим товаром (товарами), а также с правами и положением иных юридических или физических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ссылок на какие-либо гарантии потребителю рекламируемых товаров;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фактического размера спроса на товар;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информации о самом рекламодателе.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Недостоверная реклама не допускается.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8. </w:t>
      </w:r>
      <w:r>
        <w:rPr>
          <w:rFonts w:ascii="Times New Roman" w:hAnsi="Times New Roman"/>
          <w:b/>
          <w:sz w:val="24"/>
        </w:rPr>
        <w:t>Неэтичная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Неэтичной является реклама, которая: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профессии, социальной категории, возрастной группы, пола, языка, религиозных, философских, политических и иных убеждений физических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порочит объекты искусства, составляющие национальное или мировое культурное достояние;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порочит государственные символы (флаги, гербы, гимны), национальную валюту Российской Федерации или иного государства, религиозные символы;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порочит какое-либо физическое или юридическое лицо, какую-либо деятельность, профессию, товар.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Неэтичная реклама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Физическое или юридическое лицо, которому стало известно о производстве или о распространении рекламы, содержащей сведения, порочащие его честь, достоинство или деловую репутацию, вправе обратиться за защитой нарушенных прав соответственно в суд или в арбитражный суд в порядке, предусмотренном законодательством Российской Федерации, а также вправе требовать от рекламодателя опровержения такой рекламы тем же способом, каким она была распространена, если рекламодатель не выполняет это требование в добровольном порядке.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9. </w:t>
      </w:r>
      <w:r>
        <w:rPr>
          <w:rFonts w:ascii="Times New Roman" w:hAnsi="Times New Roman"/>
          <w:b/>
          <w:sz w:val="24"/>
        </w:rPr>
        <w:t>Заведомо ложная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Заведомо ложная реклама не допускается.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10. </w:t>
      </w:r>
      <w:r>
        <w:rPr>
          <w:rFonts w:ascii="Times New Roman" w:hAnsi="Times New Roman"/>
          <w:b/>
          <w:sz w:val="24"/>
        </w:rPr>
        <w:t>Скрытая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Использование в радио-, теле-, видео-, аудио- и кинопродукции, а также в иной продукции и распространение иными способами скрытой рекламы, то есть рекламы, которая оказывает не осознаваемое потребителем воздействие на его восприятие, в том числе путем использования специальных видеовставок (двойной звукозаписи) и иными способами, не допускаются.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11. </w:t>
      </w:r>
      <w:r>
        <w:rPr>
          <w:rFonts w:ascii="Times New Roman" w:hAnsi="Times New Roman"/>
          <w:b/>
          <w:sz w:val="24"/>
        </w:rPr>
        <w:t>Особенности рекламы в радио- и телепрограммах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В радио- и телепрограммах не допускается прерывать рекламой и совмещать с рекламой, включая рекламу в виде наложений, в том числе способом "бегущей строки":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детские, образовательные и религиозные передачи;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радиопостановки и художественные фильмы без согласия правообладателей;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транслируемые в прямом эфире передачи, перечень которых установлен Федеральным законом "О порядке освещения деятельности органов государственной власти в государственных средствах массовой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иные передачи, продолжительность трансляции которых составляет менее чем 15 минут.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Иные передачи, продолжительность трансляции которых составляет более чем 15 минут, а также радиопостановки и художественные фильмы не могут совмещаться с рекламой чаще чем через каждые 15 минут или могут прерываться столько раз, сколько 15-минутных периодов включают эти передачи, радиопостановки и художественные фильмы.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трансляции рекламы ее звук не может быть громче звука транслируемой программы. (п. 1 в ред. Федерального закона от 14.12.2001 № 162-ФЗ)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При использовании рекламы в виде наложений, в том числе способом "бегущей строки", ее размер не должен превышать семи процентов площади кадра.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Распространение одной и той же по содержанию рекламы одного и того же товара или рекламы о рекламодателе не должно осуществляться более чем два раза общей продолжительностью не более чем 2 минуты в течение часа эфирного времени радио- и телепрограммы на одной частоте вещания. (п. 3 в ред. Федерального закона от 14.12.2001 № 162-ФЗ)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В радио- и телепрограммах, не зарегистрированных в качестве специализирующихся на сообщениях и материалах рекламного характера, реклама не должна превышать 20 процентов эфирного времени. (п. 4 в ред. Федерального закона от 14.12.2001 № 162-ФЗ)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12. </w:t>
      </w:r>
      <w:r>
        <w:rPr>
          <w:rFonts w:ascii="Times New Roman" w:hAnsi="Times New Roman"/>
          <w:b/>
          <w:sz w:val="24"/>
        </w:rPr>
        <w:t>Особенности рекламы в периодических печатных изданиях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периодических печатных изданиях, не специализирующихся на сообщениях и материалах рекламного характера, реклама не должна превышать 40 процентов объема одного номера периодического печатного издания.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13. </w:t>
      </w:r>
      <w:r>
        <w:rPr>
          <w:rFonts w:ascii="Times New Roman" w:hAnsi="Times New Roman"/>
          <w:b/>
          <w:sz w:val="24"/>
        </w:rPr>
        <w:t>Особенности рекламы в кино- и видеообслуживании, справочном обслуживании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Прерывать рекламой демонстрацию фильма, за исключением перерывов между сериями (частями), в кино- и видеообслуживании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При справочном телефонном обслуживании реклама может предоставляться только после сообщения справки (справок), запрашиваемой абонентом.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При платном справочном телефонном, компьютерном и ином обслуживании реклама может предоставляться только с согласия абонента. Стоимость такой рекламы не должна включаться в стоимость запрашиваемых абонентом справок.</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14. </w:t>
      </w:r>
      <w:r>
        <w:rPr>
          <w:rFonts w:ascii="Times New Roman" w:hAnsi="Times New Roman"/>
          <w:b/>
          <w:sz w:val="24"/>
        </w:rPr>
        <w:t>Особенности наружной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Распространение рекламы в городских, сельских поселениях и на других территориях может осуществляться в виде плакатов, стендов, световых табло, иных технических средств стабильного территориального размещения (наружная реклама) в порядке, предусмотренном пунктами 2 и 3 настоящей статьи. Наружная реклама не должна иметь сходства с дорожными знаками и указателями, ухудшать их видимость, а также снижать безопасность движения.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Распространение наружной рекламы в городских, сельских поселениях и на других территориях допускается при наличии разрешения соответствующего органа местного самоуправления, согласованного с:</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соответствующим органом управления автомобильных дорог, а также с органом милиции, уполномоченным осуществлять контрольные, надзорные и разрешительные функции в области обеспечения безопасности дорожного движения, - в полосе отвода и придорожной зоне автомобильных дорог - за пределами территорий городских и сельских поселений; (в ред. Федерального закона от 18.06.2001 № 76-ФЗ)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органом милиции, уполномоченным осуществлять контрольные, надзорные и разрешительные функции в области обеспечения безопасности дорожного движения, - на территориях городских и сельских поселений; (в ред. Федерального закона от 18.06.2001 № 76-ФЗ)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соответствующим органом управления железными дорогами - в полосе отвода железных дорог.</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 выдачу разрешений на распространение наружной рекламы с учетом требований, предусмотренных пунктом 1 настоящей статьи, взимается плата в порядке и в размерах, устанавливаемых соответствующим органом местного самоуправления по согласованию с соответствующими органами, указанными в настоящем пункте. При этом размер платы не должен превышать величину расходов на проведение работ по выдаче разрешений на распространение наружной рекламы, определению мест ее распространения и контролю за состоянием наружной рекламы и технических средств ее стабильного территориального размещения.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Распространение наружной рекламы путем установки на территории (в том числе на территориях памятников культуры, ритуальных объектов, охраняемых природных комплексов), здании, сооружении и ином объекте, а также определение размера и порядка внесения платы за распространение указанной рекламы осуществляются на основании договора с собственником либо с лицом, обладающим вещными правами на имущество, если законом или договором не предусмотрено иное в отношении лица, обладающего вещными правами на имущество, и при наличии разрешения, предусмотренного пунктом 2 настоящей статьи.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15. </w:t>
      </w:r>
      <w:r>
        <w:rPr>
          <w:rFonts w:ascii="Times New Roman" w:hAnsi="Times New Roman"/>
          <w:b/>
          <w:sz w:val="24"/>
        </w:rPr>
        <w:t>Особенности рекламы на транспортных средствах и почтовых отправлениях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Распространение рекламы на транспортных средствах осуществляется на основании договоров с собственниками транспортных средств или с лицами, обладающими вещными правами на транспортные средства, если законом или договором не предусмотрено иное в отношении лиц, обладающих вещными правами на это имущество.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Случаи ограничения и запрещения распространения рекламы на транспортных средствах в целях обеспечения безопасности движения определяются уполномоченными органами, на которые возложен контроль за безопасностью движения.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Распространение рекламы на почтовых отправлениях осуществляется только с разрешения федерального органа исполнительной власти, в компетенцию которого входят вопросы почтовой связи. Порядок выдачи разрешений и размер взимаемой за это платы определяются указанным органом. При этом данная плата не должна превышать величину расходов на проведение работ по выдаче разрешений на распространение рекламы. Плата вносится в федеральный бюджет в полном объеме.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16. </w:t>
      </w:r>
      <w:r>
        <w:rPr>
          <w:rFonts w:ascii="Times New Roman" w:hAnsi="Times New Roman"/>
          <w:b/>
          <w:sz w:val="24"/>
        </w:rPr>
        <w:t>Особенности рекламы отдельных видов товаров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Реклама алкогольных напитков, табака и табачных изделий, распространяемая любыми способами, не должна: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содержать демонстрацию процессов курения и потребления алкогольных напитков, а также не должна создавать впечатление, что употребление алкоголя или курение имеет важное значение для достижения общественного, спортивного или личного успеха либо для улучшения физического или психического состояния;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дискредитировать воздержание от употребления алкоголя или от курения, содержать информацию о положительных терапевтических свойствах алкоголя, табака и табачных изделий и представлять их высокое содержание в продукте как достоинство;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обращаться непосредственно к несовершеннолетним, а также использовать образы физических лиц в возрасте до 35 лет, высказывания или участие лиц, пользующихся популярностью у несовершеннолетних и лиц в возрасте до 21 года;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распространяться в радио- и телепрограммах с 7 до 22 часов местного времени;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распространяться в любой форме в радио- и телепередачах, при кино- и видеообслуживании, в печатных изданиях для несовершеннолетних;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распространяться на первой и последней полосах газет, а также на первой и последней страницах и обложках журналов;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распространяться в детских, учебных, медицинских, спортивных, культурных организациях, а также ближе 100 метров от них.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рекламы табака и табачных изделий во всех случаях должно сопровождаться предупреждением о вреде курения, причем в радио- и телепрограммах данному предупреждению должно быть отведено не менее чем три секунды эфирного времени, при распространении рекламы другими способами - не менее пяти процентов рекламной площади (пространства).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Реклама медикаментов, изделий медицинского назначения, медицинской техники при отсутствии разрешения на их производство и (или) реализацию, а также реклама методов лечения, профилактики, диагностики, реабилитации при отсутствии разрешения на оказание таких услуг, выдаваемого федеральным органом исполнительной власти в области здравоохранения, не допускается, в том числе и в случаях получения патентов на изобретения в указанной области.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Реклама лекарственных средств, отпускаемых по рецепту врача, а также реклама изделий медицинского назначения и медицинской техники, использование которых требует специальной подготовки, допускается с учетом требований, предусмотренных абзацем первым настоящего пункта, только в печатных изданиях, предназначенных для медицинских и фармацевтических работников.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Не допускается реклама всех видов оружия, вооружения и военной техники, за исключением рекламы боевого и служебного оружия,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а также разрешенного гражданского оружия, в том числе охотничьего и спортивного.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допускается реклама разрешенного гражданского оружия,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если указанная реклама прямо или косвенно раскрывает технологию производства, способы боевого и специального применения оружия, вооружения и военной техники.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Распространение рекламы разрешенного гражданского оружия, в том числе охотничьего и спортивного, допускается только в периодических печатных изданиях, специализирующихся на распространении рекламы, а также в иных периодических печатных изданиях, предназначенных для пользователей разрешенного гражданского оружия, и в местах применения охотничьего и спортивного оружия.</w:t>
      </w:r>
    </w:p>
    <w:p w:rsidR="002B066C" w:rsidRDefault="00243C08">
      <w:pPr>
        <w:pStyle w:val="ConsNormal"/>
        <w:widowControl/>
        <w:ind w:firstLine="540"/>
        <w:jc w:val="both"/>
        <w:rPr>
          <w:rFonts w:ascii="Times New Roman" w:hAnsi="Times New Roman"/>
          <w:b/>
          <w:sz w:val="24"/>
        </w:rPr>
      </w:pPr>
      <w:r>
        <w:rPr>
          <w:rFonts w:ascii="Times New Roman" w:hAnsi="Times New Roman"/>
          <w:b/>
          <w:sz w:val="24"/>
        </w:rPr>
        <w:t>Распространение рекламы разрешенного гражданского оружия в электронных средствах массовой информации допускается только после 22 часов местного времени.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Реклама боевого и служебного оружия, а также вооружения и военной техники, внесенных в перечень продукции военного назначения, экспорт и импорт которой в Российской Федерации осуществляются по лицензиям, допускается только в изданиях, указанных в Законе Российской Федерации "Об оружии", а также на специализированных выставках или на ярмарках - продажах, проводимых в порядке, устанавливаемом Правительством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17. </w:t>
      </w:r>
      <w:r>
        <w:rPr>
          <w:rFonts w:ascii="Times New Roman" w:hAnsi="Times New Roman"/>
          <w:b/>
          <w:sz w:val="24"/>
        </w:rPr>
        <w:t>Особенности рекламы финансовых, страховых, инвестиционных услуг и ценных бумаг</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производстве, размещении и распространении рекламы финансовых (в том числе банковских), страховых, инвестиционных услуг и иных услуг, связанных с пользованием денежными средствами юридических и физических лиц, а также ценных бумаг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приводить в рекламе количественную информацию, не имеющую непосредственного отношения к рекламируемым услугам или ценным бумагам;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гарантировать размеры дивидендов по простым именным акциям;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рекламировать ценные бумаги до регистрации проспектов их эмиссий;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представлять любого рода гарантии, обещания или предположения о будущей эффективности (доходности) деятельности, в том числе путем объявления роста курсовой стоимости ценных бумаг;</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умалчивать хотя бы об одном из условий договора, если в рекламе сообщается об условиях договора.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18. </w:t>
      </w:r>
      <w:r>
        <w:rPr>
          <w:rFonts w:ascii="Times New Roman" w:hAnsi="Times New Roman"/>
          <w:b/>
          <w:sz w:val="24"/>
        </w:rPr>
        <w:t>Социальная 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Социальная реклама представляет общественные и государственные интересы и направлена на достижение благотворительных целей.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Осуществляемая на безвозмездной основе деятельность юридических и физических лиц по производству и распространению социальной рекламы, передаче своего имущества, в том числе денежных средств, другим юридическим и физическим лицам для производства и распространения социальной рекламы признается благотворительной деятельностью и пользуется предусмотренными законодательством льготами.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Рекламораспространители - организации средств массовой информации обязаны осуществлять размещение социальной рекламы, представленной рекламодателем, в пределах пяти процентов эфирного времени (основной печатной площади) в год, используемого в пределах, установленных для рекламы законодательством Российской Федерации о рекламе.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Рекламораспространители, не являющиеся организациями средств массовой информации, обязаны осуществлять размещение социальной рекламы в пределах пяти процентов годовой стоимости предоставляемых ими услуг по распространению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Рекламопроизводители обязаны предоставлять услуги по производству социальной рекламы в пределах пяти процентов годового объема производства ими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Условия, касающиеся времени размещения и средств распространения социальной рекламы, предложенные рекламодателем, являются обязательными для рекламораспространителя, если рекламодатель обращается к рекламораспространителю не позднее чем за месяц до предполагаемого срока распространения социальной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Оплата производства, размещения и распространения социальной рекламы производится на основании договора.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превышения объема заказов на производство, размещение и распространение социальной рекламы над установленными для такой рекламы лимитами эфирного времени, основной печатной площади, объема производства, размещения и распространения и при возникновении споров очередность производства, размещения и распространения социальной рекламы определяется в порядке получения рекламопроизводителем, рекламораспространителем оферт рекламодателей.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Какие-либо действия рекламопроизводителей и рекламораспространителей, препятствующие производству, размещению и распространению социальной рекламы в пределах, установленных пунктом 3 настоящей статьи, не допускаются. В случае совершения таких действий они подлежат обжалованию в суд в установленном порядке.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19. </w:t>
      </w:r>
      <w:r>
        <w:rPr>
          <w:rFonts w:ascii="Times New Roman" w:hAnsi="Times New Roman"/>
          <w:b/>
          <w:sz w:val="24"/>
        </w:rPr>
        <w:t>Спонсорство</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 спонсорством в целях настоящего Федерального закона понимается осуществление юридическим или физическим лицом (спонсором) вклада (в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его товарах.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Спонсорский вклад признается платой за рекламу, а спонсор и спонсируемый - соответственно рекламодателем и рекламораспространителем.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Спонсор не вправе вмешиваться в деятельность спонсируемого.</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20. </w:t>
      </w:r>
      <w:r>
        <w:rPr>
          <w:rFonts w:ascii="Times New Roman" w:hAnsi="Times New Roman"/>
          <w:b/>
          <w:sz w:val="24"/>
        </w:rPr>
        <w:t>Защита несовершеннолетних при производстве, размещении и распространении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При производстве, размещении и распространении рекламы в целях защиты несовершеннолетних от злоупотреблений их легковерностью и отсутствием опыта не допускаются: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дискредитация авторитета родителей и воспитателей, подрыв доверия к ним несовершеннолетних;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внушение непосредственно несовершеннолетним, чтобы они убедили родителей или других лиц приобрести рекламируемые товары;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привлечение внимания несовершеннолетних к тому, что обладание теми или иными товарами дает им какое-либо преимущество над другими несовершеннолетними, а также к тому, что отсутствие этих товаров дает обратный эффект;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размещение в рекламе текстовой, визуальной или звуковой информации, показывающей несовершеннолетних в опасных местах и ситуациях;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преуменьшение необходимого уровня навыков использования товара у несовершеннолетних. При этом в случае, если результаты использования товара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 товар;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создание у несовершеннолетних нереального (искаженного) представления о стоимости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Текстовое, визуальное или звуковое использование образов несовершеннолетних в рекламе, не относящейся непосредственно к товарам для несовершеннолетних, не допускается.</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III. ПРАВА И ОБЯЗАННОСТИ РЕКЛАМОДАТЕЛЕЙ,</w:t>
      </w:r>
    </w:p>
    <w:p w:rsidR="002B066C" w:rsidRDefault="00243C08">
      <w:pPr>
        <w:pStyle w:val="ConsTitle"/>
        <w:widowControl/>
        <w:jc w:val="center"/>
        <w:rPr>
          <w:rFonts w:ascii="Times New Roman" w:hAnsi="Times New Roman"/>
          <w:sz w:val="24"/>
        </w:rPr>
      </w:pPr>
      <w:r>
        <w:rPr>
          <w:rFonts w:ascii="Times New Roman" w:hAnsi="Times New Roman"/>
          <w:sz w:val="24"/>
        </w:rPr>
        <w:t>РЕКЛАМОПРОИЗВОДИТЕЛЕЙ И РЕКЛАМОРАСПРОСТРАНИТЕЛЕЙ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21. </w:t>
      </w:r>
      <w:r>
        <w:rPr>
          <w:rFonts w:ascii="Times New Roman" w:hAnsi="Times New Roman"/>
          <w:b/>
          <w:sz w:val="24"/>
        </w:rPr>
        <w:t>Сроки хранения материалов, содержащих рекламу</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Рекламодатель, рекламопроизводитель и рекламораспространитель обязаны хранить материалы или их копии, содержащие рекламу, включая все вносимые в них последующие изменения, в течение года со дня последнего распространения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22. </w:t>
      </w:r>
      <w:r>
        <w:rPr>
          <w:rFonts w:ascii="Times New Roman" w:hAnsi="Times New Roman"/>
          <w:b/>
          <w:sz w:val="24"/>
        </w:rPr>
        <w:t>Предоставление рекламной информации для производства и распространения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Рекламопроизводитель и рекламораспространитель вправе требовать, а рекламодатель в этом случае обязан предоставлять документальные подтверждения достоверности рекламной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Если деятельность рекламодателя подлежит лицензированию, то при рекламе соответствующего товара, а также при рекламе самого рекламодателя последний обязан предоставлять, а рекламопроизводитель и рекламораспространитель обязаны требовать предъявления соответствующей лицензии либо ее надлежаще заверенной копии.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23. </w:t>
      </w:r>
      <w:r>
        <w:rPr>
          <w:rFonts w:ascii="Times New Roman" w:hAnsi="Times New Roman"/>
          <w:b/>
          <w:sz w:val="24"/>
        </w:rPr>
        <w:t>Обязанность рекламопроизводителя информировать рекламодателя об обстоятельствах, которые могут привести к нарушению законодательства Российской Федерации о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Рекламопроизводитель обязан своевременно информировать рекламодателя о том, что соблюдение требований последнего при производстве рекламы может привести к нарушению законодательства Российской Федерации о рекламе.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рекламодатель, несмотря на своевременное и обоснованное предупреждение рекламопроизводителя, не изменит свое требование (требования) к рекламе, либо не представит по требованию рекламопроизводителя документальное подтверждение достоверности предоставляемой для производства рекламы информации, либо не устранит иные обстоятельства, которые могут сделать рекламу ненадлежащей, рекламопроизводитель вправе в установленном порядке расторгнуть договор и потребовать полного возмещения убытков, если договором не предусмотрено иное.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24. </w:t>
      </w:r>
      <w:r>
        <w:rPr>
          <w:rFonts w:ascii="Times New Roman" w:hAnsi="Times New Roman"/>
          <w:b/>
          <w:sz w:val="24"/>
        </w:rPr>
        <w:t>Предоставление информации органам исполнительной власти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Рекламодатели, рекламопроизводители и рекламораспространители обязаны по требованию федеральных органов исполнительной власти (их территориальных органов), на которые возложен контроль за соблюдением законодательства Российской Федерации о рекламе, в установленный срок предоставлять достоверные документы, объяснения в устной или письменной форме, видео- и звукозаписи, а также иную информацию, необходимую для осуществления предусмотренных настоящим Федеральным законом полномочий.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25. </w:t>
      </w:r>
      <w:r>
        <w:rPr>
          <w:rFonts w:ascii="Times New Roman" w:hAnsi="Times New Roman"/>
          <w:b/>
          <w:sz w:val="24"/>
        </w:rPr>
        <w:t>Публичное предложение о заключении договора в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Последствия признания рекламы приглашением делать оферты либо публичной офертой (публичное предложение о заключении договора в рекламе) определяются в соответствии с гражданским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Рекламодатель обязан указать срок действия как рекламы, выступающей в качестве приглашения делать оферты, если в рекламе сообщается хотя бы одно из существенных условий, так и рекламы, выступающей в качестве публичной оферты.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Если рекламодатель уклоняется от заключения договора после получения в установленном порядке акцепта лица, которому адресована публичная оферта, это лицо вправе обратиться в суд, арбитражный суд с требованиями о заключении договора и о возмещении убытков, причиненных необоснованным отказом рекламодателя от заключения договора.</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IV. ГОСУДАРСТВЕННЫЙ КОНТРОЛЬ И САМОРЕГУЛИРОВАНИЕ</w:t>
      </w:r>
    </w:p>
    <w:p w:rsidR="002B066C" w:rsidRDefault="00243C08">
      <w:pPr>
        <w:pStyle w:val="ConsTitle"/>
        <w:widowControl/>
        <w:jc w:val="center"/>
        <w:rPr>
          <w:rFonts w:ascii="Times New Roman" w:hAnsi="Times New Roman"/>
          <w:sz w:val="24"/>
        </w:rPr>
      </w:pPr>
      <w:r>
        <w:rPr>
          <w:rFonts w:ascii="Times New Roman" w:hAnsi="Times New Roman"/>
          <w:sz w:val="24"/>
        </w:rPr>
        <w:t>В ОБЛАСТИ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26. </w:t>
      </w:r>
      <w:r>
        <w:rPr>
          <w:rFonts w:ascii="Times New Roman" w:hAnsi="Times New Roman"/>
          <w:b/>
          <w:sz w:val="24"/>
        </w:rPr>
        <w:t>Полномочия федерального антимонопольного органа по государственному контролю в области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Федеральный антимонопольный орган (его территориальные органы) осуществляет в пределах своей компетенции государственный контроль за соблюдением законодательства Российской Федерации о рекламе. Этот орган (его территориальные органы):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предупреждает и пресекает факты ненадлежащей рекламы, допущенные юридическими и физическими лицами;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направляет рекламодателям, рекламопроизводителям и рекламораспространителям предписания о прекращении нарушения законодательства Российской Федерации о рекламе, решений об осуществлении контррекламы;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направляет материалы о нарушениях законодательства Российской Федерации о рекламе в органы, выдавшие лицензию, для решения вопроса о приостановлении или о досрочном аннулировании лицензии на осуществление соответствующего вида деятельности;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направляет в органы прокуратуры, другие правоохранительные органы по подведомственности материалы для решения вопроса о возбуждении уголовного дела по признакам преступлений в области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Федеральный антимонопольный орган (его территориальные органы) вправе предъявлять иски в суды, арбитражные суды, в том числе в интересах неопределенного круга потребителей рекламы, в связи с нарушением рекламодателями, рекламопроизводителями и рекламораспространителями законодательства Российской Федерации о рекламе и о признании недействительными сделок, связанных с ненадлежащей рекламой.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При предъявлении исков в суды, арбитражные суды федеральный антимонопольный орган и его территориальные органы освобождаются от уплаты государственной пошлины.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Федеральные органы исполнительной власти, уполномоченные в соответствии с законодательством Российской Федерации осуществлять в пределах своей компетенции функции по защите прав потребителей и пресечению недобросовестной конкуренции, вправе заключать с рекламодателями, рекламопроизводителями и рекламораспространителями соглашения о соблюдении ими правил и обычаев рекламной практики.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27. </w:t>
      </w:r>
      <w:r>
        <w:rPr>
          <w:rFonts w:ascii="Times New Roman" w:hAnsi="Times New Roman"/>
          <w:b/>
          <w:sz w:val="24"/>
        </w:rPr>
        <w:t>Право доступа к информации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Сотрудники федерального антимонопольного органа (его территориальных органов) в целях выполнения возложенных на этот орган функций по контролю за соблюдением законодательства Российской Федерации о рекламе имеют право беспрепятственного доступа ко всем необходимым документам и другим материалам рекламодателей, рекламопроизводителей и рекламораспространителей.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Сведения, составляющие коммерческую тайну и полученные лицами, указанными в пункте 1 настоящей статьи, разглашению не подлежат.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разглашения сведений, составляющих коммерческую тайну, причиненные убытки подлежат возмещению федеральным антимонопольным органом (его территориальным органом) в порядке, установленном законодательством.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Лица, указанные в пункте 1 настоящей статьи, допускаются в организации, осуществляющие деятельность, связанную с использованием сведений, составляющих государственную тайну, в порядке, установленном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28. </w:t>
      </w:r>
      <w:r>
        <w:rPr>
          <w:rFonts w:ascii="Times New Roman" w:hAnsi="Times New Roman"/>
          <w:b/>
          <w:sz w:val="24"/>
        </w:rPr>
        <w:t>Права органов саморегулирования в области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Органы саморегулирования в области рекламы - общественные организации (объединения), ассоциации и союзы юридических лиц:</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привлекаются к участию в разработке требований к рекламе, в том числе проектов законов и иных нормативных правовых актов;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проводят независимую экспертизу рекламы на предмет установления ее соответствия требованиям законодательства Российской Федерации о рекламе и направляют соответствующие рекомендации рекламодателям, рекламопроизводителям и рекламораспространителям;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привлекаются федеральным антимонопольным органом (его территориальными органами) при осуществлении им контроля за соблюдением законодательства Российской Федерации о рекламе;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направляют в органы прокуратуры материалы и обращаются в федеральные органы исполнительной власти в связи с нарушением законодательства Российской Федерации о рекламе.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Органы саморегулирования в области рекламы вправе предъявлять в установленном порядке иски в суд, арбитражный суд в интересах потребителей рекламы, в том числе неопределенного круга потребителей рекламы, в случае нарушения их прав, предусмотренных законодательством Российской Федерации о рекламе.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удовлетворении иска в отношении неопределенного круга потребителей рекламы суд или арбитражный суд обязывает правонарушителя довести решение суда или арбитражного суда до сведения указанных потребителей через средства массовой информации или иным способом в установленный им срок.</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 КОНТРРЕКЛАМА И ОТВЕТСТВЕННОСТЬ</w:t>
      </w:r>
    </w:p>
    <w:p w:rsidR="002B066C" w:rsidRDefault="00243C08">
      <w:pPr>
        <w:pStyle w:val="ConsTitle"/>
        <w:widowControl/>
        <w:jc w:val="center"/>
        <w:rPr>
          <w:rFonts w:ascii="Times New Roman" w:hAnsi="Times New Roman"/>
          <w:sz w:val="24"/>
        </w:rPr>
      </w:pPr>
      <w:r>
        <w:rPr>
          <w:rFonts w:ascii="Times New Roman" w:hAnsi="Times New Roman"/>
          <w:sz w:val="24"/>
        </w:rPr>
        <w:t>ЗА НЕНАДЛЕЖАЩУЮ РЕКЛАМУ</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29. </w:t>
      </w:r>
      <w:r>
        <w:rPr>
          <w:rFonts w:ascii="Times New Roman" w:hAnsi="Times New Roman"/>
          <w:b/>
          <w:sz w:val="24"/>
        </w:rPr>
        <w:t>Контрреклама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В случае установления факта нарушения законодательства Российской Федерации о рекламе нарушитель обязан осуществить контррекламу в срок, установленный федеральным антимонопольным органом (его территориальным органом), вынесшим решение об осуществлении контррекламы. При этом нарушитель несет расходы по контррекламе в полном объеме.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случае, если контрреклама не осуществлена нарушителем в установленный срок, федеральный антимонопольный орган (его территориальный орган), принявший решение о проведении контррекламы, вправе принять решение о полном или о частичном приостановлении рекламы нарушителя до дня завершения распространения им контррекламы.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этом орган, принявший решение о полном или о частичном приостановлении рекламы нарушителя, обязан незамедлительно поставить об этом в известность все стороны договоров с нарушителем на производство, размещение и распространение его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Контрреклама осуществляется посредством того же средства распространения, с использованием тех же характеристик продолжительности, пространства, места и порядка, что и опровергаемая ненадлежащая реклама. Содержание контррекламы согласовывается с федеральным антимонопольным органом (его территориальным органом), который установил факт нарушения и принял соответствующее решение о его исправлении.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отдельных случаях по решению федерального антимонопольного органа (его территориального органа), который принял решение о проведении контррекламы, допускается замена средства распространения, характеристик продолжительности, пространства, места и порядка осуществления контррекламы.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30. </w:t>
      </w:r>
      <w:r>
        <w:rPr>
          <w:rFonts w:ascii="Times New Roman" w:hAnsi="Times New Roman"/>
          <w:b/>
          <w:sz w:val="24"/>
        </w:rPr>
        <w:t>Ответственность рекламодателя, рекламопроизводителя и рекламораспространителя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Рекламодатель несет ответственность за нарушение законодательства Российской Федерации о рекламе в части содержания информации, предоставляемой для создания рекламы, если не доказано, что указанное нарушение произошло по вине рекламопроизводителя или рекламораспространителя.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Рекламопроизводитель несет ответственность за нарушение законодательства Российской Федерации о рекламе в части оформления, производства, подготовки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Рекламораспространитель несет ответственность за нарушение законодательства Российской Федерации о рекламе в части, касающейся времени, места и средств размещения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31. </w:t>
      </w:r>
      <w:r>
        <w:rPr>
          <w:rFonts w:ascii="Times New Roman" w:hAnsi="Times New Roman"/>
          <w:b/>
          <w:sz w:val="24"/>
        </w:rPr>
        <w:t>Ответственность за нарушение законодательства Российской Федерации о рекламе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Юридические лица или граждане (рекламодатели, рекламопроизводители и рекламораспространители) за нарушение законодательства Российской Федерации о рекламе несут гражданско - правовую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Лица, права и интересы которых нарушены в результате ненадлежащей рекламы, вправе обратиться в установленном порядке в суд, арбитражный суд с исками, в том числе с исками о возмещении убытков, включая упущенную выгоду, возмещении вреда, причиненного здоровью и имуществу, компенсации морального вреда, публичном опровержении ненадлежащей 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Истцы по искам о возмещении вреда, причиненного ненадлежащей рекламой здоровью, имуществу, чести, достоинству и деловой репутации, освобождаются от уплаты государственной пошлины.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Абзац утратил силу. - Федеральный закон от 30.12.2001 № 196-ФЗ.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Ненадлежащая реклама, совершенная повторно в течение года после наложения административного взыскания за те же действия, влечет уголовную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Заведомо ложная реклама, совершенная с целью получить прибыль (доход)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Абзац утратил силу. - Федеральный закон от 30.12.2001 № 196-ФЗ.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Суммы штрафов, уплаченных за нарушения законодательства о рекламе, зачисляются в соответствующие бюджеты в следующем соотношении: (в ред. Федерального закона от 30.12.2001 № 196-ФЗ)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40 процентов - в федеральный бюджет;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60 процентов - в бюджет субъекта Российской Федерации, на территории которого зарегистрированы юридическое лицо или индивидуальный предприниматель - рекламодатель, рекламопроизводитель или рекламораспространитель.</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Абзац утратил силу. - Федеральный закон от 30.12.2001 № 196-ФЗ.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Уплата штрафа не освобождает рекламодателя, рекламопроизводителя или рекламораспространителя от исполнения предписания о прекращении нарушения законодательства Российской Федерации о рекламе или от исполнения решения об осуществлении контррекламы.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Рекламодатель, рекламопроизводитель или рекламораспространитель вправе обратиться в суд, арбитражный суд с заявлением о признании недействительным полностью или частично предписания или решения федерального антимонопольного органа (его территориального органа)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Подача указанного заявления не приостанавливает исполнение предписания или решения федерального антимонопольного органа (его территориального органа), если судом или арбитражным судом не будет вынесено определение о приостановлении исполнения названных актов.</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VI. ЗАКЛЮЧИТЕЛЬНЫЕ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32. </w:t>
      </w:r>
      <w:r>
        <w:rPr>
          <w:rFonts w:ascii="Times New Roman" w:hAnsi="Times New Roman"/>
          <w:b/>
          <w:sz w:val="24"/>
        </w:rPr>
        <w:t>Международные договоры Российской Федерации в области рекламы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Если международным договором Российской Федерации установлены иные правила о рекламе, чем те, которые предусмотрены настоящим Федеральным законом, то применяются правила международного договора.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33. </w:t>
      </w:r>
      <w:r>
        <w:rPr>
          <w:rFonts w:ascii="Times New Roman" w:hAnsi="Times New Roman"/>
          <w:b/>
          <w:sz w:val="24"/>
        </w:rPr>
        <w:t>О введении в действие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Настоящий Федеральный закон вступает в силу со дня его официального опубликования.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Действие пункта 1 статьи 16 настоящего Федерального закона в отношении рекламы алкогольных напитков, табака и табачных изделий в телепрограммах с 1 января 1996 года отменяется, и реклама этих товаров в телепрограммах с этого момента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Предложить Президенту Российской Федерации привести в соответствие с настоящим Федеральным законом изданные им нормативные правовые акты.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Поручить Правительству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подготовить предложения о приведении законодательных актов Российской Федерации в соответствие с настоящим Федеральным законом;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привести в соответствие с настоящим Федеральным законом нормативные правовые акты Правительства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0"/>
        <w:jc w:val="right"/>
        <w:rPr>
          <w:rFonts w:ascii="Times New Roman" w:hAnsi="Times New Roman"/>
          <w:sz w:val="24"/>
        </w:rPr>
      </w:pPr>
      <w:r>
        <w:rPr>
          <w:rFonts w:ascii="Times New Roman" w:hAnsi="Times New Roman"/>
          <w:sz w:val="24"/>
        </w:rPr>
        <w:t>Президент</w:t>
      </w:r>
    </w:p>
    <w:p w:rsidR="002B066C" w:rsidRDefault="00243C08">
      <w:pPr>
        <w:pStyle w:val="ConsNormal"/>
        <w:widowControl/>
        <w:ind w:firstLine="0"/>
        <w:jc w:val="right"/>
        <w:rPr>
          <w:rFonts w:ascii="Times New Roman" w:hAnsi="Times New Roman"/>
          <w:sz w:val="24"/>
        </w:rPr>
      </w:pPr>
      <w:r>
        <w:rPr>
          <w:rFonts w:ascii="Times New Roman" w:hAnsi="Times New Roman"/>
          <w:sz w:val="24"/>
        </w:rPr>
        <w:t>Российской Федерации</w:t>
      </w:r>
    </w:p>
    <w:p w:rsidR="002B066C" w:rsidRDefault="00243C08">
      <w:pPr>
        <w:pStyle w:val="ConsNormal"/>
        <w:widowControl/>
        <w:ind w:firstLine="0"/>
        <w:jc w:val="right"/>
        <w:rPr>
          <w:rFonts w:ascii="Times New Roman" w:hAnsi="Times New Roman"/>
          <w:sz w:val="24"/>
        </w:rPr>
      </w:pPr>
      <w:r>
        <w:rPr>
          <w:rFonts w:ascii="Times New Roman" w:hAnsi="Times New Roman"/>
          <w:sz w:val="24"/>
        </w:rPr>
        <w:t>Б.ЕЛЬЦИН</w:t>
      </w:r>
    </w:p>
    <w:p w:rsidR="002B066C" w:rsidRDefault="00243C08">
      <w:pPr>
        <w:pStyle w:val="ConsNormal"/>
        <w:widowControl/>
        <w:ind w:firstLine="0"/>
        <w:rPr>
          <w:rFonts w:ascii="Times New Roman" w:hAnsi="Times New Roman"/>
          <w:sz w:val="24"/>
        </w:rPr>
      </w:pPr>
      <w:r>
        <w:rPr>
          <w:rFonts w:ascii="Times New Roman" w:hAnsi="Times New Roman"/>
          <w:sz w:val="24"/>
        </w:rPr>
        <w:t>Москва, Кремль</w:t>
      </w:r>
    </w:p>
    <w:p w:rsidR="002B066C" w:rsidRDefault="00243C08">
      <w:pPr>
        <w:pStyle w:val="ConsNormal"/>
        <w:widowControl/>
        <w:ind w:firstLine="0"/>
        <w:rPr>
          <w:rFonts w:ascii="Times New Roman" w:hAnsi="Times New Roman"/>
          <w:sz w:val="24"/>
        </w:rPr>
      </w:pPr>
      <w:r>
        <w:rPr>
          <w:rFonts w:ascii="Times New Roman" w:hAnsi="Times New Roman"/>
          <w:sz w:val="24"/>
        </w:rPr>
        <w:t>18 июля 1995 года</w:t>
      </w:r>
    </w:p>
    <w:p w:rsidR="002B066C" w:rsidRDefault="00243C08">
      <w:pPr>
        <w:pStyle w:val="ConsNormal"/>
        <w:widowControl/>
        <w:ind w:firstLine="0"/>
      </w:pPr>
      <w:r>
        <w:rPr>
          <w:rFonts w:ascii="Times New Roman" w:hAnsi="Times New Roman"/>
          <w:sz w:val="24"/>
        </w:rPr>
        <w:t>№ 108-ФЗ</w:t>
      </w:r>
    </w:p>
    <w:p w:rsidR="002B066C" w:rsidRDefault="002B066C">
      <w:pPr>
        <w:spacing w:line="312" w:lineRule="auto"/>
        <w:ind w:firstLine="720"/>
        <w:jc w:val="both"/>
        <w:rPr>
          <w:snapToGrid w:val="0"/>
          <w:sz w:val="24"/>
        </w:rPr>
      </w:pPr>
    </w:p>
    <w:p w:rsidR="002B066C" w:rsidRDefault="00243C08">
      <w:pPr>
        <w:spacing w:line="312" w:lineRule="auto"/>
        <w:ind w:firstLine="720"/>
        <w:jc w:val="center"/>
        <w:rPr>
          <w:snapToGrid w:val="0"/>
          <w:sz w:val="24"/>
        </w:rPr>
      </w:pPr>
      <w:r>
        <w:rPr>
          <w:snapToGrid w:val="0"/>
          <w:sz w:val="24"/>
        </w:rPr>
        <w:br w:type="page"/>
      </w:r>
    </w:p>
    <w:p w:rsidR="002B066C" w:rsidRDefault="00243C08">
      <w:pPr>
        <w:spacing w:line="312" w:lineRule="auto"/>
        <w:jc w:val="center"/>
        <w:rPr>
          <w:snapToGrid w:val="0"/>
          <w:sz w:val="28"/>
        </w:rPr>
      </w:pPr>
      <w:r>
        <w:rPr>
          <w:b/>
          <w:sz w:val="28"/>
        </w:rPr>
        <w:t>Законодательство об информатизации и связи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Федеральный закон от 20 февраля 1995 г. № 24-ФЗ</w:t>
      </w:r>
    </w:p>
    <w:p w:rsidR="002B066C" w:rsidRDefault="00243C08">
      <w:pPr>
        <w:spacing w:line="312" w:lineRule="auto"/>
        <w:jc w:val="center"/>
        <w:rPr>
          <w:snapToGrid w:val="0"/>
          <w:sz w:val="24"/>
        </w:rPr>
      </w:pPr>
      <w:r>
        <w:rPr>
          <w:b/>
          <w:snapToGrid w:val="0"/>
          <w:sz w:val="24"/>
        </w:rPr>
        <w:t>"Об информации, информатизации и защите информации"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1. Общие положения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 </w:t>
      </w:r>
      <w:r>
        <w:rPr>
          <w:b/>
          <w:snapToGrid w:val="0"/>
          <w:sz w:val="24"/>
        </w:rPr>
        <w:t>Сфера действия настоящего Федерального закона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Настоящий Федеральный закон регулирует отношения, возникающие при:</w:t>
      </w:r>
    </w:p>
    <w:p w:rsidR="002B066C" w:rsidRDefault="00243C08">
      <w:pPr>
        <w:spacing w:line="312" w:lineRule="auto"/>
        <w:ind w:firstLine="720"/>
        <w:jc w:val="both"/>
        <w:rPr>
          <w:snapToGrid w:val="0"/>
          <w:sz w:val="24"/>
        </w:rPr>
      </w:pPr>
      <w:r>
        <w:rPr>
          <w:snapToGrid w:val="0"/>
          <w:sz w:val="24"/>
        </w:rPr>
        <w:t>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w:t>
      </w:r>
    </w:p>
    <w:p w:rsidR="002B066C" w:rsidRDefault="00243C08">
      <w:pPr>
        <w:spacing w:line="312" w:lineRule="auto"/>
        <w:ind w:firstLine="720"/>
        <w:jc w:val="both"/>
        <w:rPr>
          <w:snapToGrid w:val="0"/>
          <w:sz w:val="24"/>
        </w:rPr>
      </w:pPr>
      <w:r>
        <w:rPr>
          <w:snapToGrid w:val="0"/>
          <w:sz w:val="24"/>
        </w:rPr>
        <w:t>создании и использовании информационных технологий и средств их обеспечения;</w:t>
      </w:r>
    </w:p>
    <w:p w:rsidR="002B066C" w:rsidRDefault="00243C08">
      <w:pPr>
        <w:spacing w:line="312" w:lineRule="auto"/>
        <w:ind w:firstLine="720"/>
        <w:jc w:val="both"/>
        <w:rPr>
          <w:snapToGrid w:val="0"/>
          <w:sz w:val="24"/>
        </w:rPr>
      </w:pPr>
      <w:r>
        <w:rPr>
          <w:snapToGrid w:val="0"/>
          <w:sz w:val="24"/>
        </w:rPr>
        <w:t>защите информации, прав субъектов, участвующих в информационных процессах и информатизации.</w:t>
      </w:r>
    </w:p>
    <w:p w:rsidR="002B066C" w:rsidRDefault="00243C08">
      <w:pPr>
        <w:spacing w:line="312" w:lineRule="auto"/>
        <w:ind w:firstLine="720"/>
        <w:jc w:val="both"/>
        <w:rPr>
          <w:snapToGrid w:val="0"/>
          <w:sz w:val="24"/>
        </w:rPr>
      </w:pPr>
      <w:r>
        <w:rPr>
          <w:snapToGrid w:val="0"/>
          <w:sz w:val="24"/>
        </w:rPr>
        <w:t>2. Настоящий Федеральный закон не затрагивает отношений, регулируемых Законом Российской Федерации "Об авторском праве и смежных правах".</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2. </w:t>
      </w:r>
      <w:r>
        <w:rPr>
          <w:b/>
          <w:snapToGrid w:val="0"/>
          <w:sz w:val="24"/>
        </w:rPr>
        <w:t>Термины, используемые в настоящем Федеральном законе, их определения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В настоящем Федеральном законе используются следующие понятия:</w:t>
      </w:r>
    </w:p>
    <w:p w:rsidR="002B066C" w:rsidRDefault="00243C08">
      <w:pPr>
        <w:spacing w:line="312" w:lineRule="auto"/>
        <w:ind w:firstLine="720"/>
        <w:jc w:val="both"/>
        <w:rPr>
          <w:snapToGrid w:val="0"/>
          <w:sz w:val="24"/>
        </w:rPr>
      </w:pPr>
      <w:r>
        <w:rPr>
          <w:snapToGrid w:val="0"/>
          <w:sz w:val="24"/>
        </w:rPr>
        <w:t>информация - сведения о лицах, предметах, фактах, событиях, явлениях и процессах независимо от формы их представления;</w:t>
      </w:r>
    </w:p>
    <w:p w:rsidR="002B066C" w:rsidRDefault="00243C08">
      <w:pPr>
        <w:spacing w:line="312" w:lineRule="auto"/>
        <w:ind w:firstLine="720"/>
        <w:jc w:val="both"/>
        <w:rPr>
          <w:snapToGrid w:val="0"/>
          <w:sz w:val="24"/>
        </w:rPr>
      </w:pPr>
      <w:r>
        <w:rPr>
          <w:snapToGrid w:val="0"/>
          <w:sz w:val="24"/>
        </w:rPr>
        <w:t>информатизация - организационный социально - экономический и научно-технический процесс создания оптимальных условий для удовлетворения информационных потребностей и реализации прав граждан, органов государственной власти, органов местного самоуправления, организаций, общественных объединений на основе формирования и использования информационных ресурсов;</w:t>
      </w:r>
    </w:p>
    <w:p w:rsidR="002B066C" w:rsidRDefault="00243C08">
      <w:pPr>
        <w:spacing w:line="312" w:lineRule="auto"/>
        <w:ind w:firstLine="720"/>
        <w:jc w:val="both"/>
        <w:rPr>
          <w:snapToGrid w:val="0"/>
          <w:sz w:val="24"/>
        </w:rPr>
      </w:pPr>
      <w:r>
        <w:rPr>
          <w:snapToGrid w:val="0"/>
          <w:sz w:val="24"/>
        </w:rPr>
        <w:t>документированная информация (документ) - зафиксированная на материальном носителе информация с реквизитами, позволяющими ее идентифицировать;</w:t>
      </w:r>
    </w:p>
    <w:p w:rsidR="002B066C" w:rsidRDefault="00243C08">
      <w:pPr>
        <w:spacing w:line="312" w:lineRule="auto"/>
        <w:ind w:firstLine="720"/>
        <w:jc w:val="both"/>
        <w:rPr>
          <w:snapToGrid w:val="0"/>
          <w:sz w:val="24"/>
        </w:rPr>
      </w:pPr>
      <w:r>
        <w:rPr>
          <w:snapToGrid w:val="0"/>
          <w:sz w:val="24"/>
        </w:rPr>
        <w:t>информационные процессы - процессы сбора, обработки, накопления, хранения, поиска и распространения информации;</w:t>
      </w:r>
    </w:p>
    <w:p w:rsidR="002B066C" w:rsidRDefault="00243C08">
      <w:pPr>
        <w:spacing w:line="312" w:lineRule="auto"/>
        <w:ind w:firstLine="720"/>
        <w:jc w:val="both"/>
        <w:rPr>
          <w:snapToGrid w:val="0"/>
          <w:sz w:val="24"/>
        </w:rPr>
      </w:pPr>
      <w:r>
        <w:rPr>
          <w:snapToGrid w:val="0"/>
          <w:sz w:val="24"/>
        </w:rPr>
        <w:t>информационная система - организационно упорядоченная совокупность документов (массивов документов) и информационных технологий, в том числе с использованием средств вычислительной техники и связи, реализующих информационные процессы;</w:t>
      </w:r>
    </w:p>
    <w:p w:rsidR="002B066C" w:rsidRDefault="00243C08">
      <w:pPr>
        <w:spacing w:line="312" w:lineRule="auto"/>
        <w:ind w:firstLine="720"/>
        <w:jc w:val="both"/>
        <w:rPr>
          <w:snapToGrid w:val="0"/>
          <w:sz w:val="24"/>
        </w:rPr>
      </w:pPr>
      <w:r>
        <w:rPr>
          <w:snapToGrid w:val="0"/>
          <w:sz w:val="24"/>
        </w:rPr>
        <w:t>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w:t>
      </w:r>
    </w:p>
    <w:p w:rsidR="002B066C" w:rsidRDefault="00243C08">
      <w:pPr>
        <w:spacing w:line="312" w:lineRule="auto"/>
        <w:ind w:firstLine="720"/>
        <w:jc w:val="both"/>
        <w:rPr>
          <w:snapToGrid w:val="0"/>
          <w:sz w:val="24"/>
        </w:rPr>
      </w:pPr>
      <w:r>
        <w:rPr>
          <w:snapToGrid w:val="0"/>
          <w:sz w:val="24"/>
        </w:rPr>
        <w:t>информация о гражданах (персональные данные) - сведения о фактах, событиях и обстоятельствах жизни гражданина, позволяющие идентифицировать его личность;</w:t>
      </w:r>
    </w:p>
    <w:p w:rsidR="002B066C" w:rsidRDefault="00243C08">
      <w:pPr>
        <w:spacing w:line="312" w:lineRule="auto"/>
        <w:ind w:firstLine="720"/>
        <w:jc w:val="both"/>
        <w:rPr>
          <w:snapToGrid w:val="0"/>
          <w:sz w:val="24"/>
        </w:rPr>
      </w:pPr>
      <w:r>
        <w:rPr>
          <w:snapToGrid w:val="0"/>
          <w:sz w:val="24"/>
        </w:rPr>
        <w:t>конфиденциальная информация - документированная информация, доступ к которой ограничивается в соответствии с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средства обеспечения автоматизированных информационных систем и их технологий - программные, технические, лингвистические, правовые, организационные средства (</w:t>
      </w:r>
      <w:r>
        <w:rPr>
          <w:b/>
          <w:snapToGrid w:val="0"/>
          <w:sz w:val="24"/>
        </w:rPr>
        <w:t xml:space="preserve">программы для электронных вычислительных машин; </w:t>
      </w:r>
      <w:r>
        <w:rPr>
          <w:snapToGrid w:val="0"/>
          <w:sz w:val="24"/>
        </w:rPr>
        <w:t>средства вычислительной техники и связи; словари, тезаурусы и классификаторы; инструкции и методики; положения, уставы; должностные инструкции; схемы и их описания, другая эксплуатационная и сопроводительная документация), используемые или создаваемые при проектировании информационных систем и обеспечивающие их эксплуатацию;</w:t>
      </w:r>
    </w:p>
    <w:p w:rsidR="002B066C" w:rsidRDefault="00243C08">
      <w:pPr>
        <w:spacing w:line="312" w:lineRule="auto"/>
        <w:ind w:firstLine="720"/>
        <w:jc w:val="both"/>
        <w:rPr>
          <w:snapToGrid w:val="0"/>
          <w:sz w:val="24"/>
        </w:rPr>
      </w:pPr>
      <w:r>
        <w:rPr>
          <w:snapToGrid w:val="0"/>
          <w:sz w:val="24"/>
        </w:rPr>
        <w:t>собственник информационных ресурсов, информационных систем, технологий и средств их обеспечения - субъект, в полном объеме реализующий полномочия владения, пользования, распоряжения указанными объектами;</w:t>
      </w:r>
    </w:p>
    <w:p w:rsidR="002B066C" w:rsidRDefault="00243C08">
      <w:pPr>
        <w:spacing w:line="312" w:lineRule="auto"/>
        <w:ind w:firstLine="720"/>
        <w:jc w:val="both"/>
        <w:rPr>
          <w:snapToGrid w:val="0"/>
          <w:sz w:val="24"/>
        </w:rPr>
      </w:pPr>
      <w:r>
        <w:rPr>
          <w:snapToGrid w:val="0"/>
          <w:sz w:val="24"/>
        </w:rPr>
        <w:t>владелец информационных ресурсов, информационных систем, технологий и средств их обеспечения - субъект, осуществляющий владение и пользование указанными объектами и реализующий полномочия распоряжения в пределах, установленных законом;</w:t>
      </w:r>
    </w:p>
    <w:p w:rsidR="002B066C" w:rsidRDefault="00243C08">
      <w:pPr>
        <w:spacing w:line="312" w:lineRule="auto"/>
        <w:ind w:firstLine="720"/>
        <w:jc w:val="both"/>
        <w:rPr>
          <w:snapToGrid w:val="0"/>
          <w:sz w:val="24"/>
        </w:rPr>
      </w:pPr>
      <w:r>
        <w:rPr>
          <w:snapToGrid w:val="0"/>
          <w:sz w:val="24"/>
        </w:rPr>
        <w:t>пользователь (потребитель) информации - субъект, обращающийся к информационной системе или посреднику за получением необходимой ему информации и пользующийся ею.</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 </w:t>
      </w:r>
      <w:r>
        <w:rPr>
          <w:b/>
          <w:snapToGrid w:val="0"/>
          <w:sz w:val="24"/>
        </w:rPr>
        <w:t>Обязанности государства в сфере формирования информационных ресурсов и информатизации</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1. Государственная политика в сфере формирования информационных ресурсов и информатизации направлена на создание условий для эффективного и качественного информационного обеспечения решения стратегических и оперативных задач социального и экономического развития Российской Федерации.</w:t>
      </w:r>
    </w:p>
    <w:p w:rsidR="002B066C" w:rsidRDefault="00243C08">
      <w:pPr>
        <w:spacing w:line="312" w:lineRule="auto"/>
        <w:ind w:firstLine="720"/>
        <w:jc w:val="both"/>
        <w:rPr>
          <w:snapToGrid w:val="0"/>
          <w:sz w:val="24"/>
        </w:rPr>
      </w:pPr>
      <w:r>
        <w:rPr>
          <w:snapToGrid w:val="0"/>
          <w:sz w:val="24"/>
        </w:rPr>
        <w:t>2. Основными направлениями государственной политики в сфере информатизации являются:</w:t>
      </w:r>
    </w:p>
    <w:p w:rsidR="002B066C" w:rsidRDefault="00243C08">
      <w:pPr>
        <w:spacing w:line="312" w:lineRule="auto"/>
        <w:ind w:firstLine="720"/>
        <w:jc w:val="both"/>
        <w:rPr>
          <w:snapToGrid w:val="0"/>
          <w:sz w:val="24"/>
        </w:rPr>
      </w:pPr>
      <w:r>
        <w:rPr>
          <w:snapToGrid w:val="0"/>
          <w:sz w:val="24"/>
        </w:rPr>
        <w:t>обеспечение условий для развития и защиты всех форм собственности на информационные ресурсы;</w:t>
      </w:r>
    </w:p>
    <w:p w:rsidR="002B066C" w:rsidRDefault="00243C08">
      <w:pPr>
        <w:spacing w:line="312" w:lineRule="auto"/>
        <w:ind w:firstLine="720"/>
        <w:jc w:val="both"/>
        <w:rPr>
          <w:snapToGrid w:val="0"/>
          <w:sz w:val="24"/>
        </w:rPr>
      </w:pPr>
      <w:r>
        <w:rPr>
          <w:snapToGrid w:val="0"/>
          <w:sz w:val="24"/>
        </w:rPr>
        <w:t>формирование и защита государственных информационных ресурсов;</w:t>
      </w:r>
    </w:p>
    <w:p w:rsidR="002B066C" w:rsidRDefault="00243C08">
      <w:pPr>
        <w:spacing w:line="312" w:lineRule="auto"/>
        <w:ind w:firstLine="720"/>
        <w:jc w:val="both"/>
        <w:rPr>
          <w:snapToGrid w:val="0"/>
          <w:sz w:val="24"/>
        </w:rPr>
      </w:pPr>
      <w:r>
        <w:rPr>
          <w:snapToGrid w:val="0"/>
          <w:sz w:val="24"/>
        </w:rPr>
        <w:t>создание и развитие федеральных и региональных информационных систем и сетей, обеспечение их совместимости и взаимодействия в едином информационном пространстве Российской Федерации;</w:t>
      </w:r>
    </w:p>
    <w:p w:rsidR="002B066C" w:rsidRDefault="00243C08">
      <w:pPr>
        <w:spacing w:line="312" w:lineRule="auto"/>
        <w:ind w:firstLine="720"/>
        <w:jc w:val="both"/>
        <w:rPr>
          <w:snapToGrid w:val="0"/>
          <w:sz w:val="24"/>
        </w:rPr>
      </w:pPr>
      <w:r>
        <w:rPr>
          <w:snapToGrid w:val="0"/>
          <w:sz w:val="24"/>
        </w:rPr>
        <w:t>создание условий для качественного и эффективного информационного обеспечения граждан, органов государственной власти, органов местного самоуправления, организаций и общественных объединений на основе государственных информационных ресурсов;</w:t>
      </w:r>
    </w:p>
    <w:p w:rsidR="002B066C" w:rsidRDefault="00243C08">
      <w:pPr>
        <w:spacing w:line="312" w:lineRule="auto"/>
        <w:ind w:firstLine="720"/>
        <w:jc w:val="both"/>
        <w:rPr>
          <w:snapToGrid w:val="0"/>
          <w:sz w:val="24"/>
        </w:rPr>
      </w:pPr>
      <w:r>
        <w:rPr>
          <w:snapToGrid w:val="0"/>
          <w:sz w:val="24"/>
        </w:rPr>
        <w:t>обеспечение национальной безопасности в сфере информатизации, а также обеспечение реализации прав граждан, организаций в условиях информатизации;</w:t>
      </w:r>
    </w:p>
    <w:p w:rsidR="002B066C" w:rsidRDefault="00243C08">
      <w:pPr>
        <w:spacing w:line="312" w:lineRule="auto"/>
        <w:ind w:firstLine="720"/>
        <w:jc w:val="both"/>
        <w:rPr>
          <w:snapToGrid w:val="0"/>
          <w:sz w:val="24"/>
        </w:rPr>
      </w:pPr>
      <w:r>
        <w:rPr>
          <w:snapToGrid w:val="0"/>
          <w:sz w:val="24"/>
        </w:rPr>
        <w:t>содействие формированию рынка информационных ресурсов, услуг, информационных систем, технологий, средств их обеспечения;</w:t>
      </w:r>
    </w:p>
    <w:p w:rsidR="002B066C" w:rsidRDefault="00243C08">
      <w:pPr>
        <w:spacing w:line="312" w:lineRule="auto"/>
        <w:ind w:firstLine="720"/>
        <w:jc w:val="both"/>
        <w:rPr>
          <w:snapToGrid w:val="0"/>
          <w:sz w:val="24"/>
        </w:rPr>
      </w:pPr>
      <w:r>
        <w:rPr>
          <w:snapToGrid w:val="0"/>
          <w:sz w:val="24"/>
        </w:rPr>
        <w:t>формирование и осуществление единой научно-технической и промышленной политики в сфере информатизации с учетом современного мирового уровня развития информационных технологий;</w:t>
      </w:r>
    </w:p>
    <w:p w:rsidR="002B066C" w:rsidRDefault="00243C08">
      <w:pPr>
        <w:spacing w:line="312" w:lineRule="auto"/>
        <w:ind w:firstLine="720"/>
        <w:jc w:val="both"/>
        <w:rPr>
          <w:snapToGrid w:val="0"/>
          <w:sz w:val="24"/>
        </w:rPr>
      </w:pPr>
      <w:r>
        <w:rPr>
          <w:snapToGrid w:val="0"/>
          <w:sz w:val="24"/>
        </w:rPr>
        <w:t>поддержка проектов и программ информатизации;</w:t>
      </w:r>
    </w:p>
    <w:p w:rsidR="002B066C" w:rsidRDefault="00243C08">
      <w:pPr>
        <w:spacing w:line="312" w:lineRule="auto"/>
        <w:ind w:firstLine="720"/>
        <w:jc w:val="both"/>
        <w:rPr>
          <w:snapToGrid w:val="0"/>
          <w:sz w:val="24"/>
        </w:rPr>
      </w:pPr>
      <w:r>
        <w:rPr>
          <w:snapToGrid w:val="0"/>
          <w:sz w:val="24"/>
        </w:rPr>
        <w:t>создание и совершенствование системы привлечения инвестиций и механизма стимулирования разработки и реализации проектов информатизации;</w:t>
      </w:r>
    </w:p>
    <w:p w:rsidR="002B066C" w:rsidRDefault="00243C08">
      <w:pPr>
        <w:spacing w:line="312" w:lineRule="auto"/>
        <w:ind w:firstLine="720"/>
        <w:jc w:val="both"/>
        <w:rPr>
          <w:snapToGrid w:val="0"/>
          <w:sz w:val="24"/>
        </w:rPr>
      </w:pPr>
      <w:r>
        <w:rPr>
          <w:snapToGrid w:val="0"/>
          <w:sz w:val="24"/>
        </w:rPr>
        <w:t>развитие законодательства в сфере информационных процессов, информатизации и защиты информации.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2. Информационные ресурсы</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 </w:t>
      </w:r>
      <w:r>
        <w:rPr>
          <w:b/>
          <w:snapToGrid w:val="0"/>
          <w:sz w:val="24"/>
        </w:rPr>
        <w:t>Основы правового режима информационных ресурсов</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Информационные ресурсы являются объектами отношений физических, юридических лиц, государства, составляют информационные ресурсы России и защищаются законом наряду с другими ресурсами.</w:t>
      </w:r>
    </w:p>
    <w:p w:rsidR="002B066C" w:rsidRDefault="00243C08">
      <w:pPr>
        <w:spacing w:line="312" w:lineRule="auto"/>
        <w:ind w:firstLine="720"/>
        <w:jc w:val="both"/>
        <w:rPr>
          <w:snapToGrid w:val="0"/>
          <w:sz w:val="24"/>
        </w:rPr>
      </w:pPr>
      <w:r>
        <w:rPr>
          <w:snapToGrid w:val="0"/>
          <w:sz w:val="24"/>
        </w:rPr>
        <w:t>2. Правовой режим информационных ресурсов определяется нормами, устанавливающими:</w:t>
      </w:r>
    </w:p>
    <w:p w:rsidR="002B066C" w:rsidRDefault="00243C08">
      <w:pPr>
        <w:spacing w:line="312" w:lineRule="auto"/>
        <w:ind w:firstLine="720"/>
        <w:jc w:val="both"/>
        <w:rPr>
          <w:snapToGrid w:val="0"/>
          <w:sz w:val="24"/>
        </w:rPr>
      </w:pPr>
      <w:r>
        <w:rPr>
          <w:snapToGrid w:val="0"/>
          <w:sz w:val="24"/>
        </w:rPr>
        <w:t>порядок документирования информации;</w:t>
      </w:r>
    </w:p>
    <w:p w:rsidR="002B066C" w:rsidRDefault="00243C08">
      <w:pPr>
        <w:spacing w:line="312" w:lineRule="auto"/>
        <w:ind w:firstLine="720"/>
        <w:jc w:val="both"/>
        <w:rPr>
          <w:snapToGrid w:val="0"/>
          <w:sz w:val="24"/>
        </w:rPr>
      </w:pPr>
      <w:r>
        <w:rPr>
          <w:snapToGrid w:val="0"/>
          <w:sz w:val="24"/>
        </w:rPr>
        <w:t>право собственности на отдельные документы и отдельные массивы документов, документы и массивы документов в информационных системах;</w:t>
      </w:r>
    </w:p>
    <w:p w:rsidR="002B066C" w:rsidRDefault="00243C08">
      <w:pPr>
        <w:spacing w:line="312" w:lineRule="auto"/>
        <w:ind w:firstLine="720"/>
        <w:jc w:val="both"/>
        <w:rPr>
          <w:snapToGrid w:val="0"/>
          <w:sz w:val="24"/>
        </w:rPr>
      </w:pPr>
      <w:r>
        <w:rPr>
          <w:snapToGrid w:val="0"/>
          <w:sz w:val="24"/>
        </w:rPr>
        <w:t>категорию информации по уровню доступа к ней;</w:t>
      </w:r>
    </w:p>
    <w:p w:rsidR="002B066C" w:rsidRDefault="00243C08">
      <w:pPr>
        <w:spacing w:line="312" w:lineRule="auto"/>
        <w:ind w:firstLine="720"/>
        <w:jc w:val="both"/>
        <w:rPr>
          <w:snapToGrid w:val="0"/>
          <w:sz w:val="24"/>
        </w:rPr>
      </w:pPr>
      <w:r>
        <w:rPr>
          <w:snapToGrid w:val="0"/>
          <w:sz w:val="24"/>
        </w:rPr>
        <w:t>порядок правовой защиты информации.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5. </w:t>
      </w:r>
      <w:r>
        <w:rPr>
          <w:b/>
          <w:snapToGrid w:val="0"/>
          <w:sz w:val="24"/>
        </w:rPr>
        <w:t>Документирование информации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w:t>
      </w:r>
    </w:p>
    <w:p w:rsidR="002B066C" w:rsidRDefault="00243C08">
      <w:pPr>
        <w:spacing w:line="312" w:lineRule="auto"/>
        <w:ind w:firstLine="720"/>
        <w:jc w:val="both"/>
        <w:rPr>
          <w:snapToGrid w:val="0"/>
          <w:sz w:val="24"/>
        </w:rPr>
      </w:pPr>
      <w:r>
        <w:rPr>
          <w:snapToGrid w:val="0"/>
          <w:sz w:val="24"/>
        </w:rPr>
        <w:t>2. Документ, полученный из автоматизированной информационной системы, приобретает юридическую силу после его подписания должностным лицом в порядке, установленном законодательством Российской Федерации.</w:t>
      </w:r>
    </w:p>
    <w:p w:rsidR="002B066C" w:rsidRDefault="00243C08">
      <w:pPr>
        <w:spacing w:line="312" w:lineRule="auto"/>
        <w:ind w:firstLine="720"/>
        <w:jc w:val="both"/>
        <w:rPr>
          <w:b/>
          <w:snapToGrid w:val="0"/>
          <w:sz w:val="24"/>
        </w:rPr>
      </w:pPr>
      <w:r>
        <w:rPr>
          <w:snapToGrid w:val="0"/>
          <w:sz w:val="24"/>
        </w:rPr>
        <w:t xml:space="preserve">3. </w:t>
      </w:r>
      <w:r>
        <w:rPr>
          <w:b/>
          <w:snapToGrid w:val="0"/>
          <w:sz w:val="24"/>
        </w:rPr>
        <w:t xml:space="preserve">Юридическая сила документа, </w:t>
      </w:r>
      <w:r>
        <w:rPr>
          <w:snapToGrid w:val="0"/>
          <w:sz w:val="24"/>
        </w:rPr>
        <w:t xml:space="preserve">хранимого, обрабатываемого и передаваемого с помощью автоматизированных информационных и телекоммуникационных систем, </w:t>
      </w:r>
      <w:r>
        <w:rPr>
          <w:b/>
          <w:snapToGrid w:val="0"/>
          <w:sz w:val="24"/>
        </w:rPr>
        <w:t>может подтверждаться электронной цифровой подписью.</w:t>
      </w:r>
    </w:p>
    <w:p w:rsidR="002B066C" w:rsidRDefault="00243C08">
      <w:pPr>
        <w:spacing w:line="312" w:lineRule="auto"/>
        <w:ind w:firstLine="720"/>
        <w:jc w:val="both"/>
        <w:rPr>
          <w:snapToGrid w:val="0"/>
          <w:sz w:val="24"/>
        </w:rPr>
      </w:pPr>
      <w:r>
        <w:rPr>
          <w:snapToGrid w:val="0"/>
          <w:sz w:val="24"/>
        </w:rPr>
        <w:t>Юридическая сила электронной цифровой подписи признается при наличии в автоматизированной информационной системе программно-технических средств, обеспечивающих идентификацию подписи, и соблюдении установленного режима их использования.</w:t>
      </w:r>
    </w:p>
    <w:p w:rsidR="002B066C" w:rsidRDefault="00243C08">
      <w:pPr>
        <w:spacing w:line="312" w:lineRule="auto"/>
        <w:ind w:firstLine="720"/>
        <w:jc w:val="both"/>
        <w:rPr>
          <w:snapToGrid w:val="0"/>
          <w:sz w:val="24"/>
        </w:rPr>
      </w:pPr>
      <w:r>
        <w:rPr>
          <w:snapToGrid w:val="0"/>
          <w:sz w:val="24"/>
        </w:rPr>
        <w:t xml:space="preserve">4. </w:t>
      </w:r>
      <w:r>
        <w:rPr>
          <w:b/>
          <w:snapToGrid w:val="0"/>
          <w:sz w:val="24"/>
        </w:rPr>
        <w:t>Право удостоверять идентичность электронной цифровой подписи осуществляется на основании лицензии.</w:t>
      </w:r>
      <w:r>
        <w:rPr>
          <w:snapToGrid w:val="0"/>
          <w:sz w:val="24"/>
        </w:rPr>
        <w:t xml:space="preserve"> Порядок выдачи лицензий определяется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6. </w:t>
      </w:r>
      <w:r>
        <w:rPr>
          <w:b/>
          <w:snapToGrid w:val="0"/>
          <w:sz w:val="24"/>
        </w:rPr>
        <w:t>Информационные ресурсы как элемент состава имущества и объект права собственности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Информационные ресурсы могут быть и негосударственными и как элемент состава имущества находятся в собственности граждан, органов государственной власти, органов местного самоуправления, организаций и общественных объединений. Отношения по поводу права собственности на информационные ресурсы регулируются гражданским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2. Физические и юридические лица являются собственниками тех документов, массивов документов, которые созданы за счет их средств, приобретены ими на законных основаниях, получены в порядке дарения или наследования.</w:t>
      </w:r>
    </w:p>
    <w:p w:rsidR="002B066C" w:rsidRDefault="00243C08">
      <w:pPr>
        <w:spacing w:line="312" w:lineRule="auto"/>
        <w:ind w:firstLine="720"/>
        <w:jc w:val="both"/>
        <w:rPr>
          <w:snapToGrid w:val="0"/>
          <w:sz w:val="24"/>
        </w:rPr>
      </w:pPr>
      <w:r>
        <w:rPr>
          <w:snapToGrid w:val="0"/>
          <w:sz w:val="24"/>
        </w:rPr>
        <w:t>3. Российская Федерация и субъекты Российской Федерации являются собственниками информационных ресурсов, создаваемых, приобретаемых, накапливаемых за счет средств федерального бюджета, бюджетов субъектов Российской Федерации, а также полученных путем иных установленных законом способов.</w:t>
      </w:r>
    </w:p>
    <w:p w:rsidR="002B066C" w:rsidRDefault="00243C08">
      <w:pPr>
        <w:spacing w:line="312" w:lineRule="auto"/>
        <w:ind w:firstLine="720"/>
        <w:jc w:val="both"/>
        <w:rPr>
          <w:snapToGrid w:val="0"/>
          <w:sz w:val="24"/>
        </w:rPr>
      </w:pPr>
      <w:r>
        <w:rPr>
          <w:snapToGrid w:val="0"/>
          <w:sz w:val="24"/>
        </w:rPr>
        <w:t>Государство имеет право выкупа документированной информации у физических и юридических лиц в случае отнесения этой информации к государственной тайне.</w:t>
      </w:r>
    </w:p>
    <w:p w:rsidR="002B066C" w:rsidRDefault="00243C08">
      <w:pPr>
        <w:spacing w:line="312" w:lineRule="auto"/>
        <w:ind w:firstLine="720"/>
        <w:jc w:val="both"/>
        <w:rPr>
          <w:snapToGrid w:val="0"/>
          <w:sz w:val="24"/>
        </w:rPr>
      </w:pPr>
      <w:r>
        <w:rPr>
          <w:snapToGrid w:val="0"/>
          <w:sz w:val="24"/>
        </w:rPr>
        <w:t>Собственник информационных ресурсов, содержащих сведения, отнесенные к государственной тайне, вправе распоряжаться этой собственностью только с разрешения соответствующих органов государственной власти.</w:t>
      </w:r>
    </w:p>
    <w:p w:rsidR="002B066C" w:rsidRDefault="00243C08">
      <w:pPr>
        <w:spacing w:line="312" w:lineRule="auto"/>
        <w:ind w:firstLine="720"/>
        <w:jc w:val="both"/>
        <w:rPr>
          <w:snapToGrid w:val="0"/>
          <w:sz w:val="24"/>
        </w:rPr>
      </w:pPr>
      <w:r>
        <w:rPr>
          <w:snapToGrid w:val="0"/>
          <w:sz w:val="24"/>
        </w:rPr>
        <w:t>4. Субъекты, представляющие в обязательном порядке документированную информацию в органы государственной власти и организации не утрачивают своих прав на эти документы и на использование информации, содержащейся в них. Документированная информация, представляемая в обязательном порядке в органы государственной власти и организации юридическими лицами независимо от их организационно-правовой формы и форм собственности, а также гражданами на основании статьи 8 настоящего Федерального закона, формирует информационные ресурсы, находящиеся в совместном владении государства и субъектов, представляющих эту информацию.</w:t>
      </w:r>
    </w:p>
    <w:p w:rsidR="002B066C" w:rsidRDefault="00243C08">
      <w:pPr>
        <w:spacing w:line="312" w:lineRule="auto"/>
        <w:ind w:firstLine="720"/>
        <w:jc w:val="both"/>
        <w:rPr>
          <w:snapToGrid w:val="0"/>
          <w:sz w:val="24"/>
        </w:rPr>
      </w:pPr>
      <w:r>
        <w:rPr>
          <w:snapToGrid w:val="0"/>
          <w:sz w:val="24"/>
        </w:rPr>
        <w:t>5. Информационные ресурсы, являющиеся собственностью организаций, включаются в состав их имущества в соответствии с гражданским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Информационные ресурсы, являющиеся собственностью государства, находятся в ведении органов государственной власти и организаций в соответствии с их компетенцией, подлежат учету и защите в составе государственного имущества.</w:t>
      </w:r>
    </w:p>
    <w:p w:rsidR="002B066C" w:rsidRDefault="00243C08">
      <w:pPr>
        <w:spacing w:line="312" w:lineRule="auto"/>
        <w:ind w:firstLine="720"/>
        <w:jc w:val="both"/>
        <w:rPr>
          <w:snapToGrid w:val="0"/>
          <w:sz w:val="24"/>
        </w:rPr>
      </w:pPr>
      <w:r>
        <w:rPr>
          <w:snapToGrid w:val="0"/>
          <w:sz w:val="24"/>
        </w:rPr>
        <w:t>6. Информационные ресурсы могут быть товаром, за исключением случаев, предусмотренных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7. Собственник информационных ресурсов пользуется всеми правами, предусмотренными законодательством Российской Федерации, в том числе он имеет право:</w:t>
      </w:r>
    </w:p>
    <w:p w:rsidR="002B066C" w:rsidRDefault="00243C08">
      <w:pPr>
        <w:spacing w:line="312" w:lineRule="auto"/>
        <w:ind w:firstLine="720"/>
        <w:jc w:val="both"/>
        <w:rPr>
          <w:snapToGrid w:val="0"/>
          <w:sz w:val="24"/>
        </w:rPr>
      </w:pPr>
      <w:r>
        <w:rPr>
          <w:snapToGrid w:val="0"/>
          <w:sz w:val="24"/>
        </w:rPr>
        <w:t>назначить лицо, осуществляющее хозяйственное ведение информационными ресурсами или оперативное управление ими;</w:t>
      </w:r>
    </w:p>
    <w:p w:rsidR="002B066C" w:rsidRDefault="00243C08">
      <w:pPr>
        <w:spacing w:line="312" w:lineRule="auto"/>
        <w:ind w:firstLine="720"/>
        <w:jc w:val="both"/>
        <w:rPr>
          <w:snapToGrid w:val="0"/>
          <w:sz w:val="24"/>
        </w:rPr>
      </w:pPr>
      <w:r>
        <w:rPr>
          <w:snapToGrid w:val="0"/>
          <w:sz w:val="24"/>
        </w:rPr>
        <w:t>устанавливать в пределах своей компетенции режим и правила обработки, защиты информационных ресурсов и доступа к ним;</w:t>
      </w:r>
    </w:p>
    <w:p w:rsidR="002B066C" w:rsidRDefault="00243C08">
      <w:pPr>
        <w:spacing w:line="312" w:lineRule="auto"/>
        <w:ind w:firstLine="720"/>
        <w:jc w:val="both"/>
        <w:rPr>
          <w:snapToGrid w:val="0"/>
          <w:sz w:val="24"/>
        </w:rPr>
      </w:pPr>
      <w:r>
        <w:rPr>
          <w:snapToGrid w:val="0"/>
          <w:sz w:val="24"/>
        </w:rPr>
        <w:t>определять условия распоряжения документами при их копировании и распространении.</w:t>
      </w:r>
    </w:p>
    <w:p w:rsidR="002B066C" w:rsidRDefault="00243C08">
      <w:pPr>
        <w:spacing w:line="312" w:lineRule="auto"/>
        <w:ind w:firstLine="720"/>
        <w:jc w:val="both"/>
        <w:rPr>
          <w:snapToGrid w:val="0"/>
          <w:sz w:val="24"/>
        </w:rPr>
      </w:pPr>
      <w:r>
        <w:rPr>
          <w:snapToGrid w:val="0"/>
          <w:sz w:val="24"/>
        </w:rPr>
        <w:t>8. Право собственности на средства обработки информации не создает права собственности на информационные ресурсы, принадлежащие другим собственникам. Документы, обрабатываемые в порядке предоставления услуг или при совместном использовании этих средств обработки, принадлежат их владельцу. Принадлежность и режим производной продукции, создаваемой в этом случае, регулируются договором.</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7. </w:t>
      </w:r>
      <w:r>
        <w:rPr>
          <w:b/>
          <w:snapToGrid w:val="0"/>
          <w:sz w:val="24"/>
        </w:rPr>
        <w:t>Государственные информационные ресурсы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Государственные информационные ресурсы Российской Федерации формируются в соответствии со сферами ведения как:</w:t>
      </w:r>
    </w:p>
    <w:p w:rsidR="002B066C" w:rsidRDefault="00243C08">
      <w:pPr>
        <w:spacing w:line="312" w:lineRule="auto"/>
        <w:ind w:firstLine="720"/>
        <w:jc w:val="both"/>
        <w:rPr>
          <w:snapToGrid w:val="0"/>
          <w:sz w:val="24"/>
        </w:rPr>
      </w:pPr>
      <w:r>
        <w:rPr>
          <w:snapToGrid w:val="0"/>
          <w:sz w:val="24"/>
        </w:rPr>
        <w:t>федеральные информационные ресурсы;</w:t>
      </w:r>
    </w:p>
    <w:p w:rsidR="002B066C" w:rsidRDefault="00243C08">
      <w:pPr>
        <w:spacing w:line="312" w:lineRule="auto"/>
        <w:ind w:firstLine="720"/>
        <w:jc w:val="both"/>
        <w:rPr>
          <w:snapToGrid w:val="0"/>
          <w:sz w:val="24"/>
        </w:rPr>
      </w:pPr>
      <w:r>
        <w:rPr>
          <w:snapToGrid w:val="0"/>
          <w:sz w:val="24"/>
        </w:rPr>
        <w:t>информационные ресурсы, находящиеся в совместном ведении Российской Федерации и субъектов Российской Федерации (далее - информационные ресурсы совместного ведения);</w:t>
      </w:r>
    </w:p>
    <w:p w:rsidR="002B066C" w:rsidRDefault="00243C08">
      <w:pPr>
        <w:spacing w:line="312" w:lineRule="auto"/>
        <w:ind w:firstLine="720"/>
        <w:jc w:val="both"/>
        <w:rPr>
          <w:snapToGrid w:val="0"/>
          <w:sz w:val="24"/>
        </w:rPr>
      </w:pPr>
      <w:r>
        <w:rPr>
          <w:snapToGrid w:val="0"/>
          <w:sz w:val="24"/>
        </w:rPr>
        <w:t>информационные ресурсы субъектов Российской Федерации.</w:t>
      </w:r>
    </w:p>
    <w:p w:rsidR="002B066C" w:rsidRDefault="00243C08">
      <w:pPr>
        <w:spacing w:line="312" w:lineRule="auto"/>
        <w:ind w:firstLine="720"/>
        <w:jc w:val="both"/>
        <w:rPr>
          <w:snapToGrid w:val="0"/>
          <w:sz w:val="24"/>
        </w:rPr>
      </w:pPr>
      <w:r>
        <w:rPr>
          <w:snapToGrid w:val="0"/>
          <w:sz w:val="24"/>
        </w:rPr>
        <w:t>2. Формирование государственных информационных ресурсов в соответствии с пунктом 1 статьи 8 настоящего Федерального закона осуществляется гражданами, органами государственной власти, органами местного самоуправления, организациями и общественными объединениями.</w:t>
      </w:r>
    </w:p>
    <w:p w:rsidR="002B066C" w:rsidRDefault="00243C08">
      <w:pPr>
        <w:spacing w:line="312" w:lineRule="auto"/>
        <w:ind w:firstLine="720"/>
        <w:jc w:val="both"/>
        <w:rPr>
          <w:snapToGrid w:val="0"/>
          <w:sz w:val="24"/>
        </w:rPr>
      </w:pPr>
      <w:r>
        <w:rPr>
          <w:snapToGrid w:val="0"/>
          <w:sz w:val="24"/>
        </w:rPr>
        <w:t>Федеральные органы государственной власти, органы государственной власти субъектов Российской Федерации формируют государственные информационные ресурсы, находящиеся в их ведении, и обеспечивают их использование в соответствии с установленной компетенцией.</w:t>
      </w:r>
    </w:p>
    <w:p w:rsidR="002B066C" w:rsidRDefault="00243C08">
      <w:pPr>
        <w:spacing w:line="312" w:lineRule="auto"/>
        <w:ind w:firstLine="720"/>
        <w:jc w:val="both"/>
        <w:rPr>
          <w:snapToGrid w:val="0"/>
          <w:sz w:val="24"/>
        </w:rPr>
      </w:pPr>
      <w:r>
        <w:rPr>
          <w:snapToGrid w:val="0"/>
          <w:sz w:val="24"/>
        </w:rPr>
        <w:t>3. Деятельность органов государственной власти и организаций по формированию федеральных информационных ресурсов, информационных ресурсов совместного ведения, информационных ресурсов субъектов Российской Федерации финансируется из федерального бюджета и бюджетов субъектов Российской Федерации по статье расходов "Информатика" ("Информационное обеспечение").</w:t>
      </w:r>
    </w:p>
    <w:p w:rsidR="002B066C" w:rsidRDefault="00243C08">
      <w:pPr>
        <w:spacing w:line="312" w:lineRule="auto"/>
        <w:ind w:firstLine="720"/>
        <w:jc w:val="both"/>
        <w:rPr>
          <w:snapToGrid w:val="0"/>
          <w:sz w:val="24"/>
        </w:rPr>
      </w:pPr>
      <w:r>
        <w:rPr>
          <w:snapToGrid w:val="0"/>
          <w:sz w:val="24"/>
        </w:rPr>
        <w:t>4. Организации, которые специализируются на формировании федеральных информационных ресурсов и (или) информационных ресурсов совместного ведения на основе договора, обязаны получить лицензию на этот вид деятельности в органах государственной власти. Порядок лицензирования определяется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8. </w:t>
      </w:r>
      <w:r>
        <w:rPr>
          <w:b/>
          <w:snapToGrid w:val="0"/>
          <w:sz w:val="24"/>
        </w:rPr>
        <w:t>Обязательное представление документированной информации для формирования государственных информационных ресурсов</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Граждане, органы государственной власти, органы местного самоуправления, организации и общественные объединения обязаны представлять документированную информацию органам и организациям, ответственным за формирование и использование государственных информационных ресурсов.</w:t>
      </w:r>
    </w:p>
    <w:p w:rsidR="002B066C" w:rsidRDefault="00243C08">
      <w:pPr>
        <w:spacing w:line="312" w:lineRule="auto"/>
        <w:ind w:firstLine="720"/>
        <w:jc w:val="both"/>
        <w:rPr>
          <w:snapToGrid w:val="0"/>
          <w:sz w:val="24"/>
        </w:rPr>
      </w:pPr>
      <w:r>
        <w:rPr>
          <w:snapToGrid w:val="0"/>
          <w:sz w:val="24"/>
        </w:rPr>
        <w:t>Перечни представляемой в обязательном порядке документированной информации и перечни органов и организаций, ответственных за сбор и обработку федеральных информационных ресурсов, утверждает Правительство Российской Федерации.</w:t>
      </w:r>
    </w:p>
    <w:p w:rsidR="002B066C" w:rsidRDefault="00243C08">
      <w:pPr>
        <w:spacing w:line="312" w:lineRule="auto"/>
        <w:ind w:firstLine="720"/>
        <w:jc w:val="both"/>
        <w:rPr>
          <w:snapToGrid w:val="0"/>
          <w:sz w:val="24"/>
        </w:rPr>
      </w:pPr>
      <w:r>
        <w:rPr>
          <w:snapToGrid w:val="0"/>
          <w:sz w:val="24"/>
        </w:rPr>
        <w:t>2. Порядок и условия обязательного представления документированной информации доводятся до сведения граждан и организаций.</w:t>
      </w:r>
    </w:p>
    <w:p w:rsidR="002B066C" w:rsidRDefault="00243C08">
      <w:pPr>
        <w:spacing w:line="312" w:lineRule="auto"/>
        <w:ind w:firstLine="720"/>
        <w:jc w:val="both"/>
        <w:rPr>
          <w:snapToGrid w:val="0"/>
          <w:sz w:val="24"/>
        </w:rPr>
      </w:pPr>
      <w:r>
        <w:rPr>
          <w:snapToGrid w:val="0"/>
          <w:sz w:val="24"/>
        </w:rPr>
        <w:t>Порядок обязательного представления (получения) информации, отнесенной к государственной тайне, и конфиденциальной информации устанавливается и осуществляется в соответствии с законодательством об этих категориях информации.</w:t>
      </w:r>
    </w:p>
    <w:p w:rsidR="002B066C" w:rsidRDefault="00243C08">
      <w:pPr>
        <w:spacing w:line="312" w:lineRule="auto"/>
        <w:ind w:firstLine="720"/>
        <w:jc w:val="both"/>
        <w:rPr>
          <w:snapToGrid w:val="0"/>
          <w:sz w:val="24"/>
        </w:rPr>
      </w:pPr>
      <w:r>
        <w:rPr>
          <w:snapToGrid w:val="0"/>
          <w:sz w:val="24"/>
        </w:rPr>
        <w:t>3. При регистрации юридических лиц регистрационные органы обеспечивают их перечнями представляемых в обязательном порядке документов и адресами их представления. Перечень представляемой в обязательном порядке документированной информации прилагается к уставу каждого юридического лица (положению о нем).</w:t>
      </w:r>
    </w:p>
    <w:p w:rsidR="002B066C" w:rsidRDefault="00243C08">
      <w:pPr>
        <w:spacing w:line="312" w:lineRule="auto"/>
        <w:ind w:firstLine="720"/>
        <w:jc w:val="both"/>
        <w:rPr>
          <w:snapToGrid w:val="0"/>
          <w:sz w:val="24"/>
        </w:rPr>
      </w:pPr>
      <w:r>
        <w:rPr>
          <w:snapToGrid w:val="0"/>
          <w:sz w:val="24"/>
        </w:rPr>
        <w:t>Необеспечение регистрационными органами регистрируемых юридических лиц перечнем представляемых в обязательном порядке документов с адресами их представления не является основанием для отказа в регистрации. Должностные лица регистрационных органов, виновные в необеспечении регистрируемых юридических лиц перечнями представляемых в обязательном порядке документов с адресами их представления привлекаются к дисциплинарной ответственности вплоть до снятия с должности.</w:t>
      </w:r>
    </w:p>
    <w:p w:rsidR="002B066C" w:rsidRDefault="00243C08">
      <w:pPr>
        <w:spacing w:line="312" w:lineRule="auto"/>
        <w:ind w:firstLine="720"/>
        <w:jc w:val="both"/>
        <w:rPr>
          <w:snapToGrid w:val="0"/>
          <w:sz w:val="24"/>
        </w:rPr>
      </w:pPr>
      <w:r>
        <w:rPr>
          <w:snapToGrid w:val="0"/>
          <w:sz w:val="24"/>
        </w:rPr>
        <w:t>4. Документы, принадлежащие физическим и юридическим лицам, могут включаться по желанию собственника в состав государственных информационных ресурсов по правилам, установленным для включения документов в соответствующие информационные системы.</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9. </w:t>
      </w:r>
      <w:r>
        <w:rPr>
          <w:b/>
          <w:snapToGrid w:val="0"/>
          <w:sz w:val="24"/>
        </w:rPr>
        <w:t>Отнесение информационных ресурсов к общероссийскому национальному достоянию</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Отдельные объекты федеральных информационных ресурсов могут быть объявлены общероссийским национальным достоянием.</w:t>
      </w:r>
    </w:p>
    <w:p w:rsidR="002B066C" w:rsidRDefault="00243C08">
      <w:pPr>
        <w:spacing w:line="312" w:lineRule="auto"/>
        <w:ind w:firstLine="720"/>
        <w:jc w:val="both"/>
        <w:rPr>
          <w:snapToGrid w:val="0"/>
          <w:sz w:val="24"/>
        </w:rPr>
      </w:pPr>
      <w:r>
        <w:rPr>
          <w:snapToGrid w:val="0"/>
          <w:sz w:val="24"/>
        </w:rPr>
        <w:t>2. Отнесение конкретных объектов федеральных информационных ресурсов к общероссийскому национальному достоянию и определение их правового режима устанавливаются федеральным законом.</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10. </w:t>
      </w:r>
      <w:r>
        <w:rPr>
          <w:b/>
          <w:snapToGrid w:val="0"/>
          <w:sz w:val="24"/>
        </w:rPr>
        <w:t>Информационные ресурсы по категориям доступа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Государственные информационные ресурсы Российской Федерации являются открытыми и общедоступными. Исключение составляет документированная информация, отнесенная законом к категории ограниченного доступа.</w:t>
      </w:r>
    </w:p>
    <w:p w:rsidR="002B066C" w:rsidRDefault="00243C08">
      <w:pPr>
        <w:spacing w:line="312" w:lineRule="auto"/>
        <w:ind w:firstLine="720"/>
        <w:jc w:val="both"/>
        <w:rPr>
          <w:snapToGrid w:val="0"/>
          <w:sz w:val="24"/>
        </w:rPr>
      </w:pPr>
      <w:r>
        <w:rPr>
          <w:snapToGrid w:val="0"/>
          <w:sz w:val="24"/>
        </w:rPr>
        <w:t>2. Документированная информация с ограниченным доступом по условиям ее правового режима подразделяется на информацию, отнесенную к государственной тайне, и конфиденциальную.</w:t>
      </w:r>
    </w:p>
    <w:p w:rsidR="002B066C" w:rsidRDefault="00243C08">
      <w:pPr>
        <w:spacing w:line="312" w:lineRule="auto"/>
        <w:ind w:firstLine="720"/>
        <w:jc w:val="both"/>
        <w:rPr>
          <w:snapToGrid w:val="0"/>
          <w:sz w:val="24"/>
        </w:rPr>
      </w:pPr>
      <w:r>
        <w:rPr>
          <w:snapToGrid w:val="0"/>
          <w:sz w:val="24"/>
        </w:rPr>
        <w:t>3. Запрещено относить к информации с ограниченным доступом:</w:t>
      </w:r>
    </w:p>
    <w:p w:rsidR="002B066C" w:rsidRDefault="00243C08">
      <w:pPr>
        <w:spacing w:line="312" w:lineRule="auto"/>
        <w:ind w:firstLine="720"/>
        <w:jc w:val="both"/>
        <w:rPr>
          <w:snapToGrid w:val="0"/>
          <w:sz w:val="24"/>
        </w:rPr>
      </w:pPr>
      <w:r>
        <w:rPr>
          <w:snapToGrid w:val="0"/>
          <w:sz w:val="24"/>
        </w:rPr>
        <w:t>законодательные и другие нормативные акты, устанавливающие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w:t>
      </w:r>
    </w:p>
    <w:p w:rsidR="002B066C" w:rsidRDefault="00243C08">
      <w:pPr>
        <w:spacing w:line="312" w:lineRule="auto"/>
        <w:ind w:firstLine="720"/>
        <w:jc w:val="both"/>
        <w:rPr>
          <w:snapToGrid w:val="0"/>
          <w:sz w:val="24"/>
        </w:rPr>
      </w:pPr>
      <w:r>
        <w:rPr>
          <w:snapToGrid w:val="0"/>
          <w:sz w:val="24"/>
        </w:rPr>
        <w:t>документы, содержащие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 безопасного функционирования населенных пунктов, производственных объектов, безопасности граждан и населения в целом;</w:t>
      </w:r>
    </w:p>
    <w:p w:rsidR="002B066C" w:rsidRDefault="00243C08">
      <w:pPr>
        <w:spacing w:line="312" w:lineRule="auto"/>
        <w:ind w:firstLine="720"/>
        <w:jc w:val="both"/>
        <w:rPr>
          <w:snapToGrid w:val="0"/>
          <w:sz w:val="24"/>
        </w:rPr>
      </w:pPr>
      <w:r>
        <w:rPr>
          <w:snapToGrid w:val="0"/>
          <w:sz w:val="24"/>
        </w:rPr>
        <w:t>документы, содержащие информацию о деятельности органов государственной власти и органов местного самоуправления, об использовании бюджетных средств и других государственных и местных ресурсов, о состоянии экономики и потребностях населения, за исключением отнесенных к государственной тайне;</w:t>
      </w:r>
    </w:p>
    <w:p w:rsidR="002B066C" w:rsidRDefault="00243C08">
      <w:pPr>
        <w:spacing w:line="312" w:lineRule="auto"/>
        <w:ind w:firstLine="720"/>
        <w:jc w:val="both"/>
        <w:rPr>
          <w:snapToGrid w:val="0"/>
          <w:sz w:val="24"/>
        </w:rPr>
      </w:pPr>
      <w:r>
        <w:rPr>
          <w:snapToGrid w:val="0"/>
          <w:sz w:val="24"/>
        </w:rPr>
        <w:t>документы, накапливаемые в открытых фондах библиотек и архивов, информационных системах органов государственной власти, органов местного самоуправления, общественных объединений, организаций, представляющие общественный интерес или необходимые для реализации прав, свобод и обязанностей граждан.</w:t>
      </w:r>
    </w:p>
    <w:p w:rsidR="002B066C" w:rsidRDefault="00243C08">
      <w:pPr>
        <w:spacing w:line="312" w:lineRule="auto"/>
        <w:ind w:firstLine="720"/>
        <w:jc w:val="both"/>
        <w:rPr>
          <w:snapToGrid w:val="0"/>
          <w:sz w:val="24"/>
        </w:rPr>
      </w:pPr>
      <w:r>
        <w:rPr>
          <w:snapToGrid w:val="0"/>
          <w:sz w:val="24"/>
        </w:rPr>
        <w:t>4. Отнесение информации к государственной тайне осуществляется в соответствии с Законом Российской Федерации "О государственной тайне".</w:t>
      </w:r>
    </w:p>
    <w:p w:rsidR="002B066C" w:rsidRDefault="00243C08">
      <w:pPr>
        <w:spacing w:line="312" w:lineRule="auto"/>
        <w:ind w:firstLine="720"/>
        <w:jc w:val="both"/>
        <w:rPr>
          <w:snapToGrid w:val="0"/>
          <w:sz w:val="24"/>
        </w:rPr>
      </w:pPr>
      <w:r>
        <w:rPr>
          <w:snapToGrid w:val="0"/>
          <w:sz w:val="24"/>
        </w:rPr>
        <w:t>5. Отнесение информации к конфиденциальной осуществляется в порядке, установленном законодательством Российской Федерации, за исключением случаев, предусмотренных статьей 11 настоящего Федерального закона.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11. </w:t>
      </w:r>
      <w:r>
        <w:rPr>
          <w:b/>
          <w:snapToGrid w:val="0"/>
          <w:sz w:val="24"/>
        </w:rPr>
        <w:t>Информация о гражданах (персональные данные)</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Перечни персональных данных, включаемых в состав федеральных информационных ресурсов, информационных ресурсов совместного ведения, информационных ресурсов субъектов Российской Федерации, информационных ресурсов органов местного самоуправления, а также получаемых и собираемых негосударственными организациями, должны быть закреплены на уровне федерального закона. Персональные данные относятся к категории конфиденциальной информации.</w:t>
      </w:r>
    </w:p>
    <w:p w:rsidR="002B066C" w:rsidRDefault="00243C08">
      <w:pPr>
        <w:spacing w:line="312" w:lineRule="auto"/>
        <w:ind w:firstLine="720"/>
        <w:jc w:val="both"/>
        <w:rPr>
          <w:snapToGrid w:val="0"/>
          <w:sz w:val="24"/>
        </w:rPr>
      </w:pPr>
      <w:r>
        <w:rPr>
          <w:snapToGrid w:val="0"/>
          <w:sz w:val="24"/>
        </w:rPr>
        <w:t>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rsidR="002B066C" w:rsidRDefault="00243C08">
      <w:pPr>
        <w:spacing w:line="312" w:lineRule="auto"/>
        <w:ind w:firstLine="720"/>
        <w:jc w:val="both"/>
        <w:rPr>
          <w:snapToGrid w:val="0"/>
          <w:sz w:val="24"/>
        </w:rPr>
      </w:pPr>
      <w:r>
        <w:rPr>
          <w:snapToGrid w:val="0"/>
          <w:sz w:val="24"/>
        </w:rPr>
        <w:t>2.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B066C" w:rsidRDefault="00243C08">
      <w:pPr>
        <w:spacing w:line="312" w:lineRule="auto"/>
        <w:ind w:firstLine="720"/>
        <w:jc w:val="both"/>
        <w:rPr>
          <w:snapToGrid w:val="0"/>
          <w:sz w:val="24"/>
        </w:rPr>
      </w:pPr>
      <w:r>
        <w:rPr>
          <w:snapToGrid w:val="0"/>
          <w:sz w:val="24"/>
        </w:rPr>
        <w:t>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B066C" w:rsidRDefault="00243C08">
      <w:pPr>
        <w:spacing w:line="312" w:lineRule="auto"/>
        <w:ind w:firstLine="720"/>
        <w:jc w:val="both"/>
        <w:rPr>
          <w:snapToGrid w:val="0"/>
          <w:sz w:val="24"/>
        </w:rPr>
      </w:pPr>
      <w:r>
        <w:rPr>
          <w:snapToGrid w:val="0"/>
          <w:sz w:val="24"/>
        </w:rPr>
        <w:t>4. Подлежит обязательному лицензированию деятельность негосударственных организаций и частных лиц, связанная с обработкой и предоставлением пользователям персональных данных. Порядок лицензирования определяется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5. 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 действующих на основании статей 14 и 15 настоящего Федерального закона и законодательства о персональных данных.</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3. Пользование информационными ресурсами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12. </w:t>
      </w:r>
      <w:r>
        <w:rPr>
          <w:b/>
          <w:snapToGrid w:val="0"/>
          <w:sz w:val="24"/>
        </w:rPr>
        <w:t>Реализация права на доступ к информации из информационных ресурсов</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Пользователи - граждане, органы государственной власти, органы местного самоуправления, организации и общественные объединения - обладают равными правами на доступ к государственным информационным ресурсам и не обязаны обосновывать перед владельцами этих ресурсов необходимость получения запрашиваемой ими информации. Исключение составляет информация с ограниченным доступом.</w:t>
      </w:r>
    </w:p>
    <w:p w:rsidR="002B066C" w:rsidRDefault="00243C08">
      <w:pPr>
        <w:spacing w:line="312" w:lineRule="auto"/>
        <w:ind w:firstLine="720"/>
        <w:jc w:val="both"/>
        <w:rPr>
          <w:snapToGrid w:val="0"/>
          <w:sz w:val="24"/>
        </w:rPr>
      </w:pPr>
      <w:r>
        <w:rPr>
          <w:snapToGrid w:val="0"/>
          <w:sz w:val="24"/>
        </w:rPr>
        <w:t>Доступ физических и юридических лиц к государственным информационным ресурсам является основой осуществления общественного контроля за деятельностью органов государственной власти, органов местного самоуправления, общественных, политических и иных организаций, а также за состоянием экономики, экологии и других сфер общественной жизни.</w:t>
      </w:r>
    </w:p>
    <w:p w:rsidR="002B066C" w:rsidRDefault="00243C08">
      <w:pPr>
        <w:spacing w:line="312" w:lineRule="auto"/>
        <w:ind w:firstLine="720"/>
        <w:jc w:val="both"/>
        <w:rPr>
          <w:snapToGrid w:val="0"/>
          <w:sz w:val="24"/>
        </w:rPr>
      </w:pPr>
      <w:r>
        <w:rPr>
          <w:snapToGrid w:val="0"/>
          <w:sz w:val="24"/>
        </w:rPr>
        <w:t>2. Владельцы информационных ресурсов обеспечивают пользователей (потребителей) информацией из информационных ресурсов на основе законодательства, уставов указанных органов и организаций, положений о них, а также договоров на услуги по информационному обеспечению.</w:t>
      </w:r>
    </w:p>
    <w:p w:rsidR="002B066C" w:rsidRDefault="00243C08">
      <w:pPr>
        <w:spacing w:line="312" w:lineRule="auto"/>
        <w:ind w:firstLine="720"/>
        <w:jc w:val="both"/>
        <w:rPr>
          <w:snapToGrid w:val="0"/>
          <w:sz w:val="24"/>
        </w:rPr>
      </w:pPr>
      <w:r>
        <w:rPr>
          <w:snapToGrid w:val="0"/>
          <w:sz w:val="24"/>
        </w:rPr>
        <w:t>Информация, полученная на законных основаниях из государственных информационных ресурсов гражданами и организациями, может быть использована ими для создания производной информации в целях ее коммерческого распространения с обязательной ссылкой на источник информации.</w:t>
      </w:r>
    </w:p>
    <w:p w:rsidR="002B066C" w:rsidRDefault="00243C08">
      <w:pPr>
        <w:spacing w:line="312" w:lineRule="auto"/>
        <w:ind w:firstLine="720"/>
        <w:jc w:val="both"/>
        <w:rPr>
          <w:snapToGrid w:val="0"/>
          <w:sz w:val="24"/>
        </w:rPr>
      </w:pPr>
      <w:r>
        <w:rPr>
          <w:snapToGrid w:val="0"/>
          <w:sz w:val="24"/>
        </w:rPr>
        <w:t>Источником прибыли в этом случае является результат вложенных труда и средств при создании производной информации, но не исходная информация, полученная из государственных ресурсов.</w:t>
      </w:r>
    </w:p>
    <w:p w:rsidR="002B066C" w:rsidRDefault="00243C08">
      <w:pPr>
        <w:spacing w:line="312" w:lineRule="auto"/>
        <w:ind w:firstLine="720"/>
        <w:jc w:val="both"/>
        <w:rPr>
          <w:snapToGrid w:val="0"/>
          <w:sz w:val="24"/>
        </w:rPr>
      </w:pPr>
      <w:r>
        <w:rPr>
          <w:snapToGrid w:val="0"/>
          <w:sz w:val="24"/>
        </w:rPr>
        <w:t>3. Порядок получения пользователем информации (указание места, времени, ответственных должностных лиц, необходимых процедур) определяет собственник или владелец информационных ресурсов с соблюдением требований, установленных настоящим Федеральным законом.</w:t>
      </w:r>
    </w:p>
    <w:p w:rsidR="002B066C" w:rsidRDefault="00243C08">
      <w:pPr>
        <w:spacing w:line="312" w:lineRule="auto"/>
        <w:ind w:firstLine="720"/>
        <w:jc w:val="both"/>
        <w:rPr>
          <w:snapToGrid w:val="0"/>
          <w:sz w:val="24"/>
        </w:rPr>
      </w:pPr>
      <w:r>
        <w:rPr>
          <w:snapToGrid w:val="0"/>
          <w:sz w:val="24"/>
        </w:rPr>
        <w:t>Перечни информации и услуг по информационному обеспечению, сведения о порядке и условиях доступа к информационным ресурсам владельцы информационных ресурсов и информационных систем предоставляют пользователям бесплатно.</w:t>
      </w:r>
    </w:p>
    <w:p w:rsidR="002B066C" w:rsidRDefault="00243C08">
      <w:pPr>
        <w:spacing w:line="312" w:lineRule="auto"/>
        <w:ind w:firstLine="720"/>
        <w:jc w:val="both"/>
        <w:rPr>
          <w:snapToGrid w:val="0"/>
          <w:sz w:val="24"/>
        </w:rPr>
      </w:pPr>
      <w:r>
        <w:rPr>
          <w:snapToGrid w:val="0"/>
          <w:sz w:val="24"/>
        </w:rPr>
        <w:t>4. Органы государственной власти и организации, ответственные за формирование и использование информационных ресурсов, обеспечивают условия для оперативного и полного предоставления пользователю документированной информации в соответствии с обязанностями, установленными уставами (положениями) этих органов и организаций.</w:t>
      </w:r>
    </w:p>
    <w:p w:rsidR="002B066C" w:rsidRDefault="00243C08">
      <w:pPr>
        <w:spacing w:line="312" w:lineRule="auto"/>
        <w:ind w:firstLine="720"/>
        <w:jc w:val="both"/>
        <w:rPr>
          <w:snapToGrid w:val="0"/>
          <w:sz w:val="24"/>
        </w:rPr>
      </w:pPr>
      <w:r>
        <w:rPr>
          <w:snapToGrid w:val="0"/>
          <w:sz w:val="24"/>
        </w:rPr>
        <w:t>5. Порядок накопления и обработки документированной информации с ограниченным доступом, правила ее защиты и порядок доступа к ней определяются органами государственной власти, ответственными за определенные вид и массивы информации, в соответствии с их компетенцией либо непосредственно ее собственником в соответствии с законодательством.</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13. </w:t>
      </w:r>
      <w:r>
        <w:rPr>
          <w:b/>
          <w:snapToGrid w:val="0"/>
          <w:sz w:val="24"/>
        </w:rPr>
        <w:t>Гарантии предоставления информации</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Органы государственной власти и органы местного самоуправления создают доступные для каждого информационные ресурсы по вопросам деятельности этих органов и подведомственных им организаций, а также в пределах своей компетенции осуществляют массовое информационное обеспечение пользователей по вопросам прав, свобод и обязанностей граждан, их безопасности и другим вопросам, представляющим общественный интерес.</w:t>
      </w:r>
    </w:p>
    <w:p w:rsidR="002B066C" w:rsidRDefault="00243C08">
      <w:pPr>
        <w:spacing w:line="312" w:lineRule="auto"/>
        <w:ind w:firstLine="720"/>
        <w:jc w:val="both"/>
        <w:rPr>
          <w:snapToGrid w:val="0"/>
          <w:sz w:val="24"/>
        </w:rPr>
      </w:pPr>
      <w:r>
        <w:rPr>
          <w:snapToGrid w:val="0"/>
          <w:sz w:val="24"/>
        </w:rPr>
        <w:t>2. Отказ в доступе к информационным ресурсам, предусмотренным в пункте 1 настоящей статьи, может быть обжалован в суд.</w:t>
      </w:r>
    </w:p>
    <w:p w:rsidR="002B066C" w:rsidRDefault="00243C08">
      <w:pPr>
        <w:spacing w:line="312" w:lineRule="auto"/>
        <w:ind w:firstLine="720"/>
        <w:jc w:val="both"/>
        <w:rPr>
          <w:snapToGrid w:val="0"/>
          <w:sz w:val="24"/>
        </w:rPr>
      </w:pPr>
      <w:r>
        <w:rPr>
          <w:snapToGrid w:val="0"/>
          <w:sz w:val="24"/>
        </w:rPr>
        <w:t>3. Комитет при Президенте Российской Федерации по политике информатизации организует регистрацию всех информационных ресурсов, информационных систем и публикацию сведений о них для обеспечения права граждан на доступ к информации.</w:t>
      </w:r>
    </w:p>
    <w:p w:rsidR="002B066C" w:rsidRDefault="00243C08">
      <w:pPr>
        <w:spacing w:line="312" w:lineRule="auto"/>
        <w:ind w:firstLine="720"/>
        <w:jc w:val="both"/>
        <w:rPr>
          <w:snapToGrid w:val="0"/>
          <w:sz w:val="24"/>
        </w:rPr>
      </w:pPr>
      <w:r>
        <w:rPr>
          <w:snapToGrid w:val="0"/>
          <w:sz w:val="24"/>
        </w:rPr>
        <w:t>4. Перечень информационных услуг, предоставляемых пользователям из государственных информационных ресурсов бесплатно или за плату, не возмещающую в полном размере расходы на услуги, устанавливает Правительство Российской Федерации.</w:t>
      </w:r>
    </w:p>
    <w:p w:rsidR="002B066C" w:rsidRDefault="00243C08">
      <w:pPr>
        <w:spacing w:line="312" w:lineRule="auto"/>
        <w:ind w:firstLine="720"/>
        <w:jc w:val="both"/>
        <w:rPr>
          <w:snapToGrid w:val="0"/>
          <w:sz w:val="24"/>
        </w:rPr>
      </w:pPr>
      <w:r>
        <w:rPr>
          <w:snapToGrid w:val="0"/>
          <w:sz w:val="24"/>
        </w:rPr>
        <w:t>Расходы на указанные услуги компенсируются из средств федерального бюджета и бюджетов субъектов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14. </w:t>
      </w:r>
      <w:r>
        <w:rPr>
          <w:b/>
          <w:snapToGrid w:val="0"/>
          <w:sz w:val="24"/>
        </w:rPr>
        <w:t>Доступ граждан и организаций к информации о них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Граждане и организации имеют право на доступ к документированной информации о них, на уточнение этой информации в целях обеспечения ее полноты и достоверности, имеют право знать, кто и в каких целях использует или использовал эту информацию. Ограничение доступа граждан и организаций к информации о них допустимо лишь на основаниях, предусмотренных федеральными законами.</w:t>
      </w:r>
    </w:p>
    <w:p w:rsidR="002B066C" w:rsidRDefault="00243C08">
      <w:pPr>
        <w:spacing w:line="312" w:lineRule="auto"/>
        <w:ind w:firstLine="720"/>
        <w:jc w:val="both"/>
        <w:rPr>
          <w:snapToGrid w:val="0"/>
          <w:sz w:val="24"/>
        </w:rPr>
      </w:pPr>
      <w:r>
        <w:rPr>
          <w:snapToGrid w:val="0"/>
          <w:sz w:val="24"/>
        </w:rPr>
        <w:t>2. Владелец документированной информации о гражданах обязан предоставить информацию бесплатно по требованию тех лиц, которых она касается. Ограничения возможны лишь в случаях, предусмотренных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3. Субъекты, представляющие информацию о себе для комплектования информационных ресурсов на основании статей 7 и 8 настоящего Федерального закона, имеют право бесплатно пользоваться этой информацией.</w:t>
      </w:r>
    </w:p>
    <w:p w:rsidR="002B066C" w:rsidRDefault="00243C08">
      <w:pPr>
        <w:spacing w:line="312" w:lineRule="auto"/>
        <w:ind w:firstLine="720"/>
        <w:jc w:val="both"/>
        <w:rPr>
          <w:snapToGrid w:val="0"/>
          <w:sz w:val="24"/>
        </w:rPr>
      </w:pPr>
      <w:r>
        <w:rPr>
          <w:snapToGrid w:val="0"/>
          <w:sz w:val="24"/>
        </w:rPr>
        <w:t>4. Отказ владельца информационных ресурсов субъекту в доступе к информации о нем может быть обжалован в судебном порядке.</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15. </w:t>
      </w:r>
      <w:r>
        <w:rPr>
          <w:b/>
          <w:snapToGrid w:val="0"/>
          <w:sz w:val="24"/>
        </w:rPr>
        <w:t>Обязанности и ответственность владельца информационных ресурсов</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Владелец информационных ресурсов обязан обеспечить соблюдение режима обработки и правил предоставления информации пользователю, установленных законодательством Российской Федерации или собственником этих информационных ресурсов, в соответствии с законодательством.</w:t>
      </w:r>
    </w:p>
    <w:p w:rsidR="002B066C" w:rsidRDefault="00243C08">
      <w:pPr>
        <w:spacing w:line="312" w:lineRule="auto"/>
        <w:ind w:firstLine="720"/>
        <w:jc w:val="both"/>
        <w:rPr>
          <w:snapToGrid w:val="0"/>
          <w:sz w:val="24"/>
        </w:rPr>
      </w:pPr>
      <w:r>
        <w:rPr>
          <w:snapToGrid w:val="0"/>
          <w:sz w:val="24"/>
        </w:rPr>
        <w:t>2. Владелец информационных ресурсов несет юридическую ответственность за нарушение правил работы с информацией в порядке, предусмотренном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4. Информатизация, информационные системы,</w:t>
      </w:r>
    </w:p>
    <w:p w:rsidR="002B066C" w:rsidRDefault="00243C08">
      <w:pPr>
        <w:spacing w:line="312" w:lineRule="auto"/>
        <w:jc w:val="center"/>
        <w:rPr>
          <w:snapToGrid w:val="0"/>
          <w:sz w:val="24"/>
        </w:rPr>
      </w:pPr>
      <w:r>
        <w:rPr>
          <w:b/>
          <w:snapToGrid w:val="0"/>
          <w:sz w:val="24"/>
        </w:rPr>
        <w:t>технологии и средства их обеспечения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16. </w:t>
      </w:r>
      <w:r>
        <w:rPr>
          <w:b/>
          <w:snapToGrid w:val="0"/>
          <w:sz w:val="24"/>
        </w:rPr>
        <w:t>Разработка и производство информационных систем, технологий и средств их обеспечения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Все виды производства информационных систем и сетей, технологий и средств их обеспечения составляют специальную отрасль экономической деятельности, развитие которой определяется государственной научно-технической и промышленной политикой информатизации.</w:t>
      </w:r>
    </w:p>
    <w:p w:rsidR="002B066C" w:rsidRDefault="00243C08">
      <w:pPr>
        <w:spacing w:line="312" w:lineRule="auto"/>
        <w:ind w:firstLine="720"/>
        <w:jc w:val="both"/>
        <w:rPr>
          <w:snapToGrid w:val="0"/>
          <w:sz w:val="24"/>
        </w:rPr>
      </w:pPr>
      <w:r>
        <w:rPr>
          <w:snapToGrid w:val="0"/>
          <w:sz w:val="24"/>
        </w:rPr>
        <w:t>2. Государственные и негосударственные организации, а также граждане имеют равные права на разработку и производство информационных систем, технологий и средств их обеспечения.</w:t>
      </w:r>
    </w:p>
    <w:p w:rsidR="002B066C" w:rsidRDefault="00243C08">
      <w:pPr>
        <w:spacing w:line="312" w:lineRule="auto"/>
        <w:ind w:firstLine="720"/>
        <w:jc w:val="both"/>
        <w:rPr>
          <w:snapToGrid w:val="0"/>
          <w:sz w:val="24"/>
        </w:rPr>
      </w:pPr>
      <w:r>
        <w:rPr>
          <w:snapToGrid w:val="0"/>
          <w:sz w:val="24"/>
        </w:rPr>
        <w:t>3. Государство создает условия для проведения научно-исследовательских и опытно-конструкторских работ в области разработки и производства информационных систем, технологий и средств их обеспечения.</w:t>
      </w:r>
    </w:p>
    <w:p w:rsidR="002B066C" w:rsidRDefault="00243C08">
      <w:pPr>
        <w:spacing w:line="312" w:lineRule="auto"/>
        <w:ind w:firstLine="720"/>
        <w:jc w:val="both"/>
        <w:rPr>
          <w:snapToGrid w:val="0"/>
          <w:sz w:val="24"/>
        </w:rPr>
      </w:pPr>
      <w:r>
        <w:rPr>
          <w:snapToGrid w:val="0"/>
          <w:sz w:val="24"/>
        </w:rPr>
        <w:t>Правительство Российской Федерации определяет приоритетные направления развития информатизации и устанавливает порядок их финансирования.</w:t>
      </w:r>
    </w:p>
    <w:p w:rsidR="002B066C" w:rsidRDefault="00243C08">
      <w:pPr>
        <w:spacing w:line="312" w:lineRule="auto"/>
        <w:ind w:firstLine="720"/>
        <w:jc w:val="both"/>
        <w:rPr>
          <w:snapToGrid w:val="0"/>
          <w:sz w:val="24"/>
        </w:rPr>
      </w:pPr>
      <w:r>
        <w:rPr>
          <w:snapToGrid w:val="0"/>
          <w:sz w:val="24"/>
        </w:rPr>
        <w:t>4. Разработка и эксплуатация федеральных информационных систем финансируются из средств федерального бюджета по статье расходов "Информатика" ("Информационное обеспечение").</w:t>
      </w:r>
    </w:p>
    <w:p w:rsidR="002B066C" w:rsidRDefault="00243C08">
      <w:pPr>
        <w:spacing w:line="312" w:lineRule="auto"/>
        <w:ind w:firstLine="720"/>
        <w:jc w:val="both"/>
        <w:rPr>
          <w:snapToGrid w:val="0"/>
          <w:sz w:val="24"/>
        </w:rPr>
      </w:pPr>
      <w:r>
        <w:rPr>
          <w:snapToGrid w:val="0"/>
          <w:sz w:val="24"/>
        </w:rPr>
        <w:t>5. Органы государственной статистики совместно с Комитетом при Президенте Российской Федерации по политике информатизации устанавливают правила учета и анализа состояния отрасли экономической деятельности, развитие которой определяется государственной научно-технической и промышленной политикой информатизации.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17. </w:t>
      </w:r>
      <w:r>
        <w:rPr>
          <w:b/>
          <w:snapToGrid w:val="0"/>
          <w:sz w:val="24"/>
        </w:rPr>
        <w:t>Право собственности на информационные системы, технологии и средства их обеспечения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Информационные системы, технологии и средства их обеспечения могут быть объектами собственности физических и юридических лиц, государства.</w:t>
      </w:r>
    </w:p>
    <w:p w:rsidR="002B066C" w:rsidRDefault="00243C08">
      <w:pPr>
        <w:spacing w:line="312" w:lineRule="auto"/>
        <w:ind w:firstLine="720"/>
        <w:jc w:val="both"/>
        <w:rPr>
          <w:snapToGrid w:val="0"/>
          <w:sz w:val="24"/>
        </w:rPr>
      </w:pPr>
      <w:r>
        <w:rPr>
          <w:snapToGrid w:val="0"/>
          <w:sz w:val="24"/>
        </w:rPr>
        <w:t>2. Собственником информационной системы, технологии и средств их обеспечения признается физическое или юридическое лицо, на средства которого эти объекты произведены, приобретены или получены в порядке наследования, дарения или иным законным способом.</w:t>
      </w:r>
    </w:p>
    <w:p w:rsidR="002B066C" w:rsidRDefault="00243C08">
      <w:pPr>
        <w:spacing w:line="312" w:lineRule="auto"/>
        <w:ind w:firstLine="720"/>
        <w:jc w:val="both"/>
        <w:rPr>
          <w:snapToGrid w:val="0"/>
          <w:sz w:val="24"/>
        </w:rPr>
      </w:pPr>
      <w:r>
        <w:rPr>
          <w:snapToGrid w:val="0"/>
          <w:sz w:val="24"/>
        </w:rPr>
        <w:t>3. Информационные системы, технологии и средства их обеспечения включаются в состав имущества субъекта, осуществляющего права собственника или владельца этих объектов. Информационные системы, технологии и средства их обеспечения выступают в качестве товара (продукции) при соблюдении исключительных прав их разработчиков.</w:t>
      </w:r>
    </w:p>
    <w:p w:rsidR="002B066C" w:rsidRDefault="00243C08">
      <w:pPr>
        <w:spacing w:line="312" w:lineRule="auto"/>
        <w:ind w:firstLine="720"/>
        <w:jc w:val="both"/>
        <w:rPr>
          <w:snapToGrid w:val="0"/>
          <w:sz w:val="24"/>
        </w:rPr>
      </w:pPr>
      <w:r>
        <w:rPr>
          <w:snapToGrid w:val="0"/>
          <w:sz w:val="24"/>
        </w:rPr>
        <w:t>Собственник информационной системы, технологии и средств их обеспечения определяет условия использования этой продукции.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18. </w:t>
      </w:r>
      <w:r>
        <w:rPr>
          <w:b/>
          <w:snapToGrid w:val="0"/>
          <w:sz w:val="24"/>
        </w:rPr>
        <w:t>Право авторства и право собственности на информационные системы, технологии и средства их обеспечения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Право авторства и право собственности на информационные системы, технологии и средства их обеспечения могут принадлежать разным лицам.</w:t>
      </w:r>
    </w:p>
    <w:p w:rsidR="002B066C" w:rsidRDefault="00243C08">
      <w:pPr>
        <w:spacing w:line="312" w:lineRule="auto"/>
        <w:ind w:firstLine="720"/>
        <w:jc w:val="both"/>
        <w:rPr>
          <w:snapToGrid w:val="0"/>
          <w:sz w:val="24"/>
        </w:rPr>
      </w:pPr>
      <w:r>
        <w:rPr>
          <w:snapToGrid w:val="0"/>
          <w:sz w:val="24"/>
        </w:rPr>
        <w:t>Собственник информационной системы, технологии и средств их обеспечения обязан защищать права их автора в соответствии с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19. </w:t>
      </w:r>
      <w:r>
        <w:rPr>
          <w:b/>
          <w:snapToGrid w:val="0"/>
          <w:sz w:val="24"/>
        </w:rPr>
        <w:t>Сертификация информационных систем, технологий, средств их обеспечения и лицензирование деятельности по формированию и использованию информационных ресурсов</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Информационные системы, базы и банки данных, предназначенные для информационного обслуживания граждан и организаций, подлежат сертификации в порядке, установленном Законом Российской Федерации "О сертификации продукции и услуг".</w:t>
      </w:r>
    </w:p>
    <w:p w:rsidR="002B066C" w:rsidRDefault="00243C08">
      <w:pPr>
        <w:spacing w:line="312" w:lineRule="auto"/>
        <w:ind w:firstLine="720"/>
        <w:jc w:val="both"/>
        <w:rPr>
          <w:snapToGrid w:val="0"/>
          <w:sz w:val="24"/>
        </w:rPr>
      </w:pPr>
      <w:r>
        <w:rPr>
          <w:snapToGrid w:val="0"/>
          <w:sz w:val="24"/>
        </w:rPr>
        <w:t>2. Информационные системы органов государственной власти Российской Федерации и органов государственной власти субъектов Российской Федерации, других государственных органов, организаций, которые обрабатывают документированную информацию с ограниченным доступом, а также средства защиты этих систем подлежат обязательной сертификации. Порядок сертификации определяется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3. Организации, выполняющие работы в области проектирования, производства средств защиты информации и обработки персональных данных, получают лицензии на этот вид деятельности. Порядок лицензирования определяется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4. Интересы потребителя информации при использовании импортной продукции в информационных системах защищаются таможенными органами Российской Федерации на основе международной системы сертификации.</w:t>
      </w:r>
    </w:p>
    <w:p w:rsidR="002B066C" w:rsidRDefault="002B066C">
      <w:pPr>
        <w:spacing w:line="312" w:lineRule="auto"/>
        <w:ind w:firstLine="720"/>
        <w:rPr>
          <w:snapToGrid w:val="0"/>
          <w:sz w:val="24"/>
        </w:rPr>
      </w:pPr>
    </w:p>
    <w:p w:rsidR="002B066C" w:rsidRDefault="00243C08">
      <w:pPr>
        <w:spacing w:line="312" w:lineRule="auto"/>
        <w:jc w:val="center"/>
        <w:rPr>
          <w:snapToGrid w:val="0"/>
          <w:sz w:val="24"/>
        </w:rPr>
      </w:pPr>
      <w:r>
        <w:rPr>
          <w:snapToGrid w:val="0"/>
          <w:sz w:val="24"/>
        </w:rPr>
        <w:t>Глава 5. Защита информации и прав субъектов в области информационных</w:t>
      </w:r>
    </w:p>
    <w:p w:rsidR="002B066C" w:rsidRDefault="00243C08">
      <w:pPr>
        <w:spacing w:line="312" w:lineRule="auto"/>
        <w:jc w:val="center"/>
        <w:rPr>
          <w:snapToGrid w:val="0"/>
          <w:sz w:val="24"/>
        </w:rPr>
      </w:pPr>
      <w:r>
        <w:rPr>
          <w:snapToGrid w:val="0"/>
          <w:sz w:val="24"/>
        </w:rPr>
        <w:t>процессов и информатизации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20. </w:t>
      </w:r>
      <w:r>
        <w:rPr>
          <w:b/>
          <w:snapToGrid w:val="0"/>
          <w:sz w:val="24"/>
        </w:rPr>
        <w:t>Цели защиты</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Целями защиты являются: предотвращение утечки, хищения, утраты, искажения, подделки информации;</w:t>
      </w:r>
    </w:p>
    <w:p w:rsidR="002B066C" w:rsidRDefault="00243C08">
      <w:pPr>
        <w:spacing w:line="312" w:lineRule="auto"/>
        <w:ind w:firstLine="720"/>
        <w:jc w:val="both"/>
        <w:rPr>
          <w:snapToGrid w:val="0"/>
          <w:sz w:val="24"/>
        </w:rPr>
      </w:pPr>
      <w:r>
        <w:rPr>
          <w:snapToGrid w:val="0"/>
          <w:sz w:val="24"/>
        </w:rPr>
        <w:t>предотвращение угроз безопасности личности, общества, государства;</w:t>
      </w:r>
    </w:p>
    <w:p w:rsidR="002B066C" w:rsidRDefault="00243C08">
      <w:pPr>
        <w:spacing w:line="312" w:lineRule="auto"/>
        <w:ind w:firstLine="720"/>
        <w:jc w:val="both"/>
        <w:rPr>
          <w:snapToGrid w:val="0"/>
          <w:sz w:val="24"/>
        </w:rPr>
      </w:pPr>
      <w:r>
        <w:rPr>
          <w:snapToGrid w:val="0"/>
          <w:sz w:val="24"/>
        </w:rPr>
        <w:t>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вмешательства в информационные ресурсы и информационные системы, обеспечение правового режима документированной информации как объекта собственности;</w:t>
      </w:r>
    </w:p>
    <w:p w:rsidR="002B066C" w:rsidRDefault="00243C08">
      <w:pPr>
        <w:spacing w:line="312" w:lineRule="auto"/>
        <w:ind w:firstLine="720"/>
        <w:jc w:val="both"/>
        <w:rPr>
          <w:snapToGrid w:val="0"/>
          <w:sz w:val="24"/>
        </w:rPr>
      </w:pPr>
      <w:r>
        <w:rPr>
          <w:snapToGrid w:val="0"/>
          <w:sz w:val="24"/>
        </w:rPr>
        <w:t>защита конституционных прав граждан на сохранение личной тайны и конфиденциальности персональных данных, имеющихся в информационных системах;</w:t>
      </w:r>
    </w:p>
    <w:p w:rsidR="002B066C" w:rsidRDefault="00243C08">
      <w:pPr>
        <w:spacing w:line="312" w:lineRule="auto"/>
        <w:ind w:firstLine="720"/>
        <w:jc w:val="both"/>
        <w:rPr>
          <w:snapToGrid w:val="0"/>
          <w:sz w:val="24"/>
        </w:rPr>
      </w:pPr>
      <w:r>
        <w:rPr>
          <w:snapToGrid w:val="0"/>
          <w:sz w:val="24"/>
        </w:rPr>
        <w:t>сохранение государственной тайны, конфиденциальности документированной информации в соответствии с законодательством;</w:t>
      </w:r>
    </w:p>
    <w:p w:rsidR="002B066C" w:rsidRDefault="00243C08">
      <w:pPr>
        <w:spacing w:line="312" w:lineRule="auto"/>
        <w:ind w:firstLine="720"/>
        <w:jc w:val="both"/>
        <w:rPr>
          <w:snapToGrid w:val="0"/>
          <w:sz w:val="24"/>
        </w:rPr>
      </w:pPr>
      <w:r>
        <w:rPr>
          <w:snapToGrid w:val="0"/>
          <w:sz w:val="24"/>
        </w:rPr>
        <w:t>обеспечение прав субъектов в информационных процессах и при разработке, производстве и применении информационных систем, технологий и средств их обеспечения.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b/>
          <w:snapToGrid w:val="0"/>
          <w:sz w:val="24"/>
        </w:rPr>
      </w:pPr>
      <w:r>
        <w:rPr>
          <w:snapToGrid w:val="0"/>
          <w:sz w:val="24"/>
        </w:rPr>
        <w:t xml:space="preserve">Статья 21. </w:t>
      </w:r>
      <w:r>
        <w:rPr>
          <w:b/>
          <w:snapToGrid w:val="0"/>
          <w:sz w:val="24"/>
        </w:rPr>
        <w:t>Защита информации</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Защите подлежит любая документированная информация, неправомерное обращение с которой может нанести ущерб ее собственнику, владельцу, пользователю и иному лицу.</w:t>
      </w:r>
    </w:p>
    <w:p w:rsidR="002B066C" w:rsidRDefault="00243C08">
      <w:pPr>
        <w:spacing w:line="312" w:lineRule="auto"/>
        <w:ind w:firstLine="720"/>
        <w:jc w:val="both"/>
        <w:rPr>
          <w:snapToGrid w:val="0"/>
          <w:sz w:val="24"/>
        </w:rPr>
      </w:pPr>
      <w:r>
        <w:rPr>
          <w:snapToGrid w:val="0"/>
          <w:sz w:val="24"/>
        </w:rPr>
        <w:t>Режим защиты информации устанавливается:</w:t>
      </w:r>
    </w:p>
    <w:p w:rsidR="002B066C" w:rsidRDefault="00243C08">
      <w:pPr>
        <w:spacing w:line="312" w:lineRule="auto"/>
        <w:ind w:firstLine="720"/>
        <w:jc w:val="both"/>
        <w:rPr>
          <w:snapToGrid w:val="0"/>
          <w:sz w:val="24"/>
        </w:rPr>
      </w:pPr>
      <w:r>
        <w:rPr>
          <w:snapToGrid w:val="0"/>
          <w:sz w:val="24"/>
        </w:rPr>
        <w:t>в отношении сведений, отнесенных к государственной тайне, - уполномоченными органами на основании Закона Российской Федерации "О государственной тайне";</w:t>
      </w:r>
    </w:p>
    <w:p w:rsidR="002B066C" w:rsidRDefault="00243C08">
      <w:pPr>
        <w:spacing w:line="312" w:lineRule="auto"/>
        <w:ind w:firstLine="720"/>
        <w:jc w:val="both"/>
        <w:rPr>
          <w:snapToGrid w:val="0"/>
          <w:sz w:val="24"/>
        </w:rPr>
      </w:pPr>
      <w:r>
        <w:rPr>
          <w:snapToGrid w:val="0"/>
          <w:sz w:val="24"/>
        </w:rPr>
        <w:t>в отношении конфиденциальной документированной информации - собственником информационных ресурсов или уполномоченным лицом на основании настоящего Федерального закона;</w:t>
      </w:r>
    </w:p>
    <w:p w:rsidR="002B066C" w:rsidRDefault="00243C08">
      <w:pPr>
        <w:spacing w:line="312" w:lineRule="auto"/>
        <w:ind w:firstLine="720"/>
        <w:jc w:val="both"/>
        <w:rPr>
          <w:snapToGrid w:val="0"/>
          <w:sz w:val="24"/>
        </w:rPr>
      </w:pPr>
      <w:r>
        <w:rPr>
          <w:snapToGrid w:val="0"/>
          <w:sz w:val="24"/>
        </w:rPr>
        <w:t>в отношении персональных данных - Федеральным законом.</w:t>
      </w:r>
    </w:p>
    <w:p w:rsidR="002B066C" w:rsidRDefault="00243C08">
      <w:pPr>
        <w:spacing w:line="312" w:lineRule="auto"/>
        <w:ind w:firstLine="720"/>
        <w:jc w:val="both"/>
        <w:rPr>
          <w:snapToGrid w:val="0"/>
          <w:sz w:val="24"/>
        </w:rPr>
      </w:pPr>
      <w:r>
        <w:rPr>
          <w:snapToGrid w:val="0"/>
          <w:sz w:val="24"/>
        </w:rPr>
        <w:t>2. Органы государственной власти и организации, ответственные за формирование и использование информационных ресурсов, подлежащих защите, а также органы и организации, разрабатывающие и применяющие информационные системы и информационные технологии для формирования и использования информационных ресурсов с ограниченным доступом, руководствуются в своей деятельности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3. Контроль за соблюдением требований к защите информации и эксплуатацией специальных программно-технических средств защиты, а также обеспечение организационных мер защиты информационных систем, обрабатывающих информацию с ограниченным доступом в негосударственных структурах, осуществляются органами государственной власти. Контроль осуществляется в порядке, определяемом Правительством Российской Федерации.</w:t>
      </w:r>
    </w:p>
    <w:p w:rsidR="002B066C" w:rsidRDefault="00243C08">
      <w:pPr>
        <w:spacing w:line="312" w:lineRule="auto"/>
        <w:ind w:firstLine="720"/>
        <w:jc w:val="both"/>
        <w:rPr>
          <w:snapToGrid w:val="0"/>
          <w:sz w:val="24"/>
        </w:rPr>
      </w:pPr>
      <w:r>
        <w:rPr>
          <w:snapToGrid w:val="0"/>
          <w:sz w:val="24"/>
        </w:rPr>
        <w:t>4. Организации, обрабатывающие информацию с ограниченным доступом, которая является собственностью государства, создают специальные службы, обеспечивающие защиту информации.</w:t>
      </w:r>
    </w:p>
    <w:p w:rsidR="002B066C" w:rsidRDefault="00243C08">
      <w:pPr>
        <w:spacing w:line="312" w:lineRule="auto"/>
        <w:ind w:firstLine="720"/>
        <w:jc w:val="both"/>
        <w:rPr>
          <w:snapToGrid w:val="0"/>
          <w:sz w:val="24"/>
        </w:rPr>
      </w:pPr>
      <w:r>
        <w:rPr>
          <w:snapToGrid w:val="0"/>
          <w:sz w:val="24"/>
        </w:rPr>
        <w:t>5. Собственник информационных ресурсов или уполномоченные им лица имеют право осуществлять контроль за выполнением требований по защите информации и запрещать или приостанавливать обработку информации в случае невыполнения этих требований.</w:t>
      </w:r>
    </w:p>
    <w:p w:rsidR="002B066C" w:rsidRDefault="00243C08">
      <w:pPr>
        <w:spacing w:line="312" w:lineRule="auto"/>
        <w:ind w:firstLine="720"/>
        <w:jc w:val="both"/>
        <w:rPr>
          <w:snapToGrid w:val="0"/>
          <w:sz w:val="24"/>
        </w:rPr>
      </w:pPr>
      <w:r>
        <w:rPr>
          <w:snapToGrid w:val="0"/>
          <w:sz w:val="24"/>
        </w:rPr>
        <w:t>6. Собственник или владелец документированной информации вправе обращаться в органы государственной власти для оценки правильности выполнения норм и требований по защите его информации в информационных системах. Соответствующие органы определяет Правительство Российской Федерации. Эти органы соблюдают условия конфиденциальности самой информации и результатов проверки.</w:t>
      </w:r>
    </w:p>
    <w:p w:rsidR="002B066C" w:rsidRDefault="002B066C">
      <w:pPr>
        <w:spacing w:line="312" w:lineRule="auto"/>
        <w:ind w:left="97" w:right="97"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22. </w:t>
      </w:r>
      <w:r>
        <w:rPr>
          <w:b/>
          <w:snapToGrid w:val="0"/>
          <w:sz w:val="24"/>
        </w:rPr>
        <w:t>Права и обязанности субъектов в области защиты информации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Собственник документов, массива документов, информационных систем или уполномоченные им лица в соответствии с настоящим Федеральным законом устанавливают порядок предоставления пользователю информации с указанием места, времени, ответственных должностных лиц, а также необходимых процедур и обеспечивают условия доступа пользователей к информации.</w:t>
      </w:r>
    </w:p>
    <w:p w:rsidR="002B066C" w:rsidRDefault="00243C08">
      <w:pPr>
        <w:spacing w:line="312" w:lineRule="auto"/>
        <w:ind w:firstLine="720"/>
        <w:jc w:val="both"/>
        <w:rPr>
          <w:snapToGrid w:val="0"/>
          <w:sz w:val="24"/>
        </w:rPr>
      </w:pPr>
      <w:r>
        <w:rPr>
          <w:snapToGrid w:val="0"/>
          <w:sz w:val="24"/>
        </w:rPr>
        <w:t>2. Владелец документов, массива документов, информационных систем обеспечивает уровень защиты информации в соответствии с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3. Риск, связанный с использованием несертифицированных информационных систем и средств их обеспечения, лежит на собственнике (владельце) этих систем и средств.</w:t>
      </w:r>
    </w:p>
    <w:p w:rsidR="002B066C" w:rsidRDefault="00243C08">
      <w:pPr>
        <w:spacing w:line="312" w:lineRule="auto"/>
        <w:ind w:firstLine="720"/>
        <w:jc w:val="both"/>
        <w:rPr>
          <w:snapToGrid w:val="0"/>
          <w:sz w:val="24"/>
        </w:rPr>
      </w:pPr>
      <w:r>
        <w:rPr>
          <w:snapToGrid w:val="0"/>
          <w:sz w:val="24"/>
        </w:rPr>
        <w:t>Риск, связанный с использованием информации, полученной из несертифицированной системы, лежит на потребителе информации.</w:t>
      </w:r>
    </w:p>
    <w:p w:rsidR="002B066C" w:rsidRDefault="00243C08">
      <w:pPr>
        <w:spacing w:line="312" w:lineRule="auto"/>
        <w:ind w:firstLine="720"/>
        <w:jc w:val="both"/>
        <w:rPr>
          <w:snapToGrid w:val="0"/>
          <w:sz w:val="24"/>
        </w:rPr>
      </w:pPr>
      <w:r>
        <w:rPr>
          <w:snapToGrid w:val="0"/>
          <w:sz w:val="24"/>
        </w:rPr>
        <w:t>4. Собственник документов, массива документов, информационных систем может обращаться в организации, осуществляющие сертификацию средств защиты информационных систем и информационных ресурсов, для проведения анализа достаточности мер защиты его ресурсов и систем и получения консультаций.</w:t>
      </w:r>
    </w:p>
    <w:p w:rsidR="002B066C" w:rsidRDefault="00243C08">
      <w:pPr>
        <w:spacing w:line="312" w:lineRule="auto"/>
        <w:ind w:firstLine="720"/>
        <w:jc w:val="both"/>
        <w:rPr>
          <w:snapToGrid w:val="0"/>
          <w:sz w:val="24"/>
        </w:rPr>
      </w:pPr>
      <w:r>
        <w:rPr>
          <w:snapToGrid w:val="0"/>
          <w:sz w:val="24"/>
        </w:rPr>
        <w:t>5. Владелец документов, массива документов, информационных систем обязан оповещать собственника информационных ресурсов и (или) информационных систем о всех фактах нарушения режима защиты информации.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23. </w:t>
      </w:r>
      <w:r>
        <w:rPr>
          <w:b/>
          <w:snapToGrid w:val="0"/>
          <w:sz w:val="24"/>
        </w:rPr>
        <w:t>Защита прав субъектов в сфере информационных процессов и информатизации</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Защита прав субъектов в сфере формирования информационных ресурсов, пользования информационными ресурсами, разработки, производства и применения информационных систем, технологий и средств их обеспечения осуществляется в целях предупреждения правонарушений, пресечения неправомерных действий, восстановления нарушенных прав и возмещения причиненного ущерба.</w:t>
      </w:r>
    </w:p>
    <w:p w:rsidR="002B066C" w:rsidRDefault="00243C08">
      <w:pPr>
        <w:spacing w:line="312" w:lineRule="auto"/>
        <w:ind w:firstLine="720"/>
        <w:jc w:val="both"/>
        <w:rPr>
          <w:snapToGrid w:val="0"/>
          <w:sz w:val="24"/>
        </w:rPr>
      </w:pPr>
      <w:r>
        <w:rPr>
          <w:snapToGrid w:val="0"/>
          <w:sz w:val="24"/>
        </w:rPr>
        <w:t>2. Защита прав субъектов в указанной сфере осуществляется судом, арбитражным судом, третейским судом с учетом специфики правонарушений и нанесенного ущерба.</w:t>
      </w:r>
    </w:p>
    <w:p w:rsidR="002B066C" w:rsidRDefault="00243C08">
      <w:pPr>
        <w:spacing w:line="312" w:lineRule="auto"/>
        <w:ind w:firstLine="720"/>
        <w:jc w:val="both"/>
        <w:rPr>
          <w:snapToGrid w:val="0"/>
          <w:sz w:val="24"/>
        </w:rPr>
      </w:pPr>
      <w:r>
        <w:rPr>
          <w:snapToGrid w:val="0"/>
          <w:sz w:val="24"/>
        </w:rPr>
        <w:t>3. За правонарушения при работе с документированной информацией органы государственной власти, организации и их должностные лица несут ответственность в соответствии с законодательством Российской Федерации и субъектов Российской Федерации.</w:t>
      </w:r>
    </w:p>
    <w:p w:rsidR="002B066C" w:rsidRDefault="00243C08">
      <w:pPr>
        <w:spacing w:line="312" w:lineRule="auto"/>
        <w:ind w:firstLine="720"/>
        <w:jc w:val="both"/>
        <w:rPr>
          <w:snapToGrid w:val="0"/>
          <w:sz w:val="24"/>
        </w:rPr>
      </w:pPr>
      <w:r>
        <w:rPr>
          <w:snapToGrid w:val="0"/>
          <w:sz w:val="24"/>
        </w:rPr>
        <w:t>Для рассмотрения конфликтных ситуаций и защиты прав участников в сфере формирования и использования информационных ресурсов, создания и использования информационных систем, технологий и средств их обеспечения могут создаваться временные и постоянные третейские суды.</w:t>
      </w:r>
    </w:p>
    <w:p w:rsidR="002B066C" w:rsidRDefault="00243C08">
      <w:pPr>
        <w:spacing w:line="312" w:lineRule="auto"/>
        <w:ind w:firstLine="720"/>
        <w:jc w:val="both"/>
        <w:rPr>
          <w:snapToGrid w:val="0"/>
          <w:sz w:val="24"/>
        </w:rPr>
      </w:pPr>
      <w:r>
        <w:rPr>
          <w:snapToGrid w:val="0"/>
          <w:sz w:val="24"/>
        </w:rPr>
        <w:t>Третейский суд рассматривает конфликты и споры сторон в порядке, установленном законодательством о третейских судах.</w:t>
      </w:r>
    </w:p>
    <w:p w:rsidR="002B066C" w:rsidRDefault="00243C08">
      <w:pPr>
        <w:spacing w:line="312" w:lineRule="auto"/>
        <w:ind w:firstLine="720"/>
        <w:jc w:val="both"/>
        <w:rPr>
          <w:snapToGrid w:val="0"/>
          <w:sz w:val="24"/>
        </w:rPr>
      </w:pPr>
      <w:r>
        <w:rPr>
          <w:snapToGrid w:val="0"/>
          <w:sz w:val="24"/>
        </w:rPr>
        <w:t>4. Ответственность за нарушения международных норм и правил в области формирования и использования информационных ресурсов, создания и использования информационных систем, технологий и средств их обеспечения возлагается на органы государственной власти, организации и граждан в соответствии с договорами, заключенными ими с зарубежными фирмами и другими партнерами с учетом международных договоров, ратифицированных Российской Федерацией.</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24. </w:t>
      </w:r>
      <w:r>
        <w:rPr>
          <w:b/>
          <w:snapToGrid w:val="0"/>
          <w:sz w:val="24"/>
        </w:rPr>
        <w:t>Защита права на доступ к информации</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1. Отказ в доступе к открытой информации или предоставление пользователям заведомо недостоверной информации могут быть обжалованы в судебном порядке.</w:t>
      </w:r>
    </w:p>
    <w:p w:rsidR="002B066C" w:rsidRDefault="00243C08">
      <w:pPr>
        <w:spacing w:line="312" w:lineRule="auto"/>
        <w:ind w:firstLine="720"/>
        <w:jc w:val="both"/>
        <w:rPr>
          <w:snapToGrid w:val="0"/>
          <w:sz w:val="24"/>
        </w:rPr>
      </w:pPr>
      <w:r>
        <w:rPr>
          <w:snapToGrid w:val="0"/>
          <w:sz w:val="24"/>
        </w:rPr>
        <w:t>Неисполнение или ненадлежащее исполнение обязательств по договору поставки, купли-продажи, по другим формам обмена информационными ресурсами между организациями рассматриваются арбитражным судом.</w:t>
      </w:r>
    </w:p>
    <w:p w:rsidR="002B066C" w:rsidRDefault="00243C08">
      <w:pPr>
        <w:spacing w:line="312" w:lineRule="auto"/>
        <w:ind w:firstLine="720"/>
        <w:jc w:val="both"/>
        <w:rPr>
          <w:snapToGrid w:val="0"/>
          <w:sz w:val="24"/>
        </w:rPr>
      </w:pPr>
      <w:r>
        <w:rPr>
          <w:snapToGrid w:val="0"/>
          <w:sz w:val="24"/>
        </w:rPr>
        <w:t>Во всех случаях лица, которым отказано в доступе к информации, и лица, получившие недостоверную информацию, имеют право на возмещение понесенного ими ущерба.</w:t>
      </w:r>
    </w:p>
    <w:p w:rsidR="002B066C" w:rsidRDefault="00243C08">
      <w:pPr>
        <w:spacing w:line="312" w:lineRule="auto"/>
        <w:ind w:firstLine="720"/>
        <w:jc w:val="both"/>
        <w:rPr>
          <w:snapToGrid w:val="0"/>
          <w:sz w:val="24"/>
        </w:rPr>
      </w:pPr>
      <w:r>
        <w:rPr>
          <w:snapToGrid w:val="0"/>
          <w:sz w:val="24"/>
        </w:rPr>
        <w:t>2. Суд рассматривает споры о необоснованном отнесении информации к категории информации с ограниченным доступом, иски о возмещении ущерба в случаях необоснованного отказа в предоставлении информации пользователям или в результате других нарушений прав пользователей.</w:t>
      </w:r>
    </w:p>
    <w:p w:rsidR="002B066C" w:rsidRDefault="00243C08">
      <w:pPr>
        <w:spacing w:line="312" w:lineRule="auto"/>
        <w:ind w:firstLine="720"/>
        <w:jc w:val="both"/>
        <w:rPr>
          <w:snapToGrid w:val="0"/>
          <w:sz w:val="24"/>
        </w:rPr>
      </w:pPr>
      <w:r>
        <w:rPr>
          <w:snapToGrid w:val="0"/>
          <w:sz w:val="24"/>
        </w:rPr>
        <w:t>3. Руководители, другие служащие органов государственной власти, организаций, виновные в незаконном ограничении доступа к информации и нарушении режима защиты информации, несут ответственность в соответствии с уголовным, гражданским законодательством и законодательством об административных правонарушениях.</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25. </w:t>
      </w:r>
      <w:r>
        <w:rPr>
          <w:b/>
          <w:snapToGrid w:val="0"/>
          <w:sz w:val="24"/>
        </w:rPr>
        <w:t>Вступление в силу настоящего Федерального закона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Настоящий Федеральный закон вступает в силу со дня его официального опубликования.</w:t>
      </w:r>
    </w:p>
    <w:p w:rsidR="002B066C" w:rsidRDefault="00243C08">
      <w:pPr>
        <w:spacing w:line="312" w:lineRule="auto"/>
        <w:ind w:firstLine="720"/>
        <w:jc w:val="both"/>
        <w:rPr>
          <w:snapToGrid w:val="0"/>
          <w:sz w:val="24"/>
        </w:rPr>
      </w:pPr>
      <w:r>
        <w:rPr>
          <w:snapToGrid w:val="0"/>
          <w:sz w:val="24"/>
        </w:rPr>
        <w:t>2. Предложить Президенту Российской Федерации привести в соответствие с настоящим Федеральным законом изданные им правовые акты.</w:t>
      </w:r>
    </w:p>
    <w:p w:rsidR="002B066C" w:rsidRDefault="00243C08">
      <w:pPr>
        <w:spacing w:line="312" w:lineRule="auto"/>
        <w:ind w:firstLine="720"/>
        <w:jc w:val="both"/>
        <w:rPr>
          <w:snapToGrid w:val="0"/>
          <w:sz w:val="24"/>
        </w:rPr>
      </w:pPr>
      <w:r>
        <w:rPr>
          <w:snapToGrid w:val="0"/>
          <w:sz w:val="24"/>
        </w:rPr>
        <w:t>3. Поручить Правительству Российской Федерации:</w:t>
      </w:r>
    </w:p>
    <w:p w:rsidR="002B066C" w:rsidRDefault="00243C08">
      <w:pPr>
        <w:spacing w:line="312" w:lineRule="auto"/>
        <w:ind w:firstLine="720"/>
        <w:jc w:val="both"/>
        <w:rPr>
          <w:snapToGrid w:val="0"/>
          <w:sz w:val="24"/>
        </w:rPr>
      </w:pPr>
      <w:r>
        <w:rPr>
          <w:snapToGrid w:val="0"/>
          <w:sz w:val="24"/>
        </w:rPr>
        <w:t>привести в соответствие с настоящим Федеральным законом изданные им правовые акты;</w:t>
      </w:r>
    </w:p>
    <w:p w:rsidR="002B066C" w:rsidRDefault="00243C08">
      <w:pPr>
        <w:spacing w:line="312" w:lineRule="auto"/>
        <w:ind w:firstLine="720"/>
        <w:jc w:val="both"/>
        <w:rPr>
          <w:snapToGrid w:val="0"/>
          <w:sz w:val="24"/>
        </w:rPr>
      </w:pPr>
      <w:r>
        <w:rPr>
          <w:snapToGrid w:val="0"/>
          <w:sz w:val="24"/>
        </w:rPr>
        <w:t>подготовить и внести в Государственную Думу в трехмесячный срок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2B066C" w:rsidRDefault="00243C08">
      <w:pPr>
        <w:spacing w:line="312" w:lineRule="auto"/>
        <w:ind w:firstLine="720"/>
        <w:jc w:val="both"/>
        <w:rPr>
          <w:snapToGrid w:val="0"/>
          <w:sz w:val="24"/>
        </w:rPr>
      </w:pPr>
      <w:r>
        <w:rPr>
          <w:snapToGrid w:val="0"/>
          <w:sz w:val="24"/>
        </w:rPr>
        <w:t>принять нормативные правовые акты, обеспечивающие реализацию настоящего Федерального закона.</w:t>
      </w:r>
    </w:p>
    <w:p w:rsidR="002B066C" w:rsidRDefault="002B066C">
      <w:pPr>
        <w:spacing w:line="312" w:lineRule="auto"/>
        <w:ind w:firstLine="720"/>
        <w:rPr>
          <w:snapToGrid w:val="0"/>
          <w:sz w:val="24"/>
        </w:rPr>
      </w:pPr>
    </w:p>
    <w:p w:rsidR="002B066C" w:rsidRDefault="00243C08">
      <w:pPr>
        <w:tabs>
          <w:tab w:val="right" w:pos="8640"/>
        </w:tabs>
        <w:spacing w:line="312" w:lineRule="auto"/>
        <w:ind w:firstLine="720"/>
        <w:rPr>
          <w:snapToGrid w:val="0"/>
          <w:sz w:val="24"/>
        </w:rPr>
      </w:pPr>
      <w:r>
        <w:rPr>
          <w:snapToGrid w:val="0"/>
          <w:sz w:val="24"/>
        </w:rPr>
        <w:t xml:space="preserve">Президент Российской Федерации </w:t>
      </w:r>
      <w:r>
        <w:rPr>
          <w:snapToGrid w:val="0"/>
          <w:sz w:val="24"/>
        </w:rPr>
        <w:tab/>
        <w:t>Б.Ельцин</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Москва, Кремль</w:t>
      </w:r>
    </w:p>
    <w:p w:rsidR="002B066C" w:rsidRDefault="00243C08">
      <w:pPr>
        <w:spacing w:line="312" w:lineRule="auto"/>
        <w:ind w:firstLine="720"/>
        <w:jc w:val="both"/>
        <w:rPr>
          <w:snapToGrid w:val="0"/>
          <w:sz w:val="24"/>
        </w:rPr>
      </w:pPr>
      <w:r>
        <w:rPr>
          <w:snapToGrid w:val="0"/>
          <w:sz w:val="24"/>
        </w:rPr>
        <w:t>20 февраля 1995 года</w:t>
      </w:r>
    </w:p>
    <w:p w:rsidR="002B066C" w:rsidRDefault="00243C08">
      <w:pPr>
        <w:spacing w:line="312" w:lineRule="auto"/>
        <w:ind w:firstLine="720"/>
        <w:jc w:val="both"/>
        <w:rPr>
          <w:snapToGrid w:val="0"/>
          <w:sz w:val="24"/>
        </w:rPr>
      </w:pPr>
      <w:r>
        <w:rPr>
          <w:snapToGrid w:val="0"/>
          <w:sz w:val="24"/>
        </w:rPr>
        <w:t>№ 24-ФЗ</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Федеральный закон от 4 июля 1996 г. № 85-ФЗ</w:t>
      </w:r>
    </w:p>
    <w:p w:rsidR="002B066C" w:rsidRDefault="00243C08">
      <w:pPr>
        <w:spacing w:line="312" w:lineRule="auto"/>
        <w:jc w:val="center"/>
        <w:rPr>
          <w:b/>
          <w:snapToGrid w:val="0"/>
          <w:sz w:val="24"/>
        </w:rPr>
      </w:pPr>
      <w:r>
        <w:rPr>
          <w:b/>
          <w:snapToGrid w:val="0"/>
          <w:sz w:val="24"/>
        </w:rPr>
        <w:t>"Об участии в международном информационном обмене"</w:t>
      </w:r>
    </w:p>
    <w:p w:rsidR="002B066C" w:rsidRDefault="002B066C">
      <w:pPr>
        <w:spacing w:line="312" w:lineRule="auto"/>
        <w:ind w:firstLine="720"/>
        <w:rPr>
          <w:b/>
          <w:snapToGrid w:val="0"/>
          <w:sz w:val="24"/>
        </w:rPr>
      </w:pPr>
    </w:p>
    <w:p w:rsidR="002B066C" w:rsidRDefault="00243C08">
      <w:pPr>
        <w:spacing w:line="312" w:lineRule="auto"/>
        <w:jc w:val="center"/>
        <w:rPr>
          <w:b/>
          <w:snapToGrid w:val="0"/>
          <w:sz w:val="24"/>
        </w:rPr>
      </w:pPr>
      <w:r>
        <w:rPr>
          <w:b/>
          <w:snapToGrid w:val="0"/>
          <w:sz w:val="24"/>
        </w:rPr>
        <w:t>Принят Государственной Думой 5 июня 1996 года</w:t>
      </w:r>
    </w:p>
    <w:p w:rsidR="002B066C" w:rsidRDefault="002B066C">
      <w:pPr>
        <w:spacing w:line="312" w:lineRule="auto"/>
        <w:ind w:firstLine="720"/>
        <w:rPr>
          <w:b/>
          <w:snapToGrid w:val="0"/>
          <w:sz w:val="24"/>
        </w:rPr>
      </w:pPr>
    </w:p>
    <w:p w:rsidR="002B066C" w:rsidRDefault="00243C08">
      <w:pPr>
        <w:spacing w:line="312" w:lineRule="auto"/>
        <w:jc w:val="center"/>
        <w:rPr>
          <w:snapToGrid w:val="0"/>
          <w:sz w:val="24"/>
        </w:rPr>
      </w:pPr>
      <w:r>
        <w:rPr>
          <w:b/>
          <w:snapToGrid w:val="0"/>
          <w:sz w:val="24"/>
        </w:rPr>
        <w:t>Глава I. Общие положения</w:t>
      </w:r>
    </w:p>
    <w:p w:rsidR="002B066C" w:rsidRDefault="002B066C">
      <w:pPr>
        <w:spacing w:line="312" w:lineRule="auto"/>
        <w:ind w:left="97" w:right="97" w:firstLine="720"/>
        <w:jc w:val="both"/>
        <w:rPr>
          <w:snapToGrid w:val="0"/>
          <w:sz w:val="24"/>
        </w:rPr>
      </w:pP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 </w:t>
      </w:r>
      <w:r>
        <w:rPr>
          <w:b/>
          <w:snapToGrid w:val="0"/>
          <w:sz w:val="24"/>
        </w:rPr>
        <w:t>Цели и сфера действия настоящего Федерального закона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Цели настоящего Федерального закона - создание условий для эффективного участия России в международном информационном обмене в рамках единого мирового информационного пространства, защита интересов Российской Федерации, субъектов Российской Федерации и муниципальных образований при международном информационном обмене, защита интересов, прав и свобод физических и юридических лиц при международном информационном обмене.</w:t>
      </w:r>
    </w:p>
    <w:p w:rsidR="002B066C" w:rsidRDefault="00243C08">
      <w:pPr>
        <w:spacing w:line="312" w:lineRule="auto"/>
        <w:ind w:firstLine="720"/>
        <w:jc w:val="both"/>
        <w:rPr>
          <w:snapToGrid w:val="0"/>
          <w:sz w:val="24"/>
        </w:rPr>
      </w:pPr>
      <w:r>
        <w:rPr>
          <w:snapToGrid w:val="0"/>
          <w:sz w:val="24"/>
        </w:rPr>
        <w:t>2. Настоящий Федеральный закон не затрагивает отношений, регулируемых Законом Российской Федерации "Об авторском праве и смежных правах".</w:t>
      </w:r>
    </w:p>
    <w:p w:rsidR="002B066C" w:rsidRDefault="00243C08">
      <w:pPr>
        <w:spacing w:line="312" w:lineRule="auto"/>
        <w:ind w:firstLine="720"/>
        <w:jc w:val="both"/>
        <w:rPr>
          <w:snapToGrid w:val="0"/>
          <w:sz w:val="24"/>
        </w:rPr>
      </w:pPr>
      <w:r>
        <w:rPr>
          <w:snapToGrid w:val="0"/>
          <w:sz w:val="24"/>
        </w:rPr>
        <w:t>Международный обмен конфиденциальной информацией, массовой информацией осуществляется в порядке, устанавливаемом настоящим Федеральным законом, другими федеральными законами и иными нормативными правовыми актами.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2. </w:t>
      </w:r>
      <w:r>
        <w:rPr>
          <w:b/>
          <w:snapToGrid w:val="0"/>
          <w:sz w:val="24"/>
        </w:rPr>
        <w:t>Термины, используемые в настоящем Федеральном законе, и их определения</w:t>
      </w:r>
    </w:p>
    <w:p w:rsidR="002B066C" w:rsidRDefault="002B066C">
      <w:pPr>
        <w:spacing w:line="312" w:lineRule="auto"/>
        <w:ind w:left="720"/>
        <w:jc w:val="both"/>
        <w:rPr>
          <w:b/>
          <w:snapToGrid w:val="0"/>
          <w:sz w:val="24"/>
        </w:rPr>
      </w:pPr>
    </w:p>
    <w:p w:rsidR="002B066C" w:rsidRDefault="00243C08">
      <w:pPr>
        <w:spacing w:line="312" w:lineRule="auto"/>
        <w:ind w:firstLine="720"/>
        <w:jc w:val="both"/>
        <w:rPr>
          <w:snapToGrid w:val="0"/>
          <w:sz w:val="24"/>
        </w:rPr>
      </w:pPr>
      <w:r>
        <w:rPr>
          <w:snapToGrid w:val="0"/>
          <w:sz w:val="24"/>
        </w:rPr>
        <w:t>Документированная информация (документ) - зафиксированная на материальном носителе информация с реквизитами, позволяющими ее идентифицировать.</w:t>
      </w:r>
    </w:p>
    <w:p w:rsidR="002B066C" w:rsidRDefault="00243C08">
      <w:pPr>
        <w:spacing w:line="312" w:lineRule="auto"/>
        <w:ind w:firstLine="720"/>
        <w:jc w:val="both"/>
        <w:rPr>
          <w:snapToGrid w:val="0"/>
          <w:sz w:val="24"/>
        </w:rPr>
      </w:pPr>
      <w:r>
        <w:rPr>
          <w:snapToGrid w:val="0"/>
          <w:sz w:val="24"/>
        </w:rPr>
        <w:t>Конфиденциальная информация - документированная информация, доступ к которой ограничивается в соответствии с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Массовая информация - предназначенные для неограниченного круга лиц печатные, аудиосообщения, аудиовизуальные и иные сообщения и материалы.</w:t>
      </w:r>
    </w:p>
    <w:p w:rsidR="002B066C" w:rsidRDefault="00243C08">
      <w:pPr>
        <w:spacing w:line="312" w:lineRule="auto"/>
        <w:ind w:firstLine="720"/>
        <w:jc w:val="both"/>
        <w:rPr>
          <w:snapToGrid w:val="0"/>
          <w:sz w:val="24"/>
        </w:rPr>
      </w:pPr>
      <w:r>
        <w:rPr>
          <w:snapToGrid w:val="0"/>
          <w:sz w:val="24"/>
        </w:rPr>
        <w:t>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информационных систем).</w:t>
      </w:r>
    </w:p>
    <w:p w:rsidR="002B066C" w:rsidRDefault="00243C08">
      <w:pPr>
        <w:spacing w:line="312" w:lineRule="auto"/>
        <w:ind w:firstLine="720"/>
        <w:jc w:val="both"/>
        <w:rPr>
          <w:snapToGrid w:val="0"/>
          <w:sz w:val="24"/>
        </w:rPr>
      </w:pPr>
      <w:r>
        <w:rPr>
          <w:snapToGrid w:val="0"/>
          <w:sz w:val="24"/>
        </w:rPr>
        <w:t>Информационные продукты (продукция) -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w:t>
      </w:r>
    </w:p>
    <w:p w:rsidR="002B066C" w:rsidRDefault="00243C08">
      <w:pPr>
        <w:spacing w:line="312" w:lineRule="auto"/>
        <w:ind w:firstLine="720"/>
        <w:jc w:val="both"/>
        <w:rPr>
          <w:snapToGrid w:val="0"/>
          <w:sz w:val="24"/>
        </w:rPr>
      </w:pPr>
      <w:r>
        <w:rPr>
          <w:snapToGrid w:val="0"/>
          <w:sz w:val="24"/>
        </w:rPr>
        <w:t>Информационные услуги - действия субъектов (собственников и владельцев) по обеспечению пользователей информационными продуктами.</w:t>
      </w:r>
    </w:p>
    <w:p w:rsidR="002B066C" w:rsidRDefault="00243C08">
      <w:pPr>
        <w:spacing w:line="312" w:lineRule="auto"/>
        <w:ind w:firstLine="720"/>
        <w:jc w:val="both"/>
        <w:rPr>
          <w:snapToGrid w:val="0"/>
          <w:sz w:val="24"/>
        </w:rPr>
      </w:pPr>
      <w:r>
        <w:rPr>
          <w:snapToGrid w:val="0"/>
          <w:sz w:val="24"/>
        </w:rPr>
        <w:t>Собственник документированной информации, информационных ресурсов, информационных продуктов и (или) средств международного информационного обмена - субъект, реализующий полномочия владения, пользования, распоряжения указанными объектами в объеме, устанавливаемом законом.</w:t>
      </w:r>
    </w:p>
    <w:p w:rsidR="002B066C" w:rsidRDefault="00243C08">
      <w:pPr>
        <w:spacing w:line="312" w:lineRule="auto"/>
        <w:ind w:firstLine="720"/>
        <w:jc w:val="both"/>
        <w:rPr>
          <w:snapToGrid w:val="0"/>
          <w:sz w:val="24"/>
        </w:rPr>
      </w:pPr>
      <w:r>
        <w:rPr>
          <w:snapToGrid w:val="0"/>
          <w:sz w:val="24"/>
        </w:rPr>
        <w:t>Владелец документированной информации, информационных ресурсов, информационных продуктов и (или) средств международного информационного обмена - субъект, реализующий полномочия владения, пользования и распоряжения указанными объектами в объеме, устанавливаемом собственником.</w:t>
      </w:r>
    </w:p>
    <w:p w:rsidR="002B066C" w:rsidRDefault="00243C08">
      <w:pPr>
        <w:spacing w:line="312" w:lineRule="auto"/>
        <w:ind w:firstLine="720"/>
        <w:jc w:val="both"/>
        <w:rPr>
          <w:snapToGrid w:val="0"/>
          <w:sz w:val="24"/>
        </w:rPr>
      </w:pPr>
      <w:r>
        <w:rPr>
          <w:snapToGrid w:val="0"/>
          <w:sz w:val="24"/>
        </w:rPr>
        <w:t>Пользователь (потребитель) информации, средств международного информационного обмена (далее - пользователь) - субъект, обращающийся к собственнику или владельцу за получением необходимых ему информационных продуктов или возможности использования средств международного информационного обмена и пользующийся ими.</w:t>
      </w:r>
    </w:p>
    <w:p w:rsidR="002B066C" w:rsidRDefault="00243C08">
      <w:pPr>
        <w:spacing w:line="312" w:lineRule="auto"/>
        <w:ind w:firstLine="720"/>
        <w:jc w:val="both"/>
        <w:rPr>
          <w:snapToGrid w:val="0"/>
          <w:sz w:val="24"/>
        </w:rPr>
      </w:pPr>
      <w:r>
        <w:rPr>
          <w:snapToGrid w:val="0"/>
          <w:sz w:val="24"/>
        </w:rPr>
        <w:t>Информационные процессы - процессы создания, сбора, обработки, накопления, хранения, поиска, распространения и потребления информации.</w:t>
      </w:r>
    </w:p>
    <w:p w:rsidR="002B066C" w:rsidRDefault="00243C08">
      <w:pPr>
        <w:spacing w:line="312" w:lineRule="auto"/>
        <w:ind w:firstLine="720"/>
        <w:jc w:val="both"/>
        <w:rPr>
          <w:snapToGrid w:val="0"/>
          <w:sz w:val="24"/>
        </w:rPr>
      </w:pPr>
      <w:r>
        <w:rPr>
          <w:snapToGrid w:val="0"/>
          <w:sz w:val="24"/>
        </w:rPr>
        <w:t>Международный информационный обмен - передача и получение информационных продуктов, а также оказание информационных услуг через Государственную границу Российской Федерации.</w:t>
      </w:r>
    </w:p>
    <w:p w:rsidR="002B066C" w:rsidRDefault="00243C08">
      <w:pPr>
        <w:spacing w:line="312" w:lineRule="auto"/>
        <w:ind w:firstLine="720"/>
        <w:jc w:val="both"/>
        <w:rPr>
          <w:snapToGrid w:val="0"/>
          <w:sz w:val="24"/>
        </w:rPr>
      </w:pPr>
      <w:r>
        <w:rPr>
          <w:snapToGrid w:val="0"/>
          <w:sz w:val="24"/>
        </w:rPr>
        <w:t>Средства международного информационного обмена - информационные системы, сети и сети связи, используемые при международном информационном обмене.</w:t>
      </w:r>
    </w:p>
    <w:p w:rsidR="002B066C" w:rsidRDefault="00243C08">
      <w:pPr>
        <w:spacing w:line="312" w:lineRule="auto"/>
        <w:ind w:firstLine="720"/>
        <w:jc w:val="both"/>
        <w:rPr>
          <w:snapToGrid w:val="0"/>
          <w:sz w:val="24"/>
        </w:rPr>
      </w:pPr>
      <w:r>
        <w:rPr>
          <w:snapToGrid w:val="0"/>
          <w:sz w:val="24"/>
        </w:rPr>
        <w:t>Информационная сфера (среда) - сфера деятельности субъектов, связанная с созданием, преобразованием и потреблением информации.</w:t>
      </w:r>
    </w:p>
    <w:p w:rsidR="002B066C" w:rsidRDefault="00243C08">
      <w:pPr>
        <w:spacing w:line="312" w:lineRule="auto"/>
        <w:ind w:firstLine="720"/>
        <w:jc w:val="both"/>
        <w:rPr>
          <w:snapToGrid w:val="0"/>
          <w:sz w:val="24"/>
        </w:rPr>
      </w:pPr>
      <w:r>
        <w:rPr>
          <w:snapToGrid w:val="0"/>
          <w:sz w:val="24"/>
        </w:rPr>
        <w:t>Информационная безопасность -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3. </w:t>
      </w:r>
      <w:r>
        <w:rPr>
          <w:b/>
          <w:snapToGrid w:val="0"/>
          <w:sz w:val="24"/>
        </w:rPr>
        <w:t>Объекты и субъекты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Объекты международного информационного обмена: документированная информация, информационные ресурсы, информационные продукты, информационные услуги, средства международного информационного обмена.</w:t>
      </w:r>
    </w:p>
    <w:p w:rsidR="002B066C" w:rsidRDefault="00243C08">
      <w:pPr>
        <w:spacing w:line="312" w:lineRule="auto"/>
        <w:ind w:firstLine="720"/>
        <w:jc w:val="both"/>
        <w:rPr>
          <w:snapToGrid w:val="0"/>
          <w:sz w:val="24"/>
        </w:rPr>
      </w:pPr>
      <w:r>
        <w:rPr>
          <w:snapToGrid w:val="0"/>
          <w:sz w:val="24"/>
        </w:rPr>
        <w:t>2. Субъектами международного информационного обмена в Российской Федерации могут являться: Российская Федерация, субъекты Российской Федерации, органы государственной власти и органы местного самоуправления, физические и юридические лица Российской Федерации, физические и юридические лица иностранных государств, лица без гражданства.</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4. </w:t>
      </w:r>
      <w:r>
        <w:rPr>
          <w:b/>
          <w:snapToGrid w:val="0"/>
          <w:sz w:val="24"/>
        </w:rPr>
        <w:t>Обязанности государства в сфере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Органы государственной власти Российской Федерации и органы государственной власти субъектов Российской Федерации:</w:t>
      </w:r>
    </w:p>
    <w:p w:rsidR="002B066C" w:rsidRDefault="00243C08">
      <w:pPr>
        <w:spacing w:line="312" w:lineRule="auto"/>
        <w:ind w:firstLine="720"/>
        <w:jc w:val="both"/>
        <w:rPr>
          <w:snapToGrid w:val="0"/>
          <w:sz w:val="24"/>
        </w:rPr>
      </w:pPr>
      <w:r>
        <w:rPr>
          <w:snapToGrid w:val="0"/>
          <w:sz w:val="24"/>
        </w:rPr>
        <w:t>создают условия для обеспечения Российской Федерации, субъектов Российской Федерации, муниципальных образований, физических и юридических лиц Российской Федерации иностранными информационными продуктами и информационными услугами;</w:t>
      </w:r>
    </w:p>
    <w:p w:rsidR="002B066C" w:rsidRDefault="00243C08">
      <w:pPr>
        <w:spacing w:line="312" w:lineRule="auto"/>
        <w:ind w:firstLine="720"/>
        <w:jc w:val="both"/>
        <w:rPr>
          <w:snapToGrid w:val="0"/>
          <w:sz w:val="24"/>
        </w:rPr>
      </w:pPr>
      <w:r>
        <w:rPr>
          <w:snapToGrid w:val="0"/>
          <w:sz w:val="24"/>
        </w:rPr>
        <w:t>обеспечивают своевременное и достаточное пополнение государственных информационных ресурсов Российской Федерации иностранными информационными продуктами;</w:t>
      </w:r>
    </w:p>
    <w:p w:rsidR="002B066C" w:rsidRDefault="00243C08">
      <w:pPr>
        <w:spacing w:line="312" w:lineRule="auto"/>
        <w:ind w:firstLine="720"/>
        <w:jc w:val="both"/>
        <w:rPr>
          <w:snapToGrid w:val="0"/>
          <w:sz w:val="24"/>
        </w:rPr>
      </w:pPr>
      <w:r>
        <w:rPr>
          <w:snapToGrid w:val="0"/>
          <w:sz w:val="24"/>
        </w:rPr>
        <w:t>содействуют внедрению современных информационных технологий, обеспечивающих эффективное участие Российской Федерации, субъектов Российской Федерации, муниципальных образований, физических и юридических лиц Российской Федерации в международном информационном обмене;</w:t>
      </w:r>
    </w:p>
    <w:p w:rsidR="002B066C" w:rsidRDefault="00243C08">
      <w:pPr>
        <w:spacing w:line="312" w:lineRule="auto"/>
        <w:ind w:firstLine="720"/>
        <w:jc w:val="both"/>
        <w:rPr>
          <w:snapToGrid w:val="0"/>
          <w:sz w:val="24"/>
        </w:rPr>
      </w:pPr>
      <w:r>
        <w:rPr>
          <w:snapToGrid w:val="0"/>
          <w:sz w:val="24"/>
        </w:rPr>
        <w:t>обеспечивают защиту государственных информационных ресурсов Российской Федерации, муниципальных и частных информационных ресурсов, российских средств международного информационного обмена и соблюдение правового режима информации;</w:t>
      </w:r>
    </w:p>
    <w:p w:rsidR="002B066C" w:rsidRDefault="00243C08">
      <w:pPr>
        <w:spacing w:line="312" w:lineRule="auto"/>
        <w:ind w:firstLine="720"/>
        <w:jc w:val="both"/>
        <w:rPr>
          <w:snapToGrid w:val="0"/>
          <w:sz w:val="24"/>
        </w:rPr>
      </w:pPr>
      <w:r>
        <w:rPr>
          <w:snapToGrid w:val="0"/>
          <w:sz w:val="24"/>
        </w:rPr>
        <w:t>стимулируют расширение взаимовыгодного международного информационного обмена документированной информацией и охраняют законные интересы Российской Федерации, субъектов Российской Федерации, муниципальных образований, физических и юридических лиц в Российской Федерации;</w:t>
      </w:r>
    </w:p>
    <w:p w:rsidR="002B066C" w:rsidRDefault="00243C08">
      <w:pPr>
        <w:spacing w:line="312" w:lineRule="auto"/>
        <w:ind w:firstLine="720"/>
        <w:jc w:val="both"/>
        <w:rPr>
          <w:snapToGrid w:val="0"/>
          <w:sz w:val="24"/>
        </w:rPr>
      </w:pPr>
      <w:r>
        <w:rPr>
          <w:snapToGrid w:val="0"/>
          <w:sz w:val="24"/>
        </w:rPr>
        <w:t>создают условия для защиты отечественных собственников и владельцев документированной информации, информационных ресурсов, информационных продуктов, средств международного информационного обмена, пользователей от некачественной и недостоверной иностранной информации, недобросовестной конкуренции со стороны физических и юридических лиц иностранных государств в информационной сфере;</w:t>
      </w:r>
    </w:p>
    <w:p w:rsidR="002B066C" w:rsidRDefault="00243C08">
      <w:pPr>
        <w:spacing w:line="312" w:lineRule="auto"/>
        <w:ind w:firstLine="720"/>
        <w:jc w:val="both"/>
        <w:rPr>
          <w:snapToGrid w:val="0"/>
          <w:sz w:val="24"/>
        </w:rPr>
      </w:pPr>
      <w:r>
        <w:rPr>
          <w:snapToGrid w:val="0"/>
          <w:sz w:val="24"/>
        </w:rPr>
        <w:t>способствуют развитию товарных отношений при международном информационном обмене.</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5. </w:t>
      </w:r>
      <w:r>
        <w:rPr>
          <w:b/>
          <w:snapToGrid w:val="0"/>
          <w:sz w:val="24"/>
        </w:rPr>
        <w:t>Участие муниципальных образований в международном информационном обмене</w:t>
      </w:r>
    </w:p>
    <w:p w:rsidR="002B066C" w:rsidRDefault="002B066C">
      <w:pPr>
        <w:spacing w:line="312" w:lineRule="auto"/>
        <w:ind w:left="720"/>
        <w:jc w:val="both"/>
        <w:rPr>
          <w:b/>
          <w:snapToGrid w:val="0"/>
          <w:sz w:val="24"/>
        </w:rPr>
      </w:pPr>
    </w:p>
    <w:p w:rsidR="002B066C" w:rsidRDefault="00243C08">
      <w:pPr>
        <w:spacing w:line="312" w:lineRule="auto"/>
        <w:ind w:firstLine="720"/>
        <w:jc w:val="both"/>
        <w:rPr>
          <w:snapToGrid w:val="0"/>
          <w:sz w:val="24"/>
        </w:rPr>
      </w:pPr>
      <w:r>
        <w:rPr>
          <w:snapToGrid w:val="0"/>
          <w:sz w:val="24"/>
        </w:rPr>
        <w:t>1. Муниципальные образования участвуют в международном информационном обмене в качестве субъектов права, представляющих интересы населения муниципальных образований по вопросам, отнесенным к предметам ведения местного самоуправления.</w:t>
      </w:r>
    </w:p>
    <w:p w:rsidR="002B066C" w:rsidRDefault="00243C08">
      <w:pPr>
        <w:spacing w:line="312" w:lineRule="auto"/>
        <w:ind w:firstLine="720"/>
        <w:jc w:val="both"/>
        <w:rPr>
          <w:snapToGrid w:val="0"/>
          <w:sz w:val="24"/>
        </w:rPr>
      </w:pPr>
      <w:r>
        <w:rPr>
          <w:snapToGrid w:val="0"/>
          <w:sz w:val="24"/>
        </w:rPr>
        <w:t>Правом выступать от имени муниципальных образований по вопросам международного информационного обмена обладают органы местного самоуправления в рамках их полномочий, установленных нормативными правовыми актами, определяющими статус этих органов.</w:t>
      </w:r>
    </w:p>
    <w:p w:rsidR="002B066C" w:rsidRDefault="00243C08">
      <w:pPr>
        <w:spacing w:line="312" w:lineRule="auto"/>
        <w:ind w:firstLine="720"/>
        <w:jc w:val="both"/>
        <w:rPr>
          <w:snapToGrid w:val="0"/>
          <w:sz w:val="24"/>
        </w:rPr>
      </w:pPr>
      <w:r>
        <w:rPr>
          <w:snapToGrid w:val="0"/>
          <w:sz w:val="24"/>
        </w:rPr>
        <w:t>2. Муниципальные информационные службы и средства массовой информа- ции муниципальных образований вправе самостоятельно участвовать в международном информационном обмене.</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II. Правовой режим участия в международном</w:t>
      </w:r>
    </w:p>
    <w:p w:rsidR="002B066C" w:rsidRDefault="00243C08">
      <w:pPr>
        <w:spacing w:line="312" w:lineRule="auto"/>
        <w:jc w:val="center"/>
        <w:rPr>
          <w:snapToGrid w:val="0"/>
          <w:sz w:val="24"/>
        </w:rPr>
      </w:pPr>
      <w:r>
        <w:rPr>
          <w:b/>
          <w:snapToGrid w:val="0"/>
          <w:sz w:val="24"/>
        </w:rPr>
        <w:t>информационном обмене</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6. </w:t>
      </w:r>
      <w:r>
        <w:rPr>
          <w:b/>
          <w:snapToGrid w:val="0"/>
          <w:sz w:val="24"/>
        </w:rPr>
        <w:t>Право собственности на информационные продукты и средства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Документированная информация, информационные ресурсы, информационные продукты, средства международного информационного обмена относятся к объектам имущественных прав собственников и включаются в состав их имущества.</w:t>
      </w:r>
    </w:p>
    <w:p w:rsidR="002B066C" w:rsidRDefault="00243C08">
      <w:pPr>
        <w:spacing w:line="312" w:lineRule="auto"/>
        <w:ind w:firstLine="720"/>
        <w:jc w:val="both"/>
        <w:rPr>
          <w:snapToGrid w:val="0"/>
          <w:sz w:val="24"/>
        </w:rPr>
      </w:pPr>
      <w:r>
        <w:rPr>
          <w:snapToGrid w:val="0"/>
          <w:sz w:val="24"/>
        </w:rPr>
        <w:t>Отношения, связанные с правом собственности на российские информационные продукты и средства международного информационного обмена, регулируются гражданским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2. Отношения, связанные с правом собственности, возникающие в результате оказания или получения информационной услуги, определяются договором между собственником или владельцем информационных продуктов и пользователем. Оказание информационной услуги не создает для пользователя право авторства на полученную документированную информацию.</w:t>
      </w:r>
    </w:p>
    <w:p w:rsidR="002B066C" w:rsidRDefault="00243C08">
      <w:pPr>
        <w:spacing w:line="312" w:lineRule="auto"/>
        <w:ind w:firstLine="720"/>
        <w:jc w:val="both"/>
        <w:rPr>
          <w:snapToGrid w:val="0"/>
          <w:sz w:val="24"/>
        </w:rPr>
      </w:pPr>
      <w:r>
        <w:rPr>
          <w:snapToGrid w:val="0"/>
          <w:sz w:val="24"/>
        </w:rPr>
        <w:t>3. Информационные продукты являются товаром, если это не противоречит международным договорам Российской Федерации и законодательству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7. </w:t>
      </w:r>
      <w:r>
        <w:rPr>
          <w:b/>
          <w:snapToGrid w:val="0"/>
          <w:sz w:val="24"/>
        </w:rPr>
        <w:t>Документированная информация, вывоз которой из Российской Федерации не ограничен</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Не ограничивается вывоз из Российской Федерации:</w:t>
      </w:r>
    </w:p>
    <w:p w:rsidR="002B066C" w:rsidRDefault="00243C08">
      <w:pPr>
        <w:spacing w:line="312" w:lineRule="auto"/>
        <w:ind w:firstLine="720"/>
        <w:jc w:val="both"/>
        <w:rPr>
          <w:snapToGrid w:val="0"/>
          <w:sz w:val="24"/>
        </w:rPr>
      </w:pPr>
      <w:r>
        <w:rPr>
          <w:snapToGrid w:val="0"/>
          <w:sz w:val="24"/>
        </w:rPr>
        <w:t>законов и иных нормативных правовых актов, устанавливающих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w:t>
      </w:r>
    </w:p>
    <w:p w:rsidR="002B066C" w:rsidRDefault="00243C08">
      <w:pPr>
        <w:spacing w:line="312" w:lineRule="auto"/>
        <w:ind w:firstLine="720"/>
        <w:jc w:val="both"/>
        <w:rPr>
          <w:snapToGrid w:val="0"/>
          <w:sz w:val="24"/>
        </w:rPr>
      </w:pPr>
      <w:r>
        <w:rPr>
          <w:snapToGrid w:val="0"/>
          <w:sz w:val="24"/>
        </w:rPr>
        <w:t>документов, содержащих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 безопасного функционирования населенных пунктов, производственных объектов, безопасности граждан иностранных государств;</w:t>
      </w:r>
    </w:p>
    <w:p w:rsidR="002B066C" w:rsidRDefault="00243C08">
      <w:pPr>
        <w:spacing w:line="312" w:lineRule="auto"/>
        <w:ind w:firstLine="720"/>
        <w:jc w:val="both"/>
        <w:rPr>
          <w:snapToGrid w:val="0"/>
          <w:sz w:val="24"/>
        </w:rPr>
      </w:pPr>
      <w:r>
        <w:rPr>
          <w:snapToGrid w:val="0"/>
          <w:sz w:val="24"/>
        </w:rPr>
        <w:t>документов, накапливаемых в открытых фондах библиотек и других видах информационных систем;</w:t>
      </w:r>
    </w:p>
    <w:p w:rsidR="002B066C" w:rsidRDefault="00243C08">
      <w:pPr>
        <w:spacing w:line="312" w:lineRule="auto"/>
        <w:ind w:firstLine="720"/>
        <w:jc w:val="both"/>
        <w:rPr>
          <w:snapToGrid w:val="0"/>
          <w:sz w:val="24"/>
        </w:rPr>
      </w:pPr>
      <w:r>
        <w:rPr>
          <w:snapToGrid w:val="0"/>
          <w:sz w:val="24"/>
        </w:rPr>
        <w:t>массовой информации и иной информации в соответствии с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8. </w:t>
      </w:r>
      <w:r>
        <w:rPr>
          <w:b/>
          <w:snapToGrid w:val="0"/>
          <w:sz w:val="24"/>
        </w:rPr>
        <w:t>Ограничения при осуществлении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Ограничивается вывоз из Российской Федерации документированной информации, отнесенной к:</w:t>
      </w:r>
    </w:p>
    <w:p w:rsidR="002B066C" w:rsidRDefault="00243C08">
      <w:pPr>
        <w:spacing w:line="312" w:lineRule="auto"/>
        <w:ind w:firstLine="720"/>
        <w:jc w:val="both"/>
        <w:rPr>
          <w:snapToGrid w:val="0"/>
          <w:sz w:val="24"/>
        </w:rPr>
      </w:pPr>
      <w:r>
        <w:rPr>
          <w:snapToGrid w:val="0"/>
          <w:sz w:val="24"/>
        </w:rPr>
        <w:t>государственной тайне или иной конфиденциальной информации;</w:t>
      </w:r>
    </w:p>
    <w:p w:rsidR="002B066C" w:rsidRDefault="00243C08">
      <w:pPr>
        <w:spacing w:line="312" w:lineRule="auto"/>
        <w:ind w:firstLine="720"/>
        <w:jc w:val="both"/>
        <w:rPr>
          <w:snapToGrid w:val="0"/>
          <w:sz w:val="24"/>
        </w:rPr>
      </w:pPr>
      <w:r>
        <w:rPr>
          <w:snapToGrid w:val="0"/>
          <w:sz w:val="24"/>
        </w:rPr>
        <w:t>общероссийскому национальному достоянию;</w:t>
      </w:r>
    </w:p>
    <w:p w:rsidR="002B066C" w:rsidRDefault="00243C08">
      <w:pPr>
        <w:spacing w:line="312" w:lineRule="auto"/>
        <w:ind w:firstLine="720"/>
        <w:jc w:val="both"/>
        <w:rPr>
          <w:snapToGrid w:val="0"/>
          <w:sz w:val="24"/>
        </w:rPr>
      </w:pPr>
      <w:r>
        <w:rPr>
          <w:snapToGrid w:val="0"/>
          <w:sz w:val="24"/>
        </w:rPr>
        <w:t>архивному фонду;</w:t>
      </w:r>
    </w:p>
    <w:p w:rsidR="002B066C" w:rsidRDefault="00243C08">
      <w:pPr>
        <w:spacing w:line="312" w:lineRule="auto"/>
        <w:ind w:firstLine="720"/>
        <w:jc w:val="both"/>
        <w:rPr>
          <w:snapToGrid w:val="0"/>
          <w:sz w:val="24"/>
        </w:rPr>
      </w:pPr>
      <w:r>
        <w:rPr>
          <w:snapToGrid w:val="0"/>
          <w:sz w:val="24"/>
        </w:rPr>
        <w:t>иным категориям документированной информации, вывоз которой может быть ограничен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Возможность вывоза с территории Российской Федерации такой документированной информации определяется Правительством Российской Федерации в каждом отдельном случае.</w:t>
      </w:r>
    </w:p>
    <w:p w:rsidR="002B066C" w:rsidRDefault="00243C08">
      <w:pPr>
        <w:spacing w:line="312" w:lineRule="auto"/>
        <w:ind w:firstLine="720"/>
        <w:jc w:val="both"/>
        <w:rPr>
          <w:snapToGrid w:val="0"/>
          <w:sz w:val="24"/>
        </w:rPr>
      </w:pPr>
      <w:r>
        <w:rPr>
          <w:snapToGrid w:val="0"/>
          <w:sz w:val="24"/>
        </w:rPr>
        <w:t>Данные ограничения распространяются и на перемещение с территории Российской Федерации документированной информации при предоставлении доступа пользователям, находящимся за пределами территории Российской Федерации, к информационным системам, сетям, находящимся на территории Российской Федерации.</w:t>
      </w:r>
    </w:p>
    <w:p w:rsidR="002B066C" w:rsidRDefault="00243C08">
      <w:pPr>
        <w:spacing w:line="312" w:lineRule="auto"/>
        <w:ind w:firstLine="720"/>
        <w:jc w:val="both"/>
        <w:rPr>
          <w:snapToGrid w:val="0"/>
          <w:sz w:val="24"/>
        </w:rPr>
      </w:pPr>
      <w:r>
        <w:rPr>
          <w:snapToGrid w:val="0"/>
          <w:sz w:val="24"/>
        </w:rPr>
        <w:t>2. Право ввоза на территорию Российской Федерации иностранных информационных продуктов, которые могут быть применены для осуществления запрещенных законодательством Российской Федерации видов деятельности или промыслов или иных противоправных действий, предоставляется юридическим лицам, уполномоченным Правительством Российской Федерации.</w:t>
      </w:r>
    </w:p>
    <w:p w:rsidR="002B066C" w:rsidRDefault="00243C08">
      <w:pPr>
        <w:spacing w:line="312" w:lineRule="auto"/>
        <w:ind w:firstLine="720"/>
        <w:jc w:val="both"/>
        <w:rPr>
          <w:snapToGrid w:val="0"/>
          <w:sz w:val="24"/>
        </w:rPr>
      </w:pPr>
      <w:r>
        <w:rPr>
          <w:snapToGrid w:val="0"/>
          <w:sz w:val="24"/>
        </w:rPr>
        <w:t>3. Собственник или владелец документированной информации, информационных ресурсов, информационных продуктов, средств международного информационного обмена вправе обжаловать в суд действия должностных лиц по ограничению международного информационного обмена, если, по его мнению, эти действия не обоснованы и нарушают его права.</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9. </w:t>
      </w:r>
      <w:r>
        <w:rPr>
          <w:b/>
          <w:snapToGrid w:val="0"/>
          <w:sz w:val="24"/>
        </w:rPr>
        <w:t>Использование средств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Средства международного информационного обмена используются на территории Российской Федерации только по волеизъявлению их собственника или уполномоченного им лица.</w:t>
      </w:r>
    </w:p>
    <w:p w:rsidR="002B066C" w:rsidRDefault="00243C08">
      <w:pPr>
        <w:spacing w:line="312" w:lineRule="auto"/>
        <w:ind w:firstLine="720"/>
        <w:jc w:val="both"/>
        <w:rPr>
          <w:snapToGrid w:val="0"/>
          <w:sz w:val="24"/>
        </w:rPr>
      </w:pPr>
      <w:r>
        <w:rPr>
          <w:snapToGrid w:val="0"/>
          <w:sz w:val="24"/>
        </w:rPr>
        <w:t>2. Защита конфиденциальной информации государством распространяется только на ту деятельность по международному информационному обмену, которую осуществляют физические и юридические лица, обладающие лицензией на работу с конфиденциальной информацией и использующие сертифицированные средства международного информационного обмена.</w:t>
      </w:r>
    </w:p>
    <w:p w:rsidR="002B066C" w:rsidRDefault="00243C08">
      <w:pPr>
        <w:spacing w:line="312" w:lineRule="auto"/>
        <w:ind w:firstLine="720"/>
        <w:jc w:val="both"/>
        <w:rPr>
          <w:snapToGrid w:val="0"/>
          <w:sz w:val="24"/>
        </w:rPr>
      </w:pPr>
      <w:r>
        <w:rPr>
          <w:snapToGrid w:val="0"/>
          <w:sz w:val="24"/>
        </w:rPr>
        <w:t>Выдача сертификатов и лицензий возлагается на Комитет при Президенте Российской Федерации по политике информатизации, Государственную техническую комиссию при Президенте Российской Федерации, Федеральное агентство правительственной связи и информации при Президенте Российской Федерации.</w:t>
      </w:r>
    </w:p>
    <w:p w:rsidR="002B066C" w:rsidRDefault="00243C08">
      <w:pPr>
        <w:spacing w:line="312" w:lineRule="auto"/>
        <w:ind w:firstLine="720"/>
        <w:jc w:val="both"/>
        <w:rPr>
          <w:snapToGrid w:val="0"/>
          <w:sz w:val="24"/>
        </w:rPr>
      </w:pPr>
      <w:r>
        <w:rPr>
          <w:snapToGrid w:val="0"/>
          <w:sz w:val="24"/>
        </w:rPr>
        <w:t>Порядок выдачи сертификатов и лицензий устанавливается Правительством Российской Федерации.</w:t>
      </w:r>
    </w:p>
    <w:p w:rsidR="002B066C" w:rsidRDefault="00243C08">
      <w:pPr>
        <w:spacing w:line="312" w:lineRule="auto"/>
        <w:ind w:firstLine="720"/>
        <w:jc w:val="both"/>
        <w:rPr>
          <w:snapToGrid w:val="0"/>
          <w:sz w:val="24"/>
        </w:rPr>
      </w:pPr>
      <w:r>
        <w:rPr>
          <w:snapToGrid w:val="0"/>
          <w:sz w:val="24"/>
        </w:rPr>
        <w:t>3. При обнаружении нештатных режимов функционирования средств международного информационного обмена, то есть возникновения ошибочных команд, а также команд, вызванных несанкционированными действиями обслуживающего персонала или иных лиц, либо ложной информации собственник или владелец этих средств должен своевременно сообщить об этом в органы контроля за осуществлением международного информационного обмена и собственнику или владельцу взаимодействующих средств международного информационного обмена, в противном случае он несет ответственность за причиненный ущерб.</w:t>
      </w:r>
    </w:p>
    <w:p w:rsidR="002B066C" w:rsidRDefault="00243C08">
      <w:pPr>
        <w:spacing w:line="312" w:lineRule="auto"/>
        <w:ind w:firstLine="720"/>
        <w:jc w:val="both"/>
        <w:rPr>
          <w:snapToGrid w:val="0"/>
          <w:sz w:val="24"/>
        </w:rPr>
      </w:pPr>
      <w:r>
        <w:rPr>
          <w:snapToGrid w:val="0"/>
          <w:sz w:val="24"/>
        </w:rPr>
        <w:t>4. К сетям связи требования настоящей статьи применяются в части, не противоречащей Федеральному закону "О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10. </w:t>
      </w:r>
      <w:r>
        <w:rPr>
          <w:b/>
          <w:snapToGrid w:val="0"/>
          <w:sz w:val="24"/>
        </w:rPr>
        <w:t>Включение информационных систем, сетей в состав средств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Включение информационных систем, сетей в состав средств международного информационного обмена осуществляется при наличии международного кода. Порядок получения международного кода устанавливается Правительством Российской Федерации.</w:t>
      </w:r>
    </w:p>
    <w:p w:rsidR="002B066C" w:rsidRDefault="00243C08">
      <w:pPr>
        <w:spacing w:line="312" w:lineRule="auto"/>
        <w:ind w:firstLine="720"/>
        <w:jc w:val="both"/>
        <w:rPr>
          <w:snapToGrid w:val="0"/>
          <w:sz w:val="24"/>
        </w:rPr>
      </w:pPr>
      <w:r>
        <w:rPr>
          <w:snapToGrid w:val="0"/>
          <w:sz w:val="24"/>
        </w:rPr>
        <w:t>2. Включение в состав средств международного информационного обмена государственных информационных систем, сетей, для которых установлены особые правила доступа к информационным ресурсам, осуществляется с разрешения Государственной технической комиссии при Президенте Российской Федерации и Федерального агентства правительственной связи и информации при Президенте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11. </w:t>
      </w:r>
      <w:r>
        <w:rPr>
          <w:b/>
          <w:snapToGrid w:val="0"/>
          <w:sz w:val="24"/>
        </w:rPr>
        <w:t>Пополнение государственных информационных ресурсов Российской Федерации путем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Порядок определения состава документированной информации, ввозимой на территорию Российской Федерации для пополнения государственных информационных ресурсов Российской Федерации (в том числе закупаемой документированной информации), порядок ее приобретения (в том числе закупки), порядок ее использования устанавливаются Правительством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12. </w:t>
      </w:r>
      <w:r>
        <w:rPr>
          <w:b/>
          <w:snapToGrid w:val="0"/>
          <w:sz w:val="24"/>
        </w:rPr>
        <w:t>Доступ к средствам международного информационного обмена и иностранным информационным продуктам</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Доступ физических и юридических лиц в Российской Федерации к средствам международного информационного обмена и иностранным информационным продуктам осуществляется по правилам, установленным собственником или владельцем этих средств и продуктов в соответствии с законодательством Российской Федерации. Собственник или владелец средств международного информационного обмена и информационных продуктов обязан обеспечить открытость установленных им правил доступа и возможность ознакомления с ними пользователя.</w:t>
      </w:r>
    </w:p>
    <w:p w:rsidR="002B066C" w:rsidRDefault="00243C08">
      <w:pPr>
        <w:spacing w:line="312" w:lineRule="auto"/>
        <w:ind w:firstLine="720"/>
        <w:jc w:val="both"/>
        <w:rPr>
          <w:snapToGrid w:val="0"/>
          <w:sz w:val="24"/>
        </w:rPr>
      </w:pPr>
      <w:r>
        <w:rPr>
          <w:snapToGrid w:val="0"/>
          <w:sz w:val="24"/>
        </w:rPr>
        <w:t>2. Отказ в доступе к средствам международного информационного обмена и иностранным информационным продуктам может быть обжалован в суды Российской Федерации, если собственник или владелец данного средства международного информационного обмена и информационных продуктов находится под юрисдикцией Российской Федерации, либо в международный коммерческий арбитраж.</w:t>
      </w:r>
    </w:p>
    <w:p w:rsidR="002B066C" w:rsidRDefault="00243C08">
      <w:pPr>
        <w:spacing w:line="312" w:lineRule="auto"/>
        <w:ind w:firstLine="720"/>
        <w:jc w:val="both"/>
        <w:rPr>
          <w:snapToGrid w:val="0"/>
          <w:sz w:val="24"/>
        </w:rPr>
      </w:pPr>
      <w:r>
        <w:rPr>
          <w:snapToGrid w:val="0"/>
          <w:sz w:val="24"/>
        </w:rPr>
        <w:t>3. Доступ к сетям связи осуществляется в соответствии с Федеральным законом "О связи".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13. </w:t>
      </w:r>
      <w:r>
        <w:rPr>
          <w:b/>
          <w:snapToGrid w:val="0"/>
          <w:sz w:val="24"/>
        </w:rPr>
        <w:t>Недопущение монополизации при международном информационном обмене</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Предупреждение и пресечение монополистической деятельности и недобросовестной конкуренции в сфере международного информационного обмена осуществляются федеральным антимонопольным органом в соответствии с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14. </w:t>
      </w:r>
      <w:r>
        <w:rPr>
          <w:b/>
          <w:snapToGrid w:val="0"/>
          <w:sz w:val="24"/>
        </w:rPr>
        <w:t>Обеспечение защиты граждан, юридических лиц в Российской Федерации и государства от недостоверной, ложной иностранной документированной информации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Распространение недостоверной, ложной иностранной документированной информации, полученной в результате международного обмена, на территории Российской Федерации не допускается.</w:t>
      </w:r>
    </w:p>
    <w:p w:rsidR="002B066C" w:rsidRDefault="00243C08">
      <w:pPr>
        <w:spacing w:line="312" w:lineRule="auto"/>
        <w:ind w:firstLine="720"/>
        <w:jc w:val="both"/>
        <w:rPr>
          <w:snapToGrid w:val="0"/>
          <w:sz w:val="24"/>
        </w:rPr>
      </w:pPr>
      <w:r>
        <w:rPr>
          <w:snapToGrid w:val="0"/>
          <w:sz w:val="24"/>
        </w:rPr>
        <w:t>2. Ответственность за распространение такой информации возлагается на субъект международного информационного обмена, получивший такую информацию и (или) распространяющий ее на территории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15. </w:t>
      </w:r>
      <w:r>
        <w:rPr>
          <w:b/>
          <w:snapToGrid w:val="0"/>
          <w:sz w:val="24"/>
        </w:rPr>
        <w:t>Координация деятельности в области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Координация деятельности в области международного информационного обмена осуществляется Комитетом при Президенте Российской Федерации по политике информатизации в порядке, устанавливаемом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III.</w:t>
      </w:r>
      <w:r>
        <w:rPr>
          <w:snapToGrid w:val="0"/>
          <w:sz w:val="24"/>
        </w:rPr>
        <w:t xml:space="preserve"> </w:t>
      </w:r>
      <w:r>
        <w:rPr>
          <w:b/>
          <w:snapToGrid w:val="0"/>
          <w:sz w:val="24"/>
        </w:rPr>
        <w:t>Контроль и ответственность при осуществлении</w:t>
      </w:r>
    </w:p>
    <w:p w:rsidR="002B066C" w:rsidRDefault="00243C08">
      <w:pPr>
        <w:spacing w:line="312" w:lineRule="auto"/>
        <w:jc w:val="center"/>
        <w:rPr>
          <w:snapToGrid w:val="0"/>
          <w:sz w:val="24"/>
        </w:rPr>
      </w:pPr>
      <w:r>
        <w:rPr>
          <w:b/>
          <w:snapToGrid w:val="0"/>
          <w:sz w:val="24"/>
        </w:rPr>
        <w:t>международного информационного обмена</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16. </w:t>
      </w:r>
      <w:r>
        <w:rPr>
          <w:b/>
          <w:snapToGrid w:val="0"/>
          <w:sz w:val="24"/>
        </w:rPr>
        <w:t>Контроль за осуществлением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Контролируют осуществление международного информационного обмена федеральные органы исполнительной власти и органы исполнительной власти субъектов Российской Федерации в пределах своей компетенции, определяемой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17. </w:t>
      </w:r>
      <w:r>
        <w:rPr>
          <w:b/>
          <w:snapToGrid w:val="0"/>
          <w:sz w:val="24"/>
        </w:rPr>
        <w:t>Сертификация информационных продуктов, информационных услуг, средств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При ввозе информационных продуктов, информационных услуг в Российскую Федерацию импортер представляет сертификат, гарантирующий соответствие данных продуктов и услуг требованиям договора.</w:t>
      </w:r>
    </w:p>
    <w:p w:rsidR="002B066C" w:rsidRDefault="00243C08">
      <w:pPr>
        <w:spacing w:line="312" w:lineRule="auto"/>
        <w:ind w:firstLine="720"/>
        <w:jc w:val="both"/>
        <w:rPr>
          <w:snapToGrid w:val="0"/>
          <w:sz w:val="24"/>
        </w:rPr>
      </w:pPr>
      <w:r>
        <w:rPr>
          <w:snapToGrid w:val="0"/>
          <w:sz w:val="24"/>
        </w:rPr>
        <w:t>В случае невозможности сертификации ввозимых на территорию Российской Федерации информационных продуктов, информационных услуг риск за использование данных продуктов и услуг лежит на импортере.</w:t>
      </w:r>
    </w:p>
    <w:p w:rsidR="002B066C" w:rsidRDefault="00243C08">
      <w:pPr>
        <w:spacing w:line="312" w:lineRule="auto"/>
        <w:ind w:firstLine="720"/>
        <w:jc w:val="both"/>
        <w:rPr>
          <w:snapToGrid w:val="0"/>
          <w:sz w:val="24"/>
        </w:rPr>
      </w:pPr>
      <w:r>
        <w:rPr>
          <w:snapToGrid w:val="0"/>
          <w:sz w:val="24"/>
        </w:rPr>
        <w:t>2. Средства международного информационного обмена, которые обрабатывают документированную информацию с ограниченным доступом, а также средства защиты этих средств подлежат обязательной сертификации.</w:t>
      </w:r>
    </w:p>
    <w:p w:rsidR="002B066C" w:rsidRDefault="00243C08">
      <w:pPr>
        <w:spacing w:line="312" w:lineRule="auto"/>
        <w:ind w:firstLine="720"/>
        <w:jc w:val="both"/>
        <w:rPr>
          <w:snapToGrid w:val="0"/>
          <w:sz w:val="24"/>
        </w:rPr>
      </w:pPr>
      <w:r>
        <w:rPr>
          <w:snapToGrid w:val="0"/>
          <w:sz w:val="24"/>
        </w:rPr>
        <w:t>3. Сертификация сетей связи производится в порядке, определяемом Федеральным законом "О связи".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18. </w:t>
      </w:r>
      <w:r>
        <w:rPr>
          <w:b/>
          <w:snapToGrid w:val="0"/>
          <w:sz w:val="24"/>
        </w:rPr>
        <w:t>Лицензирование деятельности по международному информационному обмену</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Деятельность по международному информационному обмену в Российской Федерации подлежит лицензированию в случаях, когда в результате этой деятельности вывозятся за пределы территории Российской Федерации государственные информационные ресурсы либо ввозится на территорию Российской Федерации документированная информация для пополнения государственных информационных ресурсов за счет средств федерального бюджета или средств бюджетов субъектов Российской Федерации, если это не противоречит международным договорам Российской Федерации и законодательству Российской Федерации. Порядок лицензирования определяется Правительством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19. </w:t>
      </w:r>
      <w:r>
        <w:rPr>
          <w:b/>
          <w:snapToGrid w:val="0"/>
          <w:sz w:val="24"/>
        </w:rPr>
        <w:t>Приостановление международного информационного обмена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В случае противоправных действий при осуществлении международного информационного обмена органами, указанными в статье 16 настоящего Федерального закона, может быть приостановлен международный информационный обмен на любой стадии на срок до двух месяцев.</w:t>
      </w:r>
    </w:p>
    <w:p w:rsidR="002B066C" w:rsidRDefault="00243C08">
      <w:pPr>
        <w:spacing w:line="312" w:lineRule="auto"/>
        <w:ind w:firstLine="720"/>
        <w:jc w:val="both"/>
        <w:rPr>
          <w:snapToGrid w:val="0"/>
          <w:sz w:val="24"/>
        </w:rPr>
      </w:pPr>
      <w:r>
        <w:rPr>
          <w:snapToGrid w:val="0"/>
          <w:sz w:val="24"/>
        </w:rPr>
        <w:t>Действия этих органов по приостановлению международного информационного обмена могут быть обжалованы в суд.</w:t>
      </w:r>
    </w:p>
    <w:p w:rsidR="002B066C" w:rsidRDefault="00243C08">
      <w:pPr>
        <w:spacing w:line="312" w:lineRule="auto"/>
        <w:ind w:firstLine="720"/>
        <w:jc w:val="both"/>
        <w:rPr>
          <w:snapToGrid w:val="0"/>
          <w:sz w:val="24"/>
        </w:rPr>
      </w:pPr>
      <w:r>
        <w:rPr>
          <w:snapToGrid w:val="0"/>
          <w:sz w:val="24"/>
        </w:rPr>
        <w:t>Ответственность сторон за невыполнение договоров о международном информационном обмене в результате приостановления международного информационного обмена определяется в соответствии с международными договорами Российской Федерации и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b/>
          <w:snapToGrid w:val="0"/>
          <w:sz w:val="24"/>
        </w:rPr>
      </w:pPr>
      <w:r>
        <w:rPr>
          <w:snapToGrid w:val="0"/>
          <w:sz w:val="24"/>
        </w:rPr>
        <w:t xml:space="preserve">Статья 20. </w:t>
      </w:r>
      <w:r>
        <w:rPr>
          <w:b/>
          <w:snapToGrid w:val="0"/>
          <w:sz w:val="24"/>
        </w:rPr>
        <w:t>Ответственность за нарушения при международном информационном обмене</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За противоправные действия при осуществлении международного информационного обмена физические и юридические лица Российской Федерации, физические и юридические лица иностранных государств, лица без гражданства на территории Российской Федерации несут гражданско-правовую, административную или уголовную ответственность в соответствии с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21. </w:t>
      </w:r>
      <w:r>
        <w:rPr>
          <w:b/>
          <w:snapToGrid w:val="0"/>
          <w:sz w:val="24"/>
        </w:rPr>
        <w:t>Споры</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Споры, возникающие при международном информационном обмене, могут быть рассмотрены в суде, арбитражном суде или третейском суде в соответствии с их компетенцией.</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IV. Заключительные положения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22. </w:t>
      </w:r>
      <w:r>
        <w:rPr>
          <w:b/>
          <w:snapToGrid w:val="0"/>
          <w:sz w:val="24"/>
        </w:rPr>
        <w:t>Вступление в силу настоящего Федерального закона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Настоящий Федеральный закон вступает в силу со дня его официального опубликования.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23. </w:t>
      </w:r>
      <w:r>
        <w:rPr>
          <w:b/>
          <w:snapToGrid w:val="0"/>
          <w:sz w:val="24"/>
        </w:rPr>
        <w:t>Приведение нормативных правовых актов в соответствие с настоящим Федеральным законом</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1. Предложить Президенту Российской Федерации привести в соответствие с настоящим Федеральным законом изданные им нормативные правовые акты.</w:t>
      </w:r>
    </w:p>
    <w:p w:rsidR="002B066C" w:rsidRDefault="00243C08">
      <w:pPr>
        <w:spacing w:line="312" w:lineRule="auto"/>
        <w:ind w:firstLine="720"/>
        <w:jc w:val="both"/>
        <w:rPr>
          <w:snapToGrid w:val="0"/>
          <w:sz w:val="24"/>
        </w:rPr>
      </w:pPr>
      <w:r>
        <w:rPr>
          <w:snapToGrid w:val="0"/>
          <w:sz w:val="24"/>
        </w:rPr>
        <w:t>2. Поручить Правительству Российской Федерации:</w:t>
      </w:r>
    </w:p>
    <w:p w:rsidR="002B066C" w:rsidRDefault="00243C08">
      <w:pPr>
        <w:spacing w:line="312" w:lineRule="auto"/>
        <w:ind w:firstLine="720"/>
        <w:jc w:val="both"/>
        <w:rPr>
          <w:snapToGrid w:val="0"/>
          <w:sz w:val="24"/>
        </w:rPr>
      </w:pPr>
      <w:r>
        <w:rPr>
          <w:snapToGrid w:val="0"/>
          <w:sz w:val="24"/>
        </w:rPr>
        <w:t>привести в соответствие с настоящим Федеральным законом изданные им нормативные правовые акты;</w:t>
      </w:r>
    </w:p>
    <w:p w:rsidR="002B066C" w:rsidRDefault="00243C08">
      <w:pPr>
        <w:spacing w:line="312" w:lineRule="auto"/>
        <w:ind w:firstLine="720"/>
        <w:jc w:val="both"/>
        <w:rPr>
          <w:snapToGrid w:val="0"/>
          <w:sz w:val="24"/>
        </w:rPr>
      </w:pPr>
      <w:r>
        <w:rPr>
          <w:snapToGrid w:val="0"/>
          <w:sz w:val="24"/>
        </w:rPr>
        <w:t>подготовить и внести в Государственную Думу Федерального Собрания Российской Федерации в течение трех месяцев со дня вступления настоящего Федерального закона в силу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2B066C" w:rsidRDefault="00243C08">
      <w:pPr>
        <w:spacing w:line="312" w:lineRule="auto"/>
        <w:ind w:firstLine="720"/>
        <w:jc w:val="both"/>
        <w:rPr>
          <w:snapToGrid w:val="0"/>
          <w:sz w:val="24"/>
        </w:rPr>
      </w:pPr>
      <w:r>
        <w:rPr>
          <w:snapToGrid w:val="0"/>
          <w:sz w:val="24"/>
        </w:rPr>
        <w:t>принять нормативные правовые акты, обеспечивающие реализацию настоящего Федерального закона.</w:t>
      </w:r>
    </w:p>
    <w:p w:rsidR="002B066C" w:rsidRDefault="00243C08">
      <w:pPr>
        <w:spacing w:line="312" w:lineRule="auto"/>
        <w:ind w:firstLine="720"/>
        <w:jc w:val="both"/>
        <w:rPr>
          <w:snapToGrid w:val="0"/>
          <w:sz w:val="24"/>
        </w:rPr>
      </w:pPr>
      <w:r>
        <w:rPr>
          <w:snapToGrid w:val="0"/>
          <w:sz w:val="24"/>
        </w:rPr>
        <w:t>3.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2B066C" w:rsidRDefault="002B066C">
      <w:pPr>
        <w:spacing w:line="312" w:lineRule="auto"/>
        <w:ind w:firstLine="720"/>
        <w:rPr>
          <w:snapToGrid w:val="0"/>
          <w:sz w:val="24"/>
        </w:rPr>
      </w:pPr>
    </w:p>
    <w:p w:rsidR="002B066C" w:rsidRDefault="00243C08">
      <w:pPr>
        <w:tabs>
          <w:tab w:val="right" w:pos="8640"/>
        </w:tabs>
        <w:spacing w:line="312" w:lineRule="auto"/>
        <w:ind w:firstLine="720"/>
        <w:rPr>
          <w:snapToGrid w:val="0"/>
          <w:sz w:val="24"/>
        </w:rPr>
      </w:pPr>
      <w:r>
        <w:rPr>
          <w:snapToGrid w:val="0"/>
          <w:sz w:val="24"/>
        </w:rPr>
        <w:t xml:space="preserve">Президент Российской Федерации </w:t>
      </w:r>
      <w:r>
        <w:rPr>
          <w:snapToGrid w:val="0"/>
          <w:sz w:val="24"/>
        </w:rPr>
        <w:tab/>
        <w:t>Б.Ельцин</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Москва, Кремль</w:t>
      </w:r>
    </w:p>
    <w:p w:rsidR="002B066C" w:rsidRDefault="00243C08">
      <w:pPr>
        <w:spacing w:line="312" w:lineRule="auto"/>
        <w:ind w:firstLine="720"/>
        <w:jc w:val="both"/>
        <w:rPr>
          <w:snapToGrid w:val="0"/>
          <w:sz w:val="24"/>
        </w:rPr>
      </w:pPr>
      <w:r>
        <w:rPr>
          <w:snapToGrid w:val="0"/>
          <w:sz w:val="24"/>
        </w:rPr>
        <w:t>4 июля 1996 года</w:t>
      </w:r>
    </w:p>
    <w:p w:rsidR="002B066C" w:rsidRDefault="00243C08">
      <w:pPr>
        <w:spacing w:line="312" w:lineRule="auto"/>
        <w:ind w:firstLine="720"/>
        <w:jc w:val="both"/>
        <w:rPr>
          <w:snapToGrid w:val="0"/>
          <w:sz w:val="24"/>
        </w:rPr>
      </w:pPr>
      <w:r>
        <w:rPr>
          <w:snapToGrid w:val="0"/>
          <w:sz w:val="24"/>
        </w:rPr>
        <w:t>№ 85-ФЗ</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Федеральный закон от 29 декабря 1994 г. № 77-ФЗ</w:t>
      </w:r>
    </w:p>
    <w:p w:rsidR="002B066C" w:rsidRDefault="00243C08">
      <w:pPr>
        <w:spacing w:line="312" w:lineRule="auto"/>
        <w:jc w:val="center"/>
        <w:rPr>
          <w:snapToGrid w:val="0"/>
          <w:sz w:val="24"/>
        </w:rPr>
      </w:pPr>
      <w:r>
        <w:rPr>
          <w:b/>
          <w:snapToGrid w:val="0"/>
          <w:sz w:val="24"/>
        </w:rPr>
        <w:t>"Об обязательном экземпляре документов"</w:t>
      </w:r>
    </w:p>
    <w:p w:rsidR="002B066C" w:rsidRDefault="00243C08">
      <w:pPr>
        <w:spacing w:line="312" w:lineRule="auto"/>
        <w:ind w:firstLine="720"/>
        <w:jc w:val="center"/>
        <w:rPr>
          <w:snapToGrid w:val="0"/>
          <w:sz w:val="24"/>
        </w:rPr>
      </w:pPr>
      <w:r>
        <w:rPr>
          <w:sz w:val="24"/>
        </w:rPr>
        <w:t>(в ред. от 11.02.2002 г.)</w:t>
      </w:r>
    </w:p>
    <w:p w:rsidR="002B066C" w:rsidRDefault="002B066C">
      <w:pPr>
        <w:spacing w:line="312" w:lineRule="auto"/>
        <w:ind w:firstLine="720"/>
        <w:rPr>
          <w:snapToGrid w:val="0"/>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Настоящий Федеральный закон определяет политику государства в области формирования обязательного экземпляра документов как ресурсной базы комплектования полного национального библиотечно - информационного фонда документов Российской Федерации и развития системы государственной библиографии, предусматривает обеспечение сохранности обязательного экземпляра документов, его общественное использование.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Настоящий Федеральный закон устанавливает виды обязательного экземпляра документов, категории их производителей и получателей, сроки и порядок доставки обязательного экземпляра документов, ответственность за их нарушение.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Настоящий Федеральный закон не распространяется на документы, содержащие личную и (или) семейную тайну; документы, содержащие государственную, служебную и (или) коммерческую тайну; документы, созданные в единичном исполнении; архивные документы (материалы) (за исключением документов, передаваемых на хранение в архивные учреждения в соответствии со статьями 12, 18 и 19 настоящего Федерального закона); </w:t>
      </w:r>
      <w:r>
        <w:rPr>
          <w:rFonts w:ascii="Times New Roman" w:hAnsi="Times New Roman"/>
          <w:b/>
          <w:sz w:val="24"/>
        </w:rPr>
        <w:t>электронные документы,</w:t>
      </w:r>
      <w:r>
        <w:rPr>
          <w:rFonts w:ascii="Times New Roman" w:hAnsi="Times New Roman"/>
          <w:sz w:val="24"/>
        </w:rPr>
        <w:t xml:space="preserve"> распространяемые исключительно в сетевом режиме; управленческую и техническую документацию (формуляры, инструкции по эксплуатации, бланочную продукцию, альбомы форм учетной и отчетной документации).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 ОБЩИЕ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 </w:t>
      </w:r>
      <w:r>
        <w:rPr>
          <w:rFonts w:ascii="Times New Roman" w:hAnsi="Times New Roman"/>
          <w:b/>
          <w:sz w:val="24"/>
        </w:rPr>
        <w:t>Основные понятия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целях настоящего Федерального закона применяются следующие основные понятия: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экземпляр документов (далее - обязательный экземпляр) - экземпляры различных видов тиражированных документов, подлежащие передаче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документ - материальный носитель с зафиксированной на нем информацией в виде текста, звукозаписи (фонограммы), изображения или их сочетания, предназначенный для передачи во времени и пространстве в целях общественного использования и хранения;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экземпляр - образец тиражированного документа, идентичный оригиналу; (абзац введен Федеральным законом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система обязательного экземпляра - совокупность видов обязательных экземпляров, а также установленный порядок их собирания, распределения и использования;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бесплатный экземпляр - экземпляры различных видов документов, подлежащие безвозмездной передаче их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платный экземпляр - экземпляры различных видов документов, подлежащие передаче за плату их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бесплатный федеральный экземпляр - экземпляры различных видов документов, изготовленных на территории Российской Федерации, за ее пределами по заказу организаций и отдельных лиц, находящихся в ведении Российской Федерации, а также документов, импортируемых для общественного распространения на территории Российской Федерации, которые подлежат безвозмездной передаче их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экземпляр субъекта Российской Федерации - экземпляры различных видов изготовленных на территориях субъектов Российской Федерации документов, которые подлежат передаче их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бесплатный экземпляр муниципального образования - экземпляры различных видов изготовленных на территории города, района документов, которые подлежат безвозмездной передаче их производителями в соответствующие организации в порядке и количестве, установленных настоящим Федеральным законом;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производитель документов - юридическое лицо независимо от его организационно - правовой формы и формы собственности или физическое лицо, осуществляющее предпринимательскую деятельность без образования юридического лица, осуществляющие подготовку, публикацию (выпуск) и рассылку (передачу, доставку) обязательного экземпляра (издатель, редакция средства массовой информации, производитель фонограммы, производитель аудиовизуальной продукции, организация по производству телерадиопродукции и телерадиовещательная организация, организации, осуществляющие научно - исследовательские, опытно - конструкторские и технологические работы, и иные лица, осуществляющие подготовку, публикацию (выпуск) и рассылку (передачу, доставку) обязательного экземпляра);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получатель документов - юридическое лицо, наделенное правом получения, хранения и общественного использования обязательного экземпляра на безвозмездной или возмездной основе;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национальный библиотечно - информационный фонд документов Российской Федерации - собрание всех видов обязательного экземпляра, комплектуемое на основе обязательного бесплатного экземпляра, распределяемое между книжными палатами, библиотеками, органами научно - технической информации, предназначенное для постоянного хранения и общественного использования.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 </w:t>
      </w:r>
      <w:r>
        <w:rPr>
          <w:rFonts w:ascii="Times New Roman" w:hAnsi="Times New Roman"/>
          <w:b/>
          <w:sz w:val="24"/>
        </w:rPr>
        <w:t>Законодательство Российской Федерации об обязательном экземпляре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Законодательство Российской Федерации об обязательном экземпляре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3. </w:t>
      </w:r>
      <w:r>
        <w:rPr>
          <w:rFonts w:ascii="Times New Roman" w:hAnsi="Times New Roman"/>
          <w:b/>
          <w:sz w:val="24"/>
        </w:rPr>
        <w:t>Сфера действия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Действие настоящего Федерального закона распространяется на производителей и получателей обязательного экземпляра, включая организации, распределяющие обязательный экземпляр.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Деятельность архивных организаций по формированию, учету, хранению и общественному использованию архивных документов (материалов), относящихся к Архивному фонду Российской Федерации, регулируется Основами законодательства Российской Федерации об Архивном фонде Российской Федерации и архивах.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 </w:t>
      </w:r>
      <w:r>
        <w:rPr>
          <w:rFonts w:ascii="Times New Roman" w:hAnsi="Times New Roman"/>
          <w:b/>
          <w:sz w:val="24"/>
        </w:rPr>
        <w:t>Цели формирования системы 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Цели формирования системы обязательного бесплатного экземпляра: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комплектование полного национального библиотечно - информационного фонда документов Российской Федерации как части мирового культурного наследия;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осуществление государственного библиографического учета;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организация его постоянного хранения в национальных фондохранилищах документов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использование его в информационно - библиографическом и библиотечном обслуживании потребителей;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государственная регистрация (библиографическая и статистическая) отечественных документов, подготовка государственной библиографической (текущей и ретроспективной) и статистической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подготовка и выпуск национальных и региональных сводных каталогов, сигнальной и реферативной информации;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информирование общества о документах всех видов;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формирование комплекта местных документов и краеведческих фондов.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Цели формирования обязательного платного экземпляра: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комплектование фондов библиотек и органов научно - технической информации отечественными документами;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равномерное распространение обязательного экземпляра между получателями отечественных документов на территории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полнота и оперативность доставки отечественных документов получателям.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 </w:t>
      </w:r>
      <w:r>
        <w:rPr>
          <w:rFonts w:ascii="Times New Roman" w:hAnsi="Times New Roman"/>
          <w:b/>
          <w:sz w:val="24"/>
        </w:rPr>
        <w:t>Виды документов, входящих в состав обязательного экземпляра</w:t>
      </w:r>
      <w:r>
        <w:rPr>
          <w:rFonts w:ascii="Times New Roman" w:hAnsi="Times New Roman"/>
          <w:sz w:val="24"/>
        </w:rPr>
        <w:t xml:space="preserve"> </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В состав обязательного бесплатного экземпляра и обязательного платного экземпляра входят следующие виды документов: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издания (текстовые, нотные, картографические, изоиздания) - издания, прошедшие редакционно - издательскую обработку, полиграфически самостоятельно оформленные, имеющие выходные сведения;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издания для слепых и слабовидящих - издания, изготовляемые рельефно - точечным шрифтом по системе Брайля, рельефно - графические издания, "говорящие книги", крупношрифтовые издания для слабовидящих, </w:t>
      </w:r>
      <w:r>
        <w:rPr>
          <w:rFonts w:ascii="Times New Roman" w:hAnsi="Times New Roman"/>
          <w:b/>
          <w:sz w:val="24"/>
        </w:rPr>
        <w:t>электронные издания для слепых</w:t>
      </w:r>
      <w:r>
        <w:rPr>
          <w:rFonts w:ascii="Times New Roman" w:hAnsi="Times New Roman"/>
          <w:sz w:val="24"/>
        </w:rPr>
        <w:t xml:space="preserve"> (адаптированные издания для чтения людьми с нарушенным зрением при помощи брайлевского дисплея и синтезатора речи);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официальные документы - документы, принятые органами законодательной, исполнительной и судебной власти, носящие обязательный, рекомендательный или информационный характер;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аудиовизуальная продукция - кино-, видео-, фоно-, фотопродукция и ее комбинации, созданные и воспроизведенные на любых видах носителей;</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электронные издания</w:t>
      </w:r>
      <w:r>
        <w:rPr>
          <w:rFonts w:ascii="Times New Roman" w:hAnsi="Times New Roman"/>
          <w:sz w:val="24"/>
        </w:rPr>
        <w:t xml:space="preserve"> - программы для электронных вычислительных машин и базы данных, а также электронные документы, прошедшие редакционно - издательскую обработку, имеющие выходные сведения, </w:t>
      </w:r>
      <w:r>
        <w:rPr>
          <w:rFonts w:ascii="Times New Roman" w:hAnsi="Times New Roman"/>
          <w:b/>
          <w:sz w:val="24"/>
        </w:rPr>
        <w:t>тиражируемые и распространяемые на машиночитаемых носителях</w:t>
      </w:r>
      <w:r>
        <w:rPr>
          <w:rFonts w:ascii="Times New Roman" w:hAnsi="Times New Roman"/>
          <w:sz w:val="24"/>
        </w:rPr>
        <w:t>;</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неопубликованные документы - документы, содержащие результаты научно - исследовательской, опытно - конструкторской и технологической работы (диссертации, отчеты о научно - исследовательских, об опытно - конструкторских и о технологических работах, депонированные научные работы, алгоритмы и программы);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патентные документы - описания к патентам и заявкам на объекты промышленной собственности. (п. 1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Органы государственной власти субъектов Российской Федерации и органы местного самоуправления могут определять с учетом своих потребностей виды документов, входящих в состав обязательного экземпляра субъекта Российской Федерации и обязательного местного экземпляра.</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 ОБЯЗАННОСТИ И ПРАВА ПРОИЗВОДИТЕЛЕЙ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6. </w:t>
      </w:r>
      <w:r>
        <w:rPr>
          <w:rFonts w:ascii="Times New Roman" w:hAnsi="Times New Roman"/>
          <w:b/>
          <w:sz w:val="24"/>
        </w:rPr>
        <w:t xml:space="preserve">Затраты на подготовку, публикацию (выпуск) и рассылку (передачу, доставку) обязательного бесплатного экземпляра </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Производители документов обязаны передавать обязательный бесплатный экземпляр получателям документов безвозмездно.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Производители документов относят затраты на подготовку, публикацию (выпуск) и рассылку (передачу, доставку) обязательных бесплатных экземпляров на себестоимость документов, входящих в состав обязательного бесплатного экземпляра.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Дефектные обязательные бесплатные экземпляры по запросам получателей документов заменяются производителями документов в месячный срок. (п. 1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Получатели документов имеют право докупать обязательные экземпляры, не доставленные производителями документов, за счет последних.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7. </w:t>
      </w:r>
      <w:r>
        <w:rPr>
          <w:rFonts w:ascii="Times New Roman" w:hAnsi="Times New Roman"/>
          <w:b/>
          <w:sz w:val="24"/>
        </w:rPr>
        <w:t>Доставка обязательного бесплатного экземпляра печатных изданий</w:t>
      </w:r>
      <w:r>
        <w:rPr>
          <w:rFonts w:ascii="Times New Roman" w:hAnsi="Times New Roman"/>
          <w:sz w:val="24"/>
        </w:rPr>
        <w:t xml:space="preserve"> </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Производители документов доставляют через полиграфические организации в федеральный орган исполнительной власти по вопросам печати, телерадиовещания и средств массовых коммуникаций по одному обязательному бесплатному федеральному экземпляру всех видов печатных изданий в день выхода в свет первой партии тиража. (п. 1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Производители документов в целях последующего распределения изданий между крупнейшими библиотечно - информационными организациями доставляют в день выхода в свет первой партии тиража печатных изданий в Российскую книжную палату:</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16 обязательных бесплатных экземпляров книг и брошюр, журналов и продолжающихся изданий на русском языке;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7 обязательных бесплатных экземпляров изоизданий, нотных изданий, географических карт и атласов на русском языке;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9 обязательных бесплатных экземпляров центральных газет и газет субъектов Российской Федерации на русском языке;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обязательных бесплатных экземпляра многотиражных газет муниципальных образований и рекламных изданий на русском языке;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обязательных бесплатных экземпляра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обязательных бесплатных экземпляра газет на языках народов Российской Федерации (за исключением русского) и иностранных языках;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обязательных бесплатных экземпляра текстовых листовых изданий;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9 обязательных бесплатных экземпляров авторефератов диссертаций и диссертаций в виде научных докладов;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10 обязательных бесплатных экземпляров стандартов. (п. 2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Исключен. - Федеральный закон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Производители документов доставляют через полиграфические организации по три обязательных бесплатных экземпляра субъекта Российской Федерации всех видов печатных изданий в соответствующие республиканские (национальные) книжные палаты или сектора государственной библиографии национальных библиотек в день выхода в свет первой партии тиража.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Производители документов доставляют через полиграфические организации по два обязательных бесплатных экземпляра муниципальных образований всех видов печатных изданий, выпущенных в городе или районе, в соответствующие краевые, областные, городские, районные универсальные научные библиотеки в день выхода в свет первой партии тиража. (п. 3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Учредителям, а также органам, зарегистрировавшим издательство или другие издающие организации, предоставляется право получать обязательный бесплатный экземпляр изданий, выпущенных этим издательством или другой издающей организацией.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8. </w:t>
      </w:r>
      <w:r>
        <w:rPr>
          <w:rFonts w:ascii="Times New Roman" w:hAnsi="Times New Roman"/>
          <w:b/>
          <w:sz w:val="24"/>
        </w:rPr>
        <w:t>Поставка обязательного экземпляра отечественных изданий в государства - участники Содружества Независимых Государств в порядке взаимообмена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целях сохранения и развития единого информационного пространства государств - участников Содружества Независимых Государств осуществляется поставка в национальные фондохранилища этих стран обязательного экземпляра отечественных изданий в порядке взаимообмена на основе соответствующих договоров и соглашений.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9. </w:t>
      </w:r>
      <w:r>
        <w:rPr>
          <w:rFonts w:ascii="Times New Roman" w:hAnsi="Times New Roman"/>
          <w:b/>
          <w:sz w:val="24"/>
        </w:rPr>
        <w:t xml:space="preserve">Доставка обязательного бесплатного экземпляра изданий для слепых и слабовидящих </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Производители документов направляют по два обязательных бесплатных экземпляра изданий для слепых и слабовидящих в Российскую государственную библиотеку для слепых в течение двух дней после выхода в свет первой партии тиража.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10. </w:t>
      </w:r>
      <w:r>
        <w:rPr>
          <w:rFonts w:ascii="Times New Roman" w:hAnsi="Times New Roman"/>
          <w:b/>
          <w:sz w:val="24"/>
        </w:rPr>
        <w:t>Доставка обязательного бесплатного экземпляра неопубликованных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Производители документов доставляют один обязательный бесплатный экземпляр неопубликованных документов в зависимости от их вида в соответствующие органы научно - технической информации и библиотеки.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Производители документов в тридцатидневный срок доставляют во Всероссийский научно - технический информационный центр федерального органа исполнительной власти по вопросам промышленности, науки и технологий обязательный бесплатный экземпляр: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отчетов о научно - исследовательских и опытно - конструкторских работах - со дня их утверждения;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алгоритмов и программ - со дня окончания их разработки;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диссертаций - со дня их защиты и присуждения ученой степени.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Производители документов в тридцатидневный срок доставляют в Российскую государственную библиотеку обязательный бесплатный экземпляр диссертаций после их защиты и присуждения ученой степени по всем отраслям знания (за исключением медицины и фармацевтики); в Государственную центральную научную медицинскую библиотеку - обязательный бесплатный экземпляр диссертаций по медицине и фармацевтике.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Производители документов в десятидневный срок доставляют в Институт научной информации по общественным наукам Российской академии наук обязательный бесплатный экземпляр депонированных научных работ по общественным наукам после вынесения соответствующим ученым или редакционно - издательским советом решения о депонировании.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Производители документов в десятидневный срок доставляют во Всероссийский институт научной и технической информации Российской академии наук обязательный бесплатный экземпляр депонированных научных работ по естественным, точным наукам и технике после вынесения соответствующим ученым или редакционно - издательским советом решения о депонировании.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11. </w:t>
      </w:r>
      <w:r>
        <w:rPr>
          <w:rFonts w:ascii="Times New Roman" w:hAnsi="Times New Roman"/>
          <w:b/>
          <w:sz w:val="24"/>
        </w:rPr>
        <w:t>Доставка обязательного бесплатного экземпляра официальных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Органы государственной власти Российской Федерации и органы государственной власти субъектов Российской Федерации доставляют в Парламентскую библиотеку Российской Федерации после утверждения и регистрации (простановки регистрационного номера и гербовой печати) по два обязательных бесплатных экземпляра официальных документов, которые включаются в списки рассылки документов несекретного характера.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12. </w:t>
      </w:r>
      <w:r>
        <w:rPr>
          <w:rFonts w:ascii="Times New Roman" w:hAnsi="Times New Roman"/>
          <w:b/>
          <w:sz w:val="24"/>
        </w:rPr>
        <w:t>Доставка обязательного бесплатного экземпляра аудиовизуальной продукции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Производители аудиовизуальной продукции в целях ее учета, хранения и использования в государственных архивах и библиотечно - информационных фондах документов доставляют: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Российскую книжную палату по три обязательных бесплатных экземпляра фонограмм в день их выхода в свет и видеофильмов в день окончания их копирования;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в Государственный фонд телевизионных и радиопрограмм по два обязательных бесплатных экземпляра фонопродукции, кинопродукции в виде позитивных копий, а также по два обязательных бесплатных экземпляра видеопродукции, аудиовизуальной продукции </w:t>
      </w:r>
      <w:r>
        <w:rPr>
          <w:rFonts w:ascii="Times New Roman" w:hAnsi="Times New Roman"/>
          <w:b/>
          <w:sz w:val="24"/>
        </w:rPr>
        <w:t>на электронных носителях,</w:t>
      </w:r>
      <w:r>
        <w:rPr>
          <w:rFonts w:ascii="Times New Roman" w:hAnsi="Times New Roman"/>
          <w:sz w:val="24"/>
        </w:rPr>
        <w:t xml:space="preserve"> созданной для телевидения и радиовещания, не позднее чем через месяц со дня ее выхода в эфир;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Государственный фонд кинофильмов Российской Федерации по одному обязательному бесплатному экземпляру игровых, анимационных, научно - популярных фильмов в виде позитивной копии не позднее чем через месяц со дня окончания их монтажа или дубляжа; по одному обязательному бесплатному экземпляру игровых, анимационных и научно - популярных видеофильмов в виде копии на оригинальных носителях любых видов;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Российский государственный архив кинофотодокументов по одному обязательному бесплатному экземпляру документальных фильмов и киножурналов в виде позитивной копии не позднее чем через месяц со дня окончания их монтажа или дубляжа; по одному обязательному бесплатному экземпляру документальных видеофильмов в виде копии на оригинальных носителях любых видов; по два обязательных бесплатных экземпляра фотодокументов;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Российский государственный архив фонодокументов по два обязательных бесплатных экземпляра фонопродукции, за исключением фонопродукции, созданной для телевидения и радиовещания. (п. 1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Позитивные копии передаются вместе с монтажными или диалоговыми листами. Прокатные удостоверения единого образца на кино- и видеофильмы выдаются после передачи позитивных копий на государственное хранение.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На хранение в Государственный фонд телевизионных и радиопрограмм передаются материалы организаций по производству телерадиопродукции и телерадиовещательных организаций, в том числе материалы, которые созданы по их заказу, производство которых закончено и которые вышли в эфир, не позднее чем через месяц со дня их выхода в эфир. (п. 3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13. </w:t>
      </w:r>
      <w:r>
        <w:rPr>
          <w:rFonts w:ascii="Times New Roman" w:hAnsi="Times New Roman"/>
          <w:b/>
          <w:sz w:val="24"/>
        </w:rPr>
        <w:t>Доставка обязательного бесплатного экземпляра электронных изданий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1. Производители документов доставляют в Межотраслевой научно - исследовательский </w:t>
      </w:r>
      <w:r>
        <w:rPr>
          <w:rFonts w:ascii="Times New Roman" w:hAnsi="Times New Roman"/>
          <w:b/>
          <w:sz w:val="24"/>
        </w:rPr>
        <w:t>институт "Интеграл" один обязательный бесплатный экземпляр программ для электронных вычислительных машин и баз данных,</w:t>
      </w:r>
      <w:r>
        <w:rPr>
          <w:rFonts w:ascii="Times New Roman" w:hAnsi="Times New Roman"/>
          <w:sz w:val="24"/>
        </w:rPr>
        <w:t xml:space="preserve"> входящих в состав электронных изданий или являющихся самостоятельными изданиями.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2. Производители документов в целях последующего распределения электронных изданий между библиотечно - информационными организациями доставляют в Научно - технический центр </w:t>
      </w:r>
      <w:r>
        <w:rPr>
          <w:rFonts w:ascii="Times New Roman" w:hAnsi="Times New Roman"/>
          <w:b/>
          <w:sz w:val="24"/>
        </w:rPr>
        <w:t>"Информрегистр" четыре обязательных бесплатных экземпляра электронных изданий,</w:t>
      </w:r>
      <w:r>
        <w:rPr>
          <w:rFonts w:ascii="Times New Roman" w:hAnsi="Times New Roman"/>
          <w:sz w:val="24"/>
        </w:rPr>
        <w:t xml:space="preserve"> за исключением электронных изданий для слепых и слабовидящих, программ для электронных вычислительных машин и баз данных, аудиовизуальных и патентных документов на электронных носителях. (п. 2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14. </w:t>
      </w:r>
      <w:r>
        <w:rPr>
          <w:rFonts w:ascii="Times New Roman" w:hAnsi="Times New Roman"/>
          <w:b/>
          <w:sz w:val="24"/>
        </w:rPr>
        <w:t>Доставка обязательного платного экземпляра изданий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Производители документов обязаны доставлять в Центральный коллектор научных библиотек из первой партии тиража обязательный платный экземпляр изданий в количестве и порядке, определяемых Правительством Российской Федерации. Не подлежат доставке в Центральный коллектор научных библиотек: буклеты, открытки, карты и планы, плакаты, портреты, наглядные учебные пособия, календари, афиши, этикетки, другие листовые издания, издания на языках народов Российской Федерации (за исключением русского), служебные документы, документы строгой отчетности, техническая документация на военную продукцию, бланочная продукция, указания по заполнению бланков отчетности, альбомы форм учетной и отчетной документации, издания для слепых и слабовидящих, неопубликованные документы, аудиовизуальная продукция и электронные издания.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Производители документов относят затраты на доставку обязательного платного экземпляра изданий в Центральный коллектор научных библиотек на себестоимость издательской продукции.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14.1. </w:t>
      </w:r>
      <w:r>
        <w:rPr>
          <w:rFonts w:ascii="Times New Roman" w:hAnsi="Times New Roman"/>
          <w:b/>
          <w:sz w:val="24"/>
        </w:rPr>
        <w:t>Доставка обязательного экземпляра документов, выполненных на различных носителях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(введена Федеральным законом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Обязательный экземпляр может включать:</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комбинированные документы - совокупность документов, выполненных на различных носителях (печатных, аудиовизуальных, электронных);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документы, содержащие аналогичную, зафиксированную на различных носителях информацию.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Обязательный экземпляр, состоящий из комбинированных документов, должен рассылаться единым комплектом получателям обязательного экземпляра в соответствии со статьями 7 - 14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Порядок распределения обязательного бесплатного экземпляра, состоящего из комбинированных документов, а также обязательного экземпляра, содержащего аналогичную, зафиксированную на различных носителях информацию, определяется Правительством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15. </w:t>
      </w:r>
      <w:r>
        <w:rPr>
          <w:rFonts w:ascii="Times New Roman" w:hAnsi="Times New Roman"/>
          <w:b/>
          <w:sz w:val="24"/>
        </w:rPr>
        <w:t>Почтовая пересылка 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Почтовая пересылка обязательного бесплатного экземпляра и обязательного платного экземпляра на территории Российской Федерации и за ее пределы производится с 50-процентной скидкой по тарифам, установленным для бюджетных организаций.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16. </w:t>
      </w:r>
      <w:r>
        <w:rPr>
          <w:rFonts w:ascii="Times New Roman" w:hAnsi="Times New Roman"/>
          <w:b/>
          <w:sz w:val="24"/>
        </w:rPr>
        <w:t>Права производителей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Полная и оперативная доставка обязательного бесплатного экземпляра гарантирует производителям документов следующие права: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бесплатное опубликование библиографической информации в изданиях государственной библиографии и централизованной каталогизации, в изданиях сигнальной и реферативной информации, в рекламных изданиях;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постоянное хранение производимых ими документов всех видов в национальных фондохранилищах документов Российской Федерации на основании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включение библиографической информации в отечественные и международные автоматизированные банки данных;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бесплатное предоставление по их запросам фактографических и статистических данных, касающихся их продукции;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использование телерадиопроизводящими организациями документов, передаваемых ими на государственное хранение, в собственном эфире;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соблюдение получателями обязательного бесплатного экземпляра прав производителей в соответствии с законодательством Российской Федерации об интеллектуальной собственности; (абзац введен Федеральным законом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письменное подтверждение доставки обязательного экземпляра. (абзац введен Федеральным законом от 11.02.2002 № 19-ФЗ)</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III. ОБЯЗАННОСТИ ПОЛУЧАТЕЛЕЙ</w:t>
      </w:r>
    </w:p>
    <w:p w:rsidR="002B066C" w:rsidRDefault="00243C08">
      <w:pPr>
        <w:pStyle w:val="ConsTitle"/>
        <w:widowControl/>
        <w:jc w:val="center"/>
        <w:rPr>
          <w:rFonts w:ascii="Times New Roman" w:hAnsi="Times New Roman"/>
          <w:sz w:val="24"/>
        </w:rPr>
      </w:pPr>
      <w:r>
        <w:rPr>
          <w:rFonts w:ascii="Times New Roman" w:hAnsi="Times New Roman"/>
          <w:sz w:val="24"/>
        </w:rPr>
        <w:t>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17. </w:t>
      </w:r>
      <w:r>
        <w:rPr>
          <w:rFonts w:ascii="Times New Roman" w:hAnsi="Times New Roman"/>
          <w:b/>
          <w:sz w:val="24"/>
        </w:rPr>
        <w:t>Обязанности организаций, централизованно распределяющих обязательный экземпляр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1. </w:t>
      </w:r>
      <w:r>
        <w:rPr>
          <w:rFonts w:ascii="Times New Roman" w:hAnsi="Times New Roman"/>
          <w:b/>
          <w:sz w:val="24"/>
        </w:rPr>
        <w:t>На Российскую книжную палату возлагаются: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осуществление государственной регистрации изданий (библиографической и статистической), подготовка листов государственной регистрации, составление государственной библиографии и </w:t>
      </w:r>
      <w:r>
        <w:rPr>
          <w:rFonts w:ascii="Times New Roman" w:hAnsi="Times New Roman"/>
          <w:b/>
          <w:sz w:val="24"/>
        </w:rPr>
        <w:t>подготовка электронного библиографического депозитария</w:t>
      </w:r>
      <w:r>
        <w:rPr>
          <w:rFonts w:ascii="Times New Roman" w:hAnsi="Times New Roman"/>
          <w:sz w:val="24"/>
        </w:rPr>
        <w:t xml:space="preserve"> (перспективного, текущего и ретроспективного), комплектование Национального фондохранилища отечественных изданий, обеспечение их постоянного хранения и использования на основе получения одного обязательного бесплатного федерального экземпляра изданий;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распределение и доставка обязательных бесплатных федеральных экземпляров изданий в библиотечно - информационные организации в соответствии с перечнем, утверждаемым Правительством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контроль за полнотой и оперативностью доставки обязательного бесплатного федерального экземпляра изданий.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Обязанности книжных палат субъектов Российской Федерации по распределению, доставке изданий, входящих в обязательный бесплатный экземпляр муниципальных образований, и контролю за их распределением и доставкой устанавливают органы государственной власти субъектов Российской Федерации и органы местного самоуправления.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3. </w:t>
      </w:r>
      <w:r>
        <w:rPr>
          <w:rFonts w:ascii="Times New Roman" w:hAnsi="Times New Roman"/>
          <w:b/>
          <w:sz w:val="24"/>
        </w:rPr>
        <w:t>На Научно - технический центр "Информрегистр" возлагаются:</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государственная регистрация обязательного бесплатного федерального экземпляра электронных изданий</w:t>
      </w:r>
      <w:r>
        <w:rPr>
          <w:rFonts w:ascii="Times New Roman" w:hAnsi="Times New Roman"/>
          <w:sz w:val="24"/>
        </w:rPr>
        <w:t xml:space="preserve"> (за исключением патентных документов на электронных носителях), комплектование фонда электронных изданий, обеспечение постоянного хранения и использования одного обязательного бесплатного федерального экземпляра электронных изданий;</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распределение и доставка обязательного бесплатного федерального экземпляра электронных изданий</w:t>
      </w:r>
      <w:r>
        <w:rPr>
          <w:rFonts w:ascii="Times New Roman" w:hAnsi="Times New Roman"/>
          <w:sz w:val="24"/>
        </w:rPr>
        <w:t xml:space="preserve"> (за исключением патентных документов на электронных носителях) в библиотечно - информационные организации в соответствии с перечнем, утверждаемым Правительством Российской Федерации.</w:t>
      </w: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4. </w:t>
      </w:r>
      <w:r>
        <w:rPr>
          <w:rFonts w:ascii="Times New Roman" w:hAnsi="Times New Roman"/>
          <w:b/>
          <w:sz w:val="24"/>
        </w:rPr>
        <w:t>На Федеральный институт промышленной собственности возлагаются:</w:t>
      </w:r>
    </w:p>
    <w:p w:rsidR="002B066C" w:rsidRDefault="00243C08">
      <w:pPr>
        <w:pStyle w:val="ConsNormal"/>
        <w:widowControl/>
        <w:ind w:firstLine="540"/>
        <w:jc w:val="both"/>
        <w:rPr>
          <w:rFonts w:ascii="Times New Roman" w:hAnsi="Times New Roman"/>
          <w:b/>
          <w:sz w:val="24"/>
        </w:rPr>
      </w:pPr>
      <w:r>
        <w:rPr>
          <w:rFonts w:ascii="Times New Roman" w:hAnsi="Times New Roman"/>
          <w:b/>
          <w:sz w:val="24"/>
        </w:rPr>
        <w:t>изготовление, комплектование, учет,</w:t>
      </w:r>
      <w:r>
        <w:rPr>
          <w:rFonts w:ascii="Times New Roman" w:hAnsi="Times New Roman"/>
          <w:sz w:val="24"/>
        </w:rPr>
        <w:t xml:space="preserve"> обеспечение </w:t>
      </w:r>
      <w:r>
        <w:rPr>
          <w:rFonts w:ascii="Times New Roman" w:hAnsi="Times New Roman"/>
          <w:b/>
          <w:sz w:val="24"/>
        </w:rPr>
        <w:t>постоянного хранения и использования</w:t>
      </w:r>
      <w:r>
        <w:rPr>
          <w:rFonts w:ascii="Times New Roman" w:hAnsi="Times New Roman"/>
          <w:sz w:val="24"/>
        </w:rPr>
        <w:t xml:space="preserve"> обязательного</w:t>
      </w:r>
      <w:r>
        <w:rPr>
          <w:rFonts w:ascii="Times New Roman" w:hAnsi="Times New Roman"/>
          <w:b/>
          <w:sz w:val="24"/>
        </w:rPr>
        <w:t xml:space="preserve"> </w:t>
      </w:r>
      <w:r>
        <w:rPr>
          <w:rFonts w:ascii="Times New Roman" w:hAnsi="Times New Roman"/>
          <w:sz w:val="24"/>
        </w:rPr>
        <w:t>бесплатного</w:t>
      </w:r>
      <w:r>
        <w:rPr>
          <w:rFonts w:ascii="Times New Roman" w:hAnsi="Times New Roman"/>
          <w:b/>
          <w:sz w:val="24"/>
        </w:rPr>
        <w:t xml:space="preserve"> </w:t>
      </w:r>
      <w:r>
        <w:rPr>
          <w:rFonts w:ascii="Times New Roman" w:hAnsi="Times New Roman"/>
          <w:sz w:val="24"/>
        </w:rPr>
        <w:t>экземпляра</w:t>
      </w:r>
      <w:r>
        <w:rPr>
          <w:rFonts w:ascii="Times New Roman" w:hAnsi="Times New Roman"/>
          <w:b/>
          <w:sz w:val="24"/>
        </w:rPr>
        <w:t xml:space="preserve"> патентных документов на электронных носителях;</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распределение и доставка шести обязательных бесплатных экземпляров патентных документов на электронных носителях в библиотечно - информационные организации</w:t>
      </w:r>
      <w:r>
        <w:rPr>
          <w:rFonts w:ascii="Times New Roman" w:hAnsi="Times New Roman"/>
          <w:sz w:val="24"/>
        </w:rPr>
        <w:t xml:space="preserve"> в соответствии с перечнем, устанавливаемым Правительством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На Центральный коллектор научных библиотек возлагаются: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получение обязательного платного экземпляра изданий;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распределение обязательного платного экземпляра изданий в библиотечно - информационные организации в соответствии с перечнем, утверждаемым Правительством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18. </w:t>
      </w:r>
      <w:r>
        <w:rPr>
          <w:rFonts w:ascii="Times New Roman" w:hAnsi="Times New Roman"/>
          <w:b/>
          <w:sz w:val="24"/>
        </w:rPr>
        <w:t>Обязанности организаций, централизованно получающих обязательный бесплатный экземпляр</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 Российскую государственную библиотеку для слепых возлагаются комплектование обязательного бесплатного экземпляра изданий для слепых и слабовидящих, его регистрация и учет, обеспечение его сохранности и использования, а также контроль за полнотой и оперативностью его доставки.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На Парламентскую библиотеку Российской Федерации возлагаются комплектование обязательного бесплатного экземпляра официальных документов, библиографический учет, подготовка библиографической и статистической информации о нем, в том числе выпуск информационных изданий, обеспечение его сохранности и использования.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Исключен. - Федеральный закон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На Федеральный фонд государственных стандартов и общероссийский классификатор технико - экономической информации, международных (региональных) правил, норм и рекомендаций стандартизации зарубежных стран возлагаются комплектование обязательного бесплатного экземпляра государственных стандартов, его учет, выпуск информационных изданий о нем, обеспечение его сохранности и использования.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В соответствии со статьей 10 настоящего Федерального закона комплектование обязательного бесплатного экземпляра, его регистрация и учет, выпуск информационных изданий о нем, обеспечение его сохранности и использования возлагаются 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Всероссийский научно - технический информационный центр федерального органа исполнительной власти по вопросам промышленности, науки и технологий - по неопубликованным документам;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Институт научной информации по общественным наукам Российской академии наук и Всероссийский институт научной и технической информации Российской академии наук - по депонированным рукописям.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В соответствии со статьей 12 настоящего Федерального закона комплектование обязательного бесплатного экземпляра аудиовизуальной продукции в зависимости от ее вида, его учет, обеспечение его сохранности и использования возлагаются на Государственный фонд кинофильмов Российской Федерации, Российский государственный архив кинофотодокументов, Российский государственный архив фонодокументов и Государственный фонд телевизионных и радиопрограмм.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 Российскую книжную палату возлагается направление обязательного бесплатного экземпляра фонограмм и видеофильмов в Российскую государственную библиотеку и Российскую национальную библиотеку.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6. На Межотраслевой научно - исследовательский институт </w:t>
      </w:r>
      <w:r>
        <w:rPr>
          <w:rFonts w:ascii="Times New Roman" w:hAnsi="Times New Roman"/>
          <w:b/>
          <w:sz w:val="24"/>
        </w:rPr>
        <w:t>"Интеграл" возлагаются государственная регистрация</w:t>
      </w:r>
      <w:r>
        <w:rPr>
          <w:rFonts w:ascii="Times New Roman" w:hAnsi="Times New Roman"/>
          <w:sz w:val="24"/>
        </w:rPr>
        <w:t xml:space="preserve"> обязательного бесплатного федерального </w:t>
      </w:r>
      <w:r>
        <w:rPr>
          <w:rFonts w:ascii="Times New Roman" w:hAnsi="Times New Roman"/>
          <w:b/>
          <w:sz w:val="24"/>
        </w:rPr>
        <w:t>экземпляра программ для электронных вычислительных машин и баз данных,</w:t>
      </w:r>
      <w:r>
        <w:rPr>
          <w:rFonts w:ascii="Times New Roman" w:hAnsi="Times New Roman"/>
          <w:sz w:val="24"/>
        </w:rPr>
        <w:t xml:space="preserve"> входящих в состав электронных изданий или являющихся самостоятельными изданиями, их комплектование, обеспечение постоянного хранения и использования. (п. 6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8. Исключен. - Федеральный закон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19. </w:t>
      </w:r>
      <w:r>
        <w:rPr>
          <w:rFonts w:ascii="Times New Roman" w:hAnsi="Times New Roman"/>
          <w:b/>
          <w:sz w:val="24"/>
        </w:rPr>
        <w:t>Постоянное хранение обязательного бесплатного федерального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Постоянное хранение обязательного бесплатного федерального экземпляра возлагается 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Российскую книжную палату, Российскую государственную библиотеку, Российскую национальную библиотеку, Библиотеку Российской академии наук, Государственную публичную научно - техническую библиотеку Сибирского отделения Российской академии наук, Дальневосточную государственную научную библиотеку - по изданиям;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Российскую государственную библиотеку для слепых - по изданиям для слепых и слабовидящих;</w:t>
      </w:r>
    </w:p>
    <w:p w:rsidR="002B066C" w:rsidRDefault="00243C08">
      <w:pPr>
        <w:pStyle w:val="ConsNormal"/>
        <w:widowControl/>
        <w:ind w:firstLine="540"/>
        <w:jc w:val="both"/>
        <w:rPr>
          <w:rFonts w:ascii="Times New Roman" w:hAnsi="Times New Roman"/>
          <w:b/>
          <w:sz w:val="24"/>
        </w:rPr>
      </w:pPr>
      <w:r>
        <w:rPr>
          <w:rFonts w:ascii="Times New Roman" w:hAnsi="Times New Roman"/>
          <w:b/>
          <w:sz w:val="24"/>
        </w:rPr>
        <w:t>Федеральный институт промышленной собственности - по патентным документам на электронных носителях;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Парламентскую библиотеку Российской Федерации - по официальным документам;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Федеральный фонд государственных стандартов и общероссийский классификатор технико - экономической информации, международных (региональных) правил, норм и рекомендаций стандартизации зарубежных стран - по государственным стандартам;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Всероссийский научно - технический информационный центр федерального органа исполнительной власти по вопросам промышленности, науки и технологий, Всероссийский институт научной и технической информации Российской академии наук, Институт научной информации по общественным наукам Российской академии наук - по соответствующим видам неопубликованных документов;</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Российскую книжную палату, Российскую государственную библиотеку и Российскую национальную библиотеку</w:t>
      </w:r>
      <w:r>
        <w:rPr>
          <w:rFonts w:ascii="Times New Roman" w:hAnsi="Times New Roman"/>
          <w:sz w:val="24"/>
        </w:rPr>
        <w:t xml:space="preserve"> - по фонограммам, видеофильмам и </w:t>
      </w:r>
      <w:r>
        <w:rPr>
          <w:rFonts w:ascii="Times New Roman" w:hAnsi="Times New Roman"/>
          <w:b/>
          <w:sz w:val="24"/>
        </w:rPr>
        <w:t>электронным изданиям,</w:t>
      </w:r>
      <w:r>
        <w:rPr>
          <w:rFonts w:ascii="Times New Roman" w:hAnsi="Times New Roman"/>
          <w:sz w:val="24"/>
        </w:rPr>
        <w:t xml:space="preserve"> за исключением программ для электронных вычислительных машин и баз данных;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Государственный фонд кинофильмов Российской Федерации, Государственный фонд телевизионных и радиопрограмм, Российский государственный архив кинофотодокументов и Российский государственный архив фонодокументов - по аудиовизуальной продукции, указанной в пункте 1 статьи 12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Межотраслевой научно - исследовательский институт "Интеграл"</w:t>
      </w:r>
      <w:r>
        <w:rPr>
          <w:rFonts w:ascii="Times New Roman" w:hAnsi="Times New Roman"/>
          <w:sz w:val="24"/>
        </w:rPr>
        <w:t xml:space="preserve"> - </w:t>
      </w:r>
      <w:r>
        <w:rPr>
          <w:rFonts w:ascii="Times New Roman" w:hAnsi="Times New Roman"/>
          <w:b/>
          <w:sz w:val="24"/>
        </w:rPr>
        <w:t>по программам для электронных вычислительных машин и базам данных,</w:t>
      </w:r>
      <w:r>
        <w:rPr>
          <w:rFonts w:ascii="Times New Roman" w:hAnsi="Times New Roman"/>
          <w:sz w:val="24"/>
        </w:rPr>
        <w:t xml:space="preserve"> входящим в состав электронных изданий или являющимся самостоятельными изданиями;</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Научно - технический центр "Информрегистр" - по электронным изданиям,</w:t>
      </w:r>
      <w:r>
        <w:rPr>
          <w:rFonts w:ascii="Times New Roman" w:hAnsi="Times New Roman"/>
          <w:sz w:val="24"/>
        </w:rPr>
        <w:t xml:space="preserve"> указанным в пункте 2 статьи 13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Фонды организаций, обеспечивающих постоянное хранение обязательных бесплатных федеральных экземпляров соответствующих видов документов и их общественное использование, образуют национальный библиотечно - информационный фонд документов Российской Федерации. Эти организации несут ответственность за обеспечение сохранности указанных фондов в соответствии с законодательством Российской Федерации.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20. </w:t>
      </w:r>
      <w:r>
        <w:rPr>
          <w:rFonts w:ascii="Times New Roman" w:hAnsi="Times New Roman"/>
          <w:b/>
          <w:sz w:val="24"/>
        </w:rPr>
        <w:t>Копирование 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Копирование и репродуцирование обязательного экземпляра в целях библиотечно - информационного обслуживания граждан и организаций Российской Федерации осуществляются в соответствии с Законом Российской Федерации "Об авторском праве и смежных правах".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Организации, ответственные за обеспечение постоянного хранения и использования обязательного бесплатного экземпляра неопубликованных документов и аудиовизуальной продукции, обеспечивают его платное копирование по заявкам библиотек, органов научно - технической информации, других организаций. (в ред. Федерального закона от 11.02.2002 № 19-ФЗ)</w:t>
      </w: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3. </w:t>
      </w:r>
      <w:r>
        <w:rPr>
          <w:rFonts w:ascii="Times New Roman" w:hAnsi="Times New Roman"/>
          <w:b/>
          <w:sz w:val="24"/>
        </w:rPr>
        <w:t xml:space="preserve">Копирование </w:t>
      </w:r>
      <w:r>
        <w:rPr>
          <w:rFonts w:ascii="Times New Roman" w:hAnsi="Times New Roman"/>
          <w:sz w:val="24"/>
        </w:rPr>
        <w:t xml:space="preserve">обязательного бесплатного </w:t>
      </w:r>
      <w:r>
        <w:rPr>
          <w:rFonts w:ascii="Times New Roman" w:hAnsi="Times New Roman"/>
          <w:b/>
          <w:sz w:val="24"/>
        </w:rPr>
        <w:t>экземпляра электронных изданий, включая программы для ЭВМ и базы данных,</w:t>
      </w:r>
      <w:r>
        <w:rPr>
          <w:rFonts w:ascii="Times New Roman" w:hAnsi="Times New Roman"/>
          <w:sz w:val="24"/>
        </w:rPr>
        <w:t xml:space="preserve"> входящие в их состав или являющиеся самостоятельными изданиями, </w:t>
      </w:r>
      <w:r>
        <w:rPr>
          <w:rFonts w:ascii="Times New Roman" w:hAnsi="Times New Roman"/>
          <w:b/>
          <w:sz w:val="24"/>
        </w:rPr>
        <w:t>осуществляется в соответствии с Законом Российской Федерации "О правовой охране программ для электронных вычислительных машин и баз данных".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21. </w:t>
      </w:r>
      <w:r>
        <w:rPr>
          <w:rFonts w:ascii="Times New Roman" w:hAnsi="Times New Roman"/>
          <w:b/>
          <w:sz w:val="24"/>
        </w:rPr>
        <w:t>Контроль за доставкой 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Контроль за доставкой получателям документов обязательного экземпляра возлагается на организации, осуществляющие регистрацию и учет соответствующих видов обязательного экземпляра. Сведения о недоставленном обязательном экземпляре представляются в федеральные органы исполнительной власти и органы исполнительной власти субъектов Российской Федерации, выдавшие лицензии или разрешительные удостоверения на право выпуска документов. (в ред. Федерального закона от 11.02.2002 № 19-ФЗ)</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22. </w:t>
      </w:r>
      <w:r>
        <w:rPr>
          <w:rFonts w:ascii="Times New Roman" w:hAnsi="Times New Roman"/>
          <w:b/>
          <w:sz w:val="24"/>
        </w:rPr>
        <w:t>Информирование об обязательном бесплатном федеральном экземпляре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Российская книжная палата издает государственные библиографические указатели, которые включают сведения о поступающих в Российскую книжную палату изданиях, фонограммах и видеофильмах, а также информацию об обязательном бесплатном федеральном экземпляре изданий для слепых и слабовидящих. Обязанность по информированию Российской книжной палаты о новых поступлениях изданий для слепых и слабовидящих возлагается на Российскую государственную библиотеку для слепых.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Информирование потребителей об обязательном бесплатном федеральном экземпляре неопубликованных документов возлагается 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Всероссийский научно - технический информационный центр федерального органа исполнительной власти по вопросам промышленности, науки и технологий, издающий библиографические и реферативные указатели, которые содержат сведения о результатах научно - исследовательской и опытно - конструкторской деятельности;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Всероссийский институт научной и технической информации Российской академии наук, выпускающий библиографические указатели депонированных научных работ;</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Институт научной информации по общественным наукам Российской академии наук, выпускающий библиографические указатели по общественным наукам, которые включают сведения о депонированных научных работах.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3. </w:t>
      </w:r>
      <w:r>
        <w:rPr>
          <w:rFonts w:ascii="Times New Roman" w:hAnsi="Times New Roman"/>
          <w:b/>
          <w:sz w:val="24"/>
        </w:rPr>
        <w:t>Информирование потребителей</w:t>
      </w:r>
      <w:r>
        <w:rPr>
          <w:rFonts w:ascii="Times New Roman" w:hAnsi="Times New Roman"/>
          <w:sz w:val="24"/>
        </w:rPr>
        <w:t xml:space="preserve"> </w:t>
      </w:r>
      <w:r>
        <w:rPr>
          <w:rFonts w:ascii="Times New Roman" w:hAnsi="Times New Roman"/>
          <w:b/>
          <w:sz w:val="24"/>
        </w:rPr>
        <w:t>об</w:t>
      </w:r>
      <w:r>
        <w:rPr>
          <w:rFonts w:ascii="Times New Roman" w:hAnsi="Times New Roman"/>
          <w:sz w:val="24"/>
        </w:rPr>
        <w:t xml:space="preserve"> обязательном бесплатном федеральном экземпляре официальных документов возлагается на Парламентскую библиотеку Российской Федерации; об обязательном бесплатном федеральном </w:t>
      </w:r>
      <w:r>
        <w:rPr>
          <w:rFonts w:ascii="Times New Roman" w:hAnsi="Times New Roman"/>
          <w:b/>
          <w:sz w:val="24"/>
        </w:rPr>
        <w:t>экземпляре патентных документов на электронных носителях - на Федеральный институт промышленной собственности;</w:t>
      </w:r>
      <w:r>
        <w:rPr>
          <w:rFonts w:ascii="Times New Roman" w:hAnsi="Times New Roman"/>
          <w:sz w:val="24"/>
        </w:rPr>
        <w:t xml:space="preserve"> об обязательном бесплатном федеральном экземпляре государственных стандартов - на Федеральный фонд государственных стандартов и общероссийский классификатор технико - экономической информации, международных (региональных) правил, норм и рекомендаций стандартизации зарубежных стран.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4. </w:t>
      </w:r>
      <w:r>
        <w:rPr>
          <w:rFonts w:ascii="Times New Roman" w:hAnsi="Times New Roman"/>
          <w:b/>
          <w:sz w:val="24"/>
        </w:rPr>
        <w:t>Информирование потребителей об</w:t>
      </w:r>
      <w:r>
        <w:rPr>
          <w:rFonts w:ascii="Times New Roman" w:hAnsi="Times New Roman"/>
          <w:sz w:val="24"/>
        </w:rPr>
        <w:t xml:space="preserve"> обязательном бесплатном федеральном </w:t>
      </w:r>
      <w:r>
        <w:rPr>
          <w:rFonts w:ascii="Times New Roman" w:hAnsi="Times New Roman"/>
          <w:b/>
          <w:sz w:val="24"/>
        </w:rPr>
        <w:t xml:space="preserve">экземпляре программ для электронных вычислительных машин и баз данных, </w:t>
      </w:r>
      <w:r>
        <w:rPr>
          <w:rFonts w:ascii="Times New Roman" w:hAnsi="Times New Roman"/>
          <w:sz w:val="24"/>
        </w:rPr>
        <w:t xml:space="preserve">входящих в состав электронных изданий или являющихся самостоятельными изданиями, возлагается </w:t>
      </w:r>
      <w:r>
        <w:rPr>
          <w:rFonts w:ascii="Times New Roman" w:hAnsi="Times New Roman"/>
          <w:b/>
          <w:sz w:val="24"/>
        </w:rPr>
        <w:t>на Межотраслевой научно - исследовательский институт "Интеграл";</w:t>
      </w:r>
      <w:r>
        <w:rPr>
          <w:rFonts w:ascii="Times New Roman" w:hAnsi="Times New Roman"/>
          <w:sz w:val="24"/>
        </w:rPr>
        <w:t xml:space="preserve"> об обязательном бесплатном федеральном </w:t>
      </w:r>
      <w:r>
        <w:rPr>
          <w:rFonts w:ascii="Times New Roman" w:hAnsi="Times New Roman"/>
          <w:b/>
          <w:sz w:val="24"/>
        </w:rPr>
        <w:t>экземпляре электронных изданий,</w:t>
      </w:r>
      <w:r>
        <w:rPr>
          <w:rFonts w:ascii="Times New Roman" w:hAnsi="Times New Roman"/>
          <w:sz w:val="24"/>
        </w:rPr>
        <w:t xml:space="preserve"> указанных в пункте 2 статьи 13 настоящего Федерального закона, - </w:t>
      </w:r>
      <w:r>
        <w:rPr>
          <w:rFonts w:ascii="Times New Roman" w:hAnsi="Times New Roman"/>
          <w:b/>
          <w:sz w:val="24"/>
        </w:rPr>
        <w:t>на Научно - технический центр "Информрегистр".</w:t>
      </w:r>
      <w:r>
        <w:rPr>
          <w:rFonts w:ascii="Times New Roman" w:hAnsi="Times New Roman"/>
          <w:sz w:val="24"/>
        </w:rPr>
        <w:t xml:space="preserve"> (в ред. Федерального закона от 11.02.2002 № 19-ФЗ)</w:t>
      </w:r>
    </w:p>
    <w:p w:rsidR="002B066C" w:rsidRDefault="00243C08">
      <w:pPr>
        <w:pStyle w:val="ConsNormal"/>
        <w:widowControl/>
        <w:ind w:firstLine="540"/>
        <w:jc w:val="both"/>
        <w:rPr>
          <w:rFonts w:ascii="Times New Roman" w:hAnsi="Times New Roman"/>
          <w:sz w:val="24"/>
        </w:rPr>
      </w:pPr>
      <w:r>
        <w:rPr>
          <w:rFonts w:ascii="Times New Roman" w:hAnsi="Times New Roman"/>
          <w:sz w:val="24"/>
        </w:rPr>
        <w:t>5. Информирование потребителей об обязательном бесплатном федеральном экземпляре аудиовизуальной продукции возлагается на:</w:t>
      </w:r>
    </w:p>
    <w:p w:rsidR="002B066C" w:rsidRDefault="00243C08">
      <w:pPr>
        <w:pStyle w:val="ConsNormal"/>
        <w:widowControl/>
        <w:ind w:firstLine="540"/>
        <w:jc w:val="both"/>
        <w:rPr>
          <w:rFonts w:ascii="Times New Roman" w:hAnsi="Times New Roman"/>
          <w:b/>
          <w:sz w:val="24"/>
        </w:rPr>
      </w:pPr>
      <w:r>
        <w:rPr>
          <w:rFonts w:ascii="Times New Roman" w:hAnsi="Times New Roman"/>
          <w:b/>
          <w:sz w:val="24"/>
        </w:rPr>
        <w:t>Государственный фонд кинофильмов Российской Федерации</w:t>
      </w:r>
      <w:r>
        <w:rPr>
          <w:rFonts w:ascii="Times New Roman" w:hAnsi="Times New Roman"/>
          <w:sz w:val="24"/>
        </w:rPr>
        <w:t xml:space="preserve"> - по игровым, анимационным и научно - популярным кино-, видеофильмам и </w:t>
      </w:r>
      <w:r>
        <w:rPr>
          <w:rFonts w:ascii="Times New Roman" w:hAnsi="Times New Roman"/>
          <w:b/>
          <w:sz w:val="24"/>
        </w:rPr>
        <w:t>фильмам на электронных носителях;</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Российский государственный архив кинофотодокументов</w:t>
      </w:r>
      <w:r>
        <w:rPr>
          <w:rFonts w:ascii="Times New Roman" w:hAnsi="Times New Roman"/>
          <w:sz w:val="24"/>
        </w:rPr>
        <w:t xml:space="preserve"> - по документальным фильмам, киножурналам, видеофильмам, </w:t>
      </w:r>
      <w:r>
        <w:rPr>
          <w:rFonts w:ascii="Times New Roman" w:hAnsi="Times New Roman"/>
          <w:b/>
          <w:sz w:val="24"/>
        </w:rPr>
        <w:t>фильмам на электронных носителях</w:t>
      </w:r>
      <w:r>
        <w:rPr>
          <w:rFonts w:ascii="Times New Roman" w:hAnsi="Times New Roman"/>
          <w:sz w:val="24"/>
        </w:rPr>
        <w:t xml:space="preserve"> и фотодокументам;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Государственный фонд телевизионных и радиопрограмм - по аудиовизуальной продукции, указанной в пункте 1 статьи 12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Российский государственный архив фонодокументов - по фонодокументам. (п. 5 введен Федеральным законом от 11.02.2002 № 19-ФЗ)</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IV. ЗАКЛЮЧИТЕЛЬНЫЕ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23. </w:t>
      </w:r>
      <w:r>
        <w:rPr>
          <w:rFonts w:ascii="Times New Roman" w:hAnsi="Times New Roman"/>
          <w:b/>
          <w:sz w:val="24"/>
        </w:rPr>
        <w:t>Ответственность за нарушение порядка доставки обязательного экземпляра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За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24. </w:t>
      </w:r>
      <w:r>
        <w:rPr>
          <w:rFonts w:ascii="Times New Roman" w:hAnsi="Times New Roman"/>
          <w:b/>
          <w:sz w:val="24"/>
        </w:rPr>
        <w:t>Вступление в силу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Настоящий Федеральный закон вступает в силу со дня его официального опубликования.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Со дня вступления в силу настоящего Федерального закона признается утратившим силу постановление Верховного Совета Российской Федерации "Об обязательных бесплатных и платных экземплярах изданий" от 3 июня 1993 г. № 5098-1 (Ведомости Съезда народных депутатов Российской Федерации и Верховного Совета Российской Федерации, 1993, № 25, ст. 908).</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Поручить Правительству Российской Федерации привести в соответствие с настоящим Федеральным законом изданные им правовые акты, а также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0"/>
        <w:jc w:val="right"/>
        <w:rPr>
          <w:rFonts w:ascii="Times New Roman" w:hAnsi="Times New Roman"/>
          <w:sz w:val="24"/>
        </w:rPr>
      </w:pPr>
      <w:r>
        <w:rPr>
          <w:rFonts w:ascii="Times New Roman" w:hAnsi="Times New Roman"/>
          <w:sz w:val="24"/>
        </w:rPr>
        <w:t>Президент</w:t>
      </w:r>
    </w:p>
    <w:p w:rsidR="002B066C" w:rsidRDefault="00243C08">
      <w:pPr>
        <w:pStyle w:val="ConsNormal"/>
        <w:widowControl/>
        <w:ind w:firstLine="0"/>
        <w:jc w:val="right"/>
        <w:rPr>
          <w:rFonts w:ascii="Times New Roman" w:hAnsi="Times New Roman"/>
          <w:sz w:val="24"/>
        </w:rPr>
      </w:pPr>
      <w:r>
        <w:rPr>
          <w:rFonts w:ascii="Times New Roman" w:hAnsi="Times New Roman"/>
          <w:sz w:val="24"/>
        </w:rPr>
        <w:t>Российской Федерации</w:t>
      </w:r>
    </w:p>
    <w:p w:rsidR="002B066C" w:rsidRDefault="00243C08">
      <w:pPr>
        <w:pStyle w:val="ConsNormal"/>
        <w:widowControl/>
        <w:ind w:firstLine="0"/>
        <w:jc w:val="right"/>
        <w:rPr>
          <w:rFonts w:ascii="Times New Roman" w:hAnsi="Times New Roman"/>
          <w:sz w:val="24"/>
        </w:rPr>
      </w:pPr>
      <w:r>
        <w:rPr>
          <w:rFonts w:ascii="Times New Roman" w:hAnsi="Times New Roman"/>
          <w:sz w:val="24"/>
        </w:rPr>
        <w:t>Б.ЕЛЬЦИН</w:t>
      </w:r>
    </w:p>
    <w:p w:rsidR="002B066C" w:rsidRDefault="00243C08">
      <w:pPr>
        <w:pStyle w:val="ConsNormal"/>
        <w:widowControl/>
        <w:ind w:firstLine="0"/>
        <w:rPr>
          <w:rFonts w:ascii="Times New Roman" w:hAnsi="Times New Roman"/>
          <w:sz w:val="24"/>
        </w:rPr>
      </w:pPr>
      <w:r>
        <w:rPr>
          <w:rFonts w:ascii="Times New Roman" w:hAnsi="Times New Roman"/>
          <w:sz w:val="24"/>
        </w:rPr>
        <w:t>Москва, Кремль</w:t>
      </w:r>
    </w:p>
    <w:p w:rsidR="002B066C" w:rsidRDefault="00243C08">
      <w:pPr>
        <w:pStyle w:val="ConsNormal"/>
        <w:widowControl/>
        <w:ind w:firstLine="0"/>
        <w:rPr>
          <w:rFonts w:ascii="Times New Roman" w:hAnsi="Times New Roman"/>
          <w:sz w:val="24"/>
        </w:rPr>
      </w:pPr>
      <w:r>
        <w:rPr>
          <w:rFonts w:ascii="Times New Roman" w:hAnsi="Times New Roman"/>
          <w:sz w:val="24"/>
        </w:rPr>
        <w:t xml:space="preserve">29 декабря 1994 года </w:t>
      </w:r>
    </w:p>
    <w:p w:rsidR="002B066C" w:rsidRDefault="00243C08">
      <w:pPr>
        <w:pStyle w:val="ConsNormal"/>
        <w:widowControl/>
        <w:ind w:firstLine="0"/>
      </w:pPr>
      <w:r>
        <w:rPr>
          <w:rFonts w:ascii="Times New Roman" w:hAnsi="Times New Roman"/>
          <w:sz w:val="24"/>
        </w:rPr>
        <w:t>№ 77-ФЗ</w:t>
      </w:r>
    </w:p>
    <w:p w:rsidR="002B066C" w:rsidRDefault="002B066C">
      <w:pPr>
        <w:spacing w:line="312" w:lineRule="auto"/>
        <w:ind w:firstLine="720"/>
        <w:rPr>
          <w:snapToGrid w:val="0"/>
          <w:sz w:val="24"/>
        </w:rPr>
      </w:pPr>
    </w:p>
    <w:p w:rsidR="002B066C" w:rsidRDefault="002B066C">
      <w:pPr>
        <w:spacing w:line="312" w:lineRule="auto"/>
        <w:ind w:firstLine="720"/>
        <w:rPr>
          <w:sz w:val="24"/>
        </w:rPr>
      </w:pP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Федеральный закон от 16 февраля 1995 г. № 15-ФЗ "О связи"</w:t>
      </w:r>
    </w:p>
    <w:p w:rsidR="002B066C" w:rsidRDefault="00243C08">
      <w:pPr>
        <w:spacing w:line="312" w:lineRule="auto"/>
        <w:jc w:val="center"/>
        <w:rPr>
          <w:snapToGrid w:val="0"/>
          <w:sz w:val="24"/>
        </w:rPr>
      </w:pPr>
      <w:r>
        <w:rPr>
          <w:b/>
          <w:snapToGrid w:val="0"/>
          <w:sz w:val="24"/>
        </w:rPr>
        <w:t>(с изменениями от 6 января, 17 июля 1999 г.)</w:t>
      </w:r>
    </w:p>
    <w:p w:rsidR="002B066C" w:rsidRDefault="002B066C">
      <w:pPr>
        <w:spacing w:line="312" w:lineRule="auto"/>
        <w:ind w:firstLine="720"/>
        <w:rPr>
          <w:snapToGrid w:val="0"/>
          <w:sz w:val="24"/>
        </w:rPr>
      </w:pPr>
    </w:p>
    <w:p w:rsidR="002B066C" w:rsidRDefault="00243C08">
      <w:pPr>
        <w:spacing w:line="312" w:lineRule="auto"/>
        <w:jc w:val="center"/>
        <w:rPr>
          <w:i/>
          <w:snapToGrid w:val="0"/>
          <w:sz w:val="24"/>
        </w:rPr>
      </w:pPr>
      <w:r>
        <w:rPr>
          <w:i/>
          <w:snapToGrid w:val="0"/>
          <w:sz w:val="24"/>
        </w:rPr>
        <w:t>Принят Государственной Думой 20 января 1995 года</w:t>
      </w:r>
    </w:p>
    <w:p w:rsidR="002B066C" w:rsidRDefault="002B066C">
      <w:pPr>
        <w:spacing w:line="312" w:lineRule="auto"/>
        <w:ind w:firstLine="720"/>
        <w:rPr>
          <w:snapToGrid w:val="0"/>
          <w:sz w:val="24"/>
        </w:rPr>
      </w:pP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Настоящий Федеральный закон устанавливает правовую основу деятельности в области связи, осуществляемой под юрисдикцией Российской Федерацией (федеральная связь, далее - связи), определяет полномочия органов государственной власти по регулированию указанной деятельности, а также права и обязанности физических и юридических лиц, участвующих в указанной деятельности или пользующихся услугами связи.</w:t>
      </w:r>
    </w:p>
    <w:p w:rsidR="002B066C" w:rsidRDefault="00243C08">
      <w:pPr>
        <w:spacing w:line="312" w:lineRule="auto"/>
        <w:ind w:firstLine="720"/>
        <w:jc w:val="both"/>
        <w:rPr>
          <w:snapToGrid w:val="0"/>
          <w:sz w:val="24"/>
        </w:rPr>
      </w:pPr>
      <w:r>
        <w:rPr>
          <w:snapToGrid w:val="0"/>
          <w:sz w:val="24"/>
        </w:rPr>
        <w:t>К федеральной связи относятся все сети и сооружения электрической и почтовой связи на территории Российской Федерации (за исключением внутрипроизводственных и технологических сетей связи).</w:t>
      </w:r>
    </w:p>
    <w:p w:rsidR="002B066C" w:rsidRDefault="002B066C">
      <w:pPr>
        <w:spacing w:line="312" w:lineRule="auto"/>
        <w:ind w:firstLine="720"/>
        <w:rPr>
          <w:snapToGrid w:val="0"/>
          <w:sz w:val="24"/>
        </w:rPr>
      </w:pPr>
    </w:p>
    <w:p w:rsidR="002B066C" w:rsidRDefault="00243C08">
      <w:pPr>
        <w:spacing w:line="312" w:lineRule="auto"/>
        <w:jc w:val="center"/>
        <w:rPr>
          <w:snapToGrid w:val="0"/>
          <w:sz w:val="24"/>
        </w:rPr>
      </w:pPr>
      <w:r>
        <w:rPr>
          <w:snapToGrid w:val="0"/>
          <w:sz w:val="24"/>
        </w:rPr>
        <w:t xml:space="preserve">Глава I. </w:t>
      </w:r>
      <w:r>
        <w:rPr>
          <w:b/>
          <w:snapToGrid w:val="0"/>
          <w:sz w:val="24"/>
        </w:rPr>
        <w:t>Общие положения</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 </w:t>
      </w:r>
      <w:r>
        <w:rPr>
          <w:b/>
          <w:snapToGrid w:val="0"/>
          <w:sz w:val="24"/>
        </w:rPr>
        <w:t>Назначение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Связь является неотъемлемой частью производственной и социальной инфраструктуры Российской Федерации и функционирует на ее территории как взаимоувязанный производственно-хозяйственный комплекс, предназначенный для удовлетворения нужд граждан, органов государственной власти (управления), обороны, безопасности, охраны правопорядка в Российской Федерации, физических и юридических лиц в услугах электрической и почтовой связи.</w:t>
      </w:r>
    </w:p>
    <w:p w:rsidR="002B066C" w:rsidRDefault="00243C08">
      <w:pPr>
        <w:spacing w:line="312" w:lineRule="auto"/>
        <w:ind w:firstLine="720"/>
        <w:jc w:val="both"/>
        <w:rPr>
          <w:snapToGrid w:val="0"/>
          <w:sz w:val="24"/>
        </w:rPr>
      </w:pPr>
      <w:r>
        <w:rPr>
          <w:snapToGrid w:val="0"/>
          <w:sz w:val="24"/>
        </w:rPr>
        <w:t>Средства связи вместе со средствами вычислительной техники составляют техническую базу обеспечения процесса сбора, обработки, накопления и распространения информации.</w:t>
      </w:r>
    </w:p>
    <w:p w:rsidR="002B066C" w:rsidRDefault="00243C08">
      <w:pPr>
        <w:spacing w:line="312" w:lineRule="auto"/>
        <w:ind w:firstLine="720"/>
        <w:jc w:val="both"/>
        <w:rPr>
          <w:snapToGrid w:val="0"/>
          <w:sz w:val="24"/>
        </w:rPr>
      </w:pPr>
      <w:r>
        <w:rPr>
          <w:snapToGrid w:val="0"/>
          <w:sz w:val="24"/>
        </w:rPr>
        <w:t>Развитие и обеспечение устойчивой и качественной работы связи являются важнейшими условиями развития общества и деятельности государства.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 </w:t>
      </w:r>
      <w:r>
        <w:rPr>
          <w:b/>
          <w:snapToGrid w:val="0"/>
          <w:sz w:val="24"/>
        </w:rPr>
        <w:t>Основные термины, применяемые в настоящем Федеральном законе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Для целей настоящего Федерального закона применяются следующие основные термины:</w:t>
      </w:r>
    </w:p>
    <w:p w:rsidR="002B066C" w:rsidRDefault="00243C08">
      <w:pPr>
        <w:spacing w:line="312" w:lineRule="auto"/>
        <w:ind w:firstLine="720"/>
        <w:jc w:val="both"/>
        <w:rPr>
          <w:b/>
          <w:snapToGrid w:val="0"/>
          <w:sz w:val="24"/>
        </w:rPr>
      </w:pPr>
      <w:r>
        <w:rPr>
          <w:b/>
          <w:snapToGrid w:val="0"/>
          <w:sz w:val="24"/>
        </w:rPr>
        <w:t>электрическая связь (электросвязь) - всякая передача или прием знаков, сигналов, письменного текста, изображений, звуков по проводной, радио-, оптической и другим электромагнитным системам;</w:t>
      </w:r>
    </w:p>
    <w:p w:rsidR="002B066C" w:rsidRDefault="00243C08">
      <w:pPr>
        <w:spacing w:line="312" w:lineRule="auto"/>
        <w:ind w:firstLine="720"/>
        <w:jc w:val="both"/>
        <w:rPr>
          <w:snapToGrid w:val="0"/>
          <w:sz w:val="24"/>
        </w:rPr>
      </w:pPr>
      <w:r>
        <w:rPr>
          <w:snapToGrid w:val="0"/>
          <w:sz w:val="24"/>
        </w:rPr>
        <w:t>почтовая связь - вид связи, представляющий собой единый производственно-технологический комплекс технических и транспортных средств, обеспечивающий прием, обработку, перевозку, доставку (вручение) почтовых отправлений, а также осуществление почтовых переводов денежных средств;</w:t>
      </w:r>
    </w:p>
    <w:p w:rsidR="002B066C" w:rsidRDefault="00243C08">
      <w:pPr>
        <w:spacing w:line="312" w:lineRule="auto"/>
        <w:ind w:firstLine="720"/>
        <w:jc w:val="both"/>
        <w:rPr>
          <w:snapToGrid w:val="0"/>
          <w:sz w:val="24"/>
        </w:rPr>
      </w:pPr>
      <w:r>
        <w:rPr>
          <w:b/>
          <w:snapToGrid w:val="0"/>
          <w:sz w:val="24"/>
        </w:rPr>
        <w:t>сети электросвязи - технологические системы, обеспечивающие</w:t>
      </w:r>
      <w:r>
        <w:rPr>
          <w:snapToGrid w:val="0"/>
          <w:sz w:val="24"/>
        </w:rPr>
        <w:t xml:space="preserve"> один или несколько видов передач: телефонную, телеграфную, факсимильную, передачу данных и других видов документальных сообщений, включая </w:t>
      </w:r>
      <w:r>
        <w:rPr>
          <w:b/>
          <w:snapToGrid w:val="0"/>
          <w:sz w:val="24"/>
        </w:rPr>
        <w:t>обмен информацией между ЭВМ</w:t>
      </w:r>
      <w:r>
        <w:rPr>
          <w:snapToGrid w:val="0"/>
          <w:sz w:val="24"/>
        </w:rPr>
        <w:t>, телевизионное, звуковое и иные виды радио- и проводного вещания;</w:t>
      </w:r>
    </w:p>
    <w:p w:rsidR="002B066C" w:rsidRDefault="00243C08">
      <w:pPr>
        <w:spacing w:line="312" w:lineRule="auto"/>
        <w:ind w:firstLine="720"/>
        <w:jc w:val="both"/>
        <w:rPr>
          <w:b/>
          <w:snapToGrid w:val="0"/>
          <w:sz w:val="24"/>
        </w:rPr>
      </w:pPr>
      <w:r>
        <w:rPr>
          <w:b/>
          <w:snapToGrid w:val="0"/>
          <w:sz w:val="24"/>
        </w:rPr>
        <w:t>взаимоувязанная сеть связи Российской Федерации - комплекс технологически сопряженных сетей электросвязи на территории Российской Федерации, обеспеченный общим централизованным управлением;</w:t>
      </w:r>
    </w:p>
    <w:p w:rsidR="002B066C" w:rsidRDefault="00243C08">
      <w:pPr>
        <w:spacing w:line="312" w:lineRule="auto"/>
        <w:ind w:firstLine="720"/>
        <w:jc w:val="both"/>
        <w:rPr>
          <w:snapToGrid w:val="0"/>
          <w:sz w:val="24"/>
        </w:rPr>
      </w:pPr>
      <w:r>
        <w:rPr>
          <w:b/>
          <w:snapToGrid w:val="0"/>
          <w:sz w:val="24"/>
        </w:rPr>
        <w:t>сеть связи общего пользования</w:t>
      </w:r>
      <w:r>
        <w:rPr>
          <w:snapToGrid w:val="0"/>
          <w:sz w:val="24"/>
        </w:rPr>
        <w:t xml:space="preserve"> - составная часть взаимоувязанной сети связи Российской Федерации, открытая для пользования всем физическим и юридическим лицам, в услугах которой этим лицам не может быть отказано;</w:t>
      </w:r>
    </w:p>
    <w:p w:rsidR="002B066C" w:rsidRDefault="00243C08">
      <w:pPr>
        <w:spacing w:line="312" w:lineRule="auto"/>
        <w:ind w:firstLine="720"/>
        <w:jc w:val="both"/>
        <w:rPr>
          <w:snapToGrid w:val="0"/>
          <w:sz w:val="24"/>
        </w:rPr>
      </w:pPr>
      <w:r>
        <w:rPr>
          <w:snapToGrid w:val="0"/>
          <w:sz w:val="24"/>
        </w:rPr>
        <w:t>ведомственные сети связи - сети электросвязи министерств и иных федеральных органов исполнительной власти, создаваемые для удовлетворения производственных и специальных нужд, имеющие выход на сеть связи общего пользования;</w:t>
      </w:r>
    </w:p>
    <w:p w:rsidR="002B066C" w:rsidRDefault="00243C08">
      <w:pPr>
        <w:spacing w:line="312" w:lineRule="auto"/>
        <w:ind w:firstLine="720"/>
        <w:jc w:val="both"/>
        <w:rPr>
          <w:snapToGrid w:val="0"/>
          <w:sz w:val="24"/>
        </w:rPr>
      </w:pPr>
      <w:r>
        <w:rPr>
          <w:snapToGrid w:val="0"/>
          <w:sz w:val="24"/>
        </w:rPr>
        <w:t>внутрипроизводственные и технологические сети связи - сети электросвязи федеральных органов исполнительной власти, а также предприятий, учреждений и организаций, создаваемые для управления внутрипроизводственной деятельностью и технологическими процессами, не имеющие выхода на сеть связи общего пользования;</w:t>
      </w:r>
    </w:p>
    <w:p w:rsidR="002B066C" w:rsidRDefault="00243C08">
      <w:pPr>
        <w:spacing w:line="312" w:lineRule="auto"/>
        <w:ind w:firstLine="720"/>
        <w:jc w:val="both"/>
        <w:rPr>
          <w:snapToGrid w:val="0"/>
          <w:sz w:val="24"/>
        </w:rPr>
      </w:pPr>
      <w:r>
        <w:rPr>
          <w:snapToGrid w:val="0"/>
          <w:sz w:val="24"/>
        </w:rPr>
        <w:t>выделенные сети связи - сети электросвязи физических и юридических лиц, не имеющие выхода на сеть связи общего пользования;</w:t>
      </w:r>
    </w:p>
    <w:p w:rsidR="002B066C" w:rsidRDefault="00243C08">
      <w:pPr>
        <w:spacing w:line="312" w:lineRule="auto"/>
        <w:ind w:firstLine="720"/>
        <w:jc w:val="both"/>
        <w:rPr>
          <w:snapToGrid w:val="0"/>
          <w:sz w:val="24"/>
        </w:rPr>
      </w:pPr>
      <w:r>
        <w:rPr>
          <w:snapToGrid w:val="0"/>
          <w:sz w:val="24"/>
        </w:rPr>
        <w:t>предприятия, учреждения и организации связи (далее - предприятия связи) - юридические лица независимо от форм собственности, предоставляющие услуги электрической или почтовой связи физическим и юридическим лицам в качестве основного вида деятельности;</w:t>
      </w:r>
    </w:p>
    <w:p w:rsidR="002B066C" w:rsidRDefault="00243C08">
      <w:pPr>
        <w:spacing w:line="312" w:lineRule="auto"/>
        <w:ind w:firstLine="720"/>
        <w:jc w:val="both"/>
        <w:rPr>
          <w:snapToGrid w:val="0"/>
          <w:sz w:val="24"/>
        </w:rPr>
      </w:pPr>
      <w:r>
        <w:rPr>
          <w:snapToGrid w:val="0"/>
          <w:sz w:val="24"/>
        </w:rPr>
        <w:t>государственное предприятие связи - предприятие связи, относящееся к объектам федеральной собственности или собственности субъекта Российской Федерации;</w:t>
      </w:r>
    </w:p>
    <w:p w:rsidR="002B066C" w:rsidRDefault="00243C08">
      <w:pPr>
        <w:spacing w:line="312" w:lineRule="auto"/>
        <w:ind w:firstLine="720"/>
        <w:jc w:val="both"/>
        <w:rPr>
          <w:snapToGrid w:val="0"/>
          <w:sz w:val="24"/>
        </w:rPr>
      </w:pPr>
      <w:r>
        <w:rPr>
          <w:b/>
          <w:snapToGrid w:val="0"/>
          <w:sz w:val="24"/>
        </w:rPr>
        <w:t>оператор связи</w:t>
      </w:r>
      <w:r>
        <w:rPr>
          <w:snapToGrid w:val="0"/>
          <w:sz w:val="24"/>
        </w:rPr>
        <w:t xml:space="preserve"> - физическое или юридическое лицо, имеющее право на предоставление услуг электрической или почтовой связи;</w:t>
      </w:r>
    </w:p>
    <w:p w:rsidR="002B066C" w:rsidRDefault="00243C08">
      <w:pPr>
        <w:spacing w:line="312" w:lineRule="auto"/>
        <w:ind w:firstLine="720"/>
        <w:jc w:val="both"/>
        <w:rPr>
          <w:snapToGrid w:val="0"/>
          <w:sz w:val="24"/>
        </w:rPr>
      </w:pPr>
      <w:r>
        <w:rPr>
          <w:b/>
          <w:snapToGrid w:val="0"/>
          <w:sz w:val="24"/>
        </w:rPr>
        <w:t>услуги связи</w:t>
      </w:r>
      <w:r>
        <w:rPr>
          <w:snapToGrid w:val="0"/>
          <w:sz w:val="24"/>
        </w:rPr>
        <w:t xml:space="preserve"> - продукт деятельности по приему, обработке, передаче и доставке почтовых отправлений или сообщений электросвязи;</w:t>
      </w:r>
    </w:p>
    <w:p w:rsidR="002B066C" w:rsidRDefault="00243C08">
      <w:pPr>
        <w:spacing w:line="312" w:lineRule="auto"/>
        <w:ind w:firstLine="720"/>
        <w:jc w:val="both"/>
        <w:rPr>
          <w:snapToGrid w:val="0"/>
          <w:sz w:val="24"/>
        </w:rPr>
      </w:pPr>
      <w:r>
        <w:rPr>
          <w:b/>
          <w:snapToGrid w:val="0"/>
          <w:sz w:val="24"/>
        </w:rPr>
        <w:t>пользователи связи</w:t>
      </w:r>
      <w:r>
        <w:rPr>
          <w:snapToGrid w:val="0"/>
          <w:sz w:val="24"/>
        </w:rPr>
        <w:t xml:space="preserve"> - физические и юридические лица, являющиеся потребителями услуг связи;</w:t>
      </w:r>
    </w:p>
    <w:p w:rsidR="002B066C" w:rsidRDefault="00243C08">
      <w:pPr>
        <w:spacing w:line="312" w:lineRule="auto"/>
        <w:ind w:firstLine="720"/>
        <w:jc w:val="both"/>
        <w:rPr>
          <w:snapToGrid w:val="0"/>
          <w:sz w:val="24"/>
        </w:rPr>
      </w:pPr>
      <w:r>
        <w:rPr>
          <w:snapToGrid w:val="0"/>
          <w:sz w:val="24"/>
        </w:rPr>
        <w:t>лицензия - документ, устанавливающий полномочия физических и юридических лиц в соответствии с настоящим Федеральным законом и иными правовыми актами для осуществления деятельности в области связи;</w:t>
      </w:r>
    </w:p>
    <w:p w:rsidR="002B066C" w:rsidRDefault="00243C08">
      <w:pPr>
        <w:spacing w:line="312" w:lineRule="auto"/>
        <w:ind w:firstLine="720"/>
        <w:jc w:val="both"/>
        <w:rPr>
          <w:snapToGrid w:val="0"/>
          <w:sz w:val="24"/>
        </w:rPr>
      </w:pPr>
      <w:r>
        <w:rPr>
          <w:snapToGrid w:val="0"/>
          <w:sz w:val="24"/>
        </w:rPr>
        <w:t>сертификат - документ, подтверждающий, что надлежащим образом идентифицированные оборудование или услуга связи соответствуют требованиям нормативных документов;</w:t>
      </w:r>
    </w:p>
    <w:p w:rsidR="002B066C" w:rsidRDefault="00243C08">
      <w:pPr>
        <w:spacing w:line="312" w:lineRule="auto"/>
        <w:ind w:firstLine="720"/>
        <w:jc w:val="both"/>
        <w:rPr>
          <w:snapToGrid w:val="0"/>
          <w:sz w:val="24"/>
        </w:rPr>
      </w:pPr>
      <w:r>
        <w:rPr>
          <w:b/>
          <w:snapToGrid w:val="0"/>
          <w:sz w:val="24"/>
        </w:rPr>
        <w:t>оконечное оборудование</w:t>
      </w:r>
      <w:r>
        <w:rPr>
          <w:snapToGrid w:val="0"/>
          <w:sz w:val="24"/>
        </w:rPr>
        <w:t xml:space="preserve"> - подключаемые к абонентским линиям и находящиеся в пользовании абонентов технические средства формирования сигналов электросвязи для передачи или приема заданной абонентами информации по каналам связи;</w:t>
      </w:r>
    </w:p>
    <w:p w:rsidR="002B066C" w:rsidRDefault="00243C08">
      <w:pPr>
        <w:spacing w:line="312" w:lineRule="auto"/>
        <w:ind w:firstLine="720"/>
        <w:jc w:val="both"/>
        <w:rPr>
          <w:snapToGrid w:val="0"/>
          <w:sz w:val="24"/>
        </w:rPr>
      </w:pPr>
      <w:r>
        <w:rPr>
          <w:b/>
          <w:snapToGrid w:val="0"/>
          <w:sz w:val="24"/>
        </w:rPr>
        <w:t>средства связи</w:t>
      </w:r>
      <w:r>
        <w:rPr>
          <w:snapToGrid w:val="0"/>
          <w:sz w:val="24"/>
        </w:rPr>
        <w:t xml:space="preserve"> - технические средства, используемые для формирования, обработки, передачи или приема сообщений электросвязи либо почтовых отправлений;</w:t>
      </w:r>
    </w:p>
    <w:p w:rsidR="002B066C" w:rsidRDefault="00243C08">
      <w:pPr>
        <w:spacing w:line="312" w:lineRule="auto"/>
        <w:ind w:firstLine="720"/>
        <w:jc w:val="both"/>
        <w:rPr>
          <w:snapToGrid w:val="0"/>
          <w:sz w:val="24"/>
        </w:rPr>
      </w:pPr>
      <w:r>
        <w:rPr>
          <w:snapToGrid w:val="0"/>
          <w:sz w:val="24"/>
        </w:rPr>
        <w:t>почтовые отправления - адресованные письменная корреспонденция, посылки, прямые почтовые контейнеры.</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3. </w:t>
      </w:r>
      <w:r>
        <w:rPr>
          <w:b/>
          <w:snapToGrid w:val="0"/>
          <w:sz w:val="24"/>
        </w:rPr>
        <w:t>Сфера действия настоящего Федерального закона</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Настоящий Федеральный закон распространяется на отношения, связанные с деятельностью по предоставлению услуг и выполнению работ в области связи, в осуществлении которых участвуют органы государственной власти, операторы связи, отдельные должностные лица, а также пользователи связи.</w:t>
      </w:r>
    </w:p>
    <w:p w:rsidR="002B066C" w:rsidRDefault="00243C08">
      <w:pPr>
        <w:spacing w:line="312" w:lineRule="auto"/>
        <w:ind w:firstLine="720"/>
        <w:jc w:val="both"/>
        <w:rPr>
          <w:snapToGrid w:val="0"/>
          <w:sz w:val="24"/>
        </w:rPr>
      </w:pPr>
      <w:r>
        <w:rPr>
          <w:snapToGrid w:val="0"/>
          <w:sz w:val="24"/>
        </w:rPr>
        <w:t>В отношении операторов связи, находящихся за пределами Российской Федерации и осуществляющих свою деятельность в соответствии с законодательством иностранных государств, настоящий Федеральный закон применяется лишь в части урегулирования порядка предоставления ими услуг связи на территории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4. </w:t>
      </w:r>
      <w:r>
        <w:rPr>
          <w:b/>
          <w:snapToGrid w:val="0"/>
          <w:sz w:val="24"/>
        </w:rPr>
        <w:t>Общее регулирование в области связи</w:t>
      </w:r>
    </w:p>
    <w:p w:rsidR="002B066C" w:rsidRDefault="002B066C">
      <w:pPr>
        <w:spacing w:line="312" w:lineRule="auto"/>
        <w:ind w:left="1455" w:firstLine="720"/>
        <w:jc w:val="both"/>
        <w:rPr>
          <w:snapToGrid w:val="0"/>
          <w:sz w:val="24"/>
        </w:rPr>
      </w:pPr>
    </w:p>
    <w:p w:rsidR="002B066C" w:rsidRDefault="00243C08">
      <w:pPr>
        <w:spacing w:line="312" w:lineRule="auto"/>
        <w:ind w:firstLine="720"/>
        <w:jc w:val="both"/>
        <w:rPr>
          <w:snapToGrid w:val="0"/>
          <w:sz w:val="24"/>
        </w:rPr>
      </w:pPr>
      <w:r>
        <w:rPr>
          <w:snapToGrid w:val="0"/>
          <w:sz w:val="24"/>
        </w:rPr>
        <w:t>Настоящим Федеральным законом определяются основные положения о связи в Российской Федерации.</w:t>
      </w:r>
    </w:p>
    <w:p w:rsidR="002B066C" w:rsidRDefault="00243C08">
      <w:pPr>
        <w:spacing w:line="312" w:lineRule="auto"/>
        <w:ind w:firstLine="720"/>
        <w:jc w:val="both"/>
        <w:rPr>
          <w:snapToGrid w:val="0"/>
          <w:sz w:val="24"/>
        </w:rPr>
      </w:pPr>
      <w:r>
        <w:rPr>
          <w:snapToGrid w:val="0"/>
          <w:sz w:val="24"/>
        </w:rPr>
        <w:t>Отношения в области связи, не урегулированные настоящим Федеральным законом, регулируются другими федеральными законами и иными правовыми актами, принимаемыми в Российской Федерации, а также законами и иными нормативными правовыми актами субъектов Российской Федерации в пределах их полномочий.</w:t>
      </w:r>
    </w:p>
    <w:p w:rsidR="002B066C" w:rsidRDefault="00243C08">
      <w:pPr>
        <w:spacing w:line="312" w:lineRule="auto"/>
        <w:ind w:firstLine="720"/>
        <w:jc w:val="both"/>
        <w:rPr>
          <w:snapToGrid w:val="0"/>
          <w:sz w:val="24"/>
        </w:rPr>
      </w:pPr>
      <w:r>
        <w:rPr>
          <w:snapToGrid w:val="0"/>
          <w:sz w:val="24"/>
        </w:rPr>
        <w:t>Нормативные акты и распоряжения по вопросам регулирования управления сетями связи, организационно-технического обеспечения устойчивого функционирования сетей связи, а также технической эксплуатации средств связи, издаваемые федеральными органами исполнительной власти в области связи, являются обязательными для всех физических и юридических лиц, предоставляющих услуги связи или пользующихся ими, независимо от их местонахождения и форм собственности.</w:t>
      </w:r>
    </w:p>
    <w:p w:rsidR="002B066C" w:rsidRDefault="00243C08">
      <w:pPr>
        <w:spacing w:line="312" w:lineRule="auto"/>
        <w:ind w:firstLine="720"/>
        <w:jc w:val="both"/>
        <w:rPr>
          <w:snapToGrid w:val="0"/>
          <w:sz w:val="24"/>
        </w:rPr>
      </w:pPr>
      <w:r>
        <w:rPr>
          <w:snapToGrid w:val="0"/>
          <w:sz w:val="24"/>
        </w:rPr>
        <w:t>Ответственность за общее регулирование связи в стране несут Правительство Российской Федерации и уполномоченные им федеральные органы исполнительной власти в области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5. </w:t>
      </w:r>
      <w:r>
        <w:rPr>
          <w:b/>
          <w:snapToGrid w:val="0"/>
          <w:sz w:val="24"/>
        </w:rPr>
        <w:t>Принципы деятельности в области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Деятельность в области связи осуществляется на основе:</w:t>
      </w:r>
    </w:p>
    <w:p w:rsidR="002B066C" w:rsidRDefault="00243C08">
      <w:pPr>
        <w:spacing w:line="312" w:lineRule="auto"/>
        <w:ind w:firstLine="720"/>
        <w:jc w:val="both"/>
        <w:rPr>
          <w:snapToGrid w:val="0"/>
          <w:sz w:val="24"/>
        </w:rPr>
      </w:pPr>
      <w:r>
        <w:rPr>
          <w:snapToGrid w:val="0"/>
          <w:sz w:val="24"/>
        </w:rPr>
        <w:t>равенства прав физических и юридических лиц на участие в деятельности в области связи и использовании ее результатов;</w:t>
      </w:r>
    </w:p>
    <w:p w:rsidR="002B066C" w:rsidRDefault="00243C08">
      <w:pPr>
        <w:spacing w:line="312" w:lineRule="auto"/>
        <w:ind w:firstLine="720"/>
        <w:jc w:val="both"/>
        <w:rPr>
          <w:snapToGrid w:val="0"/>
          <w:sz w:val="24"/>
        </w:rPr>
      </w:pPr>
      <w:r>
        <w:rPr>
          <w:snapToGrid w:val="0"/>
          <w:sz w:val="24"/>
        </w:rPr>
        <w:t>сочетания интересов Российской Федерации и субъектов Российской Федерации;</w:t>
      </w:r>
    </w:p>
    <w:p w:rsidR="002B066C" w:rsidRDefault="00243C08">
      <w:pPr>
        <w:spacing w:line="312" w:lineRule="auto"/>
        <w:ind w:firstLine="720"/>
        <w:jc w:val="both"/>
        <w:rPr>
          <w:snapToGrid w:val="0"/>
          <w:sz w:val="24"/>
        </w:rPr>
      </w:pPr>
      <w:r>
        <w:rPr>
          <w:snapToGrid w:val="0"/>
          <w:sz w:val="24"/>
        </w:rPr>
        <w:t>свободы передачи сообщений по сетям и средствам электросвязи, свободы почтовых отправлений и транзита почты на всей территории Российской Федерации;</w:t>
      </w:r>
    </w:p>
    <w:p w:rsidR="002B066C" w:rsidRDefault="00243C08">
      <w:pPr>
        <w:spacing w:line="312" w:lineRule="auto"/>
        <w:ind w:firstLine="720"/>
        <w:jc w:val="both"/>
        <w:rPr>
          <w:snapToGrid w:val="0"/>
          <w:sz w:val="24"/>
        </w:rPr>
      </w:pPr>
      <w:r>
        <w:rPr>
          <w:snapToGrid w:val="0"/>
          <w:sz w:val="24"/>
        </w:rPr>
        <w:t>соблюдения интересов пользователей связи;</w:t>
      </w:r>
    </w:p>
    <w:p w:rsidR="002B066C" w:rsidRDefault="00243C08">
      <w:pPr>
        <w:spacing w:line="312" w:lineRule="auto"/>
        <w:ind w:firstLine="720"/>
        <w:jc w:val="both"/>
        <w:rPr>
          <w:snapToGrid w:val="0"/>
          <w:sz w:val="24"/>
        </w:rPr>
      </w:pPr>
      <w:r>
        <w:rPr>
          <w:snapToGrid w:val="0"/>
          <w:sz w:val="24"/>
        </w:rPr>
        <w:t>развития предпринимательской деятельности и ограничения монополистической деятельности в условиях существования различных форм собственности на сети и средства связи;</w:t>
      </w:r>
    </w:p>
    <w:p w:rsidR="002B066C" w:rsidRDefault="00243C08">
      <w:pPr>
        <w:spacing w:line="312" w:lineRule="auto"/>
        <w:ind w:firstLine="720"/>
        <w:jc w:val="both"/>
        <w:rPr>
          <w:snapToGrid w:val="0"/>
          <w:sz w:val="24"/>
        </w:rPr>
      </w:pPr>
      <w:r>
        <w:rPr>
          <w:snapToGrid w:val="0"/>
          <w:sz w:val="24"/>
        </w:rPr>
        <w:t>обеспечения надежности и управляемости связью с учетом ее сетевых технологических особенностей на основе единых стандартов на территории Российской Федерации в соответствии с рекомендациями Международного союза электросвязи и Всемирного почтового союза;</w:t>
      </w:r>
    </w:p>
    <w:p w:rsidR="002B066C" w:rsidRDefault="00243C08">
      <w:pPr>
        <w:spacing w:line="312" w:lineRule="auto"/>
        <w:ind w:firstLine="720"/>
        <w:jc w:val="both"/>
        <w:rPr>
          <w:snapToGrid w:val="0"/>
          <w:sz w:val="24"/>
        </w:rPr>
      </w:pPr>
      <w:r>
        <w:rPr>
          <w:snapToGrid w:val="0"/>
          <w:sz w:val="24"/>
        </w:rPr>
        <w:t>внедрение мировых достижений в области связи, привлечения и использования иностранных материальных и финансовых ресурсов, передовой зарубежной техники и управленческого опыта;</w:t>
      </w:r>
    </w:p>
    <w:p w:rsidR="002B066C" w:rsidRDefault="00243C08">
      <w:pPr>
        <w:spacing w:line="312" w:lineRule="auto"/>
        <w:ind w:firstLine="720"/>
        <w:jc w:val="both"/>
        <w:rPr>
          <w:snapToGrid w:val="0"/>
          <w:sz w:val="24"/>
        </w:rPr>
      </w:pPr>
      <w:r>
        <w:rPr>
          <w:snapToGrid w:val="0"/>
          <w:sz w:val="24"/>
        </w:rPr>
        <w:t>содействия расширению международного сотрудничества в области связи и развитию всемирной связи;</w:t>
      </w:r>
    </w:p>
    <w:p w:rsidR="002B066C" w:rsidRDefault="00243C08">
      <w:pPr>
        <w:spacing w:line="312" w:lineRule="auto"/>
        <w:ind w:firstLine="720"/>
        <w:jc w:val="both"/>
        <w:rPr>
          <w:snapToGrid w:val="0"/>
          <w:sz w:val="24"/>
        </w:rPr>
      </w:pPr>
      <w:r>
        <w:rPr>
          <w:snapToGrid w:val="0"/>
          <w:sz w:val="24"/>
        </w:rPr>
        <w:t>подотчетности и подконтрольности предприятий связи федеральным органом исполнительной власти;</w:t>
      </w:r>
    </w:p>
    <w:p w:rsidR="002B066C" w:rsidRDefault="00243C08">
      <w:pPr>
        <w:spacing w:line="312" w:lineRule="auto"/>
        <w:ind w:firstLine="720"/>
        <w:jc w:val="both"/>
        <w:rPr>
          <w:snapToGrid w:val="0"/>
          <w:sz w:val="24"/>
        </w:rPr>
      </w:pPr>
      <w:r>
        <w:rPr>
          <w:snapToGrid w:val="0"/>
          <w:sz w:val="24"/>
        </w:rPr>
        <w:t>высвобождения федеральных органов исполнительной власти в области связи от хозяйственных функций.</w:t>
      </w:r>
    </w:p>
    <w:p w:rsidR="002B066C" w:rsidRDefault="00243C08">
      <w:pPr>
        <w:spacing w:line="312" w:lineRule="auto"/>
        <w:ind w:firstLine="720"/>
        <w:jc w:val="both"/>
        <w:rPr>
          <w:snapToGrid w:val="0"/>
          <w:sz w:val="24"/>
        </w:rPr>
      </w:pPr>
      <w:r>
        <w:rPr>
          <w:snapToGrid w:val="0"/>
          <w:sz w:val="24"/>
        </w:rPr>
        <w:t>В соответствии со статьей 56 Конституции Российской Федерации и статьей 13 настоящего Федерального закона в условиях чрезвычайного положения на всей территории Российской Федерации и в ее отдельных местностях в установленном федеральным конституционным законом порядке действие абзацев первого и третьего части первой настоящей статьи может быть ограничено.</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II. Сети связи</w:t>
      </w:r>
    </w:p>
    <w:p w:rsidR="002B066C" w:rsidRDefault="002B066C">
      <w:pPr>
        <w:spacing w:line="312" w:lineRule="auto"/>
        <w:ind w:firstLine="720"/>
        <w:rPr>
          <w:snapToGrid w:val="0"/>
          <w:sz w:val="24"/>
        </w:rPr>
      </w:pPr>
    </w:p>
    <w:p w:rsidR="002B066C" w:rsidRDefault="00243C08">
      <w:pPr>
        <w:spacing w:line="312" w:lineRule="auto"/>
        <w:ind w:left="817"/>
        <w:jc w:val="both"/>
        <w:rPr>
          <w:snapToGrid w:val="0"/>
          <w:sz w:val="24"/>
        </w:rPr>
      </w:pPr>
      <w:r>
        <w:rPr>
          <w:snapToGrid w:val="0"/>
          <w:sz w:val="24"/>
        </w:rPr>
        <w:t xml:space="preserve">Статья 6. </w:t>
      </w:r>
      <w:r>
        <w:rPr>
          <w:b/>
          <w:snapToGrid w:val="0"/>
          <w:sz w:val="24"/>
        </w:rPr>
        <w:t>Взаимоувязанная сеть связи Российской Федерации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Взаимоувязанная сеть связи Российской Федерации представляет собой комплекс технологически сопряженных сетей связи общего пользования и ведомственных сетей электросвязи на территории Российской Федерации, обеспеченный общим централизованным управлением, независимо от ведомственной принадлежности и форм собственности.</w:t>
      </w:r>
    </w:p>
    <w:p w:rsidR="002B066C" w:rsidRDefault="00243C08">
      <w:pPr>
        <w:spacing w:line="312" w:lineRule="auto"/>
        <w:ind w:firstLine="720"/>
        <w:jc w:val="both"/>
        <w:rPr>
          <w:snapToGrid w:val="0"/>
          <w:sz w:val="24"/>
        </w:rPr>
      </w:pPr>
      <w:r>
        <w:rPr>
          <w:snapToGrid w:val="0"/>
          <w:sz w:val="24"/>
        </w:rPr>
        <w:t>Развитие и совершенствование взаимоувязанной сети связи Российской Федерации осуществляются с учетом технологического единства всех сетей и средств электросвязи в интересах их комплексного использования, повышения эффективности и устойчивости функционирования.</w:t>
      </w:r>
    </w:p>
    <w:p w:rsidR="002B066C" w:rsidRDefault="00243C08">
      <w:pPr>
        <w:spacing w:line="312" w:lineRule="auto"/>
        <w:ind w:firstLine="720"/>
        <w:jc w:val="both"/>
        <w:rPr>
          <w:snapToGrid w:val="0"/>
          <w:sz w:val="24"/>
        </w:rPr>
      </w:pPr>
      <w:r>
        <w:rPr>
          <w:snapToGrid w:val="0"/>
          <w:sz w:val="24"/>
        </w:rPr>
        <w:t>Государство в соответствии с федеральной программой развития взаимоувязанной сети связи Российской Федерации за счет средств федерального бюджета и средств бюджетов субъектов Российской Федерации оказывает поддержку предприятиям связи в реализации федеральных и региональных программ, проведении мероприятий по повышению надежности взаимоувязанной сети связи Российской Федерации и созданию мобилизационного резерва аппаратуры связи и кабельной продукции, обеспечивая развитие всех видов сетей связи, входящих в указанную сеть.</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7. </w:t>
      </w:r>
      <w:r>
        <w:rPr>
          <w:b/>
          <w:snapToGrid w:val="0"/>
          <w:sz w:val="24"/>
        </w:rPr>
        <w:t>Сеть связи общего пользования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Сеть связи общего пользования как составная часть взаимоувязанной сети связи Российской Федерации предназначена для предоставления услуг связи всем физическим и юридическим лицам на территории Российской Федерации и включает в себя все сети электросвязи, находящиеся под юрисдикцией Российской Федерации, кроме выделенных и ведомственных сетей связи, независимо от их принадлежности и форм собственности. Ответственность за функционирование и развитие сети связи общего пользования возлагается на федеральные органы исполнительной власти в области связи.</w:t>
      </w:r>
    </w:p>
    <w:p w:rsidR="002B066C" w:rsidRDefault="00243C08">
      <w:pPr>
        <w:spacing w:line="312" w:lineRule="auto"/>
        <w:ind w:firstLine="720"/>
        <w:jc w:val="both"/>
        <w:rPr>
          <w:snapToGrid w:val="0"/>
          <w:sz w:val="24"/>
        </w:rPr>
      </w:pPr>
      <w:r>
        <w:rPr>
          <w:snapToGrid w:val="0"/>
          <w:sz w:val="24"/>
        </w:rPr>
        <w:t>При построении и оборудовании сети связи общего пользования учитываются требования обеспечения надежности указанной сети при воздействии на ее дестабилизирующих факторов.</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8. </w:t>
      </w:r>
      <w:r>
        <w:rPr>
          <w:b/>
          <w:snapToGrid w:val="0"/>
          <w:sz w:val="24"/>
        </w:rPr>
        <w:t>Ведомственные сети связи, выделенные сети связи физических и юридических лиц</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Ведомственные сети связи создаются и функционируют для обеспечения производственных и специальных нужд федеральных органов исполнительной власти, находятся в их ведении и эксплуатируются ими. Ведомственные сети связи могут использоваться также для предоставления услуг связи населению и другим пользователям связи. Сопряжение ведомственных сетей связи с сетью связи общего пользования производится на договорной основе при условии обеспечения соответствия технических средств и сооружений связи ведомственных сетей связи требованиям и техническим нормам, установленным для сети связи общего пользования, и получения лицензии в соответствии со статьей 15 настоящего Федерального закона.</w:t>
      </w:r>
    </w:p>
    <w:p w:rsidR="002B066C" w:rsidRDefault="00243C08">
      <w:pPr>
        <w:spacing w:line="312" w:lineRule="auto"/>
        <w:ind w:firstLine="720"/>
        <w:jc w:val="both"/>
        <w:rPr>
          <w:snapToGrid w:val="0"/>
          <w:sz w:val="24"/>
        </w:rPr>
      </w:pPr>
      <w:r>
        <w:rPr>
          <w:snapToGrid w:val="0"/>
          <w:sz w:val="24"/>
        </w:rPr>
        <w:t>Выделенные сети связи на территории Российской Федерации могут создаваться любыми физическими и юридическими лицами, включая иностранных инвесторов, имеющих признанный правовой статус. На деятельность по предоставлению услуг связи операторами выделенных сетей связи распространяется требование о лицензировании в соответствии со статьей 15 настоящего Федерального закона.</w:t>
      </w:r>
    </w:p>
    <w:p w:rsidR="002B066C" w:rsidRDefault="00243C08">
      <w:pPr>
        <w:spacing w:line="312" w:lineRule="auto"/>
        <w:ind w:firstLine="720"/>
        <w:jc w:val="both"/>
        <w:rPr>
          <w:snapToGrid w:val="0"/>
          <w:sz w:val="24"/>
        </w:rPr>
      </w:pPr>
      <w:r>
        <w:rPr>
          <w:snapToGrid w:val="0"/>
          <w:sz w:val="24"/>
        </w:rPr>
        <w:t>При сопряжении выделенных сетей связи с сетью связи общего пользования указанные сети переходят в категорию сети связи общего пользования.</w:t>
      </w:r>
    </w:p>
    <w:p w:rsidR="002B066C" w:rsidRDefault="00243C08">
      <w:pPr>
        <w:spacing w:line="312" w:lineRule="auto"/>
        <w:ind w:firstLine="720"/>
        <w:jc w:val="both"/>
        <w:rPr>
          <w:snapToGrid w:val="0"/>
          <w:sz w:val="24"/>
        </w:rPr>
      </w:pPr>
      <w:r>
        <w:rPr>
          <w:snapToGrid w:val="0"/>
          <w:sz w:val="24"/>
        </w:rPr>
        <w:t>Порядок сопряжения ведомственных и выделенных сетей связи с сетью связи общего пользования устанавливается Правительством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9. </w:t>
      </w:r>
      <w:r>
        <w:rPr>
          <w:b/>
          <w:snapToGrid w:val="0"/>
          <w:sz w:val="24"/>
        </w:rPr>
        <w:t>Сети связи для нужд управления, обороны, безопасности и охраны правопорядка в Российской Федерации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Правительственная связи обеспечивается специально уполномоченными на то органами, определяемыми Президентом Российской Федерации. Указанные органы обеспечивают специальными видами связи органы государственной власти Российской Федерации и организации, осуществляя в пределах своих полномочий сохранность государственных секретов. Права и обязанности органов указанной связи определяются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Связь для нужд обороны, безопасности и охраны правопорядка в Российской Федерации обеспечивается органами связи соответствующих федеральных органов исполнительной власти. Им предоставляется право без ущерба для основной деятельности использовать находящиеся в их ведении сети и средства связи для передачи или приема сообщений пользователей связи в коммерческих целях. В этом случае на предоставление услуг связи распространяется требование о лицензировании в соответствии со статьей 15 настоящего Федерального закона.</w:t>
      </w:r>
    </w:p>
    <w:p w:rsidR="002B066C" w:rsidRDefault="00243C08">
      <w:pPr>
        <w:spacing w:line="312" w:lineRule="auto"/>
        <w:ind w:firstLine="720"/>
        <w:jc w:val="both"/>
        <w:rPr>
          <w:snapToGrid w:val="0"/>
          <w:sz w:val="24"/>
        </w:rPr>
      </w:pPr>
      <w:r>
        <w:rPr>
          <w:snapToGrid w:val="0"/>
          <w:sz w:val="24"/>
        </w:rPr>
        <w:t>Каналы сети связи общего пользования и ведомственных сетей связи для нужд управления, обороны, безопасности и охраны правопорядка в Российской Федерации предоставляются на арендной основе в порядке, предусмотренном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Порядок подготовки и использования сети связи общего пользования для нужд управления, обороны, безопасности и охраны правопорядка в Российской Федерации определяется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Федеральные органы исполнительной власти в области связи, органы связи иных федеральных органов исполнительной власти, операторы связи независимо от форм собственности обязаны обеспечивать первоочередное предоставление каналов связи для нужд управления, обороны, безопасности и охраны правопорядка в Российской Федерации и принимать первоочередные и неотложные меры по замене каналов связи или их восстановлению в случае повреждения.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10. </w:t>
      </w:r>
      <w:r>
        <w:rPr>
          <w:b/>
          <w:snapToGrid w:val="0"/>
          <w:sz w:val="24"/>
        </w:rPr>
        <w:t>Почтовая связь</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Почтовая связь, находящаяся под юрисдикцией Российской Федерации, представляет собой единую технологическую сеть учреждений и транспортных средств, обеспечивающих прием, обработку, перевозку и доставку почтовых отправлений, перевод денежных средств, а также организующих на договорной основе экспедирование, доставку и распространение периодической печати, доставку пенсий, пособий и других выплат целевого назначения.</w:t>
      </w:r>
    </w:p>
    <w:p w:rsidR="002B066C" w:rsidRDefault="00243C08">
      <w:pPr>
        <w:spacing w:line="312" w:lineRule="auto"/>
        <w:ind w:firstLine="720"/>
        <w:jc w:val="both"/>
        <w:rPr>
          <w:snapToGrid w:val="0"/>
          <w:sz w:val="24"/>
        </w:rPr>
      </w:pPr>
      <w:r>
        <w:rPr>
          <w:snapToGrid w:val="0"/>
          <w:sz w:val="24"/>
        </w:rPr>
        <w:t>Свобода почтовых отправлений и транзита почты гарантируется на всей территории Российской Федерации.</w:t>
      </w:r>
    </w:p>
    <w:p w:rsidR="002B066C" w:rsidRDefault="00243C08">
      <w:pPr>
        <w:spacing w:line="312" w:lineRule="auto"/>
        <w:ind w:firstLine="720"/>
        <w:jc w:val="both"/>
        <w:rPr>
          <w:snapToGrid w:val="0"/>
          <w:sz w:val="24"/>
        </w:rPr>
      </w:pPr>
      <w:r>
        <w:rPr>
          <w:snapToGrid w:val="0"/>
          <w:sz w:val="24"/>
        </w:rPr>
        <w:t>Государственные организации связи (почтовой связи общего пользования, специальной связи федерального органа исполнительной власти, осуществляющего управление деятельностью в области связи, и федеральной фельдъегерской связи) образуют сеть почтовой связи для взаимного обмена почтовыми отправлениями.</w:t>
      </w:r>
    </w:p>
    <w:p w:rsidR="002B066C" w:rsidRDefault="00243C08">
      <w:pPr>
        <w:spacing w:line="312" w:lineRule="auto"/>
        <w:ind w:firstLine="720"/>
        <w:jc w:val="both"/>
        <w:rPr>
          <w:snapToGrid w:val="0"/>
          <w:sz w:val="24"/>
        </w:rPr>
      </w:pPr>
      <w:r>
        <w:rPr>
          <w:snapToGrid w:val="0"/>
          <w:sz w:val="24"/>
        </w:rPr>
        <w:t>К почтовой связи относятся также подразделения фельдъегерско-почтовой связи Министерства обороны Российской Федерации.</w:t>
      </w:r>
    </w:p>
    <w:p w:rsidR="002B066C" w:rsidRDefault="00243C08">
      <w:pPr>
        <w:spacing w:line="312" w:lineRule="auto"/>
        <w:ind w:firstLine="720"/>
        <w:jc w:val="both"/>
        <w:rPr>
          <w:snapToGrid w:val="0"/>
          <w:sz w:val="24"/>
        </w:rPr>
      </w:pPr>
      <w:r>
        <w:rPr>
          <w:snapToGrid w:val="0"/>
          <w:sz w:val="24"/>
        </w:rPr>
        <w:t>Государство за счет средств федерального бюджета оказывает экономическую поддержку развитию и функционированию почтовой связи, осуществляет социальную защиту ее работников.</w:t>
      </w:r>
    </w:p>
    <w:p w:rsidR="002B066C" w:rsidRDefault="00243C08">
      <w:pPr>
        <w:spacing w:line="312" w:lineRule="auto"/>
        <w:ind w:firstLine="720"/>
        <w:jc w:val="both"/>
        <w:rPr>
          <w:snapToGrid w:val="0"/>
          <w:sz w:val="24"/>
        </w:rPr>
      </w:pPr>
      <w:r>
        <w:rPr>
          <w:snapToGrid w:val="0"/>
          <w:sz w:val="24"/>
        </w:rPr>
        <w:t>Услуги почтовой связи могут оказываться негосударственными предприятиями почтовой связи на основании лицензий, выдаваемых в установленном порядке.</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III. Управление деятельностью в области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11. </w:t>
      </w:r>
      <w:r>
        <w:rPr>
          <w:b/>
          <w:snapToGrid w:val="0"/>
          <w:sz w:val="24"/>
        </w:rPr>
        <w:t>Система федеральных органов исполнительной власти в области связи</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Управление деятельностью в области связи осуществляется в соответствии с настоящим Федеральным законом федеральными органами исполнительной власти в области связи, объединенными в единую систему, в установленном порядке. Указанные органы в пределах своих полномочий несут ответственность за состояние и развитие всех видов связи.</w:t>
      </w:r>
    </w:p>
    <w:p w:rsidR="002B066C" w:rsidRDefault="00243C08">
      <w:pPr>
        <w:spacing w:line="312" w:lineRule="auto"/>
        <w:ind w:firstLine="720"/>
        <w:jc w:val="both"/>
        <w:rPr>
          <w:snapToGrid w:val="0"/>
          <w:sz w:val="24"/>
        </w:rPr>
      </w:pPr>
      <w:r>
        <w:rPr>
          <w:snapToGrid w:val="0"/>
          <w:sz w:val="24"/>
        </w:rPr>
        <w:t>Структура и организация деятельности федеральных органов исполнительной власти в области связи определяются положениями, утверждаемыми Правительством Российской Федерации.</w:t>
      </w:r>
    </w:p>
    <w:p w:rsidR="002B066C" w:rsidRDefault="00243C08">
      <w:pPr>
        <w:spacing w:line="312" w:lineRule="auto"/>
        <w:ind w:firstLine="720"/>
        <w:jc w:val="both"/>
        <w:rPr>
          <w:snapToGrid w:val="0"/>
          <w:sz w:val="24"/>
        </w:rPr>
      </w:pPr>
      <w:r>
        <w:rPr>
          <w:snapToGrid w:val="0"/>
          <w:sz w:val="24"/>
        </w:rPr>
        <w:t>В целях исполнения настоящего Федерального закона задачами федеральных органов исполнительной власти в области связи, входящих в единую систему, являются:</w:t>
      </w:r>
    </w:p>
    <w:p w:rsidR="002B066C" w:rsidRDefault="00243C08">
      <w:pPr>
        <w:spacing w:line="312" w:lineRule="auto"/>
        <w:ind w:firstLine="720"/>
        <w:jc w:val="both"/>
        <w:rPr>
          <w:snapToGrid w:val="0"/>
          <w:sz w:val="24"/>
        </w:rPr>
      </w:pPr>
      <w:r>
        <w:rPr>
          <w:snapToGrid w:val="0"/>
          <w:sz w:val="24"/>
        </w:rPr>
        <w:t>разработка предложений по государственной политике в области связи и обеспечение ее реализации, общее регулирование в области связи;</w:t>
      </w:r>
    </w:p>
    <w:p w:rsidR="002B066C" w:rsidRDefault="00243C08">
      <w:pPr>
        <w:spacing w:line="312" w:lineRule="auto"/>
        <w:ind w:firstLine="720"/>
        <w:jc w:val="both"/>
        <w:rPr>
          <w:snapToGrid w:val="0"/>
          <w:sz w:val="24"/>
        </w:rPr>
      </w:pPr>
      <w:r>
        <w:rPr>
          <w:snapToGrid w:val="0"/>
          <w:sz w:val="24"/>
        </w:rPr>
        <w:t>межотраслевая координация на коллегиальной основе функционирования и развития электросвязи;</w:t>
      </w:r>
    </w:p>
    <w:p w:rsidR="002B066C" w:rsidRDefault="00243C08">
      <w:pPr>
        <w:spacing w:line="312" w:lineRule="auto"/>
        <w:ind w:firstLine="720"/>
        <w:jc w:val="both"/>
        <w:rPr>
          <w:snapToGrid w:val="0"/>
          <w:sz w:val="24"/>
        </w:rPr>
      </w:pPr>
      <w:r>
        <w:rPr>
          <w:snapToGrid w:val="0"/>
          <w:sz w:val="24"/>
        </w:rPr>
        <w:t>организация и обеспечение государственного надзора и контроля за деятельностью в области связи;</w:t>
      </w:r>
    </w:p>
    <w:p w:rsidR="002B066C" w:rsidRDefault="00243C08">
      <w:pPr>
        <w:spacing w:line="312" w:lineRule="auto"/>
        <w:ind w:firstLine="720"/>
        <w:jc w:val="both"/>
        <w:rPr>
          <w:snapToGrid w:val="0"/>
          <w:sz w:val="24"/>
        </w:rPr>
      </w:pPr>
      <w:r>
        <w:rPr>
          <w:snapToGrid w:val="0"/>
          <w:sz w:val="24"/>
        </w:rPr>
        <w:t>разработка предложений по государственной политике в области распределения и использования радиочастотного спектра и обеспечение их реализации;</w:t>
      </w:r>
    </w:p>
    <w:p w:rsidR="002B066C" w:rsidRDefault="00243C08">
      <w:pPr>
        <w:spacing w:line="312" w:lineRule="auto"/>
        <w:ind w:firstLine="720"/>
        <w:jc w:val="both"/>
        <w:rPr>
          <w:snapToGrid w:val="0"/>
          <w:sz w:val="24"/>
        </w:rPr>
      </w:pPr>
      <w:r>
        <w:rPr>
          <w:snapToGrid w:val="0"/>
          <w:sz w:val="24"/>
        </w:rPr>
        <w:t>разработка проектов программ развития в области почтовой связи и обеспечение их реализации.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12. </w:t>
      </w:r>
      <w:r>
        <w:rPr>
          <w:b/>
          <w:snapToGrid w:val="0"/>
          <w:sz w:val="24"/>
        </w:rPr>
        <w:t>Регулирование использования радиочастотного спектра и орбитальных позиций спутников связи</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Регулирование использования радиочастотного спектра и орбитальных позиций спутников связи является исключительным правом государства.</w:t>
      </w:r>
    </w:p>
    <w:p w:rsidR="002B066C" w:rsidRDefault="00243C08">
      <w:pPr>
        <w:spacing w:line="312" w:lineRule="auto"/>
        <w:ind w:firstLine="720"/>
        <w:jc w:val="both"/>
        <w:rPr>
          <w:snapToGrid w:val="0"/>
          <w:sz w:val="24"/>
        </w:rPr>
      </w:pPr>
      <w:r>
        <w:rPr>
          <w:snapToGrid w:val="0"/>
          <w:sz w:val="24"/>
        </w:rPr>
        <w:t>Разработка и реализация политики и процедур в области распределения радиочастотного спектра, эффективного использования радиочастот и орбитальных позиций спутников связи в соответствии с интересами Российской Федерации с учетом международных договоров и соглашений Российской Федерации обеспечиваются Правительством Российской Федерации.</w:t>
      </w:r>
    </w:p>
    <w:p w:rsidR="002B066C" w:rsidRDefault="00243C08">
      <w:pPr>
        <w:spacing w:line="312" w:lineRule="auto"/>
        <w:ind w:left="97" w:right="97" w:firstLine="720"/>
        <w:jc w:val="both"/>
        <w:rPr>
          <w:snapToGrid w:val="0"/>
          <w:sz w:val="24"/>
        </w:rPr>
      </w:pPr>
      <w:r>
        <w:rPr>
          <w:snapToGrid w:val="0"/>
          <w:sz w:val="24"/>
        </w:rPr>
        <w:t>В целях обеспечения электромагнитной совместимости радиоэлектронных средств Правительство Российской Федерации устанавливает порядок выделения радиочастот, особые условия разработки, проектирования, строительства, приобретения, эксплуатации и ввоза из-за границы радиоэлектронных средств и высокочастотных устройств, а также определяет комплекс мер по защите радиоприема от индустриальных радиопомех.</w:t>
      </w:r>
    </w:p>
    <w:p w:rsidR="002B066C" w:rsidRDefault="00243C08">
      <w:pPr>
        <w:spacing w:line="312" w:lineRule="auto"/>
        <w:ind w:firstLine="720"/>
        <w:jc w:val="both"/>
        <w:rPr>
          <w:snapToGrid w:val="0"/>
          <w:sz w:val="24"/>
        </w:rPr>
      </w:pPr>
      <w:r>
        <w:rPr>
          <w:snapToGrid w:val="0"/>
          <w:sz w:val="24"/>
        </w:rPr>
        <w:t>Средства связи, в том числе используемые для целей телерадиовещания, и иные технические средства, являющиеся источниками электромагнитного излучения, подлежат регистрации в порядке, установленном Правительством Российской Федерации.</w:t>
      </w:r>
    </w:p>
    <w:p w:rsidR="002B066C" w:rsidRDefault="00243C08">
      <w:pPr>
        <w:spacing w:line="312" w:lineRule="auto"/>
        <w:ind w:firstLine="720"/>
        <w:jc w:val="both"/>
        <w:rPr>
          <w:snapToGrid w:val="0"/>
          <w:sz w:val="24"/>
        </w:rPr>
      </w:pPr>
      <w:r>
        <w:rPr>
          <w:snapToGrid w:val="0"/>
          <w:sz w:val="24"/>
        </w:rPr>
        <w:t>Частотные присвоения предприятиям связи могут быть изменены в интересах обеспечения государственного управления, обороны, безопасности и охраны правопорядка в Российской Федерации с компенсацией предприятиям связи ущерба, связанного с переходом на другие частоты.</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13. </w:t>
      </w:r>
      <w:r>
        <w:rPr>
          <w:b/>
          <w:snapToGrid w:val="0"/>
          <w:sz w:val="24"/>
        </w:rPr>
        <w:t>Управление сетями связи при чрезвычайных ситуациях и в условиях чрезвычайного положения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Управление сетями связи при чрезвычайных ситуациях осуществляется в соответствии с законодательством Российской Федерации федеральными органами исполнительной власти в области связи во взаимодействии с центрами управления связью правительственных органов, Вооруженных сил Российской Федерации, федеральных органов исполнительной власти в области гражданской обороны, чрезвычайных ситуаций и ликвидации последствий стихийных бедствий, а также иных федеральных органов исполнительной власти, в ведении которых находятся ведомственные сети связи.</w:t>
      </w:r>
    </w:p>
    <w:p w:rsidR="002B066C" w:rsidRDefault="00243C08">
      <w:pPr>
        <w:spacing w:line="312" w:lineRule="auto"/>
        <w:ind w:firstLine="720"/>
        <w:jc w:val="both"/>
        <w:rPr>
          <w:snapToGrid w:val="0"/>
          <w:sz w:val="24"/>
        </w:rPr>
      </w:pPr>
      <w:r>
        <w:rPr>
          <w:snapToGrid w:val="0"/>
          <w:sz w:val="24"/>
        </w:rPr>
        <w:t>Во время стихийных бедствий, карантинов и других чрезвычайных ситуаций, предусмотренных законодательством Российской Федерации, уполномоченные на то государственные органы имеют право приоритетного использования, а также приостановки деятельности любых сетей и средств связи независимо от ведомственной принадлежности и форм собственности.</w:t>
      </w:r>
    </w:p>
    <w:p w:rsidR="002B066C" w:rsidRDefault="00243C08">
      <w:pPr>
        <w:spacing w:line="312" w:lineRule="auto"/>
        <w:ind w:firstLine="720"/>
        <w:jc w:val="both"/>
        <w:rPr>
          <w:snapToGrid w:val="0"/>
          <w:sz w:val="24"/>
        </w:rPr>
      </w:pPr>
      <w:r>
        <w:rPr>
          <w:snapToGrid w:val="0"/>
          <w:sz w:val="24"/>
        </w:rPr>
        <w:t>Для координации работ по ликвидации обстоятельств, вызвавших введение чрезвычайного положения, в соответствии с законодательством Российской Федерации о чрезвычайном положении могут быть образованы специальные временные органы связи, которым передаются полностью или частично соответствующие полномочия федеральных органов исполнительной власти в области связи и органов связи субъектов Российской Федерации на территории, где введено чрезвычайное положение.</w:t>
      </w:r>
    </w:p>
    <w:p w:rsidR="002B066C" w:rsidRDefault="00243C08">
      <w:pPr>
        <w:spacing w:line="312" w:lineRule="auto"/>
        <w:ind w:firstLine="720"/>
        <w:jc w:val="both"/>
        <w:rPr>
          <w:snapToGrid w:val="0"/>
          <w:sz w:val="24"/>
        </w:rPr>
      </w:pPr>
      <w:r>
        <w:rPr>
          <w:snapToGrid w:val="0"/>
          <w:sz w:val="24"/>
        </w:rPr>
        <w:t>Убытки, понесенные негосударственными предприятиями связи при использовании сетей и средств связи этих предприятий в случаях, перечисленных в части второй настоящей статьи, возмещаются за счет средств соответствующих бюджетов.</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14. </w:t>
      </w:r>
      <w:r>
        <w:rPr>
          <w:b/>
          <w:snapToGrid w:val="0"/>
          <w:sz w:val="24"/>
        </w:rPr>
        <w:t>Взаимодействие предприятий связи с органами, осуществляющими оперативно-розыскную деятельность</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b/>
          <w:snapToGrid w:val="0"/>
          <w:sz w:val="24"/>
        </w:rPr>
        <w:t>Предприятия связи, операторы связи</w:t>
      </w:r>
      <w:r>
        <w:rPr>
          <w:snapToGrid w:val="0"/>
          <w:sz w:val="24"/>
        </w:rPr>
        <w:t xml:space="preserve"> независимо от ведомственной принадлежности и форм собственности, действующие на территории Российской Федерации, при разработке, создании и эксплуатации сетей связи </w:t>
      </w:r>
      <w:r>
        <w:rPr>
          <w:b/>
          <w:snapToGrid w:val="0"/>
          <w:sz w:val="24"/>
        </w:rPr>
        <w:t>обязаны в соответствии с законодательством Российской Федерации оказывать содействие и предоставлять органам, осуществляющим оперативно-розыскную деятельность, возможность проведения оперативно-розыскных мероприятий на сетях связи,</w:t>
      </w:r>
      <w:r>
        <w:rPr>
          <w:snapToGrid w:val="0"/>
          <w:sz w:val="24"/>
        </w:rPr>
        <w:t xml:space="preserve"> принимать меры к недопущению раскрытия организационных и тактических приемов проведения указанных мероприятий.</w:t>
      </w:r>
    </w:p>
    <w:p w:rsidR="002B066C" w:rsidRDefault="00243C08">
      <w:pPr>
        <w:spacing w:line="312" w:lineRule="auto"/>
        <w:ind w:firstLine="720"/>
        <w:jc w:val="both"/>
        <w:rPr>
          <w:snapToGrid w:val="0"/>
          <w:sz w:val="24"/>
        </w:rPr>
      </w:pPr>
      <w:r>
        <w:rPr>
          <w:b/>
          <w:snapToGrid w:val="0"/>
          <w:sz w:val="24"/>
        </w:rPr>
        <w:t xml:space="preserve">В случае использования средств связи в преступных целях, </w:t>
      </w:r>
      <w:r>
        <w:rPr>
          <w:snapToGrid w:val="0"/>
          <w:sz w:val="24"/>
        </w:rPr>
        <w:t xml:space="preserve">наносящих ущерб интересам личности, общества и государства, уполномоченные на то </w:t>
      </w:r>
      <w:r>
        <w:rPr>
          <w:b/>
          <w:snapToGrid w:val="0"/>
          <w:sz w:val="24"/>
        </w:rPr>
        <w:t>государственные органы в соответствии с законодательством Российской Федерации имеют право приостановки деятельности любых сетей и средств связи</w:t>
      </w:r>
      <w:r>
        <w:rPr>
          <w:snapToGrid w:val="0"/>
          <w:sz w:val="24"/>
        </w:rPr>
        <w:t xml:space="preserve"> независимо от ведомственной принадлежности и форм собственности.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15. </w:t>
      </w:r>
      <w:r>
        <w:rPr>
          <w:b/>
          <w:snapToGrid w:val="0"/>
          <w:sz w:val="24"/>
        </w:rPr>
        <w:t>Лицензирование деятельности в области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Деятельность физических и юридических лиц, связанная с предоставлением услуг связи, осуществляется на основании должным образом полученной и оформленной для этой цели лицензии в соответствии с настоящим Федеральным законом.</w:t>
      </w:r>
    </w:p>
    <w:p w:rsidR="002B066C" w:rsidRDefault="00243C08">
      <w:pPr>
        <w:spacing w:line="312" w:lineRule="auto"/>
        <w:ind w:firstLine="720"/>
        <w:jc w:val="both"/>
        <w:rPr>
          <w:snapToGrid w:val="0"/>
          <w:sz w:val="24"/>
        </w:rPr>
      </w:pPr>
      <w:r>
        <w:rPr>
          <w:snapToGrid w:val="0"/>
          <w:sz w:val="24"/>
        </w:rPr>
        <w:t>Виды и сроки действия лицензий, условия их выдачи, приостановки или прекращения их действия, а также иные вопросы лицензирования регламентируются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Выдача, изменение условий или продление сроков действия лицензий на право деятельности в области связи, а также прекращение действия лицензий производится Министерством связи Российской Федерации в соответствии с настоящим Федеральным законом и положением о лицензировании в области связи, утверждаемым Правительством Российской Федерации.</w:t>
      </w:r>
    </w:p>
    <w:p w:rsidR="002B066C" w:rsidRDefault="00243C08">
      <w:pPr>
        <w:spacing w:line="312" w:lineRule="auto"/>
        <w:ind w:firstLine="720"/>
        <w:jc w:val="both"/>
        <w:rPr>
          <w:snapToGrid w:val="0"/>
          <w:sz w:val="24"/>
        </w:rPr>
      </w:pPr>
      <w:r>
        <w:rPr>
          <w:snapToGrid w:val="0"/>
          <w:sz w:val="24"/>
        </w:rPr>
        <w:t>Выдача лицензий на деятельность в области связи для целей телерадиовещания, а также присвоение частот, занесенных в перечень частот, используемых и планируемых к использованию для целей телерадиовещания, осуществляются на основе лицензии на вещание без проведения конкурса Министерством связи Российской Федерации в соответствии с законодательством Российской Федерации по заявлению физических и юридических лиц, владеющих, пользующихся и распоряжающихся средствами связи, используемыми для целей телерадиовещания, либо имеющих намерение вступить в права владения, пользования и распоряжения средствами связи, используемыми для целей телерадиовещания.</w:t>
      </w:r>
    </w:p>
    <w:p w:rsidR="002B066C" w:rsidRDefault="00243C08">
      <w:pPr>
        <w:spacing w:line="312" w:lineRule="auto"/>
        <w:ind w:firstLine="720"/>
        <w:jc w:val="both"/>
        <w:rPr>
          <w:snapToGrid w:val="0"/>
          <w:sz w:val="24"/>
        </w:rPr>
      </w:pPr>
      <w:r>
        <w:rPr>
          <w:snapToGrid w:val="0"/>
          <w:sz w:val="24"/>
        </w:rPr>
        <w:t>Лицензии не требуются в случаях, если сеть:</w:t>
      </w:r>
    </w:p>
    <w:p w:rsidR="002B066C" w:rsidRDefault="00243C08">
      <w:pPr>
        <w:spacing w:line="312" w:lineRule="auto"/>
        <w:ind w:firstLine="720"/>
        <w:jc w:val="both"/>
        <w:rPr>
          <w:snapToGrid w:val="0"/>
          <w:sz w:val="24"/>
        </w:rPr>
      </w:pPr>
      <w:r>
        <w:rPr>
          <w:snapToGrid w:val="0"/>
          <w:sz w:val="24"/>
        </w:rPr>
        <w:t>имеет внутрипроизводственное или технологическое назначение;</w:t>
      </w:r>
    </w:p>
    <w:p w:rsidR="002B066C" w:rsidRDefault="00243C08">
      <w:pPr>
        <w:spacing w:line="312" w:lineRule="auto"/>
        <w:ind w:firstLine="720"/>
        <w:jc w:val="both"/>
        <w:rPr>
          <w:snapToGrid w:val="0"/>
          <w:sz w:val="24"/>
        </w:rPr>
      </w:pPr>
      <w:r>
        <w:rPr>
          <w:snapToGrid w:val="0"/>
          <w:sz w:val="24"/>
        </w:rPr>
        <w:t>используется для предоставления услуг связи исключительно для нужд управления, обороны, безопасности и охраны правопорядка в Российской Федерации, указанных в статье 9 настоящего Федерального закона;</w:t>
      </w:r>
    </w:p>
    <w:p w:rsidR="002B066C" w:rsidRDefault="00243C08">
      <w:pPr>
        <w:spacing w:line="312" w:lineRule="auto"/>
        <w:ind w:firstLine="720"/>
        <w:jc w:val="both"/>
        <w:rPr>
          <w:snapToGrid w:val="0"/>
          <w:sz w:val="24"/>
        </w:rPr>
      </w:pPr>
      <w:r>
        <w:rPr>
          <w:snapToGrid w:val="0"/>
          <w:sz w:val="24"/>
        </w:rPr>
        <w:t>сосредоточена в одном комплексе помещений или нескольких комплексах, примыкающих друг к другу, либо установлена на автотранспортном средстве, судне, самолете или другом виде транспорта.</w:t>
      </w:r>
    </w:p>
    <w:p w:rsidR="002B066C" w:rsidRDefault="00243C08">
      <w:pPr>
        <w:spacing w:line="312" w:lineRule="auto"/>
        <w:ind w:firstLine="720"/>
        <w:jc w:val="both"/>
        <w:rPr>
          <w:snapToGrid w:val="0"/>
          <w:sz w:val="24"/>
        </w:rPr>
      </w:pPr>
      <w:r>
        <w:rPr>
          <w:snapToGrid w:val="0"/>
          <w:sz w:val="24"/>
        </w:rPr>
        <w:t>Лицензия или любые предоставляемые ею права могут быть переданы полностью или частично одним юридическим лицом другому юридическому лицу не иначе как после получения последним новой лицензии.</w:t>
      </w:r>
    </w:p>
    <w:p w:rsidR="002B066C" w:rsidRDefault="00243C08">
      <w:pPr>
        <w:spacing w:line="312" w:lineRule="auto"/>
        <w:ind w:firstLine="720"/>
        <w:jc w:val="both"/>
        <w:rPr>
          <w:snapToGrid w:val="0"/>
          <w:sz w:val="24"/>
        </w:rPr>
      </w:pPr>
      <w:r>
        <w:rPr>
          <w:snapToGrid w:val="0"/>
          <w:sz w:val="24"/>
        </w:rPr>
        <w:t>Физические и юридические лица, занимающиеся деятельностью в области связи без лицензии или с нарушением порядка ее использования, несут ответственность, установленную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Неправомерные действия федерального органа исполнительной власти в области связи по вопросам лицензирования деятельности в области связи могут быть обжалованы в суд или арбитражный суд.</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16. </w:t>
      </w:r>
      <w:r>
        <w:rPr>
          <w:b/>
          <w:snapToGrid w:val="0"/>
          <w:sz w:val="24"/>
        </w:rPr>
        <w:t>Сертификация средств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Все средства связи, используемые во взаимоувязанной сети связи Российской Федерации, подлежат обязательной проверке (сертификации) на соответствие установленным стандартам, иным нормам и техническим требованиям.</w:t>
      </w:r>
    </w:p>
    <w:p w:rsidR="002B066C" w:rsidRDefault="00243C08">
      <w:pPr>
        <w:spacing w:line="312" w:lineRule="auto"/>
        <w:ind w:firstLine="720"/>
        <w:jc w:val="both"/>
        <w:rPr>
          <w:snapToGrid w:val="0"/>
          <w:sz w:val="24"/>
        </w:rPr>
      </w:pPr>
      <w:r>
        <w:rPr>
          <w:snapToGrid w:val="0"/>
          <w:sz w:val="24"/>
        </w:rPr>
        <w:t>Сертификации также могут подлежать услуги связи, предоставляемые на сети связи общего пользования.</w:t>
      </w:r>
    </w:p>
    <w:p w:rsidR="002B066C" w:rsidRDefault="00243C08">
      <w:pPr>
        <w:spacing w:line="312" w:lineRule="auto"/>
        <w:ind w:firstLine="720"/>
        <w:jc w:val="both"/>
        <w:rPr>
          <w:snapToGrid w:val="0"/>
          <w:sz w:val="24"/>
        </w:rPr>
      </w:pPr>
      <w:r>
        <w:rPr>
          <w:snapToGrid w:val="0"/>
          <w:sz w:val="24"/>
        </w:rPr>
        <w:t>Сертификация средств связи в Российской Федерации осуществляется федеральным органом исполнительной власти в области связи при помощи уполномоченных на то испытательных центров (лабораторий), аккредитованных в установленном порядке в федеральных органах исполнительной власти в области стандартизации, метрологии и сертификации.</w:t>
      </w:r>
    </w:p>
    <w:p w:rsidR="002B066C" w:rsidRDefault="00243C08">
      <w:pPr>
        <w:spacing w:line="312" w:lineRule="auto"/>
        <w:ind w:firstLine="720"/>
        <w:jc w:val="both"/>
        <w:rPr>
          <w:snapToGrid w:val="0"/>
          <w:sz w:val="24"/>
        </w:rPr>
      </w:pPr>
      <w:r>
        <w:rPr>
          <w:snapToGrid w:val="0"/>
          <w:sz w:val="24"/>
        </w:rPr>
        <w:t>По завершении процедуры сертификации на каждый образец средств связи федеральным органом исполнительной власти в области связи выдается сертификат установленного образца.</w:t>
      </w:r>
    </w:p>
    <w:p w:rsidR="002B066C" w:rsidRDefault="00243C08">
      <w:pPr>
        <w:spacing w:line="312" w:lineRule="auto"/>
        <w:ind w:firstLine="720"/>
        <w:jc w:val="both"/>
        <w:rPr>
          <w:snapToGrid w:val="0"/>
          <w:sz w:val="24"/>
        </w:rPr>
      </w:pPr>
      <w:r>
        <w:rPr>
          <w:snapToGrid w:val="0"/>
          <w:sz w:val="24"/>
        </w:rPr>
        <w:t>Порядок проведения сертификации определяется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Виновные в нарушении правил сертификации средств связи несут ответственность, установленную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IV. Основы экономической деятельности в области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17. </w:t>
      </w:r>
      <w:r>
        <w:rPr>
          <w:b/>
          <w:snapToGrid w:val="0"/>
          <w:sz w:val="24"/>
        </w:rPr>
        <w:t>Собственность на сети и средства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На территории Российской Федерации предприятия связи создаются и функционируют на основе единства экономического пространства, многообразия форм собственности и в условиях конкуренции.</w:t>
      </w:r>
    </w:p>
    <w:p w:rsidR="002B066C" w:rsidRDefault="00243C08">
      <w:pPr>
        <w:spacing w:line="312" w:lineRule="auto"/>
        <w:ind w:firstLine="720"/>
        <w:jc w:val="both"/>
        <w:rPr>
          <w:snapToGrid w:val="0"/>
          <w:sz w:val="24"/>
        </w:rPr>
      </w:pPr>
      <w:r>
        <w:rPr>
          <w:snapToGrid w:val="0"/>
          <w:sz w:val="24"/>
        </w:rPr>
        <w:t>Сети и средства связи в Российской Федерации могут находиться в федеральной собственности, собственности субъектов Российской Федерации, муниципальной собственности, а также собственности физических и юридических лиц, выступающих в качестве операторов связи, включая иностранные организации и иностранных граждан.</w:t>
      </w:r>
    </w:p>
    <w:p w:rsidR="002B066C" w:rsidRDefault="00243C08">
      <w:pPr>
        <w:spacing w:line="312" w:lineRule="auto"/>
        <w:ind w:firstLine="720"/>
        <w:jc w:val="both"/>
        <w:rPr>
          <w:snapToGrid w:val="0"/>
          <w:sz w:val="24"/>
        </w:rPr>
      </w:pPr>
      <w:r>
        <w:rPr>
          <w:snapToGrid w:val="0"/>
          <w:sz w:val="24"/>
        </w:rPr>
        <w:t>Перечень сетей и средств связи, которые могут находиться только в федеральной собственности, определяется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18. </w:t>
      </w:r>
      <w:r>
        <w:rPr>
          <w:b/>
          <w:snapToGrid w:val="0"/>
          <w:sz w:val="24"/>
        </w:rPr>
        <w:t>Изменение формы собственности на сети и средства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Изменение формы собственности на сети и средства связи, находящиеся в федеральной собственности, производится в порядке, предусмотренном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Иностранные инвесторы могут принимать участие в приватизации государственных и муниципальных предприятий связи на условиях, определенных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Изменение формы собственности на сети и средства связи допускается при условии, что такое изменение не нарушает технологического режима функционирования сетей связи, а также прав физических и юридических лиц на пользование услугами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19. </w:t>
      </w:r>
      <w:r>
        <w:rPr>
          <w:b/>
          <w:snapToGrid w:val="0"/>
          <w:sz w:val="24"/>
        </w:rPr>
        <w:t>Инвестиции в развитии связи и финансирование ее деятельности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Инвестиции в развитие связи осуществляются в соответствии с законодательством Российской Федерации об инвестиционной деятельности.</w:t>
      </w:r>
    </w:p>
    <w:p w:rsidR="002B066C" w:rsidRDefault="00243C08">
      <w:pPr>
        <w:spacing w:line="312" w:lineRule="auto"/>
        <w:ind w:firstLine="720"/>
        <w:jc w:val="both"/>
        <w:rPr>
          <w:snapToGrid w:val="0"/>
          <w:sz w:val="24"/>
        </w:rPr>
      </w:pPr>
      <w:r>
        <w:rPr>
          <w:snapToGrid w:val="0"/>
          <w:sz w:val="24"/>
        </w:rPr>
        <w:t>Решения по государственным инвестициям в развитие связи в Российской Федерации за счет средств федерального бюджета принимаются на основании федеральных государственных программ развития связи в порядке, установленном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Федеральные государственные программы развития связи разрабатываются федеральными органами исполнительной власти в области связи с учетом предложений субъектов Российской Федерации и утверждаются Правительством Российской Федерации.</w:t>
      </w:r>
    </w:p>
    <w:p w:rsidR="002B066C" w:rsidRDefault="00243C08">
      <w:pPr>
        <w:spacing w:line="312" w:lineRule="auto"/>
        <w:ind w:firstLine="720"/>
        <w:jc w:val="both"/>
        <w:rPr>
          <w:snapToGrid w:val="0"/>
          <w:sz w:val="24"/>
        </w:rPr>
      </w:pPr>
      <w:r>
        <w:rPr>
          <w:snapToGrid w:val="0"/>
          <w:sz w:val="24"/>
        </w:rPr>
        <w:t>Органы государственной власти субъектов Российской Федерации и органы местного самоуправления на основе планов социально-экономического развития соответствующих территорий определяют направления и разрабатывают программы использования инвестиций в развитие связи, осуществляемых за счет средств соответствующих бюджетов.</w:t>
      </w:r>
    </w:p>
    <w:p w:rsidR="002B066C" w:rsidRDefault="00243C08">
      <w:pPr>
        <w:spacing w:line="312" w:lineRule="auto"/>
        <w:ind w:firstLine="720"/>
        <w:jc w:val="both"/>
        <w:rPr>
          <w:snapToGrid w:val="0"/>
          <w:sz w:val="24"/>
        </w:rPr>
      </w:pPr>
      <w:r>
        <w:rPr>
          <w:snapToGrid w:val="0"/>
          <w:sz w:val="24"/>
        </w:rPr>
        <w:t>Финансирование деятельности в области связи за счет средств федерального бюджета осуществляется на основании федеральных государственных программ развития связи и предусматривается в федеральном бюджете отдельной строкой.</w:t>
      </w:r>
    </w:p>
    <w:p w:rsidR="002B066C" w:rsidRDefault="00243C08">
      <w:pPr>
        <w:spacing w:line="312" w:lineRule="auto"/>
        <w:ind w:firstLine="720"/>
        <w:jc w:val="both"/>
        <w:rPr>
          <w:snapToGrid w:val="0"/>
          <w:sz w:val="24"/>
        </w:rPr>
      </w:pPr>
      <w:r>
        <w:rPr>
          <w:snapToGrid w:val="0"/>
          <w:sz w:val="24"/>
        </w:rPr>
        <w:t>Расходы на финансирование деятельности в области связи на нужды обороны, безопасности и охраны правопорядка в Российской Федерации предусматриваются в федеральном бюджете в составе расходов соответственно на обеспечение обороны, безопасности, охраны правопорядка.</w:t>
      </w:r>
    </w:p>
    <w:p w:rsidR="002B066C" w:rsidRDefault="00243C08">
      <w:pPr>
        <w:spacing w:line="312" w:lineRule="auto"/>
        <w:ind w:firstLine="720"/>
        <w:jc w:val="both"/>
        <w:rPr>
          <w:snapToGrid w:val="0"/>
          <w:sz w:val="24"/>
        </w:rPr>
      </w:pPr>
      <w:r>
        <w:rPr>
          <w:snapToGrid w:val="0"/>
          <w:sz w:val="24"/>
        </w:rPr>
        <w:t>Физическим и юридическим лицам, участвующим в осуществлении проектов по развитию и обеспечению функционирования связи, могут в установленном порядке предоставляться гарантии, льготные кредиты, налоговые и иные льготы.</w:t>
      </w:r>
    </w:p>
    <w:p w:rsidR="002B066C" w:rsidRDefault="00243C08">
      <w:pPr>
        <w:spacing w:line="312" w:lineRule="auto"/>
        <w:ind w:firstLine="720"/>
        <w:jc w:val="both"/>
        <w:rPr>
          <w:snapToGrid w:val="0"/>
          <w:sz w:val="24"/>
        </w:rPr>
      </w:pPr>
      <w:r>
        <w:rPr>
          <w:snapToGrid w:val="0"/>
          <w:sz w:val="24"/>
        </w:rPr>
        <w:t>Иностранные инвестиции в области связи могут гарантироваться в соответствии с законодательством Российской Федерации об иностранных инвестициях.</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20. </w:t>
      </w:r>
      <w:r>
        <w:rPr>
          <w:b/>
          <w:snapToGrid w:val="0"/>
          <w:sz w:val="24"/>
        </w:rPr>
        <w:t>Конкуренция в области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Федеральные органы исполнительной власти в области связи, действуя совместно с федеральными органами исполнительной власти в области антимонопольной политики и поддержки новых экономических структур, обязаны поощрять и поддерживать добросовестную конкуренцию при предоставлении услуг связи посредством применения нормативных документов и выполнения условий лицензирования в соответствии с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Операторы связи несут установленную законодательством Российской Федерации ответственность за злоупотребление своим положением или допущение каких-либо иных действий, препятствующих конкуренции или ограничивающих ее.</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21. </w:t>
      </w:r>
      <w:r>
        <w:rPr>
          <w:b/>
          <w:snapToGrid w:val="0"/>
          <w:sz w:val="24"/>
        </w:rPr>
        <w:t>Тарифы на услуги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Тарифы на услуги связи устанавливаются на договорной основе.</w:t>
      </w:r>
    </w:p>
    <w:p w:rsidR="002B066C" w:rsidRDefault="00243C08">
      <w:pPr>
        <w:spacing w:line="312" w:lineRule="auto"/>
        <w:ind w:firstLine="720"/>
        <w:jc w:val="both"/>
        <w:rPr>
          <w:snapToGrid w:val="0"/>
          <w:sz w:val="24"/>
        </w:rPr>
      </w:pPr>
      <w:r>
        <w:rPr>
          <w:snapToGrid w:val="0"/>
          <w:sz w:val="24"/>
        </w:rPr>
        <w:t>В случаях, предусмотренных законодательством Российской Федерации, по отдельным видам услуг связи, оказываемых предприятиями связи, тарифы могут регулироваться государством.</w:t>
      </w:r>
    </w:p>
    <w:p w:rsidR="002B066C" w:rsidRDefault="00243C08">
      <w:pPr>
        <w:spacing w:line="312" w:lineRule="auto"/>
        <w:ind w:firstLine="720"/>
        <w:jc w:val="both"/>
        <w:rPr>
          <w:snapToGrid w:val="0"/>
          <w:sz w:val="24"/>
        </w:rPr>
      </w:pPr>
      <w:r>
        <w:rPr>
          <w:snapToGrid w:val="0"/>
          <w:sz w:val="24"/>
        </w:rPr>
        <w:t>Вызов экстренных оперативных служб (пожарной охраны, милиции, скорой медицинской помощи, аварийной газовой службы, горноспасательной службы и других) всеми физическими и юридическими лицами производится бесплатно.</w:t>
      </w:r>
    </w:p>
    <w:p w:rsidR="002B066C" w:rsidRDefault="00243C08">
      <w:pPr>
        <w:spacing w:line="312" w:lineRule="auto"/>
        <w:ind w:firstLine="720"/>
        <w:jc w:val="both"/>
        <w:rPr>
          <w:snapToGrid w:val="0"/>
          <w:sz w:val="24"/>
        </w:rPr>
      </w:pPr>
      <w:r>
        <w:rPr>
          <w:snapToGrid w:val="0"/>
          <w:sz w:val="24"/>
        </w:rPr>
        <w:t>Плата за межсетевые соединения устанавливается на основе договоров, условий и положений, согласованных между соответствующими предприятиями связи. Споры по данным вопросам рассматриваются в суде или арбитражном суде.</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V. Взаимоотношения предприятий связи, органов государственной</w:t>
      </w:r>
    </w:p>
    <w:p w:rsidR="002B066C" w:rsidRDefault="00243C08">
      <w:pPr>
        <w:spacing w:line="312" w:lineRule="auto"/>
        <w:jc w:val="center"/>
        <w:rPr>
          <w:snapToGrid w:val="0"/>
          <w:sz w:val="24"/>
        </w:rPr>
      </w:pPr>
      <w:r>
        <w:rPr>
          <w:b/>
          <w:snapToGrid w:val="0"/>
          <w:sz w:val="24"/>
        </w:rPr>
        <w:t>власти, органов местного самоуправления, организаций и предприятий</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22. </w:t>
      </w:r>
      <w:r>
        <w:rPr>
          <w:b/>
          <w:snapToGrid w:val="0"/>
          <w:sz w:val="24"/>
        </w:rPr>
        <w:t>Взаимоотношения предприятий связи, органов государственной власти и органов местного самоуправления</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При проектировании и развитии городов и других населенных пунктов, жилых районов и комплексов, отдельных зданий и сооружений органы архитектуры и градостроительства и проектные организации обязаны предусматривать в соответствии с нормативами строительство зданий для размещения предприятий связи.</w:t>
      </w:r>
    </w:p>
    <w:p w:rsidR="002B066C" w:rsidRDefault="00243C08">
      <w:pPr>
        <w:spacing w:line="312" w:lineRule="auto"/>
        <w:ind w:firstLine="720"/>
        <w:jc w:val="both"/>
        <w:rPr>
          <w:snapToGrid w:val="0"/>
          <w:sz w:val="24"/>
        </w:rPr>
      </w:pPr>
      <w:r>
        <w:rPr>
          <w:snapToGrid w:val="0"/>
          <w:sz w:val="24"/>
        </w:rPr>
        <w:t>При проектировании и строительстве отдельных зданий и сооружений в случае необходимости в соответствии с нормативами для размещения средств связи предусматриваются отдельные помещения.</w:t>
      </w:r>
    </w:p>
    <w:p w:rsidR="002B066C" w:rsidRDefault="00243C08">
      <w:pPr>
        <w:spacing w:line="312" w:lineRule="auto"/>
        <w:ind w:firstLine="720"/>
        <w:jc w:val="both"/>
        <w:rPr>
          <w:snapToGrid w:val="0"/>
          <w:sz w:val="24"/>
        </w:rPr>
      </w:pPr>
      <w:r>
        <w:rPr>
          <w:snapToGrid w:val="0"/>
          <w:sz w:val="24"/>
        </w:rPr>
        <w:t>Органы государственной власти субъектов Российской Федерации и органы местного самоуправления обязаны предоставлять предприятиям связи в аренду отдельные помещения в существующих (или строящихся) жилых или иных зданиях, соответствующие технологическим нормам, в порядке, определяемом органами государственной власти субъектов Российской Федерации.</w:t>
      </w:r>
    </w:p>
    <w:p w:rsidR="002B066C" w:rsidRDefault="00243C08">
      <w:pPr>
        <w:spacing w:line="312" w:lineRule="auto"/>
        <w:ind w:firstLine="720"/>
        <w:jc w:val="both"/>
        <w:rPr>
          <w:snapToGrid w:val="0"/>
          <w:sz w:val="24"/>
        </w:rPr>
      </w:pPr>
      <w:r>
        <w:rPr>
          <w:snapToGrid w:val="0"/>
          <w:sz w:val="24"/>
        </w:rPr>
        <w:t>Работникам предприятий связи, работающим и проживающим в сельской местности, органами местного самоуправления предоставляются жилые помещения, топливо, земельные и иные угодья и другие социальные льготы, установленные для работников сельскохозяйственных предприятий в данной местности.</w:t>
      </w:r>
    </w:p>
    <w:p w:rsidR="002B066C" w:rsidRDefault="002B066C">
      <w:pPr>
        <w:spacing w:line="312" w:lineRule="auto"/>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23. </w:t>
      </w:r>
      <w:r>
        <w:rPr>
          <w:b/>
          <w:snapToGrid w:val="0"/>
          <w:sz w:val="24"/>
        </w:rPr>
        <w:t>Использование земель при проведении работ по развитию сетей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К землям связи относятся земельные участки, предоставляемые в установленном порядке в собственность либо передаваемые их собственниками в постоянное или срочное пользование, в том числе в аренду, физическим и юридическим лицам, занимающимся деятельностью по предоставлению услуг связи.</w:t>
      </w:r>
    </w:p>
    <w:p w:rsidR="002B066C" w:rsidRDefault="00243C08">
      <w:pPr>
        <w:spacing w:line="312" w:lineRule="auto"/>
        <w:ind w:firstLine="720"/>
        <w:jc w:val="both"/>
        <w:rPr>
          <w:snapToGrid w:val="0"/>
          <w:sz w:val="24"/>
        </w:rPr>
      </w:pPr>
      <w:r>
        <w:rPr>
          <w:snapToGrid w:val="0"/>
          <w:sz w:val="24"/>
        </w:rPr>
        <w:t>Порядок предоставления земельных участков, установления охранных зон и создания просек, режимы пользования ими определяются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При прекращении деятельности в области связи лиц, указанных в части первой настоящей статьи, прекращение прав на земельный участок осуществляется по основаниям и в порядке, которые установлены земельным законодательством.</w:t>
      </w:r>
    </w:p>
    <w:p w:rsidR="002B066C" w:rsidRDefault="00243C08">
      <w:pPr>
        <w:spacing w:line="312" w:lineRule="auto"/>
        <w:ind w:firstLine="720"/>
        <w:jc w:val="both"/>
        <w:rPr>
          <w:snapToGrid w:val="0"/>
          <w:sz w:val="24"/>
        </w:rPr>
      </w:pPr>
      <w:r>
        <w:rPr>
          <w:snapToGrid w:val="0"/>
          <w:sz w:val="24"/>
        </w:rPr>
        <w:t>Размеры земельных участков, в том числе охранных зон и просек, предоставляемых лицам, указанным в части первой настоящей статьи, определяются в соответствии с нормами отвода земель для этого вида деятельности и проектно-технической документацией, утвержденными в установленном порядке.</w:t>
      </w:r>
    </w:p>
    <w:p w:rsidR="002B066C" w:rsidRDefault="00243C08">
      <w:pPr>
        <w:spacing w:line="312" w:lineRule="auto"/>
        <w:ind w:firstLine="720"/>
        <w:jc w:val="both"/>
        <w:rPr>
          <w:snapToGrid w:val="0"/>
          <w:sz w:val="24"/>
        </w:rPr>
      </w:pPr>
      <w:r>
        <w:rPr>
          <w:snapToGrid w:val="0"/>
          <w:sz w:val="24"/>
        </w:rPr>
        <w:t>Физические и юридические лица, указанные в части первой настоящей статьи, вправе осуществлять в установленном порядке строительство зданий и сооружений связи на предоставленных для этих целей земельных участках, а также использовать в соответствии с законодательством Российской Федерации находящееся на них недвижимое имущество. Указанные лица вправе также осуществлять строительство сооружений связи на крышах зданий, столбовых опорах, мостах, в коллекторах, туннелях метрополитена и железных дорог и на других инженерных объектах, а также устанавливать и обслуживать аппаратуру связи по согласованию с собственниками, землепользователями, в том числе арендаторами, указанных земельных участков, зданий или сооружений. Собственники, землепользователи, в том числе арендаторы, вправе отказать предприятиям связи в производстве указанных работ только по основаниям, предусмотренным законами и иными правовыми актами, принимаемыми в Российской Федерации. В случае возникновения спора вопрос может быть решен в суде или арбитражном суде.</w:t>
      </w:r>
    </w:p>
    <w:p w:rsidR="002B066C" w:rsidRDefault="00243C08">
      <w:pPr>
        <w:spacing w:line="312" w:lineRule="auto"/>
        <w:ind w:firstLine="720"/>
        <w:jc w:val="both"/>
        <w:rPr>
          <w:snapToGrid w:val="0"/>
          <w:sz w:val="24"/>
        </w:rPr>
      </w:pPr>
      <w:r>
        <w:rPr>
          <w:snapToGrid w:val="0"/>
          <w:sz w:val="24"/>
        </w:rPr>
        <w:t>Перенос или переустройство сооружений связи, вызываемые новым строительством, расширением, реконструкцией населенных пунктов и отдельных зданий, дорог и мостов, освоением новых земель, переустройством систем мелиорации, разработкой полезных ископаемых, производятся заказчиком строительства за свой счет в соответствии со стандартами и по техническим условиям владельцев или пользователей сетей и средств связи. При этом увеличение мощности средств связи осуществляется за счет предприятий связи.</w:t>
      </w:r>
    </w:p>
    <w:p w:rsidR="002B066C" w:rsidRDefault="00243C08">
      <w:pPr>
        <w:spacing w:line="312" w:lineRule="auto"/>
        <w:ind w:firstLine="720"/>
        <w:jc w:val="both"/>
        <w:rPr>
          <w:snapToGrid w:val="0"/>
          <w:sz w:val="24"/>
        </w:rPr>
      </w:pPr>
      <w:r>
        <w:rPr>
          <w:snapToGrid w:val="0"/>
          <w:sz w:val="24"/>
        </w:rPr>
        <w:t>По завершении работ на земельном участке, в здании или сооружении предприятие связи или заказчик на свой счет обязаны привести земельный участок, здание или сооружение в первоначальное состояние либо возместить собственнику, землепользователю или арендатору причиненные убытки.</w:t>
      </w:r>
    </w:p>
    <w:p w:rsidR="002B066C" w:rsidRDefault="00243C08">
      <w:pPr>
        <w:spacing w:line="312" w:lineRule="auto"/>
        <w:ind w:firstLine="720"/>
        <w:jc w:val="both"/>
        <w:rPr>
          <w:snapToGrid w:val="0"/>
          <w:sz w:val="24"/>
        </w:rPr>
      </w:pPr>
      <w:r>
        <w:rPr>
          <w:snapToGrid w:val="0"/>
          <w:sz w:val="24"/>
        </w:rPr>
        <w:t>В случае изъятия земельного участка или наступления права ограниченного пользования чужим земельным участком и другой недвижимостью (сервитут) при осуществлении проектных работ выкупная цена, а также плата за пользование участком и другой недвижимостью устанавливаются в порядке, определяемом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b/>
          <w:snapToGrid w:val="0"/>
          <w:sz w:val="24"/>
        </w:rPr>
      </w:pPr>
      <w:r>
        <w:rPr>
          <w:snapToGrid w:val="0"/>
          <w:sz w:val="24"/>
        </w:rPr>
        <w:t xml:space="preserve">Статья 24. </w:t>
      </w:r>
      <w:r>
        <w:rPr>
          <w:b/>
          <w:snapToGrid w:val="0"/>
          <w:sz w:val="24"/>
        </w:rPr>
        <w:t>Защита и охрана средств, сооружений связи, радиочастотного спектра и орбитальных позиций спутников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Средства, сооружения связи, радиочастотный спектр и орбитальные позиции спутников связи находятся под защитой государства.</w:t>
      </w:r>
    </w:p>
    <w:p w:rsidR="002B066C" w:rsidRDefault="00243C08">
      <w:pPr>
        <w:spacing w:line="312" w:lineRule="auto"/>
        <w:ind w:firstLine="720"/>
        <w:jc w:val="both"/>
        <w:rPr>
          <w:snapToGrid w:val="0"/>
          <w:sz w:val="24"/>
        </w:rPr>
      </w:pPr>
      <w:r>
        <w:rPr>
          <w:snapToGrid w:val="0"/>
          <w:sz w:val="24"/>
        </w:rPr>
        <w:t>Порядок охраны средств, сооружений связи и радиочастотного спектра устанавливается Правительством Российской Федерации.</w:t>
      </w:r>
    </w:p>
    <w:p w:rsidR="002B066C" w:rsidRDefault="00243C08">
      <w:pPr>
        <w:spacing w:line="312" w:lineRule="auto"/>
        <w:ind w:firstLine="720"/>
        <w:jc w:val="both"/>
        <w:rPr>
          <w:snapToGrid w:val="0"/>
          <w:sz w:val="24"/>
        </w:rPr>
      </w:pPr>
      <w:r>
        <w:rPr>
          <w:snapToGrid w:val="0"/>
          <w:sz w:val="24"/>
        </w:rPr>
        <w:t>В целях защиты установленного порядка использования радиочастотного спектра и орбитальных позиций спутников связи законодательством Российской Федерации могут устанавливаться ограничения на производство и ввоз в Российскую Федерацию радиоэлектронных средств, создающих ненормированные помехи функционированию электромагнитных систем.</w:t>
      </w:r>
    </w:p>
    <w:p w:rsidR="002B066C" w:rsidRDefault="00243C08">
      <w:pPr>
        <w:spacing w:line="312" w:lineRule="auto"/>
        <w:ind w:firstLine="720"/>
        <w:jc w:val="both"/>
        <w:rPr>
          <w:snapToGrid w:val="0"/>
          <w:sz w:val="24"/>
        </w:rPr>
      </w:pPr>
      <w:r>
        <w:rPr>
          <w:snapToGrid w:val="0"/>
          <w:sz w:val="24"/>
        </w:rPr>
        <w:t>Физические и юридические лица, допустившие повреждения средств, сооружений связи, несанкционированное подключение к сетям и средствам связи, нарушение установленного порядка изготовления, приобретения, ввоза, использования и регистрации радиоэлектронных средств и высокочастотных устройств, использования 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в порядке, установленном законодательством Российской Федерации, включая возмещение возможных затрат по устранению повреждений и возмещение предприятиям связи упущенной выгоды.</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25. </w:t>
      </w:r>
      <w:r>
        <w:rPr>
          <w:b/>
          <w:snapToGrid w:val="0"/>
          <w:sz w:val="24"/>
        </w:rPr>
        <w:t>Ликвидация последствий происшествий на сетях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Ликвидация последствий происшествий на сетях связи осуществляется соответствующими государственными службами с участием операторов связи.</w:t>
      </w:r>
    </w:p>
    <w:p w:rsidR="002B066C" w:rsidRDefault="00243C08">
      <w:pPr>
        <w:spacing w:line="312" w:lineRule="auto"/>
        <w:ind w:firstLine="720"/>
        <w:jc w:val="both"/>
        <w:rPr>
          <w:snapToGrid w:val="0"/>
          <w:sz w:val="24"/>
        </w:rPr>
      </w:pPr>
      <w:r>
        <w:rPr>
          <w:snapToGrid w:val="0"/>
          <w:sz w:val="24"/>
        </w:rPr>
        <w:t>Органы федеральной исполнительной власти, органы государственной власти субъектов Российской Федерации, а также органы местного самоуправления незамедлительно оказывают предприятиям связи содействие в ликвидации последствий происшествий на сетях связи, выделяя в случае необходимости рабочую силу, транспортные и иные средства с последующей оплатой за счет средств соответствующих предприятий связи, а по решению органов государственной власти - и за счет средств соответствующих бюджетов.</w:t>
      </w:r>
    </w:p>
    <w:p w:rsidR="002B066C" w:rsidRDefault="00243C08">
      <w:pPr>
        <w:spacing w:line="312" w:lineRule="auto"/>
        <w:ind w:firstLine="720"/>
        <w:jc w:val="both"/>
        <w:rPr>
          <w:snapToGrid w:val="0"/>
          <w:sz w:val="24"/>
        </w:rPr>
      </w:pPr>
      <w:r>
        <w:rPr>
          <w:snapToGrid w:val="0"/>
          <w:sz w:val="24"/>
        </w:rPr>
        <w:t>Проведение работ по ликвидации последствий происшествий на сетях связи не требует согласия собственника (владельца, арендатора) земельного участка, здания или сооружения, где размещены средства связи. Убытки, причиненные собственнику (владельцу, арендатору), подлежат возмещению за счет средств соответствующего предприятия связи. Предприятие связи, возместившее убытки, вправе предъявлять регрессные требования лицу, причинившему вред.</w:t>
      </w:r>
    </w:p>
    <w:p w:rsidR="002B066C" w:rsidRDefault="00243C08">
      <w:pPr>
        <w:spacing w:line="312" w:lineRule="auto"/>
        <w:ind w:firstLine="720"/>
        <w:jc w:val="both"/>
        <w:rPr>
          <w:snapToGrid w:val="0"/>
          <w:sz w:val="24"/>
        </w:rPr>
      </w:pPr>
      <w:r>
        <w:rPr>
          <w:snapToGrid w:val="0"/>
          <w:sz w:val="24"/>
        </w:rPr>
        <w:t>Работы по ликвидации последствий происшествий на сетях связи включают восстановление и реконструкцию средств связи, пострадавших вследствие происшествий, а также проведение необходимых природоохранных мероприятий.</w:t>
      </w:r>
    </w:p>
    <w:p w:rsidR="002B066C" w:rsidRDefault="00243C08">
      <w:pPr>
        <w:spacing w:line="312" w:lineRule="auto"/>
        <w:ind w:firstLine="720"/>
        <w:jc w:val="both"/>
        <w:rPr>
          <w:snapToGrid w:val="0"/>
          <w:sz w:val="24"/>
        </w:rPr>
      </w:pPr>
      <w:r>
        <w:rPr>
          <w:snapToGrid w:val="0"/>
          <w:sz w:val="24"/>
        </w:rPr>
        <w:t>Компенсация операторам связи, другим физическим и юридическим лицам ущерба, причиненного вследствие происшествий на сетях связи, осуществляется за счет средств страховых фондов либо лица, причинившего вред.</w:t>
      </w:r>
    </w:p>
    <w:p w:rsidR="002B066C" w:rsidRDefault="00243C08">
      <w:pPr>
        <w:spacing w:line="312" w:lineRule="auto"/>
        <w:ind w:firstLine="720"/>
        <w:jc w:val="both"/>
        <w:rPr>
          <w:snapToGrid w:val="0"/>
          <w:sz w:val="24"/>
        </w:rPr>
      </w:pPr>
      <w:r>
        <w:rPr>
          <w:snapToGrid w:val="0"/>
          <w:sz w:val="24"/>
        </w:rPr>
        <w:t>По решению федеральных органов исполнительной власти, органов государственной власти субъектов Российской Федерации или органов местного самоуправления компенсация операторам связи, другим физическим и юридическим лицам ущерба, причиненного вследствие происшествий на сетях связи, может осуществляться также за счет средств соответствующих бюджетов.</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26. </w:t>
      </w:r>
      <w:r>
        <w:rPr>
          <w:b/>
          <w:snapToGrid w:val="0"/>
          <w:sz w:val="24"/>
        </w:rPr>
        <w:t>Использование транспортных средств</w:t>
      </w:r>
    </w:p>
    <w:p w:rsidR="002B066C" w:rsidRDefault="002B066C">
      <w:pPr>
        <w:spacing w:line="312" w:lineRule="auto"/>
        <w:ind w:left="1552" w:firstLine="720"/>
        <w:jc w:val="both"/>
        <w:rPr>
          <w:snapToGrid w:val="0"/>
          <w:sz w:val="24"/>
        </w:rPr>
      </w:pPr>
    </w:p>
    <w:p w:rsidR="002B066C" w:rsidRDefault="00243C08">
      <w:pPr>
        <w:spacing w:line="312" w:lineRule="auto"/>
        <w:ind w:firstLine="720"/>
        <w:jc w:val="both"/>
        <w:rPr>
          <w:snapToGrid w:val="0"/>
          <w:sz w:val="24"/>
        </w:rPr>
      </w:pPr>
      <w:r>
        <w:rPr>
          <w:snapToGrid w:val="0"/>
          <w:sz w:val="24"/>
        </w:rPr>
        <w:t>Предприятиям почтовой связи предоставляется право на договорных условиях перевозить почту по всем маршрутам и линиям железнодорожного, морского, речного, воздушного и автомобильного транспорта в сопровождении работников почтовой связи или передавать ее для перевозки под ответственность транспортных организаций.</w:t>
      </w:r>
    </w:p>
    <w:p w:rsidR="002B066C" w:rsidRDefault="00243C08">
      <w:pPr>
        <w:spacing w:line="312" w:lineRule="auto"/>
        <w:ind w:firstLine="720"/>
        <w:jc w:val="both"/>
        <w:rPr>
          <w:snapToGrid w:val="0"/>
          <w:sz w:val="24"/>
        </w:rPr>
      </w:pPr>
      <w:r>
        <w:rPr>
          <w:snapToGrid w:val="0"/>
          <w:sz w:val="24"/>
        </w:rPr>
        <w:t>Никакое транспортное предприятие не может отказать в заключении договора на перевозку почты по регулярным междугородным и международным маршрутам следования его транспортных средств.</w:t>
      </w:r>
    </w:p>
    <w:p w:rsidR="002B066C" w:rsidRDefault="00243C08">
      <w:pPr>
        <w:spacing w:line="312" w:lineRule="auto"/>
        <w:ind w:firstLine="720"/>
        <w:jc w:val="both"/>
        <w:rPr>
          <w:snapToGrid w:val="0"/>
          <w:sz w:val="24"/>
        </w:rPr>
      </w:pPr>
      <w:r>
        <w:rPr>
          <w:snapToGrid w:val="0"/>
          <w:sz w:val="24"/>
        </w:rPr>
        <w:t>При производстве неотложных аварийно-технических работ по восстановлению поврежденных сетей и средств связи транспортные средства предоставляются предприятиям связи владельцами транспортных средств вне очереди.</w:t>
      </w:r>
    </w:p>
    <w:p w:rsidR="002B066C" w:rsidRDefault="00243C08">
      <w:pPr>
        <w:spacing w:line="312" w:lineRule="auto"/>
        <w:ind w:firstLine="720"/>
        <w:jc w:val="both"/>
        <w:rPr>
          <w:snapToGrid w:val="0"/>
          <w:sz w:val="24"/>
        </w:rPr>
      </w:pPr>
      <w:r>
        <w:rPr>
          <w:snapToGrid w:val="0"/>
          <w:sz w:val="24"/>
        </w:rPr>
        <w:t>Транспортные средства, принадлежащие предприятиям связи, могут иметь специальную символику и без согласия предприятий связи не могут быть использованы для предоставления услуг и выполнения работ, не относящихся к деятельности в области связи.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VI. Права пользователей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27. </w:t>
      </w:r>
      <w:r>
        <w:rPr>
          <w:b/>
          <w:snapToGrid w:val="0"/>
          <w:sz w:val="24"/>
        </w:rPr>
        <w:t>Право пользования связью</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Все пользователи связи на территории Российской Федерации на равных условиях имеют право передавать сообщения по сетям электрической и почтовой связи.</w:t>
      </w:r>
    </w:p>
    <w:p w:rsidR="002B066C" w:rsidRDefault="00243C08">
      <w:pPr>
        <w:spacing w:line="312" w:lineRule="auto"/>
        <w:ind w:firstLine="720"/>
        <w:jc w:val="both"/>
        <w:rPr>
          <w:b/>
          <w:snapToGrid w:val="0"/>
          <w:sz w:val="24"/>
        </w:rPr>
      </w:pPr>
      <w:r>
        <w:rPr>
          <w:b/>
          <w:snapToGrid w:val="0"/>
          <w:sz w:val="24"/>
        </w:rPr>
        <w:t>Никакому пользователю связи на территории Российской Федерации не может быть отказано в доступе к услугам сети связи общего пользования.</w:t>
      </w:r>
    </w:p>
    <w:p w:rsidR="002B066C" w:rsidRDefault="00243C08">
      <w:pPr>
        <w:spacing w:line="312" w:lineRule="auto"/>
        <w:ind w:firstLine="720"/>
        <w:jc w:val="both"/>
        <w:rPr>
          <w:snapToGrid w:val="0"/>
          <w:sz w:val="24"/>
        </w:rPr>
      </w:pPr>
      <w:r>
        <w:rPr>
          <w:b/>
          <w:snapToGrid w:val="0"/>
          <w:sz w:val="24"/>
        </w:rPr>
        <w:t xml:space="preserve">Пользователи и операторы связи имеют право подключения к сети связи общего пользования своих сетей связи и оконечного оборудования </w:t>
      </w:r>
      <w:r>
        <w:rPr>
          <w:snapToGrid w:val="0"/>
          <w:sz w:val="24"/>
        </w:rPr>
        <w:t>с соблюдением установленных Правительством Российской Федерации условий подключения, которые выдаются соответствующими операторами связи или оговариваются в лицензии.</w:t>
      </w:r>
    </w:p>
    <w:p w:rsidR="002B066C" w:rsidRDefault="00243C08">
      <w:pPr>
        <w:spacing w:line="312" w:lineRule="auto"/>
        <w:ind w:firstLine="720"/>
        <w:jc w:val="both"/>
        <w:rPr>
          <w:b/>
          <w:snapToGrid w:val="0"/>
          <w:sz w:val="24"/>
        </w:rPr>
      </w:pPr>
      <w:r>
        <w:rPr>
          <w:snapToGrid w:val="0"/>
          <w:sz w:val="24"/>
        </w:rPr>
        <w:t xml:space="preserve">Допускается подключение к сетям связи только </w:t>
      </w:r>
      <w:r>
        <w:rPr>
          <w:b/>
          <w:snapToGrid w:val="0"/>
          <w:sz w:val="24"/>
        </w:rPr>
        <w:t>сертифицированных в установленном порядке средств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28. </w:t>
      </w:r>
      <w:r>
        <w:rPr>
          <w:b/>
          <w:snapToGrid w:val="0"/>
          <w:sz w:val="24"/>
        </w:rPr>
        <w:t>Качество услуг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Операторы связи обязаны предоставлять пользователям услуги связи, соответствующие по качеству стандартам, техническим нормам, сертификатам, условиям договора на предоставление услуг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29. </w:t>
      </w:r>
      <w:r>
        <w:rPr>
          <w:b/>
          <w:snapToGrid w:val="0"/>
          <w:sz w:val="24"/>
        </w:rPr>
        <w:t>Приоритет пользования связью</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Владельцы сетей и средств связи должны предоставлять абсолютный приоритет всем сообщениям, касающимся безопасности человеческой жизни на море,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эпизоотиях и стихийных бедствиях.</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30. </w:t>
      </w:r>
      <w:r>
        <w:rPr>
          <w:b/>
          <w:snapToGrid w:val="0"/>
          <w:sz w:val="24"/>
        </w:rPr>
        <w:t>Льготы и преимущества при пользовании связью</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Для отдельных категорий должностных лиц государственных органов, дипломатических и консульских представителей иностранных государств, представителей международных организаций, а также отдельных групп граждан при пользовании электрической и почтовой связью могут устанавливаться льготы и преимущества в части очередности, порядка пользования и размера оплаты услуг связи.</w:t>
      </w:r>
    </w:p>
    <w:p w:rsidR="002B066C" w:rsidRDefault="00243C08">
      <w:pPr>
        <w:spacing w:line="312" w:lineRule="auto"/>
        <w:ind w:firstLine="720"/>
        <w:jc w:val="both"/>
        <w:rPr>
          <w:snapToGrid w:val="0"/>
          <w:sz w:val="24"/>
        </w:rPr>
      </w:pPr>
      <w:r>
        <w:rPr>
          <w:snapToGrid w:val="0"/>
          <w:sz w:val="24"/>
        </w:rPr>
        <w:t>Перечень льгот, а также категорий должностных лиц и граждан, которые имеют право на льготы и преимущества, определяется законодательством Российской Федерации и нормативными правовыми актами субъектов Российской Федерации, а также международными договорами и соглашениями Российской Федерации.</w:t>
      </w:r>
    </w:p>
    <w:p w:rsidR="002B066C" w:rsidRDefault="00243C08">
      <w:pPr>
        <w:spacing w:line="312" w:lineRule="auto"/>
        <w:ind w:firstLine="720"/>
        <w:jc w:val="both"/>
        <w:rPr>
          <w:snapToGrid w:val="0"/>
          <w:sz w:val="24"/>
        </w:rPr>
      </w:pPr>
      <w:r>
        <w:rPr>
          <w:snapToGrid w:val="0"/>
          <w:sz w:val="24"/>
        </w:rPr>
        <w:t>При предоставлении льгот по оплате услуг связи в соответствии с настоящим Федеральным законом или иными правовыми актами, принимаемыми в Российской Федерации, а также нормативными правовыми актами субъектов Российской Федерации возмещение недополученных предприятием связи доходов производится за счет средств федерального бюджета либо бюджета соответствующего субъекта Российской Федерации.</w:t>
      </w:r>
    </w:p>
    <w:p w:rsidR="002B066C" w:rsidRDefault="00243C08">
      <w:pPr>
        <w:spacing w:line="312" w:lineRule="auto"/>
        <w:ind w:firstLine="720"/>
        <w:jc w:val="both"/>
        <w:rPr>
          <w:snapToGrid w:val="0"/>
          <w:sz w:val="24"/>
        </w:rPr>
      </w:pPr>
      <w:r>
        <w:rPr>
          <w:snapToGrid w:val="0"/>
          <w:sz w:val="24"/>
        </w:rPr>
        <w:t>В иных случаях при предоставлении льгот по оплате услуг связи возмещение недополученных предприятием связи доходов производится физическим или юридическим лицом, установившим льготы, за счет собственных средств.</w:t>
      </w:r>
    </w:p>
    <w:p w:rsidR="002B066C" w:rsidRDefault="00243C08">
      <w:pPr>
        <w:spacing w:line="312" w:lineRule="auto"/>
        <w:ind w:firstLine="720"/>
        <w:jc w:val="both"/>
        <w:rPr>
          <w:snapToGrid w:val="0"/>
          <w:sz w:val="24"/>
        </w:rPr>
      </w:pPr>
      <w:r>
        <w:rPr>
          <w:snapToGrid w:val="0"/>
          <w:sz w:val="24"/>
        </w:rPr>
        <w:t>Порядок возмещения государственным предприятиям связи недополученных в результате применения льгот и регулируемых государственных тарифов доходов определяется Правительством Российской Федерации и органами государственной власти субъектов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31. </w:t>
      </w:r>
      <w:r>
        <w:rPr>
          <w:b/>
          <w:snapToGrid w:val="0"/>
          <w:sz w:val="24"/>
        </w:rPr>
        <w:t>Защита прав пользователей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Защита прав пользователей связи на предоставление услуг электрической и почтовой связи надлежащего качества, получение информации о таких услугах и об их исполнителях, а также механизм реализации этих прав регулируются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Нормативные правовые акты субъектов Российской Федерации, регулирующие отношения в области связи в соответствии с полномочиями субъектов Российской Федерации, не могут ограничивать права пользователей связи, установленные соответствующими федеральными законами.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32. </w:t>
      </w:r>
      <w:r>
        <w:rPr>
          <w:b/>
          <w:snapToGrid w:val="0"/>
          <w:sz w:val="24"/>
        </w:rPr>
        <w:t>Тайна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Тайна переписки, телефонных переговоров, почтовых отправлений, телеграфных и иных сообщений, передаваемых по сетям электрической и почтовой связи, охраняется Конституцией Российской Федерации.</w:t>
      </w:r>
    </w:p>
    <w:p w:rsidR="002B066C" w:rsidRDefault="00243C08">
      <w:pPr>
        <w:spacing w:line="312" w:lineRule="auto"/>
        <w:ind w:firstLine="720"/>
        <w:jc w:val="both"/>
        <w:rPr>
          <w:snapToGrid w:val="0"/>
          <w:sz w:val="24"/>
        </w:rPr>
      </w:pPr>
      <w:r>
        <w:rPr>
          <w:b/>
          <w:snapToGrid w:val="0"/>
          <w:sz w:val="24"/>
        </w:rPr>
        <w:t>Все операторы связи обязаны обеспечить соблюдение тайны связи</w:t>
      </w:r>
      <w:r>
        <w:rPr>
          <w:snapToGrid w:val="0"/>
          <w:sz w:val="24"/>
        </w:rPr>
        <w:t>.</w:t>
      </w:r>
    </w:p>
    <w:p w:rsidR="002B066C" w:rsidRDefault="00243C08">
      <w:pPr>
        <w:spacing w:line="312" w:lineRule="auto"/>
        <w:ind w:firstLine="720"/>
        <w:jc w:val="both"/>
        <w:rPr>
          <w:snapToGrid w:val="0"/>
          <w:sz w:val="24"/>
        </w:rPr>
      </w:pPr>
      <w:r>
        <w:rPr>
          <w:snapToGrid w:val="0"/>
          <w:sz w:val="24"/>
        </w:rPr>
        <w:t>Информация о почтовых отправлениях и передаваемых по сетям электрической связи сообщениях, а также сами эти отправления и сообщения могут выдаваться только отправителям и адресатам или их законными представителям.</w:t>
      </w:r>
    </w:p>
    <w:p w:rsidR="002B066C" w:rsidRDefault="00243C08">
      <w:pPr>
        <w:spacing w:line="312" w:lineRule="auto"/>
        <w:ind w:firstLine="720"/>
        <w:jc w:val="both"/>
        <w:rPr>
          <w:b/>
          <w:snapToGrid w:val="0"/>
          <w:sz w:val="24"/>
        </w:rPr>
      </w:pPr>
      <w:r>
        <w:rPr>
          <w:b/>
          <w:snapToGrid w:val="0"/>
          <w:sz w:val="24"/>
        </w:rPr>
        <w:t>Прослушивание телефонных переговоров, ознакомление с сообщениями электросвязи, задержка, осмотр и выемка почтовых отправлений и документальной корреспонденции, получение сведений о них, а также иные ограничения тайны связи допускаются только на основании судебного решения.</w:t>
      </w:r>
    </w:p>
    <w:p w:rsidR="002B066C" w:rsidRDefault="00243C08">
      <w:pPr>
        <w:spacing w:line="312" w:lineRule="auto"/>
        <w:ind w:firstLine="720"/>
        <w:jc w:val="both"/>
        <w:rPr>
          <w:snapToGrid w:val="0"/>
          <w:sz w:val="24"/>
        </w:rPr>
      </w:pPr>
      <w:r>
        <w:rPr>
          <w:snapToGrid w:val="0"/>
          <w:sz w:val="24"/>
        </w:rPr>
        <w:t>Должностные и иные лица, работники связи, допустившие нарушение указанных положений, привлекаются к ответственности в порядке, установленном законодательством Российской Федерации.</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33. </w:t>
      </w:r>
      <w:r>
        <w:rPr>
          <w:b/>
          <w:snapToGrid w:val="0"/>
          <w:sz w:val="24"/>
        </w:rPr>
        <w:t>Сохранность почтовых и иных отправлений</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Операторы связи несут ответственность за сохранность принятых почтовых и иных отправлений, доставку их по назначению в установленные сроки.</w:t>
      </w:r>
    </w:p>
    <w:p w:rsidR="002B066C" w:rsidRDefault="00243C08">
      <w:pPr>
        <w:spacing w:line="312" w:lineRule="auto"/>
        <w:ind w:firstLine="720"/>
        <w:jc w:val="both"/>
        <w:rPr>
          <w:snapToGrid w:val="0"/>
          <w:sz w:val="24"/>
        </w:rPr>
      </w:pPr>
      <w:r>
        <w:rPr>
          <w:snapToGrid w:val="0"/>
          <w:sz w:val="24"/>
        </w:rPr>
        <w:t>Перечень предметов, запрещенных к пересылке по почте, устанавливается Правительством Российской Федерации.</w:t>
      </w:r>
    </w:p>
    <w:p w:rsidR="002B066C" w:rsidRDefault="00243C08">
      <w:pPr>
        <w:spacing w:line="312" w:lineRule="auto"/>
        <w:ind w:firstLine="720"/>
        <w:jc w:val="both"/>
        <w:rPr>
          <w:snapToGrid w:val="0"/>
          <w:sz w:val="24"/>
        </w:rPr>
      </w:pPr>
      <w:r>
        <w:rPr>
          <w:snapToGrid w:val="0"/>
          <w:sz w:val="24"/>
        </w:rPr>
        <w:t>Государственные предприятия почтовой связи имеют право изымать почтовые отправления, содержимое которых запрещено к пересылке, а также уничтожать или разрешать уничтожать почтовые отправления, содержимое которых создает опасность здоровью и жизни почтовых работников или третьих лиц, если эту опасность нельзя устранить иным путем.</w:t>
      </w:r>
    </w:p>
    <w:p w:rsidR="002B066C" w:rsidRDefault="002B066C">
      <w:pPr>
        <w:spacing w:line="312" w:lineRule="auto"/>
        <w:ind w:firstLine="720"/>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34. </w:t>
      </w:r>
      <w:r>
        <w:rPr>
          <w:b/>
          <w:snapToGrid w:val="0"/>
          <w:sz w:val="24"/>
        </w:rPr>
        <w:t>Почтовые отправления с объявленной ценностью</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Отправитель почтового отправления вправе объявить его ценность в пределах стоимости вложения.</w:t>
      </w:r>
    </w:p>
    <w:p w:rsidR="002B066C" w:rsidRDefault="00243C08">
      <w:pPr>
        <w:spacing w:line="312" w:lineRule="auto"/>
        <w:ind w:firstLine="720"/>
        <w:jc w:val="both"/>
        <w:rPr>
          <w:snapToGrid w:val="0"/>
          <w:sz w:val="24"/>
        </w:rPr>
      </w:pPr>
      <w:r>
        <w:rPr>
          <w:snapToGrid w:val="0"/>
          <w:sz w:val="24"/>
        </w:rPr>
        <w:t>В случае утраты или повреждения почтового отправления с объявленной ценностью оператор связи возмещает отправителю ущерб в соответствии с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VII. Особенности предоставления услуг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35. </w:t>
      </w:r>
      <w:r>
        <w:rPr>
          <w:b/>
          <w:snapToGrid w:val="0"/>
          <w:sz w:val="24"/>
        </w:rPr>
        <w:t>Использование языков и алфавитов в деятельности предприятий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 xml:space="preserve">На всей территории Российской Федерации </w:t>
      </w:r>
      <w:r>
        <w:rPr>
          <w:b/>
          <w:snapToGrid w:val="0"/>
          <w:sz w:val="24"/>
        </w:rPr>
        <w:t>на сетях электрической и почтовой связи служебное делопроизводство осуществляется на русском языке</w:t>
      </w:r>
      <w:r>
        <w:rPr>
          <w:snapToGrid w:val="0"/>
          <w:sz w:val="24"/>
        </w:rPr>
        <w:t xml:space="preserve"> как на государственном языке Российской Федерации.</w:t>
      </w:r>
    </w:p>
    <w:p w:rsidR="002B066C" w:rsidRDefault="00243C08">
      <w:pPr>
        <w:spacing w:line="312" w:lineRule="auto"/>
        <w:ind w:firstLine="720"/>
        <w:jc w:val="both"/>
        <w:rPr>
          <w:snapToGrid w:val="0"/>
          <w:sz w:val="24"/>
        </w:rPr>
      </w:pPr>
      <w:r>
        <w:rPr>
          <w:snapToGrid w:val="0"/>
          <w:sz w:val="24"/>
        </w:rPr>
        <w:t>Адреса отправителя и получателя телеграмм и почтовых отправлений, пересылаемых в пределах Российской Федерации, должны оформляться на русском языке, а адреса отправителя и получателя телеграмм и почтовых отправлений, пересылаемых в пределах территории республик в составе Российской Федерации, могут оформляться на государственном языке соответствующей республики в составе Российской Федерации при условии повторения адресов отправителя и получателя на русском языке.</w:t>
      </w:r>
    </w:p>
    <w:p w:rsidR="002B066C" w:rsidRDefault="00243C08">
      <w:pPr>
        <w:spacing w:line="312" w:lineRule="auto"/>
        <w:ind w:firstLine="720"/>
        <w:jc w:val="both"/>
        <w:rPr>
          <w:snapToGrid w:val="0"/>
          <w:sz w:val="24"/>
        </w:rPr>
      </w:pPr>
      <w:r>
        <w:rPr>
          <w:snapToGrid w:val="0"/>
          <w:sz w:val="24"/>
        </w:rPr>
        <w:t>Текст телеграммы должен быть написан буквами русского или латинского алфавита на любом языке.</w:t>
      </w:r>
    </w:p>
    <w:p w:rsidR="002B066C" w:rsidRDefault="00243C08">
      <w:pPr>
        <w:spacing w:line="312" w:lineRule="auto"/>
        <w:ind w:firstLine="720"/>
        <w:jc w:val="both"/>
        <w:rPr>
          <w:snapToGrid w:val="0"/>
          <w:sz w:val="24"/>
        </w:rPr>
      </w:pPr>
      <w:r>
        <w:rPr>
          <w:snapToGrid w:val="0"/>
          <w:sz w:val="24"/>
        </w:rPr>
        <w:t>Международные сообщения, передаваемые по электрической и почтовой связи, обрабатываются на языках, определяемых положениями международных договоров и соглашений Российской Федерации.</w:t>
      </w:r>
    </w:p>
    <w:p w:rsidR="002B066C" w:rsidRDefault="002B066C">
      <w:pPr>
        <w:spacing w:line="312" w:lineRule="auto"/>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36. </w:t>
      </w:r>
      <w:r>
        <w:rPr>
          <w:b/>
          <w:snapToGrid w:val="0"/>
          <w:sz w:val="24"/>
        </w:rPr>
        <w:t>Учетно-отчетное время в области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b/>
          <w:snapToGrid w:val="0"/>
          <w:sz w:val="24"/>
        </w:rPr>
      </w:pPr>
      <w:r>
        <w:rPr>
          <w:snapToGrid w:val="0"/>
          <w:sz w:val="24"/>
        </w:rPr>
        <w:t xml:space="preserve">При осуществлении деятельности в области связи </w:t>
      </w:r>
      <w:r>
        <w:rPr>
          <w:b/>
          <w:snapToGrid w:val="0"/>
          <w:sz w:val="24"/>
        </w:rPr>
        <w:t>в технологических процессах передачи или приема сообщений и информации на предприятиях связи</w:t>
      </w:r>
      <w:r>
        <w:rPr>
          <w:snapToGrid w:val="0"/>
          <w:sz w:val="24"/>
        </w:rPr>
        <w:t xml:space="preserve"> независимо от их расположения на территории Российской Федерации</w:t>
      </w:r>
      <w:r>
        <w:rPr>
          <w:b/>
          <w:snapToGrid w:val="0"/>
          <w:sz w:val="24"/>
        </w:rPr>
        <w:t xml:space="preserve"> применяется единое учетно-отчетное время - московское.</w:t>
      </w:r>
    </w:p>
    <w:p w:rsidR="002B066C" w:rsidRDefault="00243C08">
      <w:pPr>
        <w:spacing w:line="312" w:lineRule="auto"/>
        <w:ind w:firstLine="720"/>
        <w:jc w:val="both"/>
        <w:rPr>
          <w:snapToGrid w:val="0"/>
          <w:sz w:val="24"/>
        </w:rPr>
      </w:pPr>
      <w:r>
        <w:rPr>
          <w:snapToGrid w:val="0"/>
          <w:sz w:val="24"/>
        </w:rPr>
        <w:t>В международной связи учетно-отчетное время определяется международными договорами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VIII. Ответственность при осуществлении деятельности</w:t>
      </w:r>
    </w:p>
    <w:p w:rsidR="002B066C" w:rsidRDefault="00243C08">
      <w:pPr>
        <w:spacing w:line="312" w:lineRule="auto"/>
        <w:jc w:val="center"/>
        <w:rPr>
          <w:snapToGrid w:val="0"/>
          <w:sz w:val="24"/>
        </w:rPr>
      </w:pPr>
      <w:r>
        <w:rPr>
          <w:b/>
          <w:snapToGrid w:val="0"/>
          <w:sz w:val="24"/>
        </w:rPr>
        <w:t>в области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37. </w:t>
      </w:r>
      <w:r>
        <w:rPr>
          <w:b/>
          <w:snapToGrid w:val="0"/>
          <w:sz w:val="24"/>
        </w:rPr>
        <w:t>Ответственность при осуществлении деятельности в области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Федеральные органы исполнительной власти, органы исполнительной власти субъектов Российской Федерации, органы местного самоуправления, а также физические и юридические лица, допустившие в ходе осуществления деятельности в области связи нарушения настоящего Федерального закона, других федеральных законов, а также иных правовых актов, принимаемых в Российской Федерации, несут ответственность в порядке, установленном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Операторы связи несут материальную ответственность за утрату, повреждение ценных почтовых отправлений,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24 часов с момента ее подачи в размере внесенной платы за телеграмму (за исключением телеграмм, адресованных в населенные пункты, не имеющие электросвязи).</w:t>
      </w:r>
    </w:p>
    <w:p w:rsidR="002B066C" w:rsidRDefault="00243C08">
      <w:pPr>
        <w:spacing w:line="312" w:lineRule="auto"/>
        <w:ind w:firstLine="720"/>
        <w:jc w:val="both"/>
        <w:rPr>
          <w:snapToGrid w:val="0"/>
          <w:sz w:val="24"/>
        </w:rPr>
      </w:pPr>
      <w:r>
        <w:rPr>
          <w:snapToGrid w:val="0"/>
          <w:sz w:val="24"/>
        </w:rPr>
        <w:t>Размер ответственности за неисполнение или ненадлежащее исполнение государственными предприятиями почтовой связи обязанностей по пересылке или доставке иных регистрируемых почтовых отправлений определяется законодательством Российской Федерации.</w:t>
      </w:r>
    </w:p>
    <w:p w:rsidR="002B066C" w:rsidRDefault="00243C08">
      <w:pPr>
        <w:spacing w:line="312" w:lineRule="auto"/>
        <w:ind w:firstLine="720"/>
        <w:jc w:val="both"/>
        <w:rPr>
          <w:snapToGrid w:val="0"/>
          <w:sz w:val="24"/>
        </w:rPr>
      </w:pPr>
      <w:r>
        <w:rPr>
          <w:b/>
          <w:snapToGrid w:val="0"/>
          <w:sz w:val="24"/>
        </w:rPr>
        <w:t>При нарушении пользователем связи правил эксплуатации оконечного оборудования сети электросвязи, использовании на сети несертифицированного оборудования, а также при несвоевременной оплате услуг связи оператор связи имеет право приостановить доступ пользователя связи к сети электросвязи до устранения недостатков,</w:t>
      </w:r>
      <w:r>
        <w:rPr>
          <w:snapToGrid w:val="0"/>
          <w:sz w:val="24"/>
        </w:rPr>
        <w:t xml:space="preserve"> за исключением случаев, предусмотренных статьей 29 настоящего Федерального закона, с возмещением пользователем связи потерь доходов оператора связи и компенсацией вреда, причиненного оператору связи из-за повреждений или простоя оборудования.</w:t>
      </w:r>
    </w:p>
    <w:p w:rsidR="002B066C" w:rsidRDefault="00243C08">
      <w:pPr>
        <w:spacing w:line="312" w:lineRule="auto"/>
        <w:ind w:firstLine="720"/>
        <w:jc w:val="both"/>
        <w:rPr>
          <w:snapToGrid w:val="0"/>
          <w:sz w:val="24"/>
        </w:rPr>
      </w:pPr>
      <w:r>
        <w:rPr>
          <w:snapToGrid w:val="0"/>
          <w:sz w:val="24"/>
        </w:rPr>
        <w:t>Работники государственных предприятий связи несут материальную ответственность перед своими предприятиями связи за утрату или задержку доставки всех видов почтовых и телеграфных отправлений, недостачу или повреждение вложений почтовых отправлений, допущеные (происшедшие) по их вине, в размере материальной ответственности, которую несет предприятие связи перед потребителем, если иная мера ответственности не предусмотрена соответствующим федеральным законом.</w:t>
      </w:r>
    </w:p>
    <w:p w:rsidR="002B066C" w:rsidRDefault="00243C08">
      <w:pPr>
        <w:spacing w:line="312" w:lineRule="auto"/>
        <w:ind w:firstLine="720"/>
        <w:jc w:val="both"/>
        <w:rPr>
          <w:snapToGrid w:val="0"/>
          <w:sz w:val="24"/>
        </w:rPr>
      </w:pPr>
      <w:r>
        <w:rPr>
          <w:snapToGrid w:val="0"/>
          <w:sz w:val="24"/>
        </w:rPr>
        <w:t>Оператор связи не несет ответственность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связи либо вследствие действия непреодолимой силы.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38. </w:t>
      </w:r>
      <w:r>
        <w:rPr>
          <w:b/>
          <w:snapToGrid w:val="0"/>
          <w:sz w:val="24"/>
        </w:rPr>
        <w:t>Порядок предъявления претензий и исков</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При неисполнении или ненадлежащем исполнении обязательств при предоставлении услуг связи или выполнении работ в области связи пользователь связи вправе предъявить оператору связи, предоставляющему услуги или выполняющему работы, претензии, в том числе требование о возмещении ущерба.</w:t>
      </w:r>
    </w:p>
    <w:p w:rsidR="002B066C" w:rsidRDefault="00243C08">
      <w:pPr>
        <w:spacing w:line="312" w:lineRule="auto"/>
        <w:ind w:firstLine="720"/>
        <w:jc w:val="both"/>
        <w:rPr>
          <w:snapToGrid w:val="0"/>
          <w:sz w:val="24"/>
        </w:rPr>
      </w:pPr>
      <w:r>
        <w:rPr>
          <w:snapToGrid w:val="0"/>
          <w:sz w:val="24"/>
        </w:rPr>
        <w:t>Претензии предъявляются в письменном виде и подлежат обязательной регистрации в установленном порядке.</w:t>
      </w:r>
    </w:p>
    <w:p w:rsidR="002B066C" w:rsidRDefault="00243C08">
      <w:pPr>
        <w:spacing w:line="312" w:lineRule="auto"/>
        <w:ind w:firstLine="720"/>
        <w:jc w:val="both"/>
        <w:rPr>
          <w:snapToGrid w:val="0"/>
          <w:sz w:val="24"/>
        </w:rPr>
      </w:pPr>
      <w:r>
        <w:rPr>
          <w:snapToGrid w:val="0"/>
          <w:sz w:val="24"/>
        </w:rPr>
        <w:t>Претензии предъявляются в следующие сроки:</w:t>
      </w:r>
    </w:p>
    <w:p w:rsidR="002B066C" w:rsidRDefault="00243C08">
      <w:pPr>
        <w:spacing w:line="312" w:lineRule="auto"/>
        <w:ind w:firstLine="720"/>
        <w:jc w:val="both"/>
        <w:rPr>
          <w:snapToGrid w:val="0"/>
          <w:sz w:val="24"/>
        </w:rPr>
      </w:pPr>
      <w:r>
        <w:rPr>
          <w:snapToGrid w:val="0"/>
          <w:sz w:val="24"/>
        </w:rPr>
        <w:t>по претензиям, связанным с непредоставлением, несвоевременным или недоброкачественным предоставлением услуг связи либо невыполнением или ненадлежащим выполнением работ в области электрической связи (за исключением претензий по телеграфным сообщениям), - в течение шести месяцев;</w:t>
      </w:r>
    </w:p>
    <w:p w:rsidR="002B066C" w:rsidRDefault="00243C08">
      <w:pPr>
        <w:spacing w:line="312" w:lineRule="auto"/>
        <w:ind w:firstLine="720"/>
        <w:jc w:val="both"/>
        <w:rPr>
          <w:snapToGrid w:val="0"/>
          <w:sz w:val="24"/>
        </w:rPr>
      </w:pPr>
      <w:r>
        <w:rPr>
          <w:snapToGrid w:val="0"/>
          <w:sz w:val="24"/>
        </w:rPr>
        <w:t>по претензиям, связанным с недоставкой, несвоевременной доставкой, повреждением или утратой почтовых отправлений, - в течение шести месяцев;</w:t>
      </w:r>
    </w:p>
    <w:p w:rsidR="002B066C" w:rsidRDefault="00243C08">
      <w:pPr>
        <w:spacing w:line="312" w:lineRule="auto"/>
        <w:ind w:firstLine="720"/>
        <w:jc w:val="both"/>
        <w:rPr>
          <w:snapToGrid w:val="0"/>
          <w:sz w:val="24"/>
        </w:rPr>
      </w:pPr>
      <w:r>
        <w:rPr>
          <w:snapToGrid w:val="0"/>
          <w:sz w:val="24"/>
        </w:rPr>
        <w:t>по претензиям, связанным с недоставкой, несвоевременной доставкой или искажением телеграфного отправления, - в течение месяца.</w:t>
      </w:r>
    </w:p>
    <w:p w:rsidR="002B066C" w:rsidRDefault="00243C08">
      <w:pPr>
        <w:spacing w:line="312" w:lineRule="auto"/>
        <w:ind w:firstLine="720"/>
        <w:jc w:val="both"/>
        <w:rPr>
          <w:snapToGrid w:val="0"/>
          <w:sz w:val="24"/>
        </w:rPr>
      </w:pPr>
      <w:r>
        <w:rPr>
          <w:snapToGrid w:val="0"/>
          <w:sz w:val="24"/>
        </w:rPr>
        <w:t>Письменные ответы на претензии должны быть даны в следующие сроки:</w:t>
      </w:r>
    </w:p>
    <w:p w:rsidR="002B066C" w:rsidRDefault="00243C08">
      <w:pPr>
        <w:spacing w:line="312" w:lineRule="auto"/>
        <w:ind w:firstLine="720"/>
        <w:jc w:val="both"/>
        <w:rPr>
          <w:snapToGrid w:val="0"/>
          <w:sz w:val="24"/>
        </w:rPr>
      </w:pPr>
      <w:r>
        <w:rPr>
          <w:snapToGrid w:val="0"/>
          <w:sz w:val="24"/>
        </w:rPr>
        <w:t>по претензиям, указанным в абзаце первом части третьей настоящей статьи, - в течение двух месяцев;</w:t>
      </w:r>
    </w:p>
    <w:p w:rsidR="002B066C" w:rsidRDefault="00243C08">
      <w:pPr>
        <w:spacing w:line="312" w:lineRule="auto"/>
        <w:ind w:firstLine="720"/>
        <w:jc w:val="both"/>
        <w:rPr>
          <w:snapToGrid w:val="0"/>
          <w:sz w:val="24"/>
        </w:rPr>
      </w:pPr>
      <w:r>
        <w:rPr>
          <w:snapToGrid w:val="0"/>
          <w:sz w:val="24"/>
        </w:rPr>
        <w:t>по всем видам иногородних почтовых отправлений - в течение двух месяцев;</w:t>
      </w:r>
    </w:p>
    <w:p w:rsidR="002B066C" w:rsidRDefault="00243C08">
      <w:pPr>
        <w:spacing w:line="312" w:lineRule="auto"/>
        <w:ind w:firstLine="720"/>
        <w:jc w:val="both"/>
        <w:rPr>
          <w:snapToGrid w:val="0"/>
          <w:sz w:val="24"/>
        </w:rPr>
      </w:pPr>
      <w:r>
        <w:rPr>
          <w:snapToGrid w:val="0"/>
          <w:sz w:val="24"/>
        </w:rPr>
        <w:t>по местным почтовым отправлениям - в течение пяти дней;</w:t>
      </w:r>
    </w:p>
    <w:p w:rsidR="002B066C" w:rsidRDefault="00243C08">
      <w:pPr>
        <w:spacing w:line="312" w:lineRule="auto"/>
        <w:ind w:firstLine="720"/>
        <w:jc w:val="both"/>
        <w:rPr>
          <w:snapToGrid w:val="0"/>
          <w:sz w:val="24"/>
        </w:rPr>
      </w:pPr>
      <w:r>
        <w:rPr>
          <w:snapToGrid w:val="0"/>
          <w:sz w:val="24"/>
        </w:rPr>
        <w:t>по телеграфным отправлениям - в течение месяца.</w:t>
      </w:r>
    </w:p>
    <w:p w:rsidR="002B066C" w:rsidRDefault="00243C08">
      <w:pPr>
        <w:spacing w:line="312" w:lineRule="auto"/>
        <w:ind w:firstLine="720"/>
        <w:jc w:val="both"/>
        <w:rPr>
          <w:snapToGrid w:val="0"/>
          <w:sz w:val="24"/>
        </w:rPr>
      </w:pPr>
      <w:r>
        <w:rPr>
          <w:snapToGrid w:val="0"/>
          <w:sz w:val="24"/>
        </w:rPr>
        <w:t>По претензиям, связанным с подпиской и доставкой газет, журналов и других периодических печатных изданий, сроки предъявления претензий и их рассмотрения составляют год для юридических лиц. Для физических лиц сроки предъявления претензий по указанным основаниям определяются законодательством Российской Федерации по вопросам защиты прав потребителей.</w:t>
      </w:r>
    </w:p>
    <w:p w:rsidR="002B066C" w:rsidRDefault="00243C08">
      <w:pPr>
        <w:spacing w:line="312" w:lineRule="auto"/>
        <w:ind w:firstLine="720"/>
        <w:jc w:val="both"/>
        <w:rPr>
          <w:snapToGrid w:val="0"/>
          <w:sz w:val="24"/>
        </w:rPr>
      </w:pPr>
      <w:r>
        <w:rPr>
          <w:snapToGrid w:val="0"/>
          <w:sz w:val="24"/>
        </w:rPr>
        <w:t>При отклонении претензий полностью или частично или неполучении ответа в установленные для ее рассмотрения сроки заявитель имеет право предъявить иск в суд или арбитражный суд.</w:t>
      </w:r>
    </w:p>
    <w:p w:rsidR="002B066C" w:rsidRDefault="00243C08">
      <w:pPr>
        <w:spacing w:line="312" w:lineRule="auto"/>
        <w:ind w:firstLine="720"/>
        <w:jc w:val="both"/>
        <w:rPr>
          <w:snapToGrid w:val="0"/>
          <w:sz w:val="24"/>
        </w:rPr>
      </w:pPr>
      <w:r>
        <w:rPr>
          <w:snapToGrid w:val="0"/>
          <w:sz w:val="24"/>
        </w:rPr>
        <w:t>Иски, связанные с отправлением или приемом почтовых или телеграфных отправлений, могут предъявляться как оператору связи, принявшему почтовое или телеграфное отправление, так и оператору связи по месту назначения отправления.</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39. </w:t>
      </w:r>
      <w:r>
        <w:rPr>
          <w:b/>
          <w:snapToGrid w:val="0"/>
          <w:sz w:val="24"/>
        </w:rPr>
        <w:t>Возмещение вреда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Возмещение вреда, причинного при осуществлении деятельности в области связи, производится добровольно либо по решению суда или арбитражного суда в порядке, установленном законодательством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IX. Разрешение споров по вопросам деятельности в области связи</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40. </w:t>
      </w:r>
      <w:r>
        <w:rPr>
          <w:b/>
          <w:snapToGrid w:val="0"/>
          <w:sz w:val="24"/>
        </w:rPr>
        <w:t>Разрешение споров при осуществлении деятельности в области связи</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Споры, возникающие при осуществлении деятельности в области связи между предприятиями связи, а также между пользователями связи и предприятиями связи, разрешаются в порядке, установленном законодательством Российской Федерации.</w:t>
      </w:r>
    </w:p>
    <w:p w:rsidR="002B066C" w:rsidRDefault="00243C08">
      <w:pPr>
        <w:spacing w:line="312" w:lineRule="auto"/>
        <w:ind w:firstLine="720"/>
        <w:jc w:val="both"/>
        <w:rPr>
          <w:snapToGrid w:val="0"/>
          <w:sz w:val="24"/>
        </w:rPr>
      </w:pPr>
      <w:r>
        <w:rPr>
          <w:snapToGrid w:val="0"/>
          <w:sz w:val="24"/>
        </w:rPr>
        <w:t>При проведении предприятием связи неотложных работ по восстановлению сооружений связи, находящихся на сельскохозяйственных угодьях или иных земельных участках, не имеющих статуса земель связи, в случае, если собственник (владелец, арендатор) земельного участка и предприятие связи не пришли к соглашению о размере подлежащего возмещению вреда либо если собственник (владелец, арендатор) отказался от участия в составлении соответствующего акта, эти обстоятельства не могут служить препятствием для проведения восстановительных работ и не освобождают собственника сооружений связи от возмещения причиненного вреда.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Статья 41. </w:t>
      </w:r>
      <w:r>
        <w:rPr>
          <w:b/>
          <w:snapToGrid w:val="0"/>
          <w:sz w:val="24"/>
        </w:rPr>
        <w:t>Разрешение споров при пользовании международными сетями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Споры по вопросам деятельности в области связи, возникшие между предприятиями связи, расположенными на территории Российской Федерации и территориях иностранных государств, решаются в порядке, установленном соответствующими международными договорами и соглашениями Российской Федерации.</w:t>
      </w:r>
    </w:p>
    <w:p w:rsidR="002B066C" w:rsidRDefault="002B066C">
      <w:pPr>
        <w:spacing w:line="312" w:lineRule="auto"/>
        <w:ind w:firstLine="720"/>
        <w:rPr>
          <w:snapToGrid w:val="0"/>
          <w:sz w:val="24"/>
        </w:rPr>
      </w:pPr>
    </w:p>
    <w:p w:rsidR="002B066C" w:rsidRDefault="00243C08">
      <w:pPr>
        <w:spacing w:line="312" w:lineRule="auto"/>
        <w:jc w:val="center"/>
        <w:rPr>
          <w:b/>
          <w:snapToGrid w:val="0"/>
          <w:sz w:val="24"/>
        </w:rPr>
      </w:pPr>
      <w:r>
        <w:rPr>
          <w:b/>
          <w:snapToGrid w:val="0"/>
          <w:sz w:val="24"/>
        </w:rPr>
        <w:t>Глава X. Международное сотрудничество</w:t>
      </w:r>
    </w:p>
    <w:p w:rsidR="002B066C" w:rsidRDefault="002B066C">
      <w:pPr>
        <w:spacing w:line="312" w:lineRule="auto"/>
        <w:ind w:firstLine="720"/>
        <w:rPr>
          <w:snapToGrid w:val="0"/>
          <w:sz w:val="24"/>
        </w:rPr>
      </w:pPr>
    </w:p>
    <w:p w:rsidR="002B066C" w:rsidRDefault="00243C08">
      <w:pPr>
        <w:spacing w:line="312" w:lineRule="auto"/>
        <w:ind w:left="720"/>
        <w:jc w:val="both"/>
        <w:rPr>
          <w:snapToGrid w:val="0"/>
          <w:sz w:val="24"/>
        </w:rPr>
      </w:pPr>
      <w:r>
        <w:rPr>
          <w:snapToGrid w:val="0"/>
          <w:sz w:val="24"/>
        </w:rPr>
        <w:t xml:space="preserve">Статья 42. </w:t>
      </w:r>
      <w:r>
        <w:rPr>
          <w:b/>
          <w:snapToGrid w:val="0"/>
          <w:sz w:val="24"/>
        </w:rPr>
        <w:t>Международное сотрудничество</w:t>
      </w:r>
    </w:p>
    <w:p w:rsidR="002B066C" w:rsidRDefault="002B066C">
      <w:pPr>
        <w:spacing w:line="312" w:lineRule="auto"/>
        <w:ind w:left="720"/>
        <w:jc w:val="both"/>
        <w:rPr>
          <w:snapToGrid w:val="0"/>
          <w:sz w:val="24"/>
        </w:rPr>
      </w:pPr>
    </w:p>
    <w:p w:rsidR="002B066C" w:rsidRDefault="00243C08">
      <w:pPr>
        <w:spacing w:line="312" w:lineRule="auto"/>
        <w:ind w:firstLine="720"/>
        <w:jc w:val="both"/>
        <w:rPr>
          <w:snapToGrid w:val="0"/>
          <w:sz w:val="24"/>
        </w:rPr>
      </w:pPr>
      <w:r>
        <w:rPr>
          <w:snapToGrid w:val="0"/>
          <w:sz w:val="24"/>
        </w:rPr>
        <w:t>Российская Федерация содействует развитию международного сотрудничества в области связи, а также решению проблем правового регулирования деятельности в области связи.</w:t>
      </w:r>
    </w:p>
    <w:p w:rsidR="002B066C" w:rsidRDefault="00243C08">
      <w:pPr>
        <w:spacing w:line="312" w:lineRule="auto"/>
        <w:ind w:firstLine="720"/>
        <w:jc w:val="both"/>
        <w:rPr>
          <w:snapToGrid w:val="0"/>
          <w:sz w:val="24"/>
        </w:rPr>
      </w:pPr>
      <w:r>
        <w:rPr>
          <w:snapToGrid w:val="0"/>
          <w:sz w:val="24"/>
        </w:rPr>
        <w:t>Международное сотрудничество в области связи осуществляется на основе международных договоров и соглашений Российской Федерации.</w:t>
      </w:r>
    </w:p>
    <w:p w:rsidR="002B066C" w:rsidRDefault="00243C08">
      <w:pPr>
        <w:spacing w:line="312" w:lineRule="auto"/>
        <w:ind w:firstLine="720"/>
        <w:jc w:val="both"/>
        <w:rPr>
          <w:snapToGrid w:val="0"/>
          <w:sz w:val="24"/>
        </w:rPr>
      </w:pPr>
      <w:r>
        <w:rPr>
          <w:b/>
          <w:snapToGrid w:val="0"/>
          <w:sz w:val="24"/>
        </w:rPr>
        <w:t xml:space="preserve">В международной деятельности </w:t>
      </w:r>
      <w:r>
        <w:rPr>
          <w:snapToGrid w:val="0"/>
          <w:sz w:val="24"/>
        </w:rPr>
        <w:t xml:space="preserve">в области связи </w:t>
      </w:r>
      <w:r>
        <w:rPr>
          <w:b/>
          <w:snapToGrid w:val="0"/>
          <w:sz w:val="24"/>
        </w:rPr>
        <w:t>федеральный орган исполнительной власти в области связи выступает в качестве администрации связи</w:t>
      </w:r>
      <w:r>
        <w:rPr>
          <w:snapToGrid w:val="0"/>
          <w:sz w:val="24"/>
        </w:rPr>
        <w:t xml:space="preserve"> и в пределах полномочий, предусмотренных международным договором, представляет и </w:t>
      </w:r>
      <w:r>
        <w:rPr>
          <w:b/>
          <w:snapToGrid w:val="0"/>
          <w:sz w:val="24"/>
        </w:rPr>
        <w:t>защищает интересы Российской Федерации в области электрической и почтовой связи</w:t>
      </w:r>
      <w:r>
        <w:rPr>
          <w:snapToGrid w:val="0"/>
          <w:sz w:val="24"/>
        </w:rPr>
        <w:t xml:space="preserve"> при взаимодействии с администрациями связи других стран и международными организациями связи, а также координирует международную деятельность в области связи, осуществляемую всеми физическими и юридическими лицами Российской Федерации.</w:t>
      </w:r>
    </w:p>
    <w:p w:rsidR="002B066C" w:rsidRDefault="00243C08">
      <w:pPr>
        <w:spacing w:line="312" w:lineRule="auto"/>
        <w:ind w:firstLine="720"/>
        <w:jc w:val="both"/>
        <w:rPr>
          <w:snapToGrid w:val="0"/>
          <w:sz w:val="24"/>
        </w:rPr>
      </w:pPr>
      <w:r>
        <w:rPr>
          <w:snapToGrid w:val="0"/>
          <w:sz w:val="24"/>
        </w:rPr>
        <w:t>Иностранные организации или граждане, осуществляющие деятельность в области связи на территории Российской Федерации, пользуются правовым режимом, установленным для физических и юридических лиц Российской Федерации, в той мере, в какой указанный режим предоставляется соответствующим государством физическим и юридическим лицам Российской Федерации.</w:t>
      </w:r>
    </w:p>
    <w:p w:rsidR="002B066C" w:rsidRDefault="002B066C">
      <w:pPr>
        <w:spacing w:line="312" w:lineRule="auto"/>
        <w:jc w:val="both"/>
        <w:rPr>
          <w:snapToGrid w:val="0"/>
          <w:sz w:val="24"/>
        </w:rPr>
      </w:pPr>
    </w:p>
    <w:p w:rsidR="002B066C" w:rsidRDefault="00243C08">
      <w:pPr>
        <w:spacing w:line="312" w:lineRule="auto"/>
        <w:ind w:left="720"/>
        <w:jc w:val="both"/>
        <w:rPr>
          <w:snapToGrid w:val="0"/>
          <w:sz w:val="24"/>
        </w:rPr>
      </w:pPr>
      <w:r>
        <w:rPr>
          <w:snapToGrid w:val="0"/>
          <w:sz w:val="24"/>
        </w:rPr>
        <w:t xml:space="preserve">Статья 43. </w:t>
      </w:r>
      <w:r>
        <w:rPr>
          <w:b/>
          <w:snapToGrid w:val="0"/>
          <w:sz w:val="24"/>
        </w:rPr>
        <w:t>Право, применимое к международному сотрудничеству в области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Физические и юридические лица Российской Федерации, принимающие участие в осуществлении международных проектов в области связи, заключают договоры с иностранными организациями и гражданами в соответствии с законодательством Российской Федерации, если этими договорами не предусмотрено применение законодательства другого государства.</w:t>
      </w:r>
    </w:p>
    <w:p w:rsidR="002B066C" w:rsidRDefault="002B066C">
      <w:pPr>
        <w:spacing w:line="312" w:lineRule="auto"/>
        <w:ind w:firstLine="720"/>
        <w:jc w:val="both"/>
        <w:rPr>
          <w:snapToGrid w:val="0"/>
          <w:sz w:val="24"/>
        </w:rPr>
      </w:pPr>
    </w:p>
    <w:p w:rsidR="002B066C" w:rsidRDefault="00243C08">
      <w:pPr>
        <w:spacing w:line="312" w:lineRule="auto"/>
        <w:jc w:val="both"/>
        <w:rPr>
          <w:b/>
          <w:snapToGrid w:val="0"/>
          <w:sz w:val="24"/>
        </w:rPr>
      </w:pPr>
      <w:r>
        <w:rPr>
          <w:b/>
          <w:snapToGrid w:val="0"/>
          <w:sz w:val="24"/>
        </w:rPr>
        <w:t>Глава XI. Вступление в силу настоящего Федерального закона</w:t>
      </w:r>
    </w:p>
    <w:p w:rsidR="002B066C" w:rsidRDefault="002B066C">
      <w:pPr>
        <w:spacing w:line="312" w:lineRule="auto"/>
        <w:ind w:firstLine="720"/>
        <w:jc w:val="both"/>
        <w:rPr>
          <w:snapToGrid w:val="0"/>
          <w:sz w:val="24"/>
        </w:rPr>
      </w:pPr>
    </w:p>
    <w:p w:rsidR="002B066C" w:rsidRDefault="00243C08">
      <w:pPr>
        <w:spacing w:line="312" w:lineRule="auto"/>
        <w:ind w:firstLine="485"/>
        <w:jc w:val="both"/>
        <w:rPr>
          <w:snapToGrid w:val="0"/>
          <w:sz w:val="24"/>
        </w:rPr>
      </w:pPr>
      <w:r>
        <w:rPr>
          <w:snapToGrid w:val="0"/>
          <w:sz w:val="24"/>
        </w:rPr>
        <w:t xml:space="preserve">Статья 44. </w:t>
      </w:r>
      <w:r>
        <w:rPr>
          <w:b/>
          <w:snapToGrid w:val="0"/>
          <w:sz w:val="24"/>
        </w:rPr>
        <w:t>Вступление в силу настоящего Федерального закона</w:t>
      </w:r>
    </w:p>
    <w:p w:rsidR="002B066C" w:rsidRDefault="002B066C">
      <w:pPr>
        <w:spacing w:line="312" w:lineRule="auto"/>
        <w:ind w:firstLine="485"/>
        <w:jc w:val="both"/>
        <w:rPr>
          <w:snapToGrid w:val="0"/>
          <w:sz w:val="24"/>
        </w:rPr>
      </w:pPr>
    </w:p>
    <w:p w:rsidR="002B066C" w:rsidRDefault="00243C08">
      <w:pPr>
        <w:spacing w:line="312" w:lineRule="auto"/>
        <w:ind w:firstLine="485"/>
        <w:jc w:val="both"/>
        <w:rPr>
          <w:snapToGrid w:val="0"/>
          <w:sz w:val="24"/>
        </w:rPr>
      </w:pPr>
      <w:r>
        <w:rPr>
          <w:snapToGrid w:val="0"/>
          <w:sz w:val="24"/>
        </w:rPr>
        <w:t>Настоящий Федеральный закон вступает в силу со дня его официального опубликования.</w:t>
      </w:r>
    </w:p>
    <w:p w:rsidR="002B066C" w:rsidRDefault="002B066C">
      <w:pPr>
        <w:spacing w:line="312" w:lineRule="auto"/>
        <w:jc w:val="both"/>
        <w:rPr>
          <w:snapToGrid w:val="0"/>
          <w:sz w:val="24"/>
        </w:rPr>
      </w:pPr>
    </w:p>
    <w:p w:rsidR="002B066C" w:rsidRDefault="00243C08">
      <w:pPr>
        <w:tabs>
          <w:tab w:val="right" w:pos="8640"/>
        </w:tabs>
        <w:spacing w:line="312" w:lineRule="auto"/>
        <w:jc w:val="both"/>
        <w:rPr>
          <w:snapToGrid w:val="0"/>
          <w:sz w:val="24"/>
        </w:rPr>
      </w:pPr>
      <w:r>
        <w:rPr>
          <w:snapToGrid w:val="0"/>
          <w:sz w:val="24"/>
        </w:rPr>
        <w:t xml:space="preserve">Президент Российской Федерации </w:t>
      </w:r>
      <w:r>
        <w:rPr>
          <w:snapToGrid w:val="0"/>
          <w:sz w:val="24"/>
        </w:rPr>
        <w:tab/>
        <w:t>Б.Ельцин</w:t>
      </w:r>
    </w:p>
    <w:p w:rsidR="002B066C" w:rsidRDefault="00243C08">
      <w:pPr>
        <w:spacing w:line="312" w:lineRule="auto"/>
        <w:jc w:val="both"/>
        <w:rPr>
          <w:snapToGrid w:val="0"/>
          <w:sz w:val="24"/>
        </w:rPr>
      </w:pPr>
      <w:r>
        <w:rPr>
          <w:snapToGrid w:val="0"/>
          <w:sz w:val="24"/>
        </w:rPr>
        <w:t>Москва, Кремль</w:t>
      </w:r>
    </w:p>
    <w:p w:rsidR="002B066C" w:rsidRDefault="00243C08">
      <w:pPr>
        <w:spacing w:line="312" w:lineRule="auto"/>
        <w:jc w:val="both"/>
        <w:rPr>
          <w:snapToGrid w:val="0"/>
          <w:sz w:val="24"/>
        </w:rPr>
      </w:pPr>
      <w:r>
        <w:rPr>
          <w:snapToGrid w:val="0"/>
          <w:sz w:val="24"/>
        </w:rPr>
        <w:t>16 февраля 1995 г.</w:t>
      </w:r>
    </w:p>
    <w:p w:rsidR="002B066C" w:rsidRDefault="00243C08">
      <w:pPr>
        <w:spacing w:line="312" w:lineRule="auto"/>
        <w:jc w:val="both"/>
        <w:rPr>
          <w:snapToGrid w:val="0"/>
          <w:sz w:val="24"/>
        </w:rPr>
      </w:pPr>
      <w:r>
        <w:rPr>
          <w:snapToGrid w:val="0"/>
          <w:sz w:val="24"/>
        </w:rPr>
        <w:t>№ 15-ФЗ</w:t>
      </w:r>
    </w:p>
    <w:p w:rsidR="002B066C" w:rsidRDefault="002B066C">
      <w:pPr>
        <w:spacing w:line="312" w:lineRule="auto"/>
        <w:jc w:val="both"/>
        <w:rPr>
          <w:snapToGrid w:val="0"/>
          <w:sz w:val="24"/>
        </w:rPr>
      </w:pPr>
    </w:p>
    <w:p w:rsidR="002B066C" w:rsidRDefault="00243C08">
      <w:pPr>
        <w:pStyle w:val="ConsNonformat"/>
        <w:widowControl/>
        <w:rPr>
          <w:rFonts w:ascii="Times New Roman" w:hAnsi="Times New Roman"/>
          <w:sz w:val="24"/>
        </w:rPr>
      </w:pPr>
      <w:r>
        <w:rPr>
          <w:sz w:val="24"/>
        </w:rPr>
        <w:br w:type="page"/>
      </w:r>
    </w:p>
    <w:p w:rsidR="002B066C" w:rsidRDefault="00243C08">
      <w:pPr>
        <w:pStyle w:val="ConsNormal"/>
        <w:widowControl/>
        <w:ind w:firstLine="0"/>
        <w:jc w:val="center"/>
        <w:rPr>
          <w:rFonts w:ascii="Times New Roman" w:hAnsi="Times New Roman"/>
          <w:b/>
          <w:sz w:val="24"/>
        </w:rPr>
      </w:pPr>
      <w:r>
        <w:rPr>
          <w:rFonts w:ascii="Times New Roman" w:hAnsi="Times New Roman"/>
          <w:b/>
          <w:sz w:val="24"/>
        </w:rPr>
        <w:t>Федеральный закон "Об электронной цифровой подписи"</w:t>
      </w:r>
    </w:p>
    <w:p w:rsidR="002B066C" w:rsidRDefault="00243C08">
      <w:pPr>
        <w:pStyle w:val="ConsNormal"/>
        <w:widowControl/>
        <w:ind w:firstLine="0"/>
        <w:jc w:val="center"/>
        <w:rPr>
          <w:rFonts w:ascii="Times New Roman" w:hAnsi="Times New Roman"/>
          <w:sz w:val="24"/>
        </w:rPr>
      </w:pPr>
      <w:r>
        <w:rPr>
          <w:rFonts w:ascii="Times New Roman" w:hAnsi="Times New Roman"/>
          <w:b/>
          <w:sz w:val="24"/>
        </w:rPr>
        <w:t>от 10.01.2002 г. № 1-ФЗ</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 ОБЩИЕ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 </w:t>
      </w:r>
      <w:r>
        <w:rPr>
          <w:rFonts w:ascii="Times New Roman" w:hAnsi="Times New Roman"/>
          <w:b/>
          <w:sz w:val="24"/>
        </w:rPr>
        <w:t>Цель и сфера применения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Целью настоящего Федерального закона является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Действие настоящего Федерального закона распространяется на отношения, возникающие при совершении гражданско - правовых сделок и в других предусмотренных законодательством Российской Федерации случаях.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Действие настоящего Федерального закона не распространяется на отношения, возникающие при использовании иных аналогов собственноручной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 </w:t>
      </w:r>
      <w:r>
        <w:rPr>
          <w:rFonts w:ascii="Times New Roman" w:hAnsi="Times New Roman"/>
          <w:b/>
          <w:sz w:val="24"/>
        </w:rPr>
        <w:t>Правовое регулирование отношений в области использования электронной цифровой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Правовое регулирование отношений в области использования электронной цифровой подписи осуществляется в соответствии с настоящим Федеральным законом, Гражданским кодексом Российской Федерации, Федеральным законом "Об информации, информатизации и защите информации", Федеральным законом "О связи", другими федеральными законами и принимаемыми в соответствии с ними иными нормативными правовыми актами Российской Федерации, а также осуществляется соглашением сторон.</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3. </w:t>
      </w:r>
      <w:r>
        <w:rPr>
          <w:rFonts w:ascii="Times New Roman" w:hAnsi="Times New Roman"/>
          <w:b/>
          <w:sz w:val="24"/>
        </w:rPr>
        <w:t>Основные понятия, используемые в настоящем Федеральном законе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Для целей настоящего Федерального закона используются следующие основные понятия:</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электронный документ</w:t>
      </w:r>
      <w:r>
        <w:rPr>
          <w:rFonts w:ascii="Times New Roman" w:hAnsi="Times New Roman"/>
          <w:sz w:val="24"/>
        </w:rPr>
        <w:t xml:space="preserve"> - документ, в котором информация представлена в электронно - цифровой форме;</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электронная цифровая подпись</w:t>
      </w:r>
      <w:r>
        <w:rPr>
          <w:rFonts w:ascii="Times New Roman" w:hAnsi="Times New Roman"/>
          <w:sz w:val="24"/>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владелец сертификата ключа подписи - физическое лицо, на имя которого удостоверяющим центром выдан сертификат ключа подписи и которое владеет соответствующим закрытым ключом электронной цифровой подписи, позволяющим с помощью средств электронной цифровой подписи создавать свою электронную цифровую подпись в электронных документах (подписывать электронные документы);</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средства электронной цифровой подписи</w:t>
      </w:r>
      <w:r>
        <w:rPr>
          <w:rFonts w:ascii="Times New Roman" w:hAnsi="Times New Roman"/>
          <w:sz w:val="24"/>
        </w:rPr>
        <w:t xml:space="preserve"> - аппаратные и (или) программные средства, обеспечивающие реализацию хотя бы одной из следующих функций - создание электронной цифровой подписи в электронном документе с использованием закрытого ключа электронной цифровой подписи, подтверждение с использованием открытого ключа электронной цифровой подписи подлинности электронной цифровой подписи в электронном документе, создание закрытых и открытых ключей электронных цифровых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сертификат средств электронной цифровой подписи - документ на бумажном носителе, выданный в соответствии с правилами системы сертификации для подтверждения соответствия средств электронной цифровой подписи установленным требованиям;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закрытый ключ электронной цифровой подписи - уникальная последовательность символов, известная владельцу сертификата ключа подписи и предназначенная для создания в электронных документах электронной цифровой подписи с использованием средств электронной цифровой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открытый ключ электронной цифровой подписи - уникальная последовательность символов, соответствующая закрытому ключу электронной цифровой подписи, доступная любому пользователю информационной системы и предназначенная для подтверждения с использованием средств электронной цифровой подписи подлинности электронной цифровой подписи в электронном документе;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сертификат ключа подписи - документ на бумажном носителе или электронный документ с электронной цифровой подписью уполномоченного лица удостоверяющего центра, которые включают в себя открытый ключ электронной цифровой подписи и которые выдаются удостоверяющим центром участнику информационной системы для подтверждения подлинности электронной цифровой подписи и идентификации владельца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подтверждение подлинности электронной цифровой подписи в электронном документе - положительный результат проверки соответствующим сертифицированным средством электронной цифровой подписи с использованием сертификата ключа подписи принадлежности электронной цифровой подписи в электронном документе владельцу сертификата ключа подписи и отсутствия искажений в подписанном данной электронной цифровой подписью электронном документе;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пользователь сертификата ключа подписи - физическое лицо, использующее полученные в удостоверяющем центре сведения о сертификате ключа подписи для проверки принадлежности электронной цифровой подписи владельцу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информационная система общего пользования</w:t>
      </w:r>
      <w:r>
        <w:rPr>
          <w:rFonts w:ascii="Times New Roman" w:hAnsi="Times New Roman"/>
          <w:sz w:val="24"/>
        </w:rPr>
        <w:t xml:space="preserve"> - информационная система, которая открыта для использования всеми физическими и юридическими лицами и в услугах которой этим лицам не может быть отказано;</w:t>
      </w:r>
    </w:p>
    <w:p w:rsidR="002B066C" w:rsidRDefault="00243C08">
      <w:pPr>
        <w:pStyle w:val="ConsNormal"/>
        <w:widowControl/>
        <w:ind w:firstLine="540"/>
        <w:jc w:val="both"/>
        <w:rPr>
          <w:rFonts w:ascii="Times New Roman" w:hAnsi="Times New Roman"/>
          <w:sz w:val="24"/>
        </w:rPr>
      </w:pPr>
      <w:r>
        <w:rPr>
          <w:rFonts w:ascii="Times New Roman" w:hAnsi="Times New Roman"/>
          <w:b/>
          <w:sz w:val="24"/>
        </w:rPr>
        <w:t>корпоративная информационная система</w:t>
      </w:r>
      <w:r>
        <w:rPr>
          <w:rFonts w:ascii="Times New Roman" w:hAnsi="Times New Roman"/>
          <w:sz w:val="24"/>
        </w:rPr>
        <w:t xml:space="preserve"> - информационная система, участниками которой может быть ограниченный круг лиц, определенный ее владельцем или соглашением участников этой информационной системы.</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 УСЛОВИЯ ИСПОЛЬЗОВАНИЯ ЭЛЕКТРОННОЙ</w:t>
      </w:r>
    </w:p>
    <w:p w:rsidR="002B066C" w:rsidRDefault="00243C08">
      <w:pPr>
        <w:pStyle w:val="ConsTitle"/>
        <w:widowControl/>
        <w:jc w:val="center"/>
        <w:rPr>
          <w:rFonts w:ascii="Times New Roman" w:hAnsi="Times New Roman"/>
          <w:sz w:val="24"/>
        </w:rPr>
      </w:pPr>
      <w:r>
        <w:rPr>
          <w:rFonts w:ascii="Times New Roman" w:hAnsi="Times New Roman"/>
          <w:sz w:val="24"/>
        </w:rPr>
        <w:t>ЦИФРОВОЙ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4. </w:t>
      </w:r>
      <w:r>
        <w:rPr>
          <w:rFonts w:ascii="Times New Roman" w:hAnsi="Times New Roman"/>
          <w:b/>
          <w:sz w:val="24"/>
        </w:rPr>
        <w:t>Условия признания равнозначности электронной цифровой подписи и собственноручной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Электронная цифровая подпись в электронном документе равнозначна собственноручной подписи в документе на бумажном носителе при одновременном соблюдении следующих условий: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сертификат ключа подписи, относящийся к этой электронной цифровой подписи, не утратил силу (действует) на момент проверки или на момент подписания электронного документа при наличии доказательств, определяющих момент подписания;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подтверждена подлинность электронной цифровой подписи в электронном документе;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электронная цифровая подпись используется в соответствии со сведениями, указанными в сертификате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Участник информационной системы может быть одновременно владельцем любого количества сертификатов ключей подписей. При этом электронный документ с электронной цифровой подписью имеет юридическое значение при осуществлении отношений, указанных в сертификате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5. </w:t>
      </w:r>
      <w:r>
        <w:rPr>
          <w:rFonts w:ascii="Times New Roman" w:hAnsi="Times New Roman"/>
          <w:b/>
          <w:sz w:val="24"/>
        </w:rPr>
        <w:t>Использование средств электронной цифровой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Создание ключей электронных цифровых подписей осуществляется для использования 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информационной системе общего пользования ее участником или по его обращению удостоверяющим центром;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корпоративной информационной системе в порядке, установленном в этой системе.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При создании ключей электронных цифровых подписей для использования в информационной системе общего пользования должны применяться только сертифицированные средства электронной цифровой подписи. Возмещение убытков, причиненных в связи с созданием ключей электронных цифровых подписей несертифицированными средствами электронной цифровой подписи, может быть возложено на создателей и распространителей этих средств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Использование несертифицированных средств электронной цифровой подписи и созданных ими ключей электронных цифровых подписей в корпоративных информационных системах федеральных органов государственной власти, органов государственной власти субъектов Российской Федерации и органов местного самоуправления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Сертификация средств электронной цифровой подписи осуществляется в соответствии с законодательством Российской Федерации о сертификации продукции и услуг.</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6. </w:t>
      </w:r>
      <w:r>
        <w:rPr>
          <w:rFonts w:ascii="Times New Roman" w:hAnsi="Times New Roman"/>
          <w:b/>
          <w:sz w:val="24"/>
        </w:rPr>
        <w:t>Сертификат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Сертификат ключа подписи должен содержать следующие сведения: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уникальный регистрационный номер сертификата ключа подписи, даты начала и окончания срока действия сертификата ключа подписи, находящегося в реестре удостоверяющего центра;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фамилия, имя и отчество владельца сертификата ключа подписи или псевдоним владельца. В случае использования псевдонима удостоверяющим центром вносится запись об этом в сертификат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открытый ключ электронной цифровой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наименование средств электронной цифровой подписи, с которыми используется данный открытый ключ электронной цифровой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наименование и место нахождения удостоверяющего центра, выдавшего сертификат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сведения об отношениях, при осуществлении которых электронный документ с электронной цифровой подписью будет иметь юридическое значение.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случае необходимости в сертификате ключа подписи на основании подтверждающих документов указываются должность (с указанием наименования и места нахождения организации, в которой установлена эта должность) и квалификация владельца сертификата ключа подписи, а по его заявлению в письменной форме - иные сведения, подтверждаемые соответствующими документами.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Сертификат ключа подписи должен быть внесен удостоверяющим центром в реестр сертификатов ключей подписей не позднее даты начала действия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Для проверки принадлежности электронной цифровой подписи соответствующему владельцу сертификат ключа подписи выдается пользователям с указанием даты и времени его выдачи, сведений о действии сертификата ключа подписи (действует, действие приостановлено, сроки приостановления его действия, аннулирован, дата и время аннулирования сертификата ключа подписи) и сведений о реестре сертификатов ключей подписей. В случае выдачи сертификата ключа подписи в форме документа на бумажном носителе этот сертификат оформляется на бланке удостоверяющего центра и заверяется собственноручной подписью уполномоченного лица и печатью удостоверяющего центра. В случае выдачи сертификата ключа подписи и указанных дополнительных данных в форме электронного документа этот сертификат должен быть подписан электронной цифровой подписью уполномоченного лица удостоверяющего центра.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7. </w:t>
      </w:r>
      <w:r>
        <w:rPr>
          <w:rFonts w:ascii="Times New Roman" w:hAnsi="Times New Roman"/>
          <w:b/>
          <w:sz w:val="24"/>
        </w:rPr>
        <w:t>Срок и порядок хранения сертификата ключа подписи в удостоверяющем центре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Срок хранения сертификата ключа подписи в форме электронного документа в удостоверяющем центре определяется договором между удостоверяющим центром и владельцем сертификата ключа подписи. При этом обеспечивается доступ участников информационной системы в удостоверяющий центр для получения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Срок хранения сертификата ключа подписи в форме электронного документа в удостоверяющем центре после аннулирования сертификата ключа подписи должен быть не менее установленного федеральным законом срока исковой давности для отношений, указанных в сертификате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 истечении указанного срока хранения сертификат ключа подписи исключается из реестра сертификатов ключей подписей и переводится в режим архивного хранения. Срок архивного хранения составляет не менее чем пять лет. Порядок выдачи копий сертификатов ключей подписей в этот период устанавливается в соответствии с законодательством Российской Федерации.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Сертификат ключа подписи в форме документа на бумажном носителе хранится в порядке, установленном законодательством Российской Федерации об архивах и архивном деле.</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III. УДОСТОВЕРЯЮЩИЕ ЦЕНТРЫ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8. </w:t>
      </w:r>
      <w:r>
        <w:rPr>
          <w:rFonts w:ascii="Times New Roman" w:hAnsi="Times New Roman"/>
          <w:b/>
          <w:sz w:val="24"/>
        </w:rPr>
        <w:t>Статус удостоверяющего центра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Удостоверяющим центром, выдающим сертификаты ключей подписей для использования в информационных системах общего пользования, должно быть юридическое лицо, выполняющее функции, предусмотренные настоящим Федеральным законом. При этом удостоверяющий центр должен обладать необходимыми материальными и финансовыми возможностями, позволяющими ему нести гражданскую ответственность перед пользователями сертификатов ключей подписей за убытки, которые могут быть понесены ими вследствие недостоверности сведений, содержащихся в сертификатах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Требования, предъявляемые к материальным и финансовым возможностям удостоверяющих центров, определяются Правительством Российской Федерации по представлению уполномоченного федерального органа исполнительной власти.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Статус удостоверяющего центра, обеспечивающего функционирование корпоративной информационной системы, определяется ее владельцем или соглашением участников этой системы.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Деятельность удостоверяющего центра подлежит лицензированию в соответствии с законодательством Российской Федерации о лицензировании отдельных видов деятельности.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9. </w:t>
      </w:r>
      <w:r>
        <w:rPr>
          <w:rFonts w:ascii="Times New Roman" w:hAnsi="Times New Roman"/>
          <w:b/>
          <w:sz w:val="24"/>
        </w:rPr>
        <w:t>Деятельность удостоверяющего центра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Удостоверяющий центр:</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изготавливает сертификаты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создает ключи электронных цифровых подписей по обращению участников информационной системы с гарантией сохранения в тайне закрытого ключа электронной цифровой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приостанавливает и возобновляет действие сертификатов ключей подписей, а также аннулирует их;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ведет реестр сертификатов ключей подписей, обеспечивает его актуальность и возможность свободного доступа к нему участников информационных систем;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проверяет уникальность открытых ключей электронных цифровых подписей в реестре сертификатов ключей подписей и архиве удостоверяющего центра;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выдает сертификаты ключей подписей в форме документов на бумажных носителях и (или) в форме электронных документов с информацией об их действии;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осуществляет по обращениям пользователей сертификатов ключей подписей подтверждение подлинности электронной цифровой подписи в электронном документе в отношении выданных им сертификатов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может предоставлять участникам информационных систем иные связанные с использованием электронных цифровых подписей услуги.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Изготовление сертификатов ключей подписей осуществляется на основании заявления участника информационной системы, которое содержит сведения, указанные в статье 6 настоящего Федерального закона и необходимые для идентификации владельца сертификата ключа подписи и передачи ему сообщений. Заявление подписывается собственноручно владельцем сертификата ключа подписи. Содержащиеся в заявлении сведения подтверждаются предъявлением соответствующих документов.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При изготовлении сертификатов ключей подписей удостоверяющим центром оформляются в форме документов на бумажных носителях два экземпляра сертификата ключа подписи, которые заверяются собственноручными подписями владельца сертификата ключа подписи и уполномоченного лица удостоверяющего центра, а также печатью удостоверяющего центра. Один экземпляр сертификата ключа подписи выдается владельцу сертификата ключа подписи, второй - остается в удостоверяющем центре.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Услуги по выдаче участникам информационных систем сертификатов ключей подписей, зарегистрированных удостоверяющим центром, одновременно с информацией об их действии в форме электронных документов оказываются безвозмездно.</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10. </w:t>
      </w:r>
      <w:r>
        <w:rPr>
          <w:rFonts w:ascii="Times New Roman" w:hAnsi="Times New Roman"/>
          <w:b/>
          <w:sz w:val="24"/>
        </w:rPr>
        <w:t>Отношения между удостоверяющим центром и уполномоченным федеральным органом исполнительной власти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Удостоверяющий центр до начала использования электронной цифровой подписи уполномоченного лица удостоверяющего центра для заверения от имени удостоверяющего центра сертификатов ключей подписей обязан представить в уполномоченный федеральный орган исполнительной власти сертификат ключа подписи уполномоченного лица удостоверяющего центра в форме электронного документа, а также этот сертификат в форме документа на бумажном носителе с собственноручной подписью указанного уполномоченного лица, заверенный подписью руководителя и печатью удостоверяющего центра.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Уполномоченный федеральный орган исполнительной власти ведет единый государственный реестр сертификатов ключей подписей, которыми удостоверяющие центры, работающие с участниками информационных систем общего пользования, заверяют выдаваемые ими сертификаты ключей подписей, обеспечивает возможность свободного доступа к этому реестру и выдает сертификаты ключей подписей соответствующих уполномоченных лиц удостоверяющих центров.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Электронные цифровые подписи уполномоченных лиц удостоверяющих центров могут использоваться только после включения их в единый государственный реестр сертификатов ключей подписей. Использование этих электронных цифровых подписей для целей, не связанных с заверением сертификатов ключей подписей и сведений об их действии, не допускается.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Уполномоченный федеральный орган исполнительной власти: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осуществляет по обращениям физических лиц, организаций, федеральных органов государственной власти, органов государственной власти субъектов Российской Федерации и органов местного самоуправления подтверждение подлинности электронных цифровых подписей уполномоченных лиц удостоверяющих центров в выданных ими сертификатах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осуществляет в соответствии с положением об уполномоченном федеральном органе исполнительной власти иные полномочия по обеспечению действия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11. </w:t>
      </w:r>
      <w:r>
        <w:rPr>
          <w:rFonts w:ascii="Times New Roman" w:hAnsi="Times New Roman"/>
          <w:b/>
          <w:sz w:val="24"/>
        </w:rPr>
        <w:t>Обязательства удостоверяющего центра по отношению к владельцу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Удостоверяющий центр при изготовлении сертификата ключа подписи принимает на себя следующие обязательства по отношению к владельцу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вносить сертификат ключа подписи в реестр сертификатов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обеспечивать выдачу сертификата ключа подписи обратившимся к нему участникам информационных систем;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приостанавливать действие сертификата ключа подписи по обращению его владельца;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уведомлять владельца сертификата ключа подписи о фактах, которые стали известны удостоверяющему центру и которые существенным образом могут сказаться на возможности дальнейшего использования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иные установленные нормативными правовыми актами или соглашением сторон обязательства.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12. </w:t>
      </w:r>
      <w:r>
        <w:rPr>
          <w:rFonts w:ascii="Times New Roman" w:hAnsi="Times New Roman"/>
          <w:b/>
          <w:sz w:val="24"/>
        </w:rPr>
        <w:t>Обязательства владельца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Владелец сертификата ключа подписи обязан:</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 использовать для электронной цифровой подписи открытые и закрытые ключи электронной цифровой подписи, если ему известно, что эти ключи используются или использовались ранее;</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хранить в тайне закрытый ключ электронной цифровой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немедленно требовать приостановления действия сертификата ключа подписи при наличии оснований полагать, что тайна закрытого ключа электронной цифровой подписи нарушена.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При несоблюдении требований, изложенных в настоящей статье, возмещение причиненных вследствие этого убытков возлагается на владельца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13. </w:t>
      </w:r>
      <w:r>
        <w:rPr>
          <w:rFonts w:ascii="Times New Roman" w:hAnsi="Times New Roman"/>
          <w:b/>
          <w:sz w:val="24"/>
        </w:rPr>
        <w:t>Приостановление действия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Действие сертификата ключа подписи может быть приостановлено удостоверяющим центром на основании указания лиц или органов, имеющих такое право в силу закона или договора, а в корпоративной информационной системе также в силу установленных для нее правил 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Период от поступления в удостоверяющий центр указания о приостановлении действия сертификата ключа подписи до внесения соответствующей информации в реестр сертификатов ключей подписей должен устанавливаться в соответствии с общим для всех владельцев сертификатов ключей подписей правилом. По договоренности между удостоверяющим центром и владельцем сертификата ключа подписи этот период может быть сокращен.</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Действие сертификата ключа подписи по указанию полномочного лица (органа) приостанавливается на исчисляемый в днях срок, если иное не установлено нормативными правовыми актами или договором. Удостоверяющий центр возобновляет действие сертификата ключа подписи по указанию полномочного лица (органа). В случае, если по истечении указанного срока не поступает указание о возобновлении действия сертификата ключа подписи, он подлежит аннулированию.</w:t>
      </w:r>
    </w:p>
    <w:p w:rsidR="002B066C" w:rsidRDefault="00243C08">
      <w:pPr>
        <w:pStyle w:val="ConsNormal"/>
        <w:widowControl/>
        <w:ind w:firstLine="540"/>
        <w:jc w:val="both"/>
        <w:rPr>
          <w:rFonts w:ascii="Times New Roman" w:hAnsi="Times New Roman"/>
          <w:sz w:val="24"/>
        </w:rPr>
      </w:pPr>
      <w:r>
        <w:rPr>
          <w:rFonts w:ascii="Times New Roman" w:hAnsi="Times New Roman"/>
          <w:sz w:val="24"/>
        </w:rPr>
        <w:t>4. В соответствии с указанием полномочного лица (органа) о приостановлении действия сертификата ключа подписи удостоверяющий центр оповещает об этом пользователей сертификатов ключей подписей путем внесения в реестр сертификатов ключей подписей соответствующей информации с указанием даты, времени и срока приостановления действия сертификата ключа подписи, а также извещает об этом владельца сертификата ключа подписи и полномочное лицо (орган), от которого получено указание о приостановлении действия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14. </w:t>
      </w:r>
      <w:r>
        <w:rPr>
          <w:rFonts w:ascii="Times New Roman" w:hAnsi="Times New Roman"/>
          <w:b/>
          <w:sz w:val="24"/>
        </w:rPr>
        <w:t>Аннулирование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Удостоверяющий центр, выдавший сертификат ключа подписи, обязан аннулировать его:</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 истечении срока его действия;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при утрате юридической силы сертификата соответствующих средств электронной цифровой подписи, используемых в информационных системах общего 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случае, если удостоверяющему центру стало достоверно известно о прекращении действия документа, на основании которого оформлен сертификат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по заявлению в письменной форме владельца сертификата ключа подписи;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в иных установленных нормативными правовыми актами или соглашением сторон случаях.</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случае аннулирования сертификата ключа подписи удостоверяющий центр оповещает об этом пользователей сертификатов ключей подписей путем внесения в реестр сертификатов ключей подписей соответствующей информации с указанием даты и времени аннулирования сертификата ключа подписи, за исключением случаев аннулирования сертификата ключа подписи по истечении срока его действия, а также извещает об этом владельца сертификата ключа подписи и полномочное лицо (орган), от которого получено указание об аннулировании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15. </w:t>
      </w:r>
      <w:r>
        <w:rPr>
          <w:rFonts w:ascii="Times New Roman" w:hAnsi="Times New Roman"/>
          <w:b/>
          <w:sz w:val="24"/>
        </w:rPr>
        <w:t>Прекращение деятельности удостоверяющего центра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Деятельность удостоверяющего центра, выдающего сертификаты ключей подписей для использования в информационных системах общего пользования, может быть прекращена в порядке, установленном гражданским законодательством.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случае прекращения деятельности удостоверяющего центра, указанного в пункте 1 настоящей статьи, сертификаты ключей подписей, выданные этим удостоверяющим центром, могут быть переданы другому удостоверяющему центру по согласованию с владельцами сертификатов ключей подписей.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Сертификаты ключей подписей, не переданные в другой удостоверяющий центр, аннулируются и передаются на хранение в соответствии со статьей 7 настоящего Федерального закона уполномоченному федеральному органу исполнительной власти.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Деятельность удостоверяющего центра, обеспечивающего функционирование корпоративной информационной системы, прекращается по решению владельца этой системы, а также по договоренности участников этой системы в связи с передачей обязательств данного удостоверяющего центра другому удостоверяющему центру или в связи с ликвидацией корпоративной информационной системы.</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IV. ОСОБЕННОСТИ ИСПОЛЬЗОВАНИЯ ЭЛЕКТРОННОЙ</w:t>
      </w:r>
    </w:p>
    <w:p w:rsidR="002B066C" w:rsidRDefault="00243C08">
      <w:pPr>
        <w:pStyle w:val="ConsTitle"/>
        <w:widowControl/>
        <w:jc w:val="center"/>
        <w:rPr>
          <w:rFonts w:ascii="Times New Roman" w:hAnsi="Times New Roman"/>
          <w:sz w:val="24"/>
        </w:rPr>
      </w:pPr>
      <w:r>
        <w:rPr>
          <w:rFonts w:ascii="Times New Roman" w:hAnsi="Times New Roman"/>
          <w:sz w:val="24"/>
        </w:rPr>
        <w:t>ЦИФРОВОЙ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16. </w:t>
      </w:r>
      <w:r>
        <w:rPr>
          <w:rFonts w:ascii="Times New Roman" w:hAnsi="Times New Roman"/>
          <w:b/>
          <w:sz w:val="24"/>
        </w:rPr>
        <w:t>Использование электронной цифровой подписи в сфере государственного управления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Федеральные органы государственной власти, органы государственной власти субъектов Российской Федерации, органы местного самоуправления, а также организации, участвующие в документообороте с указанными органами, используют для подписания своих электронных документов электронные цифровые подписи уполномоченных лиц указанных органов, организаций.</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Сертификаты ключей подписей уполномоченных лиц федеральных органов государственной власти включаются в реестр сертификатов ключей подписей, который ведется уполномоченным федеральным органом исполнительной власти, и выдаются пользователям сертификатов ключей подписей из этого реестра в порядке, установленном настоящим Федеральным законом для удостоверяющих центров.</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Порядок организации выдачи сертификатов ключей подписей уполномоченных лиц органов государственной власти субъектов Российской Федерации и уполномоченных лиц органов местного самоуправления устанавливается нормативными правовыми актами соответствующих органов.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17. </w:t>
      </w:r>
      <w:r>
        <w:rPr>
          <w:rFonts w:ascii="Times New Roman" w:hAnsi="Times New Roman"/>
          <w:b/>
          <w:sz w:val="24"/>
        </w:rPr>
        <w:t>Использование электронной цифровой подписи в корпоративной информационной системе</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Корпоративная информационная система, предоставляющая участникам информационной системы общего пользования услуги удостоверяющего центра корпоративной информационной системы, должна соответствовать требованиям, установленным настоящим Федеральным законом для информационных систем общего пользования.</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Порядок использования электронных цифровых подписей в корпоративной информационной системе устанавливается решением владельца корпоративной информационной системы или соглашением участников этой системы.</w:t>
      </w:r>
    </w:p>
    <w:p w:rsidR="002B066C" w:rsidRDefault="00243C08">
      <w:pPr>
        <w:pStyle w:val="ConsNormal"/>
        <w:widowControl/>
        <w:ind w:firstLine="540"/>
        <w:jc w:val="both"/>
        <w:rPr>
          <w:rFonts w:ascii="Times New Roman" w:hAnsi="Times New Roman"/>
          <w:sz w:val="24"/>
        </w:rPr>
      </w:pPr>
      <w:r>
        <w:rPr>
          <w:rFonts w:ascii="Times New Roman" w:hAnsi="Times New Roman"/>
          <w:sz w:val="24"/>
        </w:rPr>
        <w:t>3. Содержание информации в сертификатах ключей подписей, порядок ведения реестра сертификатов ключей подписей, порядок хранения аннулированных сертификатов ключей подписей, случаи утраты указанными сертификатами юридической силы в корпоративной информационной системе регламентируются решением владельца этой системы или соглашением участников корпоративной информационной системы.</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18. </w:t>
      </w:r>
      <w:r>
        <w:rPr>
          <w:rFonts w:ascii="Times New Roman" w:hAnsi="Times New Roman"/>
          <w:b/>
          <w:sz w:val="24"/>
        </w:rPr>
        <w:t>Признание иностранного сертификата ключа подписи</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b/>
          <w:sz w:val="24"/>
        </w:rPr>
        <w:t>Иностранный сертификат</w:t>
      </w:r>
      <w:r>
        <w:rPr>
          <w:rFonts w:ascii="Times New Roman" w:hAnsi="Times New Roman"/>
          <w:sz w:val="24"/>
        </w:rPr>
        <w:t xml:space="preserve"> ключа подписи, удостоверенный в соответствии с законодательством иностранного государства, в котором этот сертификат ключа подписи зарегистрирован, </w:t>
      </w:r>
      <w:r>
        <w:rPr>
          <w:rFonts w:ascii="Times New Roman" w:hAnsi="Times New Roman"/>
          <w:b/>
          <w:sz w:val="24"/>
        </w:rPr>
        <w:t>признается на территории Российской Федерации в случае выполнения</w:t>
      </w:r>
      <w:r>
        <w:rPr>
          <w:rFonts w:ascii="Times New Roman" w:hAnsi="Times New Roman"/>
          <w:sz w:val="24"/>
        </w:rPr>
        <w:t xml:space="preserve"> установленных законодательством Российской Федерации </w:t>
      </w:r>
      <w:r>
        <w:rPr>
          <w:rFonts w:ascii="Times New Roman" w:hAnsi="Times New Roman"/>
          <w:b/>
          <w:sz w:val="24"/>
        </w:rPr>
        <w:t>процедур признания юридического значения иностранных документов.</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19. </w:t>
      </w:r>
      <w:r>
        <w:rPr>
          <w:rFonts w:ascii="Times New Roman" w:hAnsi="Times New Roman"/>
          <w:b/>
          <w:sz w:val="24"/>
        </w:rPr>
        <w:t>Случаи замещения печатей</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Содержание документа на бумажном носителе, заверенного печатью и преобразованного в электронный документ, в соответствии с нормативными правовыми актами или соглашением сторон может заверяться электронной цифровой подписью уполномоченного лица.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В случаях, установленных законами и иными нормативными правовыми актами Российской Федерации или соглашением сторон, электронная цифровая подпись в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rsidR="002B066C" w:rsidRDefault="002B066C">
      <w:pPr>
        <w:pStyle w:val="ConsNonformat"/>
        <w:widowControl/>
        <w:rPr>
          <w:rFonts w:ascii="Times New Roman" w:hAnsi="Times New Roman"/>
          <w:sz w:val="24"/>
        </w:rPr>
      </w:pPr>
    </w:p>
    <w:p w:rsidR="002B066C" w:rsidRDefault="00243C08">
      <w:pPr>
        <w:pStyle w:val="ConsTitle"/>
        <w:widowControl/>
        <w:jc w:val="center"/>
        <w:rPr>
          <w:rFonts w:ascii="Times New Roman" w:hAnsi="Times New Roman"/>
          <w:sz w:val="24"/>
        </w:rPr>
      </w:pPr>
      <w:r>
        <w:rPr>
          <w:rFonts w:ascii="Times New Roman" w:hAnsi="Times New Roman"/>
          <w:sz w:val="24"/>
        </w:rPr>
        <w:t>Глава V. ЗАКЛЮЧИТЕЛЬНЫЕ И ПЕРЕХОДНЫЕ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20. </w:t>
      </w:r>
      <w:r>
        <w:rPr>
          <w:rFonts w:ascii="Times New Roman" w:hAnsi="Times New Roman"/>
          <w:b/>
          <w:sz w:val="24"/>
        </w:rPr>
        <w:t>Приведение нормативных правовых актов в соответствие с настоящим Федеральным законом</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Нормативные правовые акты Российской Федерации подлежат приведению в соответствие с настоящим Федеральным законом в течение трех месяцев со дня вступления в силу настоящего Федерального закона.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Учредительные документы удостоверяющих центров, выдающих сертификаты ключей подписей для использования в информационных системах общего пользования, подлежат приведению в соответствие с настоящим Федеральным законом в течение шести месяцев со дня вступления в силу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Статья 21. </w:t>
      </w:r>
      <w:r>
        <w:rPr>
          <w:rFonts w:ascii="Times New Roman" w:hAnsi="Times New Roman"/>
          <w:b/>
          <w:sz w:val="24"/>
        </w:rPr>
        <w:t>Переходные положения</w:t>
      </w:r>
    </w:p>
    <w:p w:rsidR="002B066C" w:rsidRDefault="002B066C">
      <w:pPr>
        <w:pStyle w:val="ConsNonformat"/>
        <w:widowControl/>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Удостоверяющие центры, создаваемые после вступления в силу настоящего Федерального закона до начала ведения уполномоченным федеральным органом исполнительной власти реестра сертификатов ключей подписей, должны отвечать требованиям настоящего Федерального закона, за исключением требования предварительно представлять сертификаты ключей подписей своих уполномоченных лиц уполномоченному федеральному органу исполнительной власти. Соответствующие сертификаты должны быть представлены указанному органу не позднее чем через три месяца со дня вступления в силу настоящего Федерального закона.</w:t>
      </w:r>
    </w:p>
    <w:p w:rsidR="002B066C" w:rsidRDefault="002B066C">
      <w:pPr>
        <w:pStyle w:val="ConsNonformat"/>
        <w:widowControl/>
        <w:rPr>
          <w:rFonts w:ascii="Times New Roman" w:hAnsi="Times New Roman"/>
          <w:sz w:val="24"/>
        </w:rPr>
      </w:pPr>
    </w:p>
    <w:p w:rsidR="002B066C" w:rsidRDefault="00243C08">
      <w:pPr>
        <w:pStyle w:val="ConsNormal"/>
        <w:widowControl/>
        <w:ind w:firstLine="0"/>
        <w:jc w:val="right"/>
        <w:rPr>
          <w:rFonts w:ascii="Times New Roman" w:hAnsi="Times New Roman"/>
          <w:sz w:val="24"/>
        </w:rPr>
      </w:pPr>
      <w:r>
        <w:rPr>
          <w:rFonts w:ascii="Times New Roman" w:hAnsi="Times New Roman"/>
          <w:sz w:val="24"/>
        </w:rPr>
        <w:t>Президент</w:t>
      </w:r>
    </w:p>
    <w:p w:rsidR="002B066C" w:rsidRDefault="00243C08">
      <w:pPr>
        <w:pStyle w:val="ConsNormal"/>
        <w:widowControl/>
        <w:ind w:firstLine="0"/>
        <w:jc w:val="right"/>
        <w:rPr>
          <w:rFonts w:ascii="Times New Roman" w:hAnsi="Times New Roman"/>
          <w:sz w:val="24"/>
        </w:rPr>
      </w:pPr>
      <w:r>
        <w:rPr>
          <w:rFonts w:ascii="Times New Roman" w:hAnsi="Times New Roman"/>
          <w:sz w:val="24"/>
        </w:rPr>
        <w:t>Российской Федерации</w:t>
      </w:r>
    </w:p>
    <w:p w:rsidR="002B066C" w:rsidRDefault="00243C08">
      <w:pPr>
        <w:pStyle w:val="ConsNormal"/>
        <w:widowControl/>
        <w:ind w:firstLine="0"/>
        <w:jc w:val="right"/>
        <w:rPr>
          <w:rFonts w:ascii="Times New Roman" w:hAnsi="Times New Roman"/>
          <w:sz w:val="24"/>
        </w:rPr>
      </w:pPr>
      <w:r>
        <w:rPr>
          <w:rFonts w:ascii="Times New Roman" w:hAnsi="Times New Roman"/>
          <w:sz w:val="24"/>
        </w:rPr>
        <w:t>В.ПУТИН</w:t>
      </w:r>
    </w:p>
    <w:p w:rsidR="002B066C" w:rsidRDefault="00243C08">
      <w:pPr>
        <w:pStyle w:val="ConsNormal"/>
        <w:widowControl/>
        <w:ind w:firstLine="0"/>
        <w:rPr>
          <w:rFonts w:ascii="Times New Roman" w:hAnsi="Times New Roman"/>
          <w:sz w:val="24"/>
        </w:rPr>
      </w:pPr>
      <w:r>
        <w:rPr>
          <w:rFonts w:ascii="Times New Roman" w:hAnsi="Times New Roman"/>
          <w:sz w:val="24"/>
        </w:rPr>
        <w:t>Москва, Кремль</w:t>
      </w:r>
    </w:p>
    <w:p w:rsidR="002B066C" w:rsidRDefault="00243C08">
      <w:pPr>
        <w:pStyle w:val="ConsNormal"/>
        <w:widowControl/>
        <w:ind w:firstLine="0"/>
        <w:rPr>
          <w:rFonts w:ascii="Times New Roman" w:hAnsi="Times New Roman"/>
          <w:sz w:val="24"/>
        </w:rPr>
      </w:pPr>
      <w:r>
        <w:rPr>
          <w:rFonts w:ascii="Times New Roman" w:hAnsi="Times New Roman"/>
          <w:sz w:val="24"/>
        </w:rPr>
        <w:t>10 января 2002 года</w:t>
      </w:r>
    </w:p>
    <w:p w:rsidR="002B066C" w:rsidRDefault="00243C08">
      <w:pPr>
        <w:pStyle w:val="ConsNormal"/>
        <w:widowControl/>
        <w:ind w:firstLine="0"/>
        <w:rPr>
          <w:rFonts w:ascii="Times New Roman" w:hAnsi="Times New Roman"/>
          <w:sz w:val="24"/>
        </w:rPr>
      </w:pPr>
      <w:r>
        <w:rPr>
          <w:rFonts w:ascii="Times New Roman" w:hAnsi="Times New Roman"/>
          <w:sz w:val="24"/>
        </w:rPr>
        <w:t>N 1-ФЗ</w:t>
      </w:r>
    </w:p>
    <w:p w:rsidR="002B066C" w:rsidRDefault="002B066C">
      <w:pPr>
        <w:pStyle w:val="ConsNonformat"/>
        <w:widowControl/>
        <w:rPr>
          <w:rFonts w:ascii="Times New Roman" w:hAnsi="Times New Roman"/>
          <w:sz w:val="24"/>
        </w:rPr>
      </w:pPr>
    </w:p>
    <w:p w:rsidR="002B066C" w:rsidRDefault="002B066C">
      <w:pPr>
        <w:jc w:val="both"/>
        <w:rPr>
          <w:sz w:val="24"/>
        </w:rPr>
      </w:pPr>
    </w:p>
    <w:p w:rsidR="002B066C" w:rsidRDefault="002B066C">
      <w:pPr>
        <w:spacing w:line="312" w:lineRule="auto"/>
        <w:jc w:val="center"/>
        <w:rPr>
          <w:snapToGrid w:val="0"/>
          <w:sz w:val="24"/>
        </w:rPr>
      </w:pPr>
    </w:p>
    <w:p w:rsidR="002B066C" w:rsidRDefault="002B066C">
      <w:pPr>
        <w:spacing w:line="312" w:lineRule="auto"/>
        <w:jc w:val="center"/>
        <w:rPr>
          <w:snapToGrid w:val="0"/>
          <w:sz w:val="24"/>
        </w:rPr>
      </w:pPr>
    </w:p>
    <w:p w:rsidR="002B066C" w:rsidRDefault="00243C08">
      <w:pPr>
        <w:spacing w:line="312" w:lineRule="auto"/>
        <w:jc w:val="center"/>
        <w:rPr>
          <w:b/>
          <w:sz w:val="24"/>
        </w:rPr>
      </w:pPr>
      <w:r>
        <w:rPr>
          <w:b/>
          <w:sz w:val="24"/>
        </w:rPr>
        <w:t>Арбитражный процессуальный кодекс РФ</w:t>
      </w:r>
    </w:p>
    <w:p w:rsidR="002B066C" w:rsidRDefault="00243C08">
      <w:pPr>
        <w:spacing w:line="312" w:lineRule="auto"/>
        <w:jc w:val="center"/>
        <w:rPr>
          <w:sz w:val="24"/>
        </w:rPr>
      </w:pPr>
      <w:r>
        <w:rPr>
          <w:b/>
          <w:sz w:val="24"/>
        </w:rPr>
        <w:t>от 24.07.2002 № 95-ФЗ</w:t>
      </w:r>
    </w:p>
    <w:p w:rsidR="002B066C" w:rsidRDefault="00243C08">
      <w:pPr>
        <w:spacing w:line="312" w:lineRule="auto"/>
        <w:jc w:val="center"/>
        <w:rPr>
          <w:i/>
          <w:snapToGrid w:val="0"/>
          <w:sz w:val="24"/>
        </w:rPr>
      </w:pPr>
      <w:r>
        <w:rPr>
          <w:i/>
          <w:snapToGrid w:val="0"/>
          <w:sz w:val="24"/>
        </w:rPr>
        <w:t>(извлечения)</w:t>
      </w:r>
    </w:p>
    <w:p w:rsidR="002B066C" w:rsidRDefault="002B066C">
      <w:pPr>
        <w:pStyle w:val="ConsNonformat"/>
        <w:widowControl/>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75. </w:t>
      </w:r>
      <w:r>
        <w:rPr>
          <w:rFonts w:ascii="Times New Roman" w:hAnsi="Times New Roman"/>
          <w:b/>
          <w:sz w:val="24"/>
        </w:rPr>
        <w:t>Письменные доказательства</w:t>
      </w:r>
    </w:p>
    <w:p w:rsidR="002B066C" w:rsidRDefault="002B066C">
      <w:pPr>
        <w:pStyle w:val="ConsNonformat"/>
        <w:widowControl/>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rsidR="002B066C" w:rsidRDefault="00243C08">
      <w:pPr>
        <w:pStyle w:val="ConsNormal"/>
        <w:widowControl/>
        <w:ind w:firstLine="540"/>
        <w:jc w:val="both"/>
        <w:rPr>
          <w:rFonts w:ascii="Times New Roman" w:hAnsi="Times New Roman"/>
          <w:sz w:val="24"/>
        </w:rPr>
      </w:pPr>
      <w:r>
        <w:rPr>
          <w:rFonts w:ascii="Times New Roman" w:hAnsi="Times New Roman"/>
          <w:sz w:val="24"/>
        </w:rPr>
        <w:t>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3. </w:t>
      </w:r>
      <w:r>
        <w:rPr>
          <w:rFonts w:ascii="Times New Roman" w:hAnsi="Times New Roman"/>
          <w:b/>
          <w:sz w:val="24"/>
        </w:rPr>
        <w:t>Документы, полученные посредством</w:t>
      </w:r>
      <w:r>
        <w:rPr>
          <w:rFonts w:ascii="Times New Roman" w:hAnsi="Times New Roman"/>
          <w:sz w:val="24"/>
        </w:rPr>
        <w:t xml:space="preserve"> факсимильной, </w:t>
      </w:r>
      <w:r>
        <w:rPr>
          <w:rFonts w:ascii="Times New Roman" w:hAnsi="Times New Roman"/>
          <w:b/>
          <w:sz w:val="24"/>
        </w:rPr>
        <w:t>электронной или иной связи, а также документы, подписанные электронной цифровой подписью</w:t>
      </w:r>
      <w:r>
        <w:rPr>
          <w:rFonts w:ascii="Times New Roman" w:hAnsi="Times New Roman"/>
          <w:sz w:val="24"/>
        </w:rPr>
        <w:t xml:space="preserve"> или иным аналогом собственноручной подписи, допускаются в качестве письменных доказательств в случаях и в порядке, которые установлены федеральным законом, иным нормативным правовым актом или договором.</w:t>
      </w:r>
    </w:p>
    <w:p w:rsidR="002B066C" w:rsidRDefault="002B066C">
      <w:pPr>
        <w:pStyle w:val="ConsNonformat"/>
        <w:widowControl/>
        <w:ind w:firstLine="540"/>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121. </w:t>
      </w:r>
      <w:r>
        <w:rPr>
          <w:rFonts w:ascii="Times New Roman" w:hAnsi="Times New Roman"/>
          <w:b/>
          <w:sz w:val="24"/>
        </w:rPr>
        <w:t>Судебные извещения</w:t>
      </w:r>
    </w:p>
    <w:p w:rsidR="002B066C" w:rsidRDefault="002B066C">
      <w:pPr>
        <w:pStyle w:val="ConsNonformat"/>
        <w:widowControl/>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3. В случаях, не терпящих отлагательства, </w:t>
      </w:r>
      <w:r>
        <w:rPr>
          <w:rFonts w:ascii="Times New Roman" w:hAnsi="Times New Roman"/>
          <w:b/>
          <w:sz w:val="24"/>
        </w:rPr>
        <w:t>арбитражный суд может известить или вызвать лиц, участвующих в деле,</w:t>
      </w:r>
      <w:r>
        <w:rPr>
          <w:rFonts w:ascii="Times New Roman" w:hAnsi="Times New Roman"/>
          <w:sz w:val="24"/>
        </w:rPr>
        <w:t xml:space="preserve"> и иных участников арбитражного процесса телефонограммой, телеграммой, </w:t>
      </w:r>
      <w:r>
        <w:rPr>
          <w:rFonts w:ascii="Times New Roman" w:hAnsi="Times New Roman"/>
          <w:b/>
          <w:sz w:val="24"/>
        </w:rPr>
        <w:t>по факсимильной связи или электронной почте</w:t>
      </w:r>
      <w:r>
        <w:rPr>
          <w:rFonts w:ascii="Times New Roman" w:hAnsi="Times New Roman"/>
          <w:sz w:val="24"/>
        </w:rPr>
        <w:t xml:space="preserve"> либо с использованием иных средств связи.</w:t>
      </w:r>
    </w:p>
    <w:p w:rsidR="002B066C" w:rsidRDefault="002B066C">
      <w:pPr>
        <w:pStyle w:val="ConsNormal"/>
        <w:widowControl/>
        <w:ind w:firstLine="540"/>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122. </w:t>
      </w:r>
      <w:r>
        <w:rPr>
          <w:rFonts w:ascii="Times New Roman" w:hAnsi="Times New Roman"/>
          <w:b/>
          <w:sz w:val="24"/>
        </w:rPr>
        <w:t>Порядок направления арбитражным судом копий судебных актов</w:t>
      </w:r>
    </w:p>
    <w:p w:rsidR="002B066C" w:rsidRDefault="002B066C">
      <w:pPr>
        <w:pStyle w:val="ConsNonformat"/>
        <w:widowControl/>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1. </w:t>
      </w:r>
      <w:r>
        <w:rPr>
          <w:rFonts w:ascii="Times New Roman" w:hAnsi="Times New Roman"/>
          <w:b/>
          <w:sz w:val="24"/>
        </w:rPr>
        <w:t>Копия судебного акта направляется</w:t>
      </w:r>
      <w:r>
        <w:rPr>
          <w:rFonts w:ascii="Times New Roman" w:hAnsi="Times New Roman"/>
          <w:sz w:val="24"/>
        </w:rPr>
        <w:t xml:space="preserve"> ... в случаях, не терпящих отлагательства, ... </w:t>
      </w:r>
      <w:r>
        <w:rPr>
          <w:rFonts w:ascii="Times New Roman" w:hAnsi="Times New Roman"/>
          <w:b/>
          <w:sz w:val="24"/>
        </w:rPr>
        <w:t>по факсимильной связи или электронной почте</w:t>
      </w:r>
      <w:r>
        <w:rPr>
          <w:rFonts w:ascii="Times New Roman" w:hAnsi="Times New Roman"/>
          <w:sz w:val="24"/>
        </w:rPr>
        <w:t xml:space="preserve"> либо с использованием иных средств связи.</w:t>
      </w:r>
    </w:p>
    <w:p w:rsidR="002B066C" w:rsidRDefault="00243C08">
      <w:pPr>
        <w:pStyle w:val="ConsNormal"/>
        <w:widowControl/>
        <w:ind w:firstLine="540"/>
        <w:jc w:val="both"/>
        <w:rPr>
          <w:rFonts w:ascii="Times New Roman" w:hAnsi="Times New Roman"/>
          <w:sz w:val="24"/>
        </w:rPr>
      </w:pPr>
      <w:r>
        <w:rPr>
          <w:rFonts w:ascii="Times New Roman" w:hAnsi="Times New Roman"/>
          <w:sz w:val="24"/>
        </w:rPr>
        <w:t>...</w:t>
      </w:r>
    </w:p>
    <w:p w:rsidR="002B066C" w:rsidRDefault="00243C08">
      <w:pPr>
        <w:pStyle w:val="ConsNormal"/>
        <w:widowControl/>
        <w:ind w:firstLine="540"/>
        <w:jc w:val="both"/>
        <w:rPr>
          <w:rFonts w:ascii="Times New Roman" w:hAnsi="Times New Roman"/>
          <w:b/>
          <w:sz w:val="24"/>
        </w:rPr>
      </w:pPr>
      <w:r>
        <w:rPr>
          <w:rFonts w:ascii="Times New Roman" w:hAnsi="Times New Roman"/>
          <w:sz w:val="24"/>
        </w:rPr>
        <w:t xml:space="preserve">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w:t>
      </w:r>
      <w:r>
        <w:rPr>
          <w:rFonts w:ascii="Times New Roman" w:hAnsi="Times New Roman"/>
          <w:b/>
          <w:sz w:val="24"/>
        </w:rPr>
        <w:t>на копии переданного текста,</w:t>
      </w:r>
      <w:r>
        <w:rPr>
          <w:rFonts w:ascii="Times New Roman" w:hAnsi="Times New Roman"/>
          <w:sz w:val="24"/>
        </w:rPr>
        <w:t xml:space="preserve"> остающейся в арбитражном суде, </w:t>
      </w:r>
      <w:r>
        <w:rPr>
          <w:rFonts w:ascii="Times New Roman" w:hAnsi="Times New Roman"/>
          <w:b/>
          <w:sz w:val="24"/>
        </w:rPr>
        <w:t>указываются фамилия лица, передавшего этот текст, дата и время его передачи, а также фамилия лица, его принявшего.</w:t>
      </w:r>
    </w:p>
    <w:p w:rsidR="002B066C" w:rsidRDefault="002B066C">
      <w:pPr>
        <w:pStyle w:val="ConsNormal"/>
        <w:widowControl/>
        <w:ind w:firstLine="540"/>
        <w:jc w:val="both"/>
        <w:rPr>
          <w:rFonts w:ascii="Times New Roman" w:hAnsi="Times New Roman"/>
          <w:sz w:val="24"/>
        </w:rPr>
      </w:pPr>
    </w:p>
    <w:p w:rsidR="002B066C" w:rsidRDefault="00243C08">
      <w:pPr>
        <w:pStyle w:val="ConsNormal"/>
        <w:widowControl/>
        <w:ind w:firstLine="540"/>
        <w:jc w:val="both"/>
        <w:rPr>
          <w:rFonts w:ascii="Times New Roman" w:hAnsi="Times New Roman"/>
          <w:sz w:val="24"/>
        </w:rPr>
      </w:pPr>
      <w:r>
        <w:rPr>
          <w:rFonts w:ascii="Times New Roman" w:hAnsi="Times New Roman"/>
          <w:sz w:val="24"/>
        </w:rPr>
        <w:t xml:space="preserve">Статья 124. </w:t>
      </w:r>
      <w:r>
        <w:rPr>
          <w:rFonts w:ascii="Times New Roman" w:hAnsi="Times New Roman"/>
          <w:b/>
          <w:sz w:val="24"/>
        </w:rPr>
        <w:t>Перемена адреса во время производства по делу</w:t>
      </w:r>
    </w:p>
    <w:p w:rsidR="002B066C" w:rsidRDefault="002B066C">
      <w:pPr>
        <w:pStyle w:val="ConsNonformat"/>
        <w:widowControl/>
        <w:jc w:val="both"/>
        <w:rPr>
          <w:rFonts w:ascii="Times New Roman" w:hAnsi="Times New Roman"/>
          <w:sz w:val="24"/>
        </w:rPr>
      </w:pPr>
    </w:p>
    <w:p w:rsidR="002B066C" w:rsidRDefault="00243C08">
      <w:pPr>
        <w:spacing w:line="312" w:lineRule="auto"/>
        <w:ind w:firstLine="540"/>
        <w:jc w:val="both"/>
        <w:rPr>
          <w:sz w:val="24"/>
        </w:rPr>
      </w:pPr>
      <w:r>
        <w:rPr>
          <w:sz w:val="24"/>
        </w:rPr>
        <w:t xml:space="preserve">2. В случае, </w:t>
      </w:r>
      <w:r>
        <w:rPr>
          <w:b/>
          <w:sz w:val="24"/>
        </w:rPr>
        <w:t>если лицо, участвующее в деле, сообщало</w:t>
      </w:r>
      <w:r>
        <w:rPr>
          <w:sz w:val="24"/>
        </w:rPr>
        <w:t xml:space="preserve"> арбитражному суду номера телефонов и факсов, </w:t>
      </w:r>
      <w:r>
        <w:rPr>
          <w:b/>
          <w:sz w:val="24"/>
        </w:rPr>
        <w:t>адреса электронной почты</w:t>
      </w:r>
      <w:r>
        <w:rPr>
          <w:sz w:val="24"/>
        </w:rPr>
        <w:t xml:space="preserve"> или иную аналогичную информацию, </w:t>
      </w:r>
      <w:r>
        <w:rPr>
          <w:b/>
          <w:sz w:val="24"/>
        </w:rPr>
        <w:t>оно должно проинформировать арбитражный суд об их изменении</w:t>
      </w:r>
      <w:r>
        <w:rPr>
          <w:sz w:val="24"/>
        </w:rPr>
        <w:t xml:space="preserve"> во время производства по делу.</w:t>
      </w:r>
    </w:p>
    <w:p w:rsidR="002B066C" w:rsidRDefault="002B066C">
      <w:pPr>
        <w:pStyle w:val="ConsNormal"/>
        <w:ind w:firstLine="540"/>
        <w:jc w:val="both"/>
        <w:rPr>
          <w:rFonts w:ascii="Times New Roman" w:hAnsi="Times New Roman"/>
          <w:sz w:val="24"/>
        </w:rPr>
      </w:pPr>
    </w:p>
    <w:p w:rsidR="002B066C" w:rsidRDefault="00243C08">
      <w:pPr>
        <w:pStyle w:val="ConsNormal"/>
        <w:ind w:firstLine="540"/>
        <w:jc w:val="both"/>
        <w:rPr>
          <w:rFonts w:ascii="Times New Roman" w:hAnsi="Times New Roman"/>
          <w:b/>
          <w:sz w:val="24"/>
        </w:rPr>
      </w:pPr>
      <w:r>
        <w:rPr>
          <w:rFonts w:ascii="Times New Roman" w:hAnsi="Times New Roman"/>
          <w:sz w:val="24"/>
        </w:rPr>
        <w:tab/>
        <w:t xml:space="preserve">Статья 247. </w:t>
      </w:r>
      <w:r>
        <w:rPr>
          <w:rFonts w:ascii="Times New Roman" w:hAnsi="Times New Roman"/>
          <w:b/>
          <w:sz w:val="24"/>
        </w:rPr>
        <w:t>Компетенция арбитражных судов в Российской Федерации по делам с участием иностранных лиц</w:t>
      </w:r>
    </w:p>
    <w:p w:rsidR="002B066C" w:rsidRDefault="002B066C">
      <w:pPr>
        <w:pStyle w:val="ConsNormal"/>
        <w:ind w:firstLine="540"/>
        <w:jc w:val="both"/>
        <w:rPr>
          <w:rFonts w:ascii="Times New Roman" w:hAnsi="Times New Roman"/>
          <w:sz w:val="24"/>
        </w:rPr>
      </w:pPr>
    </w:p>
    <w:p w:rsidR="002B066C" w:rsidRDefault="00243C08">
      <w:pPr>
        <w:pStyle w:val="ConsNormal"/>
        <w:ind w:firstLine="540"/>
        <w:jc w:val="both"/>
        <w:rPr>
          <w:rFonts w:ascii="Times New Roman" w:hAnsi="Times New Roman"/>
          <w:sz w:val="24"/>
        </w:rPr>
      </w:pPr>
      <w:r>
        <w:rPr>
          <w:rFonts w:ascii="Times New Roman" w:hAnsi="Times New Roman"/>
          <w:sz w:val="24"/>
        </w:rPr>
        <w:tab/>
        <w:t>1. Арбитражные суды в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случае, если:</w:t>
      </w:r>
    </w:p>
    <w:p w:rsidR="002B066C" w:rsidRDefault="00243C08">
      <w:pPr>
        <w:pStyle w:val="ConsNormal"/>
        <w:ind w:firstLine="540"/>
        <w:jc w:val="both"/>
        <w:rPr>
          <w:rFonts w:ascii="Times New Roman" w:hAnsi="Times New Roman"/>
          <w:sz w:val="24"/>
        </w:rPr>
      </w:pPr>
      <w:r>
        <w:rPr>
          <w:rFonts w:ascii="Times New Roman" w:hAnsi="Times New Roman"/>
          <w:sz w:val="24"/>
        </w:rPr>
        <w:tab/>
        <w:t>...</w:t>
      </w:r>
    </w:p>
    <w:p w:rsidR="002B066C" w:rsidRDefault="00243C08">
      <w:pPr>
        <w:pStyle w:val="ConsNormal"/>
        <w:widowControl/>
        <w:ind w:firstLine="540"/>
        <w:jc w:val="both"/>
        <w:rPr>
          <w:rFonts w:ascii="Times New Roman" w:hAnsi="Times New Roman"/>
          <w:sz w:val="24"/>
        </w:rPr>
      </w:pPr>
      <w:r>
        <w:rPr>
          <w:rFonts w:ascii="Times New Roman" w:hAnsi="Times New Roman"/>
          <w:sz w:val="24"/>
        </w:rPr>
        <w:tab/>
        <w:t xml:space="preserve">9) спор возник из отношений, связанных с </w:t>
      </w:r>
      <w:r>
        <w:rPr>
          <w:rFonts w:ascii="Times New Roman" w:hAnsi="Times New Roman"/>
          <w:b/>
          <w:sz w:val="24"/>
          <w:u w:val="single"/>
        </w:rPr>
        <w:t>государственной регистрацией имен</w:t>
      </w:r>
      <w:r>
        <w:rPr>
          <w:rFonts w:ascii="Times New Roman" w:hAnsi="Times New Roman"/>
          <w:b/>
          <w:sz w:val="24"/>
        </w:rPr>
        <w:t xml:space="preserve"> и других объектов и оказанием услуг в международной ассоциации сетей "Интернет"</w:t>
      </w:r>
      <w:r>
        <w:rPr>
          <w:rFonts w:ascii="Times New Roman" w:hAnsi="Times New Roman"/>
          <w:sz w:val="24"/>
        </w:rPr>
        <w:t xml:space="preserve"> </w:t>
      </w:r>
      <w:r>
        <w:rPr>
          <w:rFonts w:ascii="Times New Roman" w:hAnsi="Times New Roman"/>
          <w:b/>
          <w:sz w:val="24"/>
        </w:rPr>
        <w:t>на территории Российской Федерации;</w:t>
      </w:r>
    </w:p>
    <w:p w:rsidR="002B066C" w:rsidRDefault="002B066C">
      <w:pPr>
        <w:pStyle w:val="ConsNormal"/>
        <w:widowControl/>
        <w:ind w:firstLine="540"/>
        <w:jc w:val="both"/>
        <w:rPr>
          <w:rFonts w:ascii="Times New Roman" w:hAnsi="Times New Roman"/>
          <w:sz w:val="24"/>
        </w:rPr>
      </w:pPr>
    </w:p>
    <w:p w:rsidR="002B066C" w:rsidRDefault="00243C08">
      <w:pPr>
        <w:jc w:val="center"/>
        <w:rPr>
          <w:b/>
          <w:sz w:val="24"/>
        </w:rPr>
      </w:pPr>
      <w:r>
        <w:rPr>
          <w:b/>
          <w:sz w:val="24"/>
        </w:rPr>
        <w:t xml:space="preserve">Гражданский кодекс (Ч. </w:t>
      </w:r>
      <w:r>
        <w:rPr>
          <w:b/>
          <w:sz w:val="24"/>
          <w:lang w:val="en-US"/>
        </w:rPr>
        <w:t>I</w:t>
      </w:r>
      <w:r>
        <w:rPr>
          <w:b/>
          <w:sz w:val="24"/>
        </w:rPr>
        <w:t xml:space="preserve">) </w:t>
      </w:r>
    </w:p>
    <w:p w:rsidR="002B066C" w:rsidRDefault="00243C08">
      <w:pPr>
        <w:jc w:val="center"/>
        <w:rPr>
          <w:b/>
          <w:sz w:val="24"/>
        </w:rPr>
      </w:pPr>
      <w:r>
        <w:rPr>
          <w:b/>
          <w:sz w:val="24"/>
        </w:rPr>
        <w:t>от 30.11.1994 № 51-ФЗ</w:t>
      </w:r>
    </w:p>
    <w:p w:rsidR="002B066C" w:rsidRDefault="00243C08">
      <w:pPr>
        <w:jc w:val="center"/>
        <w:rPr>
          <w:sz w:val="24"/>
        </w:rPr>
      </w:pPr>
      <w:r>
        <w:rPr>
          <w:sz w:val="24"/>
        </w:rPr>
        <w:t>(ред.  21.03.2002 г.)</w:t>
      </w:r>
    </w:p>
    <w:p w:rsidR="002B066C" w:rsidRDefault="00243C08">
      <w:pPr>
        <w:jc w:val="center"/>
        <w:rPr>
          <w:sz w:val="24"/>
        </w:rPr>
      </w:pPr>
      <w:r>
        <w:rPr>
          <w:i/>
          <w:snapToGrid w:val="0"/>
          <w:sz w:val="24"/>
        </w:rPr>
        <w:t>(извлечения)</w:t>
      </w:r>
    </w:p>
    <w:p w:rsidR="002B066C" w:rsidRDefault="002B066C">
      <w:pPr>
        <w:rPr>
          <w:b/>
          <w:sz w:val="24"/>
        </w:rPr>
      </w:pPr>
    </w:p>
    <w:p w:rsidR="002B066C" w:rsidRDefault="00243C08">
      <w:pPr>
        <w:rPr>
          <w:b/>
          <w:sz w:val="24"/>
        </w:rPr>
      </w:pPr>
      <w:r>
        <w:rPr>
          <w:b/>
          <w:sz w:val="24"/>
        </w:rPr>
        <w:tab/>
      </w:r>
      <w:r>
        <w:rPr>
          <w:sz w:val="24"/>
        </w:rPr>
        <w:t>Статья 149.</w:t>
      </w:r>
      <w:r>
        <w:rPr>
          <w:b/>
          <w:sz w:val="24"/>
        </w:rPr>
        <w:t xml:space="preserve"> Бездокументарные ценные бумаги</w:t>
      </w:r>
    </w:p>
    <w:p w:rsidR="002B066C" w:rsidRDefault="002B066C">
      <w:pPr>
        <w:rPr>
          <w:b/>
          <w:sz w:val="24"/>
        </w:rPr>
      </w:pPr>
    </w:p>
    <w:p w:rsidR="002B066C" w:rsidRDefault="00243C08">
      <w:pPr>
        <w:jc w:val="both"/>
        <w:rPr>
          <w:sz w:val="24"/>
        </w:rPr>
      </w:pPr>
      <w:r>
        <w:rPr>
          <w:b/>
          <w:sz w:val="24"/>
        </w:rPr>
        <w:tab/>
      </w:r>
      <w:r>
        <w:rPr>
          <w:sz w:val="24"/>
        </w:rPr>
        <w:t xml:space="preserve">1. В случаях, определенных законом или в установленном им порядке, лицо, получившее специальную лицензию, может производить </w:t>
      </w:r>
      <w:r>
        <w:rPr>
          <w:b/>
          <w:sz w:val="24"/>
        </w:rPr>
        <w:t>фиксацию прав, закрепляемых именной или ордерной ценной бумагой,</w:t>
      </w:r>
      <w:r>
        <w:rPr>
          <w:sz w:val="24"/>
        </w:rPr>
        <w:t xml:space="preserve"> в том числе в бездокументарной форме (</w:t>
      </w:r>
      <w:r>
        <w:rPr>
          <w:b/>
          <w:sz w:val="24"/>
        </w:rPr>
        <w:t>с помощью средств электронно - вычислительной техники</w:t>
      </w:r>
      <w:r>
        <w:rPr>
          <w:sz w:val="24"/>
        </w:rPr>
        <w:t xml:space="preserve"> и т.п.). К такой форме фиксации прав применяются правила, установленные для ценных бумаг, если иное не вытекает из особенностей фиксации.</w:t>
      </w:r>
    </w:p>
    <w:p w:rsidR="002B066C" w:rsidRDefault="002B066C">
      <w:pPr>
        <w:jc w:val="both"/>
        <w:rPr>
          <w:sz w:val="24"/>
        </w:rPr>
      </w:pPr>
    </w:p>
    <w:p w:rsidR="002B066C" w:rsidRDefault="00243C08">
      <w:pPr>
        <w:jc w:val="both"/>
        <w:rPr>
          <w:sz w:val="24"/>
        </w:rPr>
      </w:pPr>
      <w:r>
        <w:rPr>
          <w:sz w:val="24"/>
        </w:rPr>
        <w:tab/>
        <w:t xml:space="preserve">Статья 160. </w:t>
      </w:r>
      <w:r>
        <w:rPr>
          <w:b/>
          <w:sz w:val="24"/>
        </w:rPr>
        <w:t>Письменная форма сделки</w:t>
      </w:r>
    </w:p>
    <w:p w:rsidR="002B066C" w:rsidRDefault="002B066C">
      <w:pPr>
        <w:jc w:val="both"/>
        <w:rPr>
          <w:sz w:val="24"/>
        </w:rPr>
      </w:pPr>
    </w:p>
    <w:p w:rsidR="002B066C" w:rsidRDefault="00243C08">
      <w:pPr>
        <w:jc w:val="both"/>
        <w:rPr>
          <w:b/>
          <w:sz w:val="24"/>
        </w:rPr>
      </w:pPr>
      <w:r>
        <w:rPr>
          <w:sz w:val="24"/>
        </w:rPr>
        <w:tab/>
        <w:t xml:space="preserve">2. </w:t>
      </w:r>
      <w:r>
        <w:rPr>
          <w:b/>
          <w:sz w:val="24"/>
        </w:rPr>
        <w:t>Использование при совершении сделок</w:t>
      </w:r>
      <w:r>
        <w:rPr>
          <w:sz w:val="24"/>
        </w:rPr>
        <w:t xml:space="preserve"> факсимильного воспроизведения подписи с помощью средств механического или иного копирования, </w:t>
      </w:r>
      <w:r>
        <w:rPr>
          <w:b/>
          <w:sz w:val="24"/>
        </w:rPr>
        <w:t>электронно - цифровой подписи</w:t>
      </w:r>
      <w:r>
        <w:rPr>
          <w:sz w:val="24"/>
        </w:rPr>
        <w:t xml:space="preserve"> либо иного аналога собственноручной подписи </w:t>
      </w:r>
      <w:r>
        <w:rPr>
          <w:b/>
          <w:sz w:val="24"/>
        </w:rPr>
        <w:t>допускается в случаях и в порядке, предусмотренных законом, иными правовыми актами или соглашением сторон.</w:t>
      </w:r>
    </w:p>
    <w:p w:rsidR="002B066C" w:rsidRDefault="00243C08">
      <w:pPr>
        <w:jc w:val="both"/>
        <w:rPr>
          <w:sz w:val="24"/>
        </w:rPr>
      </w:pPr>
      <w:r>
        <w:rPr>
          <w:sz w:val="24"/>
        </w:rPr>
        <w:tab/>
      </w:r>
    </w:p>
    <w:p w:rsidR="002B066C" w:rsidRDefault="00243C08">
      <w:pPr>
        <w:jc w:val="both"/>
        <w:rPr>
          <w:sz w:val="24"/>
        </w:rPr>
      </w:pPr>
      <w:r>
        <w:rPr>
          <w:sz w:val="24"/>
        </w:rPr>
        <w:tab/>
        <w:t xml:space="preserve">Статья 434. </w:t>
      </w:r>
      <w:r>
        <w:rPr>
          <w:b/>
          <w:sz w:val="24"/>
        </w:rPr>
        <w:t>Форма договора</w:t>
      </w:r>
    </w:p>
    <w:p w:rsidR="002B066C" w:rsidRDefault="002B066C">
      <w:pPr>
        <w:jc w:val="both"/>
        <w:rPr>
          <w:sz w:val="24"/>
        </w:rPr>
      </w:pPr>
    </w:p>
    <w:p w:rsidR="002B066C" w:rsidRDefault="00243C08">
      <w:pPr>
        <w:jc w:val="both"/>
        <w:rPr>
          <w:b/>
          <w:sz w:val="24"/>
        </w:rPr>
      </w:pPr>
      <w:r>
        <w:rPr>
          <w:sz w:val="24"/>
        </w:rPr>
        <w:tab/>
        <w:t xml:space="preserve">2. </w:t>
      </w:r>
      <w:r>
        <w:rPr>
          <w:b/>
          <w:sz w:val="24"/>
        </w:rPr>
        <w:t>Договор в письменной форме может быть заключен</w:t>
      </w:r>
      <w:r>
        <w:rPr>
          <w:sz w:val="24"/>
        </w:rPr>
        <w:t xml:space="preserve"> путем составления одного документа, подписанного сторонами, а также </w:t>
      </w:r>
      <w:r>
        <w:rPr>
          <w:b/>
          <w:sz w:val="24"/>
        </w:rPr>
        <w:t>путем обмена документами посредством</w:t>
      </w:r>
      <w:r>
        <w:rPr>
          <w:sz w:val="24"/>
        </w:rPr>
        <w:t xml:space="preserve"> почтовой, телеграфной, телетайпной, телефонной, </w:t>
      </w:r>
      <w:r>
        <w:rPr>
          <w:b/>
          <w:sz w:val="24"/>
        </w:rPr>
        <w:t>электронной или иной связи, позволяющей достоверно установить, что документ исходит от стороны по договору.</w:t>
      </w:r>
    </w:p>
    <w:p w:rsidR="002B066C" w:rsidRDefault="002B066C">
      <w:pPr>
        <w:jc w:val="both"/>
        <w:rPr>
          <w:b/>
          <w:sz w:val="24"/>
        </w:rPr>
      </w:pPr>
    </w:p>
    <w:p w:rsidR="002B066C" w:rsidRDefault="00243C08">
      <w:pPr>
        <w:jc w:val="both"/>
        <w:rPr>
          <w:b/>
          <w:sz w:val="24"/>
        </w:rPr>
      </w:pPr>
      <w:r>
        <w:rPr>
          <w:b/>
          <w:sz w:val="24"/>
        </w:rPr>
        <w:tab/>
      </w:r>
      <w:r>
        <w:rPr>
          <w:sz w:val="24"/>
        </w:rPr>
        <w:t>Статья 847.</w:t>
      </w:r>
      <w:r>
        <w:rPr>
          <w:b/>
          <w:sz w:val="24"/>
        </w:rPr>
        <w:t xml:space="preserve"> Удостоверение права распоряжения денежными средствами, находящимися на счете</w:t>
      </w:r>
    </w:p>
    <w:p w:rsidR="002B066C" w:rsidRDefault="002B066C">
      <w:pPr>
        <w:jc w:val="both"/>
        <w:rPr>
          <w:sz w:val="24"/>
        </w:rPr>
      </w:pPr>
    </w:p>
    <w:p w:rsidR="002B066C" w:rsidRDefault="00243C08">
      <w:pPr>
        <w:jc w:val="both"/>
        <w:rPr>
          <w:sz w:val="24"/>
        </w:rPr>
      </w:pPr>
      <w:r>
        <w:rPr>
          <w:sz w:val="24"/>
        </w:rPr>
        <w:tab/>
        <w:t xml:space="preserve">3. Договором может быть предусмотрено </w:t>
      </w:r>
      <w:r>
        <w:rPr>
          <w:b/>
          <w:sz w:val="24"/>
        </w:rPr>
        <w:t xml:space="preserve">удостоверение прав распоряжения денежными суммами, </w:t>
      </w:r>
      <w:r>
        <w:rPr>
          <w:sz w:val="24"/>
        </w:rPr>
        <w:t>находящимися на счете,</w:t>
      </w:r>
      <w:r>
        <w:rPr>
          <w:b/>
          <w:sz w:val="24"/>
        </w:rPr>
        <w:t xml:space="preserve"> электронными средствами платежа </w:t>
      </w:r>
      <w:r>
        <w:rPr>
          <w:sz w:val="24"/>
        </w:rPr>
        <w:t xml:space="preserve">и другими документами </w:t>
      </w:r>
      <w:r>
        <w:rPr>
          <w:b/>
          <w:sz w:val="24"/>
        </w:rPr>
        <w:t>с использованием в них аналогов собственноручной подписи</w:t>
      </w:r>
      <w:r>
        <w:rPr>
          <w:sz w:val="24"/>
        </w:rPr>
        <w:t xml:space="preserve"> (пункт 2 статьи 160),</w:t>
      </w:r>
      <w:r>
        <w:rPr>
          <w:b/>
          <w:sz w:val="24"/>
        </w:rPr>
        <w:t xml:space="preserve"> кодов, паролей и иных средств,</w:t>
      </w:r>
      <w:r>
        <w:rPr>
          <w:sz w:val="24"/>
        </w:rPr>
        <w:t xml:space="preserve"> подтверждающих, что распоряжение дано уполномоченным на это лицом.</w:t>
      </w:r>
    </w:p>
    <w:p w:rsidR="002B066C" w:rsidRDefault="002B066C">
      <w:pPr>
        <w:jc w:val="both"/>
        <w:rPr>
          <w:b/>
          <w:sz w:val="24"/>
        </w:rPr>
      </w:pPr>
    </w:p>
    <w:p w:rsidR="002B066C" w:rsidRDefault="00243C08">
      <w:pPr>
        <w:jc w:val="center"/>
        <w:rPr>
          <w:b/>
          <w:sz w:val="24"/>
        </w:rPr>
      </w:pPr>
      <w:r>
        <w:rPr>
          <w:b/>
          <w:sz w:val="24"/>
        </w:rPr>
        <w:t xml:space="preserve">Федеральный закон </w:t>
      </w:r>
    </w:p>
    <w:p w:rsidR="002B066C" w:rsidRDefault="00243C08">
      <w:pPr>
        <w:jc w:val="center"/>
        <w:rPr>
          <w:b/>
          <w:sz w:val="24"/>
        </w:rPr>
      </w:pPr>
      <w:r>
        <w:rPr>
          <w:b/>
          <w:sz w:val="24"/>
        </w:rPr>
        <w:t xml:space="preserve">"Об основных гарантиях избирательных прав </w:t>
      </w:r>
    </w:p>
    <w:p w:rsidR="002B066C" w:rsidRDefault="00243C08">
      <w:pPr>
        <w:jc w:val="center"/>
        <w:rPr>
          <w:b/>
          <w:sz w:val="24"/>
        </w:rPr>
      </w:pPr>
      <w:r>
        <w:rPr>
          <w:b/>
          <w:sz w:val="24"/>
        </w:rPr>
        <w:t xml:space="preserve">и права на участие в референдуме граждан Российской Федерации" </w:t>
      </w:r>
    </w:p>
    <w:p w:rsidR="002B066C" w:rsidRDefault="00243C08">
      <w:pPr>
        <w:jc w:val="center"/>
        <w:rPr>
          <w:b/>
          <w:sz w:val="24"/>
        </w:rPr>
      </w:pPr>
      <w:r>
        <w:rPr>
          <w:b/>
          <w:sz w:val="24"/>
        </w:rPr>
        <w:t>от 12.06.2002 № 67-ФЗ</w:t>
      </w:r>
    </w:p>
    <w:p w:rsidR="002B066C" w:rsidRDefault="00243C08">
      <w:pPr>
        <w:jc w:val="center"/>
        <w:rPr>
          <w:sz w:val="24"/>
        </w:rPr>
      </w:pPr>
      <w:r>
        <w:rPr>
          <w:b/>
          <w:sz w:val="24"/>
        </w:rPr>
        <w:t xml:space="preserve">   (ред. от 27.09.2002)</w:t>
      </w:r>
    </w:p>
    <w:p w:rsidR="002B066C" w:rsidRDefault="00243C08">
      <w:pPr>
        <w:jc w:val="center"/>
        <w:rPr>
          <w:sz w:val="24"/>
        </w:rPr>
      </w:pPr>
      <w:r>
        <w:rPr>
          <w:i/>
          <w:snapToGrid w:val="0"/>
          <w:sz w:val="24"/>
        </w:rPr>
        <w:t>(извлечения)</w:t>
      </w:r>
    </w:p>
    <w:p w:rsidR="002B066C" w:rsidRDefault="002B066C">
      <w:pPr>
        <w:rPr>
          <w:sz w:val="24"/>
        </w:rPr>
      </w:pPr>
    </w:p>
    <w:p w:rsidR="002B066C" w:rsidRDefault="00243C08">
      <w:pPr>
        <w:rPr>
          <w:sz w:val="24"/>
        </w:rPr>
      </w:pPr>
      <w:r>
        <w:rPr>
          <w:sz w:val="24"/>
        </w:rPr>
        <w:tab/>
        <w:t xml:space="preserve">Статья 45. </w:t>
      </w:r>
      <w:r>
        <w:rPr>
          <w:b/>
          <w:sz w:val="24"/>
        </w:rPr>
        <w:t>Информирование избирателей и участников референдума</w:t>
      </w:r>
    </w:p>
    <w:p w:rsidR="002B066C" w:rsidRDefault="002B066C">
      <w:pPr>
        <w:rPr>
          <w:sz w:val="24"/>
        </w:rPr>
      </w:pPr>
    </w:p>
    <w:p w:rsidR="002B066C" w:rsidRDefault="00243C08">
      <w:pPr>
        <w:jc w:val="both"/>
        <w:rPr>
          <w:b/>
          <w:sz w:val="24"/>
        </w:rPr>
      </w:pPr>
      <w:r>
        <w:rPr>
          <w:sz w:val="24"/>
        </w:rPr>
        <w:tab/>
        <w:t xml:space="preserve">7. В день голосования до момента окончания голосования на территории соответствующего избирательного округа, округа референдума </w:t>
      </w:r>
      <w:r>
        <w:rPr>
          <w:b/>
          <w:sz w:val="24"/>
        </w:rPr>
        <w:t>запрещается публикация (обнародование) данных о результатах выборов, референдума, в том числе размещение таких данных в информационно - телекоммуникационных сетях общего пользования (включая "Интернет").</w:t>
      </w:r>
    </w:p>
    <w:p w:rsidR="002B066C" w:rsidRDefault="002B066C">
      <w:pPr>
        <w:jc w:val="both"/>
        <w:rPr>
          <w:b/>
          <w:sz w:val="24"/>
        </w:rPr>
      </w:pPr>
    </w:p>
    <w:p w:rsidR="002B066C" w:rsidRDefault="00243C08">
      <w:pPr>
        <w:jc w:val="both"/>
        <w:rPr>
          <w:sz w:val="24"/>
        </w:rPr>
      </w:pPr>
      <w:r>
        <w:rPr>
          <w:sz w:val="24"/>
        </w:rPr>
        <w:tab/>
        <w:t xml:space="preserve">Статья 46. </w:t>
      </w:r>
      <w:r>
        <w:rPr>
          <w:b/>
          <w:sz w:val="24"/>
        </w:rPr>
        <w:t>Опросы общественного мнения</w:t>
      </w:r>
    </w:p>
    <w:p w:rsidR="002B066C" w:rsidRDefault="002B066C">
      <w:pPr>
        <w:jc w:val="both"/>
        <w:rPr>
          <w:sz w:val="24"/>
        </w:rPr>
      </w:pPr>
    </w:p>
    <w:p w:rsidR="002B066C" w:rsidRDefault="00243C08">
      <w:pPr>
        <w:jc w:val="both"/>
        <w:rPr>
          <w:b/>
          <w:sz w:val="24"/>
        </w:rPr>
      </w:pPr>
      <w:r>
        <w:rPr>
          <w:sz w:val="24"/>
        </w:rPr>
        <w:tab/>
        <w:t xml:space="preserve">3. В течение пяти дней до дня голосования, а также в день голосования </w:t>
      </w:r>
      <w:r>
        <w:rPr>
          <w:b/>
          <w:sz w:val="24"/>
        </w:rPr>
        <w:t>запрещается опубликование (обнародование) результатов опросов</w:t>
      </w:r>
      <w:r>
        <w:rPr>
          <w:sz w:val="24"/>
        </w:rPr>
        <w:t xml:space="preserve"> общественного мнения, </w:t>
      </w:r>
      <w:r>
        <w:rPr>
          <w:b/>
          <w:sz w:val="24"/>
        </w:rPr>
        <w:t xml:space="preserve">прогнозов </w:t>
      </w:r>
      <w:r>
        <w:rPr>
          <w:sz w:val="24"/>
        </w:rPr>
        <w:t xml:space="preserve">результатов выборов и референдумов, </w:t>
      </w:r>
      <w:r>
        <w:rPr>
          <w:b/>
          <w:sz w:val="24"/>
        </w:rPr>
        <w:t>иных исследований</w:t>
      </w:r>
      <w:r>
        <w:rPr>
          <w:sz w:val="24"/>
        </w:rPr>
        <w:t xml:space="preserve">, связанных с проводимыми выборами и референдумами, </w:t>
      </w:r>
      <w:r>
        <w:rPr>
          <w:b/>
          <w:sz w:val="24"/>
        </w:rPr>
        <w:t>в том числе их размещение в информационно - телекоммуникационных сетях общего пользования (включая "Интернет").</w:t>
      </w:r>
    </w:p>
    <w:p w:rsidR="002B066C" w:rsidRDefault="002B066C">
      <w:pPr>
        <w:jc w:val="both"/>
        <w:rPr>
          <w:b/>
          <w:sz w:val="24"/>
        </w:rPr>
      </w:pPr>
    </w:p>
    <w:p w:rsidR="002B066C" w:rsidRDefault="002B066C">
      <w:pPr>
        <w:jc w:val="both"/>
        <w:rPr>
          <w:sz w:val="24"/>
        </w:rPr>
      </w:pPr>
    </w:p>
    <w:p w:rsidR="002B066C" w:rsidRDefault="00243C08">
      <w:pPr>
        <w:jc w:val="both"/>
        <w:rPr>
          <w:sz w:val="24"/>
        </w:rPr>
      </w:pPr>
      <w:r>
        <w:rPr>
          <w:sz w:val="24"/>
        </w:rPr>
        <w:tab/>
        <w:t>Статья 48. Предвыборная агитация, агитация по вопросам референдума</w:t>
      </w:r>
    </w:p>
    <w:p w:rsidR="002B066C" w:rsidRDefault="002B066C">
      <w:pPr>
        <w:jc w:val="both"/>
        <w:rPr>
          <w:sz w:val="24"/>
        </w:rPr>
      </w:pPr>
    </w:p>
    <w:p w:rsidR="002B066C" w:rsidRDefault="00243C08">
      <w:pPr>
        <w:jc w:val="both"/>
        <w:rPr>
          <w:b/>
          <w:sz w:val="24"/>
        </w:rPr>
      </w:pPr>
      <w:r>
        <w:rPr>
          <w:sz w:val="24"/>
        </w:rPr>
        <w:tab/>
        <w:t xml:space="preserve">10. Политическая партия, в том числе входящая в избирательный блок, в случае выдвижения ею или соответствующим избирательным блоком кандидата (списка кандидатов) и последующей регистрации этого кандидата (списка кандидатов) соответствующей избирательной комиссией не позднее чем за 10 дней до дня голосования </w:t>
      </w:r>
      <w:r>
        <w:rPr>
          <w:b/>
          <w:sz w:val="24"/>
        </w:rPr>
        <w:t>публикует свою предвыборную программу</w:t>
      </w:r>
      <w:r>
        <w:rPr>
          <w:sz w:val="24"/>
        </w:rPr>
        <w:t xml:space="preserve"> соответственно уровню выборов не менее чем </w:t>
      </w:r>
      <w:r>
        <w:rPr>
          <w:b/>
          <w:sz w:val="24"/>
        </w:rPr>
        <w:t>в одном государственном или муниципальном периодическом печатном издании, а также в "Интернете".</w:t>
      </w:r>
    </w:p>
    <w:p w:rsidR="002B066C" w:rsidRDefault="002B066C">
      <w:pPr>
        <w:jc w:val="both"/>
        <w:rPr>
          <w:b/>
          <w:sz w:val="24"/>
        </w:rPr>
      </w:pPr>
    </w:p>
    <w:p w:rsidR="002B066C" w:rsidRDefault="002B066C">
      <w:pPr>
        <w:jc w:val="both"/>
        <w:rPr>
          <w:sz w:val="24"/>
        </w:rPr>
      </w:pPr>
    </w:p>
    <w:p w:rsidR="002B066C" w:rsidRDefault="00243C08">
      <w:pPr>
        <w:jc w:val="both"/>
        <w:rPr>
          <w:sz w:val="24"/>
        </w:rPr>
      </w:pPr>
      <w:r>
        <w:rPr>
          <w:sz w:val="24"/>
        </w:rPr>
        <w:tab/>
        <w:t>Статья 72. Опубликование и обнародование итогов голосования и результатов выборов, референдума</w:t>
      </w:r>
    </w:p>
    <w:p w:rsidR="002B066C" w:rsidRDefault="002B066C">
      <w:pPr>
        <w:jc w:val="both"/>
        <w:rPr>
          <w:sz w:val="24"/>
        </w:rPr>
      </w:pPr>
    </w:p>
    <w:p w:rsidR="002B066C" w:rsidRDefault="00243C08">
      <w:pPr>
        <w:jc w:val="both"/>
        <w:rPr>
          <w:b/>
          <w:sz w:val="24"/>
        </w:rPr>
      </w:pPr>
      <w:r>
        <w:rPr>
          <w:sz w:val="24"/>
        </w:rPr>
        <w:tab/>
        <w:t>4. ...</w:t>
      </w:r>
      <w:r>
        <w:rPr>
          <w:b/>
          <w:sz w:val="24"/>
        </w:rPr>
        <w:t>В течение трех месяцев со дня официального опубликования (обнародования)</w:t>
      </w:r>
      <w:r>
        <w:rPr>
          <w:sz w:val="24"/>
        </w:rPr>
        <w:t xml:space="preserve">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w:t>
      </w:r>
      <w:r>
        <w:rPr>
          <w:b/>
          <w:sz w:val="24"/>
        </w:rPr>
        <w:t>размещаются в информационно - телекоммуникационной сети общего пользования "Интернет".</w:t>
      </w:r>
    </w:p>
    <w:p w:rsidR="002B066C" w:rsidRDefault="002B066C">
      <w:pPr>
        <w:jc w:val="both"/>
        <w:rPr>
          <w:b/>
          <w:sz w:val="24"/>
        </w:rPr>
      </w:pPr>
    </w:p>
    <w:p w:rsidR="002B066C" w:rsidRDefault="002B066C">
      <w:pPr>
        <w:jc w:val="both"/>
        <w:rPr>
          <w:b/>
          <w:sz w:val="24"/>
        </w:rPr>
      </w:pPr>
    </w:p>
    <w:p w:rsidR="002B066C" w:rsidRDefault="00243C08">
      <w:pPr>
        <w:jc w:val="both"/>
        <w:rPr>
          <w:b/>
          <w:sz w:val="24"/>
        </w:rPr>
      </w:pPr>
      <w:r>
        <w:rPr>
          <w:b/>
          <w:sz w:val="24"/>
        </w:rPr>
        <w:tab/>
      </w:r>
      <w:r>
        <w:rPr>
          <w:sz w:val="24"/>
        </w:rPr>
        <w:t xml:space="preserve">Статья 74. </w:t>
      </w:r>
      <w:r>
        <w:rPr>
          <w:b/>
          <w:sz w:val="24"/>
        </w:rPr>
        <w:t>Использование государственной автоматизированной информационной системы при проведении выборов, референдума</w:t>
      </w:r>
    </w:p>
    <w:p w:rsidR="002B066C" w:rsidRDefault="002B066C">
      <w:pPr>
        <w:jc w:val="both"/>
        <w:rPr>
          <w:b/>
          <w:sz w:val="24"/>
        </w:rPr>
      </w:pPr>
    </w:p>
    <w:p w:rsidR="002B066C" w:rsidRDefault="00243C08">
      <w:pPr>
        <w:jc w:val="both"/>
        <w:rPr>
          <w:sz w:val="24"/>
        </w:rPr>
      </w:pPr>
      <w:r>
        <w:rPr>
          <w:b/>
          <w:sz w:val="24"/>
        </w:rPr>
        <w:tab/>
      </w:r>
      <w:r>
        <w:rPr>
          <w:sz w:val="24"/>
        </w:rPr>
        <w:t>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государственная автоматизированная информационная система в порядке, предусмотренном настоящим Федеральным законом, иными федеральными законами. Требования к государственной автоматизированной информационной системе и к ее эксплуатации и развитию определяются федеральным законом, а в части, не урегулированной федеральным законом, - Центральной избирательной комиссией Российской Федерации.</w:t>
      </w:r>
    </w:p>
    <w:p w:rsidR="002B066C" w:rsidRDefault="00243C08">
      <w:pPr>
        <w:jc w:val="both"/>
        <w:rPr>
          <w:sz w:val="24"/>
        </w:rPr>
      </w:pPr>
      <w:r>
        <w:rPr>
          <w:sz w:val="24"/>
        </w:rPr>
        <w:tab/>
        <w:t>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государственной автоматизированной информационной системы,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государственной автоматизированной информационной системы на всей территории субъекта Российской Федерации, в том числе в территориальных комиссиях.</w:t>
      </w:r>
    </w:p>
    <w:p w:rsidR="002B066C" w:rsidRDefault="00243C08">
      <w:pPr>
        <w:jc w:val="both"/>
        <w:rPr>
          <w:sz w:val="24"/>
        </w:rPr>
      </w:pPr>
      <w:r>
        <w:rPr>
          <w:sz w:val="24"/>
        </w:rPr>
        <w:tab/>
        <w:t>3. При использовании в соответствии с законом государственной автоматизированной информационной системы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государственной автоматизированной информационной системы (отдельных ее технических средств). Все члены комиссии, наблюдатели имеют право знакомиться с любой информацией, содержащейся в государственной автоматизированной информационной системе.</w:t>
      </w:r>
    </w:p>
    <w:p w:rsidR="002B066C" w:rsidRDefault="00243C08">
      <w:pPr>
        <w:jc w:val="both"/>
        <w:rPr>
          <w:sz w:val="24"/>
        </w:rPr>
      </w:pPr>
      <w:r>
        <w:rPr>
          <w:sz w:val="24"/>
        </w:rPr>
        <w:tab/>
        <w:t>4. С момента начала голосования и до момента подписания протокола об итогах голосования (о результатах выборов, референдума) соответствующей комиссией государственная автоматизированная информационная система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государственную автоматизированную информационную систему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законом.</w:t>
      </w:r>
    </w:p>
    <w:p w:rsidR="002B066C" w:rsidRDefault="00243C08">
      <w:pPr>
        <w:jc w:val="both"/>
        <w:rPr>
          <w:sz w:val="24"/>
        </w:rPr>
      </w:pPr>
      <w:r>
        <w:rPr>
          <w:sz w:val="24"/>
        </w:rPr>
        <w:tab/>
        <w:t>5. При использовании в ходе выборов, референдума государственной автоматизированной информационной системы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 - коммуникационной сети общего пользования "Интернет". Порядок и сроки предоставления таких данных не должны противоречить требованиям законодательства о выборах и референдумах.</w:t>
      </w:r>
    </w:p>
    <w:p w:rsidR="002B066C" w:rsidRDefault="002B066C">
      <w:pPr>
        <w:jc w:val="both"/>
        <w:rPr>
          <w:b/>
          <w:sz w:val="24"/>
        </w:rPr>
      </w:pPr>
    </w:p>
    <w:p w:rsidR="002B066C" w:rsidRDefault="002B066C">
      <w:pPr>
        <w:jc w:val="both"/>
        <w:rPr>
          <w:b/>
          <w:sz w:val="24"/>
        </w:rPr>
      </w:pPr>
    </w:p>
    <w:p w:rsidR="002B066C" w:rsidRDefault="00243C08">
      <w:pPr>
        <w:pStyle w:val="ConsNonformat"/>
        <w:widowControl/>
        <w:jc w:val="center"/>
        <w:rPr>
          <w:rFonts w:ascii="Times New Roman" w:hAnsi="Times New Roman"/>
          <w:b/>
          <w:sz w:val="24"/>
        </w:rPr>
      </w:pPr>
      <w:r>
        <w:rPr>
          <w:rFonts w:ascii="Times New Roman" w:hAnsi="Times New Roman"/>
          <w:b/>
          <w:sz w:val="24"/>
        </w:rPr>
        <w:t>Таможенный кодекс РФ</w:t>
      </w:r>
    </w:p>
    <w:p w:rsidR="002B066C" w:rsidRDefault="00243C08">
      <w:pPr>
        <w:pStyle w:val="ConsNonformat"/>
        <w:widowControl/>
        <w:jc w:val="center"/>
        <w:rPr>
          <w:rFonts w:ascii="Times New Roman" w:hAnsi="Times New Roman"/>
          <w:sz w:val="24"/>
        </w:rPr>
      </w:pPr>
      <w:r>
        <w:rPr>
          <w:rFonts w:ascii="Times New Roman" w:hAnsi="Times New Roman"/>
          <w:b/>
          <w:sz w:val="24"/>
        </w:rPr>
        <w:t>(утв. ВС РФ 18.06.1993 № 5221-1)</w:t>
      </w:r>
    </w:p>
    <w:p w:rsidR="002B066C" w:rsidRDefault="00243C08">
      <w:pPr>
        <w:pStyle w:val="ConsNonformat"/>
        <w:widowControl/>
        <w:jc w:val="center"/>
      </w:pPr>
      <w:r>
        <w:rPr>
          <w:rFonts w:ascii="Times New Roman" w:hAnsi="Times New Roman"/>
          <w:sz w:val="24"/>
        </w:rPr>
        <w:t>(ред. 30.06.2002 г.)</w:t>
      </w:r>
    </w:p>
    <w:p w:rsidR="002B066C" w:rsidRDefault="002B066C">
      <w:pPr>
        <w:rPr>
          <w:b/>
          <w:sz w:val="24"/>
        </w:rPr>
      </w:pPr>
    </w:p>
    <w:p w:rsidR="002B066C" w:rsidRDefault="00243C08">
      <w:pPr>
        <w:rPr>
          <w:b/>
          <w:sz w:val="24"/>
        </w:rPr>
      </w:pPr>
      <w:r>
        <w:rPr>
          <w:b/>
          <w:sz w:val="24"/>
        </w:rPr>
        <w:tab/>
      </w:r>
      <w:r>
        <w:rPr>
          <w:sz w:val="24"/>
        </w:rPr>
        <w:t>Статья 169.</w:t>
      </w:r>
      <w:r>
        <w:rPr>
          <w:b/>
          <w:sz w:val="24"/>
        </w:rPr>
        <w:t xml:space="preserve"> Форма декларирования</w:t>
      </w:r>
    </w:p>
    <w:p w:rsidR="002B066C" w:rsidRDefault="002B066C">
      <w:pPr>
        <w:rPr>
          <w:b/>
          <w:sz w:val="24"/>
        </w:rPr>
      </w:pPr>
    </w:p>
    <w:p w:rsidR="002B066C" w:rsidRDefault="00243C08">
      <w:pPr>
        <w:jc w:val="both"/>
        <w:rPr>
          <w:sz w:val="24"/>
        </w:rPr>
      </w:pPr>
      <w:r>
        <w:rPr>
          <w:b/>
          <w:sz w:val="24"/>
        </w:rPr>
        <w:tab/>
      </w:r>
      <w:r>
        <w:rPr>
          <w:sz w:val="24"/>
        </w:rPr>
        <w:t xml:space="preserve">Декларирование производится путем </w:t>
      </w:r>
      <w:r>
        <w:rPr>
          <w:b/>
          <w:sz w:val="24"/>
        </w:rPr>
        <w:t>заявления по установленной форме</w:t>
      </w:r>
      <w:r>
        <w:rPr>
          <w:sz w:val="24"/>
        </w:rPr>
        <w:t xml:space="preserve"> (письменной, устной, </w:t>
      </w:r>
      <w:r>
        <w:rPr>
          <w:b/>
          <w:sz w:val="24"/>
        </w:rPr>
        <w:t>путем электронной передачи данных</w:t>
      </w:r>
      <w:r>
        <w:rPr>
          <w:sz w:val="24"/>
        </w:rPr>
        <w:t xml:space="preserve"> или иной) точных сведений о товарах и транспортных средствах, об их таможенном режиме и других сведений, необходимых для таможенных целей.</w:t>
      </w:r>
    </w:p>
    <w:p w:rsidR="002B066C" w:rsidRDefault="00243C08">
      <w:pPr>
        <w:jc w:val="both"/>
        <w:rPr>
          <w:sz w:val="24"/>
        </w:rPr>
      </w:pPr>
      <w:r>
        <w:rPr>
          <w:sz w:val="24"/>
        </w:rPr>
        <w:tab/>
        <w:t>Форма и порядок декларирования, а также перечень сведений, необходимых для таможенных целей, определяются Государственным таможенным комитетом Российской Федерации.</w:t>
      </w:r>
    </w:p>
    <w:p w:rsidR="002B066C" w:rsidRDefault="002B066C">
      <w:pPr>
        <w:jc w:val="both"/>
        <w:rPr>
          <w:sz w:val="24"/>
        </w:rPr>
      </w:pPr>
    </w:p>
    <w:p w:rsidR="002B066C" w:rsidRDefault="00243C08">
      <w:pPr>
        <w:jc w:val="center"/>
        <w:rPr>
          <w:b/>
          <w:sz w:val="24"/>
        </w:rPr>
      </w:pPr>
      <w:r>
        <w:rPr>
          <w:b/>
          <w:sz w:val="24"/>
        </w:rPr>
        <w:t>Трудовой кодекс РФ</w:t>
      </w:r>
    </w:p>
    <w:p w:rsidR="002B066C" w:rsidRDefault="00243C08">
      <w:pPr>
        <w:jc w:val="center"/>
        <w:rPr>
          <w:sz w:val="24"/>
        </w:rPr>
      </w:pPr>
      <w:r>
        <w:rPr>
          <w:b/>
          <w:sz w:val="24"/>
        </w:rPr>
        <w:t>от 30.12.2001 г. № 197-ФЗ</w:t>
      </w:r>
    </w:p>
    <w:p w:rsidR="002B066C" w:rsidRDefault="00243C08">
      <w:pPr>
        <w:jc w:val="center"/>
        <w:rPr>
          <w:sz w:val="24"/>
        </w:rPr>
      </w:pPr>
      <w:r>
        <w:rPr>
          <w:sz w:val="24"/>
        </w:rPr>
        <w:t>(в ред. 25.07.2002 г.)</w:t>
      </w:r>
    </w:p>
    <w:p w:rsidR="002B066C" w:rsidRDefault="00243C08">
      <w:pPr>
        <w:jc w:val="center"/>
        <w:rPr>
          <w:sz w:val="24"/>
        </w:rPr>
      </w:pPr>
      <w:r>
        <w:rPr>
          <w:i/>
          <w:snapToGrid w:val="0"/>
          <w:sz w:val="24"/>
        </w:rPr>
        <w:t>(извлечения)</w:t>
      </w:r>
    </w:p>
    <w:p w:rsidR="002B066C" w:rsidRDefault="002B066C">
      <w:pPr>
        <w:jc w:val="both"/>
        <w:rPr>
          <w:sz w:val="24"/>
        </w:rPr>
      </w:pPr>
    </w:p>
    <w:p w:rsidR="002B066C" w:rsidRDefault="00243C08">
      <w:pPr>
        <w:jc w:val="both"/>
        <w:rPr>
          <w:b/>
          <w:sz w:val="24"/>
        </w:rPr>
      </w:pPr>
      <w:r>
        <w:rPr>
          <w:sz w:val="24"/>
        </w:rPr>
        <w:t xml:space="preserve">            </w:t>
      </w:r>
      <w:r>
        <w:rPr>
          <w:b/>
          <w:sz w:val="24"/>
        </w:rPr>
        <w:t>Глава 14. ЗАЩИТА ПЕРСОНАЛЬНЫХ ДАННЫХ РАБОТНИКА</w:t>
      </w:r>
    </w:p>
    <w:p w:rsidR="002B066C" w:rsidRDefault="002B066C">
      <w:pPr>
        <w:jc w:val="both"/>
        <w:rPr>
          <w:sz w:val="24"/>
        </w:rPr>
      </w:pPr>
    </w:p>
    <w:p w:rsidR="002B066C" w:rsidRDefault="00243C08">
      <w:pPr>
        <w:jc w:val="both"/>
        <w:rPr>
          <w:b/>
          <w:sz w:val="24"/>
        </w:rPr>
      </w:pPr>
      <w:r>
        <w:rPr>
          <w:sz w:val="24"/>
        </w:rPr>
        <w:tab/>
        <w:t xml:space="preserve">Статья 85. </w:t>
      </w:r>
      <w:r>
        <w:rPr>
          <w:b/>
          <w:sz w:val="24"/>
        </w:rPr>
        <w:t>Понятие персональных данных работника. Обработка персональных данных работника</w:t>
      </w:r>
    </w:p>
    <w:p w:rsidR="002B066C" w:rsidRDefault="002B066C">
      <w:pPr>
        <w:jc w:val="both"/>
        <w:rPr>
          <w:sz w:val="24"/>
        </w:rPr>
      </w:pPr>
    </w:p>
    <w:p w:rsidR="002B066C" w:rsidRDefault="00243C08">
      <w:pPr>
        <w:jc w:val="both"/>
        <w:rPr>
          <w:sz w:val="24"/>
        </w:rPr>
      </w:pPr>
      <w:r>
        <w:rPr>
          <w:sz w:val="24"/>
        </w:rPr>
        <w:tab/>
        <w:t>Персональные данные работника - информация, необходимая работодателю в связи с трудовыми отношениями и касающаяся конкретного работника.</w:t>
      </w:r>
    </w:p>
    <w:p w:rsidR="002B066C" w:rsidRDefault="00243C08">
      <w:pPr>
        <w:jc w:val="both"/>
        <w:rPr>
          <w:sz w:val="24"/>
        </w:rPr>
      </w:pPr>
      <w:r>
        <w:rPr>
          <w:sz w:val="24"/>
        </w:rPr>
        <w:tab/>
        <w:t>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2B066C" w:rsidRDefault="002B066C">
      <w:pPr>
        <w:jc w:val="both"/>
        <w:rPr>
          <w:sz w:val="24"/>
        </w:rPr>
      </w:pPr>
    </w:p>
    <w:p w:rsidR="002B066C" w:rsidRDefault="00243C08">
      <w:pPr>
        <w:jc w:val="both"/>
        <w:rPr>
          <w:b/>
          <w:sz w:val="24"/>
        </w:rPr>
      </w:pPr>
      <w:r>
        <w:rPr>
          <w:sz w:val="24"/>
        </w:rPr>
        <w:tab/>
        <w:t xml:space="preserve">Статья 86. </w:t>
      </w:r>
      <w:r>
        <w:rPr>
          <w:b/>
          <w:sz w:val="24"/>
        </w:rPr>
        <w:t>Общие требования при обработке персональных данных работника и гарантии их защиты</w:t>
      </w:r>
    </w:p>
    <w:p w:rsidR="002B066C" w:rsidRDefault="002B066C">
      <w:pPr>
        <w:jc w:val="both"/>
        <w:rPr>
          <w:sz w:val="24"/>
        </w:rPr>
      </w:pPr>
    </w:p>
    <w:p w:rsidR="002B066C" w:rsidRDefault="00243C08">
      <w:pPr>
        <w:jc w:val="both"/>
        <w:rPr>
          <w:sz w:val="24"/>
        </w:rPr>
      </w:pPr>
      <w:r>
        <w:rPr>
          <w:sz w:val="24"/>
        </w:rPr>
        <w:tab/>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2B066C" w:rsidRDefault="00243C08">
      <w:pPr>
        <w:jc w:val="both"/>
        <w:rPr>
          <w:sz w:val="24"/>
        </w:rPr>
      </w:pPr>
      <w:r>
        <w:rPr>
          <w:sz w:val="24"/>
        </w:rPr>
        <w:tab/>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2B066C" w:rsidRDefault="00243C08">
      <w:pPr>
        <w:jc w:val="both"/>
        <w:rPr>
          <w:sz w:val="24"/>
        </w:rPr>
      </w:pPr>
      <w:r>
        <w:rPr>
          <w:sz w:val="24"/>
        </w:rPr>
        <w:tab/>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sidR="002B066C" w:rsidRDefault="00243C08">
      <w:pPr>
        <w:jc w:val="both"/>
        <w:rPr>
          <w:sz w:val="24"/>
        </w:rPr>
      </w:pPr>
      <w:r>
        <w:rPr>
          <w:sz w:val="24"/>
        </w:rPr>
        <w:tab/>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2B066C" w:rsidRDefault="00243C08">
      <w:pPr>
        <w:jc w:val="both"/>
        <w:rPr>
          <w:sz w:val="24"/>
        </w:rPr>
      </w:pPr>
      <w:r>
        <w:rPr>
          <w:sz w:val="24"/>
        </w:rPr>
        <w:tab/>
        <w:t>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2B066C" w:rsidRDefault="00243C08">
      <w:pPr>
        <w:jc w:val="both"/>
        <w:rPr>
          <w:sz w:val="24"/>
        </w:rPr>
      </w:pPr>
      <w:r>
        <w:rPr>
          <w:sz w:val="24"/>
        </w:rPr>
        <w:tab/>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2B066C" w:rsidRDefault="00243C08">
      <w:pPr>
        <w:jc w:val="both"/>
        <w:rPr>
          <w:b/>
          <w:sz w:val="24"/>
        </w:rPr>
      </w:pPr>
      <w:r>
        <w:rPr>
          <w:sz w:val="24"/>
        </w:rPr>
        <w:tab/>
      </w:r>
      <w:r>
        <w:rPr>
          <w:b/>
          <w:sz w:val="24"/>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2B066C" w:rsidRDefault="00243C08">
      <w:pPr>
        <w:jc w:val="both"/>
        <w:rPr>
          <w:sz w:val="24"/>
        </w:rPr>
      </w:pPr>
      <w:r>
        <w:rPr>
          <w:sz w:val="24"/>
        </w:rPr>
        <w:tab/>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2B066C" w:rsidRDefault="00243C08">
      <w:pPr>
        <w:jc w:val="both"/>
        <w:rPr>
          <w:sz w:val="24"/>
        </w:rPr>
      </w:pPr>
      <w:r>
        <w:rPr>
          <w:sz w:val="24"/>
        </w:rPr>
        <w:tab/>
        <w:t xml:space="preserve">8) </w:t>
      </w:r>
      <w:r>
        <w:rPr>
          <w:sz w:val="24"/>
          <w:u w:val="single"/>
        </w:rPr>
        <w:t>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w:t>
      </w:r>
      <w:r>
        <w:rPr>
          <w:sz w:val="24"/>
        </w:rPr>
        <w:t xml:space="preserve"> а также об их правах и обязанностях в этой области;</w:t>
      </w:r>
    </w:p>
    <w:p w:rsidR="002B066C" w:rsidRDefault="00243C08">
      <w:pPr>
        <w:jc w:val="both"/>
        <w:rPr>
          <w:sz w:val="24"/>
        </w:rPr>
      </w:pPr>
      <w:r>
        <w:rPr>
          <w:sz w:val="24"/>
        </w:rPr>
        <w:tab/>
        <w:t>9) работники не должны отказываться от своих прав на сохранение и защиту тайны;</w:t>
      </w:r>
    </w:p>
    <w:p w:rsidR="002B066C" w:rsidRDefault="00243C08">
      <w:pPr>
        <w:jc w:val="both"/>
        <w:rPr>
          <w:sz w:val="24"/>
        </w:rPr>
      </w:pPr>
      <w:r>
        <w:rPr>
          <w:sz w:val="24"/>
        </w:rPr>
        <w:tab/>
        <w:t>10) работодатели, работники и их представители должны совместно вырабатывать меры защиты персональных данных работников.</w:t>
      </w:r>
    </w:p>
    <w:p w:rsidR="002B066C" w:rsidRDefault="002B066C">
      <w:pPr>
        <w:jc w:val="both"/>
        <w:rPr>
          <w:sz w:val="24"/>
        </w:rPr>
      </w:pPr>
    </w:p>
    <w:p w:rsidR="002B066C" w:rsidRDefault="00243C08">
      <w:pPr>
        <w:jc w:val="both"/>
        <w:rPr>
          <w:sz w:val="24"/>
        </w:rPr>
      </w:pPr>
      <w:r>
        <w:rPr>
          <w:sz w:val="24"/>
        </w:rPr>
        <w:tab/>
        <w:t xml:space="preserve">Статья 87. </w:t>
      </w:r>
      <w:r>
        <w:rPr>
          <w:b/>
          <w:sz w:val="24"/>
        </w:rPr>
        <w:t>Хранение и использование персональных данных работников</w:t>
      </w:r>
    </w:p>
    <w:p w:rsidR="002B066C" w:rsidRDefault="002B066C">
      <w:pPr>
        <w:jc w:val="both"/>
        <w:rPr>
          <w:sz w:val="24"/>
        </w:rPr>
      </w:pPr>
    </w:p>
    <w:p w:rsidR="002B066C" w:rsidRDefault="00243C08">
      <w:pPr>
        <w:jc w:val="both"/>
        <w:rPr>
          <w:sz w:val="24"/>
        </w:rPr>
      </w:pPr>
      <w:r>
        <w:rPr>
          <w:sz w:val="24"/>
        </w:rPr>
        <w:tab/>
        <w:t>Порядок хранения и использования персональных данных работников в организации устанавливается работодателем с соблюдением требований настоящего Кодекса.</w:t>
      </w:r>
    </w:p>
    <w:p w:rsidR="002B066C" w:rsidRDefault="002B066C">
      <w:pPr>
        <w:jc w:val="both"/>
        <w:rPr>
          <w:sz w:val="24"/>
        </w:rPr>
      </w:pPr>
    </w:p>
    <w:p w:rsidR="002B066C" w:rsidRDefault="00243C08">
      <w:pPr>
        <w:jc w:val="both"/>
        <w:rPr>
          <w:sz w:val="24"/>
        </w:rPr>
      </w:pPr>
      <w:r>
        <w:rPr>
          <w:sz w:val="24"/>
        </w:rPr>
        <w:tab/>
        <w:t xml:space="preserve">Статья 88. </w:t>
      </w:r>
      <w:r>
        <w:rPr>
          <w:b/>
          <w:sz w:val="24"/>
        </w:rPr>
        <w:t>Передача персональных данных работника</w:t>
      </w:r>
    </w:p>
    <w:p w:rsidR="002B066C" w:rsidRDefault="002B066C">
      <w:pPr>
        <w:jc w:val="both"/>
        <w:rPr>
          <w:sz w:val="24"/>
        </w:rPr>
      </w:pPr>
    </w:p>
    <w:p w:rsidR="002B066C" w:rsidRDefault="00243C08">
      <w:pPr>
        <w:jc w:val="both"/>
        <w:rPr>
          <w:sz w:val="24"/>
        </w:rPr>
      </w:pPr>
      <w:r>
        <w:rPr>
          <w:sz w:val="24"/>
        </w:rPr>
        <w:tab/>
        <w:t>При передаче персональных данных работника работодатель должен соблюдать следующие требования:</w:t>
      </w:r>
    </w:p>
    <w:p w:rsidR="002B066C" w:rsidRDefault="00243C08">
      <w:pPr>
        <w:jc w:val="both"/>
        <w:rPr>
          <w:sz w:val="24"/>
        </w:rPr>
      </w:pPr>
      <w:r>
        <w:rPr>
          <w:sz w:val="24"/>
        </w:rPr>
        <w:tab/>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2B066C" w:rsidRDefault="00243C08">
      <w:pPr>
        <w:jc w:val="both"/>
        <w:rPr>
          <w:sz w:val="24"/>
        </w:rPr>
      </w:pPr>
      <w:r>
        <w:rPr>
          <w:sz w:val="24"/>
        </w:rPr>
        <w:tab/>
        <w:t>не сообщать персональные данные работника в коммерческих целях без его письменного согласия;</w:t>
      </w:r>
    </w:p>
    <w:p w:rsidR="002B066C" w:rsidRDefault="00243C08">
      <w:pPr>
        <w:jc w:val="both"/>
        <w:rPr>
          <w:sz w:val="24"/>
        </w:rPr>
      </w:pPr>
      <w:r>
        <w:rPr>
          <w:sz w:val="24"/>
        </w:rPr>
        <w:tab/>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2B066C" w:rsidRDefault="00243C08">
      <w:pPr>
        <w:jc w:val="both"/>
        <w:rPr>
          <w:sz w:val="24"/>
        </w:rPr>
      </w:pPr>
      <w:r>
        <w:rPr>
          <w:sz w:val="24"/>
        </w:rPr>
        <w:tab/>
        <w:t>осуществлять передачу персональных данных работника в пределах одной организации в соответствии с локальным нормативным актом организации, с которым работник должен быть ознакомлен под расписку;</w:t>
      </w:r>
    </w:p>
    <w:p w:rsidR="002B066C" w:rsidRDefault="00243C08">
      <w:pPr>
        <w:jc w:val="both"/>
        <w:rPr>
          <w:sz w:val="24"/>
        </w:rPr>
      </w:pPr>
      <w:r>
        <w:rPr>
          <w:sz w:val="24"/>
        </w:rPr>
        <w:tab/>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B066C" w:rsidRDefault="00243C08">
      <w:pPr>
        <w:jc w:val="both"/>
        <w:rPr>
          <w:sz w:val="24"/>
        </w:rPr>
      </w:pPr>
      <w:r>
        <w:rPr>
          <w:sz w:val="24"/>
        </w:rPr>
        <w:tab/>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2B066C" w:rsidRDefault="00243C08">
      <w:pPr>
        <w:jc w:val="both"/>
        <w:rPr>
          <w:sz w:val="24"/>
        </w:rPr>
      </w:pPr>
      <w:r>
        <w:rPr>
          <w:sz w:val="24"/>
        </w:rPr>
        <w:tab/>
        <w:t>передавать персональные данные работника представителям работников в порядке, установленном настоящим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B066C" w:rsidRDefault="002B066C">
      <w:pPr>
        <w:jc w:val="both"/>
        <w:rPr>
          <w:sz w:val="24"/>
        </w:rPr>
      </w:pPr>
    </w:p>
    <w:p w:rsidR="002B066C" w:rsidRDefault="00243C08">
      <w:pPr>
        <w:jc w:val="both"/>
        <w:rPr>
          <w:sz w:val="24"/>
        </w:rPr>
      </w:pPr>
      <w:r>
        <w:rPr>
          <w:sz w:val="24"/>
        </w:rPr>
        <w:tab/>
        <w:t xml:space="preserve">Статья 89. </w:t>
      </w:r>
      <w:r>
        <w:rPr>
          <w:b/>
          <w:sz w:val="24"/>
        </w:rPr>
        <w:t>Права работников в целях обеспечения защиты персональных данных, хранящихся у работодателя</w:t>
      </w:r>
    </w:p>
    <w:p w:rsidR="002B066C" w:rsidRDefault="002B066C">
      <w:pPr>
        <w:jc w:val="both"/>
        <w:rPr>
          <w:sz w:val="24"/>
        </w:rPr>
      </w:pPr>
    </w:p>
    <w:p w:rsidR="002B066C" w:rsidRDefault="00243C08">
      <w:pPr>
        <w:jc w:val="both"/>
        <w:rPr>
          <w:sz w:val="24"/>
        </w:rPr>
      </w:pPr>
      <w:r>
        <w:rPr>
          <w:sz w:val="24"/>
        </w:rPr>
        <w:tab/>
        <w:t>В целях обеспечения защиты персональных данных, хранящихся у работодателя, работники имеют право на:</w:t>
      </w:r>
    </w:p>
    <w:p w:rsidR="002B066C" w:rsidRDefault="00243C08">
      <w:pPr>
        <w:jc w:val="both"/>
        <w:rPr>
          <w:sz w:val="24"/>
        </w:rPr>
      </w:pPr>
      <w:r>
        <w:rPr>
          <w:sz w:val="24"/>
        </w:rPr>
        <w:tab/>
        <w:t>полную информацию об их персональных данных и обработке этих данных;</w:t>
      </w:r>
    </w:p>
    <w:p w:rsidR="002B066C" w:rsidRDefault="00243C08">
      <w:pPr>
        <w:jc w:val="both"/>
        <w:rPr>
          <w:sz w:val="24"/>
        </w:rPr>
      </w:pPr>
      <w:r>
        <w:rPr>
          <w:sz w:val="24"/>
        </w:rPr>
        <w:tab/>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2B066C" w:rsidRDefault="00243C08">
      <w:pPr>
        <w:jc w:val="both"/>
        <w:rPr>
          <w:sz w:val="24"/>
        </w:rPr>
      </w:pPr>
      <w:r>
        <w:rPr>
          <w:sz w:val="24"/>
        </w:rPr>
        <w:tab/>
        <w:t>определение своих представителей для защиты своих персональных данных;</w:t>
      </w:r>
    </w:p>
    <w:p w:rsidR="002B066C" w:rsidRDefault="00243C08">
      <w:pPr>
        <w:jc w:val="both"/>
        <w:rPr>
          <w:sz w:val="24"/>
        </w:rPr>
      </w:pPr>
      <w:r>
        <w:rPr>
          <w:sz w:val="24"/>
        </w:rPr>
        <w:tab/>
        <w:t>доступ к относящимся к ним медицинским данным с помощью медицинского специалиста по их выбору;</w:t>
      </w:r>
    </w:p>
    <w:p w:rsidR="002B066C" w:rsidRDefault="00243C08">
      <w:pPr>
        <w:jc w:val="both"/>
        <w:rPr>
          <w:sz w:val="24"/>
        </w:rPr>
      </w:pPr>
      <w:r>
        <w:rPr>
          <w:sz w:val="24"/>
        </w:rPr>
        <w:tab/>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2B066C" w:rsidRDefault="00243C08">
      <w:pPr>
        <w:jc w:val="both"/>
        <w:rPr>
          <w:sz w:val="24"/>
        </w:rPr>
      </w:pPr>
      <w:r>
        <w:rPr>
          <w:sz w:val="24"/>
        </w:rPr>
        <w:tab/>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2B066C" w:rsidRDefault="00243C08">
      <w:pPr>
        <w:jc w:val="both"/>
        <w:rPr>
          <w:sz w:val="24"/>
        </w:rPr>
      </w:pPr>
      <w:r>
        <w:rPr>
          <w:sz w:val="24"/>
        </w:rPr>
        <w:tab/>
        <w:t>обжалование в суд любых неправомерных действий или бездействия работодателя при обработке и защите его персональных данных.</w:t>
      </w:r>
    </w:p>
    <w:p w:rsidR="002B066C" w:rsidRDefault="002B066C">
      <w:pPr>
        <w:jc w:val="both"/>
        <w:rPr>
          <w:sz w:val="24"/>
        </w:rPr>
      </w:pPr>
    </w:p>
    <w:p w:rsidR="002B066C" w:rsidRDefault="00243C08">
      <w:pPr>
        <w:jc w:val="both"/>
        <w:rPr>
          <w:sz w:val="24"/>
        </w:rPr>
      </w:pPr>
      <w:r>
        <w:rPr>
          <w:sz w:val="24"/>
        </w:rPr>
        <w:tab/>
        <w:t xml:space="preserve">Статья 90. </w:t>
      </w:r>
      <w:r>
        <w:rPr>
          <w:b/>
          <w:sz w:val="24"/>
        </w:rPr>
        <w:t>Ответственность за нарушение норм, регулирующих обработку и защиту персональных данных работника</w:t>
      </w:r>
    </w:p>
    <w:p w:rsidR="002B066C" w:rsidRDefault="002B066C">
      <w:pPr>
        <w:jc w:val="both"/>
        <w:rPr>
          <w:sz w:val="24"/>
        </w:rPr>
      </w:pPr>
    </w:p>
    <w:p w:rsidR="002B066C" w:rsidRDefault="00243C08">
      <w:pPr>
        <w:jc w:val="both"/>
        <w:rPr>
          <w:sz w:val="24"/>
        </w:rPr>
      </w:pPr>
      <w:r>
        <w:rPr>
          <w:sz w:val="24"/>
        </w:rPr>
        <w:tab/>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 - правовую или уголовную ответственность в соответствии с федеральными законами.</w:t>
      </w:r>
    </w:p>
    <w:p w:rsidR="002B066C" w:rsidRDefault="002B066C">
      <w:pPr>
        <w:jc w:val="both"/>
        <w:rPr>
          <w:sz w:val="24"/>
        </w:rPr>
      </w:pPr>
    </w:p>
    <w:p w:rsidR="002B066C" w:rsidRDefault="002B066C">
      <w:pPr>
        <w:jc w:val="center"/>
        <w:rPr>
          <w:b/>
          <w:sz w:val="24"/>
        </w:rPr>
      </w:pPr>
    </w:p>
    <w:p w:rsidR="002B066C" w:rsidRDefault="00243C08">
      <w:pPr>
        <w:jc w:val="center"/>
        <w:rPr>
          <w:b/>
          <w:sz w:val="24"/>
        </w:rPr>
      </w:pPr>
      <w:r>
        <w:rPr>
          <w:b/>
          <w:sz w:val="24"/>
        </w:rPr>
        <w:t>Кодекс торгового мореплавания РФ</w:t>
      </w:r>
    </w:p>
    <w:p w:rsidR="002B066C" w:rsidRDefault="00243C08">
      <w:pPr>
        <w:jc w:val="center"/>
        <w:rPr>
          <w:sz w:val="24"/>
        </w:rPr>
      </w:pPr>
      <w:r>
        <w:rPr>
          <w:b/>
          <w:sz w:val="24"/>
        </w:rPr>
        <w:t>от 30.04.1999 № 81-ФЗ</w:t>
      </w:r>
    </w:p>
    <w:p w:rsidR="002B066C" w:rsidRDefault="00243C08">
      <w:pPr>
        <w:jc w:val="center"/>
        <w:rPr>
          <w:sz w:val="24"/>
        </w:rPr>
      </w:pPr>
      <w:r>
        <w:rPr>
          <w:sz w:val="24"/>
        </w:rPr>
        <w:t>(в ред. от 26.05.2001 г.)</w:t>
      </w:r>
    </w:p>
    <w:p w:rsidR="002B066C" w:rsidRDefault="00243C08">
      <w:pPr>
        <w:jc w:val="center"/>
        <w:rPr>
          <w:sz w:val="24"/>
        </w:rPr>
      </w:pPr>
      <w:r>
        <w:rPr>
          <w:i/>
          <w:snapToGrid w:val="0"/>
          <w:sz w:val="24"/>
        </w:rPr>
        <w:t>(извлечения)</w:t>
      </w:r>
    </w:p>
    <w:p w:rsidR="002B066C" w:rsidRDefault="002B066C">
      <w:pPr>
        <w:rPr>
          <w:sz w:val="24"/>
        </w:rPr>
      </w:pPr>
    </w:p>
    <w:p w:rsidR="002B066C" w:rsidRDefault="00243C08">
      <w:pPr>
        <w:jc w:val="both"/>
        <w:rPr>
          <w:b/>
          <w:sz w:val="24"/>
        </w:rPr>
      </w:pPr>
      <w:r>
        <w:rPr>
          <w:sz w:val="24"/>
        </w:rPr>
        <w:tab/>
        <w:t xml:space="preserve">Статья 385. </w:t>
      </w:r>
      <w:r>
        <w:rPr>
          <w:b/>
          <w:sz w:val="24"/>
        </w:rPr>
        <w:t>Извещение о принудительной продаже судна или строящегося судна</w:t>
      </w:r>
    </w:p>
    <w:p w:rsidR="002B066C" w:rsidRDefault="002B066C">
      <w:pPr>
        <w:rPr>
          <w:sz w:val="24"/>
        </w:rPr>
      </w:pPr>
    </w:p>
    <w:p w:rsidR="002B066C" w:rsidRDefault="00243C08">
      <w:pPr>
        <w:jc w:val="both"/>
        <w:rPr>
          <w:b/>
        </w:rPr>
      </w:pPr>
      <w:r>
        <w:rPr>
          <w:sz w:val="24"/>
        </w:rPr>
        <w:tab/>
        <w:t xml:space="preserve">4. Извещение о принудительной продаже направляется ... заказной почтой либо </w:t>
      </w:r>
      <w:r>
        <w:rPr>
          <w:b/>
          <w:sz w:val="24"/>
        </w:rPr>
        <w:t>посредством использования любых электронных или иных соответствующих средств, обеспечивающих доставку уведомления о вручении.</w:t>
      </w:r>
    </w:p>
    <w:p w:rsidR="002B066C" w:rsidRDefault="002B066C">
      <w:pPr>
        <w:pStyle w:val="ConsNormal"/>
        <w:widowControl/>
        <w:ind w:firstLine="540"/>
        <w:jc w:val="both"/>
      </w:pPr>
    </w:p>
    <w:p w:rsidR="002B066C" w:rsidRDefault="002B066C">
      <w:pPr>
        <w:pStyle w:val="ConsNormal"/>
        <w:widowControl/>
        <w:ind w:firstLine="540"/>
        <w:jc w:val="both"/>
        <w:rPr>
          <w:b/>
        </w:rPr>
      </w:pPr>
    </w:p>
    <w:p w:rsidR="002B066C" w:rsidRDefault="00243C08">
      <w:pPr>
        <w:jc w:val="center"/>
        <w:rPr>
          <w:b/>
          <w:sz w:val="24"/>
        </w:rPr>
      </w:pPr>
      <w:r>
        <w:rPr>
          <w:b/>
          <w:sz w:val="24"/>
        </w:rPr>
        <w:t xml:space="preserve">Налоговый кодекс РФ (ч. </w:t>
      </w:r>
      <w:r>
        <w:rPr>
          <w:b/>
          <w:sz w:val="24"/>
          <w:lang w:val="en-US"/>
        </w:rPr>
        <w:t>I</w:t>
      </w:r>
      <w:r>
        <w:rPr>
          <w:b/>
          <w:sz w:val="24"/>
        </w:rPr>
        <w:t xml:space="preserve"> и </w:t>
      </w:r>
      <w:r>
        <w:rPr>
          <w:b/>
          <w:sz w:val="24"/>
          <w:lang w:val="en-US"/>
        </w:rPr>
        <w:t>II</w:t>
      </w:r>
      <w:r>
        <w:rPr>
          <w:b/>
          <w:sz w:val="24"/>
        </w:rPr>
        <w:t>)</w:t>
      </w:r>
    </w:p>
    <w:p w:rsidR="002B066C" w:rsidRDefault="00243C08">
      <w:pPr>
        <w:jc w:val="center"/>
        <w:rPr>
          <w:b/>
          <w:sz w:val="24"/>
        </w:rPr>
      </w:pPr>
      <w:r>
        <w:rPr>
          <w:i/>
          <w:snapToGrid w:val="0"/>
          <w:sz w:val="24"/>
        </w:rPr>
        <w:t>(извлечения)</w:t>
      </w:r>
    </w:p>
    <w:p w:rsidR="002B066C" w:rsidRDefault="002B066C">
      <w:pPr>
        <w:jc w:val="center"/>
        <w:rPr>
          <w:b/>
          <w:sz w:val="24"/>
        </w:rPr>
      </w:pPr>
    </w:p>
    <w:p w:rsidR="002B066C" w:rsidRDefault="00243C08">
      <w:pPr>
        <w:jc w:val="both"/>
        <w:rPr>
          <w:b/>
          <w:sz w:val="24"/>
        </w:rPr>
      </w:pPr>
      <w:r>
        <w:rPr>
          <w:sz w:val="24"/>
        </w:rPr>
        <w:tab/>
        <w:t xml:space="preserve">Статья 80. </w:t>
      </w:r>
      <w:r>
        <w:rPr>
          <w:b/>
          <w:sz w:val="24"/>
        </w:rPr>
        <w:t>Налоговая декларация</w:t>
      </w:r>
    </w:p>
    <w:p w:rsidR="002B066C" w:rsidRDefault="002B066C">
      <w:pPr>
        <w:jc w:val="both"/>
        <w:rPr>
          <w:sz w:val="24"/>
        </w:rPr>
      </w:pPr>
    </w:p>
    <w:p w:rsidR="002B066C" w:rsidRDefault="00243C08">
      <w:pPr>
        <w:jc w:val="both"/>
        <w:rPr>
          <w:sz w:val="24"/>
        </w:rPr>
      </w:pPr>
      <w:r>
        <w:rPr>
          <w:sz w:val="24"/>
        </w:rPr>
        <w:tab/>
        <w:t xml:space="preserve">2. </w:t>
      </w:r>
      <w:r>
        <w:rPr>
          <w:b/>
          <w:sz w:val="24"/>
        </w:rPr>
        <w:t>Налоговая декларация представляется</w:t>
      </w:r>
      <w:r>
        <w:rPr>
          <w:sz w:val="24"/>
        </w:rPr>
        <w:t xml:space="preserve"> в налоговый орган по месту учета налогоплательщика по установленной форме на бумажном носителе или </w:t>
      </w:r>
      <w:r>
        <w:rPr>
          <w:b/>
          <w:sz w:val="24"/>
        </w:rPr>
        <w:t>в электронном виде</w:t>
      </w:r>
      <w:r>
        <w:rPr>
          <w:sz w:val="24"/>
        </w:rPr>
        <w:t xml:space="preserve"> в соответствии с законодательством Российской Федерации. Бланки налоговых деклараций предоставляются налоговыми органами бесплатно.</w:t>
      </w:r>
    </w:p>
    <w:p w:rsidR="002B066C" w:rsidRDefault="00243C08">
      <w:pPr>
        <w:jc w:val="both"/>
        <w:rPr>
          <w:sz w:val="24"/>
        </w:rPr>
      </w:pPr>
      <w:r>
        <w:rPr>
          <w:sz w:val="24"/>
        </w:rPr>
        <w:tab/>
      </w:r>
      <w:r>
        <w:rPr>
          <w:b/>
          <w:sz w:val="24"/>
        </w:rPr>
        <w:t>Налоговая декларация может быть</w:t>
      </w:r>
      <w:r>
        <w:rPr>
          <w:sz w:val="24"/>
        </w:rPr>
        <w:t xml:space="preserve"> представлена налогоплательщиком в налоговый орган лично или через его представителя, направлена в виде почтового отправления с описью вложения или </w:t>
      </w:r>
      <w:r>
        <w:rPr>
          <w:b/>
          <w:sz w:val="24"/>
        </w:rPr>
        <w:t>передана по телекоммуникационным каналам связи.</w:t>
      </w:r>
    </w:p>
    <w:p w:rsidR="002B066C" w:rsidRDefault="00243C08">
      <w:pPr>
        <w:jc w:val="both"/>
        <w:rPr>
          <w:b/>
          <w:sz w:val="24"/>
        </w:rPr>
      </w:pPr>
      <w:r>
        <w:rPr>
          <w:sz w:val="24"/>
        </w:rPr>
        <w:tab/>
        <w:t xml:space="preserve">Налоговый орган не вправе отказать в принятии налоговой декларации и обязан по просьбе налогоплательщика проставить отметку на копии налоговой декларации о принятии и дату ее представления. </w:t>
      </w:r>
      <w:r>
        <w:rPr>
          <w:b/>
          <w:sz w:val="24"/>
        </w:rPr>
        <w:t>При получении налоговой декларации по телекоммуникационным каналам связи налоговый орган обязан передать налогоплательщику квитанцию о приемке в электронном виде.</w:t>
      </w:r>
    </w:p>
    <w:p w:rsidR="002B066C" w:rsidRDefault="00243C08">
      <w:pPr>
        <w:jc w:val="both"/>
        <w:rPr>
          <w:sz w:val="24"/>
        </w:rPr>
      </w:pPr>
      <w:r>
        <w:rPr>
          <w:sz w:val="24"/>
        </w:rPr>
        <w:tab/>
        <w:t xml:space="preserve">При отправке налоговой декларации по почте днем ее представления считается дата отправки почтового отправления с описью вложения. </w:t>
      </w:r>
      <w:r>
        <w:rPr>
          <w:b/>
          <w:sz w:val="24"/>
        </w:rPr>
        <w:t>При передаче налоговой декларации по телекоммуникационным каналам связи днем ее представления считается дата ее отправки.</w:t>
      </w:r>
    </w:p>
    <w:p w:rsidR="002B066C" w:rsidRDefault="00243C08">
      <w:pPr>
        <w:jc w:val="both"/>
        <w:rPr>
          <w:sz w:val="24"/>
        </w:rPr>
      </w:pPr>
      <w:r>
        <w:rPr>
          <w:sz w:val="24"/>
        </w:rPr>
        <w:tab/>
      </w:r>
      <w:r>
        <w:rPr>
          <w:b/>
          <w:sz w:val="24"/>
        </w:rPr>
        <w:t>Порядок представления налоговой декларации в электронном виде определяется Министерством Российской Федерации по налогам и сборам</w:t>
      </w:r>
      <w:r>
        <w:rPr>
          <w:sz w:val="24"/>
        </w:rPr>
        <w:t>. (п. 2 в ред. Федерального закона от 28.12.2001 N 180-ФЗ)</w:t>
      </w:r>
    </w:p>
    <w:p w:rsidR="002B066C" w:rsidRDefault="00243C08">
      <w:pPr>
        <w:jc w:val="both"/>
        <w:rPr>
          <w:sz w:val="24"/>
        </w:rPr>
      </w:pPr>
      <w:r>
        <w:rPr>
          <w:sz w:val="24"/>
        </w:rPr>
        <w:tab/>
      </w:r>
    </w:p>
    <w:p w:rsidR="002B066C" w:rsidRDefault="00243C08">
      <w:pPr>
        <w:jc w:val="both"/>
        <w:rPr>
          <w:sz w:val="24"/>
        </w:rPr>
      </w:pPr>
      <w:r>
        <w:rPr>
          <w:sz w:val="24"/>
        </w:rPr>
        <w:tab/>
        <w:t xml:space="preserve">Статья 264. </w:t>
      </w:r>
      <w:r>
        <w:rPr>
          <w:b/>
          <w:sz w:val="24"/>
        </w:rPr>
        <w:t>Прочие расходы, связанные с производством и (или) реализацией</w:t>
      </w:r>
    </w:p>
    <w:p w:rsidR="002B066C" w:rsidRDefault="002B066C">
      <w:pPr>
        <w:jc w:val="both"/>
        <w:rPr>
          <w:sz w:val="24"/>
        </w:rPr>
      </w:pPr>
    </w:p>
    <w:p w:rsidR="002B066C" w:rsidRDefault="00243C08">
      <w:pPr>
        <w:jc w:val="both"/>
        <w:rPr>
          <w:sz w:val="24"/>
        </w:rPr>
      </w:pPr>
      <w:r>
        <w:rPr>
          <w:sz w:val="24"/>
        </w:rPr>
        <w:tab/>
        <w:t>1. К прочим расходам, связанным с производством и реализацией, относятся следующие расходы налогоплательщика:</w:t>
      </w:r>
    </w:p>
    <w:p w:rsidR="002B066C" w:rsidRDefault="00243C08">
      <w:pPr>
        <w:jc w:val="both"/>
        <w:rPr>
          <w:sz w:val="24"/>
        </w:rPr>
      </w:pPr>
      <w:r>
        <w:rPr>
          <w:sz w:val="24"/>
        </w:rPr>
        <w:tab/>
        <w:t>14) расходы на юридические и информационные услуги; (пп. 14 в ред. Федерального закона от 29.05.2002 N 57-ФЗ)</w:t>
      </w:r>
    </w:p>
    <w:p w:rsidR="002B066C" w:rsidRDefault="00243C08">
      <w:pPr>
        <w:ind w:firstLine="720"/>
        <w:jc w:val="both"/>
        <w:rPr>
          <w:sz w:val="24"/>
        </w:rPr>
      </w:pPr>
      <w:r>
        <w:rPr>
          <w:sz w:val="24"/>
        </w:rPr>
        <w:t>...</w:t>
      </w:r>
    </w:p>
    <w:p w:rsidR="002B066C" w:rsidRDefault="00243C08">
      <w:pPr>
        <w:jc w:val="both"/>
        <w:rPr>
          <w:sz w:val="24"/>
        </w:rPr>
      </w:pPr>
      <w:r>
        <w:rPr>
          <w:sz w:val="24"/>
        </w:rPr>
        <w:tab/>
        <w:t>25) расходы на почтовые, телефонные, телеграфные и другие подобные услуги, расходы на оплату услуг связи, вычислительных центров и банков, включая расходы на услуги факсимильной и спутниковой связи</w:t>
      </w:r>
      <w:r>
        <w:rPr>
          <w:b/>
          <w:sz w:val="24"/>
        </w:rPr>
        <w:t>, электронной почты, а также информационных систем</w:t>
      </w:r>
      <w:r>
        <w:rPr>
          <w:sz w:val="24"/>
        </w:rPr>
        <w:t xml:space="preserve"> (СВИФТ, </w:t>
      </w:r>
      <w:r>
        <w:rPr>
          <w:b/>
          <w:sz w:val="24"/>
        </w:rPr>
        <w:t>Интернет</w:t>
      </w:r>
      <w:r>
        <w:rPr>
          <w:sz w:val="24"/>
        </w:rPr>
        <w:t xml:space="preserve"> и иные аналогичные системы);</w:t>
      </w:r>
    </w:p>
    <w:p w:rsidR="002B066C" w:rsidRDefault="00243C08">
      <w:pPr>
        <w:jc w:val="both"/>
        <w:rPr>
          <w:sz w:val="24"/>
        </w:rPr>
      </w:pPr>
      <w:r>
        <w:rPr>
          <w:sz w:val="24"/>
        </w:rPr>
        <w:tab/>
        <w:t xml:space="preserve">26) расходы, связанные с </w:t>
      </w:r>
      <w:r>
        <w:rPr>
          <w:b/>
          <w:sz w:val="24"/>
        </w:rPr>
        <w:t>приобретением права на использование программ для ЭВМ и баз данных</w:t>
      </w:r>
      <w:r>
        <w:rPr>
          <w:sz w:val="24"/>
        </w:rPr>
        <w:t xml:space="preserve"> по договорам с правообладателем (по лицензионным соглашениям). К указанным расходам также относятся расходы на приобретение исключительных прав на программы для ЭВМ стоимостью менее 10 000 рублей и обновление программ для ЭВМ и баз данных; (в ред. Федерального закона от 29.05.2002 N 57-ФЗ).</w:t>
      </w:r>
    </w:p>
    <w:p w:rsidR="002B066C" w:rsidRDefault="002B066C">
      <w:pPr>
        <w:jc w:val="both"/>
        <w:rPr>
          <w:sz w:val="24"/>
        </w:rPr>
      </w:pPr>
    </w:p>
    <w:p w:rsidR="002B066C" w:rsidRDefault="00243C08">
      <w:pPr>
        <w:jc w:val="both"/>
        <w:rPr>
          <w:sz w:val="24"/>
        </w:rPr>
      </w:pPr>
      <w:r>
        <w:rPr>
          <w:sz w:val="24"/>
        </w:rPr>
        <w:tab/>
        <w:t xml:space="preserve">Статья 265. </w:t>
      </w:r>
      <w:r>
        <w:rPr>
          <w:b/>
          <w:sz w:val="24"/>
        </w:rPr>
        <w:t>Внереализационные расходы</w:t>
      </w:r>
    </w:p>
    <w:p w:rsidR="002B066C" w:rsidRDefault="002B066C">
      <w:pPr>
        <w:jc w:val="both"/>
        <w:rPr>
          <w:sz w:val="24"/>
        </w:rPr>
      </w:pPr>
    </w:p>
    <w:p w:rsidR="002B066C" w:rsidRDefault="00243C08">
      <w:pPr>
        <w:jc w:val="both"/>
        <w:rPr>
          <w:sz w:val="24"/>
        </w:rPr>
      </w:pPr>
      <w:r>
        <w:rPr>
          <w:sz w:val="24"/>
        </w:rPr>
        <w:tab/>
        <w:t>1. 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расходам относятся, в частности:</w:t>
      </w:r>
    </w:p>
    <w:p w:rsidR="002B066C" w:rsidRDefault="00243C08">
      <w:pPr>
        <w:jc w:val="both"/>
        <w:rPr>
          <w:sz w:val="24"/>
        </w:rPr>
      </w:pPr>
      <w:r>
        <w:rPr>
          <w:sz w:val="24"/>
        </w:rPr>
        <w:tab/>
        <w:t>1) расходы на содержание переданного по договору аренды (лизинга) имущества (включая амортизацию по этому имуществу).</w:t>
      </w:r>
    </w:p>
    <w:p w:rsidR="002B066C" w:rsidRDefault="00243C08">
      <w:pPr>
        <w:jc w:val="both"/>
        <w:rPr>
          <w:sz w:val="24"/>
        </w:rPr>
      </w:pPr>
      <w:r>
        <w:rPr>
          <w:sz w:val="24"/>
        </w:rPr>
        <w:tab/>
      </w:r>
      <w:r>
        <w:rPr>
          <w:b/>
          <w:sz w:val="24"/>
        </w:rPr>
        <w:t>Для организаций, предоставляющих на систематической основе за плату во временное пользование и (или) временное владение и пользование свое имущество и (или) исключительные права,</w:t>
      </w:r>
      <w:r>
        <w:rPr>
          <w:sz w:val="24"/>
        </w:rPr>
        <w:t xml:space="preserve"> возникающие из патентов на изобретения, промышленные образцы и другие виды интеллектуальной собственности, </w:t>
      </w:r>
      <w:r>
        <w:rPr>
          <w:b/>
          <w:sz w:val="24"/>
        </w:rPr>
        <w:t>расходами, связанными с производством и реализацией, считаются расходы, связанные с этой деятельностью;</w:t>
      </w:r>
      <w:r>
        <w:rPr>
          <w:sz w:val="24"/>
        </w:rPr>
        <w:t xml:space="preserve"> (в ред. Федерального закона от 29.05.2002 N 57-ФЗ)</w:t>
      </w:r>
    </w:p>
    <w:p w:rsidR="002B066C" w:rsidRDefault="00243C08">
      <w:pPr>
        <w:jc w:val="both"/>
        <w:rPr>
          <w:sz w:val="24"/>
        </w:rPr>
      </w:pPr>
      <w:r>
        <w:rPr>
          <w:sz w:val="24"/>
        </w:rPr>
        <w:tab/>
        <w:t>...</w:t>
      </w:r>
    </w:p>
    <w:p w:rsidR="002B066C" w:rsidRDefault="00243C08">
      <w:pPr>
        <w:jc w:val="both"/>
        <w:rPr>
          <w:sz w:val="24"/>
        </w:rPr>
      </w:pPr>
      <w:r>
        <w:rPr>
          <w:sz w:val="24"/>
        </w:rPr>
        <w:tab/>
        <w:t xml:space="preserve">15) расходы на услуги банков, в том числе связанные с установкой и эксплуатацией </w:t>
      </w:r>
      <w:r>
        <w:rPr>
          <w:b/>
          <w:sz w:val="24"/>
        </w:rPr>
        <w:t>электронных систем документооборота между банком и клиентами,</w:t>
      </w:r>
      <w:r>
        <w:rPr>
          <w:sz w:val="24"/>
        </w:rPr>
        <w:t xml:space="preserve"> в том числе систем "клиент - банк";</w:t>
      </w:r>
    </w:p>
    <w:p w:rsidR="002B066C" w:rsidRDefault="002B066C">
      <w:pPr>
        <w:jc w:val="both"/>
        <w:rPr>
          <w:sz w:val="24"/>
        </w:rPr>
      </w:pPr>
    </w:p>
    <w:p w:rsidR="002B066C" w:rsidRDefault="00243C08">
      <w:pPr>
        <w:jc w:val="both"/>
        <w:rPr>
          <w:sz w:val="24"/>
        </w:rPr>
      </w:pPr>
      <w:r>
        <w:rPr>
          <w:sz w:val="24"/>
        </w:rPr>
        <w:tab/>
        <w:t xml:space="preserve">Статья 314. </w:t>
      </w:r>
      <w:r>
        <w:rPr>
          <w:b/>
          <w:sz w:val="24"/>
        </w:rPr>
        <w:t>Аналитические регистры налогового учета</w:t>
      </w:r>
    </w:p>
    <w:p w:rsidR="002B066C" w:rsidRDefault="002B066C">
      <w:pPr>
        <w:jc w:val="both"/>
        <w:rPr>
          <w:sz w:val="24"/>
        </w:rPr>
      </w:pPr>
    </w:p>
    <w:p w:rsidR="002B066C" w:rsidRDefault="00243C08">
      <w:pPr>
        <w:jc w:val="both"/>
        <w:rPr>
          <w:sz w:val="24"/>
        </w:rPr>
      </w:pPr>
      <w:r>
        <w:rPr>
          <w:sz w:val="24"/>
        </w:rPr>
        <w:tab/>
        <w:t>Аналитические регистры налогового учета - сводные формы систематизации данных налогового учета за отчетный (налоговый) период, сгруппированных в соответствии с требованиями настоящей главы, без распределения (отражения) по счетам бухгалтерского учета.</w:t>
      </w:r>
    </w:p>
    <w:p w:rsidR="002B066C" w:rsidRDefault="00243C08">
      <w:pPr>
        <w:jc w:val="both"/>
        <w:rPr>
          <w:sz w:val="24"/>
        </w:rPr>
      </w:pPr>
      <w:r>
        <w:rPr>
          <w:sz w:val="24"/>
        </w:rPr>
        <w:tab/>
        <w:t>...</w:t>
      </w:r>
    </w:p>
    <w:p w:rsidR="002B066C" w:rsidRDefault="00243C08">
      <w:pPr>
        <w:jc w:val="both"/>
        <w:rPr>
          <w:b/>
          <w:sz w:val="24"/>
        </w:rPr>
      </w:pPr>
      <w:r>
        <w:rPr>
          <w:sz w:val="24"/>
        </w:rPr>
        <w:tab/>
      </w:r>
      <w:r>
        <w:rPr>
          <w:b/>
          <w:sz w:val="24"/>
        </w:rPr>
        <w:t>Регистры налогового учета ведутся в виде специальных форм на бумажных носителях, в электронном виде и (или) любых машинных носителях.</w:t>
      </w:r>
    </w:p>
    <w:p w:rsidR="002B066C" w:rsidRDefault="00243C08">
      <w:pPr>
        <w:jc w:val="both"/>
        <w:rPr>
          <w:sz w:val="24"/>
        </w:rPr>
      </w:pPr>
      <w:r>
        <w:rPr>
          <w:sz w:val="24"/>
        </w:rPr>
        <w:tab/>
        <w:t xml:space="preserve">При этом </w:t>
      </w:r>
      <w:r>
        <w:rPr>
          <w:b/>
          <w:sz w:val="24"/>
        </w:rPr>
        <w:t>формы регистров</w:t>
      </w:r>
      <w:r>
        <w:rPr>
          <w:sz w:val="24"/>
        </w:rPr>
        <w:t xml:space="preserve"> налогового учета и порядок отражения в них аналитических данных налогового учета, данных первичных учетных документов </w:t>
      </w:r>
      <w:r>
        <w:rPr>
          <w:b/>
          <w:sz w:val="24"/>
        </w:rPr>
        <w:t>разрабатываются налогоплательщиком самостоятельно</w:t>
      </w:r>
      <w:r>
        <w:rPr>
          <w:sz w:val="24"/>
        </w:rPr>
        <w:t xml:space="preserve"> и устанавливаются приложениями к учетной политике организации для целей налогообложения.</w:t>
      </w:r>
    </w:p>
    <w:p w:rsidR="002B066C" w:rsidRDefault="00243C08">
      <w:pPr>
        <w:jc w:val="both"/>
        <w:rPr>
          <w:sz w:val="24"/>
        </w:rPr>
      </w:pPr>
      <w:r>
        <w:rPr>
          <w:sz w:val="24"/>
        </w:rPr>
        <w:tab/>
        <w:t>Правильность отражения хозяйственных операций в регистрах налогового учета обеспечивают лица, составившие и подписавшие их.</w:t>
      </w:r>
    </w:p>
    <w:p w:rsidR="002B066C" w:rsidRDefault="00243C08">
      <w:pPr>
        <w:jc w:val="both"/>
        <w:rPr>
          <w:b/>
          <w:sz w:val="24"/>
        </w:rPr>
      </w:pPr>
      <w:r>
        <w:rPr>
          <w:sz w:val="24"/>
        </w:rPr>
        <w:tab/>
      </w:r>
      <w:r>
        <w:rPr>
          <w:b/>
          <w:sz w:val="24"/>
        </w:rPr>
        <w:t>При хранении регистров налогового учета должна обеспечиваться их защита от несанкционированных исправлений.</w:t>
      </w:r>
    </w:p>
    <w:p w:rsidR="002B066C" w:rsidRDefault="00243C08">
      <w:pPr>
        <w:jc w:val="both"/>
        <w:rPr>
          <w:sz w:val="24"/>
        </w:rPr>
      </w:pPr>
      <w:r>
        <w:rPr>
          <w:sz w:val="24"/>
        </w:rPr>
        <w:tab/>
      </w:r>
    </w:p>
    <w:p w:rsidR="002B066C" w:rsidRDefault="002B066C">
      <w:pPr>
        <w:pStyle w:val="ConsNormal"/>
        <w:widowControl/>
        <w:ind w:firstLine="540"/>
        <w:jc w:val="both"/>
        <w:rPr>
          <w:rFonts w:ascii="Times New Roman" w:hAnsi="Times New Roman"/>
          <w:sz w:val="24"/>
        </w:rPr>
      </w:pPr>
    </w:p>
    <w:p w:rsidR="002B066C" w:rsidRDefault="002B066C">
      <w:pPr>
        <w:jc w:val="both"/>
        <w:rPr>
          <w:sz w:val="24"/>
        </w:rPr>
      </w:pPr>
    </w:p>
    <w:p w:rsidR="002B066C" w:rsidRDefault="002B066C">
      <w:pPr>
        <w:jc w:val="both"/>
        <w:rPr>
          <w:sz w:val="24"/>
        </w:rPr>
      </w:pPr>
    </w:p>
    <w:p w:rsidR="002B066C" w:rsidRDefault="00243C08">
      <w:pPr>
        <w:jc w:val="center"/>
        <w:rPr>
          <w:b/>
          <w:sz w:val="24"/>
        </w:rPr>
      </w:pPr>
      <w:r>
        <w:rPr>
          <w:b/>
          <w:sz w:val="24"/>
        </w:rPr>
        <w:t>Уголовный кодекс РФ</w:t>
      </w:r>
    </w:p>
    <w:p w:rsidR="002B066C" w:rsidRDefault="00243C08">
      <w:pPr>
        <w:jc w:val="center"/>
        <w:rPr>
          <w:b/>
          <w:sz w:val="24"/>
        </w:rPr>
      </w:pPr>
      <w:r>
        <w:rPr>
          <w:b/>
          <w:sz w:val="24"/>
        </w:rPr>
        <w:t>от 13.06.1996 № 63-ФЗ</w:t>
      </w:r>
    </w:p>
    <w:p w:rsidR="002B066C" w:rsidRDefault="00243C08">
      <w:pPr>
        <w:jc w:val="center"/>
        <w:rPr>
          <w:sz w:val="24"/>
        </w:rPr>
      </w:pPr>
      <w:r>
        <w:rPr>
          <w:sz w:val="24"/>
        </w:rPr>
        <w:t>(в ред. 25.07.2002 г.)</w:t>
      </w:r>
    </w:p>
    <w:p w:rsidR="002B066C" w:rsidRDefault="00243C08">
      <w:pPr>
        <w:jc w:val="center"/>
        <w:rPr>
          <w:sz w:val="24"/>
        </w:rPr>
      </w:pPr>
      <w:r>
        <w:rPr>
          <w:i/>
          <w:snapToGrid w:val="0"/>
          <w:sz w:val="24"/>
        </w:rPr>
        <w:t>(извлечения)</w:t>
      </w:r>
    </w:p>
    <w:p w:rsidR="002B066C" w:rsidRDefault="002B066C">
      <w:pPr>
        <w:jc w:val="both"/>
        <w:rPr>
          <w:sz w:val="24"/>
        </w:rPr>
      </w:pPr>
    </w:p>
    <w:p w:rsidR="002B066C" w:rsidRDefault="00243C08">
      <w:pPr>
        <w:jc w:val="both"/>
        <w:rPr>
          <w:b/>
          <w:sz w:val="24"/>
        </w:rPr>
      </w:pPr>
      <w:r>
        <w:rPr>
          <w:sz w:val="24"/>
        </w:rPr>
        <w:tab/>
      </w:r>
      <w:r>
        <w:rPr>
          <w:b/>
          <w:sz w:val="24"/>
        </w:rPr>
        <w:t>Глава 28. ПРЕСТУПЛЕНИЯ В СФЕРЕ КОМПЬЮТЕРНОЙ ИНФОРМАЦИИ</w:t>
      </w:r>
    </w:p>
    <w:p w:rsidR="002B066C" w:rsidRDefault="002B066C">
      <w:pPr>
        <w:jc w:val="both"/>
        <w:rPr>
          <w:sz w:val="24"/>
        </w:rPr>
      </w:pPr>
    </w:p>
    <w:p w:rsidR="002B066C" w:rsidRDefault="00243C08">
      <w:pPr>
        <w:jc w:val="both"/>
        <w:rPr>
          <w:sz w:val="24"/>
        </w:rPr>
      </w:pPr>
      <w:r>
        <w:rPr>
          <w:sz w:val="24"/>
        </w:rPr>
        <w:tab/>
        <w:t xml:space="preserve">Статья 272. </w:t>
      </w:r>
      <w:r>
        <w:rPr>
          <w:b/>
          <w:sz w:val="24"/>
        </w:rPr>
        <w:t>Неправомерный доступ к компьютерной информации</w:t>
      </w:r>
    </w:p>
    <w:p w:rsidR="002B066C" w:rsidRDefault="002B066C">
      <w:pPr>
        <w:jc w:val="both"/>
        <w:rPr>
          <w:sz w:val="24"/>
        </w:rPr>
      </w:pPr>
    </w:p>
    <w:p w:rsidR="002B066C" w:rsidRDefault="00243C08">
      <w:pPr>
        <w:jc w:val="both"/>
        <w:rPr>
          <w:sz w:val="24"/>
        </w:rPr>
      </w:pPr>
      <w:r>
        <w:rPr>
          <w:sz w:val="24"/>
        </w:rPr>
        <w:tab/>
        <w:t xml:space="preserve">1. Неправомерный доступ к охраняемой законом компьютерной информации, то есть информации на машинном носителе, в электронно - вычислительной машине (ЭВМ), </w:t>
      </w:r>
      <w:r>
        <w:rPr>
          <w:b/>
          <w:sz w:val="24"/>
        </w:rPr>
        <w:t>системе ЭВМ или их сети,</w:t>
      </w:r>
      <w:r>
        <w:rPr>
          <w:sz w:val="24"/>
        </w:rPr>
        <w:t xml:space="preserve"> если это деяние повлекло уничтожение, блокирование, модификацию либо копирование информации, нарушение работы ЭВМ, системы ЭВМ или их сети, -</w:t>
      </w:r>
    </w:p>
    <w:p w:rsidR="002B066C" w:rsidRDefault="00243C08">
      <w:pPr>
        <w:jc w:val="both"/>
        <w:rPr>
          <w:sz w:val="24"/>
        </w:rPr>
      </w:pPr>
      <w:r>
        <w:rPr>
          <w:sz w:val="24"/>
        </w:rPr>
        <w:tab/>
        <w:t>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шести месяцев до одного года, либо лишением свободы на срок до двух лет.</w:t>
      </w:r>
    </w:p>
    <w:p w:rsidR="002B066C" w:rsidRDefault="00243C08">
      <w:pPr>
        <w:jc w:val="both"/>
        <w:rPr>
          <w:sz w:val="24"/>
        </w:rPr>
      </w:pPr>
      <w:r>
        <w:rPr>
          <w:sz w:val="24"/>
        </w:rPr>
        <w:tab/>
        <w:t>2. То же деяние, совершенное группой лиц по предварительному сговору или организованной группой либо лицом с использованием своего служебного положения, а равно имеющим доступ к ЭВМ, системе ЭВМ или их сети, -</w:t>
      </w:r>
    </w:p>
    <w:p w:rsidR="002B066C" w:rsidRDefault="00243C08">
      <w:pPr>
        <w:jc w:val="both"/>
        <w:rPr>
          <w:sz w:val="24"/>
        </w:rPr>
      </w:pPr>
      <w:r>
        <w:rPr>
          <w:sz w:val="24"/>
        </w:rPr>
        <w:tab/>
        <w:t>наказывается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пяти лет.</w:t>
      </w:r>
    </w:p>
    <w:p w:rsidR="002B066C" w:rsidRDefault="002B066C">
      <w:pPr>
        <w:jc w:val="both"/>
        <w:rPr>
          <w:sz w:val="24"/>
        </w:rPr>
      </w:pPr>
    </w:p>
    <w:p w:rsidR="002B066C" w:rsidRDefault="00243C08">
      <w:pPr>
        <w:jc w:val="both"/>
        <w:rPr>
          <w:b/>
          <w:sz w:val="24"/>
        </w:rPr>
      </w:pPr>
      <w:r>
        <w:rPr>
          <w:sz w:val="24"/>
        </w:rPr>
        <w:tab/>
        <w:t xml:space="preserve">Статья 273. </w:t>
      </w:r>
      <w:r>
        <w:rPr>
          <w:b/>
          <w:sz w:val="24"/>
        </w:rPr>
        <w:t>Создание, использование и распространение вредоносных программ для ЭВМ</w:t>
      </w:r>
    </w:p>
    <w:p w:rsidR="002B066C" w:rsidRDefault="002B066C">
      <w:pPr>
        <w:jc w:val="both"/>
        <w:rPr>
          <w:sz w:val="24"/>
        </w:rPr>
      </w:pPr>
    </w:p>
    <w:p w:rsidR="002B066C" w:rsidRDefault="00243C08">
      <w:pPr>
        <w:jc w:val="both"/>
        <w:rPr>
          <w:sz w:val="24"/>
        </w:rPr>
      </w:pPr>
      <w:r>
        <w:rPr>
          <w:sz w:val="24"/>
        </w:rPr>
        <w:tab/>
        <w:t xml:space="preserve">1.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w:t>
      </w:r>
      <w:r>
        <w:rPr>
          <w:b/>
          <w:sz w:val="24"/>
        </w:rPr>
        <w:t>нарушению работы ЭВМ, системы ЭВМ или их сети,</w:t>
      </w:r>
      <w:r>
        <w:rPr>
          <w:sz w:val="24"/>
        </w:rPr>
        <w:t xml:space="preserve"> а равно использование либо распространение таких программ или машинных носителей с такими программами -</w:t>
      </w:r>
    </w:p>
    <w:p w:rsidR="002B066C" w:rsidRDefault="00243C08">
      <w:pPr>
        <w:jc w:val="both"/>
        <w:rPr>
          <w:sz w:val="24"/>
        </w:rPr>
      </w:pPr>
      <w:r>
        <w:rPr>
          <w:sz w:val="24"/>
        </w:rPr>
        <w:tab/>
        <w:t>наказываются лишением свободы на срок до трех лет со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w:t>
      </w:r>
    </w:p>
    <w:p w:rsidR="002B066C" w:rsidRDefault="00243C08">
      <w:pPr>
        <w:jc w:val="both"/>
        <w:rPr>
          <w:sz w:val="24"/>
        </w:rPr>
      </w:pPr>
      <w:r>
        <w:rPr>
          <w:sz w:val="24"/>
        </w:rPr>
        <w:tab/>
        <w:t>2. Те же деяния, повлекшие по неосторожности тяжкие последствия, -</w:t>
      </w:r>
    </w:p>
    <w:p w:rsidR="002B066C" w:rsidRDefault="00243C08">
      <w:pPr>
        <w:jc w:val="both"/>
        <w:rPr>
          <w:sz w:val="24"/>
        </w:rPr>
      </w:pPr>
      <w:r>
        <w:rPr>
          <w:sz w:val="24"/>
        </w:rPr>
        <w:tab/>
        <w:t>наказываются лишением свободы на срок от трех до семи лет.</w:t>
      </w:r>
    </w:p>
    <w:p w:rsidR="002B066C" w:rsidRDefault="002B066C">
      <w:pPr>
        <w:jc w:val="both"/>
        <w:rPr>
          <w:sz w:val="24"/>
        </w:rPr>
      </w:pPr>
    </w:p>
    <w:p w:rsidR="002B066C" w:rsidRDefault="00243C08">
      <w:pPr>
        <w:jc w:val="both"/>
        <w:rPr>
          <w:b/>
          <w:sz w:val="24"/>
        </w:rPr>
      </w:pPr>
      <w:r>
        <w:rPr>
          <w:sz w:val="24"/>
        </w:rPr>
        <w:tab/>
        <w:t xml:space="preserve">Статья 274. </w:t>
      </w:r>
      <w:r>
        <w:rPr>
          <w:b/>
          <w:sz w:val="24"/>
        </w:rPr>
        <w:t>Нарушение правил эксплуатации ЭВМ, системы ЭВМ или их сети</w:t>
      </w:r>
    </w:p>
    <w:p w:rsidR="002B066C" w:rsidRDefault="002B066C">
      <w:pPr>
        <w:jc w:val="both"/>
        <w:rPr>
          <w:sz w:val="24"/>
        </w:rPr>
      </w:pPr>
    </w:p>
    <w:p w:rsidR="002B066C" w:rsidRDefault="00243C08">
      <w:pPr>
        <w:jc w:val="both"/>
        <w:rPr>
          <w:sz w:val="24"/>
        </w:rPr>
      </w:pPr>
      <w:r>
        <w:rPr>
          <w:sz w:val="24"/>
        </w:rPr>
        <w:tab/>
        <w:t>1.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деяние причинило существенный вред, -</w:t>
      </w:r>
    </w:p>
    <w:p w:rsidR="002B066C" w:rsidRDefault="00243C08">
      <w:pPr>
        <w:jc w:val="both"/>
        <w:rPr>
          <w:sz w:val="24"/>
        </w:rPr>
      </w:pPr>
      <w:r>
        <w:rPr>
          <w:sz w:val="24"/>
        </w:rPr>
        <w:tab/>
        <w:t>наказывается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восьмидесяти до двухсот сорока часов, либо ограничением свободы на срок до двух лет.</w:t>
      </w:r>
    </w:p>
    <w:p w:rsidR="002B066C" w:rsidRDefault="00243C08">
      <w:pPr>
        <w:jc w:val="both"/>
        <w:rPr>
          <w:sz w:val="24"/>
        </w:rPr>
      </w:pPr>
      <w:r>
        <w:rPr>
          <w:sz w:val="24"/>
        </w:rPr>
        <w:tab/>
        <w:t>2. То же деяние, повлекшее по неосторожности тяжкие последствия, -</w:t>
      </w:r>
    </w:p>
    <w:p w:rsidR="002B066C" w:rsidRDefault="00243C08">
      <w:pPr>
        <w:jc w:val="both"/>
        <w:rPr>
          <w:b/>
        </w:rPr>
      </w:pPr>
      <w:r>
        <w:rPr>
          <w:sz w:val="24"/>
        </w:rPr>
        <w:tab/>
        <w:t>наказывается лишением свободы на срок до четырех лет.</w:t>
      </w:r>
    </w:p>
    <w:p w:rsidR="002B066C" w:rsidRDefault="002B066C">
      <w:pPr>
        <w:jc w:val="both"/>
      </w:pPr>
    </w:p>
    <w:p w:rsidR="002B066C" w:rsidRDefault="002B066C">
      <w:pPr>
        <w:rPr>
          <w:sz w:val="24"/>
        </w:rPr>
      </w:pPr>
    </w:p>
    <w:p w:rsidR="002B066C" w:rsidRDefault="00243C08">
      <w:pPr>
        <w:rPr>
          <w:sz w:val="24"/>
        </w:rPr>
      </w:pPr>
      <w:r>
        <w:rPr>
          <w:sz w:val="24"/>
        </w:rPr>
        <w:tab/>
      </w:r>
    </w:p>
    <w:p w:rsidR="002B066C" w:rsidRDefault="00243C08">
      <w:pPr>
        <w:rPr>
          <w:sz w:val="24"/>
        </w:rPr>
      </w:pPr>
      <w:r>
        <w:rPr>
          <w:sz w:val="24"/>
        </w:rPr>
        <w:tab/>
      </w:r>
    </w:p>
    <w:p w:rsidR="002B066C" w:rsidRDefault="002B066C">
      <w:pPr>
        <w:rPr>
          <w:sz w:val="24"/>
        </w:rPr>
      </w:pPr>
    </w:p>
    <w:p w:rsidR="002B066C" w:rsidRDefault="002B066C"/>
    <w:p w:rsidR="002B066C" w:rsidRDefault="002B066C"/>
    <w:p w:rsidR="002B066C" w:rsidRDefault="002B066C"/>
    <w:p w:rsidR="002B066C" w:rsidRDefault="002B066C"/>
    <w:p w:rsidR="002B066C" w:rsidRDefault="00243C08">
      <w:pPr>
        <w:pStyle w:val="aa"/>
        <w:rPr>
          <w:snapToGrid w:val="0"/>
          <w:sz w:val="32"/>
          <w:lang w:val="ru-RU"/>
        </w:rPr>
      </w:pPr>
      <w:r>
        <w:rPr>
          <w:snapToGrid w:val="0"/>
          <w:sz w:val="24"/>
          <w:lang w:val="ru-RU"/>
        </w:rPr>
        <w:br w:type="page"/>
      </w:r>
      <w:r>
        <w:rPr>
          <w:snapToGrid w:val="0"/>
          <w:sz w:val="32"/>
          <w:lang w:val="ru-RU"/>
        </w:rPr>
        <w:t>Подзаконные нормативно-правовые акты</w:t>
      </w:r>
    </w:p>
    <w:p w:rsidR="002B066C" w:rsidRDefault="00243C08">
      <w:pPr>
        <w:pStyle w:val="aa"/>
        <w:rPr>
          <w:snapToGrid w:val="0"/>
          <w:lang w:val="ru-RU"/>
        </w:rPr>
      </w:pPr>
      <w:r>
        <w:rPr>
          <w:snapToGrid w:val="0"/>
          <w:sz w:val="32"/>
          <w:lang w:val="ru-RU"/>
        </w:rPr>
        <w:t>и официальные разъяснения</w:t>
      </w:r>
    </w:p>
    <w:p w:rsidR="002B066C" w:rsidRDefault="002B066C">
      <w:pPr>
        <w:spacing w:line="312" w:lineRule="auto"/>
        <w:jc w:val="center"/>
        <w:rPr>
          <w:b/>
          <w:snapToGrid w:val="0"/>
          <w:sz w:val="28"/>
        </w:rPr>
      </w:pPr>
    </w:p>
    <w:p w:rsidR="002B066C" w:rsidRDefault="00243C08">
      <w:pPr>
        <w:spacing w:line="312" w:lineRule="auto"/>
        <w:jc w:val="center"/>
        <w:rPr>
          <w:snapToGrid w:val="0"/>
          <w:sz w:val="24"/>
        </w:rPr>
      </w:pPr>
      <w:r>
        <w:rPr>
          <w:b/>
          <w:snapToGrid w:val="0"/>
          <w:sz w:val="24"/>
        </w:rPr>
        <w:t>Письмо Департамента налоговой политики Минфина РФ</w:t>
      </w:r>
    </w:p>
    <w:p w:rsidR="002B066C" w:rsidRDefault="00243C08">
      <w:pPr>
        <w:spacing w:line="312" w:lineRule="auto"/>
        <w:jc w:val="center"/>
        <w:rPr>
          <w:b/>
          <w:snapToGrid w:val="0"/>
          <w:sz w:val="24"/>
        </w:rPr>
      </w:pPr>
      <w:r>
        <w:rPr>
          <w:b/>
          <w:snapToGrid w:val="0"/>
          <w:sz w:val="24"/>
        </w:rPr>
        <w:t>от 26 июля 2000 г. № 04-02-05/2</w:t>
      </w:r>
    </w:p>
    <w:p w:rsidR="002B066C" w:rsidRDefault="00243C08">
      <w:pPr>
        <w:spacing w:line="312" w:lineRule="auto"/>
        <w:jc w:val="center"/>
        <w:rPr>
          <w:i/>
          <w:snapToGrid w:val="0"/>
          <w:sz w:val="24"/>
        </w:rPr>
      </w:pPr>
      <w:r>
        <w:rPr>
          <w:i/>
          <w:snapToGrid w:val="0"/>
          <w:sz w:val="24"/>
        </w:rPr>
        <w:t>(по вопросу отнесения расходов по разработке, созданию и ежемесячному обслуживанию рекламного Web-сервера в сети Internet на расходы по рекламе и включения их в себестоимость продукции (работ, услуг) для целей налогообложения)</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Департамент налоговой политики рассмотрел Ваше письмо по вопросу отнесения расходов по разработке, созданию и ежемесячному обслуживанию рекламного Web-сервера в сети Internet на расходы по рекламе и включения их в себестоимость продукции (работ, услуг) для целей налогообложения и сообщает следующее.</w:t>
      </w:r>
    </w:p>
    <w:p w:rsidR="002B066C" w:rsidRDefault="00243C08">
      <w:pPr>
        <w:spacing w:line="312" w:lineRule="auto"/>
        <w:ind w:firstLine="485"/>
        <w:jc w:val="both"/>
        <w:rPr>
          <w:snapToGrid w:val="0"/>
          <w:sz w:val="24"/>
        </w:rPr>
      </w:pPr>
      <w:r>
        <w:rPr>
          <w:snapToGrid w:val="0"/>
          <w:sz w:val="24"/>
        </w:rPr>
        <w:t>В соответствии с п.2 Норм и нормативов, утвержденных Приказом Минфина России от 15.03.2000 № 26н к расходам организации на рекламу относятся расходы на рекламные мероприятия через средства массовой информации (объявления в печати, передачи по радио и телевидению).</w:t>
      </w:r>
    </w:p>
    <w:p w:rsidR="002B066C" w:rsidRDefault="00243C08">
      <w:pPr>
        <w:spacing w:line="312" w:lineRule="auto"/>
        <w:ind w:firstLine="485"/>
        <w:jc w:val="both"/>
        <w:rPr>
          <w:snapToGrid w:val="0"/>
          <w:sz w:val="24"/>
        </w:rPr>
      </w:pPr>
      <w:r>
        <w:rPr>
          <w:snapToGrid w:val="0"/>
          <w:sz w:val="24"/>
        </w:rPr>
        <w:t>Согласно Закону Российской Федерации от 27.12.91 № 2124-1 "О средствах массовой информации" (с учетом дополнений и изменений) под средствами массовой информации понимается периодическое печатное издание, радио-, теле-, видеопрограмма, кинохроникальная программа, иная форма периодического распространения массовой информации. Распространение информации через сеть Интернет не отвечает требованиям, изложенным в данном Законе, поэтому отнесение расходов по разработке, созданию и ежемесячному обслуживанию рекламного Web-сервера в сети Internet на расходы по рекламе и отнесение их на себестоимость продукции (работ, услуг) для целей налогообложения в соответствии с Приказом Минфина России от 15.03.2000 г. № 26н неправомерно.</w:t>
      </w:r>
    </w:p>
    <w:p w:rsidR="002B066C" w:rsidRDefault="00243C08">
      <w:pPr>
        <w:spacing w:line="312" w:lineRule="auto"/>
        <w:ind w:firstLine="485"/>
        <w:jc w:val="both"/>
        <w:rPr>
          <w:snapToGrid w:val="0"/>
          <w:sz w:val="24"/>
        </w:rPr>
      </w:pPr>
      <w:r>
        <w:rPr>
          <w:snapToGrid w:val="0"/>
          <w:sz w:val="24"/>
        </w:rPr>
        <w:t>Согласно пп."и" п.2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Российской Федерации от 05.08.92 № 552, в себестоимость продукции (работ, услуг) включается оплата услуг связи и информационных услуг как затраты, связанные с управлением производством.</w:t>
      </w:r>
    </w:p>
    <w:p w:rsidR="002B066C" w:rsidRDefault="00243C08">
      <w:pPr>
        <w:spacing w:line="312" w:lineRule="auto"/>
        <w:ind w:firstLine="485"/>
        <w:jc w:val="both"/>
        <w:rPr>
          <w:snapToGrid w:val="0"/>
          <w:sz w:val="24"/>
        </w:rPr>
      </w:pPr>
      <w:r>
        <w:rPr>
          <w:snapToGrid w:val="0"/>
          <w:sz w:val="24"/>
        </w:rPr>
        <w:t>Под услугами связи согласно ст.2 Федерального закона от 16.02.95 № 15-ФЗ "О связи" понимается продукт деятельности по приему, обработке, передаче и доставке, в частности, сообщений электросвязи, которой является всякая передача или прием знаков, сигналов, письменного текста, изображений, звуков по проводной, радио-, оптической и другим электромагнитным системам.</w:t>
      </w:r>
    </w:p>
    <w:p w:rsidR="002B066C" w:rsidRDefault="00243C08">
      <w:pPr>
        <w:spacing w:line="312" w:lineRule="auto"/>
        <w:ind w:firstLine="485"/>
        <w:jc w:val="both"/>
        <w:rPr>
          <w:snapToGrid w:val="0"/>
          <w:sz w:val="24"/>
        </w:rPr>
      </w:pPr>
      <w:r>
        <w:rPr>
          <w:snapToGrid w:val="0"/>
          <w:sz w:val="24"/>
        </w:rPr>
        <w:t>Поскольку услуги сети Интернет как услуги по доставке письменного текста, изображений по проводной электромагнитной системе полностью отвечают определенным Законом критериям, затраты на оплату таких услуг могут быть включены в себестоимость продукции (работ, услуг).</w:t>
      </w:r>
    </w:p>
    <w:p w:rsidR="002B066C" w:rsidRDefault="00243C08">
      <w:pPr>
        <w:spacing w:line="312" w:lineRule="auto"/>
        <w:ind w:firstLine="485"/>
        <w:jc w:val="both"/>
        <w:rPr>
          <w:snapToGrid w:val="0"/>
          <w:sz w:val="24"/>
        </w:rPr>
      </w:pPr>
      <w:r>
        <w:rPr>
          <w:snapToGrid w:val="0"/>
          <w:sz w:val="24"/>
        </w:rPr>
        <w:t>При этом необходимо учитывать следующее. Необходимость использования на предприятии сети Интернет в производственных и реализационных целях, по нашему мнению, должна быть подтверждена организационно-распорядительными документами, например, приказами или распоряжениями руководителя, должностными инструкциями и т.п.</w:t>
      </w:r>
    </w:p>
    <w:p w:rsidR="002B066C" w:rsidRDefault="00243C08">
      <w:pPr>
        <w:spacing w:line="312" w:lineRule="auto"/>
        <w:ind w:firstLine="485"/>
        <w:jc w:val="both"/>
        <w:rPr>
          <w:snapToGrid w:val="0"/>
          <w:sz w:val="24"/>
        </w:rPr>
      </w:pPr>
      <w:r>
        <w:rPr>
          <w:snapToGrid w:val="0"/>
          <w:sz w:val="24"/>
        </w:rPr>
        <w:t>Следует также учесть требования ст.9 Федерального закона от 21.11.96 № 129-ФЗ (ред. от 23.07.98) "О бухгалтерском учете", согласно которой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2B066C" w:rsidRDefault="00243C08">
      <w:pPr>
        <w:spacing w:line="312" w:lineRule="auto"/>
        <w:ind w:firstLine="485"/>
        <w:jc w:val="both"/>
        <w:rPr>
          <w:snapToGrid w:val="0"/>
          <w:sz w:val="24"/>
        </w:rPr>
      </w:pPr>
      <w:r>
        <w:rPr>
          <w:snapToGrid w:val="0"/>
          <w:sz w:val="24"/>
        </w:rPr>
        <w:t>На основании изложенного считаем, что расходы, понесенные в связи с использованием в организации сети Интернет, следует учитывать при расчете налогооблагаемой прибыли при наличии организационно-распорядительных и первичных учетных документов, подтверждающих непосредственную связь этих расходов с управлением производством.</w:t>
      </w:r>
    </w:p>
    <w:p w:rsidR="002B066C" w:rsidRDefault="002B066C">
      <w:pPr>
        <w:spacing w:line="312" w:lineRule="auto"/>
        <w:rPr>
          <w:snapToGrid w:val="0"/>
          <w:sz w:val="24"/>
        </w:rPr>
      </w:pPr>
    </w:p>
    <w:p w:rsidR="002B066C" w:rsidRDefault="00243C08">
      <w:pPr>
        <w:tabs>
          <w:tab w:val="right" w:pos="8640"/>
        </w:tabs>
        <w:spacing w:line="312" w:lineRule="auto"/>
        <w:rPr>
          <w:snapToGrid w:val="0"/>
          <w:sz w:val="24"/>
        </w:rPr>
      </w:pPr>
      <w:r>
        <w:rPr>
          <w:snapToGrid w:val="0"/>
          <w:sz w:val="24"/>
        </w:rPr>
        <w:t xml:space="preserve">Заместитель руководителя </w:t>
      </w:r>
      <w:r>
        <w:rPr>
          <w:snapToGrid w:val="0"/>
          <w:sz w:val="24"/>
        </w:rPr>
        <w:tab/>
      </w:r>
    </w:p>
    <w:p w:rsidR="002B066C" w:rsidRDefault="00243C08">
      <w:pPr>
        <w:tabs>
          <w:tab w:val="right" w:pos="8640"/>
        </w:tabs>
        <w:spacing w:line="312" w:lineRule="auto"/>
        <w:rPr>
          <w:snapToGrid w:val="0"/>
          <w:sz w:val="24"/>
        </w:rPr>
      </w:pPr>
      <w:r>
        <w:rPr>
          <w:snapToGrid w:val="0"/>
          <w:sz w:val="24"/>
        </w:rPr>
        <w:t xml:space="preserve">Департамента налоговой политики </w:t>
      </w:r>
      <w:r>
        <w:rPr>
          <w:snapToGrid w:val="0"/>
          <w:sz w:val="24"/>
        </w:rPr>
        <w:tab/>
        <w:t>А.И.Косолапов</w:t>
      </w:r>
    </w:p>
    <w:p w:rsidR="002B066C" w:rsidRDefault="002B066C">
      <w:pPr>
        <w:spacing w:line="312" w:lineRule="auto"/>
        <w:rPr>
          <w:sz w:val="24"/>
        </w:rPr>
      </w:pPr>
    </w:p>
    <w:p w:rsidR="002B066C" w:rsidRDefault="002B066C">
      <w:pPr>
        <w:spacing w:line="312" w:lineRule="auto"/>
        <w:rPr>
          <w:snapToGrid w:val="0"/>
          <w:sz w:val="24"/>
        </w:rPr>
      </w:pPr>
    </w:p>
    <w:p w:rsidR="002B066C" w:rsidRDefault="00243C08">
      <w:pPr>
        <w:spacing w:line="312" w:lineRule="auto"/>
        <w:jc w:val="center"/>
        <w:rPr>
          <w:snapToGrid w:val="0"/>
          <w:sz w:val="24"/>
        </w:rPr>
      </w:pPr>
      <w:r>
        <w:rPr>
          <w:b/>
          <w:snapToGrid w:val="0"/>
          <w:sz w:val="24"/>
        </w:rPr>
        <w:t>Письмо МНС РФ от 11 мая 2000 г. № ВГ-6-02/361@</w:t>
      </w:r>
    </w:p>
    <w:p w:rsidR="002B066C" w:rsidRDefault="00243C08">
      <w:pPr>
        <w:spacing w:line="312" w:lineRule="auto"/>
        <w:jc w:val="center"/>
        <w:rPr>
          <w:snapToGrid w:val="0"/>
          <w:sz w:val="24"/>
        </w:rPr>
      </w:pPr>
      <w:r>
        <w:rPr>
          <w:b/>
          <w:snapToGrid w:val="0"/>
          <w:sz w:val="24"/>
        </w:rPr>
        <w:t>"О порядке налогообложения организаций, размещающих периодические издания в сети Интернет"</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Министерство Российской Федерации по налогам и сборам в связи с многочисленными поступающими запросами о порядке налогообложения организаций, размещающих периодические издания в сети Интернет, сообщает.</w:t>
      </w:r>
    </w:p>
    <w:p w:rsidR="002B066C" w:rsidRDefault="00243C08">
      <w:pPr>
        <w:spacing w:line="312" w:lineRule="auto"/>
        <w:ind w:firstLine="485"/>
        <w:jc w:val="both"/>
        <w:rPr>
          <w:snapToGrid w:val="0"/>
          <w:sz w:val="24"/>
        </w:rPr>
      </w:pPr>
      <w:r>
        <w:rPr>
          <w:snapToGrid w:val="0"/>
          <w:sz w:val="24"/>
        </w:rPr>
        <w:t>В соответствии с пунктом 6 статьи 6 Закона Российской Федерации от 27.12.1991 № 2116-1 "О налоге на прибыль предприятий и организаций" не подлежит налогообложению прибыль, полученная редакциями средств массовой информации, издательствами, информационными агентствами, телерадиовещательными компаниями, организациями по распространению периодических печатных изданий и книжной продукции, передающими центрами от производства и распространения продукции средств массовой информации и книжной продукции, связанной с образованием, наукой и культурой, в части, зачисляемой в федеральный бюджет. При этом указанная льгота не распространяется на прибыль, полученную от производства и распространения продукции средств массовой информации рекламного и эротического характера, а также изданий рекламного и эротического характера.</w:t>
      </w:r>
    </w:p>
    <w:p w:rsidR="002B066C" w:rsidRDefault="00243C08">
      <w:pPr>
        <w:spacing w:line="312" w:lineRule="auto"/>
        <w:ind w:firstLine="485"/>
        <w:jc w:val="both"/>
        <w:rPr>
          <w:snapToGrid w:val="0"/>
          <w:sz w:val="24"/>
        </w:rPr>
      </w:pPr>
      <w:r>
        <w:rPr>
          <w:snapToGrid w:val="0"/>
          <w:sz w:val="24"/>
        </w:rPr>
        <w:t>Согласно статье 8 Закона Российской Федерации от 27.12.1991 № 2124-1 "О средствах массовой информации" редакция средства массовой информации осуществляет свою деятельность после его регистрации. Средство массовой информации считается зарегистрированным со дня выдачи свидетельства о регистрации.</w:t>
      </w:r>
    </w:p>
    <w:p w:rsidR="002B066C" w:rsidRDefault="00243C08">
      <w:pPr>
        <w:spacing w:line="312" w:lineRule="auto"/>
        <w:ind w:firstLine="485"/>
        <w:jc w:val="both"/>
        <w:rPr>
          <w:snapToGrid w:val="0"/>
          <w:sz w:val="24"/>
        </w:rPr>
      </w:pPr>
      <w:r>
        <w:rPr>
          <w:snapToGrid w:val="0"/>
          <w:sz w:val="24"/>
        </w:rPr>
        <w:t>При этом правила, установленные названным Законом для периодических печатных изданий, применяются в отношении периодического распространения тиражом тысяча и более экземпляров текстов, созданных с помощью компьютеров и (или) хранящихся в их банках и базах данных, а равно в отношении иных средств массовой информации, продукция которых распространяется в виде печатных сообщений, материалов, изображений.</w:t>
      </w:r>
    </w:p>
    <w:p w:rsidR="002B066C" w:rsidRDefault="00243C08">
      <w:pPr>
        <w:spacing w:line="312" w:lineRule="auto"/>
        <w:ind w:firstLine="485"/>
        <w:jc w:val="both"/>
        <w:rPr>
          <w:snapToGrid w:val="0"/>
          <w:sz w:val="24"/>
        </w:rPr>
      </w:pPr>
      <w:r>
        <w:rPr>
          <w:snapToGrid w:val="0"/>
          <w:sz w:val="24"/>
        </w:rPr>
        <w:t>В отношении организаций, распространяющих периодические издания в сети Интернет, отсутствует требование об обязательном получении свидетельства о регистрации в качестве средства массовой информации.</w:t>
      </w:r>
    </w:p>
    <w:p w:rsidR="002B066C" w:rsidRDefault="00243C08">
      <w:pPr>
        <w:spacing w:line="312" w:lineRule="auto"/>
        <w:ind w:firstLine="485"/>
        <w:jc w:val="both"/>
        <w:rPr>
          <w:snapToGrid w:val="0"/>
          <w:sz w:val="24"/>
        </w:rPr>
      </w:pPr>
      <w:r>
        <w:rPr>
          <w:snapToGrid w:val="0"/>
          <w:sz w:val="24"/>
        </w:rPr>
        <w:t>Учитывая вышеизложенное, в том случае, если организации, размещающие периодические издания в сети Интернет, в добровольном порядке получили свидетельство о регистрации в качестве средства массовой информации, указанные организации имеют право на льготу, установленную пунктом 6 статьи 6 Закона Российской Федерации "О налоге на прибыль предприятий и организаций".</w:t>
      </w:r>
    </w:p>
    <w:p w:rsidR="002B066C" w:rsidRDefault="00243C08">
      <w:pPr>
        <w:spacing w:line="312" w:lineRule="auto"/>
        <w:ind w:firstLine="485"/>
        <w:jc w:val="both"/>
        <w:rPr>
          <w:snapToGrid w:val="0"/>
          <w:sz w:val="24"/>
        </w:rPr>
      </w:pPr>
      <w:r>
        <w:rPr>
          <w:snapToGrid w:val="0"/>
          <w:sz w:val="24"/>
        </w:rPr>
        <w:t>В соответствии с подпунктом "э" пункта 1 статьи 5 Закона Российской Федерации от 06.12.1991 № 1992-1 "О налоге на добавленную стоимость" от этого налога освобождаются обороты по реализации продукции средств массовой информации, книжной продукции, связанной с образованием, наукой и культурой, редакционная, издательская и полиграфическая деятельность по производству книжной продукции, связанной с образованием, наукой и культурой, газетной и журнальной продукции, а также услуги по транспортировке, погрузке, разгрузке, перегрузке периодических печатных изданий и книжной продукции, связанной с образованием, наукой и культурой.</w:t>
      </w:r>
    </w:p>
    <w:p w:rsidR="002B066C" w:rsidRDefault="00243C08">
      <w:pPr>
        <w:spacing w:line="312" w:lineRule="auto"/>
        <w:ind w:firstLine="485"/>
        <w:jc w:val="both"/>
        <w:rPr>
          <w:snapToGrid w:val="0"/>
          <w:sz w:val="24"/>
        </w:rPr>
      </w:pPr>
      <w:r>
        <w:rPr>
          <w:snapToGrid w:val="0"/>
          <w:sz w:val="24"/>
        </w:rPr>
        <w:t>В связи с изложенным, размещение в сети Интернет продукции средств массовой информации нерекламного и неэротического характера, подпадающей под действие вышеуказанной льготы, освобождается от обложения налогом на добавленную стоимость.</w:t>
      </w:r>
    </w:p>
    <w:p w:rsidR="002B066C" w:rsidRDefault="00243C08">
      <w:pPr>
        <w:spacing w:line="312" w:lineRule="auto"/>
        <w:ind w:firstLine="485"/>
        <w:jc w:val="both"/>
        <w:rPr>
          <w:snapToGrid w:val="0"/>
          <w:sz w:val="24"/>
        </w:rPr>
      </w:pPr>
      <w:r>
        <w:rPr>
          <w:snapToGrid w:val="0"/>
          <w:sz w:val="24"/>
        </w:rPr>
        <w:t>При этом размещение в Интернете продукции организаций, не зарегистрированных в качестве средств массовой информации (не имеющих свидетельство о регистрации в качестве средства массовой информации), облагается налогом на добавленную стоимость на общих основаниях.</w:t>
      </w:r>
    </w:p>
    <w:p w:rsidR="002B066C" w:rsidRDefault="002B066C">
      <w:pPr>
        <w:spacing w:line="312" w:lineRule="auto"/>
        <w:rPr>
          <w:snapToGrid w:val="0"/>
          <w:sz w:val="24"/>
        </w:rPr>
      </w:pPr>
    </w:p>
    <w:p w:rsidR="002B066C" w:rsidRDefault="00243C08">
      <w:pPr>
        <w:spacing w:line="312" w:lineRule="auto"/>
        <w:jc w:val="both"/>
        <w:rPr>
          <w:snapToGrid w:val="0"/>
          <w:sz w:val="24"/>
        </w:rPr>
      </w:pPr>
      <w:r>
        <w:rPr>
          <w:snapToGrid w:val="0"/>
          <w:sz w:val="24"/>
        </w:rPr>
        <w:t>Первый заместитель министра РФ</w:t>
      </w:r>
    </w:p>
    <w:p w:rsidR="002B066C" w:rsidRDefault="00243C08">
      <w:pPr>
        <w:spacing w:line="312" w:lineRule="auto"/>
        <w:jc w:val="both"/>
        <w:rPr>
          <w:snapToGrid w:val="0"/>
          <w:sz w:val="24"/>
        </w:rPr>
      </w:pPr>
      <w:r>
        <w:rPr>
          <w:snapToGrid w:val="0"/>
          <w:sz w:val="24"/>
        </w:rPr>
        <w:t>по налогам и сборам -</w:t>
      </w:r>
    </w:p>
    <w:p w:rsidR="002B066C" w:rsidRDefault="00243C08">
      <w:pPr>
        <w:spacing w:line="312" w:lineRule="auto"/>
        <w:jc w:val="both"/>
        <w:rPr>
          <w:snapToGrid w:val="0"/>
          <w:sz w:val="24"/>
        </w:rPr>
      </w:pPr>
      <w:r>
        <w:rPr>
          <w:snapToGrid w:val="0"/>
          <w:sz w:val="24"/>
        </w:rPr>
        <w:t>Главный государственный</w:t>
      </w:r>
    </w:p>
    <w:p w:rsidR="002B066C" w:rsidRDefault="00243C08">
      <w:pPr>
        <w:tabs>
          <w:tab w:val="right" w:pos="8640"/>
        </w:tabs>
        <w:spacing w:line="312" w:lineRule="auto"/>
        <w:rPr>
          <w:snapToGrid w:val="0"/>
          <w:sz w:val="24"/>
        </w:rPr>
      </w:pPr>
      <w:r>
        <w:rPr>
          <w:snapToGrid w:val="0"/>
          <w:sz w:val="24"/>
        </w:rPr>
        <w:t xml:space="preserve">советник налоговой службы </w:t>
      </w:r>
      <w:r>
        <w:rPr>
          <w:snapToGrid w:val="0"/>
          <w:sz w:val="24"/>
        </w:rPr>
        <w:tab/>
        <w:t>В.В.Гусев</w:t>
      </w:r>
    </w:p>
    <w:p w:rsidR="002B066C" w:rsidRDefault="002B066C">
      <w:pPr>
        <w:spacing w:line="312" w:lineRule="auto"/>
        <w:rPr>
          <w:snapToGrid w:val="0"/>
          <w:sz w:val="24"/>
        </w:rPr>
      </w:pPr>
    </w:p>
    <w:p w:rsidR="002B066C" w:rsidRDefault="00243C08">
      <w:pPr>
        <w:spacing w:line="312" w:lineRule="auto"/>
        <w:jc w:val="both"/>
        <w:rPr>
          <w:snapToGrid w:val="0"/>
          <w:sz w:val="24"/>
        </w:rPr>
      </w:pPr>
      <w:r>
        <w:rPr>
          <w:snapToGrid w:val="0"/>
          <w:sz w:val="24"/>
        </w:rPr>
        <w:t>Согласовано:</w:t>
      </w:r>
    </w:p>
    <w:p w:rsidR="002B066C" w:rsidRDefault="00243C08">
      <w:pPr>
        <w:spacing w:line="312" w:lineRule="auto"/>
        <w:jc w:val="both"/>
        <w:rPr>
          <w:snapToGrid w:val="0"/>
          <w:sz w:val="24"/>
        </w:rPr>
      </w:pPr>
      <w:r>
        <w:rPr>
          <w:snapToGrid w:val="0"/>
          <w:sz w:val="24"/>
        </w:rPr>
        <w:t>Первый заместитель</w:t>
      </w:r>
    </w:p>
    <w:p w:rsidR="002B066C" w:rsidRDefault="00243C08">
      <w:pPr>
        <w:tabs>
          <w:tab w:val="right" w:pos="8640"/>
        </w:tabs>
        <w:spacing w:line="312" w:lineRule="auto"/>
        <w:rPr>
          <w:snapToGrid w:val="0"/>
          <w:sz w:val="24"/>
        </w:rPr>
      </w:pPr>
      <w:r>
        <w:rPr>
          <w:snapToGrid w:val="0"/>
          <w:sz w:val="24"/>
        </w:rPr>
        <w:t xml:space="preserve">министра финансов РФ </w:t>
      </w:r>
      <w:r>
        <w:rPr>
          <w:snapToGrid w:val="0"/>
          <w:sz w:val="24"/>
        </w:rPr>
        <w:tab/>
        <w:t>С.Д.Шаталов</w:t>
      </w:r>
    </w:p>
    <w:p w:rsidR="002B066C" w:rsidRDefault="002B066C">
      <w:pPr>
        <w:spacing w:line="312" w:lineRule="auto"/>
        <w:rPr>
          <w:snapToGrid w:val="0"/>
          <w:sz w:val="24"/>
        </w:rPr>
      </w:pPr>
    </w:p>
    <w:p w:rsidR="002B066C" w:rsidRDefault="002B066C">
      <w:pPr>
        <w:spacing w:line="312" w:lineRule="auto"/>
        <w:rPr>
          <w:snapToGrid w:val="0"/>
          <w:sz w:val="24"/>
        </w:rPr>
      </w:pPr>
    </w:p>
    <w:p w:rsidR="002B066C" w:rsidRDefault="002B066C">
      <w:pPr>
        <w:spacing w:line="312" w:lineRule="auto"/>
        <w:rPr>
          <w:snapToGrid w:val="0"/>
          <w:sz w:val="24"/>
        </w:rPr>
      </w:pPr>
    </w:p>
    <w:p w:rsidR="002B066C" w:rsidRDefault="00243C08">
      <w:pPr>
        <w:spacing w:line="312" w:lineRule="auto"/>
        <w:jc w:val="center"/>
        <w:rPr>
          <w:snapToGrid w:val="0"/>
          <w:sz w:val="24"/>
        </w:rPr>
      </w:pPr>
      <w:r>
        <w:rPr>
          <w:b/>
          <w:snapToGrid w:val="0"/>
          <w:sz w:val="24"/>
        </w:rPr>
        <w:t>Письмо Федеральной комиссии по рынку ценных бумаг от 20 января 2000 г. № ИБ-02/229 "О возможных мошеннических схемах при торговле ценными бумагами с использованием сети Интернет"</w:t>
      </w:r>
      <w:r>
        <w:rPr>
          <w:rStyle w:val="a5"/>
          <w:b/>
          <w:snapToGrid w:val="0"/>
          <w:sz w:val="24"/>
        </w:rPr>
        <w:footnoteReference w:customMarkFollows="1" w:id="215"/>
        <w:t>*</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В связи с увеличением количества сайтов в сети Интернет, предлагающих русскоязычным инвесторам возможность торговли акциями американских и иных иностранных эмитентов с использованием сети Интернет, ФКЦБ России считает необходимым предупредить российских инвесторов о том, что инвестирование денежных средств на иностранных фондовых рынках с использованием сети Интернет сопряжено с риском быть вовлеченными в различного рода мошеннические схемы (информация подготовлена по результатам анализа типичных мошеннических действий, выявленных Комиссией по ценным бумагам и биржам США):</w:t>
      </w:r>
    </w:p>
    <w:p w:rsidR="002B066C" w:rsidRDefault="00243C08">
      <w:pPr>
        <w:spacing w:line="312" w:lineRule="auto"/>
        <w:ind w:firstLine="485"/>
        <w:jc w:val="both"/>
        <w:rPr>
          <w:snapToGrid w:val="0"/>
          <w:sz w:val="24"/>
        </w:rPr>
      </w:pPr>
      <w:r>
        <w:rPr>
          <w:snapToGrid w:val="0"/>
          <w:sz w:val="24"/>
        </w:rPr>
        <w:t>1. Схема "увеличить и сбросить" (Pump&amp;dump) - вид рыночной манипуляции, заключающейся в извлечении прибыли за счет продажи ценных бумаг, спрос на которые был искусственно сформирован. Манипулятор, называясь инсайдером или осведомленным лицом и распространяя зачастую ложную информацию об эмитенте, создает повышенный спрос на определенные ценные бумаги, способствует повышению их цены, затем осуществляет продажу ценных бумаг по завышенным ценам. После совершения подобных манипуляций цена на рынке возвращается к своему исходному уровню, а рядовые инвесторы оказываются в убытке. Данный прием используется в условиях недостатка или отсутствия информации о компании, ценные бумаги которой редко торгуются.</w:t>
      </w:r>
    </w:p>
    <w:p w:rsidR="002B066C" w:rsidRDefault="00243C08">
      <w:pPr>
        <w:spacing w:line="312" w:lineRule="auto"/>
        <w:ind w:firstLine="485"/>
        <w:jc w:val="both"/>
        <w:rPr>
          <w:snapToGrid w:val="0"/>
          <w:sz w:val="24"/>
        </w:rPr>
      </w:pPr>
      <w:r>
        <w:rPr>
          <w:snapToGrid w:val="0"/>
          <w:sz w:val="24"/>
        </w:rPr>
        <w:t>2. Схема финансовой пирамиды (Pyramid Schemes) при инвестировании денежных средств, используя Интернет-технологии, полностью повторяет классическую финансовую пирамиду. При использовании данного приема инвестор получает прибыль исключительно за счет вовлечения в игру новых инвесторов.</w:t>
      </w:r>
    </w:p>
    <w:p w:rsidR="002B066C" w:rsidRDefault="00243C08">
      <w:pPr>
        <w:spacing w:line="312" w:lineRule="auto"/>
        <w:ind w:firstLine="485"/>
        <w:jc w:val="both"/>
        <w:rPr>
          <w:snapToGrid w:val="0"/>
          <w:sz w:val="24"/>
        </w:rPr>
      </w:pPr>
      <w:r>
        <w:rPr>
          <w:snapToGrid w:val="0"/>
          <w:sz w:val="24"/>
        </w:rPr>
        <w:t>3. Схема "надежного" вложения капитала (The "Risk-free" Fraud) заключается в распространении через Интернет инвестиционных предложений с низким уровнем риска и высоким уровнем прибыли. Как правило, эти предложения несуществующих, но очень популярных проектов, таких как вложения в высоколиквидные ценные бумаги банков, телекоммуникационных компаний, в сочетании с безусловными гарантиями возврата вложенного капитала и высокими прибылями.</w:t>
      </w:r>
    </w:p>
    <w:p w:rsidR="002B066C" w:rsidRDefault="00243C08">
      <w:pPr>
        <w:spacing w:line="312" w:lineRule="auto"/>
        <w:ind w:firstLine="485"/>
        <w:jc w:val="both"/>
        <w:rPr>
          <w:snapToGrid w:val="0"/>
          <w:sz w:val="24"/>
        </w:rPr>
      </w:pPr>
      <w:r>
        <w:rPr>
          <w:snapToGrid w:val="0"/>
          <w:sz w:val="24"/>
        </w:rPr>
        <w:t>4. "Экзотические" предложения (Exotic Offerings) - например, распространение через Интернет предложения акций костариканской кокосовой плантации, имеющей контракт с сетью американских универмагов, с банковской гарантией получения через непродолжительный промежуток времени основной суммы инвестиций плюс 15% прибыли.</w:t>
      </w:r>
    </w:p>
    <w:p w:rsidR="002B066C" w:rsidRDefault="00243C08">
      <w:pPr>
        <w:spacing w:line="312" w:lineRule="auto"/>
        <w:ind w:firstLine="485"/>
        <w:jc w:val="both"/>
        <w:rPr>
          <w:snapToGrid w:val="0"/>
          <w:sz w:val="24"/>
        </w:rPr>
      </w:pPr>
      <w:r>
        <w:rPr>
          <w:snapToGrid w:val="0"/>
          <w:sz w:val="24"/>
        </w:rPr>
        <w:t>5. Мошенничества с использованием банков (Prime Bank Fraud) заключаются в том, что мошенники, прикрываясь именами и гарантиями известных и респектабельных финансовых учреждений, предлагают инвесторам вложение денег в ничем не обеспеченные обязательства с нереальными размерами доходности.</w:t>
      </w:r>
    </w:p>
    <w:p w:rsidR="002B066C" w:rsidRDefault="00243C08">
      <w:pPr>
        <w:spacing w:line="312" w:lineRule="auto"/>
        <w:ind w:firstLine="485"/>
        <w:jc w:val="both"/>
        <w:rPr>
          <w:snapToGrid w:val="0"/>
          <w:sz w:val="24"/>
        </w:rPr>
      </w:pPr>
      <w:r>
        <w:rPr>
          <w:snapToGrid w:val="0"/>
          <w:sz w:val="24"/>
        </w:rPr>
        <w:t>6. Навязывание информации (Touting) - часто инвесторов вводят в заблуждение недостоверной информацией об эмитенте, преувеличенными перспективами роста компаний, ценные бумаги которых предлагаются. Недостоверная информация может быть распространена среди широкого круга пользователей сети самыми разнообразными способами: размещена на информационных сайтах, электронных досках объявлений, в инвестиционных форумах, разослана по электронной почте по адресам.</w:t>
      </w:r>
    </w:p>
    <w:p w:rsidR="002B066C" w:rsidRDefault="00243C08">
      <w:pPr>
        <w:spacing w:line="312" w:lineRule="auto"/>
        <w:ind w:firstLine="485"/>
        <w:jc w:val="both"/>
        <w:rPr>
          <w:snapToGrid w:val="0"/>
          <w:sz w:val="24"/>
        </w:rPr>
      </w:pPr>
      <w:r>
        <w:rPr>
          <w:snapToGrid w:val="0"/>
          <w:sz w:val="24"/>
        </w:rPr>
        <w:t>Анонимность, которую предоставляет своим пользователям сеть Интернет, возможность охвата большой аудитории, высокая скорость и гораздо более низкая стоимость распространения информации по сравнению с традиционными средствами, делает Интернет наиболее удобным инструментом для мошеннических действий.</w:t>
      </w:r>
    </w:p>
    <w:p w:rsidR="002B066C" w:rsidRDefault="00243C08">
      <w:pPr>
        <w:spacing w:line="312" w:lineRule="auto"/>
        <w:ind w:firstLine="485"/>
        <w:jc w:val="both"/>
        <w:rPr>
          <w:snapToGrid w:val="0"/>
          <w:sz w:val="24"/>
        </w:rPr>
      </w:pPr>
      <w:r>
        <w:rPr>
          <w:snapToGrid w:val="0"/>
          <w:sz w:val="24"/>
        </w:rPr>
        <w:t>Таким образом, во избежание потерь средств при инвестировании на иностранных фондовых рынках, инвестору следует придерживаться следующих правил:</w:t>
      </w:r>
    </w:p>
    <w:p w:rsidR="002B066C" w:rsidRDefault="00243C08">
      <w:pPr>
        <w:spacing w:line="312" w:lineRule="auto"/>
        <w:ind w:firstLine="485"/>
        <w:jc w:val="both"/>
        <w:rPr>
          <w:snapToGrid w:val="0"/>
          <w:sz w:val="24"/>
        </w:rPr>
      </w:pPr>
      <w:r>
        <w:rPr>
          <w:snapToGrid w:val="0"/>
          <w:sz w:val="24"/>
        </w:rPr>
        <w:t>1. Осознанно подходить к выбору объекта инвестиций.</w:t>
      </w:r>
    </w:p>
    <w:p w:rsidR="002B066C" w:rsidRDefault="00243C08">
      <w:pPr>
        <w:spacing w:line="312" w:lineRule="auto"/>
        <w:ind w:firstLine="485"/>
        <w:jc w:val="both"/>
        <w:rPr>
          <w:snapToGrid w:val="0"/>
          <w:sz w:val="24"/>
        </w:rPr>
      </w:pPr>
      <w:r>
        <w:rPr>
          <w:snapToGrid w:val="0"/>
          <w:sz w:val="24"/>
        </w:rPr>
        <w:t>Перед тем, как покупать ценные бумаги эмитентов инвестору необходимо ознакомиться с профилем деятельности компании-эмитента, провести историческую оценку движения акций, динамики финансовых показателей эмитента, ознакомиться с последними годовыми и квартальными отчетами, получить информацию о последних корпоративных событиях. В этом смысле полезным источником информации для инвесторов будет сайт раскрытия информации Комиссии по ценным бумагам и биржам США EDGAR (www.sec.gov/edgarhp.htm), а также частные сайты (www.financialweb.com, www.companysleuth.com, www.hoovers.com, www.financewise.com, www.bloomberg.com).</w:t>
      </w:r>
    </w:p>
    <w:p w:rsidR="002B066C" w:rsidRDefault="00243C08">
      <w:pPr>
        <w:spacing w:line="312" w:lineRule="auto"/>
        <w:ind w:firstLine="485"/>
        <w:jc w:val="both"/>
        <w:rPr>
          <w:snapToGrid w:val="0"/>
          <w:sz w:val="24"/>
        </w:rPr>
      </w:pPr>
      <w:r>
        <w:rPr>
          <w:snapToGrid w:val="0"/>
          <w:sz w:val="24"/>
        </w:rPr>
        <w:t>Сравнить кредитный рейтинг интересующего эмитента с рейтингом других эмитентов можно, используя информацию, размещенную на сайтах рейтинговых агентств Moody's и Standard &amp; Poors (www.moodys.com, www.standardpoor.com).</w:t>
      </w:r>
    </w:p>
    <w:p w:rsidR="002B066C" w:rsidRDefault="00243C08">
      <w:pPr>
        <w:spacing w:line="312" w:lineRule="auto"/>
        <w:ind w:firstLine="485"/>
        <w:jc w:val="both"/>
        <w:rPr>
          <w:snapToGrid w:val="0"/>
          <w:sz w:val="24"/>
        </w:rPr>
      </w:pPr>
      <w:r>
        <w:rPr>
          <w:snapToGrid w:val="0"/>
          <w:sz w:val="24"/>
        </w:rPr>
        <w:t>2. Обращаться к услугам брокера, которому доверяете.</w:t>
      </w:r>
    </w:p>
    <w:p w:rsidR="002B066C" w:rsidRDefault="00243C08">
      <w:pPr>
        <w:spacing w:line="312" w:lineRule="auto"/>
        <w:ind w:firstLine="485"/>
        <w:jc w:val="both"/>
        <w:rPr>
          <w:snapToGrid w:val="0"/>
          <w:sz w:val="24"/>
        </w:rPr>
      </w:pPr>
      <w:r>
        <w:rPr>
          <w:snapToGrid w:val="0"/>
          <w:sz w:val="24"/>
        </w:rPr>
        <w:t>Помимо выбора объекта инвестиций инвестор должен определиться в выборе брокерской компании, через которую он намеревается совершить операции. Для того, чтобы избежать возможных недоразумений и убытков, перед открытием счета в брокерской компании целесообразно:</w:t>
      </w:r>
    </w:p>
    <w:p w:rsidR="002B066C" w:rsidRDefault="00243C08">
      <w:pPr>
        <w:spacing w:line="312" w:lineRule="auto"/>
        <w:ind w:firstLine="485"/>
        <w:jc w:val="both"/>
        <w:rPr>
          <w:snapToGrid w:val="0"/>
          <w:sz w:val="24"/>
        </w:rPr>
      </w:pPr>
      <w:r>
        <w:rPr>
          <w:snapToGrid w:val="0"/>
          <w:sz w:val="24"/>
        </w:rPr>
        <w:t>а) выяснить, имеется ли у компании лицензия на осуществление деятельности на рынке ценных бумаг Комиссии по ценным бумагам и биржам США - Securities and Exchange Commission (SEC) (www.sec.gov);</w:t>
      </w:r>
    </w:p>
    <w:p w:rsidR="002B066C" w:rsidRDefault="00243C08">
      <w:pPr>
        <w:spacing w:line="312" w:lineRule="auto"/>
        <w:ind w:firstLine="485"/>
        <w:jc w:val="both"/>
        <w:rPr>
          <w:snapToGrid w:val="0"/>
          <w:sz w:val="24"/>
        </w:rPr>
      </w:pPr>
      <w:r>
        <w:rPr>
          <w:snapToGrid w:val="0"/>
          <w:sz w:val="24"/>
        </w:rPr>
        <w:t>б) узнать о дисциплинарной истории брокерской компании и нарушениях законодательства о ценных бумагах, которые были выявлены у брокерской компании Комиссией по ценным бумагам и биржам США и Национальной ассоциацией дилеров ценных бумаг - National Association of Securities Dealers (NASD). Такую информацию можно найти на сайтах www.sec.gov, www.nasd.com, www.nasdr.com, а также, обратившись в NASD по бесплатному телефону 1-800-289-9999;</w:t>
      </w:r>
    </w:p>
    <w:p w:rsidR="002B066C" w:rsidRDefault="00243C08">
      <w:pPr>
        <w:spacing w:line="312" w:lineRule="auto"/>
        <w:ind w:firstLine="485"/>
        <w:jc w:val="both"/>
        <w:rPr>
          <w:snapToGrid w:val="0"/>
          <w:sz w:val="24"/>
        </w:rPr>
      </w:pPr>
      <w:r>
        <w:rPr>
          <w:snapToGrid w:val="0"/>
          <w:sz w:val="24"/>
        </w:rPr>
        <w:t>в) узнать, является ли брокерская компания членом Корпорации по защите интересов инвесторов в ценные бумаги - Securities Investor Protection Corporation (SIPC), организации, занимающейся разработкой компенсационных схем и выплатой средств инвесторам в случае неплатежеспособности брокерской компании (www.sipc.org).</w:t>
      </w:r>
    </w:p>
    <w:p w:rsidR="002B066C" w:rsidRDefault="00243C08">
      <w:pPr>
        <w:spacing w:line="312" w:lineRule="auto"/>
        <w:ind w:firstLine="485"/>
        <w:jc w:val="both"/>
        <w:rPr>
          <w:snapToGrid w:val="0"/>
          <w:sz w:val="24"/>
        </w:rPr>
      </w:pPr>
      <w:r>
        <w:rPr>
          <w:snapToGrid w:val="0"/>
          <w:sz w:val="24"/>
        </w:rPr>
        <w:t>3. Тщательно обдумывать различного рода "заманчивые" предложения, обещания высоких гарантированных прибылей, избегать контактов с организациями, которые не дают четких и подробных разъяснений в отношении своих инвестиционных механизмов. Брокеры, профессионально работающие на рынке и заботящиеся о своей репутации, заинтересованы в каждом клиенте и не откажут в предоставлении дополнительной информации о своей компании.</w:t>
      </w:r>
    </w:p>
    <w:p w:rsidR="002B066C" w:rsidRDefault="00243C08">
      <w:pPr>
        <w:spacing w:line="312" w:lineRule="auto"/>
        <w:ind w:firstLine="485"/>
        <w:jc w:val="both"/>
        <w:rPr>
          <w:snapToGrid w:val="0"/>
          <w:sz w:val="24"/>
        </w:rPr>
      </w:pPr>
      <w:r>
        <w:rPr>
          <w:snapToGrid w:val="0"/>
          <w:sz w:val="24"/>
        </w:rPr>
        <w:t>4. Проявлять должную осторожность и осмотрительность при предоставлении информации о паролях доступа к своему инвестиционному счету, номерах банковских счетов, номерах кредитных карт третьим лицам, за исключением случаев, когда есть полная уверенность в том, что получатель информации действует на законных основаниях и ее раскрытие действительно необходимо для совершения сделки.</w:t>
      </w:r>
    </w:p>
    <w:p w:rsidR="002B066C" w:rsidRDefault="00243C08">
      <w:pPr>
        <w:spacing w:line="312" w:lineRule="auto"/>
        <w:ind w:firstLine="485"/>
        <w:jc w:val="both"/>
        <w:rPr>
          <w:snapToGrid w:val="0"/>
          <w:sz w:val="24"/>
        </w:rPr>
      </w:pPr>
      <w:r>
        <w:rPr>
          <w:snapToGrid w:val="0"/>
          <w:sz w:val="24"/>
        </w:rPr>
        <w:t>5. Использовать лимитные приказы во избежание покупки или продажи акций по ценам выше или ниже желаемой. Лимитный приказ на покупку или продажу ценных бумаг предполагает наличие заранее определенной инвестором цены исполнения. В случае размещения рыночного приказа у инвестора отсутствует контроль за ценой исполнения приказа. Брокер может злоупотребить незнанием инвестора относительно цен, сложившихся на рынке, что может привести к непредвиденным финансовым потерям для инвестора.</w:t>
      </w:r>
    </w:p>
    <w:p w:rsidR="002B066C" w:rsidRDefault="00243C08">
      <w:pPr>
        <w:spacing w:line="312" w:lineRule="auto"/>
        <w:ind w:firstLine="485"/>
        <w:jc w:val="both"/>
        <w:rPr>
          <w:snapToGrid w:val="0"/>
          <w:sz w:val="24"/>
        </w:rPr>
      </w:pPr>
      <w:r>
        <w:rPr>
          <w:snapToGrid w:val="0"/>
          <w:sz w:val="24"/>
        </w:rPr>
        <w:t>ФКЦБ России также напоминает, что деятельность юридических и физических лиц - резидентов Российской Федерации, связанная с инвестированием в ценные бумаги иностранных эмитентов, в соответствии с пунктом 10 статьи 1 Федерального закона от 9 октября 1992 года № 3615-1 "О валютном регулировании и валютном контроле" (в редакции Федеральных законов от 29 декабря 1998 года № 192-ФЗ и от 5 июля 1999 года № 128-ФЗ) относится к операциям, связанным с движением капитала, и в соответствии с пунктом 2 статьи 6 названного закона подлежит лицензированию в порядке, установленном Центральным банком Российской Федерации (Положение от 20 июля 1999 года № 82-П "О порядке выдачи Банком России разрешений на проведение отдельных видов валютных операций, связанных с движением капитала").</w:t>
      </w:r>
    </w:p>
    <w:p w:rsidR="002B066C" w:rsidRDefault="002B066C">
      <w:pPr>
        <w:spacing w:line="312" w:lineRule="auto"/>
        <w:rPr>
          <w:snapToGrid w:val="0"/>
          <w:sz w:val="24"/>
        </w:rPr>
      </w:pPr>
    </w:p>
    <w:p w:rsidR="002B066C" w:rsidRDefault="00243C08">
      <w:pPr>
        <w:tabs>
          <w:tab w:val="right" w:pos="8640"/>
        </w:tabs>
        <w:spacing w:line="312" w:lineRule="auto"/>
        <w:rPr>
          <w:snapToGrid w:val="0"/>
          <w:sz w:val="24"/>
        </w:rPr>
      </w:pPr>
      <w:r>
        <w:rPr>
          <w:snapToGrid w:val="0"/>
          <w:sz w:val="24"/>
        </w:rPr>
        <w:t xml:space="preserve">Первый заместитель </w:t>
      </w:r>
      <w:r>
        <w:rPr>
          <w:snapToGrid w:val="0"/>
          <w:sz w:val="24"/>
        </w:rPr>
        <w:tab/>
      </w:r>
    </w:p>
    <w:p w:rsidR="002B066C" w:rsidRDefault="00243C08">
      <w:pPr>
        <w:tabs>
          <w:tab w:val="right" w:pos="8640"/>
        </w:tabs>
        <w:spacing w:line="312" w:lineRule="auto"/>
        <w:rPr>
          <w:snapToGrid w:val="0"/>
          <w:sz w:val="24"/>
        </w:rPr>
      </w:pPr>
      <w:r>
        <w:rPr>
          <w:snapToGrid w:val="0"/>
          <w:sz w:val="24"/>
        </w:rPr>
        <w:t xml:space="preserve">Председателя </w:t>
      </w:r>
      <w:r>
        <w:rPr>
          <w:snapToGrid w:val="0"/>
          <w:sz w:val="24"/>
        </w:rPr>
        <w:tab/>
        <w:t>И.И.Бажан</w:t>
      </w:r>
    </w:p>
    <w:p w:rsidR="002B066C" w:rsidRDefault="002B066C">
      <w:pPr>
        <w:spacing w:line="312" w:lineRule="auto"/>
        <w:rPr>
          <w:snapToGrid w:val="0"/>
          <w:sz w:val="24"/>
        </w:rPr>
      </w:pPr>
    </w:p>
    <w:p w:rsidR="002B066C" w:rsidRDefault="002B066C">
      <w:pPr>
        <w:spacing w:line="312" w:lineRule="auto"/>
        <w:rPr>
          <w:snapToGrid w:val="0"/>
          <w:sz w:val="24"/>
        </w:rPr>
      </w:pPr>
    </w:p>
    <w:p w:rsidR="002B066C" w:rsidRDefault="002B066C">
      <w:pPr>
        <w:spacing w:line="312" w:lineRule="auto"/>
        <w:rPr>
          <w:snapToGrid w:val="0"/>
          <w:sz w:val="24"/>
        </w:rPr>
      </w:pPr>
    </w:p>
    <w:p w:rsidR="002B066C" w:rsidRDefault="00243C08">
      <w:pPr>
        <w:spacing w:line="312" w:lineRule="auto"/>
        <w:jc w:val="center"/>
        <w:rPr>
          <w:snapToGrid w:val="0"/>
          <w:sz w:val="24"/>
        </w:rPr>
      </w:pPr>
      <w:r>
        <w:rPr>
          <w:b/>
          <w:snapToGrid w:val="0"/>
          <w:sz w:val="24"/>
        </w:rPr>
        <w:t>Инструктивные указания Госарбитража СССР от 29 июня 1979 г. № И-1-4 "Об использовании в качестве доказательств по арбитражным делам документов, подготовленных с помощью электронно-вычислительной техники"</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В последнее время стороны по арбитражным делам стали представлять органам арбитража в качестве доказательств документы, подготовленные с помощью электронно-вычислительной техники. Органы арбитража в некоторых случаях по-разному подходят к оценке этих документов.</w:t>
      </w:r>
    </w:p>
    <w:p w:rsidR="002B066C" w:rsidRDefault="00243C08">
      <w:pPr>
        <w:spacing w:line="312" w:lineRule="auto"/>
        <w:ind w:firstLine="485"/>
        <w:jc w:val="both"/>
        <w:rPr>
          <w:snapToGrid w:val="0"/>
          <w:sz w:val="24"/>
        </w:rPr>
      </w:pPr>
      <w:r>
        <w:rPr>
          <w:snapToGrid w:val="0"/>
          <w:sz w:val="24"/>
        </w:rPr>
        <w:t>В целях обеспечения единства практики по делам, в которых в качестве доказательств используются документы, подготовленные с помощью электронно-вычислительной техники, Государственный арбитраж СССР предлагает органам арбитража руководствоваться следующими указаниями.</w:t>
      </w:r>
    </w:p>
    <w:p w:rsidR="002B066C" w:rsidRDefault="00243C08">
      <w:pPr>
        <w:spacing w:line="312" w:lineRule="auto"/>
        <w:ind w:firstLine="485"/>
        <w:jc w:val="both"/>
        <w:rPr>
          <w:snapToGrid w:val="0"/>
          <w:sz w:val="24"/>
        </w:rPr>
      </w:pPr>
      <w:r>
        <w:rPr>
          <w:snapToGrid w:val="0"/>
          <w:sz w:val="24"/>
        </w:rPr>
        <w:t>1. Стороны по арбитражным делам в обоснование своих требований и возражений вправе представлять арбитражам документы, подготовленные с помощью электронно-вычислительной техники. Эти документы, поскольку они содержат данные об обстоятельствах, имеющих значение для дела, должны приниматься органами арбитража на общих основаниях в качестве письменных доказательств.</w:t>
      </w:r>
    </w:p>
    <w:p w:rsidR="002B066C" w:rsidRDefault="00243C08">
      <w:pPr>
        <w:spacing w:line="312" w:lineRule="auto"/>
        <w:ind w:firstLine="485"/>
        <w:jc w:val="both"/>
        <w:rPr>
          <w:snapToGrid w:val="0"/>
          <w:sz w:val="24"/>
        </w:rPr>
      </w:pPr>
      <w:r>
        <w:rPr>
          <w:snapToGrid w:val="0"/>
          <w:sz w:val="24"/>
        </w:rPr>
        <w:t>При принятии документов, подготовленных с помощью электронно-вычислительной техники, их исследовании и оценке следует руководствоваться Правилами рассмотрения хозяйственных споров.</w:t>
      </w:r>
    </w:p>
    <w:p w:rsidR="002B066C" w:rsidRDefault="00243C08">
      <w:pPr>
        <w:spacing w:line="312" w:lineRule="auto"/>
        <w:ind w:firstLine="485"/>
        <w:jc w:val="both"/>
        <w:rPr>
          <w:snapToGrid w:val="0"/>
          <w:sz w:val="24"/>
        </w:rPr>
      </w:pPr>
      <w:r>
        <w:rPr>
          <w:snapToGrid w:val="0"/>
          <w:sz w:val="24"/>
        </w:rPr>
        <w:t>Стороны могут представлять арбитражу любой экземпляр документа, подготовленного с помощью электронно-вычислительной техники. Если для разрешения спора требуется подлинник документа, арбитражу должен быть представлен первый экземпляр.</w:t>
      </w:r>
    </w:p>
    <w:p w:rsidR="002B066C" w:rsidRDefault="00243C08">
      <w:pPr>
        <w:spacing w:line="312" w:lineRule="auto"/>
        <w:ind w:firstLine="485"/>
        <w:jc w:val="both"/>
        <w:rPr>
          <w:snapToGrid w:val="0"/>
          <w:sz w:val="24"/>
        </w:rPr>
      </w:pPr>
      <w:r>
        <w:rPr>
          <w:snapToGrid w:val="0"/>
          <w:sz w:val="24"/>
        </w:rPr>
        <w:t>2. При решении вопроса, находятся ли стороны в договорных отношениях, исходить из того, что сделкой в письменной форме, предусмотренной ст. 44 Гражданского кодекса РСФСР и соответствующими статьями ГК других союзных республик, является также заключенная сторонами сделка, когда ее условия переданы или фиксированы с помощью средств электронно-вычислительной техники.</w:t>
      </w:r>
    </w:p>
    <w:p w:rsidR="002B066C" w:rsidRDefault="00243C08">
      <w:pPr>
        <w:spacing w:line="312" w:lineRule="auto"/>
        <w:ind w:firstLine="485"/>
        <w:jc w:val="both"/>
        <w:rPr>
          <w:snapToGrid w:val="0"/>
          <w:sz w:val="24"/>
        </w:rPr>
      </w:pPr>
      <w:r>
        <w:rPr>
          <w:snapToGrid w:val="0"/>
          <w:sz w:val="24"/>
        </w:rPr>
        <w:t>3. При разрешении споров, возникающих по условиям договоров, исходить из того, что в договорах может быть предусмотрено производство расчетов и начисление сторонами санкций с использованием электронно-вычислительной техники. В этом случае в договоре следует указать формы ведомостей либо других документов, которые будут подготовлены с помощью электронно-вычислительной техники.</w:t>
      </w:r>
    </w:p>
    <w:p w:rsidR="002B066C" w:rsidRDefault="00243C08">
      <w:pPr>
        <w:spacing w:line="312" w:lineRule="auto"/>
        <w:ind w:firstLine="485"/>
        <w:jc w:val="both"/>
        <w:rPr>
          <w:snapToGrid w:val="0"/>
          <w:sz w:val="24"/>
        </w:rPr>
      </w:pPr>
      <w:r>
        <w:rPr>
          <w:snapToGrid w:val="0"/>
          <w:sz w:val="24"/>
        </w:rPr>
        <w:t>4. Требовать от сторон, чтобы представляемые ими документы, подготовленные с помощью электронно-вычислительной техники, были надлежащим образом оформлены. В этих документах должно быть указано, какой вычислительный (информационно-вычислительный) центр и когда их изготовил. Наименование центра и дата изготовления документа могут проставляться автоматически с помощью электронно-вычислительной техники либо любым другим способом. Если обязательными для сторон правилами или договором установлено, что документ, подготовленный с помощью электронно-вычислительной техники, должен быть подписан соответствующими должностными лицами, требовать представления документов, имеющих надлежащие подписи.</w:t>
      </w:r>
    </w:p>
    <w:p w:rsidR="002B066C" w:rsidRDefault="00243C08">
      <w:pPr>
        <w:spacing w:line="312" w:lineRule="auto"/>
        <w:ind w:firstLine="485"/>
        <w:jc w:val="both"/>
        <w:rPr>
          <w:snapToGrid w:val="0"/>
          <w:sz w:val="24"/>
        </w:rPr>
      </w:pPr>
      <w:r>
        <w:rPr>
          <w:snapToGrid w:val="0"/>
          <w:sz w:val="24"/>
        </w:rPr>
        <w:t>5. Документы, подготовленные с помощью электронно-вычислительной техники и представляемые в арбитраж в качестве доказательств по делу, должны быть представлены в таком виде, который позволял бы уяснить их содержание. Эти документы должны иметь соответствующие надписи, наименование столбцов, строк и т. п.</w:t>
      </w:r>
    </w:p>
    <w:p w:rsidR="002B066C" w:rsidRDefault="00243C08">
      <w:pPr>
        <w:spacing w:line="312" w:lineRule="auto"/>
        <w:ind w:firstLine="485"/>
        <w:jc w:val="both"/>
        <w:rPr>
          <w:snapToGrid w:val="0"/>
          <w:sz w:val="24"/>
        </w:rPr>
      </w:pPr>
      <w:r>
        <w:rPr>
          <w:snapToGrid w:val="0"/>
          <w:sz w:val="24"/>
        </w:rPr>
        <w:t>6. Документы, подготовленные с помощью электронно-вычислительной техники, когда в них содержатся сделанные от руки исправления, должны иметь указания на основания корректировок, время их внесения, а также подпись должностного лица, сделавшего исправление.</w:t>
      </w:r>
    </w:p>
    <w:p w:rsidR="002B066C" w:rsidRDefault="00243C08">
      <w:pPr>
        <w:spacing w:line="312" w:lineRule="auto"/>
        <w:ind w:firstLine="485"/>
        <w:jc w:val="both"/>
        <w:rPr>
          <w:snapToGrid w:val="0"/>
          <w:sz w:val="24"/>
        </w:rPr>
      </w:pPr>
      <w:r>
        <w:rPr>
          <w:snapToGrid w:val="0"/>
          <w:sz w:val="24"/>
        </w:rPr>
        <w:t>7. При назначении арбитражем сверки расчетов сторона, представившая в качестве доказательства документы, подготовленные с помощью электронно-вычислительной техники, должна обеспечить другой стороне возможность такой сверки и в случае необходимости организовать в соответствующем вычислительном (информационно-вычислительном) центре производство сверки.</w:t>
      </w:r>
    </w:p>
    <w:p w:rsidR="002B066C" w:rsidRDefault="00243C08">
      <w:pPr>
        <w:spacing w:line="312" w:lineRule="auto"/>
        <w:ind w:firstLine="485"/>
        <w:jc w:val="both"/>
        <w:rPr>
          <w:snapToGrid w:val="0"/>
          <w:sz w:val="24"/>
        </w:rPr>
      </w:pPr>
      <w:r>
        <w:rPr>
          <w:snapToGrid w:val="0"/>
          <w:sz w:val="24"/>
        </w:rPr>
        <w:t>8. В случае необходимости арбитраж по собственной инициативе или по просьбе сторон вправе назначить экспертизу, на рассмотрение которой могут быть поставлены вопросы, связанные с проверкой программы по осуществлению расчетов в вычислительном (информационно-вычислительном) центре.</w:t>
      </w:r>
    </w:p>
    <w:p w:rsidR="002B066C" w:rsidRDefault="00243C08">
      <w:pPr>
        <w:spacing w:line="312" w:lineRule="auto"/>
        <w:ind w:firstLine="485"/>
        <w:jc w:val="both"/>
        <w:rPr>
          <w:snapToGrid w:val="0"/>
          <w:sz w:val="24"/>
        </w:rPr>
      </w:pPr>
      <w:r>
        <w:rPr>
          <w:snapToGrid w:val="0"/>
          <w:sz w:val="24"/>
        </w:rPr>
        <w:t>9. Данные, содержащиеся на техническом носителе (перфоленте, перфокарте, магнитной ленте, магнитном диске и т.п.), могут быть использованы в качестве доказательств по делу только в случаях, когда они преобразованы в форму, пригодную для обычного восприятия и хранения в деле.</w:t>
      </w:r>
    </w:p>
    <w:p w:rsidR="002B066C" w:rsidRDefault="00243C08">
      <w:pPr>
        <w:spacing w:line="312" w:lineRule="auto"/>
        <w:ind w:firstLine="485"/>
        <w:jc w:val="both"/>
        <w:rPr>
          <w:snapToGrid w:val="0"/>
          <w:sz w:val="24"/>
        </w:rPr>
      </w:pPr>
      <w:r>
        <w:rPr>
          <w:snapToGrid w:val="0"/>
          <w:sz w:val="24"/>
        </w:rPr>
        <w:t>В такую же форму должен быть преобразован документ, изготовленный в виде микрофильма. При этом необходимо иметь в виду, что микрофильм в этой форме может быть использован в качестве доказательства, если он соответствует требованиям ГОСТа 13.002.79 "Микрофильмы на правах подлинника. Основные положения".</w:t>
      </w:r>
    </w:p>
    <w:p w:rsidR="002B066C" w:rsidRDefault="00243C08">
      <w:pPr>
        <w:spacing w:line="312" w:lineRule="auto"/>
        <w:ind w:firstLine="485"/>
        <w:jc w:val="both"/>
        <w:rPr>
          <w:snapToGrid w:val="0"/>
          <w:sz w:val="24"/>
        </w:rPr>
      </w:pPr>
      <w:r>
        <w:rPr>
          <w:snapToGrid w:val="0"/>
          <w:sz w:val="24"/>
        </w:rPr>
        <w:t>10. Анализировать практику использования в качестве доказательств по арбитражным делам документов, подготовленных с помощью электронно-вычислительной техники. При необходимости вносить Государственному арбитражу СССР предложения по практике их использования в арбитражном процессе.</w:t>
      </w:r>
    </w:p>
    <w:p w:rsidR="002B066C" w:rsidRDefault="002B066C">
      <w:pPr>
        <w:spacing w:line="312" w:lineRule="auto"/>
        <w:rPr>
          <w:snapToGrid w:val="0"/>
          <w:sz w:val="24"/>
        </w:rPr>
      </w:pPr>
    </w:p>
    <w:p w:rsidR="002B066C" w:rsidRDefault="002B066C">
      <w:pPr>
        <w:spacing w:line="312" w:lineRule="auto"/>
        <w:rPr>
          <w:snapToGrid w:val="0"/>
          <w:sz w:val="24"/>
        </w:rPr>
      </w:pPr>
    </w:p>
    <w:p w:rsidR="002B066C" w:rsidRDefault="00243C08">
      <w:pPr>
        <w:spacing w:line="312" w:lineRule="auto"/>
        <w:jc w:val="center"/>
        <w:rPr>
          <w:snapToGrid w:val="0"/>
          <w:sz w:val="24"/>
        </w:rPr>
      </w:pPr>
      <w:r>
        <w:rPr>
          <w:b/>
          <w:snapToGrid w:val="0"/>
          <w:sz w:val="24"/>
        </w:rPr>
        <w:t>Письмо Высшего Арбитражного Суда РФ от 19 августа 1994 г. № С1-7/ОП-587 "Об отдельных рекомендациях, принятых на совещаниях по судебно-арбитражной практике"</w:t>
      </w:r>
      <w:r>
        <w:rPr>
          <w:rStyle w:val="a5"/>
          <w:b/>
          <w:snapToGrid w:val="0"/>
          <w:sz w:val="24"/>
        </w:rPr>
        <w:footnoteReference w:customMarkFollows="1" w:id="216"/>
        <w:t>*</w:t>
      </w:r>
    </w:p>
    <w:p w:rsidR="002B066C" w:rsidRDefault="002B066C">
      <w:pPr>
        <w:spacing w:line="312" w:lineRule="auto"/>
        <w:rPr>
          <w:snapToGrid w:val="0"/>
          <w:sz w:val="24"/>
        </w:rPr>
      </w:pPr>
    </w:p>
    <w:p w:rsidR="002B066C" w:rsidRDefault="00243C08">
      <w:pPr>
        <w:spacing w:line="312" w:lineRule="auto"/>
        <w:jc w:val="center"/>
        <w:rPr>
          <w:i/>
          <w:snapToGrid w:val="0"/>
          <w:sz w:val="24"/>
        </w:rPr>
      </w:pPr>
      <w:r>
        <w:rPr>
          <w:i/>
          <w:snapToGrid w:val="0"/>
          <w:sz w:val="24"/>
        </w:rPr>
        <w:t>Извлечения</w:t>
      </w:r>
    </w:p>
    <w:p w:rsidR="002B066C" w:rsidRDefault="002B066C">
      <w:pPr>
        <w:spacing w:line="312" w:lineRule="auto"/>
        <w:jc w:val="center"/>
        <w:rPr>
          <w:snapToGrid w:val="0"/>
          <w:sz w:val="24"/>
        </w:rPr>
      </w:pPr>
    </w:p>
    <w:p w:rsidR="002B066C" w:rsidRDefault="00243C08">
      <w:pPr>
        <w:spacing w:line="312" w:lineRule="auto"/>
        <w:jc w:val="center"/>
        <w:rPr>
          <w:snapToGrid w:val="0"/>
          <w:sz w:val="24"/>
        </w:rPr>
      </w:pPr>
      <w:r>
        <w:rPr>
          <w:b/>
          <w:snapToGrid w:val="0"/>
          <w:sz w:val="24"/>
        </w:rPr>
        <w:t>IV. Могут ли подтверждаться обстоятельства дела доказательствами, изготовленными и подписанными с помощью средств электронно-вычислительной техники, в которых использована система цифровой (электронной) подписи?</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В соответствии с Арбитражным процессуальным кодексом Российской Федерации каждая сторона должна доказывать те обстоятельства, на которые она ссылается как на основание своих требований или возражений. Письменные доказательства представляются в подлиннике или в заверенной надлежащим образом копии.</w:t>
      </w:r>
    </w:p>
    <w:p w:rsidR="002B066C" w:rsidRDefault="00243C08">
      <w:pPr>
        <w:spacing w:line="312" w:lineRule="auto"/>
        <w:ind w:firstLine="485"/>
        <w:jc w:val="both"/>
        <w:rPr>
          <w:snapToGrid w:val="0"/>
          <w:sz w:val="24"/>
        </w:rPr>
      </w:pPr>
      <w:r>
        <w:rPr>
          <w:snapToGrid w:val="0"/>
          <w:sz w:val="24"/>
        </w:rPr>
        <w:t>В том случае, когда стороны изготовили и подписали договор с помощью электронно-вычислительной техники, в которой использована система цифровой (электронной) подписи, они могут представлять в арбитражный суд доказательства по спору, вытекающему из этого договора, также заверенные цифровой (электронной) подписью.</w:t>
      </w:r>
    </w:p>
    <w:p w:rsidR="002B066C" w:rsidRDefault="00243C08">
      <w:pPr>
        <w:spacing w:line="312" w:lineRule="auto"/>
        <w:ind w:firstLine="485"/>
        <w:jc w:val="both"/>
        <w:rPr>
          <w:snapToGrid w:val="0"/>
          <w:sz w:val="24"/>
        </w:rPr>
      </w:pPr>
      <w:r>
        <w:rPr>
          <w:snapToGrid w:val="0"/>
          <w:sz w:val="24"/>
        </w:rPr>
        <w:t>Если же между сторонами возник спор о наличии договора и других документов, подписанных цифровой (электронной) подписью, арбитражному суду следует запросить у сторон выписку из договора, в котором указана процедура порядка согласования разногласий, на какой стороне лежит бремя доказывания тех или иных фактов и достоверности подписи.</w:t>
      </w:r>
    </w:p>
    <w:p w:rsidR="002B066C" w:rsidRDefault="00243C08">
      <w:pPr>
        <w:spacing w:line="312" w:lineRule="auto"/>
        <w:ind w:firstLine="485"/>
        <w:jc w:val="both"/>
        <w:rPr>
          <w:snapToGrid w:val="0"/>
          <w:sz w:val="24"/>
        </w:rPr>
      </w:pPr>
      <w:r>
        <w:rPr>
          <w:snapToGrid w:val="0"/>
          <w:sz w:val="24"/>
        </w:rPr>
        <w:t>С учетом этой процедуры арбитражный суд проверяет достоверность представленных сторонами доказательств. При необходимости арбитражный суд вправе назначить экспертизу по спорному вопросу, используя при этом предусмотренную договором процедуру.</w:t>
      </w:r>
    </w:p>
    <w:p w:rsidR="002B066C" w:rsidRDefault="00243C08">
      <w:pPr>
        <w:spacing w:line="312" w:lineRule="auto"/>
        <w:ind w:firstLine="485"/>
        <w:jc w:val="both"/>
        <w:rPr>
          <w:snapToGrid w:val="0"/>
          <w:sz w:val="24"/>
        </w:rPr>
      </w:pPr>
      <w:r>
        <w:rPr>
          <w:snapToGrid w:val="0"/>
          <w:sz w:val="24"/>
        </w:rPr>
        <w:t>В случае отсутствия в таком договоре процедуры согласования разногласий и порядка доказывания подлинности договора и других документов, а одна из сторон оспаривает наличие подписанного договора и других документов, арбитражный суд вправе не принимать в качестве доказательств документы, подписанные цифровой (электронной) подписью.</w:t>
      </w:r>
    </w:p>
    <w:p w:rsidR="002B066C" w:rsidRDefault="00243C08">
      <w:pPr>
        <w:spacing w:line="312" w:lineRule="auto"/>
        <w:ind w:firstLine="485"/>
        <w:jc w:val="both"/>
        <w:rPr>
          <w:snapToGrid w:val="0"/>
          <w:sz w:val="24"/>
        </w:rPr>
      </w:pPr>
      <w:r>
        <w:rPr>
          <w:snapToGrid w:val="0"/>
          <w:sz w:val="24"/>
        </w:rPr>
        <w:t>Арбитражному суду, разрешающему подобный спор, следует оценить заключенный таким образом договор, всесторонне рассмотреть вопрос и о том, добровольно и со знанием дела стороны включили в договор процедуру рассмотрения споров и доказывания тех или иных фактов, не была ли она навязана стороне другой стороной с целью обеспечения только своих интересов и ущемления интересов другой стороны, и с учетом этой оценки вынести решение по конкретному спору.</w:t>
      </w:r>
    </w:p>
    <w:p w:rsidR="002B066C" w:rsidRDefault="002B066C">
      <w:pPr>
        <w:spacing w:line="312" w:lineRule="auto"/>
        <w:ind w:left="97" w:right="97" w:firstLine="97"/>
        <w:jc w:val="both"/>
        <w:rPr>
          <w:snapToGrid w:val="0"/>
          <w:sz w:val="24"/>
        </w:rPr>
      </w:pPr>
    </w:p>
    <w:p w:rsidR="002B066C" w:rsidRDefault="002B066C">
      <w:pPr>
        <w:spacing w:line="312" w:lineRule="auto"/>
        <w:rPr>
          <w:snapToGrid w:val="0"/>
          <w:sz w:val="24"/>
        </w:rPr>
      </w:pPr>
    </w:p>
    <w:p w:rsidR="002B066C" w:rsidRDefault="00243C08">
      <w:pPr>
        <w:spacing w:line="312" w:lineRule="auto"/>
        <w:jc w:val="both"/>
        <w:rPr>
          <w:snapToGrid w:val="0"/>
          <w:sz w:val="24"/>
        </w:rPr>
      </w:pPr>
      <w:r>
        <w:rPr>
          <w:snapToGrid w:val="0"/>
          <w:sz w:val="24"/>
        </w:rPr>
        <w:t>Председатель Высшего Арбитражного</w:t>
      </w:r>
    </w:p>
    <w:p w:rsidR="002B066C" w:rsidRDefault="00243C08">
      <w:pPr>
        <w:tabs>
          <w:tab w:val="right" w:pos="8640"/>
        </w:tabs>
        <w:spacing w:line="312" w:lineRule="auto"/>
        <w:rPr>
          <w:snapToGrid w:val="0"/>
          <w:sz w:val="24"/>
        </w:rPr>
      </w:pPr>
      <w:r>
        <w:rPr>
          <w:snapToGrid w:val="0"/>
          <w:sz w:val="24"/>
        </w:rPr>
        <w:t xml:space="preserve">Суда Российской Федерации </w:t>
      </w:r>
      <w:r>
        <w:rPr>
          <w:snapToGrid w:val="0"/>
          <w:sz w:val="24"/>
        </w:rPr>
        <w:tab/>
        <w:t>В.Ф.Яковлев</w:t>
      </w:r>
    </w:p>
    <w:p w:rsidR="002B066C" w:rsidRDefault="002B066C">
      <w:pPr>
        <w:spacing w:line="312" w:lineRule="auto"/>
        <w:rPr>
          <w:sz w:val="24"/>
        </w:rPr>
      </w:pPr>
    </w:p>
    <w:p w:rsidR="002B066C" w:rsidRDefault="002B066C">
      <w:pPr>
        <w:spacing w:line="312" w:lineRule="auto"/>
        <w:rPr>
          <w:sz w:val="24"/>
        </w:rPr>
      </w:pPr>
    </w:p>
    <w:p w:rsidR="002B066C" w:rsidRDefault="002B066C">
      <w:pPr>
        <w:spacing w:line="312" w:lineRule="auto"/>
        <w:rPr>
          <w:sz w:val="24"/>
        </w:rPr>
      </w:pPr>
    </w:p>
    <w:p w:rsidR="002B066C" w:rsidRDefault="00243C08">
      <w:pPr>
        <w:spacing w:line="312" w:lineRule="auto"/>
        <w:jc w:val="center"/>
        <w:rPr>
          <w:snapToGrid w:val="0"/>
          <w:sz w:val="24"/>
        </w:rPr>
      </w:pPr>
      <w:r>
        <w:rPr>
          <w:b/>
          <w:snapToGrid w:val="0"/>
          <w:sz w:val="24"/>
        </w:rPr>
        <w:t>Инструктивное письмо Минобразования РФ от 3 июля 1998 г. № 41</w:t>
      </w:r>
    </w:p>
    <w:p w:rsidR="002B066C" w:rsidRDefault="00243C08">
      <w:pPr>
        <w:spacing w:line="312" w:lineRule="auto"/>
        <w:jc w:val="center"/>
        <w:rPr>
          <w:snapToGrid w:val="0"/>
          <w:sz w:val="24"/>
        </w:rPr>
      </w:pPr>
      <w:r>
        <w:rPr>
          <w:b/>
          <w:snapToGrid w:val="0"/>
          <w:sz w:val="24"/>
        </w:rPr>
        <w:t>"О дистанционном обучении в среднем и высшем профессиональном образовании"</w:t>
      </w:r>
    </w:p>
    <w:p w:rsidR="002B066C" w:rsidRDefault="002B066C">
      <w:pPr>
        <w:spacing w:line="312" w:lineRule="auto"/>
        <w:rPr>
          <w:snapToGrid w:val="0"/>
          <w:sz w:val="24"/>
        </w:rPr>
      </w:pPr>
    </w:p>
    <w:p w:rsidR="002B066C" w:rsidRDefault="00243C08">
      <w:pPr>
        <w:spacing w:line="312" w:lineRule="auto"/>
        <w:ind w:firstLine="485"/>
        <w:jc w:val="both"/>
        <w:rPr>
          <w:snapToGrid w:val="0"/>
          <w:sz w:val="24"/>
        </w:rPr>
      </w:pPr>
      <w:r>
        <w:rPr>
          <w:snapToGrid w:val="0"/>
          <w:sz w:val="24"/>
        </w:rPr>
        <w:t>В связи с многочисленными запросами, поступающими из средних и высших профессиональных заведений, использующих в процессе обучения дистанционную образовательную технологию, Министерство общего и профессионального образования Российской Федерации в соответствии с Законом Российской Федерации "Об образовании" в редакции Федерального закона от 13.01.96 № 12-ФЗ разъясняет.</w:t>
      </w:r>
    </w:p>
    <w:p w:rsidR="002B066C" w:rsidRDefault="00243C08">
      <w:pPr>
        <w:spacing w:line="312" w:lineRule="auto"/>
        <w:ind w:firstLine="485"/>
        <w:jc w:val="both"/>
        <w:rPr>
          <w:snapToGrid w:val="0"/>
          <w:sz w:val="24"/>
        </w:rPr>
      </w:pPr>
      <w:r>
        <w:rPr>
          <w:snapToGrid w:val="0"/>
          <w:sz w:val="24"/>
        </w:rPr>
        <w:t>1. Для реализации программ среднего и высшего профессионального образования с использованием дистанционной технологии обучения необходимо, чтобы студент был зачислен на одну из предусмотренных законодательством форм получения образования: очную, очно-заочную (вечернюю), заочную и экстернат.</w:t>
      </w:r>
    </w:p>
    <w:p w:rsidR="002B066C" w:rsidRDefault="00243C08">
      <w:pPr>
        <w:spacing w:line="312" w:lineRule="auto"/>
        <w:ind w:firstLine="485"/>
        <w:jc w:val="both"/>
        <w:rPr>
          <w:snapToGrid w:val="0"/>
          <w:sz w:val="24"/>
        </w:rPr>
      </w:pPr>
      <w:r>
        <w:rPr>
          <w:snapToGrid w:val="0"/>
          <w:sz w:val="24"/>
        </w:rPr>
        <w:t>2. Прием и все виды аттестации в процессе обучения (включая государственную итоговую аттестацию) осуществляются в порядке, предусмотренном соответствующей формой получения образования.</w:t>
      </w:r>
    </w:p>
    <w:p w:rsidR="002B066C" w:rsidRDefault="00243C08">
      <w:pPr>
        <w:spacing w:line="312" w:lineRule="auto"/>
        <w:ind w:firstLine="485"/>
        <w:jc w:val="both"/>
        <w:rPr>
          <w:snapToGrid w:val="0"/>
          <w:sz w:val="24"/>
        </w:rPr>
      </w:pPr>
      <w:r>
        <w:rPr>
          <w:snapToGrid w:val="0"/>
          <w:sz w:val="24"/>
        </w:rPr>
        <w:t>3. Обучение с использованием дистанционной технологии должно включать выполнение всех контрольных мероприятий и лабораторно-практических работ, предусмотренных государственным образовательным стандартом среднего или высшего профессионального образования и примерным учебным планом для соответствующего направления подготовки или специальности.</w:t>
      </w:r>
    </w:p>
    <w:p w:rsidR="002B066C" w:rsidRDefault="002B066C">
      <w:pPr>
        <w:spacing w:line="312" w:lineRule="auto"/>
        <w:rPr>
          <w:snapToGrid w:val="0"/>
          <w:sz w:val="24"/>
        </w:rPr>
      </w:pPr>
    </w:p>
    <w:p w:rsidR="002B066C" w:rsidRDefault="00243C08">
      <w:pPr>
        <w:spacing w:line="312" w:lineRule="auto"/>
        <w:rPr>
          <w:snapToGrid w:val="0"/>
          <w:sz w:val="24"/>
        </w:rPr>
      </w:pPr>
      <w:r>
        <w:rPr>
          <w:snapToGrid w:val="0"/>
          <w:sz w:val="24"/>
        </w:rPr>
        <w:t xml:space="preserve">Министр </w:t>
      </w:r>
      <w:r>
        <w:rPr>
          <w:snapToGrid w:val="0"/>
          <w:sz w:val="24"/>
        </w:rPr>
        <w:tab/>
        <w:t>А.Н.Тихонов</w:t>
      </w:r>
    </w:p>
    <w:p w:rsidR="002B066C" w:rsidRDefault="002B066C">
      <w:pPr>
        <w:spacing w:line="312" w:lineRule="auto"/>
        <w:rPr>
          <w:snapToGrid w:val="0"/>
          <w:sz w:val="24"/>
        </w:rPr>
      </w:pPr>
    </w:p>
    <w:p w:rsidR="002B066C" w:rsidRDefault="002B066C">
      <w:pPr>
        <w:spacing w:line="312" w:lineRule="auto"/>
        <w:rPr>
          <w:sz w:val="24"/>
        </w:rPr>
      </w:pPr>
    </w:p>
    <w:p w:rsidR="002B066C" w:rsidRDefault="00243C08">
      <w:pPr>
        <w:tabs>
          <w:tab w:val="right" w:pos="8640"/>
        </w:tabs>
        <w:spacing w:line="312" w:lineRule="auto"/>
        <w:jc w:val="center"/>
        <w:rPr>
          <w:b/>
          <w:sz w:val="24"/>
        </w:rPr>
      </w:pPr>
      <w:r>
        <w:rPr>
          <w:snapToGrid w:val="0"/>
          <w:sz w:val="24"/>
        </w:rPr>
        <w:br w:type="page"/>
      </w:r>
      <w:r>
        <w:rPr>
          <w:b/>
          <w:sz w:val="24"/>
        </w:rPr>
        <w:t>Проект Федерального закона</w:t>
      </w:r>
    </w:p>
    <w:p w:rsidR="002B066C" w:rsidRDefault="00243C08">
      <w:pPr>
        <w:spacing w:line="312" w:lineRule="auto"/>
        <w:jc w:val="center"/>
        <w:rPr>
          <w:sz w:val="24"/>
        </w:rPr>
      </w:pPr>
      <w:r>
        <w:rPr>
          <w:b/>
          <w:sz w:val="24"/>
        </w:rPr>
        <w:t>"О правовом регулировании оказания Интернет-услуг"</w:t>
      </w:r>
    </w:p>
    <w:p w:rsidR="002B066C" w:rsidRDefault="002B066C">
      <w:pPr>
        <w:spacing w:line="312" w:lineRule="auto"/>
        <w:jc w:val="center"/>
        <w:rPr>
          <w:sz w:val="24"/>
        </w:rPr>
      </w:pPr>
    </w:p>
    <w:p w:rsidR="002B066C" w:rsidRDefault="00243C08">
      <w:pPr>
        <w:spacing w:line="312" w:lineRule="auto"/>
        <w:jc w:val="center"/>
        <w:outlineLvl w:val="0"/>
        <w:rPr>
          <w:b/>
          <w:sz w:val="24"/>
        </w:rPr>
      </w:pPr>
      <w:r>
        <w:rPr>
          <w:b/>
          <w:sz w:val="24"/>
        </w:rPr>
        <w:t xml:space="preserve">ГЛАВА </w:t>
      </w:r>
      <w:r>
        <w:rPr>
          <w:b/>
          <w:sz w:val="24"/>
          <w:lang w:val="en-US"/>
        </w:rPr>
        <w:t>I</w:t>
      </w:r>
      <w:r>
        <w:rPr>
          <w:b/>
          <w:sz w:val="24"/>
        </w:rPr>
        <w:t>. ОБЩИЕ ПОЛОЖЕНИЯ</w:t>
      </w:r>
    </w:p>
    <w:p w:rsidR="002B066C" w:rsidRDefault="002B066C">
      <w:pPr>
        <w:spacing w:line="312" w:lineRule="auto"/>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w:t>
      </w:r>
      <w:r>
        <w:rPr>
          <w:rFonts w:ascii="Times New Roman" w:hAnsi="Times New Roman"/>
          <w:sz w:val="24"/>
        </w:rPr>
        <w:t xml:space="preserve"> Основные термины</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Основные термины, применяемые в настоящем Федеральном законе:</w:t>
      </w:r>
    </w:p>
    <w:p w:rsidR="002B066C" w:rsidRDefault="00243C08">
      <w:pPr>
        <w:spacing w:line="312" w:lineRule="auto"/>
        <w:jc w:val="both"/>
        <w:rPr>
          <w:sz w:val="24"/>
        </w:rPr>
      </w:pPr>
      <w:r>
        <w:rPr>
          <w:sz w:val="24"/>
        </w:rPr>
        <w:tab/>
      </w:r>
      <w:r>
        <w:rPr>
          <w:sz w:val="24"/>
          <w:u w:val="single"/>
        </w:rPr>
        <w:t>Интернет-услуги</w:t>
      </w:r>
      <w:r>
        <w:rPr>
          <w:sz w:val="24"/>
        </w:rPr>
        <w:t xml:space="preserve"> </w:t>
      </w:r>
      <w:r>
        <w:rPr>
          <w:sz w:val="24"/>
        </w:rPr>
        <w:sym w:font="Symbol" w:char="F02D"/>
      </w:r>
      <w:r>
        <w:rPr>
          <w:sz w:val="24"/>
        </w:rPr>
        <w:t xml:space="preserve"> услуги, оказание которых осуществляется путем передачи или приема данных по каналам Интернета;</w:t>
      </w:r>
    </w:p>
    <w:p w:rsidR="002B066C" w:rsidRDefault="00243C08">
      <w:pPr>
        <w:spacing w:line="312" w:lineRule="auto"/>
        <w:jc w:val="both"/>
        <w:rPr>
          <w:sz w:val="24"/>
        </w:rPr>
      </w:pPr>
      <w:r>
        <w:rPr>
          <w:sz w:val="24"/>
        </w:rPr>
        <w:tab/>
      </w:r>
      <w:r>
        <w:rPr>
          <w:sz w:val="24"/>
          <w:u w:val="single"/>
        </w:rPr>
        <w:t>Услуги подключения к сети Интернет</w:t>
      </w:r>
      <w:r>
        <w:rPr>
          <w:sz w:val="24"/>
        </w:rPr>
        <w:t xml:space="preserve"> </w:t>
      </w:r>
      <w:r>
        <w:rPr>
          <w:sz w:val="24"/>
        </w:rPr>
        <w:sym w:font="Symbol" w:char="F02D"/>
      </w:r>
      <w:r>
        <w:rPr>
          <w:sz w:val="24"/>
        </w:rPr>
        <w:t xml:space="preserve"> </w:t>
      </w:r>
      <w:r>
        <w:rPr>
          <w:snapToGrid w:val="0"/>
          <w:color w:val="000000"/>
          <w:sz w:val="24"/>
        </w:rPr>
        <w:t>действия или деятельность</w:t>
      </w:r>
      <w:r>
        <w:rPr>
          <w:sz w:val="24"/>
        </w:rPr>
        <w:t xml:space="preserve"> по подключению оконечного оборудования, принадлежащего потребителю услуги на праве собственности или ином праве к сети Интернет;</w:t>
      </w:r>
    </w:p>
    <w:p w:rsidR="002B066C" w:rsidRDefault="00243C08">
      <w:pPr>
        <w:spacing w:line="312" w:lineRule="auto"/>
        <w:jc w:val="both"/>
        <w:rPr>
          <w:snapToGrid w:val="0"/>
          <w:color w:val="000000"/>
          <w:sz w:val="24"/>
        </w:rPr>
      </w:pPr>
      <w:r>
        <w:rPr>
          <w:sz w:val="24"/>
        </w:rPr>
        <w:tab/>
      </w:r>
      <w:r>
        <w:rPr>
          <w:sz w:val="24"/>
          <w:u w:val="single"/>
        </w:rPr>
        <w:t>Интернет-услуги электронной почты</w:t>
      </w:r>
      <w:r>
        <w:rPr>
          <w:sz w:val="24"/>
        </w:rPr>
        <w:t xml:space="preserve"> </w:t>
      </w:r>
      <w:r>
        <w:rPr>
          <w:sz w:val="24"/>
        </w:rPr>
        <w:sym w:font="Symbol" w:char="F02D"/>
      </w:r>
      <w:r>
        <w:rPr>
          <w:sz w:val="24"/>
        </w:rPr>
        <w:t xml:space="preserve"> </w:t>
      </w:r>
      <w:r>
        <w:rPr>
          <w:snapToGrid w:val="0"/>
          <w:color w:val="000000"/>
          <w:sz w:val="24"/>
        </w:rPr>
        <w:t>действия или деятельность по присвоению адреса потребителю услуги и приему данных на этот адрес, а также хранению и отправке данных направленных потребителем услуги или пришедших в его адрес;</w:t>
      </w:r>
    </w:p>
    <w:p w:rsidR="002B066C" w:rsidRDefault="00243C08">
      <w:pPr>
        <w:spacing w:line="312" w:lineRule="auto"/>
        <w:jc w:val="both"/>
        <w:rPr>
          <w:sz w:val="24"/>
        </w:rPr>
      </w:pPr>
      <w:r>
        <w:rPr>
          <w:snapToGrid w:val="0"/>
          <w:color w:val="000000"/>
          <w:sz w:val="24"/>
        </w:rPr>
        <w:tab/>
      </w:r>
      <w:r>
        <w:rPr>
          <w:sz w:val="24"/>
          <w:u w:val="single"/>
        </w:rPr>
        <w:t>Интернет-услуги хостинга</w:t>
      </w:r>
      <w:r>
        <w:rPr>
          <w:sz w:val="24"/>
        </w:rPr>
        <w:t xml:space="preserve"> </w:t>
      </w:r>
      <w:r>
        <w:rPr>
          <w:sz w:val="24"/>
        </w:rPr>
        <w:sym w:font="Symbol" w:char="F02D"/>
      </w:r>
      <w:r>
        <w:rPr>
          <w:sz w:val="24"/>
        </w:rPr>
        <w:t xml:space="preserve"> </w:t>
      </w:r>
      <w:r>
        <w:rPr>
          <w:snapToGrid w:val="0"/>
          <w:color w:val="000000"/>
          <w:sz w:val="24"/>
        </w:rPr>
        <w:t>действия или деятельность Оператора связи по предоставлению доступа пользователям Интернета к информационному ресурсу потребителя услуги;</w:t>
      </w:r>
    </w:p>
    <w:p w:rsidR="002B066C" w:rsidRDefault="00243C08">
      <w:pPr>
        <w:spacing w:line="312" w:lineRule="auto"/>
        <w:jc w:val="both"/>
        <w:rPr>
          <w:sz w:val="24"/>
        </w:rPr>
      </w:pPr>
      <w:r>
        <w:rPr>
          <w:sz w:val="24"/>
        </w:rPr>
        <w:tab/>
      </w:r>
      <w:r>
        <w:rPr>
          <w:sz w:val="24"/>
          <w:u w:val="single"/>
        </w:rPr>
        <w:t>Интернет</w:t>
      </w:r>
      <w:r>
        <w:rPr>
          <w:sz w:val="24"/>
        </w:rPr>
        <w:t xml:space="preserve"> </w:t>
      </w:r>
      <w:r>
        <w:rPr>
          <w:sz w:val="24"/>
        </w:rPr>
        <w:sym w:font="Symbol" w:char="F02D"/>
      </w:r>
      <w:r>
        <w:rPr>
          <w:sz w:val="24"/>
        </w:rPr>
        <w:t xml:space="preserve"> международная сеть электросвязи общего пользования, обеспечивающая передачу машиночитаемых данных. В данную сеть входят все взаимоувязанные сети электросвязи, осуществляющие передачу машиночитаемых данных, за исключением выделенных и ведомственных сетей связи;</w:t>
      </w:r>
    </w:p>
    <w:p w:rsidR="002B066C" w:rsidRDefault="00243C08">
      <w:pPr>
        <w:spacing w:line="312" w:lineRule="auto"/>
        <w:jc w:val="both"/>
        <w:rPr>
          <w:sz w:val="24"/>
        </w:rPr>
      </w:pPr>
      <w:r>
        <w:rPr>
          <w:sz w:val="24"/>
        </w:rPr>
        <w:tab/>
      </w:r>
      <w:r>
        <w:rPr>
          <w:sz w:val="24"/>
          <w:u w:val="single"/>
        </w:rPr>
        <w:t>Данные</w:t>
      </w:r>
      <w:r>
        <w:rPr>
          <w:sz w:val="24"/>
        </w:rPr>
        <w:t xml:space="preserve"> </w:t>
      </w:r>
      <w:r>
        <w:rPr>
          <w:sz w:val="24"/>
        </w:rPr>
        <w:sym w:font="Symbol" w:char="F02D"/>
      </w:r>
      <w:r>
        <w:rPr>
          <w:sz w:val="24"/>
        </w:rPr>
        <w:t xml:space="preserve"> для целей настоящего закона под данными понимаются сведения о лицах, предметах, фактах, событиях, явлениях и процессах, представленные в форме, обеспечивающей их нахождение и обработку непосредственно компьютерным устройством;</w:t>
      </w:r>
    </w:p>
    <w:p w:rsidR="002B066C" w:rsidRDefault="00243C08">
      <w:pPr>
        <w:spacing w:line="312" w:lineRule="auto"/>
        <w:jc w:val="both"/>
        <w:rPr>
          <w:sz w:val="24"/>
        </w:rPr>
      </w:pPr>
      <w:r>
        <w:rPr>
          <w:sz w:val="24"/>
        </w:rPr>
        <w:tab/>
      </w:r>
      <w:r>
        <w:rPr>
          <w:sz w:val="24"/>
          <w:u w:val="single"/>
        </w:rPr>
        <w:t>Адресат</w:t>
      </w:r>
      <w:r>
        <w:rPr>
          <w:sz w:val="24"/>
        </w:rPr>
        <w:t xml:space="preserve"> </w:t>
      </w:r>
      <w:r>
        <w:rPr>
          <w:sz w:val="24"/>
        </w:rPr>
        <w:sym w:font="Symbol" w:char="F02D"/>
      </w:r>
      <w:r>
        <w:rPr>
          <w:sz w:val="24"/>
        </w:rPr>
        <w:t xml:space="preserve"> физическое или юридическое лицо, которому передаются данные по каналам Интернета;</w:t>
      </w:r>
    </w:p>
    <w:p w:rsidR="002B066C" w:rsidRDefault="00243C08">
      <w:pPr>
        <w:spacing w:line="312" w:lineRule="auto"/>
        <w:jc w:val="both"/>
        <w:rPr>
          <w:sz w:val="24"/>
        </w:rPr>
      </w:pPr>
      <w:r>
        <w:rPr>
          <w:sz w:val="24"/>
        </w:rPr>
        <w:tab/>
      </w:r>
      <w:r>
        <w:rPr>
          <w:sz w:val="24"/>
          <w:u w:val="single"/>
        </w:rPr>
        <w:t>Адресация пользователей</w:t>
      </w:r>
      <w:r>
        <w:rPr>
          <w:sz w:val="24"/>
        </w:rPr>
        <w:t xml:space="preserve"> </w:t>
      </w:r>
      <w:r>
        <w:rPr>
          <w:sz w:val="24"/>
        </w:rPr>
        <w:sym w:font="Symbol" w:char="F02D"/>
      </w:r>
      <w:r>
        <w:rPr>
          <w:sz w:val="24"/>
        </w:rPr>
        <w:t xml:space="preserve"> процедура присвоения адресов пользователям Интернет-услуг (электронной почты, хостинга и так далее) для возможности приема или передачи данных на присвоенные адреса. </w:t>
      </w:r>
    </w:p>
    <w:p w:rsidR="002B066C" w:rsidRDefault="00243C08">
      <w:pPr>
        <w:spacing w:line="312" w:lineRule="auto"/>
        <w:jc w:val="both"/>
        <w:rPr>
          <w:sz w:val="24"/>
        </w:rPr>
      </w:pPr>
      <w:r>
        <w:rPr>
          <w:sz w:val="24"/>
        </w:rPr>
        <w:tab/>
      </w:r>
      <w:r>
        <w:rPr>
          <w:sz w:val="24"/>
          <w:u w:val="single"/>
        </w:rPr>
        <w:t>Потребитель услуги</w:t>
      </w:r>
      <w:r>
        <w:rPr>
          <w:sz w:val="24"/>
        </w:rPr>
        <w:t xml:space="preserve"> </w:t>
      </w:r>
      <w:r>
        <w:rPr>
          <w:sz w:val="24"/>
        </w:rPr>
        <w:sym w:font="Symbol" w:char="F02D"/>
      </w:r>
      <w:r>
        <w:rPr>
          <w:sz w:val="24"/>
        </w:rPr>
        <w:t xml:space="preserve"> физическое или юридическое лицо, которому или от имени которого на основании договора с лицом, оказывающим услугу, передаются данные по каналам Интернета;</w:t>
      </w:r>
    </w:p>
    <w:p w:rsidR="002B066C" w:rsidRDefault="00243C08">
      <w:pPr>
        <w:spacing w:line="312" w:lineRule="auto"/>
        <w:jc w:val="both"/>
        <w:rPr>
          <w:sz w:val="24"/>
        </w:rPr>
      </w:pPr>
      <w:r>
        <w:rPr>
          <w:sz w:val="24"/>
        </w:rPr>
        <w:tab/>
      </w:r>
      <w:r>
        <w:rPr>
          <w:sz w:val="24"/>
          <w:u w:val="single"/>
        </w:rPr>
        <w:t>Оператор связи</w:t>
      </w:r>
      <w:r>
        <w:rPr>
          <w:sz w:val="24"/>
        </w:rPr>
        <w:t xml:space="preserve"> </w:t>
      </w:r>
      <w:r>
        <w:rPr>
          <w:sz w:val="24"/>
        </w:rPr>
        <w:sym w:font="Symbol" w:char="F02D"/>
      </w:r>
      <w:r>
        <w:rPr>
          <w:sz w:val="24"/>
        </w:rPr>
        <w:t xml:space="preserve"> физическое или юридическое лицо, имеющее право на оказание услуг связи;</w:t>
      </w:r>
    </w:p>
    <w:p w:rsidR="002B066C" w:rsidRDefault="00243C08">
      <w:pPr>
        <w:spacing w:line="312" w:lineRule="auto"/>
        <w:jc w:val="both"/>
        <w:rPr>
          <w:sz w:val="24"/>
        </w:rPr>
      </w:pPr>
      <w:r>
        <w:rPr>
          <w:sz w:val="24"/>
        </w:rPr>
        <w:tab/>
      </w:r>
      <w:r>
        <w:rPr>
          <w:sz w:val="24"/>
          <w:u w:val="single"/>
        </w:rPr>
        <w:t>Пользователь сети Интернет</w:t>
      </w:r>
      <w:r>
        <w:rPr>
          <w:sz w:val="24"/>
        </w:rPr>
        <w:t xml:space="preserve"> </w:t>
      </w:r>
      <w:r>
        <w:rPr>
          <w:sz w:val="24"/>
        </w:rPr>
        <w:sym w:font="Symbol" w:char="F02D"/>
      </w:r>
      <w:r>
        <w:rPr>
          <w:sz w:val="24"/>
        </w:rPr>
        <w:t xml:space="preserve"> лицо, пользующееся оконечным оборудованием, подключенным к сети Интернет.</w:t>
      </w:r>
    </w:p>
    <w:p w:rsidR="002B066C" w:rsidRDefault="00243C08">
      <w:pPr>
        <w:spacing w:line="312" w:lineRule="auto"/>
        <w:jc w:val="both"/>
        <w:rPr>
          <w:sz w:val="24"/>
        </w:rPr>
      </w:pPr>
      <w:r>
        <w:rPr>
          <w:sz w:val="24"/>
        </w:rPr>
        <w:tab/>
      </w:r>
      <w:r>
        <w:rPr>
          <w:snapToGrid w:val="0"/>
          <w:sz w:val="24"/>
          <w:u w:val="single"/>
        </w:rPr>
        <w:t>Оконечное оборудование</w:t>
      </w:r>
      <w:r>
        <w:rPr>
          <w:snapToGrid w:val="0"/>
          <w:sz w:val="24"/>
        </w:rPr>
        <w:t xml:space="preserve"> </w:t>
      </w:r>
      <w:r>
        <w:rPr>
          <w:snapToGrid w:val="0"/>
          <w:sz w:val="24"/>
        </w:rPr>
        <w:sym w:font="Symbol" w:char="F02D"/>
      </w:r>
      <w:r>
        <w:rPr>
          <w:snapToGrid w:val="0"/>
          <w:sz w:val="24"/>
        </w:rPr>
        <w:t xml:space="preserve"> </w:t>
      </w:r>
      <w:r>
        <w:rPr>
          <w:sz w:val="24"/>
        </w:rPr>
        <w:t xml:space="preserve">для целей настоящего закона под оконечным оборудованием понимаются </w:t>
      </w:r>
      <w:r>
        <w:rPr>
          <w:snapToGrid w:val="0"/>
          <w:sz w:val="24"/>
        </w:rPr>
        <w:t>подключаемые к абонентским линиям и находящиеся в пользовании абонентов технические средства формирования сигналов электросвязи для передачи или приема абонентами данных по каналам сети электросвязи;</w:t>
      </w:r>
    </w:p>
    <w:p w:rsidR="002B066C" w:rsidRDefault="00243C08">
      <w:pPr>
        <w:spacing w:line="312" w:lineRule="auto"/>
        <w:jc w:val="both"/>
        <w:rPr>
          <w:sz w:val="24"/>
        </w:rPr>
      </w:pPr>
      <w:r>
        <w:rPr>
          <w:sz w:val="24"/>
        </w:rPr>
        <w:tab/>
      </w: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2.</w:t>
      </w:r>
      <w:r>
        <w:rPr>
          <w:rFonts w:ascii="Times New Roman" w:hAnsi="Times New Roman"/>
          <w:sz w:val="24"/>
        </w:rPr>
        <w:t xml:space="preserve"> Цели настоящего Федерального закона</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Цели настоящего Федерального закона </w:t>
      </w:r>
      <w:r>
        <w:rPr>
          <w:sz w:val="24"/>
        </w:rPr>
        <w:sym w:font="Symbol" w:char="F02D"/>
      </w:r>
      <w:r>
        <w:rPr>
          <w:sz w:val="24"/>
        </w:rPr>
        <w:t xml:space="preserve"> создание условий для устойчивого развития объемов и качества Интернет-услуг, обеспечение информационной безопасности государства и муниципальных образований, защиты законных интересов Российской Федерации, субъектов Российской Федерации и муниципальных образований, прав физических и юридических лиц при оказании Интернет-услуг.</w:t>
      </w:r>
    </w:p>
    <w:p w:rsidR="002B066C" w:rsidRDefault="00243C08">
      <w:pPr>
        <w:spacing w:line="312" w:lineRule="auto"/>
        <w:jc w:val="both"/>
        <w:rPr>
          <w:sz w:val="24"/>
        </w:rPr>
      </w:pPr>
      <w:r>
        <w:rPr>
          <w:sz w:val="24"/>
        </w:rPr>
        <w:tab/>
      </w: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w:t>
      </w:r>
      <w:r>
        <w:rPr>
          <w:rFonts w:ascii="Times New Roman" w:hAnsi="Times New Roman"/>
          <w:sz w:val="24"/>
        </w:rPr>
        <w:t xml:space="preserve"> Сфера действия настоящего Федерального закона</w:t>
      </w:r>
    </w:p>
    <w:p w:rsidR="002B066C" w:rsidRDefault="002B066C">
      <w:pPr>
        <w:spacing w:line="312" w:lineRule="auto"/>
        <w:jc w:val="both"/>
        <w:rPr>
          <w:sz w:val="24"/>
        </w:rPr>
      </w:pPr>
    </w:p>
    <w:p w:rsidR="002B066C" w:rsidRDefault="00243C08">
      <w:pPr>
        <w:spacing w:line="312" w:lineRule="auto"/>
        <w:ind w:firstLine="720"/>
        <w:jc w:val="both"/>
        <w:rPr>
          <w:sz w:val="24"/>
        </w:rPr>
      </w:pPr>
      <w:r>
        <w:rPr>
          <w:sz w:val="24"/>
        </w:rPr>
        <w:t>Настоящий Федеральный закон устанавливает правовую основу деятельности по оказанию Интернет-услуг, оказываемых под юрисдикцией Российской Федерации.</w:t>
      </w:r>
    </w:p>
    <w:p w:rsidR="002B066C" w:rsidRDefault="00243C08">
      <w:pPr>
        <w:spacing w:line="312" w:lineRule="auto"/>
        <w:ind w:firstLine="720"/>
        <w:jc w:val="both"/>
        <w:rPr>
          <w:sz w:val="24"/>
        </w:rPr>
      </w:pPr>
      <w:r>
        <w:rPr>
          <w:sz w:val="24"/>
        </w:rPr>
        <w:t>Услуги считаются оказанными под юрисдикцией Российской Федерации в случае, когда местом оказания услуги, определяемым в соответствии с настоящим Законом является территория Российской Федерации.</w:t>
      </w:r>
    </w:p>
    <w:p w:rsidR="002B066C" w:rsidRDefault="002B066C">
      <w:pPr>
        <w:spacing w:line="312" w:lineRule="auto"/>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4.</w:t>
      </w:r>
      <w:r>
        <w:rPr>
          <w:rFonts w:ascii="Times New Roman" w:hAnsi="Times New Roman"/>
          <w:sz w:val="24"/>
        </w:rPr>
        <w:t xml:space="preserve"> Принципы деятельности в области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1. Развитие использования Интернет-услуг признается важнейшим компонентом социально-экономического и научно-технического развития общества и государства. </w:t>
      </w:r>
    </w:p>
    <w:p w:rsidR="002B066C" w:rsidRDefault="00243C08">
      <w:pPr>
        <w:spacing w:line="312" w:lineRule="auto"/>
        <w:ind w:firstLine="720"/>
        <w:jc w:val="both"/>
        <w:rPr>
          <w:sz w:val="24"/>
        </w:rPr>
      </w:pPr>
      <w:r>
        <w:rPr>
          <w:sz w:val="24"/>
        </w:rPr>
        <w:t>2. Физическим и юридическим лицам не может быть отказано в заключении публичного договора Интернет-услуг на единых с другими потребителями условиях, за исключениями случаев, когда законом или иными правовыми актами допускается предоставление льгот для отдельных категорий потребителей.</w:t>
      </w:r>
    </w:p>
    <w:p w:rsidR="002B066C" w:rsidRDefault="00243C08">
      <w:pPr>
        <w:spacing w:line="312" w:lineRule="auto"/>
        <w:ind w:firstLine="720"/>
        <w:jc w:val="both"/>
        <w:rPr>
          <w:sz w:val="24"/>
        </w:rPr>
      </w:pPr>
      <w:r>
        <w:rPr>
          <w:sz w:val="24"/>
        </w:rPr>
        <w:t>3. При оказании Интернет-услуг должно обеспечиваться соблюдение тайны связи. Любые ограничения тайны связи допускаются только на основании судебного решения в порядке, установленном Федеральным законом.</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5.</w:t>
      </w:r>
      <w:r>
        <w:rPr>
          <w:rFonts w:ascii="Times New Roman" w:hAnsi="Times New Roman"/>
          <w:sz w:val="24"/>
        </w:rPr>
        <w:t xml:space="preserve"> Законодательство в сфере оказания Интернет-услуг</w:t>
      </w:r>
    </w:p>
    <w:p w:rsidR="002B066C" w:rsidRDefault="002B066C">
      <w:pPr>
        <w:spacing w:line="312" w:lineRule="auto"/>
        <w:ind w:firstLine="720"/>
        <w:jc w:val="both"/>
        <w:rPr>
          <w:sz w:val="24"/>
        </w:rPr>
      </w:pPr>
    </w:p>
    <w:p w:rsidR="002B066C" w:rsidRDefault="00243C08">
      <w:pPr>
        <w:spacing w:line="312" w:lineRule="auto"/>
        <w:ind w:firstLine="485"/>
        <w:jc w:val="both"/>
        <w:rPr>
          <w:sz w:val="24"/>
        </w:rPr>
      </w:pPr>
      <w:r>
        <w:rPr>
          <w:sz w:val="24"/>
        </w:rPr>
        <w:t>1. Законодательство в сфере оказания Интернет-услуг состоит из Конституции Российской Федерации, Гражданского кодекса Российской Федерации, настоящего Федерального закона, а также иных законов и правовых актов.</w:t>
      </w:r>
    </w:p>
    <w:p w:rsidR="002B066C" w:rsidRDefault="00243C08">
      <w:pPr>
        <w:spacing w:line="312" w:lineRule="auto"/>
        <w:ind w:firstLine="485"/>
        <w:jc w:val="both"/>
        <w:rPr>
          <w:sz w:val="24"/>
        </w:rPr>
      </w:pPr>
      <w:r>
        <w:rPr>
          <w:sz w:val="24"/>
        </w:rPr>
        <w:t xml:space="preserve">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w:t>
      </w:r>
    </w:p>
    <w:p w:rsidR="002B066C" w:rsidRDefault="00243C08">
      <w:pPr>
        <w:spacing w:line="312" w:lineRule="auto"/>
        <w:ind w:firstLine="485"/>
        <w:jc w:val="both"/>
        <w:rPr>
          <w:sz w:val="24"/>
        </w:rPr>
      </w:pPr>
      <w:r>
        <w:rPr>
          <w:sz w:val="24"/>
        </w:rPr>
        <w:t>Если международным договором установлены иные правила, чем предусмотренные настоящим Федеральным законом, то применяются правила международного договора.</w:t>
      </w:r>
    </w:p>
    <w:p w:rsidR="002B066C" w:rsidRDefault="00243C08">
      <w:pPr>
        <w:spacing w:line="312" w:lineRule="auto"/>
        <w:ind w:firstLine="485"/>
        <w:jc w:val="both"/>
        <w:rPr>
          <w:sz w:val="24"/>
        </w:rPr>
      </w:pPr>
      <w:r>
        <w:rPr>
          <w:sz w:val="24"/>
        </w:rPr>
        <w:t>3. Правила оказания отдельных видов Интернет-услуг и Правила адресации пользователей Интернет-услуг на территории России, а также перечень категорий потребителей для которых должны предоставляться льготные условия при оказании Интернет-услуг, утверждаются Правительством Российской Федерации.</w:t>
      </w:r>
    </w:p>
    <w:p w:rsidR="002B066C" w:rsidRDefault="002B066C">
      <w:pPr>
        <w:spacing w:line="312" w:lineRule="auto"/>
        <w:ind w:firstLine="485"/>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6.</w:t>
      </w:r>
      <w:r>
        <w:rPr>
          <w:rFonts w:ascii="Times New Roman" w:hAnsi="Times New Roman"/>
          <w:sz w:val="24"/>
        </w:rPr>
        <w:t xml:space="preserve"> Принципы государственной политики в сфере деятельности по оказанию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Государственная политика в сфере деятельности по оказанию Интернет-услуг строится исходя из приоритета общепризнанных норм и принципов международного права, соблюдения международных договоров и иных актов международного права, ратифицированных в Российской Федерации в установленном Федеральным законом порядке, а также с учетом необходимости обеспечения информационной безопасности и защиты законных интересов Российской Федерации и ее субъектов, муниципальных образований, прав физических и юридических лиц при оказании Интернет-услуг.</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7.</w:t>
      </w:r>
      <w:r>
        <w:rPr>
          <w:rFonts w:ascii="Times New Roman" w:hAnsi="Times New Roman"/>
          <w:sz w:val="24"/>
        </w:rPr>
        <w:t xml:space="preserve"> Основные направления государственной политики в сфере деятельности по оказанию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Основными направлениями государственной политики в сфере деятельности по оказанию Интернет-услуг являются:</w:t>
      </w:r>
    </w:p>
    <w:p w:rsidR="002B066C" w:rsidRDefault="00243C08">
      <w:pPr>
        <w:spacing w:line="312" w:lineRule="auto"/>
        <w:ind w:firstLine="720"/>
        <w:jc w:val="both"/>
        <w:rPr>
          <w:sz w:val="24"/>
        </w:rPr>
      </w:pPr>
      <w:r>
        <w:rPr>
          <w:sz w:val="24"/>
        </w:rPr>
        <w:t>обеспечение информационной безопасности государства, муниципальных образований, физических и юридических лиц в процессе оказания Интернет-услуг;</w:t>
      </w:r>
    </w:p>
    <w:p w:rsidR="002B066C" w:rsidRDefault="00243C08">
      <w:pPr>
        <w:spacing w:line="312" w:lineRule="auto"/>
        <w:ind w:firstLine="720"/>
        <w:jc w:val="both"/>
        <w:rPr>
          <w:sz w:val="24"/>
        </w:rPr>
      </w:pPr>
      <w:r>
        <w:rPr>
          <w:sz w:val="24"/>
        </w:rPr>
        <w:t>обеспечение всеобщего и равного доступа к услугам подключения к сети Интернет путем создания и поддержки инфраструктуры государственных, муниципальных и общественных центров, предоставляющих на некоммерческой основе в пользование компьютерные устройства, подключенные к сети Интернет и другие услуги подключения к сети Интернет;</w:t>
      </w:r>
    </w:p>
    <w:p w:rsidR="002B066C" w:rsidRDefault="00243C08">
      <w:pPr>
        <w:spacing w:line="312" w:lineRule="auto"/>
        <w:ind w:firstLine="720"/>
        <w:jc w:val="both"/>
        <w:rPr>
          <w:sz w:val="24"/>
        </w:rPr>
      </w:pPr>
      <w:r>
        <w:rPr>
          <w:sz w:val="24"/>
        </w:rPr>
        <w:t>предоставление льгот при оказании Интернет-услуг социально незащищенным слоям населения;</w:t>
      </w:r>
    </w:p>
    <w:p w:rsidR="002B066C" w:rsidRDefault="00243C08">
      <w:pPr>
        <w:spacing w:line="312" w:lineRule="auto"/>
        <w:ind w:firstLine="720"/>
        <w:jc w:val="both"/>
        <w:rPr>
          <w:sz w:val="24"/>
        </w:rPr>
      </w:pPr>
      <w:r>
        <w:rPr>
          <w:sz w:val="24"/>
        </w:rPr>
        <w:t>развитие инфраструктуры услуг подключения к сети Интернет в сельских, отдаленных и труднодоступных районах;</w:t>
      </w:r>
    </w:p>
    <w:p w:rsidR="002B066C" w:rsidRDefault="00243C08">
      <w:pPr>
        <w:spacing w:line="312" w:lineRule="auto"/>
        <w:ind w:firstLine="720"/>
        <w:jc w:val="both"/>
        <w:rPr>
          <w:sz w:val="24"/>
        </w:rPr>
      </w:pPr>
      <w:r>
        <w:rPr>
          <w:sz w:val="24"/>
        </w:rPr>
        <w:t>обеспечение установленных в правовых актах минимальных требований к качеству услуг подключения к сети Интернет путем их государственной сертификации и лицензирования деятельности лиц, их оказывающих;</w:t>
      </w:r>
    </w:p>
    <w:p w:rsidR="002B066C" w:rsidRDefault="00243C08">
      <w:pPr>
        <w:spacing w:line="312" w:lineRule="auto"/>
        <w:ind w:firstLine="720"/>
        <w:jc w:val="both"/>
        <w:rPr>
          <w:sz w:val="24"/>
        </w:rPr>
      </w:pPr>
      <w:r>
        <w:rPr>
          <w:sz w:val="24"/>
        </w:rPr>
        <w:t>создание условий для развития дистанционных форм обучения с акцентом на распространение базовых знаний и навыков, необходимых для потребления Интернет-услуг;</w:t>
      </w:r>
    </w:p>
    <w:p w:rsidR="002B066C" w:rsidRDefault="00243C08">
      <w:pPr>
        <w:spacing w:line="312" w:lineRule="auto"/>
        <w:ind w:firstLine="720"/>
        <w:jc w:val="both"/>
        <w:rPr>
          <w:sz w:val="24"/>
        </w:rPr>
      </w:pPr>
      <w:r>
        <w:rPr>
          <w:sz w:val="24"/>
        </w:rPr>
        <w:t>включение базовых знаний и навыков, необходимых для потребления Интернет-услуг в обязательные государственные стандарты среднего образования;</w:t>
      </w:r>
    </w:p>
    <w:p w:rsidR="002B066C" w:rsidRDefault="00243C08">
      <w:pPr>
        <w:spacing w:line="312" w:lineRule="auto"/>
        <w:ind w:firstLine="720"/>
        <w:jc w:val="both"/>
        <w:rPr>
          <w:sz w:val="24"/>
        </w:rPr>
      </w:pPr>
      <w:r>
        <w:rPr>
          <w:sz w:val="24"/>
        </w:rPr>
        <w:t>содействие дистанционным формам занятости работников для более полной реализации права каждого на труд, устранения нехватки либо избытка кадров в отдельных местностях, а также участия в трудовых процессах лиц с ограниченной трудоспособностью;</w:t>
      </w:r>
    </w:p>
    <w:p w:rsidR="002B066C" w:rsidRDefault="00243C08">
      <w:pPr>
        <w:spacing w:line="312" w:lineRule="auto"/>
        <w:ind w:firstLine="720"/>
        <w:jc w:val="both"/>
        <w:rPr>
          <w:sz w:val="24"/>
        </w:rPr>
      </w:pPr>
      <w:r>
        <w:rPr>
          <w:sz w:val="24"/>
        </w:rPr>
        <w:t>формирование и интеграции в сеть Интернет сетей и информационных ресурсов государственных органов, образовательных и библиотечных учреждений для предоставления к ним всеобщего доступа граждан.</w:t>
      </w:r>
    </w:p>
    <w:p w:rsidR="002B066C" w:rsidRDefault="00243C08">
      <w:pPr>
        <w:spacing w:line="312" w:lineRule="auto"/>
        <w:ind w:firstLine="720"/>
        <w:jc w:val="both"/>
        <w:rPr>
          <w:sz w:val="24"/>
        </w:rPr>
      </w:pPr>
      <w:r>
        <w:rPr>
          <w:sz w:val="24"/>
        </w:rPr>
        <w:t>своевременное совершенствование механизма правового регулирования деятельности по оказанию Интернет-услуг с учетом изменения технологий и общественных отношений по поводу их использования.</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8.</w:t>
      </w:r>
      <w:r>
        <w:rPr>
          <w:rFonts w:ascii="Times New Roman" w:hAnsi="Times New Roman"/>
          <w:sz w:val="24"/>
        </w:rPr>
        <w:t xml:space="preserve"> Лицензирование и сертификация в области оказания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1. Обязательному лицензированию подлежит деятельность по оказанию Интернет-услуг электронной почты и хостинга, услуг подключения к сети Интернет, а также деятельность по оказанию иных Интернет-услуг, деятельность по оказанию которых подлежит обязательному лицензированию в соответствии с Федеральным законом.</w:t>
      </w:r>
    </w:p>
    <w:p w:rsidR="002B066C" w:rsidRDefault="00243C08">
      <w:pPr>
        <w:spacing w:line="312" w:lineRule="auto"/>
        <w:ind w:firstLine="720"/>
        <w:jc w:val="both"/>
        <w:rPr>
          <w:sz w:val="24"/>
        </w:rPr>
      </w:pPr>
      <w:r>
        <w:rPr>
          <w:sz w:val="24"/>
        </w:rPr>
        <w:t>2. Лицензирование и сертификация отдельных видов Интернет-услуг осуществляется в порядке, утвержденном Правительством Российской Федерации.</w:t>
      </w:r>
    </w:p>
    <w:p w:rsidR="002B066C" w:rsidRDefault="00243C08">
      <w:pPr>
        <w:spacing w:line="312" w:lineRule="auto"/>
        <w:ind w:firstLine="720"/>
        <w:jc w:val="both"/>
        <w:rPr>
          <w:sz w:val="24"/>
        </w:rPr>
      </w:pPr>
      <w:r>
        <w:rPr>
          <w:sz w:val="24"/>
        </w:rPr>
        <w:t>3. Не допускается отказ в выдаче лицензии на оказание Интернет-услуг либо приостановление или аннулирование такой лицензии по причине экономической нецелесообразности оказания упомянутых услуг либо по иным причинам, не предусмотренным Федеральным законом.</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9.</w:t>
      </w:r>
      <w:r>
        <w:rPr>
          <w:rFonts w:ascii="Times New Roman" w:hAnsi="Times New Roman"/>
          <w:sz w:val="24"/>
        </w:rPr>
        <w:t xml:space="preserve"> Требования к передаваемым данным</w:t>
      </w:r>
    </w:p>
    <w:p w:rsidR="002B066C" w:rsidRDefault="002B066C">
      <w:pPr>
        <w:spacing w:line="312" w:lineRule="auto"/>
        <w:ind w:firstLine="720"/>
        <w:jc w:val="both"/>
        <w:rPr>
          <w:sz w:val="24"/>
        </w:rPr>
      </w:pPr>
    </w:p>
    <w:p w:rsidR="002B066C" w:rsidRDefault="00243C08">
      <w:pPr>
        <w:widowControl w:val="0"/>
        <w:spacing w:line="312" w:lineRule="auto"/>
        <w:ind w:firstLine="720"/>
        <w:jc w:val="both"/>
        <w:rPr>
          <w:sz w:val="24"/>
        </w:rPr>
      </w:pPr>
      <w:r>
        <w:rPr>
          <w:sz w:val="24"/>
        </w:rPr>
        <w:t>1. Лицо, передающее данные, должно представить их в форме, соответствующей требованиям, указанным в договоре на оказание Интернет-услуг.</w:t>
      </w:r>
    </w:p>
    <w:p w:rsidR="002B066C" w:rsidRDefault="00243C08">
      <w:pPr>
        <w:widowControl w:val="0"/>
        <w:spacing w:line="312" w:lineRule="auto"/>
        <w:ind w:firstLine="720"/>
        <w:jc w:val="both"/>
        <w:rPr>
          <w:sz w:val="24"/>
        </w:rPr>
      </w:pPr>
      <w:r>
        <w:rPr>
          <w:sz w:val="24"/>
        </w:rPr>
        <w:t xml:space="preserve">2. При отсутствии в договоре оказания Интернет-услуг требований к форме данных, лицо, передающее данные, обязано представить их в форме, соответствующей требованиям, предусмотренным законом или иным правовым актом, а в случае, когда такие требования не установлены </w:t>
      </w:r>
      <w:r>
        <w:rPr>
          <w:sz w:val="24"/>
        </w:rPr>
        <w:sym w:font="Symbol" w:char="F02D"/>
      </w:r>
      <w:r>
        <w:rPr>
          <w:sz w:val="24"/>
        </w:rPr>
        <w:t xml:space="preserve"> обычным требованиям, предъявляемым для такого рода данных.</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10.</w:t>
      </w:r>
      <w:r>
        <w:rPr>
          <w:rFonts w:ascii="Times New Roman" w:hAnsi="Times New Roman"/>
          <w:sz w:val="24"/>
        </w:rPr>
        <w:t xml:space="preserve"> Передача данных, не соответствующих определенным требованиям</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Лицо, передающее данные, не соответствующие требованиям, определенным по правилам статьи 9 настоящего закона, несет риск утраты, искажения или задержки доставки адресату данных, передаваемых по каналам Интернета.</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11.</w:t>
      </w:r>
      <w:r>
        <w:rPr>
          <w:rFonts w:ascii="Times New Roman" w:hAnsi="Times New Roman"/>
          <w:sz w:val="24"/>
        </w:rPr>
        <w:t xml:space="preserve"> Общие правила исполнения обязанности по передаче данных</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1. Обязанность по передаче данных должна быть исполнена путем передачи данных на адрес, указанный в договоре, если соглашением сторон не установлено иное. </w:t>
      </w:r>
    </w:p>
    <w:p w:rsidR="002B066C" w:rsidRDefault="00243C08">
      <w:pPr>
        <w:spacing w:line="312" w:lineRule="auto"/>
        <w:ind w:firstLine="720"/>
        <w:jc w:val="both"/>
        <w:rPr>
          <w:sz w:val="24"/>
        </w:rPr>
      </w:pPr>
      <w:r>
        <w:rPr>
          <w:sz w:val="24"/>
        </w:rPr>
        <w:t>2. При отсутствии указания в договоре адреса, на который должны быть переданы данные, лицо, обязанное передать данные, уведомляет кредитора о готовности данных к передаче и в этом случае не несет ответственности за просрочку исполнения своей обязанности.</w:t>
      </w:r>
    </w:p>
    <w:p w:rsidR="002B066C" w:rsidRDefault="002B066C">
      <w:pPr>
        <w:spacing w:line="312" w:lineRule="auto"/>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12.</w:t>
      </w:r>
      <w:r>
        <w:rPr>
          <w:rFonts w:ascii="Times New Roman" w:hAnsi="Times New Roman"/>
          <w:sz w:val="24"/>
        </w:rPr>
        <w:t xml:space="preserve"> Момент исполнения обязательства по передаче данных при оказании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Если иное не предусмотрено договором оказания Интернет-услуг, обязанность передать данные считается исполненной в момент получения данных от должника оператором связи, обязанным в силу договора с должником передать данные в адрес кредитора или иного указанного им лица. </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13.</w:t>
      </w:r>
      <w:r>
        <w:rPr>
          <w:rFonts w:ascii="Times New Roman" w:hAnsi="Times New Roman"/>
          <w:sz w:val="24"/>
        </w:rPr>
        <w:t xml:space="preserve"> Место оказания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Местом оказания Интернет-услуги считается место регистрации по месту жительства или месту проживания потребителя услуги </w:t>
      </w:r>
      <w:r>
        <w:rPr>
          <w:sz w:val="24"/>
        </w:rPr>
        <w:sym w:font="Symbol" w:char="F02D"/>
      </w:r>
      <w:r>
        <w:rPr>
          <w:sz w:val="24"/>
        </w:rPr>
        <w:t xml:space="preserve"> физического лица или место государственной регистрации потребителя услуги </w:t>
      </w:r>
      <w:r>
        <w:rPr>
          <w:sz w:val="24"/>
        </w:rPr>
        <w:sym w:font="Symbol" w:char="F02D"/>
      </w:r>
      <w:r>
        <w:rPr>
          <w:sz w:val="24"/>
        </w:rPr>
        <w:t xml:space="preserve"> юридического лица, если иное не указано в настоящем Законе либо ином Федеральном законе.</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14.</w:t>
      </w:r>
      <w:r>
        <w:rPr>
          <w:rFonts w:ascii="Times New Roman" w:hAnsi="Times New Roman"/>
          <w:sz w:val="24"/>
        </w:rPr>
        <w:t xml:space="preserve"> Сроки отправки данных оператором связи </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1. Сроки, в течении которых оператор связи обязан отправить полученные данные в указанный ему адрес, устанавливаются Правилами оказания отдельных Интернет-услуг, утверждаемых Правительством Российской Федерации. </w:t>
      </w:r>
    </w:p>
    <w:p w:rsidR="002B066C" w:rsidRDefault="00243C08">
      <w:pPr>
        <w:spacing w:line="312" w:lineRule="auto"/>
        <w:ind w:firstLine="720"/>
        <w:jc w:val="both"/>
        <w:rPr>
          <w:sz w:val="24"/>
        </w:rPr>
      </w:pPr>
      <w:r>
        <w:rPr>
          <w:sz w:val="24"/>
        </w:rPr>
        <w:t>2. В договоре, заключенным с оператором связи, могут быть указаны сокращенные сроки доставки данных по сравнению с установленными соответствующими Правилами.</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15.</w:t>
      </w:r>
      <w:r>
        <w:rPr>
          <w:rFonts w:ascii="Times New Roman" w:hAnsi="Times New Roman"/>
          <w:sz w:val="24"/>
        </w:rPr>
        <w:t xml:space="preserve"> Документирование данных и сведений о них оператором связи при оказании Интернет-услуг</w:t>
      </w:r>
    </w:p>
    <w:p w:rsidR="002B066C" w:rsidRDefault="002B066C">
      <w:pPr>
        <w:spacing w:line="312" w:lineRule="auto"/>
        <w:rPr>
          <w:sz w:val="24"/>
        </w:rPr>
      </w:pPr>
    </w:p>
    <w:p w:rsidR="002B066C" w:rsidRDefault="00243C08">
      <w:pPr>
        <w:spacing w:line="312" w:lineRule="auto"/>
        <w:ind w:firstLine="720"/>
        <w:jc w:val="both"/>
        <w:rPr>
          <w:sz w:val="24"/>
        </w:rPr>
      </w:pPr>
      <w:r>
        <w:rPr>
          <w:sz w:val="24"/>
        </w:rPr>
        <w:t>1. Документирование данных и сведений о них оператором связи при оказании Интернет-услуг осуществляется в сроки и порядке, установленные договором на оказание Интернет-услуг связи и законодательством.</w:t>
      </w:r>
    </w:p>
    <w:p w:rsidR="002B066C" w:rsidRDefault="00243C08">
      <w:pPr>
        <w:spacing w:line="312" w:lineRule="auto"/>
        <w:ind w:firstLine="720"/>
        <w:jc w:val="both"/>
        <w:rPr>
          <w:sz w:val="24"/>
        </w:rPr>
      </w:pPr>
      <w:r>
        <w:rPr>
          <w:sz w:val="24"/>
        </w:rPr>
        <w:t>2. В положении об оказании отдельных видов Интернет-услуг, утверждаемом Правительством Российской Федерации, могут быть указаны категории данных и сведений о них, для которых документирование обязательно, а также порядок и сроки такого документирования и хранения соответствующих документов оператором связи.</w:t>
      </w: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16.</w:t>
      </w:r>
      <w:r>
        <w:rPr>
          <w:rFonts w:ascii="Times New Roman" w:hAnsi="Times New Roman"/>
          <w:sz w:val="24"/>
        </w:rPr>
        <w:t xml:space="preserve"> Подтверждение исполнения обязательства по передаче данных при оказании Интернет-услуг</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 xml:space="preserve">1. По требованию отправителя данных или адресата оператор связи бесплатно выдает справку или иное подтверждение о получении или отправке данных, документированных на основании статьи 15 настоящего закона по форме, устанавливаемой законодательством, а при отсутствии утвержденной в надлежащем порядке формы, в произвольной форме с указанием реквизитов данных, позволяющих их идентифицировать, названия и организационно-правовой формы оператора связи, номера его лицензии на оказание услуг передачи данных, даты выдачи подтверждения, фамилии должностного лица, выдавшего подтверждение, а также проставлением его подписи и печати организации </w:t>
      </w:r>
      <w:r>
        <w:rPr>
          <w:sz w:val="24"/>
        </w:rPr>
        <w:sym w:font="Symbol" w:char="F02D"/>
      </w:r>
      <w:r>
        <w:rPr>
          <w:sz w:val="24"/>
        </w:rPr>
        <w:t xml:space="preserve"> оператора связи.</w:t>
      </w:r>
    </w:p>
    <w:p w:rsidR="002B066C" w:rsidRDefault="00243C08">
      <w:pPr>
        <w:spacing w:line="312" w:lineRule="auto"/>
        <w:ind w:firstLine="720"/>
        <w:jc w:val="both"/>
        <w:rPr>
          <w:sz w:val="24"/>
        </w:rPr>
      </w:pPr>
      <w:r>
        <w:rPr>
          <w:sz w:val="24"/>
        </w:rPr>
        <w:t>2. В случае, когда было произведено документирование переданных или полученных оператором связи данных в соответствии со статьей 15 настоящего закона, потребитель Интернет-услуги вправе требовать выдать ему копию документации за плату на условиях, установленных соглашением сторон, а при отсутствии такого соглашения в соответствии с требованиями, обычно предъявляемыми к работам по копированию документации.</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17.</w:t>
      </w:r>
      <w:r>
        <w:rPr>
          <w:rFonts w:ascii="Times New Roman" w:hAnsi="Times New Roman"/>
          <w:snapToGrid w:val="0"/>
          <w:sz w:val="24"/>
        </w:rPr>
        <w:t xml:space="preserve"> Критерии признания данных, периодически передаваемых в Интернете, массовой информацией</w:t>
      </w:r>
    </w:p>
    <w:p w:rsidR="002B066C" w:rsidRDefault="002B066C">
      <w:pPr>
        <w:spacing w:line="312" w:lineRule="auto"/>
        <w:jc w:val="both"/>
        <w:rPr>
          <w:snapToGrid w:val="0"/>
          <w:sz w:val="24"/>
        </w:rPr>
      </w:pPr>
    </w:p>
    <w:p w:rsidR="002B066C" w:rsidRDefault="00243C08">
      <w:pPr>
        <w:spacing w:line="312" w:lineRule="auto"/>
        <w:jc w:val="both"/>
        <w:rPr>
          <w:snapToGrid w:val="0"/>
          <w:sz w:val="24"/>
        </w:rPr>
      </w:pPr>
      <w:r>
        <w:rPr>
          <w:snapToGrid w:val="0"/>
          <w:sz w:val="24"/>
        </w:rPr>
        <w:tab/>
        <w:t xml:space="preserve">1. Массовой информацией признаются данные, периодически передаваемые в тысячу или более адресов пользователей Интернета в течении суток. При этом учитываются только адреса, находящиеся на территории России. </w:t>
      </w:r>
    </w:p>
    <w:p w:rsidR="002B066C" w:rsidRDefault="00243C08">
      <w:pPr>
        <w:spacing w:line="312" w:lineRule="auto"/>
        <w:jc w:val="both"/>
        <w:rPr>
          <w:snapToGrid w:val="0"/>
          <w:sz w:val="24"/>
        </w:rPr>
      </w:pPr>
      <w:r>
        <w:rPr>
          <w:snapToGrid w:val="0"/>
          <w:sz w:val="24"/>
        </w:rPr>
        <w:tab/>
        <w:t>2. Порядок определения количества пользователей Интернета для целей, указанных в пункте 1 настоящей статьи устанавливается органом, осуществляющим государственную регистрацию средств массовой информации.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18.</w:t>
      </w:r>
      <w:r>
        <w:rPr>
          <w:rFonts w:ascii="Times New Roman" w:hAnsi="Times New Roman"/>
          <w:snapToGrid w:val="0"/>
          <w:sz w:val="24"/>
        </w:rPr>
        <w:t xml:space="preserve"> Государственная регистрация информационных ресурсов, распространяющих массовую информацию в Интернете</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Информационные ресурсы, передающие данные, признаваемые массовой информацией согласно статье 17 настоящего закона, должны быть зарегистрированы в качестве средства массовой информации в соответствии с законодательством о средствах массовой информации.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19.</w:t>
      </w:r>
      <w:r>
        <w:rPr>
          <w:rFonts w:ascii="Times New Roman" w:hAnsi="Times New Roman"/>
          <w:snapToGrid w:val="0"/>
          <w:sz w:val="24"/>
        </w:rPr>
        <w:t xml:space="preserve"> Регулирование отношений по созданию, обработке и распространению данных, признаваемых массовой информацией</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Регулирование отношений по созданию, обработке и распространению данных, признаваемых массовой согласно статье 17 настоящего закона, осуществляется в соответствии с законодательством о средствах массовой информации.</w:t>
      </w:r>
    </w:p>
    <w:p w:rsidR="002B066C" w:rsidRDefault="00243C08">
      <w:pPr>
        <w:spacing w:line="312" w:lineRule="auto"/>
        <w:ind w:firstLine="720"/>
        <w:jc w:val="both"/>
        <w:rPr>
          <w:sz w:val="24"/>
        </w:rPr>
      </w:pPr>
      <w:r>
        <w:rPr>
          <w:sz w:val="24"/>
        </w:rPr>
        <w:t xml:space="preserve"> </w:t>
      </w: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20.</w:t>
      </w:r>
      <w:r>
        <w:rPr>
          <w:rFonts w:ascii="Times New Roman" w:hAnsi="Times New Roman"/>
          <w:sz w:val="24"/>
        </w:rPr>
        <w:t xml:space="preserve"> Сбор, хранение и распространение сведений о пользователе Интернета</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1. Сбор, хранение и распространение сведений о пользователе Интернета допускается только с его согласия, а также по другим основаниям, предусмотренным Федеральным законом.</w:t>
      </w:r>
    </w:p>
    <w:p w:rsidR="002B066C" w:rsidRDefault="00243C08">
      <w:pPr>
        <w:spacing w:line="312" w:lineRule="auto"/>
        <w:ind w:firstLine="720"/>
        <w:jc w:val="both"/>
        <w:rPr>
          <w:snapToGrid w:val="0"/>
          <w:sz w:val="24"/>
        </w:rPr>
      </w:pPr>
      <w:r>
        <w:rPr>
          <w:sz w:val="24"/>
        </w:rPr>
        <w:t xml:space="preserve">2. Оператор связи вправе хранить сведения о пользователе Интернета, которому он оказывает Интернет-услуги связи. Данные сведения о пользователе Интернета могут </w:t>
      </w:r>
      <w:r>
        <w:rPr>
          <w:snapToGrid w:val="0"/>
          <w:sz w:val="24"/>
        </w:rPr>
        <w:t>выдаваться только самому пользователю или его представителю.</w:t>
      </w:r>
    </w:p>
    <w:p w:rsidR="002B066C" w:rsidRDefault="00243C08">
      <w:pPr>
        <w:spacing w:line="312" w:lineRule="auto"/>
        <w:ind w:firstLine="720"/>
        <w:jc w:val="both"/>
        <w:rPr>
          <w:sz w:val="24"/>
        </w:rPr>
      </w:pPr>
      <w:r>
        <w:rPr>
          <w:snapToGrid w:val="0"/>
          <w:sz w:val="24"/>
        </w:rPr>
        <w:t xml:space="preserve">3. Лицам, не указанным в пункте 2 настоящий статьи, </w:t>
      </w:r>
      <w:r>
        <w:rPr>
          <w:sz w:val="24"/>
        </w:rPr>
        <w:t>сведения о пользователе Интернета выдаются оператором связи только на основании судебного решения.</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21.</w:t>
      </w:r>
      <w:r>
        <w:rPr>
          <w:rFonts w:ascii="Times New Roman" w:hAnsi="Times New Roman"/>
          <w:snapToGrid w:val="0"/>
          <w:sz w:val="24"/>
        </w:rPr>
        <w:t xml:space="preserve"> Тайна сообщений, содержащихся в данных, передаваемых оператором связи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1. Оператор связи обязан соблюдать тайну сообщений, содержащихся в получаемых, хранящихся и отправляемых им данных потребителя услуги. </w:t>
      </w:r>
    </w:p>
    <w:p w:rsidR="002B066C" w:rsidRDefault="00243C08">
      <w:pPr>
        <w:spacing w:line="312" w:lineRule="auto"/>
        <w:ind w:firstLine="720"/>
        <w:jc w:val="both"/>
        <w:rPr>
          <w:snapToGrid w:val="0"/>
          <w:sz w:val="24"/>
        </w:rPr>
      </w:pPr>
      <w:r>
        <w:rPr>
          <w:snapToGrid w:val="0"/>
          <w:sz w:val="24"/>
        </w:rPr>
        <w:t>2. Информация о передаваемых по сети Интернет сообщениях, а также сами эти сообщения и могут выдаваться только отправителям и адресатам или их представителям.</w:t>
      </w:r>
    </w:p>
    <w:p w:rsidR="002B066C" w:rsidRDefault="00243C08">
      <w:pPr>
        <w:spacing w:line="312" w:lineRule="auto"/>
        <w:ind w:firstLine="720"/>
        <w:jc w:val="both"/>
        <w:rPr>
          <w:sz w:val="24"/>
        </w:rPr>
      </w:pPr>
      <w:r>
        <w:rPr>
          <w:snapToGrid w:val="0"/>
          <w:sz w:val="24"/>
        </w:rPr>
        <w:t xml:space="preserve">3. </w:t>
      </w:r>
      <w:r>
        <w:rPr>
          <w:sz w:val="24"/>
        </w:rPr>
        <w:t>Любые ограничения тайны связи, в том числе задержка, осмотр, копирование данных и сведений об их отправителях и адресатах допускаются только на основании судебного решения в порядке, установленном Федеральным законом.</w:t>
      </w:r>
    </w:p>
    <w:p w:rsidR="002B066C" w:rsidRDefault="002B066C">
      <w:pPr>
        <w:spacing w:line="312" w:lineRule="auto"/>
        <w:ind w:firstLine="720"/>
        <w:jc w:val="both"/>
        <w:rPr>
          <w:sz w:val="24"/>
        </w:rPr>
      </w:pPr>
    </w:p>
    <w:p w:rsidR="002B066C" w:rsidRDefault="00243C08">
      <w:pPr>
        <w:spacing w:line="312" w:lineRule="auto"/>
        <w:jc w:val="center"/>
        <w:rPr>
          <w:b/>
          <w:caps/>
          <w:snapToGrid w:val="0"/>
          <w:sz w:val="24"/>
        </w:rPr>
      </w:pPr>
      <w:r>
        <w:rPr>
          <w:b/>
          <w:caps/>
          <w:snapToGrid w:val="0"/>
          <w:sz w:val="24"/>
        </w:rPr>
        <w:t>Глава I</w:t>
      </w:r>
      <w:r>
        <w:rPr>
          <w:b/>
          <w:caps/>
          <w:snapToGrid w:val="0"/>
          <w:sz w:val="24"/>
          <w:lang w:val="en-US"/>
        </w:rPr>
        <w:t>I</w:t>
      </w:r>
      <w:r>
        <w:rPr>
          <w:b/>
          <w:caps/>
          <w:snapToGrid w:val="0"/>
          <w:sz w:val="24"/>
        </w:rPr>
        <w:t>. Особенности правового регулирования отдельных категорий интернет-услуг</w:t>
      </w:r>
    </w:p>
    <w:p w:rsidR="002B066C" w:rsidRDefault="002B066C">
      <w:pPr>
        <w:spacing w:line="312" w:lineRule="auto"/>
        <w:jc w:val="center"/>
        <w:rPr>
          <w:caps/>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22.</w:t>
      </w:r>
      <w:r>
        <w:rPr>
          <w:rFonts w:ascii="Times New Roman" w:hAnsi="Times New Roman"/>
          <w:snapToGrid w:val="0"/>
          <w:sz w:val="24"/>
        </w:rPr>
        <w:t xml:space="preserve"> Договор Интернет-услуг электронной почты</w:t>
      </w:r>
    </w:p>
    <w:p w:rsidR="002B066C" w:rsidRDefault="002B066C">
      <w:pPr>
        <w:spacing w:line="312" w:lineRule="auto"/>
        <w:ind w:firstLine="720"/>
        <w:rPr>
          <w:snapToGrid w:val="0"/>
          <w:sz w:val="24"/>
        </w:rPr>
      </w:pPr>
    </w:p>
    <w:p w:rsidR="002B066C" w:rsidRDefault="00243C08">
      <w:pPr>
        <w:spacing w:line="312" w:lineRule="auto"/>
        <w:ind w:firstLine="720"/>
        <w:jc w:val="both"/>
        <w:rPr>
          <w:snapToGrid w:val="0"/>
          <w:sz w:val="24"/>
        </w:rPr>
      </w:pPr>
      <w:r>
        <w:rPr>
          <w:snapToGrid w:val="0"/>
          <w:sz w:val="24"/>
        </w:rPr>
        <w:t>По договору Интернет-услуг электронной почты оператор связи обязуется присвоить потребителю услуги адрес и принимать направленные в этот адрес данные через сеть Интернет, а также хранить и отправлять такие данные по поручению потребителя услуги в указанные им адреса,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23.</w:t>
      </w:r>
      <w:r>
        <w:rPr>
          <w:rFonts w:ascii="Times New Roman" w:hAnsi="Times New Roman"/>
          <w:snapToGrid w:val="0"/>
          <w:sz w:val="24"/>
        </w:rPr>
        <w:t xml:space="preserve"> Форма договора Интернет-услуг электронной почты и соглашения об его изменении или дополнении</w:t>
      </w:r>
    </w:p>
    <w:p w:rsidR="002B066C" w:rsidRDefault="002B066C">
      <w:pPr>
        <w:spacing w:line="312" w:lineRule="auto"/>
        <w:rPr>
          <w:sz w:val="24"/>
        </w:rPr>
      </w:pPr>
    </w:p>
    <w:p w:rsidR="002B066C" w:rsidRDefault="00243C08">
      <w:pPr>
        <w:spacing w:line="312" w:lineRule="auto"/>
        <w:ind w:firstLine="720"/>
        <w:jc w:val="both"/>
        <w:rPr>
          <w:snapToGrid w:val="0"/>
          <w:sz w:val="24"/>
        </w:rPr>
      </w:pPr>
      <w:r>
        <w:rPr>
          <w:snapToGrid w:val="0"/>
          <w:sz w:val="24"/>
        </w:rPr>
        <w:t xml:space="preserve">1. Договор оказания Интернет-услуг электронной почты заключается в письменной форме. </w:t>
      </w:r>
    </w:p>
    <w:p w:rsidR="002B066C" w:rsidRDefault="00243C08">
      <w:pPr>
        <w:spacing w:line="312" w:lineRule="auto"/>
        <w:ind w:firstLine="720"/>
        <w:jc w:val="both"/>
        <w:rPr>
          <w:snapToGrid w:val="0"/>
          <w:sz w:val="24"/>
        </w:rPr>
      </w:pPr>
      <w:r>
        <w:rPr>
          <w:snapToGrid w:val="0"/>
          <w:sz w:val="24"/>
        </w:rPr>
        <w:t>2. Соглашение об изменения или дополнения договора оказания Интернет-услуг электронной почты должно быть совершено в той же форме, что и договор.</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24.</w:t>
      </w:r>
      <w:r>
        <w:rPr>
          <w:rFonts w:ascii="Times New Roman" w:hAnsi="Times New Roman"/>
          <w:snapToGrid w:val="0"/>
          <w:sz w:val="24"/>
        </w:rPr>
        <w:t xml:space="preserve"> Обязательные условия договора Интернет-услуг электронной почты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В договоре Интернет-услуг электронной почты должны быть указаны: присваиваемый потребителю услуги адрес, дополнительные требования к форме данных, при наличии таких требований, сроки приема и передачи данных оператором связи, которые не могут быть больше, чем предусмотрено в соответствующих Правилах, утверждаемых Правительством Российской Федерации.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25.</w:t>
      </w:r>
      <w:r>
        <w:rPr>
          <w:rFonts w:ascii="Times New Roman" w:hAnsi="Times New Roman"/>
          <w:snapToGrid w:val="0"/>
          <w:sz w:val="24"/>
        </w:rPr>
        <w:t xml:space="preserve"> Дополнительные условия оказания Интернет-услуг электронной почты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1. В договоре Интернет-услуг электронной почты могут быть дополнительно предусмотрены: максимальный размер и сроки хранения данных, пришедших в адрес потребителя услуги, максимальный размер единовременно принимаемых или отправляемых оператором связи данных, порядок действий при превышении этих ограничений.</w:t>
      </w:r>
    </w:p>
    <w:p w:rsidR="002B066C" w:rsidRDefault="00243C08">
      <w:pPr>
        <w:spacing w:line="312" w:lineRule="auto"/>
        <w:ind w:firstLine="720"/>
        <w:jc w:val="both"/>
        <w:rPr>
          <w:snapToGrid w:val="0"/>
          <w:sz w:val="24"/>
        </w:rPr>
      </w:pPr>
      <w:r>
        <w:rPr>
          <w:snapToGrid w:val="0"/>
          <w:sz w:val="24"/>
        </w:rPr>
        <w:t xml:space="preserve">2. В случаях, когда договором не предусмотрены условия, упомянутые в статье 24 настоящего закона и пункте 1 настоящей статьи, действуют требования, предусмотренные иными правовыми актами, а при их отсутствии </w:t>
      </w:r>
      <w:r>
        <w:rPr>
          <w:snapToGrid w:val="0"/>
          <w:sz w:val="24"/>
        </w:rPr>
        <w:sym w:font="Symbol" w:char="F02D"/>
      </w:r>
      <w:r>
        <w:rPr>
          <w:snapToGrid w:val="0"/>
          <w:sz w:val="24"/>
        </w:rPr>
        <w:t xml:space="preserve"> обычные требования, применяемые в данной сфере.</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26.</w:t>
      </w:r>
      <w:r>
        <w:rPr>
          <w:rFonts w:ascii="Times New Roman" w:hAnsi="Times New Roman"/>
          <w:snapToGrid w:val="0"/>
          <w:sz w:val="24"/>
        </w:rPr>
        <w:t xml:space="preserve"> Правовое регулирование отношений по поводу оказания Интернет-услуг электронной почты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Отношения по поводу оказания Интернет-услуг электронной почты, не урегулированные настоящим законом, регулируются законодательством Российской Федерации о связи.</w:t>
      </w:r>
    </w:p>
    <w:p w:rsidR="002B066C" w:rsidRDefault="002B066C">
      <w:pPr>
        <w:spacing w:line="312" w:lineRule="auto"/>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27.</w:t>
      </w:r>
      <w:r>
        <w:rPr>
          <w:rFonts w:ascii="Times New Roman" w:hAnsi="Times New Roman"/>
          <w:snapToGrid w:val="0"/>
          <w:sz w:val="24"/>
        </w:rPr>
        <w:t xml:space="preserve"> Договор оказания услуг подключения к сети Интернет</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По договору подключения к сети Интернет оператор связи обязуется оказать </w:t>
      </w:r>
      <w:r>
        <w:rPr>
          <w:sz w:val="24"/>
        </w:rPr>
        <w:t>услуги по подключению оконечного оборудования, принадлежащего потребителю услуги на праве собственности или ином праве к сети Интернет</w:t>
      </w:r>
      <w:r>
        <w:rPr>
          <w:snapToGrid w:val="0"/>
          <w:sz w:val="24"/>
        </w:rPr>
        <w:t>,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28.</w:t>
      </w:r>
      <w:r>
        <w:rPr>
          <w:rFonts w:ascii="Times New Roman" w:hAnsi="Times New Roman"/>
          <w:snapToGrid w:val="0"/>
          <w:sz w:val="24"/>
        </w:rPr>
        <w:t xml:space="preserve"> Форма договора оказания услуг подключения к сети Интернет и соглашения об его изменении или дополнении</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1. Договор оказания услуг подключения к сети Интернет заключается в письменной форме. </w:t>
      </w:r>
    </w:p>
    <w:p w:rsidR="002B066C" w:rsidRDefault="00243C08">
      <w:pPr>
        <w:spacing w:line="312" w:lineRule="auto"/>
        <w:ind w:firstLine="720"/>
        <w:jc w:val="both"/>
        <w:rPr>
          <w:snapToGrid w:val="0"/>
          <w:sz w:val="24"/>
        </w:rPr>
      </w:pPr>
      <w:r>
        <w:rPr>
          <w:snapToGrid w:val="0"/>
          <w:sz w:val="24"/>
        </w:rPr>
        <w:t>2. Соглашение об изменения или дополнения договора оказания услуг подключения к сети Интернет должно быть совершено в той же форме, что и договор.</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29.</w:t>
      </w:r>
      <w:r>
        <w:rPr>
          <w:rFonts w:ascii="Times New Roman" w:hAnsi="Times New Roman"/>
          <w:snapToGrid w:val="0"/>
          <w:sz w:val="24"/>
        </w:rPr>
        <w:t xml:space="preserve"> Правовое регулирование отношений по поводу оказания услуг подключения к сети Интернет</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Отношения по поводу оказания услуг подключения к сети Интернет, не урегулированные настоящим законом, регулируются законодательством Российской Федерации о связи.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30.</w:t>
      </w:r>
      <w:r>
        <w:rPr>
          <w:rFonts w:ascii="Times New Roman" w:hAnsi="Times New Roman"/>
          <w:snapToGrid w:val="0"/>
          <w:sz w:val="24"/>
        </w:rPr>
        <w:t xml:space="preserve"> Договор оказания Интернет-услуг хостинга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По договору Интернет-услуг хостинга оператор связи обязуется предоставить доступ пользователям сети Интернет к информационному ресурсу потребителя услуги путем размещения данного ресурса на оборудовании, постоянно подключенном к сети Интернет, а потребитель услуги обязуется оплатить предоставленные услуги и использовать их в соответствии с договором, законом и иными правовыми актами.</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31.</w:t>
      </w:r>
      <w:r>
        <w:rPr>
          <w:rFonts w:ascii="Times New Roman" w:hAnsi="Times New Roman"/>
          <w:snapToGrid w:val="0"/>
          <w:sz w:val="24"/>
        </w:rPr>
        <w:t xml:space="preserve"> Правовое регулирование отношений по поводу оказания Интернет-услуг хостинга</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Отношения по поводу оказания Интернет-услуг хостинга, не урегулированные настоящим законом, регулируются законодательством Российской Федерации о связи.</w:t>
      </w:r>
    </w:p>
    <w:p w:rsidR="002B066C" w:rsidRDefault="002B066C">
      <w:pPr>
        <w:spacing w:line="312" w:lineRule="auto"/>
        <w:jc w:val="center"/>
        <w:rPr>
          <w:caps/>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32.</w:t>
      </w:r>
      <w:r>
        <w:rPr>
          <w:rFonts w:ascii="Times New Roman" w:hAnsi="Times New Roman"/>
          <w:snapToGrid w:val="0"/>
          <w:sz w:val="24"/>
        </w:rPr>
        <w:t xml:space="preserve"> Особенности правового регулирования рекламных Интернет-услуг</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 xml:space="preserve">1. Местом оказания рекламных Интернет-услуг является Российская Федерация, если реклама распространяется на рынках товаров, работ и услуг Российской Федерации. </w:t>
      </w:r>
    </w:p>
    <w:p w:rsidR="002B066C" w:rsidRDefault="00243C08">
      <w:pPr>
        <w:spacing w:line="312" w:lineRule="auto"/>
        <w:ind w:firstLine="720"/>
        <w:jc w:val="both"/>
        <w:rPr>
          <w:snapToGrid w:val="0"/>
          <w:sz w:val="24"/>
        </w:rPr>
      </w:pPr>
      <w:r>
        <w:rPr>
          <w:snapToGrid w:val="0"/>
          <w:sz w:val="24"/>
        </w:rPr>
        <w:t xml:space="preserve">2. Законодательство Российской Федерации также применяется к действиям в области рекламы, совершаемым за пределами Российской Федерации физическими либо юридическими лицами, если данные действия приводят к ограничению конкуренции, введению в заблуждение физических или юридических лиц на территории Российской Федерации либо влекут иные отрицательные последствия на рынках товаров, работ и услуг Российской Федерации. </w:t>
      </w:r>
    </w:p>
    <w:p w:rsidR="002B066C" w:rsidRDefault="002B066C">
      <w:pPr>
        <w:spacing w:line="312" w:lineRule="auto"/>
        <w:ind w:firstLine="720"/>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33.</w:t>
      </w:r>
      <w:r>
        <w:rPr>
          <w:rFonts w:ascii="Times New Roman" w:hAnsi="Times New Roman"/>
          <w:snapToGrid w:val="0"/>
          <w:sz w:val="24"/>
        </w:rPr>
        <w:t xml:space="preserve"> Уведомление адресата при направлении рекламных сообщений по адресам электронной почты</w:t>
      </w:r>
    </w:p>
    <w:p w:rsidR="002B066C" w:rsidRDefault="002B066C">
      <w:pPr>
        <w:spacing w:line="312" w:lineRule="auto"/>
        <w:ind w:firstLine="720"/>
        <w:jc w:val="both"/>
        <w:rPr>
          <w:snapToGrid w:val="0"/>
          <w:sz w:val="24"/>
        </w:rPr>
      </w:pPr>
    </w:p>
    <w:p w:rsidR="002B066C" w:rsidRDefault="00243C08">
      <w:pPr>
        <w:spacing w:line="312" w:lineRule="auto"/>
        <w:ind w:firstLine="720"/>
        <w:jc w:val="both"/>
        <w:rPr>
          <w:snapToGrid w:val="0"/>
          <w:sz w:val="24"/>
        </w:rPr>
      </w:pPr>
      <w:r>
        <w:rPr>
          <w:snapToGrid w:val="0"/>
          <w:sz w:val="24"/>
        </w:rPr>
        <w:t>При направлении по адресам электронной почты данных, содержащих рекламу, отправитель обязан указывать в теме сообщения строки "на правах рекламы", если иное не установлено соглашением с адресатом.</w:t>
      </w:r>
    </w:p>
    <w:p w:rsidR="002B066C" w:rsidRDefault="002B066C">
      <w:pPr>
        <w:spacing w:line="312" w:lineRule="auto"/>
        <w:ind w:firstLine="720"/>
        <w:jc w:val="both"/>
        <w:rPr>
          <w:caps/>
          <w:snapToGrid w:val="0"/>
          <w:sz w:val="24"/>
        </w:rPr>
      </w:pPr>
    </w:p>
    <w:p w:rsidR="002B066C" w:rsidRDefault="00243C08">
      <w:pPr>
        <w:spacing w:line="312" w:lineRule="auto"/>
        <w:jc w:val="center"/>
        <w:rPr>
          <w:b/>
          <w:caps/>
          <w:snapToGrid w:val="0"/>
          <w:sz w:val="24"/>
        </w:rPr>
      </w:pPr>
      <w:r>
        <w:rPr>
          <w:b/>
          <w:caps/>
          <w:snapToGrid w:val="0"/>
          <w:sz w:val="24"/>
        </w:rPr>
        <w:t>Глава I</w:t>
      </w:r>
      <w:r>
        <w:rPr>
          <w:b/>
          <w:caps/>
          <w:snapToGrid w:val="0"/>
          <w:sz w:val="24"/>
          <w:lang w:val="en-US"/>
        </w:rPr>
        <w:t>II</w:t>
      </w:r>
      <w:r>
        <w:rPr>
          <w:b/>
          <w:caps/>
          <w:snapToGrid w:val="0"/>
          <w:sz w:val="24"/>
        </w:rPr>
        <w:t xml:space="preserve">. ответственность в сфере оказания </w:t>
      </w:r>
    </w:p>
    <w:p w:rsidR="002B066C" w:rsidRDefault="00243C08">
      <w:pPr>
        <w:spacing w:line="312" w:lineRule="auto"/>
        <w:jc w:val="center"/>
        <w:rPr>
          <w:b/>
          <w:caps/>
          <w:snapToGrid w:val="0"/>
          <w:sz w:val="24"/>
        </w:rPr>
      </w:pPr>
      <w:r>
        <w:rPr>
          <w:b/>
          <w:caps/>
          <w:snapToGrid w:val="0"/>
          <w:sz w:val="24"/>
        </w:rPr>
        <w:t>интернет-услуг</w:t>
      </w:r>
    </w:p>
    <w:p w:rsidR="002B066C" w:rsidRDefault="002B066C">
      <w:pPr>
        <w:spacing w:line="312" w:lineRule="auto"/>
        <w:jc w:val="center"/>
        <w:rPr>
          <w:caps/>
          <w:snapToGrid w:val="0"/>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34.</w:t>
      </w:r>
      <w:r>
        <w:rPr>
          <w:rFonts w:ascii="Times New Roman" w:hAnsi="Times New Roman"/>
          <w:sz w:val="24"/>
        </w:rPr>
        <w:t xml:space="preserve"> Ответственность пользователей Интернета за передачу по каналам Интернета данных, содержащих сведения, распространение которых ограничено или запрещено </w:t>
      </w:r>
    </w:p>
    <w:p w:rsidR="002B066C" w:rsidRDefault="002B066C">
      <w:pPr>
        <w:spacing w:line="312" w:lineRule="auto"/>
        <w:jc w:val="both"/>
        <w:rPr>
          <w:sz w:val="24"/>
        </w:rPr>
      </w:pPr>
    </w:p>
    <w:p w:rsidR="002B066C" w:rsidRDefault="00243C08">
      <w:pPr>
        <w:spacing w:line="312" w:lineRule="auto"/>
        <w:jc w:val="both"/>
        <w:rPr>
          <w:sz w:val="24"/>
        </w:rPr>
      </w:pPr>
      <w:r>
        <w:rPr>
          <w:sz w:val="24"/>
        </w:rPr>
        <w:tab/>
        <w:t>Пользователи Интернета, отправившие по каналам Интернета данные, содержащие сведения, распространение которых ограничено или запрещено на основании Конституции, федерального закона или иного правового акта либо договора, несут ответственность в соответствии с законодательством либо договором.</w:t>
      </w:r>
    </w:p>
    <w:p w:rsidR="002B066C" w:rsidRDefault="002B066C">
      <w:pPr>
        <w:spacing w:line="312" w:lineRule="auto"/>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35.</w:t>
      </w:r>
      <w:r>
        <w:rPr>
          <w:rFonts w:ascii="Times New Roman" w:hAnsi="Times New Roman"/>
          <w:sz w:val="24"/>
        </w:rPr>
        <w:t xml:space="preserve"> Ответственность оператора связи за передачу данных, содержащих сведения, распространение которых ограничено или запрещено</w:t>
      </w:r>
    </w:p>
    <w:p w:rsidR="002B066C" w:rsidRDefault="002B066C">
      <w:pPr>
        <w:spacing w:line="312" w:lineRule="auto"/>
        <w:jc w:val="both"/>
        <w:rPr>
          <w:sz w:val="24"/>
        </w:rPr>
      </w:pPr>
    </w:p>
    <w:p w:rsidR="002B066C" w:rsidRDefault="00243C08">
      <w:pPr>
        <w:spacing w:line="312" w:lineRule="auto"/>
        <w:ind w:firstLine="720"/>
        <w:jc w:val="both"/>
        <w:rPr>
          <w:sz w:val="24"/>
        </w:rPr>
      </w:pPr>
      <w:r>
        <w:rPr>
          <w:sz w:val="24"/>
        </w:rPr>
        <w:t xml:space="preserve">1. Оператор связи, отправивший по каналам Интернета данные, содержащие сведения, распространение которых ограничено или запрещено на основании Конституции, федерального закона или иного правового акта либо договора, несет ответственность в соответствии с законодательством либо договором </w:t>
      </w:r>
    </w:p>
    <w:p w:rsidR="002B066C" w:rsidRDefault="00243C08">
      <w:pPr>
        <w:spacing w:line="312" w:lineRule="auto"/>
        <w:ind w:firstLine="720"/>
        <w:jc w:val="both"/>
        <w:rPr>
          <w:sz w:val="24"/>
        </w:rPr>
      </w:pPr>
      <w:r>
        <w:rPr>
          <w:sz w:val="24"/>
        </w:rPr>
        <w:t>2. В случае, когда Оператор связи передает предоставленные ему пользователем Интернета данные, содержащие сведения, распространение которых ограничено или запрещено на основании Конституции, федерального закона или иного правового акта либо договора, Оператор связи несет солидарную с пользователем Интернета имущественную ответственность, если не докажет, что при предусмотрительности, указанной в законе или договоре он не знал и не должен был знать о содержании такой информации, а также принял все меры для нераспространения данной информации после того, как ему стало известно о ее содержании.</w:t>
      </w:r>
    </w:p>
    <w:p w:rsidR="002B066C" w:rsidRDefault="00243C08">
      <w:pPr>
        <w:spacing w:line="312" w:lineRule="auto"/>
        <w:jc w:val="both"/>
        <w:rPr>
          <w:sz w:val="24"/>
        </w:rPr>
      </w:pPr>
      <w:r>
        <w:rPr>
          <w:sz w:val="24"/>
        </w:rPr>
        <w:tab/>
      </w: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36.</w:t>
      </w:r>
      <w:r>
        <w:rPr>
          <w:rFonts w:ascii="Times New Roman" w:hAnsi="Times New Roman"/>
          <w:sz w:val="24"/>
        </w:rPr>
        <w:t xml:space="preserve"> Ответственность оператора связи за нарушение сроков и порядка документирования данных</w:t>
      </w:r>
    </w:p>
    <w:p w:rsidR="002B066C" w:rsidRDefault="002B066C">
      <w:pPr>
        <w:spacing w:line="312" w:lineRule="auto"/>
        <w:rPr>
          <w:sz w:val="24"/>
        </w:rPr>
      </w:pPr>
    </w:p>
    <w:p w:rsidR="002B066C" w:rsidRDefault="00243C08">
      <w:pPr>
        <w:spacing w:line="312" w:lineRule="auto"/>
        <w:jc w:val="both"/>
        <w:rPr>
          <w:sz w:val="24"/>
        </w:rPr>
      </w:pPr>
      <w:r>
        <w:rPr>
          <w:sz w:val="24"/>
        </w:rPr>
        <w:tab/>
        <w:t xml:space="preserve">Оператор связи несет ответственность за нарушение сроков или порядка документирования данных в виде возмещения убытков, причиненных таким действием (бездействием), а также иную ответственность в соответствии с договором и законодательством. </w:t>
      </w:r>
    </w:p>
    <w:p w:rsidR="002B066C" w:rsidRDefault="002B066C">
      <w:pPr>
        <w:spacing w:line="312" w:lineRule="auto"/>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37.</w:t>
      </w:r>
      <w:r>
        <w:rPr>
          <w:rFonts w:ascii="Times New Roman" w:hAnsi="Times New Roman"/>
          <w:sz w:val="24"/>
        </w:rPr>
        <w:t xml:space="preserve"> Ответственность пользователей Интернета за систематическую отправку по адресам электронной почты не запрошенных данных рекламного характера</w:t>
      </w:r>
    </w:p>
    <w:p w:rsidR="002B066C" w:rsidRDefault="002B066C">
      <w:pPr>
        <w:spacing w:line="312" w:lineRule="auto"/>
        <w:jc w:val="both"/>
        <w:rPr>
          <w:sz w:val="24"/>
        </w:rPr>
      </w:pPr>
    </w:p>
    <w:p w:rsidR="002B066C" w:rsidRDefault="00243C08">
      <w:pPr>
        <w:spacing w:line="312" w:lineRule="auto"/>
        <w:ind w:firstLine="720"/>
        <w:jc w:val="both"/>
        <w:rPr>
          <w:sz w:val="24"/>
        </w:rPr>
      </w:pPr>
      <w:r>
        <w:rPr>
          <w:sz w:val="24"/>
        </w:rPr>
        <w:t xml:space="preserve">1. Систематическая умышленная отправка пользователем Интернета по адресам электронной почты данных, не запрошенных получателем и содержащих рекламу, то есть умышленная передача по адресам электронной почты два и более раз в месяц данных, содержащих рекламу адресату, не передававшему запрос на получение этих данных </w:t>
      </w:r>
      <w:r>
        <w:rPr>
          <w:sz w:val="24"/>
        </w:rPr>
        <w:sym w:font="Symbol" w:char="F02D"/>
      </w:r>
      <w:r>
        <w:rPr>
          <w:sz w:val="24"/>
        </w:rPr>
        <w:t xml:space="preserve"> влечет административный штраф в размере от трех до пяти минимальных размеров оплаты труда, а также возмещение убытков, которые возникли в результате такой передачи данных, если иная ответственность не установлена настоящим законом и иными правовыми актами.</w:t>
      </w:r>
    </w:p>
    <w:p w:rsidR="002B066C" w:rsidRDefault="00243C08">
      <w:pPr>
        <w:spacing w:line="312" w:lineRule="auto"/>
        <w:ind w:firstLine="720"/>
        <w:jc w:val="both"/>
        <w:rPr>
          <w:sz w:val="24"/>
        </w:rPr>
      </w:pPr>
      <w:r>
        <w:rPr>
          <w:sz w:val="24"/>
        </w:rPr>
        <w:t>2. Повторная передача пользователем Интернета по адресам электронной почты данных, не запрошенных получателем и содержащих рекламу после привлечения передающего лица к ответственности на основании пункта 1 настоящей статьи влечет административный штраф в размере от пяти до десяти минимальных размеров оплаты труда, а также возмещение убытков, которые возникли в результате такой передачи данных, если иная ответственность не установлена настоящим законом и иными правовыми актами.</w:t>
      </w:r>
    </w:p>
    <w:p w:rsidR="002B066C" w:rsidRDefault="002B066C">
      <w:pPr>
        <w:spacing w:line="312" w:lineRule="auto"/>
        <w:ind w:firstLine="720"/>
        <w:jc w:val="both"/>
        <w:rPr>
          <w:sz w:val="24"/>
        </w:rPr>
      </w:pPr>
    </w:p>
    <w:p w:rsidR="002B066C" w:rsidRDefault="00243C08">
      <w:pPr>
        <w:pStyle w:val="1"/>
        <w:keepNext w:val="0"/>
        <w:spacing w:line="312" w:lineRule="auto"/>
        <w:rPr>
          <w:rFonts w:ascii="Times New Roman" w:hAnsi="Times New Roman"/>
          <w:sz w:val="24"/>
        </w:rPr>
      </w:pPr>
      <w:r>
        <w:rPr>
          <w:rFonts w:ascii="Times New Roman" w:hAnsi="Times New Roman"/>
          <w:b w:val="0"/>
          <w:sz w:val="24"/>
        </w:rPr>
        <w:t>Статья 38.</w:t>
      </w:r>
      <w:r>
        <w:rPr>
          <w:rFonts w:ascii="Times New Roman" w:hAnsi="Times New Roman"/>
          <w:sz w:val="24"/>
        </w:rPr>
        <w:t xml:space="preserve"> Ответственность оператора связи за отправку по адресам электронной почты не запрошенных данных рекламного характера</w:t>
      </w:r>
    </w:p>
    <w:p w:rsidR="002B066C" w:rsidRDefault="002B066C">
      <w:pPr>
        <w:spacing w:line="312" w:lineRule="auto"/>
        <w:ind w:firstLine="720"/>
        <w:jc w:val="both"/>
        <w:rPr>
          <w:sz w:val="24"/>
        </w:rPr>
      </w:pPr>
    </w:p>
    <w:p w:rsidR="002B066C" w:rsidRDefault="00243C08">
      <w:pPr>
        <w:spacing w:line="312" w:lineRule="auto"/>
        <w:ind w:firstLine="720"/>
        <w:jc w:val="both"/>
        <w:rPr>
          <w:sz w:val="24"/>
        </w:rPr>
      </w:pPr>
      <w:r>
        <w:rPr>
          <w:sz w:val="24"/>
        </w:rPr>
        <w:t>Оператор связи несет солидарную ответственность с пользователем Интернета за систематическую отправку по адресам электронной почты не запрошенных получателями данных рекламного характера, в соответствии с настоящим законом и Гражданским кодексом Российской Федерации, если не докажет, что эти данные и адреса их доставки были предоставлены ему потребителем услуги и этого потребителя услуги возможно привлечь к ответственности.</w:t>
      </w:r>
    </w:p>
    <w:p w:rsidR="002B066C" w:rsidRDefault="002B066C">
      <w:pPr>
        <w:spacing w:line="312" w:lineRule="auto"/>
        <w:rPr>
          <w:snapToGrid w:val="0"/>
          <w:sz w:val="24"/>
        </w:rPr>
      </w:pPr>
    </w:p>
    <w:p w:rsidR="002B066C" w:rsidRDefault="00243C08">
      <w:pPr>
        <w:spacing w:line="312" w:lineRule="auto"/>
        <w:jc w:val="center"/>
        <w:outlineLvl w:val="0"/>
        <w:rPr>
          <w:b/>
          <w:caps/>
          <w:snapToGrid w:val="0"/>
          <w:sz w:val="24"/>
        </w:rPr>
      </w:pPr>
      <w:r>
        <w:rPr>
          <w:b/>
          <w:caps/>
          <w:snapToGrid w:val="0"/>
          <w:sz w:val="24"/>
        </w:rPr>
        <w:t>Глава IV. Заключительные положения</w:t>
      </w:r>
    </w:p>
    <w:p w:rsidR="002B066C" w:rsidRDefault="002B066C">
      <w:pPr>
        <w:spacing w:line="312" w:lineRule="auto"/>
        <w:jc w:val="center"/>
        <w:outlineLvl w:val="0"/>
        <w:rPr>
          <w:b/>
          <w:caps/>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39.</w:t>
      </w:r>
      <w:r>
        <w:rPr>
          <w:rFonts w:ascii="Times New Roman" w:hAnsi="Times New Roman"/>
          <w:snapToGrid w:val="0"/>
          <w:sz w:val="24"/>
        </w:rPr>
        <w:t xml:space="preserve"> Вступление в силу настоящего Федерального закона</w:t>
      </w:r>
    </w:p>
    <w:p w:rsidR="002B066C" w:rsidRDefault="002B066C">
      <w:pPr>
        <w:spacing w:line="312" w:lineRule="auto"/>
        <w:ind w:firstLine="485"/>
        <w:jc w:val="both"/>
        <w:rPr>
          <w:snapToGrid w:val="0"/>
          <w:sz w:val="24"/>
        </w:rPr>
      </w:pPr>
    </w:p>
    <w:p w:rsidR="002B066C" w:rsidRDefault="00243C08">
      <w:pPr>
        <w:spacing w:line="312" w:lineRule="auto"/>
        <w:ind w:firstLine="488"/>
        <w:jc w:val="both"/>
        <w:rPr>
          <w:snapToGrid w:val="0"/>
          <w:sz w:val="24"/>
        </w:rPr>
      </w:pPr>
      <w:r>
        <w:rPr>
          <w:snapToGrid w:val="0"/>
          <w:sz w:val="24"/>
        </w:rPr>
        <w:t>Настоящий Федеральный закон вступает в силу со дня его официального опубликования.</w:t>
      </w:r>
    </w:p>
    <w:p w:rsidR="002B066C" w:rsidRDefault="002B066C">
      <w:pPr>
        <w:spacing w:line="312" w:lineRule="auto"/>
        <w:jc w:val="both"/>
        <w:rPr>
          <w:snapToGrid w:val="0"/>
          <w:sz w:val="24"/>
        </w:rPr>
      </w:pPr>
    </w:p>
    <w:p w:rsidR="002B066C" w:rsidRDefault="00243C08">
      <w:pPr>
        <w:pStyle w:val="1"/>
        <w:keepNext w:val="0"/>
        <w:spacing w:line="312" w:lineRule="auto"/>
        <w:rPr>
          <w:rFonts w:ascii="Times New Roman" w:hAnsi="Times New Roman"/>
          <w:snapToGrid w:val="0"/>
          <w:sz w:val="24"/>
        </w:rPr>
      </w:pPr>
      <w:r>
        <w:rPr>
          <w:rFonts w:ascii="Times New Roman" w:hAnsi="Times New Roman"/>
          <w:b w:val="0"/>
          <w:snapToGrid w:val="0"/>
          <w:sz w:val="24"/>
        </w:rPr>
        <w:t>Статья 40.</w:t>
      </w:r>
      <w:r>
        <w:rPr>
          <w:rFonts w:ascii="Times New Roman" w:hAnsi="Times New Roman"/>
          <w:snapToGrid w:val="0"/>
          <w:sz w:val="24"/>
        </w:rPr>
        <w:t xml:space="preserve"> Приведение нормативных правовых актов в соответствие с настоящим Федеральным законом</w:t>
      </w:r>
    </w:p>
    <w:p w:rsidR="002B066C" w:rsidRDefault="002B066C">
      <w:pPr>
        <w:spacing w:line="312" w:lineRule="auto"/>
        <w:ind w:firstLine="485"/>
        <w:jc w:val="both"/>
        <w:rPr>
          <w:snapToGrid w:val="0"/>
          <w:sz w:val="24"/>
        </w:rPr>
      </w:pPr>
    </w:p>
    <w:p w:rsidR="002B066C" w:rsidRDefault="00243C08">
      <w:pPr>
        <w:spacing w:line="312" w:lineRule="auto"/>
        <w:ind w:firstLine="488"/>
        <w:jc w:val="both"/>
        <w:rPr>
          <w:snapToGrid w:val="0"/>
          <w:sz w:val="24"/>
        </w:rPr>
      </w:pPr>
      <w:r>
        <w:rPr>
          <w:snapToGrid w:val="0"/>
          <w:sz w:val="24"/>
        </w:rPr>
        <w:t>1. Предложить Президенту Российской Федерации привести в соответствие с настоящим Федеральным законом изданные им нормативные правовые акты.</w:t>
      </w:r>
    </w:p>
    <w:p w:rsidR="002B066C" w:rsidRDefault="00243C08">
      <w:pPr>
        <w:spacing w:line="312" w:lineRule="auto"/>
        <w:ind w:firstLine="488"/>
        <w:jc w:val="both"/>
        <w:rPr>
          <w:snapToGrid w:val="0"/>
          <w:sz w:val="24"/>
        </w:rPr>
      </w:pPr>
      <w:r>
        <w:rPr>
          <w:snapToGrid w:val="0"/>
          <w:sz w:val="24"/>
        </w:rPr>
        <w:t>2. Поручить Правительству Российской Федерации:</w:t>
      </w:r>
    </w:p>
    <w:p w:rsidR="002B066C" w:rsidRDefault="00243C08">
      <w:pPr>
        <w:spacing w:line="312" w:lineRule="auto"/>
        <w:ind w:firstLine="488"/>
        <w:jc w:val="both"/>
        <w:rPr>
          <w:snapToGrid w:val="0"/>
          <w:sz w:val="24"/>
        </w:rPr>
      </w:pPr>
      <w:r>
        <w:rPr>
          <w:snapToGrid w:val="0"/>
          <w:sz w:val="24"/>
        </w:rPr>
        <w:t>привести в соответствие с настоящим Федеральным законом изданные им нормативные правовые акты;</w:t>
      </w:r>
    </w:p>
    <w:p w:rsidR="002B066C" w:rsidRDefault="00243C08">
      <w:pPr>
        <w:spacing w:line="312" w:lineRule="auto"/>
        <w:ind w:firstLine="488"/>
        <w:jc w:val="both"/>
        <w:rPr>
          <w:snapToGrid w:val="0"/>
          <w:sz w:val="24"/>
        </w:rPr>
      </w:pPr>
      <w:r>
        <w:rPr>
          <w:snapToGrid w:val="0"/>
          <w:sz w:val="24"/>
        </w:rPr>
        <w:t>подготовить и внести в Государственную Думу Федерального Собрания Российской Федерации в течение трех месяцев со дня вступления настоящего Федерального закона в силу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sidR="002B066C" w:rsidRDefault="00243C08">
      <w:pPr>
        <w:spacing w:line="312" w:lineRule="auto"/>
        <w:ind w:firstLine="488"/>
        <w:jc w:val="both"/>
        <w:rPr>
          <w:snapToGrid w:val="0"/>
          <w:sz w:val="24"/>
        </w:rPr>
      </w:pPr>
      <w:r>
        <w:rPr>
          <w:snapToGrid w:val="0"/>
          <w:sz w:val="24"/>
        </w:rPr>
        <w:t>принять нормативные правовые акты, обеспечивающие реализацию настоящего Федерального закона в течение трех месяцев со дня его вступления в силу.</w:t>
      </w:r>
    </w:p>
    <w:p w:rsidR="002B066C" w:rsidRDefault="00243C08">
      <w:pPr>
        <w:spacing w:line="312" w:lineRule="auto"/>
        <w:ind w:firstLine="488"/>
        <w:jc w:val="both"/>
        <w:rPr>
          <w:snapToGrid w:val="0"/>
          <w:sz w:val="24"/>
        </w:rPr>
      </w:pPr>
      <w:r>
        <w:rPr>
          <w:snapToGrid w:val="0"/>
          <w:sz w:val="24"/>
        </w:rPr>
        <w:t>3.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2B066C" w:rsidRDefault="002B066C">
      <w:pPr>
        <w:spacing w:line="312" w:lineRule="auto"/>
        <w:ind w:firstLine="485"/>
        <w:jc w:val="both"/>
        <w:rPr>
          <w:snapToGrid w:val="0"/>
          <w:sz w:val="24"/>
        </w:rPr>
      </w:pPr>
    </w:p>
    <w:p w:rsidR="002B066C" w:rsidRDefault="00243C08">
      <w:pPr>
        <w:spacing w:line="312" w:lineRule="auto"/>
        <w:outlineLvl w:val="0"/>
        <w:rPr>
          <w:snapToGrid w:val="0"/>
          <w:sz w:val="24"/>
        </w:rPr>
      </w:pPr>
      <w:r>
        <w:rPr>
          <w:snapToGrid w:val="0"/>
          <w:sz w:val="24"/>
        </w:rPr>
        <w:t>ПРЕЗИДЕНТ</w:t>
      </w:r>
    </w:p>
    <w:p w:rsidR="002B066C" w:rsidRDefault="00243C08">
      <w:pPr>
        <w:spacing w:line="312" w:lineRule="auto"/>
        <w:jc w:val="both"/>
        <w:rPr>
          <w:sz w:val="24"/>
        </w:rPr>
      </w:pPr>
      <w:r>
        <w:rPr>
          <w:snapToGrid w:val="0"/>
          <w:sz w:val="24"/>
        </w:rPr>
        <w:t>РОССИЙСКОЙ ФЕДЕРАЦИИ</w:t>
      </w:r>
      <w:bookmarkStart w:id="4" w:name="_GoBack"/>
      <w:bookmarkEnd w:id="4"/>
    </w:p>
    <w:sectPr w:rsidR="002B066C">
      <w:footerReference w:type="even" r:id="rId8"/>
      <w:footerReference w:type="default" r:id="rId9"/>
      <w:pgSz w:w="11906" w:h="16838"/>
      <w:pgMar w:top="851" w:right="1134" w:bottom="1134" w:left="1134"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6C" w:rsidRDefault="00243C08">
      <w:r>
        <w:separator/>
      </w:r>
    </w:p>
  </w:endnote>
  <w:endnote w:type="continuationSeparator" w:id="0">
    <w:p w:rsidR="002B066C" w:rsidRDefault="0024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6C" w:rsidRDefault="00243C0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B066C" w:rsidRDefault="002B066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6C" w:rsidRDefault="00243C0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100</w:t>
    </w:r>
    <w:r>
      <w:rPr>
        <w:rStyle w:val="a9"/>
      </w:rPr>
      <w:fldChar w:fldCharType="end"/>
    </w:r>
  </w:p>
  <w:p w:rsidR="002B066C" w:rsidRDefault="002B066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6C" w:rsidRDefault="00243C08">
      <w:r>
        <w:separator/>
      </w:r>
    </w:p>
  </w:footnote>
  <w:footnote w:type="continuationSeparator" w:id="0">
    <w:p w:rsidR="002B066C" w:rsidRDefault="00243C08">
      <w:r>
        <w:continuationSeparator/>
      </w:r>
    </w:p>
  </w:footnote>
  <w:footnote w:id="1">
    <w:p w:rsidR="002B066C" w:rsidRDefault="00243C08">
      <w:pPr>
        <w:pStyle w:val="a4"/>
        <w:widowControl w:val="0"/>
        <w:jc w:val="both"/>
        <w:rPr>
          <w:spacing w:val="-6"/>
          <w:sz w:val="24"/>
        </w:rPr>
      </w:pPr>
      <w:r>
        <w:rPr>
          <w:rStyle w:val="a5"/>
          <w:sz w:val="24"/>
        </w:rPr>
        <w:footnoteRef/>
      </w:r>
      <w:r>
        <w:rPr>
          <w:sz w:val="24"/>
        </w:rPr>
        <w:t xml:space="preserve"> См. напр.: Бастрикова С.А. Интернет в системе взаимодействия государства и формирующегося гражданского общества Российской Федерации. Дис. канд. политол. наук. </w:t>
      </w:r>
      <w:r>
        <w:rPr>
          <w:sz w:val="24"/>
        </w:rPr>
        <w:sym w:font="Symbol" w:char="F02D"/>
      </w:r>
      <w:r>
        <w:rPr>
          <w:sz w:val="24"/>
        </w:rPr>
        <w:t xml:space="preserve"> М., 2000. </w:t>
      </w:r>
      <w:r>
        <w:rPr>
          <w:sz w:val="24"/>
        </w:rPr>
        <w:sym w:font="Symbol" w:char="F02D"/>
      </w:r>
      <w:r>
        <w:rPr>
          <w:sz w:val="24"/>
        </w:rPr>
        <w:t xml:space="preserve"> С. 4; Василенко Л.А. Интернет в информатизации государственного управления. Социолого-методологический анализ. Дис. д-ра социол. наук. </w:t>
      </w:r>
      <w:r>
        <w:rPr>
          <w:sz w:val="24"/>
        </w:rPr>
        <w:sym w:font="Symbol" w:char="F02D"/>
      </w:r>
      <w:r>
        <w:rPr>
          <w:sz w:val="24"/>
        </w:rPr>
        <w:t xml:space="preserve"> М., 2000. </w:t>
      </w:r>
      <w:r>
        <w:rPr>
          <w:sz w:val="24"/>
        </w:rPr>
        <w:sym w:font="Symbol" w:char="F02D"/>
      </w:r>
      <w:r>
        <w:rPr>
          <w:sz w:val="24"/>
        </w:rPr>
        <w:t xml:space="preserve"> С. 5 и др.; Копылов В.А. Информационное право. </w:t>
      </w:r>
      <w:r>
        <w:rPr>
          <w:sz w:val="24"/>
        </w:rPr>
        <w:sym w:font="Symbol" w:char="F02D"/>
      </w:r>
      <w:r>
        <w:rPr>
          <w:sz w:val="24"/>
        </w:rPr>
        <w:t xml:space="preserve"> М.: Юристъ, 1997. </w:t>
      </w:r>
      <w:r>
        <w:rPr>
          <w:sz w:val="24"/>
        </w:rPr>
        <w:sym w:font="Symbol" w:char="F02D"/>
      </w:r>
      <w:r>
        <w:rPr>
          <w:sz w:val="24"/>
        </w:rPr>
        <w:t xml:space="preserve"> С. 5; Родионов А.А. Интернет: сущность и социальные функции Социологический подход. Автореф. дис. канд. социол. наук. </w:t>
      </w:r>
      <w:r>
        <w:rPr>
          <w:sz w:val="24"/>
        </w:rPr>
        <w:sym w:font="Symbol" w:char="F02D"/>
      </w:r>
      <w:r>
        <w:rPr>
          <w:sz w:val="24"/>
        </w:rPr>
        <w:t xml:space="preserve"> Саратов, 2000. </w:t>
      </w:r>
      <w:r>
        <w:rPr>
          <w:sz w:val="24"/>
        </w:rPr>
        <w:sym w:font="Symbol" w:char="F02D"/>
      </w:r>
      <w:r>
        <w:rPr>
          <w:sz w:val="24"/>
        </w:rPr>
        <w:t xml:space="preserve"> С. 3; Смирнова И.А. Интернет как фактор субкультуры виртуального сообщества: Автореф. дис. канд. культурологии. </w:t>
      </w:r>
      <w:r>
        <w:rPr>
          <w:sz w:val="24"/>
        </w:rPr>
        <w:sym w:font="Symbol" w:char="F02D"/>
      </w:r>
      <w:r>
        <w:rPr>
          <w:sz w:val="24"/>
        </w:rPr>
        <w:t xml:space="preserve"> СПб., 2000. </w:t>
      </w:r>
      <w:r>
        <w:rPr>
          <w:sz w:val="24"/>
        </w:rPr>
        <w:sym w:font="Symbol" w:char="F02D"/>
      </w:r>
      <w:r>
        <w:rPr>
          <w:sz w:val="24"/>
        </w:rPr>
        <w:t xml:space="preserve"> С. 3; Степанов Е.Б. Информация как фактор производства: Автореф. дис. канд. экон. наук. </w:t>
      </w:r>
      <w:r>
        <w:rPr>
          <w:sz w:val="24"/>
        </w:rPr>
        <w:sym w:font="Symbol" w:char="F02D"/>
      </w:r>
      <w:r>
        <w:rPr>
          <w:sz w:val="24"/>
        </w:rPr>
        <w:t xml:space="preserve"> Кострома, 2000. </w:t>
      </w:r>
      <w:r>
        <w:rPr>
          <w:sz w:val="24"/>
        </w:rPr>
        <w:sym w:font="Symbol" w:char="F02D"/>
      </w:r>
      <w:r>
        <w:rPr>
          <w:sz w:val="24"/>
        </w:rPr>
        <w:t xml:space="preserve"> С. 3; Чугунов А.В. Политика и интернет: политическая коммуникация в условиях развития современных информационных технологий. </w:t>
      </w:r>
      <w:r>
        <w:rPr>
          <w:spacing w:val="-6"/>
          <w:sz w:val="24"/>
        </w:rPr>
        <w:t xml:space="preserve">Дис. канд. политол. наук. </w:t>
      </w:r>
      <w:r>
        <w:rPr>
          <w:spacing w:val="-6"/>
          <w:sz w:val="24"/>
        </w:rPr>
        <w:sym w:font="Symbol" w:char="F02D"/>
      </w:r>
      <w:r>
        <w:rPr>
          <w:spacing w:val="-6"/>
          <w:sz w:val="24"/>
        </w:rPr>
        <w:t xml:space="preserve"> СПб., 2000. </w:t>
      </w:r>
      <w:r>
        <w:rPr>
          <w:spacing w:val="-6"/>
          <w:sz w:val="24"/>
        </w:rPr>
        <w:sym w:font="Symbol" w:char="F02D"/>
      </w:r>
      <w:r>
        <w:rPr>
          <w:spacing w:val="-6"/>
          <w:sz w:val="24"/>
        </w:rPr>
        <w:t xml:space="preserve"> С. 5 и др.</w:t>
      </w:r>
    </w:p>
  </w:footnote>
  <w:footnote w:id="2">
    <w:p w:rsidR="002B066C" w:rsidRDefault="00243C08">
      <w:pPr>
        <w:pStyle w:val="a4"/>
        <w:widowControl w:val="0"/>
        <w:jc w:val="both"/>
        <w:rPr>
          <w:sz w:val="24"/>
        </w:rPr>
      </w:pPr>
      <w:r>
        <w:rPr>
          <w:rStyle w:val="a5"/>
          <w:sz w:val="24"/>
        </w:rPr>
        <w:footnoteRef/>
      </w:r>
      <w:r>
        <w:rPr>
          <w:sz w:val="24"/>
        </w:rPr>
        <w:t xml:space="preserve"> </w:t>
      </w:r>
      <w:r>
        <w:rPr>
          <w:spacing w:val="-6"/>
          <w:sz w:val="24"/>
        </w:rPr>
        <w:t>Громов Г.Р. Очерки информационной технологии. – М.: ИнфоАрт, 1993. – С. 14</w:t>
      </w:r>
    </w:p>
  </w:footnote>
  <w:footnote w:id="3">
    <w:p w:rsidR="002B066C" w:rsidRDefault="00243C08">
      <w:pPr>
        <w:pStyle w:val="a4"/>
        <w:widowControl w:val="0"/>
        <w:jc w:val="both"/>
        <w:rPr>
          <w:sz w:val="28"/>
        </w:rPr>
      </w:pPr>
      <w:r>
        <w:rPr>
          <w:rStyle w:val="a5"/>
          <w:sz w:val="24"/>
        </w:rPr>
        <w:footnoteRef/>
      </w:r>
      <w:r>
        <w:rPr>
          <w:sz w:val="24"/>
        </w:rPr>
        <w:t xml:space="preserve"> Опубликована на сайте Правительства Российской Федерации по адресу: http://www.government.gov.ru/2000/12/21/977381416.html</w:t>
      </w:r>
    </w:p>
  </w:footnote>
  <w:footnote w:id="4">
    <w:p w:rsidR="002B066C" w:rsidRDefault="00243C08">
      <w:pPr>
        <w:pStyle w:val="a4"/>
        <w:widowControl w:val="0"/>
        <w:jc w:val="both"/>
        <w:rPr>
          <w:sz w:val="24"/>
        </w:rPr>
      </w:pPr>
      <w:r>
        <w:rPr>
          <w:rStyle w:val="a5"/>
          <w:sz w:val="24"/>
        </w:rPr>
        <w:footnoteRef/>
      </w:r>
      <w:r>
        <w:rPr>
          <w:sz w:val="24"/>
        </w:rPr>
        <w:t xml:space="preserve"> </w:t>
      </w:r>
      <w:r>
        <w:rPr>
          <w:spacing w:val="-4"/>
          <w:sz w:val="24"/>
        </w:rPr>
        <w:t xml:space="preserve">К концу года нас будет 19 миллионов! // Мир </w:t>
      </w:r>
      <w:r>
        <w:rPr>
          <w:spacing w:val="-4"/>
          <w:sz w:val="24"/>
          <w:lang w:val="en-US"/>
        </w:rPr>
        <w:t xml:space="preserve">Internet. </w:t>
      </w:r>
      <w:r>
        <w:rPr>
          <w:spacing w:val="-4"/>
          <w:sz w:val="24"/>
          <w:lang w:val="en-US"/>
        </w:rPr>
        <w:sym w:font="Symbol" w:char="F02D"/>
      </w:r>
      <w:r>
        <w:rPr>
          <w:spacing w:val="-4"/>
          <w:sz w:val="24"/>
          <w:lang w:val="en-US"/>
        </w:rPr>
        <w:t xml:space="preserve"> 2001. </w:t>
      </w:r>
      <w:r>
        <w:rPr>
          <w:spacing w:val="-4"/>
          <w:sz w:val="24"/>
          <w:lang w:val="en-US"/>
        </w:rPr>
        <w:sym w:font="Symbol" w:char="F02D"/>
      </w:r>
      <w:r>
        <w:rPr>
          <w:spacing w:val="-4"/>
          <w:sz w:val="24"/>
          <w:lang w:val="en-US"/>
        </w:rPr>
        <w:t xml:space="preserve"> № 8. </w:t>
      </w:r>
      <w:r>
        <w:rPr>
          <w:spacing w:val="-4"/>
          <w:sz w:val="24"/>
        </w:rPr>
        <w:sym w:font="Symbol" w:char="F02D"/>
      </w:r>
      <w:r>
        <w:rPr>
          <w:spacing w:val="-4"/>
          <w:sz w:val="24"/>
        </w:rPr>
        <w:t xml:space="preserve"> С. 13</w:t>
      </w:r>
    </w:p>
  </w:footnote>
  <w:footnote w:id="5">
    <w:p w:rsidR="002B066C" w:rsidRDefault="00243C08">
      <w:pPr>
        <w:pStyle w:val="a4"/>
        <w:widowControl w:val="0"/>
        <w:jc w:val="both"/>
        <w:rPr>
          <w:sz w:val="24"/>
        </w:rPr>
      </w:pPr>
      <w:r>
        <w:rPr>
          <w:rStyle w:val="a5"/>
          <w:sz w:val="24"/>
        </w:rPr>
        <w:footnoteRef/>
      </w:r>
      <w:r>
        <w:rPr>
          <w:sz w:val="24"/>
        </w:rPr>
        <w:t xml:space="preserve"> См.: Петровский С. Авторы попали в глобальную Сеть // Биржа авторских прав. </w:t>
      </w:r>
      <w:r>
        <w:rPr>
          <w:sz w:val="24"/>
        </w:rPr>
        <w:sym w:font="Symbol" w:char="F02D"/>
      </w:r>
      <w:r>
        <w:rPr>
          <w:sz w:val="24"/>
        </w:rPr>
        <w:t xml:space="preserve"> 2001. </w:t>
      </w:r>
      <w:r>
        <w:rPr>
          <w:sz w:val="24"/>
        </w:rPr>
        <w:sym w:font="Symbol" w:char="F02D"/>
      </w:r>
      <w:r>
        <w:rPr>
          <w:sz w:val="24"/>
        </w:rPr>
        <w:t xml:space="preserve"> № 1. </w:t>
      </w:r>
      <w:r>
        <w:rPr>
          <w:sz w:val="24"/>
        </w:rPr>
        <w:sym w:font="Symbol" w:char="F02D"/>
      </w:r>
      <w:r>
        <w:rPr>
          <w:sz w:val="24"/>
        </w:rPr>
        <w:t xml:space="preserve"> С. 26</w:t>
      </w:r>
    </w:p>
  </w:footnote>
  <w:footnote w:id="6">
    <w:p w:rsidR="002B066C" w:rsidRDefault="00243C08">
      <w:pPr>
        <w:pStyle w:val="a4"/>
        <w:rPr>
          <w:sz w:val="24"/>
        </w:rPr>
      </w:pPr>
      <w:r>
        <w:rPr>
          <w:rStyle w:val="a5"/>
          <w:sz w:val="24"/>
        </w:rPr>
        <w:footnoteRef/>
      </w:r>
      <w:r>
        <w:rPr>
          <w:sz w:val="24"/>
        </w:rPr>
        <w:t xml:space="preserve"> Федорова В., Уваров Д. Минсвязи ожидает доходов. // Время новостей. </w:t>
      </w:r>
      <w:r>
        <w:rPr>
          <w:sz w:val="24"/>
        </w:rPr>
        <w:sym w:font="Symbol" w:char="F02D"/>
      </w:r>
      <w:r>
        <w:rPr>
          <w:sz w:val="24"/>
        </w:rPr>
        <w:t xml:space="preserve"> 2002. </w:t>
      </w:r>
      <w:r>
        <w:rPr>
          <w:sz w:val="24"/>
        </w:rPr>
        <w:sym w:font="Symbol" w:char="F02D"/>
      </w:r>
      <w:r>
        <w:rPr>
          <w:sz w:val="24"/>
        </w:rPr>
        <w:t xml:space="preserve"> 21 окт.</w:t>
      </w:r>
    </w:p>
  </w:footnote>
  <w:footnote w:id="7">
    <w:p w:rsidR="002B066C" w:rsidRDefault="00243C08">
      <w:pPr>
        <w:jc w:val="both"/>
        <w:rPr>
          <w:sz w:val="24"/>
        </w:rPr>
      </w:pPr>
      <w:r>
        <w:rPr>
          <w:rStyle w:val="a5"/>
          <w:sz w:val="24"/>
        </w:rPr>
        <w:footnoteRef/>
      </w:r>
      <w:r>
        <w:rPr>
          <w:sz w:val="24"/>
        </w:rPr>
        <w:t xml:space="preserve"> Иванова Р., Генина Н., Кутуков В. (IB Partners), Кудрявцев А. («Коминфо Консалтинг»), Вахитов Я. Рынок онлайновой торговли в России // http://www.cnews.ru/cgi-bin/redirect.cgi?http://www.cnews.ru/reviews/online/</w:t>
      </w:r>
    </w:p>
  </w:footnote>
  <w:footnote w:id="8">
    <w:p w:rsidR="002B066C" w:rsidRDefault="00243C08">
      <w:pPr>
        <w:pStyle w:val="a4"/>
        <w:jc w:val="both"/>
        <w:rPr>
          <w:sz w:val="24"/>
        </w:rPr>
      </w:pPr>
      <w:r>
        <w:rPr>
          <w:rStyle w:val="a5"/>
          <w:sz w:val="24"/>
        </w:rPr>
        <w:footnoteRef/>
      </w:r>
      <w:r>
        <w:rPr>
          <w:sz w:val="24"/>
        </w:rPr>
        <w:t xml:space="preserve"> Тедеев А.А. Электронная коммерция (электронная экономическая деятельность): правовое регулирование и налообложение. </w:t>
      </w:r>
      <w:r>
        <w:rPr>
          <w:sz w:val="24"/>
        </w:rPr>
        <w:sym w:font="Symbol" w:char="F02D"/>
      </w:r>
      <w:r>
        <w:rPr>
          <w:sz w:val="24"/>
        </w:rPr>
        <w:t xml:space="preserve"> М.: ПРИОР-издат, 2002. </w:t>
      </w:r>
      <w:r>
        <w:rPr>
          <w:sz w:val="24"/>
        </w:rPr>
        <w:sym w:font="Symbol" w:char="F02D"/>
      </w:r>
      <w:r>
        <w:rPr>
          <w:sz w:val="24"/>
        </w:rPr>
        <w:t xml:space="preserve"> С.</w:t>
      </w:r>
      <w:r>
        <w:rPr>
          <w:b/>
          <w:sz w:val="24"/>
        </w:rPr>
        <w:t xml:space="preserve"> </w:t>
      </w:r>
      <w:r>
        <w:rPr>
          <w:sz w:val="24"/>
        </w:rPr>
        <w:t>47</w:t>
      </w:r>
    </w:p>
  </w:footnote>
  <w:footnote w:id="9">
    <w:p w:rsidR="002B066C" w:rsidRDefault="00243C08">
      <w:pPr>
        <w:pStyle w:val="a4"/>
        <w:widowControl w:val="0"/>
        <w:jc w:val="both"/>
        <w:rPr>
          <w:sz w:val="24"/>
        </w:rPr>
      </w:pPr>
      <w:r>
        <w:rPr>
          <w:rStyle w:val="a5"/>
          <w:sz w:val="24"/>
        </w:rPr>
        <w:footnoteRef/>
      </w:r>
      <w:r>
        <w:rPr>
          <w:sz w:val="24"/>
        </w:rPr>
        <w:t xml:space="preserve"> Мелюхин И.С. Информационное общество: истоки, проблемы, тенденции развития. </w:t>
      </w:r>
      <w:r>
        <w:rPr>
          <w:sz w:val="24"/>
        </w:rPr>
        <w:sym w:font="Symbol" w:char="F02D"/>
      </w:r>
      <w:r>
        <w:rPr>
          <w:sz w:val="24"/>
        </w:rPr>
        <w:t xml:space="preserve"> М.: МГУ, 1999. </w:t>
      </w:r>
      <w:r>
        <w:rPr>
          <w:sz w:val="24"/>
        </w:rPr>
        <w:sym w:font="Symbol" w:char="F02D"/>
      </w:r>
      <w:r>
        <w:rPr>
          <w:sz w:val="24"/>
        </w:rPr>
        <w:t xml:space="preserve"> С. 14</w:t>
      </w:r>
    </w:p>
  </w:footnote>
  <w:footnote w:id="10">
    <w:p w:rsidR="002B066C" w:rsidRDefault="00243C08">
      <w:pPr>
        <w:pStyle w:val="a4"/>
        <w:widowControl w:val="0"/>
        <w:jc w:val="both"/>
        <w:rPr>
          <w:sz w:val="24"/>
        </w:rPr>
      </w:pPr>
      <w:r>
        <w:rPr>
          <w:rStyle w:val="a5"/>
          <w:sz w:val="24"/>
        </w:rPr>
        <w:footnoteRef/>
      </w:r>
      <w:r>
        <w:rPr>
          <w:sz w:val="24"/>
        </w:rPr>
        <w:t xml:space="preserve"> См., напр., Стоуньер Т. Информационное богатство: профиль постиндустриальной экономики // Новая технократическая волна на Западе. </w:t>
      </w:r>
      <w:r>
        <w:rPr>
          <w:sz w:val="24"/>
        </w:rPr>
        <w:sym w:font="Symbol" w:char="F02D"/>
      </w:r>
      <w:r>
        <w:rPr>
          <w:sz w:val="24"/>
        </w:rPr>
        <w:t xml:space="preserve"> М.: Прогресс, 1986. </w:t>
      </w:r>
      <w:r>
        <w:rPr>
          <w:sz w:val="24"/>
        </w:rPr>
        <w:sym w:font="Symbol" w:char="F02D"/>
      </w:r>
      <w:r>
        <w:rPr>
          <w:sz w:val="24"/>
        </w:rPr>
        <w:t xml:space="preserve"> С. 394; Ракитов А.И. Наш путь к информационному обществу // Теория и практика общественно-научной информации. </w:t>
      </w:r>
      <w:r>
        <w:rPr>
          <w:sz w:val="24"/>
        </w:rPr>
        <w:sym w:font="Symbol" w:char="F02D"/>
      </w:r>
      <w:r>
        <w:rPr>
          <w:sz w:val="24"/>
        </w:rPr>
        <w:t xml:space="preserve"> М.: ИНИОН, 1989. </w:t>
      </w:r>
      <w:r>
        <w:rPr>
          <w:sz w:val="24"/>
        </w:rPr>
        <w:sym w:font="Symbol" w:char="F02D"/>
      </w:r>
      <w:r>
        <w:rPr>
          <w:sz w:val="24"/>
        </w:rPr>
        <w:t xml:space="preserve"> С. 12</w:t>
      </w:r>
      <w:r>
        <w:rPr>
          <w:sz w:val="24"/>
        </w:rPr>
        <w:sym w:font="Symbol" w:char="F02D"/>
      </w:r>
      <w:r>
        <w:rPr>
          <w:sz w:val="24"/>
        </w:rPr>
        <w:t>14</w:t>
      </w:r>
    </w:p>
  </w:footnote>
  <w:footnote w:id="11">
    <w:p w:rsidR="002B066C" w:rsidRDefault="00243C08">
      <w:pPr>
        <w:pStyle w:val="a4"/>
        <w:jc w:val="both"/>
        <w:rPr>
          <w:sz w:val="24"/>
        </w:rPr>
      </w:pPr>
      <w:r>
        <w:rPr>
          <w:rStyle w:val="a5"/>
          <w:sz w:val="24"/>
        </w:rPr>
        <w:footnoteRef/>
      </w:r>
      <w:r>
        <w:rPr>
          <w:sz w:val="24"/>
        </w:rPr>
        <w:t xml:space="preserve"> Как уже упоминалось, в законодательстве России используются термины "компьютерная сеть", "информационная сеть", "телекоммуникационная сеть" и др.</w:t>
      </w:r>
    </w:p>
  </w:footnote>
  <w:footnote w:id="12">
    <w:p w:rsidR="002B066C" w:rsidRDefault="00243C08">
      <w:pPr>
        <w:pStyle w:val="a4"/>
        <w:jc w:val="both"/>
        <w:rPr>
          <w:sz w:val="24"/>
        </w:rPr>
      </w:pPr>
      <w:r>
        <w:rPr>
          <w:rStyle w:val="a5"/>
          <w:sz w:val="24"/>
        </w:rPr>
        <w:footnoteRef/>
      </w:r>
      <w:r>
        <w:rPr>
          <w:sz w:val="24"/>
        </w:rPr>
        <w:t xml:space="preserve"> См., напр.: Малахов С.В. Гражданско-правовое регулирование отношений в глобальной компьютерной сети Интернет. Дис. канд. юр. наук. </w:t>
      </w:r>
      <w:r>
        <w:rPr>
          <w:sz w:val="24"/>
        </w:rPr>
        <w:sym w:font="Symbol" w:char="F02D"/>
      </w:r>
      <w:r>
        <w:rPr>
          <w:sz w:val="24"/>
        </w:rPr>
        <w:t xml:space="preserve"> М., 2001; Талимончик В.П. Международно-правовое регулирование отношений информационного обмена в Интернет. Дис. канд. юр. наук. </w:t>
      </w:r>
      <w:r>
        <w:rPr>
          <w:sz w:val="24"/>
        </w:rPr>
        <w:sym w:font="Symbol" w:char="F02D"/>
      </w:r>
      <w:r>
        <w:rPr>
          <w:sz w:val="24"/>
        </w:rPr>
        <w:t xml:space="preserve"> СПб., 1999. </w:t>
      </w:r>
      <w:r>
        <w:rPr>
          <w:sz w:val="24"/>
        </w:rPr>
        <w:sym w:font="Symbol" w:char="F02D"/>
      </w:r>
      <w:r>
        <w:rPr>
          <w:sz w:val="24"/>
        </w:rPr>
        <w:t xml:space="preserve"> С. 1 и далее.</w:t>
      </w:r>
    </w:p>
  </w:footnote>
  <w:footnote w:id="13">
    <w:p w:rsidR="002B066C" w:rsidRDefault="00243C08">
      <w:pPr>
        <w:pStyle w:val="a4"/>
        <w:jc w:val="both"/>
        <w:rPr>
          <w:sz w:val="24"/>
        </w:rPr>
      </w:pPr>
      <w:r>
        <w:rPr>
          <w:rStyle w:val="a5"/>
          <w:sz w:val="24"/>
        </w:rPr>
        <w:footnoteRef/>
      </w:r>
      <w:r>
        <w:rPr>
          <w:sz w:val="24"/>
        </w:rPr>
        <w:t xml:space="preserve"> См. напр., статью 2 Федерального закона от 4 июля 1996 года № 85-ФЗ "Об участии в международном информационном обмене" // СЗ РФ. </w:t>
      </w:r>
      <w:r>
        <w:rPr>
          <w:sz w:val="24"/>
        </w:rPr>
        <w:sym w:font="Symbol" w:char="F02D"/>
      </w:r>
      <w:r>
        <w:rPr>
          <w:sz w:val="24"/>
        </w:rPr>
        <w:t xml:space="preserve"> 1996. </w:t>
      </w:r>
      <w:r>
        <w:rPr>
          <w:sz w:val="24"/>
        </w:rPr>
        <w:sym w:font="Symbol" w:char="F02D"/>
      </w:r>
      <w:r>
        <w:rPr>
          <w:sz w:val="24"/>
        </w:rPr>
        <w:t xml:space="preserve"> № 28. Ст. 3347.</w:t>
      </w:r>
    </w:p>
  </w:footnote>
  <w:footnote w:id="14">
    <w:p w:rsidR="002B066C" w:rsidRDefault="00243C08">
      <w:pPr>
        <w:pStyle w:val="a4"/>
        <w:jc w:val="both"/>
        <w:rPr>
          <w:sz w:val="24"/>
        </w:rPr>
      </w:pPr>
      <w:r>
        <w:rPr>
          <w:rStyle w:val="a5"/>
          <w:sz w:val="24"/>
        </w:rPr>
        <w:footnoteRef/>
      </w:r>
      <w:r>
        <w:rPr>
          <w:sz w:val="24"/>
        </w:rPr>
        <w:t xml:space="preserve"> Англо-русский словарь по сетям и сетевым технологиям / Сост. Орлов С.Б. </w:t>
      </w:r>
      <w:r>
        <w:rPr>
          <w:sz w:val="24"/>
        </w:rPr>
        <w:sym w:font="Symbol" w:char="F02D"/>
      </w:r>
      <w:r>
        <w:rPr>
          <w:sz w:val="24"/>
        </w:rPr>
        <w:t xml:space="preserve"> М.: Солон, 1997. </w:t>
      </w:r>
      <w:r>
        <w:rPr>
          <w:sz w:val="24"/>
        </w:rPr>
        <w:sym w:font="Symbol" w:char="F02D"/>
      </w:r>
      <w:r>
        <w:rPr>
          <w:sz w:val="24"/>
        </w:rPr>
        <w:t xml:space="preserve"> С. 239</w:t>
      </w:r>
    </w:p>
  </w:footnote>
  <w:footnote w:id="15">
    <w:p w:rsidR="002B066C" w:rsidRDefault="00243C08">
      <w:pPr>
        <w:pStyle w:val="a4"/>
        <w:widowControl w:val="0"/>
        <w:jc w:val="both"/>
        <w:rPr>
          <w:sz w:val="24"/>
        </w:rPr>
      </w:pPr>
      <w:r>
        <w:rPr>
          <w:rStyle w:val="a5"/>
          <w:sz w:val="24"/>
        </w:rPr>
        <w:footnoteRef/>
      </w:r>
      <w:r>
        <w:rPr>
          <w:sz w:val="24"/>
        </w:rPr>
        <w:t xml:space="preserve"> Острейковский В.А. Информатика. </w:t>
      </w:r>
      <w:r>
        <w:rPr>
          <w:sz w:val="24"/>
        </w:rPr>
        <w:sym w:font="Symbol" w:char="F02D"/>
      </w:r>
      <w:r>
        <w:rPr>
          <w:sz w:val="24"/>
        </w:rPr>
        <w:t xml:space="preserve"> М.: Высшая школа, 2000. </w:t>
      </w:r>
      <w:r>
        <w:rPr>
          <w:sz w:val="24"/>
        </w:rPr>
        <w:sym w:font="Symbol" w:char="F02D"/>
      </w:r>
      <w:r>
        <w:rPr>
          <w:sz w:val="24"/>
        </w:rPr>
        <w:t xml:space="preserve"> С. 466</w:t>
      </w:r>
    </w:p>
  </w:footnote>
  <w:footnote w:id="16">
    <w:p w:rsidR="002B066C" w:rsidRDefault="00243C08">
      <w:pPr>
        <w:pStyle w:val="a4"/>
        <w:widowControl w:val="0"/>
        <w:jc w:val="both"/>
        <w:rPr>
          <w:sz w:val="24"/>
        </w:rPr>
      </w:pPr>
      <w:r>
        <w:rPr>
          <w:rStyle w:val="a5"/>
          <w:sz w:val="24"/>
        </w:rPr>
        <w:footnoteRef/>
      </w:r>
      <w:r>
        <w:rPr>
          <w:sz w:val="24"/>
        </w:rPr>
        <w:t xml:space="preserve"> В данном случае под протоколом подразумевается совокупность правил, по которым происходит обмен данными.</w:t>
      </w:r>
    </w:p>
  </w:footnote>
  <w:footnote w:id="17">
    <w:p w:rsidR="002B066C" w:rsidRDefault="00243C08">
      <w:pPr>
        <w:pStyle w:val="a4"/>
        <w:widowControl w:val="0"/>
        <w:jc w:val="both"/>
        <w:rPr>
          <w:sz w:val="24"/>
        </w:rPr>
      </w:pPr>
      <w:r>
        <w:rPr>
          <w:rStyle w:val="a5"/>
          <w:sz w:val="24"/>
        </w:rPr>
        <w:footnoteRef/>
      </w:r>
      <w:r>
        <w:rPr>
          <w:sz w:val="24"/>
        </w:rPr>
        <w:t xml:space="preserve"> Клименко С. Уразметов В. Интернет: среда обитания информационного общества. – Протвино, 1995. – С. 17 – 22</w:t>
      </w:r>
    </w:p>
  </w:footnote>
  <w:footnote w:id="18">
    <w:p w:rsidR="002B066C" w:rsidRDefault="00243C08">
      <w:pPr>
        <w:pStyle w:val="a4"/>
        <w:widowControl w:val="0"/>
        <w:jc w:val="both"/>
        <w:rPr>
          <w:sz w:val="24"/>
        </w:rPr>
      </w:pPr>
      <w:r>
        <w:rPr>
          <w:rStyle w:val="a5"/>
          <w:sz w:val="24"/>
        </w:rPr>
        <w:footnoteRef/>
      </w:r>
      <w:r>
        <w:rPr>
          <w:sz w:val="24"/>
        </w:rPr>
        <w:t xml:space="preserve"> См. напр.: Снытников А.А. Информация как объект гражданских правовых отношений, СПб. Дис. канд. юр. наук. </w:t>
      </w:r>
      <w:r>
        <w:rPr>
          <w:sz w:val="24"/>
        </w:rPr>
        <w:sym w:font="Symbol" w:char="F02D"/>
      </w:r>
      <w:r>
        <w:rPr>
          <w:sz w:val="24"/>
        </w:rPr>
        <w:t xml:space="preserve"> СПб, 2000. </w:t>
      </w:r>
      <w:r>
        <w:rPr>
          <w:sz w:val="24"/>
        </w:rPr>
        <w:sym w:font="Symbol" w:char="F02D"/>
      </w:r>
      <w:r>
        <w:rPr>
          <w:sz w:val="24"/>
        </w:rPr>
        <w:t xml:space="preserve"> С.11–12 и др.; Шерстобитов А.Е. Гражданско-правовое регулирование обязательств по передаче информации: Дис. канд. юр. наук. </w:t>
      </w:r>
      <w:r>
        <w:rPr>
          <w:sz w:val="24"/>
        </w:rPr>
        <w:sym w:font="Symbol" w:char="F02D"/>
      </w:r>
      <w:r>
        <w:rPr>
          <w:sz w:val="24"/>
        </w:rPr>
        <w:t xml:space="preserve"> М.: МГУ, 1980. </w:t>
      </w:r>
      <w:r>
        <w:rPr>
          <w:sz w:val="24"/>
        </w:rPr>
        <w:sym w:font="Symbol" w:char="F02D"/>
      </w:r>
      <w:r>
        <w:rPr>
          <w:sz w:val="24"/>
        </w:rPr>
        <w:t xml:space="preserve"> С. 19–23 и др.; Северин В.А. Правовое регулирование информационных отношений // Вестник МГУ. Серия право. </w:t>
      </w:r>
      <w:r>
        <w:rPr>
          <w:sz w:val="24"/>
        </w:rPr>
        <w:sym w:font="Symbol" w:char="F02D"/>
      </w:r>
      <w:r>
        <w:rPr>
          <w:sz w:val="24"/>
        </w:rPr>
        <w:t xml:space="preserve"> 2000. </w:t>
      </w:r>
      <w:r>
        <w:rPr>
          <w:sz w:val="24"/>
        </w:rPr>
        <w:sym w:font="Symbol" w:char="F02D"/>
      </w:r>
      <w:r>
        <w:rPr>
          <w:sz w:val="24"/>
        </w:rPr>
        <w:t xml:space="preserve"> № 5. </w:t>
      </w:r>
      <w:r>
        <w:rPr>
          <w:sz w:val="24"/>
        </w:rPr>
        <w:sym w:font="Symbol" w:char="F02D"/>
      </w:r>
      <w:r>
        <w:rPr>
          <w:sz w:val="24"/>
        </w:rPr>
        <w:t xml:space="preserve"> С. 21 и др.</w:t>
      </w:r>
    </w:p>
  </w:footnote>
  <w:footnote w:id="19">
    <w:p w:rsidR="002B066C" w:rsidRDefault="00243C08">
      <w:pPr>
        <w:pStyle w:val="a4"/>
        <w:widowControl w:val="0"/>
        <w:jc w:val="both"/>
        <w:rPr>
          <w:sz w:val="24"/>
        </w:rPr>
      </w:pPr>
      <w:r>
        <w:rPr>
          <w:rStyle w:val="a5"/>
          <w:sz w:val="24"/>
        </w:rPr>
        <w:footnoteRef/>
      </w:r>
      <w:r>
        <w:rPr>
          <w:sz w:val="24"/>
        </w:rPr>
        <w:t xml:space="preserve"> См.: Готт В.С., Семенюк Э.П., Урсул А.Д. Социальная роль информатики. </w:t>
      </w:r>
      <w:r>
        <w:rPr>
          <w:sz w:val="24"/>
        </w:rPr>
        <w:sym w:font="Symbol" w:char="F02D"/>
      </w:r>
      <w:r>
        <w:rPr>
          <w:sz w:val="24"/>
        </w:rPr>
        <w:t xml:space="preserve"> М.: Знание, 1987. </w:t>
      </w:r>
      <w:r>
        <w:rPr>
          <w:sz w:val="24"/>
        </w:rPr>
        <w:sym w:font="Symbol" w:char="F02D"/>
      </w:r>
      <w:r>
        <w:rPr>
          <w:sz w:val="24"/>
        </w:rPr>
        <w:t xml:space="preserve"> С. 6</w:t>
      </w:r>
    </w:p>
  </w:footnote>
  <w:footnote w:id="20">
    <w:p w:rsidR="002B066C" w:rsidRDefault="00243C08">
      <w:pPr>
        <w:pStyle w:val="a4"/>
        <w:widowControl w:val="0"/>
        <w:jc w:val="both"/>
        <w:rPr>
          <w:sz w:val="24"/>
        </w:rPr>
      </w:pPr>
      <w:r>
        <w:rPr>
          <w:rStyle w:val="a5"/>
          <w:sz w:val="24"/>
        </w:rPr>
        <w:footnoteRef/>
      </w:r>
      <w:r>
        <w:rPr>
          <w:sz w:val="24"/>
        </w:rPr>
        <w:t xml:space="preserve"> Ожегов С.И. Словарь русского языка. </w:t>
      </w:r>
      <w:r>
        <w:rPr>
          <w:sz w:val="24"/>
        </w:rPr>
        <w:sym w:font="Symbol" w:char="F02D"/>
      </w:r>
      <w:r>
        <w:rPr>
          <w:sz w:val="24"/>
        </w:rPr>
        <w:t xml:space="preserve"> М.: Русский язык, 1989. </w:t>
      </w:r>
      <w:r>
        <w:rPr>
          <w:sz w:val="24"/>
        </w:rPr>
        <w:sym w:font="Symbol" w:char="F02D"/>
      </w:r>
      <w:r>
        <w:rPr>
          <w:sz w:val="24"/>
        </w:rPr>
        <w:t xml:space="preserve"> С. 253</w:t>
      </w:r>
    </w:p>
  </w:footnote>
  <w:footnote w:id="21">
    <w:p w:rsidR="002B066C" w:rsidRDefault="00243C08">
      <w:pPr>
        <w:pStyle w:val="oaenoniinee"/>
        <w:jc w:val="both"/>
        <w:rPr>
          <w:sz w:val="24"/>
        </w:rPr>
      </w:pPr>
      <w:r>
        <w:rPr>
          <w:rStyle w:val="ciaeniinee"/>
          <w:sz w:val="24"/>
        </w:rPr>
        <w:footnoteRef/>
      </w:r>
      <w:r>
        <w:rPr>
          <w:sz w:val="24"/>
        </w:rPr>
        <w:t xml:space="preserve"> Ожегов С.И. Указ. соч. С. 698</w:t>
      </w:r>
    </w:p>
  </w:footnote>
  <w:footnote w:id="22">
    <w:p w:rsidR="002B066C" w:rsidRDefault="00243C08">
      <w:pPr>
        <w:pStyle w:val="a4"/>
        <w:widowControl w:val="0"/>
        <w:jc w:val="both"/>
        <w:rPr>
          <w:sz w:val="24"/>
        </w:rPr>
      </w:pPr>
      <w:r>
        <w:rPr>
          <w:rStyle w:val="a5"/>
          <w:sz w:val="24"/>
        </w:rPr>
        <w:footnoteRef/>
      </w:r>
      <w:r>
        <w:rPr>
          <w:sz w:val="24"/>
        </w:rPr>
        <w:t xml:space="preserve"> Хонникат Дж., Браун М.Р., Фронцковяк Т. и другие. Указ. соч. </w:t>
      </w:r>
      <w:r>
        <w:rPr>
          <w:sz w:val="24"/>
        </w:rPr>
        <w:sym w:font="Symbol" w:char="F02D"/>
      </w:r>
      <w:r>
        <w:rPr>
          <w:sz w:val="24"/>
        </w:rPr>
        <w:t xml:space="preserve"> С. 13</w:t>
      </w:r>
    </w:p>
  </w:footnote>
  <w:footnote w:id="23">
    <w:p w:rsidR="002B066C" w:rsidRDefault="00243C08">
      <w:pPr>
        <w:pStyle w:val="a4"/>
        <w:widowControl w:val="0"/>
        <w:jc w:val="both"/>
        <w:rPr>
          <w:sz w:val="24"/>
        </w:rPr>
      </w:pPr>
      <w:r>
        <w:rPr>
          <w:rStyle w:val="a5"/>
          <w:sz w:val="24"/>
        </w:rPr>
        <w:footnoteRef/>
      </w:r>
      <w:r>
        <w:rPr>
          <w:sz w:val="24"/>
        </w:rPr>
        <w:t xml:space="preserve"> Галкин В.В. Будущая информационная революция в СССР. </w:t>
      </w:r>
      <w:r>
        <w:rPr>
          <w:sz w:val="24"/>
        </w:rPr>
        <w:sym w:font="Symbol" w:char="F02D"/>
      </w:r>
      <w:r>
        <w:rPr>
          <w:sz w:val="24"/>
        </w:rPr>
        <w:t xml:space="preserve"> М.: ИНИОН, 1990. </w:t>
      </w:r>
      <w:r>
        <w:rPr>
          <w:sz w:val="24"/>
        </w:rPr>
        <w:sym w:font="Symbol" w:char="F02D"/>
      </w:r>
      <w:r>
        <w:rPr>
          <w:sz w:val="24"/>
        </w:rPr>
        <w:t xml:space="preserve"> С. 20</w:t>
      </w:r>
    </w:p>
  </w:footnote>
  <w:footnote w:id="24">
    <w:p w:rsidR="002B066C" w:rsidRDefault="00243C08">
      <w:pPr>
        <w:pStyle w:val="a4"/>
        <w:widowControl w:val="0"/>
        <w:jc w:val="both"/>
        <w:rPr>
          <w:sz w:val="24"/>
        </w:rPr>
      </w:pPr>
      <w:r>
        <w:rPr>
          <w:rStyle w:val="a5"/>
          <w:sz w:val="24"/>
        </w:rPr>
        <w:footnoteRef/>
      </w:r>
      <w:r>
        <w:rPr>
          <w:sz w:val="24"/>
        </w:rPr>
        <w:t xml:space="preserve"> Хонникат Дж., Браун М.Р., Фронцковяк Т. и другие. Указ. соч. С. 14</w:t>
      </w:r>
    </w:p>
  </w:footnote>
  <w:footnote w:id="25">
    <w:p w:rsidR="002B066C" w:rsidRDefault="00243C08">
      <w:pPr>
        <w:pStyle w:val="a4"/>
        <w:widowControl w:val="0"/>
        <w:jc w:val="both"/>
        <w:rPr>
          <w:sz w:val="24"/>
        </w:rPr>
      </w:pPr>
      <w:r>
        <w:rPr>
          <w:rStyle w:val="a5"/>
          <w:sz w:val="24"/>
        </w:rPr>
        <w:footnoteRef/>
      </w:r>
      <w:r>
        <w:rPr>
          <w:sz w:val="24"/>
        </w:rPr>
        <w:t xml:space="preserve"> Там же. С. 14</w:t>
      </w:r>
    </w:p>
  </w:footnote>
  <w:footnote w:id="26">
    <w:p w:rsidR="002B066C" w:rsidRDefault="00243C08">
      <w:pPr>
        <w:pStyle w:val="a4"/>
        <w:widowControl w:val="0"/>
        <w:jc w:val="both"/>
        <w:rPr>
          <w:sz w:val="24"/>
        </w:rPr>
      </w:pPr>
      <w:r>
        <w:rPr>
          <w:rStyle w:val="a5"/>
          <w:sz w:val="24"/>
        </w:rPr>
        <w:footnoteRef/>
      </w:r>
      <w:r>
        <w:rPr>
          <w:sz w:val="24"/>
        </w:rPr>
        <w:t xml:space="preserve"> Хонникат Дж., Браун М.Р., Фронцковяк Т. и другие. Использование Интернет. </w:t>
      </w:r>
      <w:r>
        <w:rPr>
          <w:sz w:val="24"/>
        </w:rPr>
        <w:sym w:font="Symbol" w:char="F02D"/>
      </w:r>
      <w:r>
        <w:rPr>
          <w:sz w:val="24"/>
        </w:rPr>
        <w:t xml:space="preserve"> К.; М.; СПб.: Вильямс, 1998. </w:t>
      </w:r>
      <w:r>
        <w:rPr>
          <w:sz w:val="24"/>
        </w:rPr>
        <w:sym w:font="Symbol" w:char="F02D"/>
      </w:r>
      <w:r>
        <w:rPr>
          <w:sz w:val="24"/>
        </w:rPr>
        <w:t xml:space="preserve"> С. 13</w:t>
      </w:r>
    </w:p>
  </w:footnote>
  <w:footnote w:id="27">
    <w:p w:rsidR="002B066C" w:rsidRDefault="00243C08">
      <w:pPr>
        <w:widowControl w:val="0"/>
        <w:jc w:val="both"/>
        <w:rPr>
          <w:sz w:val="24"/>
        </w:rPr>
      </w:pPr>
      <w:r>
        <w:rPr>
          <w:rStyle w:val="a5"/>
          <w:sz w:val="24"/>
        </w:rPr>
        <w:footnoteRef/>
      </w:r>
      <w:r>
        <w:rPr>
          <w:sz w:val="24"/>
        </w:rPr>
        <w:t xml:space="preserve"> Internet Domain Survey, January 2001. Number of Hosts advertised in the DNS // Internet Software Consortium </w:t>
      </w:r>
      <w:r>
        <w:rPr>
          <w:sz w:val="24"/>
        </w:rPr>
        <w:sym w:font="Symbol" w:char="F02D"/>
      </w:r>
      <w:r>
        <w:rPr>
          <w:sz w:val="24"/>
        </w:rPr>
        <w:t xml:space="preserve"> http://www.isc.org/ds/WWW-200101/index.html</w:t>
      </w:r>
    </w:p>
  </w:footnote>
  <w:footnote w:id="28">
    <w:p w:rsidR="002B066C" w:rsidRDefault="00243C08">
      <w:pPr>
        <w:pStyle w:val="a4"/>
        <w:widowControl w:val="0"/>
        <w:jc w:val="both"/>
        <w:rPr>
          <w:sz w:val="24"/>
        </w:rPr>
      </w:pPr>
      <w:r>
        <w:rPr>
          <w:rStyle w:val="a5"/>
          <w:sz w:val="24"/>
        </w:rPr>
        <w:footnoteRef/>
      </w:r>
      <w:r>
        <w:rPr>
          <w:sz w:val="24"/>
        </w:rPr>
        <w:t xml:space="preserve"> Талимончик В.П. Международно-правовое регулирование отношений информационного обмена в Интернет. Дис. канд. юр. наук. </w:t>
      </w:r>
      <w:r>
        <w:rPr>
          <w:sz w:val="24"/>
        </w:rPr>
        <w:sym w:font="Symbol" w:char="F02D"/>
      </w:r>
      <w:r>
        <w:rPr>
          <w:sz w:val="24"/>
        </w:rPr>
        <w:t xml:space="preserve"> СПб., 1999. </w:t>
      </w:r>
      <w:r>
        <w:rPr>
          <w:sz w:val="24"/>
        </w:rPr>
        <w:sym w:font="Symbol" w:char="F02D"/>
      </w:r>
      <w:r>
        <w:rPr>
          <w:sz w:val="24"/>
        </w:rPr>
        <w:t xml:space="preserve"> С. 65</w:t>
      </w:r>
      <w:r>
        <w:rPr>
          <w:sz w:val="24"/>
        </w:rPr>
        <w:sym w:font="Symbol" w:char="F02D"/>
      </w:r>
      <w:r>
        <w:rPr>
          <w:sz w:val="24"/>
        </w:rPr>
        <w:t>76</w:t>
      </w:r>
    </w:p>
  </w:footnote>
  <w:footnote w:id="29">
    <w:p w:rsidR="002B066C" w:rsidRDefault="00243C08">
      <w:pPr>
        <w:pStyle w:val="a4"/>
        <w:widowControl w:val="0"/>
        <w:jc w:val="both"/>
        <w:rPr>
          <w:sz w:val="24"/>
        </w:rPr>
      </w:pPr>
      <w:r>
        <w:rPr>
          <w:rStyle w:val="a5"/>
          <w:sz w:val="24"/>
        </w:rPr>
        <w:footnoteRef/>
      </w:r>
      <w:r>
        <w:rPr>
          <w:sz w:val="24"/>
        </w:rPr>
        <w:t xml:space="preserve"> Там же. С. 66</w:t>
      </w:r>
      <w:r>
        <w:rPr>
          <w:sz w:val="24"/>
        </w:rPr>
        <w:sym w:font="Symbol" w:char="F02D"/>
      </w:r>
      <w:r>
        <w:rPr>
          <w:sz w:val="24"/>
        </w:rPr>
        <w:t>67</w:t>
      </w:r>
    </w:p>
  </w:footnote>
  <w:footnote w:id="30">
    <w:p w:rsidR="002B066C" w:rsidRDefault="00243C08">
      <w:pPr>
        <w:pStyle w:val="a4"/>
        <w:widowControl w:val="0"/>
        <w:jc w:val="both"/>
        <w:rPr>
          <w:sz w:val="24"/>
        </w:rPr>
      </w:pPr>
      <w:r>
        <w:rPr>
          <w:rStyle w:val="a5"/>
          <w:sz w:val="24"/>
        </w:rPr>
        <w:footnoteRef/>
      </w:r>
      <w:r>
        <w:rPr>
          <w:sz w:val="24"/>
        </w:rPr>
        <w:t xml:space="preserve"> Талимончик В.П. Указ. соч. С. 73</w:t>
      </w:r>
    </w:p>
  </w:footnote>
  <w:footnote w:id="31">
    <w:p w:rsidR="002B066C" w:rsidRDefault="00243C08">
      <w:pPr>
        <w:pStyle w:val="a4"/>
        <w:widowControl w:val="0"/>
        <w:jc w:val="both"/>
        <w:rPr>
          <w:sz w:val="24"/>
        </w:rPr>
      </w:pPr>
      <w:r>
        <w:rPr>
          <w:rStyle w:val="a5"/>
          <w:sz w:val="24"/>
        </w:rPr>
        <w:footnoteRef/>
      </w:r>
      <w:r>
        <w:rPr>
          <w:sz w:val="24"/>
        </w:rPr>
        <w:t xml:space="preserve"> См.: Талимончик В.П. Указ. соч. С. 71</w:t>
      </w:r>
    </w:p>
  </w:footnote>
  <w:footnote w:id="32">
    <w:p w:rsidR="002B066C" w:rsidRDefault="00243C08">
      <w:pPr>
        <w:pStyle w:val="a4"/>
        <w:widowControl w:val="0"/>
        <w:jc w:val="both"/>
        <w:rPr>
          <w:sz w:val="24"/>
          <w:lang w:val="en-US"/>
        </w:rPr>
      </w:pPr>
      <w:r>
        <w:rPr>
          <w:rStyle w:val="a5"/>
          <w:sz w:val="24"/>
        </w:rPr>
        <w:footnoteRef/>
      </w:r>
      <w:r>
        <w:rPr>
          <w:sz w:val="24"/>
        </w:rPr>
        <w:t xml:space="preserve"> Иванский В.П. Экстерриториальность персональных данных: сочетание национальных и международных средств правовой защиты // Материалы научной конференции "Государственно-правовое развитие России", М.: Российская правовая академия. </w:t>
      </w:r>
      <w:r>
        <w:rPr>
          <w:sz w:val="24"/>
        </w:rPr>
        <w:sym w:font="Symbol" w:char="F02D"/>
      </w:r>
      <w:r>
        <w:rPr>
          <w:sz w:val="24"/>
        </w:rPr>
        <w:t xml:space="preserve"> 1998. </w:t>
      </w:r>
      <w:r>
        <w:rPr>
          <w:sz w:val="24"/>
        </w:rPr>
        <w:sym w:font="Symbol" w:char="F02D"/>
      </w:r>
      <w:r>
        <w:rPr>
          <w:sz w:val="24"/>
        </w:rPr>
        <w:t xml:space="preserve"> С.79</w:t>
      </w:r>
      <w:r>
        <w:rPr>
          <w:sz w:val="24"/>
        </w:rPr>
        <w:sym w:font="Symbol" w:char="F02D"/>
      </w:r>
      <w:r>
        <w:rPr>
          <w:sz w:val="24"/>
        </w:rPr>
        <w:t>83</w:t>
      </w:r>
      <w:r>
        <w:rPr>
          <w:sz w:val="24"/>
          <w:lang w:val="en-US"/>
        </w:rPr>
        <w:t xml:space="preserve">; Briat M. Personal data and the free flow of information </w:t>
      </w:r>
      <w:r>
        <w:rPr>
          <w:sz w:val="24"/>
        </w:rPr>
        <w:t>//</w:t>
      </w:r>
      <w:r>
        <w:rPr>
          <w:sz w:val="24"/>
          <w:lang w:val="en-US"/>
        </w:rPr>
        <w:t xml:space="preserve"> Freedom of data flows and ECC law. Boston, 1998. P. 47; Prum A. Information. Data and Continental Law // Op. cit. P. 27</w:t>
      </w:r>
      <w:r>
        <w:rPr>
          <w:sz w:val="24"/>
        </w:rPr>
        <w:sym w:font="Symbol" w:char="F02D"/>
      </w:r>
      <w:r>
        <w:rPr>
          <w:sz w:val="24"/>
          <w:lang w:val="en-US"/>
        </w:rPr>
        <w:t>37; Van Jassel D. The computer vs. privacy. A computer Bill of rights // Law and computer technology. 1970. V. 3. N. 1. P 2</w:t>
      </w:r>
      <w:r>
        <w:rPr>
          <w:sz w:val="24"/>
        </w:rPr>
        <w:sym w:font="Symbol" w:char="F02D"/>
      </w:r>
      <w:r>
        <w:rPr>
          <w:sz w:val="24"/>
          <w:lang w:val="en-US"/>
        </w:rPr>
        <w:t xml:space="preserve">9. </w:t>
      </w:r>
      <w:r>
        <w:rPr>
          <w:sz w:val="24"/>
        </w:rPr>
        <w:t>и др.</w:t>
      </w:r>
    </w:p>
  </w:footnote>
  <w:footnote w:id="33">
    <w:p w:rsidR="002B066C" w:rsidRDefault="00243C08">
      <w:pPr>
        <w:pStyle w:val="a4"/>
        <w:widowControl w:val="0"/>
        <w:jc w:val="both"/>
        <w:rPr>
          <w:sz w:val="24"/>
        </w:rPr>
      </w:pPr>
      <w:r>
        <w:rPr>
          <w:rStyle w:val="a5"/>
          <w:sz w:val="24"/>
        </w:rPr>
        <w:footnoteRef/>
      </w:r>
      <w:r>
        <w:rPr>
          <w:sz w:val="24"/>
        </w:rPr>
        <w:t xml:space="preserve"> Венгеров А.Б. Законодательные проблемы охраны личной жизни советских граждан в условиях автоматизации управления. – Труды ВНИИСЗ. </w:t>
      </w:r>
      <w:r>
        <w:rPr>
          <w:sz w:val="24"/>
        </w:rPr>
        <w:sym w:font="Symbol" w:char="F02D"/>
      </w:r>
      <w:r>
        <w:rPr>
          <w:sz w:val="24"/>
        </w:rPr>
        <w:t xml:space="preserve"> 1979. </w:t>
      </w:r>
      <w:r>
        <w:rPr>
          <w:sz w:val="24"/>
        </w:rPr>
        <w:sym w:font="Symbol" w:char="F02D"/>
      </w:r>
      <w:r>
        <w:rPr>
          <w:sz w:val="24"/>
        </w:rPr>
        <w:t xml:space="preserve"> № 14. </w:t>
      </w:r>
      <w:r>
        <w:rPr>
          <w:sz w:val="24"/>
        </w:rPr>
        <w:sym w:font="Symbol" w:char="F02D"/>
      </w:r>
      <w:r>
        <w:rPr>
          <w:sz w:val="24"/>
        </w:rPr>
        <w:t xml:space="preserve"> С. 55</w:t>
      </w:r>
    </w:p>
  </w:footnote>
  <w:footnote w:id="34">
    <w:p w:rsidR="002B066C" w:rsidRDefault="00243C08">
      <w:pPr>
        <w:pStyle w:val="a4"/>
        <w:widowControl w:val="0"/>
        <w:jc w:val="both"/>
        <w:rPr>
          <w:sz w:val="24"/>
        </w:rPr>
      </w:pPr>
      <w:r>
        <w:rPr>
          <w:rStyle w:val="a5"/>
          <w:sz w:val="24"/>
        </w:rPr>
        <w:footnoteRef/>
      </w:r>
      <w:r>
        <w:rPr>
          <w:sz w:val="24"/>
        </w:rPr>
        <w:t xml:space="preserve"> Иванский В.П.</w:t>
      </w:r>
      <w:r>
        <w:rPr>
          <w:sz w:val="24"/>
          <w:lang w:val="en-US"/>
        </w:rPr>
        <w:t xml:space="preserve"> </w:t>
      </w:r>
      <w:r>
        <w:rPr>
          <w:sz w:val="24"/>
        </w:rPr>
        <w:t>Указ. соч. С. 80</w:t>
      </w:r>
    </w:p>
  </w:footnote>
  <w:footnote w:id="35">
    <w:p w:rsidR="002B066C" w:rsidRDefault="00243C08">
      <w:pPr>
        <w:pStyle w:val="a4"/>
        <w:widowControl w:val="0"/>
        <w:jc w:val="both"/>
        <w:rPr>
          <w:sz w:val="24"/>
          <w:lang w:val="en-US"/>
        </w:rPr>
      </w:pPr>
      <w:r>
        <w:rPr>
          <w:rStyle w:val="a5"/>
          <w:sz w:val="24"/>
        </w:rPr>
        <w:footnoteRef/>
      </w:r>
      <w:r>
        <w:rPr>
          <w:sz w:val="24"/>
        </w:rPr>
        <w:t xml:space="preserve"> См., напр.: </w:t>
      </w:r>
      <w:r>
        <w:rPr>
          <w:sz w:val="24"/>
          <w:lang w:val="en-US"/>
        </w:rPr>
        <w:t>Handa S. Copyright liability when browsing on the information highway // Law.technology.</w:t>
      </w:r>
      <w:r>
        <w:rPr>
          <w:sz w:val="24"/>
        </w:rPr>
        <w:t xml:space="preserve"> </w:t>
      </w:r>
      <w:r>
        <w:rPr>
          <w:sz w:val="24"/>
          <w:lang w:val="en-US"/>
        </w:rPr>
        <w:t>1996. V 29. P. 18.</w:t>
      </w:r>
    </w:p>
  </w:footnote>
  <w:footnote w:id="36">
    <w:p w:rsidR="002B066C" w:rsidRDefault="00243C08">
      <w:pPr>
        <w:pStyle w:val="a4"/>
        <w:widowControl w:val="0"/>
        <w:jc w:val="both"/>
        <w:rPr>
          <w:sz w:val="24"/>
        </w:rPr>
      </w:pPr>
      <w:r>
        <w:rPr>
          <w:rStyle w:val="a5"/>
          <w:sz w:val="24"/>
        </w:rPr>
        <w:footnoteRef/>
      </w:r>
      <w:r>
        <w:rPr>
          <w:sz w:val="24"/>
        </w:rPr>
        <w:t xml:space="preserve"> Талимончик В.П. Указ. соч. С. 75</w:t>
      </w:r>
    </w:p>
  </w:footnote>
  <w:footnote w:id="37">
    <w:p w:rsidR="002B066C" w:rsidRDefault="00243C08">
      <w:pPr>
        <w:pStyle w:val="a4"/>
        <w:widowControl w:val="0"/>
        <w:jc w:val="both"/>
        <w:rPr>
          <w:sz w:val="24"/>
        </w:rPr>
      </w:pPr>
      <w:r>
        <w:rPr>
          <w:rStyle w:val="a5"/>
          <w:sz w:val="24"/>
        </w:rPr>
        <w:footnoteRef/>
      </w:r>
      <w:r>
        <w:rPr>
          <w:sz w:val="24"/>
        </w:rPr>
        <w:t xml:space="preserve"> Малахов С.В. Гражданско-правовое регулирование отношений в глобальной компьютерной сети Интернет: Автореф. дис. канд. юр. наук. </w:t>
      </w:r>
      <w:r>
        <w:rPr>
          <w:sz w:val="24"/>
        </w:rPr>
        <w:sym w:font="Symbol" w:char="F02D"/>
      </w:r>
      <w:r>
        <w:rPr>
          <w:sz w:val="24"/>
        </w:rPr>
        <w:t xml:space="preserve"> М., 2001. </w:t>
      </w:r>
      <w:r>
        <w:rPr>
          <w:sz w:val="24"/>
        </w:rPr>
        <w:sym w:font="Symbol" w:char="F02D"/>
      </w:r>
      <w:r>
        <w:rPr>
          <w:sz w:val="24"/>
        </w:rPr>
        <w:t xml:space="preserve"> С. 13</w:t>
      </w:r>
    </w:p>
  </w:footnote>
  <w:footnote w:id="38">
    <w:p w:rsidR="002B066C" w:rsidRDefault="00243C08">
      <w:pPr>
        <w:pStyle w:val="a4"/>
        <w:widowControl w:val="0"/>
        <w:jc w:val="both"/>
        <w:rPr>
          <w:sz w:val="24"/>
        </w:rPr>
      </w:pPr>
      <w:r>
        <w:rPr>
          <w:rStyle w:val="a5"/>
          <w:sz w:val="24"/>
        </w:rPr>
        <w:footnoteRef/>
      </w:r>
      <w:r>
        <w:rPr>
          <w:sz w:val="24"/>
        </w:rPr>
        <w:t xml:space="preserve"> Малахов С.В. Гражданско-правовое регулирование отношений в глобальной компьютерной сети Интернет. Дис. канд. юр. наук. </w:t>
      </w:r>
      <w:r>
        <w:rPr>
          <w:sz w:val="24"/>
        </w:rPr>
        <w:sym w:font="Symbol" w:char="F02D"/>
      </w:r>
      <w:r>
        <w:rPr>
          <w:sz w:val="24"/>
        </w:rPr>
        <w:t xml:space="preserve"> М., 2001. </w:t>
      </w:r>
      <w:r>
        <w:rPr>
          <w:sz w:val="24"/>
        </w:rPr>
        <w:sym w:font="Symbol" w:char="F02D"/>
      </w:r>
      <w:r>
        <w:rPr>
          <w:sz w:val="24"/>
        </w:rPr>
        <w:t xml:space="preserve"> С. 62</w:t>
      </w:r>
    </w:p>
  </w:footnote>
  <w:footnote w:id="39">
    <w:p w:rsidR="002B066C" w:rsidRDefault="00243C08">
      <w:pPr>
        <w:pStyle w:val="a4"/>
        <w:widowControl w:val="0"/>
        <w:jc w:val="both"/>
        <w:rPr>
          <w:sz w:val="24"/>
        </w:rPr>
      </w:pPr>
      <w:r>
        <w:rPr>
          <w:rStyle w:val="a5"/>
          <w:sz w:val="24"/>
        </w:rPr>
        <w:footnoteRef/>
      </w:r>
      <w:r>
        <w:rPr>
          <w:sz w:val="24"/>
        </w:rPr>
        <w:t xml:space="preserve"> Информационное общество во Франции // </w:t>
      </w:r>
      <w:r>
        <w:rPr>
          <w:sz w:val="24"/>
          <w:lang w:val="en-US"/>
        </w:rPr>
        <w:t>iBusiness</w:t>
      </w:r>
      <w:r>
        <w:rPr>
          <w:sz w:val="24"/>
        </w:rPr>
        <w:t xml:space="preserve">. Новые решения для новой экономики. </w:t>
      </w:r>
      <w:r>
        <w:rPr>
          <w:sz w:val="24"/>
        </w:rPr>
        <w:sym w:font="Symbol" w:char="F02D"/>
      </w:r>
      <w:r>
        <w:rPr>
          <w:sz w:val="24"/>
        </w:rPr>
        <w:t xml:space="preserve"> 2001. </w:t>
      </w:r>
      <w:r>
        <w:rPr>
          <w:sz w:val="24"/>
        </w:rPr>
        <w:sym w:font="Symbol" w:char="F02D"/>
      </w:r>
      <w:r>
        <w:rPr>
          <w:sz w:val="24"/>
        </w:rPr>
        <w:t xml:space="preserve"> № 1</w:t>
      </w:r>
      <w:r>
        <w:rPr>
          <w:sz w:val="24"/>
        </w:rPr>
        <w:sym w:font="Symbol" w:char="F02D"/>
      </w:r>
      <w:r>
        <w:rPr>
          <w:sz w:val="24"/>
        </w:rPr>
        <w:t xml:space="preserve">2. </w:t>
      </w:r>
      <w:r>
        <w:rPr>
          <w:sz w:val="24"/>
        </w:rPr>
        <w:sym w:font="Symbol" w:char="F02D"/>
      </w:r>
      <w:r>
        <w:rPr>
          <w:sz w:val="24"/>
        </w:rPr>
        <w:t xml:space="preserve"> С. 29</w:t>
      </w:r>
    </w:p>
  </w:footnote>
  <w:footnote w:id="40">
    <w:p w:rsidR="002B066C" w:rsidRDefault="00243C08">
      <w:pPr>
        <w:widowControl w:val="0"/>
        <w:jc w:val="both"/>
        <w:rPr>
          <w:sz w:val="24"/>
        </w:rPr>
      </w:pPr>
      <w:r>
        <w:rPr>
          <w:rStyle w:val="a5"/>
          <w:sz w:val="24"/>
        </w:rPr>
        <w:footnoteRef/>
      </w:r>
      <w:r>
        <w:rPr>
          <w:sz w:val="24"/>
        </w:rPr>
        <w:t xml:space="preserve"> British Telecommunications четко знает что ей нужно // Сайт журнала </w:t>
      </w:r>
      <w:r>
        <w:rPr>
          <w:sz w:val="24"/>
          <w:lang w:val="en-US"/>
        </w:rPr>
        <w:t>iBusiness</w:t>
      </w:r>
      <w:r>
        <w:rPr>
          <w:sz w:val="24"/>
        </w:rPr>
        <w:t>. Новые решения для новой экономики. http://www.ibiz.ru/cgi-bin/news/i2r.cgi?id=4317</w:t>
      </w:r>
    </w:p>
  </w:footnote>
  <w:footnote w:id="41">
    <w:p w:rsidR="002B066C" w:rsidRDefault="00243C08">
      <w:pPr>
        <w:pStyle w:val="a4"/>
        <w:widowControl w:val="0"/>
        <w:jc w:val="both"/>
        <w:rPr>
          <w:sz w:val="24"/>
        </w:rPr>
      </w:pPr>
      <w:r>
        <w:rPr>
          <w:rStyle w:val="a5"/>
          <w:sz w:val="24"/>
        </w:rPr>
        <w:footnoteRef/>
      </w:r>
      <w:r>
        <w:rPr>
          <w:sz w:val="24"/>
        </w:rPr>
        <w:t xml:space="preserve"> См. О концепции развития рынка телекоммуникационных услуг // Пресс-релиз № 1107 от 21.12.2000 г. Пресс-центра Правительства Российской Федерации.</w:t>
      </w:r>
    </w:p>
  </w:footnote>
  <w:footnote w:id="42">
    <w:p w:rsidR="002B066C" w:rsidRDefault="00243C08">
      <w:pPr>
        <w:pStyle w:val="a4"/>
        <w:widowControl w:val="0"/>
        <w:jc w:val="both"/>
        <w:rPr>
          <w:sz w:val="24"/>
        </w:rPr>
      </w:pPr>
      <w:r>
        <w:rPr>
          <w:rStyle w:val="a5"/>
          <w:sz w:val="24"/>
        </w:rPr>
        <w:footnoteRef/>
      </w:r>
      <w:r>
        <w:rPr>
          <w:sz w:val="24"/>
        </w:rPr>
        <w:t xml:space="preserve"> Решение МАП России № 5/11-Р от 24.03.2000.</w:t>
      </w:r>
    </w:p>
  </w:footnote>
  <w:footnote w:id="43">
    <w:p w:rsidR="002B066C" w:rsidRDefault="00243C08">
      <w:pPr>
        <w:pStyle w:val="a4"/>
        <w:widowControl w:val="0"/>
        <w:jc w:val="both"/>
        <w:rPr>
          <w:sz w:val="24"/>
        </w:rPr>
      </w:pPr>
      <w:r>
        <w:rPr>
          <w:rStyle w:val="a5"/>
          <w:sz w:val="24"/>
        </w:rPr>
        <w:footnoteRef/>
      </w:r>
      <w:r>
        <w:rPr>
          <w:sz w:val="24"/>
        </w:rPr>
        <w:t xml:space="preserve"> Малахов С.В. Указ. соч. (дис.). С. 61</w:t>
      </w:r>
    </w:p>
  </w:footnote>
  <w:footnote w:id="44">
    <w:p w:rsidR="002B066C" w:rsidRDefault="00243C08">
      <w:pPr>
        <w:widowControl w:val="0"/>
        <w:jc w:val="both"/>
        <w:rPr>
          <w:sz w:val="24"/>
        </w:rPr>
      </w:pPr>
      <w:r>
        <w:rPr>
          <w:rStyle w:val="a5"/>
          <w:sz w:val="24"/>
        </w:rPr>
        <w:footnoteRef/>
      </w:r>
      <w:r>
        <w:rPr>
          <w:sz w:val="24"/>
        </w:rPr>
        <w:t xml:space="preserve"> Якушев М.В. Интернет и право // </w:t>
      </w:r>
      <w:r>
        <w:rPr>
          <w:snapToGrid w:val="0"/>
          <w:sz w:val="24"/>
        </w:rPr>
        <w:t xml:space="preserve">Законодательство. </w:t>
      </w:r>
      <w:r>
        <w:rPr>
          <w:sz w:val="24"/>
        </w:rPr>
        <w:sym w:font="Symbol" w:char="F02D"/>
      </w:r>
      <w:r>
        <w:rPr>
          <w:snapToGrid w:val="0"/>
          <w:sz w:val="24"/>
        </w:rPr>
        <w:t xml:space="preserve"> 1997. </w:t>
      </w:r>
      <w:r>
        <w:rPr>
          <w:sz w:val="24"/>
        </w:rPr>
        <w:sym w:font="Symbol" w:char="F02D"/>
      </w:r>
      <w:r>
        <w:rPr>
          <w:sz w:val="24"/>
        </w:rPr>
        <w:t xml:space="preserve"> </w:t>
      </w:r>
      <w:r>
        <w:rPr>
          <w:snapToGrid w:val="0"/>
          <w:sz w:val="24"/>
        </w:rPr>
        <w:t xml:space="preserve">№ 1. </w:t>
      </w:r>
      <w:r>
        <w:rPr>
          <w:sz w:val="24"/>
        </w:rPr>
        <w:sym w:font="Symbol" w:char="F02D"/>
      </w:r>
      <w:r>
        <w:rPr>
          <w:snapToGrid w:val="0"/>
          <w:sz w:val="24"/>
        </w:rPr>
        <w:t xml:space="preserve"> С. 66</w:t>
      </w:r>
    </w:p>
  </w:footnote>
  <w:footnote w:id="45">
    <w:p w:rsidR="002B066C" w:rsidRDefault="00243C08">
      <w:pPr>
        <w:pStyle w:val="a4"/>
        <w:widowControl w:val="0"/>
        <w:jc w:val="both"/>
        <w:rPr>
          <w:sz w:val="24"/>
        </w:rPr>
      </w:pPr>
      <w:r>
        <w:rPr>
          <w:rStyle w:val="a5"/>
          <w:sz w:val="24"/>
        </w:rPr>
        <w:footnoteRef/>
      </w:r>
      <w:r>
        <w:rPr>
          <w:sz w:val="24"/>
        </w:rPr>
        <w:t xml:space="preserve"> Малахов С.В. Указ. соч. (дис.). С. 59</w:t>
      </w:r>
    </w:p>
  </w:footnote>
  <w:footnote w:id="46">
    <w:p w:rsidR="002B066C" w:rsidRDefault="00243C08">
      <w:pPr>
        <w:pStyle w:val="a4"/>
        <w:widowControl w:val="0"/>
        <w:jc w:val="both"/>
        <w:rPr>
          <w:sz w:val="24"/>
        </w:rPr>
      </w:pPr>
      <w:r>
        <w:rPr>
          <w:rStyle w:val="a5"/>
          <w:sz w:val="24"/>
        </w:rPr>
        <w:footnoteRef/>
      </w:r>
      <w:r>
        <w:rPr>
          <w:sz w:val="24"/>
        </w:rPr>
        <w:t xml:space="preserve"> Малахов С.В. Указ. соч. (автореф.). С.6</w:t>
      </w:r>
    </w:p>
  </w:footnote>
  <w:footnote w:id="47">
    <w:p w:rsidR="002B066C" w:rsidRDefault="00243C08">
      <w:pPr>
        <w:pStyle w:val="a4"/>
        <w:widowControl w:val="0"/>
        <w:jc w:val="both"/>
        <w:rPr>
          <w:sz w:val="24"/>
        </w:rPr>
      </w:pPr>
      <w:r>
        <w:rPr>
          <w:rStyle w:val="a5"/>
          <w:sz w:val="24"/>
        </w:rPr>
        <w:footnoteRef/>
      </w:r>
      <w:r>
        <w:rPr>
          <w:sz w:val="24"/>
        </w:rPr>
        <w:t xml:space="preserve"> Краткая философская энциклопедия. </w:t>
      </w:r>
      <w:r>
        <w:rPr>
          <w:sz w:val="24"/>
        </w:rPr>
        <w:sym w:font="Symbol" w:char="F02D"/>
      </w:r>
      <w:r>
        <w:rPr>
          <w:snapToGrid w:val="0"/>
          <w:sz w:val="24"/>
        </w:rPr>
        <w:t xml:space="preserve"> </w:t>
      </w:r>
      <w:r>
        <w:rPr>
          <w:sz w:val="24"/>
        </w:rPr>
        <w:t xml:space="preserve">М.: “Прогресс” </w:t>
      </w:r>
      <w:r>
        <w:rPr>
          <w:sz w:val="24"/>
        </w:rPr>
        <w:sym w:font="Symbol" w:char="F02D"/>
      </w:r>
      <w:r>
        <w:rPr>
          <w:snapToGrid w:val="0"/>
          <w:sz w:val="24"/>
        </w:rPr>
        <w:t xml:space="preserve"> </w:t>
      </w:r>
      <w:r>
        <w:rPr>
          <w:sz w:val="24"/>
        </w:rPr>
        <w:t xml:space="preserve">“Энциклопедия”, 1994. </w:t>
      </w:r>
      <w:r>
        <w:rPr>
          <w:sz w:val="24"/>
        </w:rPr>
        <w:sym w:font="Symbol" w:char="F02D"/>
      </w:r>
      <w:r>
        <w:rPr>
          <w:sz w:val="24"/>
        </w:rPr>
        <w:t xml:space="preserve"> С. 69</w:t>
      </w:r>
    </w:p>
  </w:footnote>
  <w:footnote w:id="48">
    <w:p w:rsidR="002B066C" w:rsidRDefault="00243C08">
      <w:pPr>
        <w:pStyle w:val="a4"/>
        <w:widowControl w:val="0"/>
        <w:jc w:val="both"/>
        <w:rPr>
          <w:sz w:val="24"/>
        </w:rPr>
      </w:pPr>
      <w:r>
        <w:rPr>
          <w:rStyle w:val="a5"/>
          <w:sz w:val="24"/>
        </w:rPr>
        <w:footnoteRef/>
      </w:r>
      <w:r>
        <w:rPr>
          <w:sz w:val="24"/>
        </w:rPr>
        <w:t xml:space="preserve"> Бабенко В.С. Две книги о виртуальной реальности // Труды Лаборатории виртуалистики Института проблем человека РАН. </w:t>
      </w:r>
      <w:r>
        <w:rPr>
          <w:sz w:val="24"/>
        </w:rPr>
        <w:sym w:font="Symbol" w:char="F02D"/>
      </w:r>
      <w:r>
        <w:rPr>
          <w:sz w:val="24"/>
        </w:rPr>
        <w:t xml:space="preserve"> М.: Институт проблем человека РАН, 1997. </w:t>
      </w:r>
      <w:r>
        <w:rPr>
          <w:sz w:val="24"/>
        </w:rPr>
        <w:sym w:font="Symbol" w:char="F02D"/>
      </w:r>
      <w:r>
        <w:rPr>
          <w:sz w:val="24"/>
        </w:rPr>
        <w:t xml:space="preserve"> № 3. </w:t>
      </w:r>
      <w:r>
        <w:rPr>
          <w:sz w:val="24"/>
        </w:rPr>
        <w:sym w:font="Symbol" w:char="F02D"/>
      </w:r>
      <w:r>
        <w:rPr>
          <w:sz w:val="24"/>
        </w:rPr>
        <w:t xml:space="preserve"> С. 57</w:t>
      </w:r>
    </w:p>
  </w:footnote>
  <w:footnote w:id="49">
    <w:p w:rsidR="002B066C" w:rsidRDefault="00243C08">
      <w:pPr>
        <w:pStyle w:val="a4"/>
        <w:widowControl w:val="0"/>
        <w:jc w:val="both"/>
        <w:rPr>
          <w:sz w:val="24"/>
        </w:rPr>
      </w:pPr>
      <w:r>
        <w:rPr>
          <w:rStyle w:val="a5"/>
          <w:sz w:val="24"/>
        </w:rPr>
        <w:footnoteRef/>
      </w:r>
      <w:r>
        <w:rPr>
          <w:sz w:val="24"/>
        </w:rPr>
        <w:t xml:space="preserve"> </w:t>
      </w:r>
      <w:r>
        <w:rPr>
          <w:sz w:val="24"/>
          <w:lang w:val="en-US"/>
        </w:rPr>
        <w:t xml:space="preserve">См., напр.: романы </w:t>
      </w:r>
      <w:r>
        <w:rPr>
          <w:sz w:val="24"/>
        </w:rPr>
        <w:t xml:space="preserve">Лукьяненко С. </w:t>
      </w:r>
      <w:r>
        <w:rPr>
          <w:sz w:val="24"/>
          <w:lang w:val="en-US"/>
        </w:rPr>
        <w:t xml:space="preserve">"Лабиринт отражений", 1997 г.; "Фальшивые зеркала", </w:t>
      </w:r>
      <w:r>
        <w:rPr>
          <w:sz w:val="24"/>
        </w:rPr>
        <w:t>1999 г.;</w:t>
      </w:r>
      <w:r>
        <w:rPr>
          <w:sz w:val="24"/>
          <w:lang w:val="en-US"/>
        </w:rPr>
        <w:t xml:space="preserve"> кино</w:t>
      </w:r>
      <w:r>
        <w:rPr>
          <w:sz w:val="24"/>
        </w:rPr>
        <w:t xml:space="preserve">фильм "Матрица", США, Уорнер Бразерс </w:t>
      </w:r>
      <w:r>
        <w:rPr>
          <w:sz w:val="24"/>
        </w:rPr>
        <w:sym w:font="Symbol" w:char="F02D"/>
      </w:r>
      <w:r>
        <w:rPr>
          <w:sz w:val="24"/>
        </w:rPr>
        <w:t xml:space="preserve"> Силвер Пикчерс, 1999 г. и др.</w:t>
      </w:r>
    </w:p>
  </w:footnote>
  <w:footnote w:id="50">
    <w:p w:rsidR="002B066C" w:rsidRDefault="00243C08">
      <w:pPr>
        <w:pStyle w:val="a4"/>
        <w:widowControl w:val="0"/>
        <w:jc w:val="both"/>
        <w:rPr>
          <w:sz w:val="24"/>
        </w:rPr>
      </w:pPr>
      <w:r>
        <w:rPr>
          <w:rStyle w:val="a5"/>
          <w:sz w:val="24"/>
        </w:rPr>
        <w:footnoteRef/>
      </w:r>
      <w:r>
        <w:rPr>
          <w:sz w:val="24"/>
        </w:rPr>
        <w:t xml:space="preserve"> Дацюк С. Ноу-хау виртуальных технологий. Текст получен в Интернете по адресу: </w:t>
      </w:r>
      <w:r w:rsidRPr="00A61CC1">
        <w:rPr>
          <w:sz w:val="24"/>
        </w:rPr>
        <w:t>http://www.zhurnal.ru:8083/5/vir_tech.htm</w:t>
      </w:r>
    </w:p>
  </w:footnote>
  <w:footnote w:id="51">
    <w:p w:rsidR="002B066C" w:rsidRDefault="00243C08">
      <w:pPr>
        <w:pStyle w:val="a4"/>
        <w:widowControl w:val="0"/>
        <w:jc w:val="both"/>
        <w:rPr>
          <w:sz w:val="24"/>
        </w:rPr>
      </w:pPr>
      <w:r>
        <w:rPr>
          <w:rStyle w:val="a5"/>
          <w:sz w:val="24"/>
        </w:rPr>
        <w:footnoteRef/>
      </w:r>
      <w:r>
        <w:rPr>
          <w:sz w:val="24"/>
        </w:rPr>
        <w:t xml:space="preserve"> Малахов С.В. Указ. соч. (автореф.). С. 6</w:t>
      </w:r>
      <w:r>
        <w:rPr>
          <w:sz w:val="24"/>
        </w:rPr>
        <w:sym w:font="Symbol" w:char="F02D"/>
      </w:r>
      <w:r>
        <w:rPr>
          <w:sz w:val="24"/>
        </w:rPr>
        <w:t>7</w:t>
      </w:r>
    </w:p>
  </w:footnote>
  <w:footnote w:id="52">
    <w:p w:rsidR="002B066C" w:rsidRDefault="00243C08">
      <w:pPr>
        <w:pStyle w:val="a4"/>
        <w:widowControl w:val="0"/>
        <w:jc w:val="both"/>
        <w:rPr>
          <w:sz w:val="24"/>
        </w:rPr>
      </w:pPr>
      <w:r>
        <w:rPr>
          <w:rStyle w:val="a5"/>
          <w:sz w:val="24"/>
        </w:rPr>
        <w:footnoteRef/>
      </w:r>
      <w:r>
        <w:rPr>
          <w:sz w:val="24"/>
        </w:rPr>
        <w:t xml:space="preserve"> Талимончик В.П. Указ. соч. С. 84</w:t>
      </w:r>
    </w:p>
  </w:footnote>
  <w:footnote w:id="53">
    <w:p w:rsidR="002B066C" w:rsidRDefault="00243C08">
      <w:pPr>
        <w:pStyle w:val="a4"/>
        <w:widowControl w:val="0"/>
        <w:jc w:val="both"/>
        <w:rPr>
          <w:sz w:val="24"/>
        </w:rPr>
      </w:pPr>
      <w:r>
        <w:rPr>
          <w:rStyle w:val="a5"/>
          <w:sz w:val="24"/>
        </w:rPr>
        <w:footnoteRef/>
      </w:r>
      <w:r>
        <w:rPr>
          <w:sz w:val="24"/>
        </w:rPr>
        <w:t xml:space="preserve"> Талимончик В.П. Указ. соч. С. 82</w:t>
      </w:r>
    </w:p>
  </w:footnote>
  <w:footnote w:id="54">
    <w:p w:rsidR="002B066C" w:rsidRDefault="00243C08">
      <w:pPr>
        <w:pStyle w:val="a4"/>
        <w:widowControl w:val="0"/>
        <w:jc w:val="both"/>
        <w:rPr>
          <w:sz w:val="24"/>
        </w:rPr>
      </w:pPr>
      <w:r>
        <w:rPr>
          <w:rStyle w:val="a5"/>
          <w:sz w:val="24"/>
        </w:rPr>
        <w:footnoteRef/>
      </w:r>
      <w:r>
        <w:rPr>
          <w:sz w:val="24"/>
        </w:rPr>
        <w:t xml:space="preserve"> В соответствии со статьей 2 Федерального закона от 16 февраля 1995 г. № 15-ФЗ "О связи": "...сети электросвязи – технологические системы, обеспечивающие... передачу данных и других видов документальных сообщений, включая обмен информацией между ЭВМ..." // </w:t>
      </w:r>
      <w:r>
        <w:rPr>
          <w:snapToGrid w:val="0"/>
          <w:sz w:val="24"/>
        </w:rPr>
        <w:t>СЗ РФ</w:t>
      </w:r>
      <w:r>
        <w:rPr>
          <w:sz w:val="24"/>
        </w:rPr>
        <w:t xml:space="preserve">. </w:t>
      </w:r>
      <w:r>
        <w:rPr>
          <w:sz w:val="24"/>
        </w:rPr>
        <w:sym w:font="Symbol" w:char="F02D"/>
      </w:r>
      <w:r>
        <w:rPr>
          <w:snapToGrid w:val="0"/>
          <w:color w:val="000000"/>
          <w:sz w:val="24"/>
        </w:rPr>
        <w:t xml:space="preserve"> </w:t>
      </w:r>
      <w:r>
        <w:rPr>
          <w:sz w:val="24"/>
        </w:rPr>
        <w:t xml:space="preserve">1995. </w:t>
      </w:r>
      <w:r>
        <w:rPr>
          <w:sz w:val="24"/>
        </w:rPr>
        <w:sym w:font="Symbol" w:char="F02D"/>
      </w:r>
      <w:r>
        <w:rPr>
          <w:snapToGrid w:val="0"/>
          <w:color w:val="000000"/>
          <w:sz w:val="24"/>
        </w:rPr>
        <w:t xml:space="preserve"> </w:t>
      </w:r>
      <w:r>
        <w:rPr>
          <w:sz w:val="24"/>
        </w:rPr>
        <w:t>№ 8. Ст. 600.</w:t>
      </w:r>
    </w:p>
  </w:footnote>
  <w:footnote w:id="55">
    <w:p w:rsidR="002B066C" w:rsidRDefault="00243C08">
      <w:pPr>
        <w:pStyle w:val="a4"/>
        <w:widowControl w:val="0"/>
        <w:jc w:val="both"/>
        <w:rPr>
          <w:sz w:val="24"/>
        </w:rPr>
      </w:pPr>
      <w:r>
        <w:rPr>
          <w:rStyle w:val="a5"/>
          <w:sz w:val="24"/>
        </w:rPr>
        <w:footnoteRef/>
      </w:r>
      <w:r>
        <w:rPr>
          <w:sz w:val="24"/>
        </w:rPr>
        <w:t xml:space="preserve"> В соответствии со статьей 2 Федерального закона "О связи".</w:t>
      </w:r>
    </w:p>
  </w:footnote>
  <w:footnote w:id="56">
    <w:p w:rsidR="002B066C" w:rsidRDefault="00243C08">
      <w:pPr>
        <w:widowControl w:val="0"/>
        <w:jc w:val="both"/>
        <w:rPr>
          <w:sz w:val="24"/>
          <w:lang w:val="en-US"/>
        </w:rPr>
      </w:pPr>
      <w:r>
        <w:rPr>
          <w:rStyle w:val="a5"/>
          <w:sz w:val="24"/>
        </w:rPr>
        <w:footnoteRef/>
      </w:r>
      <w:r>
        <w:rPr>
          <w:sz w:val="24"/>
        </w:rPr>
        <w:t xml:space="preserve"> См.: Ананьева Е. Авторское право и Интернет // Интеллектуальная собственность. </w:t>
      </w:r>
      <w:r>
        <w:rPr>
          <w:sz w:val="24"/>
        </w:rPr>
        <w:sym w:font="Symbol" w:char="F02D"/>
      </w:r>
      <w:r>
        <w:rPr>
          <w:sz w:val="24"/>
        </w:rPr>
        <w:t xml:space="preserve"> 2000. </w:t>
      </w:r>
      <w:r>
        <w:rPr>
          <w:sz w:val="24"/>
        </w:rPr>
        <w:sym w:font="Symbol" w:char="F02D"/>
      </w:r>
      <w:r>
        <w:rPr>
          <w:sz w:val="24"/>
        </w:rPr>
        <w:t xml:space="preserve"> № 3. </w:t>
      </w:r>
      <w:r>
        <w:rPr>
          <w:sz w:val="24"/>
        </w:rPr>
        <w:sym w:font="Symbol" w:char="F02D"/>
      </w:r>
      <w:r>
        <w:rPr>
          <w:sz w:val="24"/>
        </w:rPr>
        <w:t xml:space="preserve"> C. 38</w:t>
      </w:r>
      <w:r>
        <w:rPr>
          <w:sz w:val="24"/>
        </w:rPr>
        <w:sym w:font="Symbol" w:char="F02D"/>
      </w:r>
      <w:r>
        <w:rPr>
          <w:sz w:val="24"/>
        </w:rPr>
        <w:t xml:space="preserve">41; Кравец Л. Трансформация авторских прав в современных информационных сетях // Интеллектуальная собственность. </w:t>
      </w:r>
      <w:r>
        <w:rPr>
          <w:sz w:val="24"/>
        </w:rPr>
        <w:sym w:font="Symbol" w:char="F02D"/>
      </w:r>
      <w:r>
        <w:rPr>
          <w:sz w:val="24"/>
        </w:rPr>
        <w:t xml:space="preserve"> М., 1998. № 4. </w:t>
      </w:r>
      <w:r>
        <w:rPr>
          <w:sz w:val="24"/>
        </w:rPr>
        <w:sym w:font="Symbol" w:char="F02D"/>
      </w:r>
      <w:r>
        <w:rPr>
          <w:sz w:val="24"/>
        </w:rPr>
        <w:t xml:space="preserve"> С. 32</w:t>
      </w:r>
      <w:r>
        <w:rPr>
          <w:sz w:val="24"/>
        </w:rPr>
        <w:sym w:font="Symbol" w:char="F02D"/>
      </w:r>
      <w:r>
        <w:rPr>
          <w:sz w:val="24"/>
        </w:rPr>
        <w:t>40</w:t>
      </w:r>
      <w:r>
        <w:rPr>
          <w:sz w:val="24"/>
          <w:lang w:val="en-US"/>
        </w:rPr>
        <w:t xml:space="preserve">; </w:t>
      </w:r>
      <w:r>
        <w:rPr>
          <w:sz w:val="24"/>
        </w:rPr>
        <w:t>Шестаков Д.Ю.</w:t>
      </w:r>
      <w:r>
        <w:rPr>
          <w:sz w:val="24"/>
          <w:lang w:val="en-US"/>
        </w:rPr>
        <w:t xml:space="preserve"> </w:t>
      </w:r>
      <w:r>
        <w:rPr>
          <w:sz w:val="24"/>
        </w:rPr>
        <w:t xml:space="preserve">Защита объектов интеллектуальной собственности в компьютерных сетях // Право и экономика. </w:t>
      </w:r>
      <w:r>
        <w:rPr>
          <w:sz w:val="24"/>
        </w:rPr>
        <w:sym w:font="Symbol" w:char="F02D"/>
      </w:r>
      <w:r>
        <w:rPr>
          <w:sz w:val="24"/>
        </w:rPr>
        <w:t xml:space="preserve"> 2000. </w:t>
      </w:r>
      <w:r>
        <w:rPr>
          <w:sz w:val="24"/>
        </w:rPr>
        <w:sym w:font="Symbol" w:char="F02D"/>
      </w:r>
      <w:r>
        <w:rPr>
          <w:sz w:val="24"/>
        </w:rPr>
        <w:t xml:space="preserve"> № 2. </w:t>
      </w:r>
      <w:r>
        <w:rPr>
          <w:sz w:val="24"/>
        </w:rPr>
        <w:sym w:font="Symbol" w:char="F02D"/>
      </w:r>
      <w:r>
        <w:rPr>
          <w:sz w:val="24"/>
        </w:rPr>
        <w:t xml:space="preserve"> С. 28</w:t>
      </w:r>
      <w:r>
        <w:rPr>
          <w:sz w:val="24"/>
        </w:rPr>
        <w:sym w:font="Symbol" w:char="F02D"/>
      </w:r>
      <w:r>
        <w:rPr>
          <w:sz w:val="24"/>
        </w:rPr>
        <w:t xml:space="preserve">30; Ботуз С. Правовая защита объектов ИС в "Интернете" // Интеллектуальная собственность. </w:t>
      </w:r>
      <w:r>
        <w:rPr>
          <w:sz w:val="24"/>
        </w:rPr>
        <w:sym w:font="Symbol" w:char="F02D"/>
      </w:r>
      <w:r>
        <w:rPr>
          <w:sz w:val="24"/>
        </w:rPr>
        <w:t xml:space="preserve"> 1997. </w:t>
      </w:r>
      <w:r>
        <w:rPr>
          <w:sz w:val="24"/>
        </w:rPr>
        <w:sym w:font="Symbol" w:char="F02D"/>
      </w:r>
      <w:r>
        <w:rPr>
          <w:sz w:val="24"/>
        </w:rPr>
        <w:t xml:space="preserve"> № 3/4. </w:t>
      </w:r>
      <w:r>
        <w:rPr>
          <w:sz w:val="24"/>
        </w:rPr>
        <w:sym w:font="Symbol" w:char="F02D"/>
      </w:r>
      <w:r>
        <w:rPr>
          <w:sz w:val="24"/>
        </w:rPr>
        <w:t xml:space="preserve"> С. 32</w:t>
      </w:r>
      <w:r>
        <w:rPr>
          <w:sz w:val="24"/>
        </w:rPr>
        <w:sym w:font="Symbol" w:char="F02D"/>
      </w:r>
      <w:r>
        <w:rPr>
          <w:sz w:val="24"/>
        </w:rPr>
        <w:t xml:space="preserve">39; Санчес А. Защита авторского права в Интернете не должна вступать в явное противоречие с конкретными техническими и правовыми механизмами // Журнал международного частного права. </w:t>
      </w:r>
      <w:r>
        <w:rPr>
          <w:sz w:val="24"/>
        </w:rPr>
        <w:sym w:font="Symbol" w:char="F02D"/>
      </w:r>
      <w:r>
        <w:rPr>
          <w:sz w:val="24"/>
        </w:rPr>
        <w:t xml:space="preserve"> СПб., 1995. </w:t>
      </w:r>
      <w:r>
        <w:rPr>
          <w:sz w:val="24"/>
        </w:rPr>
        <w:sym w:font="Symbol" w:char="F02D"/>
      </w:r>
      <w:r>
        <w:rPr>
          <w:sz w:val="24"/>
        </w:rPr>
        <w:t xml:space="preserve"> № 4. </w:t>
      </w:r>
      <w:r>
        <w:rPr>
          <w:sz w:val="24"/>
        </w:rPr>
        <w:sym w:font="Symbol" w:char="F02D"/>
      </w:r>
      <w:r>
        <w:rPr>
          <w:sz w:val="24"/>
        </w:rPr>
        <w:t xml:space="preserve"> С. 20</w:t>
      </w:r>
      <w:r>
        <w:rPr>
          <w:sz w:val="24"/>
        </w:rPr>
        <w:sym w:font="Symbol" w:char="F02D"/>
      </w:r>
      <w:r>
        <w:rPr>
          <w:sz w:val="24"/>
        </w:rPr>
        <w:t xml:space="preserve">24; Степанов В.В., Наумов В.Б. WEB-Депозитарий </w:t>
      </w:r>
      <w:r>
        <w:rPr>
          <w:sz w:val="24"/>
        </w:rPr>
        <w:sym w:font="Symbol" w:char="F02D"/>
      </w:r>
      <w:r>
        <w:rPr>
          <w:sz w:val="24"/>
        </w:rPr>
        <w:t xml:space="preserve"> нетрадиционный метод защиты авторских прав // Тезисы докладов VI Санкт-Петербургской международной конференции "Региональная Информатика-98" (РИ-98), Санкт-Петербург, 2</w:t>
      </w:r>
      <w:r>
        <w:rPr>
          <w:sz w:val="24"/>
        </w:rPr>
        <w:sym w:font="Symbol" w:char="F02D"/>
      </w:r>
      <w:r>
        <w:rPr>
          <w:sz w:val="24"/>
        </w:rPr>
        <w:t xml:space="preserve">4 июня 1998 года, Ч. </w:t>
      </w:r>
      <w:r>
        <w:rPr>
          <w:sz w:val="24"/>
          <w:lang w:val="en-US"/>
        </w:rPr>
        <w:t xml:space="preserve">I. </w:t>
      </w:r>
      <w:r>
        <w:rPr>
          <w:sz w:val="24"/>
        </w:rPr>
        <w:sym w:font="Symbol" w:char="F02D"/>
      </w:r>
      <w:r>
        <w:rPr>
          <w:sz w:val="24"/>
        </w:rPr>
        <w:t xml:space="preserve"> С. 101</w:t>
      </w:r>
      <w:r>
        <w:rPr>
          <w:sz w:val="24"/>
        </w:rPr>
        <w:sym w:font="Symbol" w:char="F02D"/>
      </w:r>
      <w:r>
        <w:rPr>
          <w:sz w:val="24"/>
        </w:rPr>
        <w:t xml:space="preserve">102; Трофименко А. </w:t>
      </w:r>
      <w:r>
        <w:rPr>
          <w:snapToGrid w:val="0"/>
          <w:color w:val="000000"/>
          <w:sz w:val="24"/>
        </w:rPr>
        <w:t>"Сетевые публикации": понятие и правовое регулирование</w:t>
      </w:r>
      <w:r>
        <w:rPr>
          <w:snapToGrid w:val="0"/>
          <w:color w:val="000000"/>
          <w:sz w:val="24"/>
          <w:lang w:val="en-US"/>
        </w:rPr>
        <w:t xml:space="preserve"> </w:t>
      </w:r>
      <w:r>
        <w:rPr>
          <w:snapToGrid w:val="0"/>
          <w:color w:val="000000"/>
          <w:sz w:val="24"/>
        </w:rPr>
        <w:t>// Российская юстиция</w:t>
      </w:r>
      <w:r>
        <w:rPr>
          <w:snapToGrid w:val="0"/>
          <w:color w:val="000000"/>
          <w:sz w:val="24"/>
          <w:lang w:val="en-US"/>
        </w:rPr>
        <w:t xml:space="preserve"> </w:t>
      </w:r>
      <w:r>
        <w:rPr>
          <w:sz w:val="24"/>
        </w:rPr>
        <w:sym w:font="Symbol" w:char="F02D"/>
      </w:r>
      <w:r>
        <w:rPr>
          <w:snapToGrid w:val="0"/>
          <w:color w:val="000000"/>
          <w:sz w:val="24"/>
        </w:rPr>
        <w:t xml:space="preserve"> 2000</w:t>
      </w:r>
      <w:r>
        <w:rPr>
          <w:snapToGrid w:val="0"/>
          <w:color w:val="000000"/>
          <w:sz w:val="24"/>
          <w:lang w:val="en-US"/>
        </w:rPr>
        <w:t xml:space="preserve">. </w:t>
      </w:r>
      <w:r>
        <w:rPr>
          <w:sz w:val="24"/>
        </w:rPr>
        <w:sym w:font="Symbol" w:char="F02D"/>
      </w:r>
      <w:r>
        <w:rPr>
          <w:sz w:val="24"/>
        </w:rPr>
        <w:t xml:space="preserve"> </w:t>
      </w:r>
      <w:r>
        <w:rPr>
          <w:snapToGrid w:val="0"/>
          <w:color w:val="000000"/>
          <w:sz w:val="24"/>
        </w:rPr>
        <w:t xml:space="preserve">№ 3. </w:t>
      </w:r>
      <w:r>
        <w:rPr>
          <w:sz w:val="24"/>
        </w:rPr>
        <w:sym w:font="Symbol" w:char="F02D"/>
      </w:r>
      <w:r>
        <w:rPr>
          <w:sz w:val="24"/>
        </w:rPr>
        <w:t xml:space="preserve"> </w:t>
      </w:r>
      <w:r>
        <w:rPr>
          <w:snapToGrid w:val="0"/>
          <w:color w:val="000000"/>
          <w:sz w:val="24"/>
        </w:rPr>
        <w:t xml:space="preserve">С. 49; </w:t>
      </w:r>
      <w:r>
        <w:rPr>
          <w:sz w:val="24"/>
        </w:rPr>
        <w:t>Наумов В.Б. Судьба объектов интеллектуальной собственности в российском сегменте сети Интернет // Стенограмма выступлений на конференции "Актуальные проблемы телекоммуникационного права", 4</w:t>
      </w:r>
      <w:r>
        <w:rPr>
          <w:sz w:val="24"/>
        </w:rPr>
        <w:sym w:font="Symbol" w:char="F02D"/>
      </w:r>
      <w:r>
        <w:rPr>
          <w:sz w:val="24"/>
        </w:rPr>
        <w:t>5 июля 1998 года, Москва, МГУ, Центр Права и СМИ; Мордвинов В.А., Наумов В.Б., Сергеев А.А., Смирнов М.В. Система защиты авторских прав в сети Интернет // Материалы международного семинара "IST Programme Day в России", Санкт-Петербург,1999, С. 12</w:t>
      </w:r>
      <w:r>
        <w:rPr>
          <w:sz w:val="24"/>
        </w:rPr>
        <w:sym w:font="Symbol" w:char="F02D"/>
      </w:r>
      <w:r>
        <w:rPr>
          <w:sz w:val="24"/>
        </w:rPr>
        <w:t xml:space="preserve">13; Наумов В.Б. Мир виртуальный </w:t>
      </w:r>
      <w:r>
        <w:rPr>
          <w:sz w:val="24"/>
        </w:rPr>
        <w:sym w:font="Symbol" w:char="F02D"/>
      </w:r>
      <w:r>
        <w:rPr>
          <w:sz w:val="24"/>
        </w:rPr>
        <w:t xml:space="preserve"> права реальные // Мир Медиа XXI. </w:t>
      </w:r>
      <w:r>
        <w:rPr>
          <w:sz w:val="24"/>
        </w:rPr>
        <w:sym w:font="Symbol" w:char="F02D"/>
      </w:r>
      <w:r>
        <w:rPr>
          <w:sz w:val="24"/>
        </w:rPr>
        <w:t xml:space="preserve"> 1999. </w:t>
      </w:r>
      <w:r>
        <w:rPr>
          <w:sz w:val="24"/>
        </w:rPr>
        <w:sym w:font="Symbol" w:char="F02D"/>
      </w:r>
      <w:r>
        <w:rPr>
          <w:sz w:val="24"/>
        </w:rPr>
        <w:t xml:space="preserve"> № 1</w:t>
      </w:r>
    </w:p>
  </w:footnote>
  <w:footnote w:id="57">
    <w:p w:rsidR="002B066C" w:rsidRDefault="00243C08">
      <w:pPr>
        <w:pStyle w:val="a4"/>
        <w:widowControl w:val="0"/>
        <w:jc w:val="both"/>
        <w:rPr>
          <w:sz w:val="24"/>
        </w:rPr>
      </w:pPr>
      <w:r>
        <w:rPr>
          <w:rStyle w:val="a5"/>
          <w:sz w:val="24"/>
        </w:rPr>
        <w:footnoteRef/>
      </w:r>
      <w:r>
        <w:rPr>
          <w:sz w:val="24"/>
        </w:rPr>
        <w:t xml:space="preserve"> См.: Наумов В.Б. Нарушение прав на объекты интеллектуальной собственности в российском Интернете // Защита информации. Конфидент. – 2001. – № 3(39). – С. 36–40</w:t>
      </w:r>
    </w:p>
  </w:footnote>
  <w:footnote w:id="58">
    <w:p w:rsidR="002B066C" w:rsidRDefault="00243C08">
      <w:pPr>
        <w:pStyle w:val="a4"/>
        <w:widowControl w:val="0"/>
        <w:jc w:val="both"/>
        <w:rPr>
          <w:sz w:val="24"/>
        </w:rPr>
      </w:pPr>
      <w:r>
        <w:rPr>
          <w:rStyle w:val="a5"/>
          <w:sz w:val="24"/>
        </w:rPr>
        <w:footnoteRef/>
      </w:r>
      <w:r>
        <w:rPr>
          <w:sz w:val="24"/>
        </w:rPr>
        <w:t xml:space="preserve"> Степанов В.В., Наумов В.Б. Указ. соч. С. 101</w:t>
      </w:r>
      <w:r>
        <w:rPr>
          <w:sz w:val="24"/>
        </w:rPr>
        <w:sym w:font="Symbol" w:char="F02D"/>
      </w:r>
      <w:r>
        <w:rPr>
          <w:sz w:val="24"/>
        </w:rPr>
        <w:t>102</w:t>
      </w:r>
    </w:p>
  </w:footnote>
  <w:footnote w:id="59">
    <w:p w:rsidR="002B066C" w:rsidRDefault="00243C08">
      <w:pPr>
        <w:pStyle w:val="a4"/>
        <w:widowControl w:val="0"/>
        <w:jc w:val="both"/>
        <w:rPr>
          <w:sz w:val="24"/>
        </w:rPr>
      </w:pPr>
      <w:r>
        <w:rPr>
          <w:rStyle w:val="a5"/>
          <w:sz w:val="24"/>
        </w:rPr>
        <w:footnoteRef/>
      </w:r>
      <w:r>
        <w:rPr>
          <w:sz w:val="24"/>
        </w:rPr>
        <w:t xml:space="preserve"> Петровский С.В. Защита прав авторов сайтов // Российская юстиция. </w:t>
      </w:r>
      <w:r>
        <w:rPr>
          <w:sz w:val="24"/>
        </w:rPr>
        <w:sym w:font="Symbol" w:char="F02D"/>
      </w:r>
      <w:r>
        <w:rPr>
          <w:sz w:val="24"/>
        </w:rPr>
        <w:t xml:space="preserve"> 2001. </w:t>
      </w:r>
      <w:r>
        <w:rPr>
          <w:sz w:val="24"/>
        </w:rPr>
        <w:sym w:font="Symbol" w:char="F02D"/>
      </w:r>
      <w:r>
        <w:rPr>
          <w:sz w:val="24"/>
        </w:rPr>
        <w:t xml:space="preserve"> № 1. </w:t>
      </w:r>
      <w:r>
        <w:rPr>
          <w:sz w:val="24"/>
        </w:rPr>
        <w:sym w:font="Symbol" w:char="F02D"/>
      </w:r>
      <w:r>
        <w:rPr>
          <w:sz w:val="24"/>
        </w:rPr>
        <w:t xml:space="preserve"> С. 64</w:t>
      </w:r>
    </w:p>
  </w:footnote>
  <w:footnote w:id="60">
    <w:p w:rsidR="002B066C" w:rsidRDefault="00243C08">
      <w:pPr>
        <w:pStyle w:val="a4"/>
        <w:widowControl w:val="0"/>
        <w:jc w:val="both"/>
        <w:rPr>
          <w:sz w:val="24"/>
        </w:rPr>
      </w:pPr>
      <w:r>
        <w:rPr>
          <w:rStyle w:val="a5"/>
          <w:sz w:val="24"/>
        </w:rPr>
        <w:footnoteRef/>
      </w:r>
      <w:r>
        <w:rPr>
          <w:sz w:val="24"/>
        </w:rPr>
        <w:t xml:space="preserve"> Агентство действует на основании Устава, утвержденного приказом Комитета Российской Федерации по патентам и товарным знакам от 12 апреля 1993 г. № 14. </w:t>
      </w:r>
    </w:p>
  </w:footnote>
  <w:footnote w:id="61">
    <w:p w:rsidR="002B066C" w:rsidRDefault="00243C08">
      <w:pPr>
        <w:widowControl w:val="0"/>
        <w:jc w:val="both"/>
        <w:rPr>
          <w:sz w:val="24"/>
        </w:rPr>
      </w:pPr>
      <w:r>
        <w:rPr>
          <w:rStyle w:val="a5"/>
          <w:sz w:val="24"/>
        </w:rPr>
        <w:footnoteRef/>
      </w:r>
      <w:r>
        <w:rPr>
          <w:sz w:val="24"/>
        </w:rPr>
        <w:t xml:space="preserve"> См.: Герцева Е.Н. </w:t>
      </w:r>
      <w:r>
        <w:rPr>
          <w:snapToGrid w:val="0"/>
          <w:color w:val="000000"/>
          <w:sz w:val="24"/>
        </w:rPr>
        <w:t xml:space="preserve">Проблемы квалификации недобросовестного использования доменных имен в Интернете // Законодательство. </w:t>
      </w:r>
      <w:r>
        <w:rPr>
          <w:sz w:val="24"/>
        </w:rPr>
        <w:sym w:font="Symbol" w:char="F02D"/>
      </w:r>
      <w:r>
        <w:rPr>
          <w:sz w:val="24"/>
        </w:rPr>
        <w:t xml:space="preserve"> 2000. №</w:t>
      </w:r>
      <w:r>
        <w:rPr>
          <w:snapToGrid w:val="0"/>
          <w:color w:val="000000"/>
          <w:sz w:val="24"/>
        </w:rPr>
        <w:t xml:space="preserve"> 11. </w:t>
      </w:r>
      <w:r>
        <w:rPr>
          <w:sz w:val="24"/>
        </w:rPr>
        <w:sym w:font="Symbol" w:char="F02D"/>
      </w:r>
      <w:r>
        <w:rPr>
          <w:sz w:val="24"/>
        </w:rPr>
        <w:t xml:space="preserve"> С. 34</w:t>
      </w:r>
      <w:r>
        <w:rPr>
          <w:sz w:val="24"/>
        </w:rPr>
        <w:sym w:font="Symbol" w:char="F02D"/>
      </w:r>
      <w:r>
        <w:rPr>
          <w:sz w:val="24"/>
        </w:rPr>
        <w:t xml:space="preserve">37; Калятин В.О. Интеллектуальная собственность (Исключительные права). </w:t>
      </w:r>
      <w:r>
        <w:rPr>
          <w:sz w:val="24"/>
        </w:rPr>
        <w:sym w:font="Symbol" w:char="F02D"/>
      </w:r>
      <w:r>
        <w:rPr>
          <w:sz w:val="24"/>
        </w:rPr>
        <w:t xml:space="preserve"> </w:t>
      </w:r>
      <w:r>
        <w:rPr>
          <w:sz w:val="24"/>
          <w:lang w:val="en-US"/>
        </w:rPr>
        <w:t xml:space="preserve">М.: "Норма", 2000. </w:t>
      </w:r>
      <w:r>
        <w:rPr>
          <w:sz w:val="24"/>
        </w:rPr>
        <w:sym w:font="Symbol" w:char="F02D"/>
      </w:r>
      <w:r>
        <w:rPr>
          <w:sz w:val="24"/>
        </w:rPr>
        <w:t xml:space="preserve"> С. 377</w:t>
      </w:r>
      <w:r>
        <w:rPr>
          <w:sz w:val="24"/>
        </w:rPr>
        <w:sym w:font="Symbol" w:char="F02D"/>
      </w:r>
      <w:r>
        <w:rPr>
          <w:sz w:val="24"/>
        </w:rPr>
        <w:t xml:space="preserve">385; Петровский С.В. Исключительные права на доменное имя // ИС. Промышленная собственность. </w:t>
      </w:r>
      <w:r>
        <w:rPr>
          <w:sz w:val="24"/>
        </w:rPr>
        <w:sym w:font="Symbol" w:char="F02D"/>
      </w:r>
      <w:r>
        <w:rPr>
          <w:sz w:val="24"/>
        </w:rPr>
        <w:t xml:space="preserve"> 2001. </w:t>
      </w:r>
      <w:r>
        <w:rPr>
          <w:sz w:val="24"/>
        </w:rPr>
        <w:sym w:font="Symbol" w:char="F02D"/>
      </w:r>
      <w:r>
        <w:rPr>
          <w:sz w:val="24"/>
        </w:rPr>
        <w:t xml:space="preserve"> № 5. </w:t>
      </w:r>
      <w:r>
        <w:rPr>
          <w:sz w:val="24"/>
        </w:rPr>
        <w:sym w:font="Symbol" w:char="F02D"/>
      </w:r>
      <w:r>
        <w:rPr>
          <w:sz w:val="24"/>
        </w:rPr>
        <w:t xml:space="preserve"> С. 27</w:t>
      </w:r>
      <w:r>
        <w:rPr>
          <w:sz w:val="24"/>
        </w:rPr>
        <w:sym w:font="Symbol" w:char="F02D"/>
      </w:r>
      <w:r>
        <w:rPr>
          <w:sz w:val="24"/>
        </w:rPr>
        <w:t>34</w:t>
      </w:r>
    </w:p>
  </w:footnote>
  <w:footnote w:id="62">
    <w:p w:rsidR="002B066C" w:rsidRDefault="00243C08">
      <w:pPr>
        <w:pStyle w:val="a4"/>
        <w:widowControl w:val="0"/>
        <w:jc w:val="both"/>
        <w:rPr>
          <w:sz w:val="24"/>
          <w:lang w:val="en-US"/>
        </w:rPr>
      </w:pPr>
      <w:r>
        <w:rPr>
          <w:rStyle w:val="a5"/>
          <w:sz w:val="24"/>
        </w:rPr>
        <w:footnoteRef/>
      </w:r>
      <w:r>
        <w:rPr>
          <w:sz w:val="24"/>
        </w:rPr>
        <w:t xml:space="preserve"> Вацковский Ю. Проблемы защиты средств индивидуализации в Рунете </w:t>
      </w:r>
      <w:r>
        <w:rPr>
          <w:sz w:val="24"/>
          <w:lang w:val="en-US"/>
        </w:rPr>
        <w:t>// Материалы Третьей всероссийской конференции "Право и Интернет: теория и практика", 28</w:t>
      </w:r>
      <w:r>
        <w:rPr>
          <w:sz w:val="24"/>
          <w:lang w:val="en-US"/>
        </w:rPr>
        <w:sym w:font="Symbol" w:char="F02D"/>
      </w:r>
      <w:r>
        <w:rPr>
          <w:sz w:val="24"/>
          <w:lang w:val="en-US"/>
        </w:rPr>
        <w:t>29 ноября 2000 года,</w:t>
      </w:r>
      <w:r>
        <w:rPr>
          <w:sz w:val="24"/>
        </w:rPr>
        <w:t xml:space="preserve"> Российская академия государственной службы</w:t>
      </w:r>
      <w:r>
        <w:rPr>
          <w:sz w:val="24"/>
          <w:lang w:val="en-US"/>
        </w:rPr>
        <w:t xml:space="preserve"> при Правительстве Российской Федерации, Москва. </w:t>
      </w:r>
      <w:r>
        <w:rPr>
          <w:sz w:val="24"/>
          <w:lang w:val="en-US"/>
        </w:rPr>
        <w:sym w:font="Symbol" w:char="F02D"/>
      </w:r>
      <w:r>
        <w:rPr>
          <w:sz w:val="24"/>
          <w:lang w:val="en-US"/>
        </w:rPr>
        <w:t xml:space="preserve"> С. 39</w:t>
      </w:r>
      <w:r>
        <w:rPr>
          <w:sz w:val="24"/>
          <w:lang w:val="en-US"/>
        </w:rPr>
        <w:sym w:font="Symbol" w:char="F02D"/>
      </w:r>
      <w:r>
        <w:rPr>
          <w:sz w:val="24"/>
          <w:lang w:val="en-US"/>
        </w:rPr>
        <w:t>41;</w:t>
      </w:r>
      <w:r>
        <w:rPr>
          <w:sz w:val="24"/>
        </w:rPr>
        <w:t xml:space="preserve"> Кирий Л. Товарные знаки и Интернет // Закон. </w:t>
      </w:r>
      <w:r>
        <w:rPr>
          <w:sz w:val="24"/>
        </w:rPr>
        <w:sym w:font="Symbol" w:char="F02D"/>
      </w:r>
      <w:r>
        <w:rPr>
          <w:sz w:val="24"/>
        </w:rPr>
        <w:t xml:space="preserve"> 2000. </w:t>
      </w:r>
      <w:r>
        <w:rPr>
          <w:sz w:val="24"/>
        </w:rPr>
        <w:sym w:font="Symbol" w:char="F02D"/>
      </w:r>
      <w:r>
        <w:rPr>
          <w:sz w:val="24"/>
        </w:rPr>
        <w:t xml:space="preserve"> №4. </w:t>
      </w:r>
      <w:r>
        <w:rPr>
          <w:sz w:val="24"/>
        </w:rPr>
        <w:sym w:font="Symbol" w:char="F02D"/>
      </w:r>
      <w:r>
        <w:rPr>
          <w:sz w:val="24"/>
        </w:rPr>
        <w:t xml:space="preserve"> С.52</w:t>
      </w:r>
      <w:r>
        <w:rPr>
          <w:sz w:val="24"/>
        </w:rPr>
        <w:sym w:font="Symbol" w:char="F02D"/>
      </w:r>
      <w:r>
        <w:rPr>
          <w:sz w:val="24"/>
        </w:rPr>
        <w:t xml:space="preserve">54; Леонов Д., Наумов В. Домены Интернета: правовые аспекты, проблемы и пути их решения // "HackZone </w:t>
      </w:r>
      <w:r>
        <w:rPr>
          <w:sz w:val="24"/>
        </w:rPr>
        <w:sym w:font="Symbol" w:char="F02D"/>
      </w:r>
      <w:r>
        <w:rPr>
          <w:sz w:val="24"/>
        </w:rPr>
        <w:t xml:space="preserve"> Территория взлома". </w:t>
      </w:r>
      <w:r>
        <w:rPr>
          <w:sz w:val="24"/>
        </w:rPr>
        <w:sym w:font="Symbol" w:char="F02D"/>
      </w:r>
      <w:r>
        <w:rPr>
          <w:sz w:val="24"/>
        </w:rPr>
        <w:t xml:space="preserve"> 1998. </w:t>
      </w:r>
      <w:r>
        <w:rPr>
          <w:sz w:val="24"/>
        </w:rPr>
        <w:sym w:font="Symbol" w:char="F02D"/>
      </w:r>
      <w:r>
        <w:rPr>
          <w:sz w:val="24"/>
        </w:rPr>
        <w:t xml:space="preserve"> № 1</w:t>
      </w:r>
      <w:r>
        <w:rPr>
          <w:sz w:val="24"/>
        </w:rPr>
        <w:sym w:font="Symbol" w:char="F02D"/>
      </w:r>
      <w:r>
        <w:rPr>
          <w:sz w:val="24"/>
        </w:rPr>
        <w:t xml:space="preserve">2. </w:t>
      </w:r>
      <w:r>
        <w:rPr>
          <w:sz w:val="24"/>
        </w:rPr>
        <w:sym w:font="Symbol" w:char="F02D"/>
      </w:r>
      <w:r>
        <w:rPr>
          <w:sz w:val="24"/>
        </w:rPr>
        <w:t xml:space="preserve"> С. 37</w:t>
      </w:r>
      <w:r>
        <w:rPr>
          <w:sz w:val="24"/>
        </w:rPr>
        <w:sym w:font="Symbol" w:char="F02D"/>
      </w:r>
      <w:r>
        <w:rPr>
          <w:sz w:val="24"/>
        </w:rPr>
        <w:t xml:space="preserve">40; Наумов В.Б. Правовые вопросы использования адресации в Интернете // Мир Internet. </w:t>
      </w:r>
      <w:r>
        <w:rPr>
          <w:sz w:val="24"/>
        </w:rPr>
        <w:sym w:font="Symbol" w:char="F02D"/>
      </w:r>
      <w:r>
        <w:rPr>
          <w:sz w:val="24"/>
        </w:rPr>
        <w:t xml:space="preserve"> 1999. № 5. </w:t>
      </w:r>
      <w:r>
        <w:rPr>
          <w:sz w:val="24"/>
        </w:rPr>
        <w:sym w:font="Symbol" w:char="F02D"/>
      </w:r>
      <w:r>
        <w:rPr>
          <w:sz w:val="24"/>
        </w:rPr>
        <w:t xml:space="preserve"> С. 28</w:t>
      </w:r>
      <w:r>
        <w:rPr>
          <w:sz w:val="24"/>
        </w:rPr>
        <w:sym w:font="Symbol" w:char="F02D"/>
      </w:r>
      <w:r>
        <w:rPr>
          <w:sz w:val="24"/>
        </w:rPr>
        <w:t>31</w:t>
      </w:r>
      <w:r>
        <w:rPr>
          <w:sz w:val="24"/>
          <w:lang w:val="en-US"/>
        </w:rPr>
        <w:t xml:space="preserve">; </w:t>
      </w:r>
      <w:r>
        <w:rPr>
          <w:sz w:val="24"/>
        </w:rPr>
        <w:t>Internet domain name trademark protection: Hearing before the Subcomm. on courts a. intellectual property of the Comm. on the judiciary, House of representatives, 105th Congr, 1st sess., Nov. 5, 1997</w:t>
      </w:r>
      <w:r>
        <w:rPr>
          <w:b/>
          <w:sz w:val="24"/>
        </w:rPr>
        <w:t xml:space="preserve">. </w:t>
      </w:r>
      <w:r>
        <w:rPr>
          <w:b/>
          <w:sz w:val="24"/>
        </w:rPr>
        <w:sym w:font="Symbol" w:char="F02D"/>
      </w:r>
      <w:r>
        <w:rPr>
          <w:b/>
          <w:sz w:val="24"/>
        </w:rPr>
        <w:t xml:space="preserve"> </w:t>
      </w:r>
      <w:r>
        <w:rPr>
          <w:sz w:val="24"/>
        </w:rPr>
        <w:t>Wash.</w:t>
      </w:r>
      <w:r>
        <w:rPr>
          <w:b/>
          <w:sz w:val="24"/>
        </w:rPr>
        <w:t xml:space="preserve">: </w:t>
      </w:r>
      <w:r>
        <w:rPr>
          <w:sz w:val="24"/>
        </w:rPr>
        <w:t>Gov. print. off.</w:t>
      </w:r>
      <w:r>
        <w:rPr>
          <w:b/>
          <w:sz w:val="24"/>
        </w:rPr>
        <w:t xml:space="preserve">, </w:t>
      </w:r>
      <w:r>
        <w:rPr>
          <w:sz w:val="24"/>
        </w:rPr>
        <w:t>1999</w:t>
      </w:r>
      <w:r>
        <w:rPr>
          <w:b/>
          <w:sz w:val="24"/>
        </w:rPr>
        <w:t xml:space="preserve">. </w:t>
      </w:r>
      <w:r>
        <w:rPr>
          <w:b/>
          <w:sz w:val="24"/>
        </w:rPr>
        <w:sym w:font="Symbol" w:char="F02D"/>
      </w:r>
      <w:r>
        <w:rPr>
          <w:b/>
          <w:sz w:val="24"/>
        </w:rPr>
        <w:t xml:space="preserve"> </w:t>
      </w:r>
      <w:r>
        <w:rPr>
          <w:sz w:val="24"/>
        </w:rPr>
        <w:t>III,192 p.</w:t>
      </w:r>
    </w:p>
  </w:footnote>
  <w:footnote w:id="63">
    <w:p w:rsidR="002B066C" w:rsidRDefault="00243C08">
      <w:pPr>
        <w:pStyle w:val="a4"/>
        <w:widowControl w:val="0"/>
        <w:jc w:val="both"/>
        <w:rPr>
          <w:sz w:val="24"/>
        </w:rPr>
      </w:pPr>
      <w:r>
        <w:rPr>
          <w:rStyle w:val="a5"/>
          <w:sz w:val="24"/>
        </w:rPr>
        <w:footnoteRef/>
      </w:r>
      <w:r>
        <w:rPr>
          <w:sz w:val="24"/>
        </w:rPr>
        <w:t xml:space="preserve"> Табастаева Ю., Евдокимова Е. Доменные имена, фирменные наименования, товарные знаки: правовая защита. Сравнительный анализ законодательства и судебной практики России и ФРГ</w:t>
      </w:r>
      <w:r>
        <w:rPr>
          <w:sz w:val="24"/>
          <w:lang w:val="en-US"/>
        </w:rPr>
        <w:t xml:space="preserve"> // Материалы Второй всероссийской конференции "Право и Интернет: теория и практика", </w:t>
      </w:r>
      <w:r>
        <w:rPr>
          <w:sz w:val="24"/>
        </w:rPr>
        <w:t xml:space="preserve">2 ноября 1999 года, Российская академия государственной службы при Правительстве России, </w:t>
      </w:r>
      <w:r>
        <w:rPr>
          <w:sz w:val="24"/>
          <w:lang w:val="en-US"/>
        </w:rPr>
        <w:t>Москва.</w:t>
      </w:r>
    </w:p>
  </w:footnote>
  <w:footnote w:id="64">
    <w:p w:rsidR="002B066C" w:rsidRDefault="00243C08">
      <w:pPr>
        <w:pStyle w:val="a4"/>
        <w:widowControl w:val="0"/>
        <w:jc w:val="both"/>
        <w:rPr>
          <w:sz w:val="24"/>
        </w:rPr>
      </w:pPr>
      <w:r>
        <w:rPr>
          <w:rStyle w:val="a5"/>
          <w:sz w:val="24"/>
        </w:rPr>
        <w:footnoteRef/>
      </w:r>
      <w:r>
        <w:rPr>
          <w:sz w:val="24"/>
        </w:rPr>
        <w:t xml:space="preserve"> Иванский В.П. Экстерриториальность персональных данных: сочетание национальных и международных средств правовой защиты // Материалы научной конференции "Государственно-правовое развитие России", М., Российская правовая академия. 1998. </w:t>
      </w:r>
      <w:r>
        <w:rPr>
          <w:sz w:val="24"/>
        </w:rPr>
        <w:sym w:font="Symbol" w:char="F02D"/>
      </w:r>
      <w:r>
        <w:rPr>
          <w:sz w:val="24"/>
        </w:rPr>
        <w:t xml:space="preserve"> С.79</w:t>
      </w:r>
      <w:r>
        <w:rPr>
          <w:sz w:val="24"/>
        </w:rPr>
        <w:sym w:font="Symbol" w:char="F02D"/>
      </w:r>
      <w:r>
        <w:rPr>
          <w:sz w:val="24"/>
        </w:rPr>
        <w:t xml:space="preserve">83; Черешкин Д.С., Курило А.П. О проблеме защиты персональных данных в Российской Федерации // Проблемы информатизации. </w:t>
      </w:r>
      <w:r>
        <w:rPr>
          <w:sz w:val="24"/>
        </w:rPr>
        <w:sym w:font="Symbol" w:char="F02D"/>
      </w:r>
      <w:r>
        <w:rPr>
          <w:sz w:val="24"/>
        </w:rPr>
        <w:t xml:space="preserve"> 1995. </w:t>
      </w:r>
      <w:r>
        <w:rPr>
          <w:sz w:val="24"/>
        </w:rPr>
        <w:sym w:font="Symbol" w:char="F02D"/>
      </w:r>
      <w:r>
        <w:rPr>
          <w:sz w:val="24"/>
        </w:rPr>
        <w:t xml:space="preserve"> Вып. 1. </w:t>
      </w:r>
      <w:r>
        <w:rPr>
          <w:sz w:val="24"/>
        </w:rPr>
        <w:sym w:font="Symbol" w:char="F02D"/>
      </w:r>
      <w:r>
        <w:rPr>
          <w:sz w:val="24"/>
        </w:rPr>
        <w:t xml:space="preserve"> С. 32</w:t>
      </w:r>
      <w:r>
        <w:rPr>
          <w:sz w:val="24"/>
        </w:rPr>
        <w:sym w:font="Symbol" w:char="F02D"/>
      </w:r>
      <w:r>
        <w:rPr>
          <w:sz w:val="24"/>
        </w:rPr>
        <w:t>34</w:t>
      </w:r>
    </w:p>
  </w:footnote>
  <w:footnote w:id="65">
    <w:p w:rsidR="002B066C" w:rsidRDefault="00243C08">
      <w:pPr>
        <w:pStyle w:val="a4"/>
        <w:widowControl w:val="0"/>
        <w:jc w:val="both"/>
        <w:rPr>
          <w:sz w:val="24"/>
        </w:rPr>
      </w:pPr>
      <w:r>
        <w:rPr>
          <w:rStyle w:val="a5"/>
          <w:sz w:val="24"/>
        </w:rPr>
        <w:footnoteRef/>
      </w:r>
      <w:r>
        <w:rPr>
          <w:sz w:val="24"/>
        </w:rPr>
        <w:t xml:space="preserve"> Мелюхин И.С. Указ. соч. С. 63</w:t>
      </w:r>
      <w:r>
        <w:rPr>
          <w:sz w:val="24"/>
        </w:rPr>
        <w:sym w:font="Symbol" w:char="F02D"/>
      </w:r>
      <w:r>
        <w:rPr>
          <w:sz w:val="24"/>
        </w:rPr>
        <w:t>70</w:t>
      </w:r>
    </w:p>
  </w:footnote>
  <w:footnote w:id="66">
    <w:p w:rsidR="002B066C" w:rsidRDefault="00243C08">
      <w:pPr>
        <w:pStyle w:val="a4"/>
        <w:widowControl w:val="0"/>
        <w:jc w:val="both"/>
        <w:rPr>
          <w:sz w:val="24"/>
          <w:lang w:val="en-US"/>
        </w:rPr>
      </w:pPr>
      <w:r>
        <w:rPr>
          <w:rStyle w:val="a5"/>
          <w:sz w:val="24"/>
        </w:rPr>
        <w:footnoteRef/>
      </w:r>
      <w:r>
        <w:rPr>
          <w:sz w:val="24"/>
        </w:rPr>
        <w:t xml:space="preserve"> Власов А., Кесарева Т. Честь, достоинство и деловая репутация в виртуальном мире // Российская юстиция. </w:t>
      </w:r>
      <w:r>
        <w:rPr>
          <w:sz w:val="24"/>
        </w:rPr>
        <w:sym w:font="Symbol" w:char="F02D"/>
      </w:r>
      <w:r>
        <w:rPr>
          <w:sz w:val="24"/>
        </w:rPr>
        <w:t xml:space="preserve"> 2000. </w:t>
      </w:r>
      <w:r>
        <w:rPr>
          <w:sz w:val="24"/>
        </w:rPr>
        <w:sym w:font="Symbol" w:char="F02D"/>
      </w:r>
      <w:r>
        <w:rPr>
          <w:sz w:val="24"/>
        </w:rPr>
        <w:t xml:space="preserve"> №7. </w:t>
      </w:r>
      <w:r>
        <w:rPr>
          <w:sz w:val="24"/>
        </w:rPr>
        <w:sym w:font="Symbol" w:char="F02D"/>
      </w:r>
      <w:r>
        <w:rPr>
          <w:sz w:val="24"/>
        </w:rPr>
        <w:t xml:space="preserve"> С. 53</w:t>
      </w:r>
      <w:r>
        <w:rPr>
          <w:sz w:val="24"/>
        </w:rPr>
        <w:sym w:font="Symbol" w:char="F02D"/>
      </w:r>
      <w:r>
        <w:rPr>
          <w:sz w:val="24"/>
        </w:rPr>
        <w:t>54</w:t>
      </w:r>
      <w:r>
        <w:rPr>
          <w:sz w:val="24"/>
          <w:lang w:val="en-US"/>
        </w:rPr>
        <w:t>; Lewine A. Burning up the house to rest the pig: the US Congress first attempt to regulate Internet content // Law/technology. 1996. V. 29. N. 4. P. 16</w:t>
      </w:r>
      <w:r>
        <w:rPr>
          <w:sz w:val="24"/>
        </w:rPr>
        <w:sym w:font="Symbol" w:char="F02D"/>
      </w:r>
      <w:r>
        <w:rPr>
          <w:sz w:val="24"/>
          <w:lang w:val="en-US"/>
        </w:rPr>
        <w:t xml:space="preserve">48; Lassiter C. Cyberplace and </w:t>
      </w:r>
      <w:r>
        <w:rPr>
          <w:snapToGrid w:val="0"/>
          <w:color w:val="000000"/>
          <w:sz w:val="24"/>
          <w:lang w:val="en-US"/>
        </w:rPr>
        <w:t xml:space="preserve">battle for the first amendment </w:t>
      </w:r>
      <w:r>
        <w:rPr>
          <w:sz w:val="24"/>
          <w:lang w:val="en-US"/>
        </w:rPr>
        <w:t>// Law/technology. 1997. V. 30. N. 1. P. 33</w:t>
      </w:r>
    </w:p>
  </w:footnote>
  <w:footnote w:id="67">
    <w:p w:rsidR="002B066C" w:rsidRDefault="00243C08">
      <w:pPr>
        <w:pStyle w:val="a4"/>
        <w:widowControl w:val="0"/>
        <w:jc w:val="both"/>
        <w:rPr>
          <w:sz w:val="24"/>
        </w:rPr>
      </w:pPr>
      <w:r>
        <w:rPr>
          <w:rStyle w:val="a5"/>
          <w:sz w:val="24"/>
        </w:rPr>
        <w:footnoteRef/>
      </w:r>
      <w:r>
        <w:rPr>
          <w:sz w:val="24"/>
        </w:rPr>
        <w:t xml:space="preserve"> Чеботарев О. Опасность распространения в Интернет материалов антиобщественных, радикальных и фашистских организаций // Тезисы конференции "Право и Интернет: теория и практика", 2 ноября 1999 года, Российская академия государственной службы при Правительстве России.</w:t>
      </w:r>
    </w:p>
  </w:footnote>
  <w:footnote w:id="68">
    <w:p w:rsidR="002B066C" w:rsidRDefault="00243C08">
      <w:pPr>
        <w:pStyle w:val="a4"/>
        <w:widowControl w:val="0"/>
        <w:jc w:val="both"/>
        <w:rPr>
          <w:sz w:val="24"/>
        </w:rPr>
      </w:pPr>
      <w:r>
        <w:rPr>
          <w:rStyle w:val="a5"/>
          <w:sz w:val="24"/>
        </w:rPr>
        <w:footnoteRef/>
      </w:r>
      <w:r>
        <w:rPr>
          <w:sz w:val="24"/>
        </w:rPr>
        <w:t xml:space="preserve"> Косовец А.А. Правовое регулирование электронного документооборота // Вестник Московского университета. Серия 11. Право. </w:t>
      </w:r>
      <w:r>
        <w:rPr>
          <w:sz w:val="24"/>
        </w:rPr>
        <w:sym w:font="Symbol" w:char="F02D"/>
      </w:r>
      <w:r>
        <w:rPr>
          <w:sz w:val="24"/>
        </w:rPr>
        <w:t xml:space="preserve"> 1997. </w:t>
      </w:r>
      <w:r>
        <w:rPr>
          <w:sz w:val="24"/>
        </w:rPr>
        <w:sym w:font="Symbol" w:char="F02D"/>
      </w:r>
      <w:r>
        <w:rPr>
          <w:sz w:val="24"/>
        </w:rPr>
        <w:t xml:space="preserve"> № 4. </w:t>
      </w:r>
      <w:r>
        <w:rPr>
          <w:sz w:val="24"/>
        </w:rPr>
        <w:sym w:font="Symbol" w:char="F02D"/>
      </w:r>
      <w:r>
        <w:rPr>
          <w:sz w:val="24"/>
        </w:rPr>
        <w:t xml:space="preserve"> С. 46</w:t>
      </w:r>
      <w:r>
        <w:rPr>
          <w:sz w:val="24"/>
        </w:rPr>
        <w:sym w:font="Symbol" w:char="F02D"/>
      </w:r>
      <w:r>
        <w:rPr>
          <w:sz w:val="24"/>
        </w:rPr>
        <w:t xml:space="preserve">60; Косовец А.А. Правовой режим электронного документа // Вестник Московского университета. Серия 11. Право. </w:t>
      </w:r>
      <w:r>
        <w:rPr>
          <w:sz w:val="24"/>
        </w:rPr>
        <w:sym w:font="Symbol" w:char="F02D"/>
      </w:r>
      <w:r>
        <w:rPr>
          <w:sz w:val="24"/>
        </w:rPr>
        <w:t xml:space="preserve"> 1997. </w:t>
      </w:r>
      <w:r>
        <w:rPr>
          <w:sz w:val="24"/>
        </w:rPr>
        <w:sym w:font="Symbol" w:char="F02D"/>
      </w:r>
      <w:r>
        <w:rPr>
          <w:sz w:val="24"/>
        </w:rPr>
        <w:t xml:space="preserve"> № 5. </w:t>
      </w:r>
      <w:r>
        <w:rPr>
          <w:sz w:val="24"/>
        </w:rPr>
        <w:sym w:font="Symbol" w:char="F02D"/>
      </w:r>
      <w:r>
        <w:rPr>
          <w:sz w:val="24"/>
        </w:rPr>
        <w:t xml:space="preserve"> С. 48</w:t>
      </w:r>
      <w:r>
        <w:rPr>
          <w:sz w:val="24"/>
        </w:rPr>
        <w:sym w:font="Symbol" w:char="F02D"/>
      </w:r>
      <w:r>
        <w:rPr>
          <w:sz w:val="24"/>
        </w:rPr>
        <w:t xml:space="preserve">59; </w:t>
      </w:r>
      <w:r>
        <w:rPr>
          <w:sz w:val="24"/>
          <w:lang w:val="en-US"/>
        </w:rPr>
        <w:t xml:space="preserve">Соловяненко Н. Правовое регулирование в создании и использовании электронной (безбумажной) документации, в том числе заверенной электронной цифровой подписью // Хозяйство и Право. </w:t>
      </w:r>
      <w:r>
        <w:rPr>
          <w:sz w:val="24"/>
        </w:rPr>
        <w:sym w:font="Symbol" w:char="F02D"/>
      </w:r>
      <w:r>
        <w:rPr>
          <w:sz w:val="24"/>
        </w:rPr>
        <w:t xml:space="preserve"> </w:t>
      </w:r>
      <w:r>
        <w:rPr>
          <w:sz w:val="24"/>
          <w:lang w:val="en-US"/>
        </w:rPr>
        <w:t xml:space="preserve">1994. </w:t>
      </w:r>
      <w:r>
        <w:rPr>
          <w:sz w:val="24"/>
        </w:rPr>
        <w:sym w:font="Symbol" w:char="F02D"/>
      </w:r>
      <w:r>
        <w:rPr>
          <w:sz w:val="24"/>
          <w:lang w:val="en-US"/>
        </w:rPr>
        <w:t xml:space="preserve"> №4</w:t>
      </w:r>
      <w:r>
        <w:rPr>
          <w:sz w:val="24"/>
          <w:lang w:val="en-US"/>
        </w:rPr>
        <w:sym w:font="Symbol" w:char="F02D"/>
      </w:r>
      <w:r>
        <w:rPr>
          <w:sz w:val="24"/>
          <w:lang w:val="en-US"/>
        </w:rPr>
        <w:t>5</w:t>
      </w:r>
    </w:p>
  </w:footnote>
  <w:footnote w:id="69">
    <w:p w:rsidR="002B066C" w:rsidRDefault="00243C08">
      <w:pPr>
        <w:widowControl w:val="0"/>
        <w:jc w:val="both"/>
        <w:rPr>
          <w:sz w:val="24"/>
        </w:rPr>
      </w:pPr>
      <w:r>
        <w:rPr>
          <w:rStyle w:val="a5"/>
          <w:sz w:val="24"/>
        </w:rPr>
        <w:footnoteRef/>
      </w:r>
      <w:r>
        <w:rPr>
          <w:sz w:val="24"/>
        </w:rPr>
        <w:t xml:space="preserve"> Гарибян А. Электронная цифровая подпись: правовые аспекты // Российская юстиция. </w:t>
      </w:r>
      <w:r>
        <w:rPr>
          <w:sz w:val="24"/>
        </w:rPr>
        <w:sym w:font="Symbol" w:char="F02D"/>
      </w:r>
      <w:r>
        <w:rPr>
          <w:sz w:val="24"/>
        </w:rPr>
        <w:t xml:space="preserve"> 1996. </w:t>
      </w:r>
      <w:r>
        <w:rPr>
          <w:sz w:val="24"/>
        </w:rPr>
        <w:sym w:font="Symbol" w:char="F02D"/>
      </w:r>
      <w:r>
        <w:rPr>
          <w:sz w:val="24"/>
        </w:rPr>
        <w:t xml:space="preserve"> № 11. </w:t>
      </w:r>
      <w:r>
        <w:rPr>
          <w:sz w:val="24"/>
        </w:rPr>
        <w:sym w:font="Symbol" w:char="F02D"/>
      </w:r>
      <w:r>
        <w:rPr>
          <w:sz w:val="24"/>
        </w:rPr>
        <w:t xml:space="preserve"> С. 12; Ефремкина О. </w:t>
      </w:r>
      <w:r>
        <w:rPr>
          <w:snapToGrid w:val="0"/>
          <w:color w:val="000000"/>
          <w:sz w:val="24"/>
        </w:rPr>
        <w:t xml:space="preserve">Электронная подпись: основные термины и понятия // Российская юстиция. </w:t>
      </w:r>
      <w:r>
        <w:rPr>
          <w:sz w:val="24"/>
        </w:rPr>
        <w:sym w:font="Symbol" w:char="F02D"/>
      </w:r>
      <w:r>
        <w:rPr>
          <w:snapToGrid w:val="0"/>
          <w:color w:val="000000"/>
          <w:sz w:val="24"/>
        </w:rPr>
        <w:t xml:space="preserve"> 2001. </w:t>
      </w:r>
      <w:r>
        <w:rPr>
          <w:sz w:val="24"/>
        </w:rPr>
        <w:sym w:font="Symbol" w:char="F02D"/>
      </w:r>
      <w:r>
        <w:rPr>
          <w:snapToGrid w:val="0"/>
          <w:color w:val="000000"/>
          <w:sz w:val="24"/>
        </w:rPr>
        <w:t xml:space="preserve"> №2. </w:t>
      </w:r>
      <w:r>
        <w:rPr>
          <w:sz w:val="24"/>
        </w:rPr>
        <w:sym w:font="Symbol" w:char="F02D"/>
      </w:r>
      <w:r>
        <w:rPr>
          <w:snapToGrid w:val="0"/>
          <w:color w:val="000000"/>
          <w:sz w:val="24"/>
        </w:rPr>
        <w:t xml:space="preserve"> С. 71</w:t>
      </w:r>
    </w:p>
  </w:footnote>
  <w:footnote w:id="70">
    <w:p w:rsidR="002B066C" w:rsidRDefault="00243C08">
      <w:pPr>
        <w:pStyle w:val="a4"/>
        <w:widowControl w:val="0"/>
        <w:jc w:val="both"/>
        <w:rPr>
          <w:sz w:val="24"/>
        </w:rPr>
      </w:pPr>
      <w:r>
        <w:rPr>
          <w:rStyle w:val="a5"/>
          <w:sz w:val="24"/>
        </w:rPr>
        <w:footnoteRef/>
      </w:r>
      <w:r>
        <w:rPr>
          <w:sz w:val="24"/>
        </w:rPr>
        <w:t>Алексеев И. Электронная торговля: правовые проблемы предпринимательской деятельности в Интернете</w:t>
      </w:r>
      <w:r>
        <w:rPr>
          <w:b/>
          <w:sz w:val="24"/>
        </w:rPr>
        <w:t xml:space="preserve"> // </w:t>
      </w:r>
      <w:r>
        <w:rPr>
          <w:sz w:val="24"/>
        </w:rPr>
        <w:t xml:space="preserve">Юрист. </w:t>
      </w:r>
      <w:r>
        <w:rPr>
          <w:sz w:val="24"/>
        </w:rPr>
        <w:sym w:font="Symbol" w:char="F02D"/>
      </w:r>
      <w:r>
        <w:rPr>
          <w:sz w:val="24"/>
        </w:rPr>
        <w:t xml:space="preserve"> 2000. </w:t>
      </w:r>
      <w:r>
        <w:rPr>
          <w:sz w:val="24"/>
        </w:rPr>
        <w:sym w:font="Symbol" w:char="F02D"/>
      </w:r>
      <w:r>
        <w:rPr>
          <w:sz w:val="24"/>
        </w:rPr>
        <w:t xml:space="preserve"> № 3. </w:t>
      </w:r>
      <w:r>
        <w:rPr>
          <w:sz w:val="24"/>
        </w:rPr>
        <w:sym w:font="Symbol" w:char="F02D"/>
      </w:r>
      <w:r>
        <w:rPr>
          <w:sz w:val="24"/>
        </w:rPr>
        <w:t xml:space="preserve"> С. 43</w:t>
      </w:r>
      <w:r>
        <w:rPr>
          <w:sz w:val="24"/>
        </w:rPr>
        <w:sym w:font="Symbol" w:char="F02D"/>
      </w:r>
      <w:r>
        <w:rPr>
          <w:sz w:val="24"/>
        </w:rPr>
        <w:t xml:space="preserve">45; Родионов И. Правовые вопросы бизнеса в Интернете // Информационные ресурсы России. </w:t>
      </w:r>
      <w:r>
        <w:rPr>
          <w:sz w:val="24"/>
        </w:rPr>
        <w:sym w:font="Symbol" w:char="F02D"/>
      </w:r>
      <w:r>
        <w:rPr>
          <w:sz w:val="24"/>
        </w:rPr>
        <w:t xml:space="preserve"> М., 2000. </w:t>
      </w:r>
      <w:r>
        <w:rPr>
          <w:sz w:val="24"/>
        </w:rPr>
        <w:sym w:font="Symbol" w:char="F02D"/>
      </w:r>
      <w:r>
        <w:rPr>
          <w:sz w:val="24"/>
        </w:rPr>
        <w:t xml:space="preserve"> № 1. </w:t>
      </w:r>
      <w:r>
        <w:rPr>
          <w:sz w:val="24"/>
        </w:rPr>
        <w:sym w:font="Symbol" w:char="F02D"/>
      </w:r>
      <w:r>
        <w:rPr>
          <w:sz w:val="24"/>
        </w:rPr>
        <w:t xml:space="preserve"> С. 29</w:t>
      </w:r>
      <w:r>
        <w:rPr>
          <w:sz w:val="24"/>
        </w:rPr>
        <w:sym w:font="Symbol" w:char="F02D"/>
      </w:r>
      <w:r>
        <w:rPr>
          <w:sz w:val="24"/>
        </w:rPr>
        <w:t xml:space="preserve">30; Соловяненко Н. Совершение сделок путем электронного обмена данными (принципы правового подхода) // Хозяйство и право. </w:t>
      </w:r>
      <w:r>
        <w:rPr>
          <w:sz w:val="24"/>
        </w:rPr>
        <w:sym w:font="Symbol" w:char="F02D"/>
      </w:r>
      <w:r>
        <w:rPr>
          <w:sz w:val="24"/>
        </w:rPr>
        <w:t xml:space="preserve"> 1997. </w:t>
      </w:r>
      <w:r>
        <w:rPr>
          <w:sz w:val="24"/>
        </w:rPr>
        <w:sym w:font="Symbol" w:char="F02D"/>
      </w:r>
      <w:r>
        <w:rPr>
          <w:sz w:val="24"/>
        </w:rPr>
        <w:t xml:space="preserve"> № 6</w:t>
      </w:r>
      <w:r>
        <w:rPr>
          <w:sz w:val="24"/>
        </w:rPr>
        <w:sym w:font="Symbol" w:char="F02D"/>
      </w:r>
      <w:r>
        <w:rPr>
          <w:sz w:val="24"/>
        </w:rPr>
        <w:t xml:space="preserve">7 </w:t>
      </w:r>
    </w:p>
  </w:footnote>
  <w:footnote w:id="71">
    <w:p w:rsidR="002B066C" w:rsidRDefault="00243C08">
      <w:pPr>
        <w:widowControl w:val="0"/>
        <w:jc w:val="both"/>
        <w:rPr>
          <w:sz w:val="24"/>
          <w:lang w:val="en-US"/>
        </w:rPr>
      </w:pPr>
      <w:r>
        <w:rPr>
          <w:rStyle w:val="a5"/>
          <w:sz w:val="24"/>
        </w:rPr>
        <w:footnoteRef/>
      </w:r>
      <w:r>
        <w:rPr>
          <w:sz w:val="24"/>
        </w:rPr>
        <w:t xml:space="preserve">Катыгин В. Импорт услуг. Особенности валютного контроля и налогообложения // Финансовая газета. </w:t>
      </w:r>
      <w:r>
        <w:rPr>
          <w:sz w:val="24"/>
        </w:rPr>
        <w:sym w:font="Symbol" w:char="F02D"/>
      </w:r>
      <w:r>
        <w:rPr>
          <w:sz w:val="24"/>
        </w:rPr>
        <w:t xml:space="preserve"> 2000. </w:t>
      </w:r>
      <w:r>
        <w:rPr>
          <w:sz w:val="24"/>
        </w:rPr>
        <w:sym w:font="Symbol" w:char="F02D"/>
      </w:r>
      <w:r>
        <w:rPr>
          <w:sz w:val="24"/>
        </w:rPr>
        <w:t xml:space="preserve"> № 19 </w:t>
      </w:r>
      <w:r>
        <w:rPr>
          <w:sz w:val="24"/>
        </w:rPr>
        <w:sym w:font="Symbol" w:char="F02D"/>
      </w:r>
      <w:r>
        <w:rPr>
          <w:sz w:val="24"/>
        </w:rPr>
        <w:t xml:space="preserve"> 7 фев.; </w:t>
      </w:r>
      <w:r>
        <w:rPr>
          <w:snapToGrid w:val="0"/>
          <w:sz w:val="24"/>
          <w:lang w:val="en-US"/>
        </w:rPr>
        <w:t>Gamble J.K. Taxing global electronic commerce and end of suvereinty. Indiana, 1997. P. 3</w:t>
      </w:r>
      <w:r>
        <w:rPr>
          <w:sz w:val="24"/>
        </w:rPr>
        <w:sym w:font="Symbol" w:char="F02D"/>
      </w:r>
      <w:r>
        <w:rPr>
          <w:sz w:val="24"/>
          <w:lang w:val="en-US"/>
        </w:rPr>
        <w:t xml:space="preserve">10; </w:t>
      </w:r>
      <w:r>
        <w:rPr>
          <w:sz w:val="24"/>
        </w:rPr>
        <w:t xml:space="preserve">Internet tax and trade issues : Hearing before the Comm. on finance, US Senate, 105th Congr., 2d sess. on S. 442 a. H.R. 4105. July 16, 1998. </w:t>
      </w:r>
      <w:r>
        <w:rPr>
          <w:sz w:val="24"/>
        </w:rPr>
        <w:sym w:font="Symbol" w:char="F02D"/>
      </w:r>
      <w:r>
        <w:rPr>
          <w:sz w:val="24"/>
        </w:rPr>
        <w:t xml:space="preserve"> Wash.: Gov. print. off., 1998. </w:t>
      </w:r>
      <w:r>
        <w:rPr>
          <w:sz w:val="24"/>
        </w:rPr>
        <w:sym w:font="Symbol" w:char="F02D"/>
      </w:r>
      <w:r>
        <w:rPr>
          <w:sz w:val="24"/>
        </w:rPr>
        <w:t xml:space="preserve"> IV, 120 p. и др.</w:t>
      </w:r>
    </w:p>
  </w:footnote>
  <w:footnote w:id="72">
    <w:p w:rsidR="002B066C" w:rsidRDefault="00243C08">
      <w:pPr>
        <w:widowControl w:val="0"/>
        <w:jc w:val="both"/>
        <w:rPr>
          <w:sz w:val="24"/>
        </w:rPr>
      </w:pPr>
      <w:r>
        <w:rPr>
          <w:rStyle w:val="a5"/>
          <w:sz w:val="24"/>
        </w:rPr>
        <w:footnoteRef/>
      </w:r>
      <w:r>
        <w:rPr>
          <w:sz w:val="24"/>
        </w:rPr>
        <w:t xml:space="preserve"> Шаропуто М.В. Гражданско-правовое регулирование расчетных отношений с использованием электронных средств: Дис. канд. юрид. наук. </w:t>
      </w:r>
      <w:r>
        <w:rPr>
          <w:sz w:val="24"/>
        </w:rPr>
        <w:sym w:font="Symbol" w:char="F02D"/>
      </w:r>
      <w:r>
        <w:rPr>
          <w:sz w:val="24"/>
        </w:rPr>
        <w:t xml:space="preserve"> М., 1998</w:t>
      </w:r>
    </w:p>
  </w:footnote>
  <w:footnote w:id="73">
    <w:p w:rsidR="002B066C" w:rsidRDefault="00243C08">
      <w:pPr>
        <w:widowControl w:val="0"/>
        <w:jc w:val="both"/>
        <w:rPr>
          <w:sz w:val="24"/>
        </w:rPr>
      </w:pPr>
      <w:r>
        <w:rPr>
          <w:rStyle w:val="a5"/>
          <w:sz w:val="24"/>
        </w:rPr>
        <w:footnoteRef/>
      </w:r>
      <w:r>
        <w:rPr>
          <w:sz w:val="24"/>
        </w:rPr>
        <w:t xml:space="preserve"> Internet security</w:t>
      </w:r>
      <w:r>
        <w:rPr>
          <w:b/>
          <w:sz w:val="24"/>
        </w:rPr>
        <w:t xml:space="preserve">: </w:t>
      </w:r>
      <w:r>
        <w:rPr>
          <w:sz w:val="24"/>
        </w:rPr>
        <w:t>Hearing before the Subcomm. on science of the Comm. on science, space, a. technology, US House of representatives, 103d Congr., 2d sess., Mar. 22, 1994.</w:t>
      </w:r>
      <w:r>
        <w:rPr>
          <w:b/>
          <w:sz w:val="24"/>
        </w:rPr>
        <w:t xml:space="preserve"> </w:t>
      </w:r>
      <w:r>
        <w:rPr>
          <w:sz w:val="24"/>
        </w:rPr>
        <w:sym w:font="Symbol" w:char="F02D"/>
      </w:r>
      <w:r>
        <w:rPr>
          <w:b/>
          <w:sz w:val="24"/>
        </w:rPr>
        <w:t xml:space="preserve"> </w:t>
      </w:r>
      <w:r>
        <w:rPr>
          <w:sz w:val="24"/>
        </w:rPr>
        <w:t>Wash.</w:t>
      </w:r>
      <w:r>
        <w:rPr>
          <w:b/>
          <w:sz w:val="24"/>
        </w:rPr>
        <w:t xml:space="preserve">: </w:t>
      </w:r>
      <w:r>
        <w:rPr>
          <w:sz w:val="24"/>
        </w:rPr>
        <w:t>Gov. print. off.</w:t>
      </w:r>
      <w:r>
        <w:rPr>
          <w:b/>
          <w:sz w:val="24"/>
        </w:rPr>
        <w:t xml:space="preserve">, </w:t>
      </w:r>
      <w:r>
        <w:rPr>
          <w:sz w:val="24"/>
        </w:rPr>
        <w:t xml:space="preserve">1994 </w:t>
      </w:r>
      <w:r>
        <w:rPr>
          <w:b/>
          <w:sz w:val="24"/>
        </w:rPr>
        <w:t xml:space="preserve">. </w:t>
      </w:r>
      <w:r>
        <w:rPr>
          <w:sz w:val="24"/>
        </w:rPr>
        <w:sym w:font="Symbol" w:char="F02D"/>
      </w:r>
      <w:r>
        <w:rPr>
          <w:b/>
          <w:sz w:val="24"/>
        </w:rPr>
        <w:t xml:space="preserve"> </w:t>
      </w:r>
      <w:r>
        <w:rPr>
          <w:sz w:val="24"/>
        </w:rPr>
        <w:t xml:space="preserve">III,138 p. </w:t>
      </w:r>
    </w:p>
  </w:footnote>
  <w:footnote w:id="74">
    <w:p w:rsidR="002B066C" w:rsidRDefault="00243C08">
      <w:pPr>
        <w:pStyle w:val="a4"/>
        <w:widowControl w:val="0"/>
        <w:jc w:val="both"/>
        <w:rPr>
          <w:sz w:val="24"/>
        </w:rPr>
      </w:pPr>
      <w:r>
        <w:rPr>
          <w:rStyle w:val="a5"/>
          <w:sz w:val="24"/>
        </w:rPr>
        <w:footnoteRef/>
      </w:r>
      <w:r>
        <w:rPr>
          <w:sz w:val="24"/>
        </w:rPr>
        <w:t xml:space="preserve"> Снытников А.А. Указ. соч. </w:t>
      </w:r>
      <w:r>
        <w:rPr>
          <w:sz w:val="24"/>
        </w:rPr>
        <w:sym w:font="Symbol" w:char="F02D"/>
      </w:r>
      <w:r>
        <w:rPr>
          <w:sz w:val="24"/>
        </w:rPr>
        <w:t xml:space="preserve"> С. 119</w:t>
      </w:r>
      <w:r>
        <w:rPr>
          <w:sz w:val="24"/>
        </w:rPr>
        <w:sym w:font="Symbol" w:char="F02D"/>
      </w:r>
      <w:r>
        <w:rPr>
          <w:sz w:val="24"/>
        </w:rPr>
        <w:t>139; Наумов В.Б. Отсутствие правового регулирования сети Интернет как угроза национальной безопасности // Доклад на Международном конгрессе "Телекоммуникации в аспекте национальной безопасности", 16</w:t>
      </w:r>
      <w:r>
        <w:rPr>
          <w:sz w:val="24"/>
        </w:rPr>
        <w:sym w:font="Symbol" w:char="F02D"/>
      </w:r>
      <w:r>
        <w:rPr>
          <w:sz w:val="24"/>
        </w:rPr>
        <w:t>18 ноября 1998 г, Санкт-Петербург.</w:t>
      </w:r>
    </w:p>
  </w:footnote>
  <w:footnote w:id="75">
    <w:p w:rsidR="002B066C" w:rsidRDefault="00243C08">
      <w:pPr>
        <w:widowControl w:val="0"/>
        <w:jc w:val="both"/>
        <w:rPr>
          <w:sz w:val="24"/>
          <w:lang w:val="en-US"/>
        </w:rPr>
      </w:pPr>
      <w:r>
        <w:rPr>
          <w:rStyle w:val="a5"/>
          <w:sz w:val="24"/>
        </w:rPr>
        <w:footnoteRef/>
      </w:r>
      <w:r>
        <w:rPr>
          <w:sz w:val="24"/>
        </w:rPr>
        <w:t xml:space="preserve"> Наумов В.Б. Проблема юрисдикции сети Интернет // Тезисы докладов конференции "Информационная безопасность регионов России", Санкт-Петербург 13</w:t>
      </w:r>
      <w:r>
        <w:rPr>
          <w:sz w:val="24"/>
        </w:rPr>
        <w:sym w:font="Symbol" w:char="F02D"/>
      </w:r>
      <w:r>
        <w:rPr>
          <w:sz w:val="24"/>
        </w:rPr>
        <w:t xml:space="preserve">15 октября 1999 года. </w:t>
      </w:r>
      <w:r>
        <w:rPr>
          <w:sz w:val="24"/>
        </w:rPr>
        <w:sym w:font="Symbol" w:char="F02D"/>
      </w:r>
      <w:r>
        <w:rPr>
          <w:sz w:val="24"/>
        </w:rPr>
        <w:t xml:space="preserve"> Т. I. </w:t>
      </w:r>
      <w:r>
        <w:rPr>
          <w:sz w:val="24"/>
        </w:rPr>
        <w:sym w:font="Symbol" w:char="F02D"/>
      </w:r>
      <w:r>
        <w:rPr>
          <w:sz w:val="24"/>
        </w:rPr>
        <w:t xml:space="preserve"> С. 28</w:t>
      </w:r>
      <w:r>
        <w:rPr>
          <w:sz w:val="24"/>
        </w:rPr>
        <w:sym w:font="Symbol" w:char="F02D"/>
      </w:r>
      <w:r>
        <w:rPr>
          <w:sz w:val="24"/>
        </w:rPr>
        <w:t xml:space="preserve">29; Голубев В.В. </w:t>
      </w:r>
      <w:r>
        <w:rPr>
          <w:snapToGrid w:val="0"/>
          <w:sz w:val="24"/>
        </w:rPr>
        <w:t xml:space="preserve">Компьютеризация и уголовное право // Законодательство. </w:t>
      </w:r>
      <w:r>
        <w:rPr>
          <w:sz w:val="24"/>
        </w:rPr>
        <w:sym w:font="Symbol" w:char="F02D"/>
      </w:r>
      <w:r>
        <w:rPr>
          <w:snapToGrid w:val="0"/>
          <w:sz w:val="24"/>
        </w:rPr>
        <w:t xml:space="preserve"> 1999. </w:t>
      </w:r>
      <w:r>
        <w:rPr>
          <w:sz w:val="24"/>
        </w:rPr>
        <w:sym w:font="Symbol" w:char="F02D"/>
      </w:r>
      <w:r>
        <w:rPr>
          <w:snapToGrid w:val="0"/>
          <w:sz w:val="24"/>
        </w:rPr>
        <w:t xml:space="preserve"> № 8. </w:t>
      </w:r>
      <w:r>
        <w:rPr>
          <w:sz w:val="24"/>
        </w:rPr>
        <w:sym w:font="Symbol" w:char="F02D"/>
      </w:r>
      <w:r>
        <w:rPr>
          <w:sz w:val="24"/>
        </w:rPr>
        <w:t xml:space="preserve"> </w:t>
      </w:r>
      <w:r>
        <w:rPr>
          <w:snapToGrid w:val="0"/>
          <w:sz w:val="24"/>
        </w:rPr>
        <w:t xml:space="preserve">С. 25; </w:t>
      </w:r>
      <w:r>
        <w:rPr>
          <w:sz w:val="24"/>
        </w:rPr>
        <w:t>Reeves H.S. Property in Cyberspace</w:t>
      </w:r>
      <w:r>
        <w:rPr>
          <w:b/>
          <w:sz w:val="24"/>
        </w:rPr>
        <w:t xml:space="preserve"> // </w:t>
      </w:r>
      <w:r>
        <w:rPr>
          <w:sz w:val="24"/>
        </w:rPr>
        <w:t>Univ</w:t>
      </w:r>
      <w:r>
        <w:rPr>
          <w:sz w:val="24"/>
          <w:lang w:val="en-US"/>
        </w:rPr>
        <w:t>ersity</w:t>
      </w:r>
      <w:r>
        <w:rPr>
          <w:sz w:val="24"/>
        </w:rPr>
        <w:t xml:space="preserve"> of Chicago law rev</w:t>
      </w:r>
      <w:r>
        <w:rPr>
          <w:sz w:val="24"/>
          <w:lang w:val="en-US"/>
        </w:rPr>
        <w:t>iew</w:t>
      </w:r>
      <w:r>
        <w:rPr>
          <w:b/>
          <w:sz w:val="24"/>
        </w:rPr>
        <w:t xml:space="preserve">. </w:t>
      </w:r>
      <w:r>
        <w:rPr>
          <w:sz w:val="24"/>
        </w:rPr>
        <w:sym w:font="Symbol" w:char="F02D"/>
      </w:r>
      <w:r>
        <w:rPr>
          <w:b/>
          <w:sz w:val="24"/>
        </w:rPr>
        <w:t xml:space="preserve"> </w:t>
      </w:r>
      <w:r>
        <w:rPr>
          <w:sz w:val="24"/>
        </w:rPr>
        <w:t xml:space="preserve">Chicago, 1996 </w:t>
      </w:r>
      <w:r>
        <w:rPr>
          <w:b/>
          <w:sz w:val="24"/>
        </w:rPr>
        <w:t xml:space="preserve">. </w:t>
      </w:r>
      <w:r>
        <w:rPr>
          <w:sz w:val="24"/>
        </w:rPr>
        <w:sym w:font="Symbol" w:char="F02D"/>
      </w:r>
      <w:r>
        <w:rPr>
          <w:b/>
          <w:sz w:val="24"/>
        </w:rPr>
        <w:t xml:space="preserve"> </w:t>
      </w:r>
      <w:r>
        <w:rPr>
          <w:sz w:val="24"/>
        </w:rPr>
        <w:t xml:space="preserve">Vol. 63, N 2. </w:t>
      </w:r>
      <w:r>
        <w:rPr>
          <w:sz w:val="24"/>
        </w:rPr>
        <w:sym w:font="Symbol" w:char="F02D"/>
      </w:r>
      <w:r>
        <w:rPr>
          <w:sz w:val="24"/>
        </w:rPr>
        <w:t xml:space="preserve"> P. 761</w:t>
      </w:r>
      <w:r>
        <w:rPr>
          <w:sz w:val="24"/>
        </w:rPr>
        <w:sym w:font="Symbol" w:char="F02D"/>
      </w:r>
      <w:r>
        <w:rPr>
          <w:sz w:val="24"/>
        </w:rPr>
        <w:t>799 и др.</w:t>
      </w:r>
    </w:p>
  </w:footnote>
  <w:footnote w:id="76">
    <w:p w:rsidR="002B066C" w:rsidRDefault="00243C08">
      <w:pPr>
        <w:pStyle w:val="a4"/>
        <w:widowControl w:val="0"/>
        <w:jc w:val="both"/>
        <w:rPr>
          <w:sz w:val="24"/>
        </w:rPr>
      </w:pPr>
      <w:r>
        <w:rPr>
          <w:rStyle w:val="a5"/>
          <w:sz w:val="24"/>
        </w:rPr>
        <w:footnoteRef/>
      </w:r>
      <w:r>
        <w:rPr>
          <w:sz w:val="24"/>
        </w:rPr>
        <w:t xml:space="preserve"> Морозов А., Полопанова И. Россия в мировом информационном пространстве // Российская юстиция. </w:t>
      </w:r>
      <w:r>
        <w:rPr>
          <w:sz w:val="24"/>
        </w:rPr>
        <w:sym w:font="Symbol" w:char="F02D"/>
      </w:r>
      <w:r>
        <w:rPr>
          <w:sz w:val="24"/>
        </w:rPr>
        <w:t xml:space="preserve"> 2000. </w:t>
      </w:r>
      <w:r>
        <w:rPr>
          <w:sz w:val="24"/>
        </w:rPr>
        <w:sym w:font="Symbol" w:char="F02D"/>
      </w:r>
      <w:r>
        <w:rPr>
          <w:sz w:val="24"/>
        </w:rPr>
        <w:t xml:space="preserve"> №1. </w:t>
      </w:r>
      <w:r>
        <w:rPr>
          <w:sz w:val="24"/>
        </w:rPr>
        <w:sym w:font="Symbol" w:char="F02D"/>
      </w:r>
      <w:r>
        <w:rPr>
          <w:sz w:val="24"/>
        </w:rPr>
        <w:t xml:space="preserve"> С. 58</w:t>
      </w:r>
    </w:p>
  </w:footnote>
  <w:footnote w:id="77">
    <w:p w:rsidR="002B066C" w:rsidRDefault="00243C08">
      <w:pPr>
        <w:widowControl w:val="0"/>
        <w:jc w:val="both"/>
        <w:rPr>
          <w:sz w:val="24"/>
        </w:rPr>
      </w:pPr>
      <w:r>
        <w:rPr>
          <w:rStyle w:val="a5"/>
          <w:sz w:val="24"/>
        </w:rPr>
        <w:footnoteRef/>
      </w:r>
      <w:r>
        <w:rPr>
          <w:sz w:val="24"/>
        </w:rPr>
        <w:t xml:space="preserve"> Мелюхин И.С. Интернет и правовые отношения</w:t>
      </w:r>
      <w:r>
        <w:rPr>
          <w:b/>
          <w:sz w:val="24"/>
        </w:rPr>
        <w:t xml:space="preserve"> // </w:t>
      </w:r>
      <w:r>
        <w:rPr>
          <w:sz w:val="24"/>
        </w:rPr>
        <w:t>Проблемы информатизации</w:t>
      </w:r>
      <w:r>
        <w:rPr>
          <w:b/>
          <w:sz w:val="24"/>
        </w:rPr>
        <w:t xml:space="preserve">. </w:t>
      </w:r>
      <w:r>
        <w:rPr>
          <w:sz w:val="24"/>
        </w:rPr>
        <w:sym w:font="Symbol" w:char="F02D"/>
      </w:r>
      <w:r>
        <w:rPr>
          <w:b/>
          <w:sz w:val="24"/>
        </w:rPr>
        <w:t xml:space="preserve"> </w:t>
      </w:r>
      <w:r>
        <w:rPr>
          <w:sz w:val="24"/>
        </w:rPr>
        <w:t xml:space="preserve">М., 1997 </w:t>
      </w:r>
      <w:r>
        <w:rPr>
          <w:b/>
          <w:sz w:val="24"/>
        </w:rPr>
        <w:t xml:space="preserve">. </w:t>
      </w:r>
      <w:r>
        <w:rPr>
          <w:sz w:val="24"/>
        </w:rPr>
        <w:sym w:font="Symbol" w:char="F02D"/>
      </w:r>
      <w:r>
        <w:rPr>
          <w:b/>
          <w:sz w:val="24"/>
        </w:rPr>
        <w:t xml:space="preserve"> </w:t>
      </w:r>
      <w:r>
        <w:rPr>
          <w:sz w:val="24"/>
        </w:rPr>
        <w:t xml:space="preserve">Вып. 4. </w:t>
      </w:r>
      <w:r>
        <w:rPr>
          <w:sz w:val="24"/>
        </w:rPr>
        <w:sym w:font="Symbol" w:char="F02D"/>
      </w:r>
      <w:r>
        <w:rPr>
          <w:sz w:val="24"/>
        </w:rPr>
        <w:t xml:space="preserve"> С. 69</w:t>
      </w:r>
      <w:r>
        <w:rPr>
          <w:sz w:val="24"/>
        </w:rPr>
        <w:sym w:font="Symbol" w:char="F02D"/>
      </w:r>
      <w:r>
        <w:rPr>
          <w:sz w:val="24"/>
        </w:rPr>
        <w:t xml:space="preserve">78; Свердлык Г., Малахов С. </w:t>
      </w:r>
      <w:r>
        <w:rPr>
          <w:snapToGrid w:val="0"/>
          <w:sz w:val="24"/>
        </w:rPr>
        <w:t xml:space="preserve">Гражданские правоотношения в Сети // Российская юстиция. </w:t>
      </w:r>
      <w:r>
        <w:rPr>
          <w:sz w:val="24"/>
        </w:rPr>
        <w:sym w:font="Symbol" w:char="F02D"/>
      </w:r>
      <w:r>
        <w:rPr>
          <w:snapToGrid w:val="0"/>
          <w:sz w:val="24"/>
        </w:rPr>
        <w:t xml:space="preserve"> 2000. </w:t>
      </w:r>
      <w:r>
        <w:rPr>
          <w:sz w:val="24"/>
        </w:rPr>
        <w:sym w:font="Symbol" w:char="F02D"/>
      </w:r>
      <w:r>
        <w:rPr>
          <w:sz w:val="24"/>
        </w:rPr>
        <w:t xml:space="preserve"> №</w:t>
      </w:r>
      <w:r>
        <w:rPr>
          <w:snapToGrid w:val="0"/>
          <w:sz w:val="24"/>
        </w:rPr>
        <w:t xml:space="preserve"> 10. </w:t>
      </w:r>
      <w:r>
        <w:rPr>
          <w:sz w:val="24"/>
        </w:rPr>
        <w:sym w:font="Symbol" w:char="F02D"/>
      </w:r>
      <w:r>
        <w:rPr>
          <w:snapToGrid w:val="0"/>
          <w:sz w:val="24"/>
        </w:rPr>
        <w:t xml:space="preserve"> С. 53</w:t>
      </w:r>
    </w:p>
  </w:footnote>
  <w:footnote w:id="78">
    <w:p w:rsidR="002B066C" w:rsidRDefault="00243C08">
      <w:pPr>
        <w:widowControl w:val="0"/>
        <w:jc w:val="both"/>
        <w:rPr>
          <w:sz w:val="24"/>
          <w:lang w:val="en-US"/>
        </w:rPr>
      </w:pPr>
      <w:r>
        <w:rPr>
          <w:rStyle w:val="a5"/>
          <w:sz w:val="24"/>
        </w:rPr>
        <w:footnoteRef/>
      </w:r>
      <w:r>
        <w:rPr>
          <w:sz w:val="24"/>
        </w:rPr>
        <w:t xml:space="preserve"> Демьянова К. </w:t>
      </w:r>
      <w:r>
        <w:rPr>
          <w:snapToGrid w:val="0"/>
          <w:sz w:val="24"/>
        </w:rPr>
        <w:t xml:space="preserve">Интернет </w:t>
      </w:r>
      <w:r>
        <w:rPr>
          <w:snapToGrid w:val="0"/>
          <w:sz w:val="24"/>
        </w:rPr>
        <w:sym w:font="Symbol" w:char="F02D"/>
      </w:r>
      <w:r>
        <w:rPr>
          <w:snapToGrid w:val="0"/>
          <w:sz w:val="24"/>
        </w:rPr>
        <w:t xml:space="preserve"> средство массовой информации? // Законодательство. </w:t>
      </w:r>
      <w:r>
        <w:rPr>
          <w:sz w:val="24"/>
        </w:rPr>
        <w:sym w:font="Symbol" w:char="F02D"/>
      </w:r>
      <w:r>
        <w:rPr>
          <w:snapToGrid w:val="0"/>
          <w:sz w:val="24"/>
        </w:rPr>
        <w:t xml:space="preserve"> 2000. </w:t>
      </w:r>
      <w:r>
        <w:rPr>
          <w:sz w:val="24"/>
        </w:rPr>
        <w:sym w:font="Symbol" w:char="F02D"/>
      </w:r>
      <w:r>
        <w:rPr>
          <w:snapToGrid w:val="0"/>
          <w:sz w:val="24"/>
        </w:rPr>
        <w:t xml:space="preserve"> № 9. </w:t>
      </w:r>
      <w:r>
        <w:rPr>
          <w:snapToGrid w:val="0"/>
          <w:sz w:val="24"/>
        </w:rPr>
        <w:sym w:font="Symbol" w:char="F02D"/>
      </w:r>
      <w:r>
        <w:rPr>
          <w:snapToGrid w:val="0"/>
          <w:sz w:val="24"/>
        </w:rPr>
        <w:t xml:space="preserve"> С. 45</w:t>
      </w:r>
      <w:r>
        <w:rPr>
          <w:snapToGrid w:val="0"/>
          <w:sz w:val="24"/>
        </w:rPr>
        <w:sym w:font="Symbol" w:char="F02D"/>
      </w:r>
      <w:r>
        <w:rPr>
          <w:snapToGrid w:val="0"/>
          <w:sz w:val="24"/>
        </w:rPr>
        <w:t xml:space="preserve">48; </w:t>
      </w:r>
      <w:r>
        <w:rPr>
          <w:sz w:val="24"/>
        </w:rPr>
        <w:t xml:space="preserve">Терещенко Л. Глобальная сеть: пробелы в праве // Российская юстиция. </w:t>
      </w:r>
      <w:r>
        <w:rPr>
          <w:sz w:val="24"/>
        </w:rPr>
        <w:sym w:font="Symbol" w:char="F02D"/>
      </w:r>
      <w:r>
        <w:rPr>
          <w:sz w:val="24"/>
        </w:rPr>
        <w:t xml:space="preserve"> 2000. </w:t>
      </w:r>
      <w:r>
        <w:rPr>
          <w:sz w:val="24"/>
        </w:rPr>
        <w:sym w:font="Symbol" w:char="F02D"/>
      </w:r>
      <w:r>
        <w:rPr>
          <w:sz w:val="24"/>
        </w:rPr>
        <w:t xml:space="preserve"> №2. </w:t>
      </w:r>
      <w:r>
        <w:rPr>
          <w:sz w:val="24"/>
        </w:rPr>
        <w:sym w:font="Symbol" w:char="F02D"/>
      </w:r>
      <w:r>
        <w:rPr>
          <w:sz w:val="24"/>
        </w:rPr>
        <w:t xml:space="preserve"> С. 49</w:t>
      </w:r>
      <w:r>
        <w:rPr>
          <w:sz w:val="24"/>
        </w:rPr>
        <w:sym w:font="Symbol" w:char="F02D"/>
      </w:r>
      <w:r>
        <w:rPr>
          <w:sz w:val="24"/>
        </w:rPr>
        <w:t xml:space="preserve">50; Трофименко А. </w:t>
      </w:r>
      <w:r>
        <w:rPr>
          <w:snapToGrid w:val="0"/>
          <w:color w:val="000000"/>
          <w:sz w:val="24"/>
        </w:rPr>
        <w:t xml:space="preserve">Какими нормативными актами регулировать "сетевые" отношения // Российская юстиция. </w:t>
      </w:r>
      <w:r>
        <w:rPr>
          <w:sz w:val="24"/>
        </w:rPr>
        <w:sym w:font="Symbol" w:char="F02D"/>
      </w:r>
      <w:r>
        <w:rPr>
          <w:snapToGrid w:val="0"/>
          <w:color w:val="000000"/>
          <w:sz w:val="24"/>
        </w:rPr>
        <w:t xml:space="preserve"> 2000.. </w:t>
      </w:r>
      <w:r>
        <w:rPr>
          <w:sz w:val="24"/>
        </w:rPr>
        <w:sym w:font="Symbol" w:char="F02D"/>
      </w:r>
      <w:r>
        <w:rPr>
          <w:sz w:val="24"/>
        </w:rPr>
        <w:t xml:space="preserve"> №</w:t>
      </w:r>
      <w:r>
        <w:rPr>
          <w:snapToGrid w:val="0"/>
          <w:color w:val="000000"/>
          <w:sz w:val="24"/>
        </w:rPr>
        <w:t xml:space="preserve"> 9. </w:t>
      </w:r>
      <w:r>
        <w:rPr>
          <w:sz w:val="24"/>
        </w:rPr>
        <w:sym w:font="Symbol" w:char="F02D"/>
      </w:r>
      <w:r>
        <w:rPr>
          <w:sz w:val="24"/>
        </w:rPr>
        <w:t xml:space="preserve"> </w:t>
      </w:r>
      <w:r>
        <w:rPr>
          <w:snapToGrid w:val="0"/>
          <w:color w:val="000000"/>
          <w:sz w:val="24"/>
        </w:rPr>
        <w:t xml:space="preserve">С. 55; Петровский С.В. </w:t>
      </w:r>
      <w:r>
        <w:rPr>
          <w:sz w:val="24"/>
          <w:lang w:val="en-US"/>
        </w:rPr>
        <w:t xml:space="preserve">Сайт – иное СМИ: коллизии права // "Журнал Российского права". </w:t>
      </w:r>
      <w:r>
        <w:rPr>
          <w:sz w:val="24"/>
        </w:rPr>
        <w:sym w:font="Symbol" w:char="F02D"/>
      </w:r>
      <w:r>
        <w:rPr>
          <w:sz w:val="24"/>
          <w:lang w:val="en-US"/>
        </w:rPr>
        <w:t xml:space="preserve"> 2001. </w:t>
      </w:r>
      <w:r>
        <w:rPr>
          <w:sz w:val="24"/>
        </w:rPr>
        <w:sym w:font="Symbol" w:char="F02D"/>
      </w:r>
      <w:r>
        <w:rPr>
          <w:sz w:val="24"/>
          <w:lang w:val="en-US"/>
        </w:rPr>
        <w:t xml:space="preserve"> № 2. </w:t>
      </w:r>
      <w:r>
        <w:rPr>
          <w:sz w:val="24"/>
        </w:rPr>
        <w:sym w:font="Symbol" w:char="F02D"/>
      </w:r>
      <w:r>
        <w:rPr>
          <w:sz w:val="24"/>
          <w:lang w:val="en-US"/>
        </w:rPr>
        <w:t xml:space="preserve"> С. 104</w:t>
      </w:r>
      <w:r>
        <w:rPr>
          <w:sz w:val="24"/>
        </w:rPr>
        <w:sym w:font="Symbol" w:char="F02D"/>
      </w:r>
      <w:r>
        <w:rPr>
          <w:sz w:val="24"/>
          <w:lang w:val="en-US"/>
        </w:rPr>
        <w:t xml:space="preserve">106; Якушев М.В. </w:t>
      </w:r>
      <w:r>
        <w:rPr>
          <w:snapToGrid w:val="0"/>
          <w:sz w:val="24"/>
        </w:rPr>
        <w:t xml:space="preserve">Как "отрегулировать" Интернет? // Законодательство. </w:t>
      </w:r>
      <w:r>
        <w:rPr>
          <w:sz w:val="24"/>
        </w:rPr>
        <w:sym w:font="Symbol" w:char="F02D"/>
      </w:r>
      <w:r>
        <w:rPr>
          <w:snapToGrid w:val="0"/>
          <w:sz w:val="24"/>
        </w:rPr>
        <w:t xml:space="preserve"> 2000. </w:t>
      </w:r>
      <w:r>
        <w:rPr>
          <w:sz w:val="24"/>
        </w:rPr>
        <w:sym w:font="Symbol" w:char="F02D"/>
      </w:r>
      <w:r>
        <w:rPr>
          <w:sz w:val="24"/>
        </w:rPr>
        <w:t xml:space="preserve"> </w:t>
      </w:r>
      <w:r>
        <w:rPr>
          <w:snapToGrid w:val="0"/>
          <w:sz w:val="24"/>
        </w:rPr>
        <w:t>№ 9</w:t>
      </w:r>
      <w:r>
        <w:rPr>
          <w:snapToGrid w:val="0"/>
          <w:sz w:val="24"/>
          <w:lang w:val="en-US"/>
        </w:rPr>
        <w:t xml:space="preserve">. </w:t>
      </w:r>
      <w:r>
        <w:rPr>
          <w:snapToGrid w:val="0"/>
          <w:sz w:val="24"/>
          <w:lang w:val="en-US"/>
        </w:rPr>
        <w:sym w:font="Symbol" w:char="F02D"/>
      </w:r>
      <w:r>
        <w:rPr>
          <w:snapToGrid w:val="0"/>
          <w:sz w:val="24"/>
          <w:lang w:val="en-US"/>
        </w:rPr>
        <w:t xml:space="preserve"> С. 49</w:t>
      </w:r>
      <w:r>
        <w:rPr>
          <w:snapToGrid w:val="0"/>
          <w:sz w:val="24"/>
          <w:lang w:val="en-US"/>
        </w:rPr>
        <w:sym w:font="Symbol" w:char="F02D"/>
      </w:r>
      <w:r>
        <w:rPr>
          <w:snapToGrid w:val="0"/>
          <w:sz w:val="24"/>
          <w:lang w:val="en-US"/>
        </w:rPr>
        <w:t>51</w:t>
      </w:r>
    </w:p>
  </w:footnote>
  <w:footnote w:id="79">
    <w:p w:rsidR="002B066C" w:rsidRDefault="00243C08">
      <w:pPr>
        <w:widowControl w:val="0"/>
        <w:jc w:val="both"/>
        <w:rPr>
          <w:sz w:val="24"/>
        </w:rPr>
      </w:pPr>
      <w:r>
        <w:rPr>
          <w:rStyle w:val="a5"/>
          <w:sz w:val="24"/>
        </w:rPr>
        <w:footnoteRef/>
      </w:r>
      <w:r>
        <w:rPr>
          <w:sz w:val="24"/>
        </w:rPr>
        <w:t xml:space="preserve"> См. напр. п</w:t>
      </w:r>
      <w:r>
        <w:rPr>
          <w:snapToGrid w:val="0"/>
          <w:color w:val="000000"/>
          <w:sz w:val="24"/>
        </w:rPr>
        <w:t>риказ Центробанка России от 10 апреля 1997 г. № 02-160 "О странице Центрального банка Российской Федерации в международной компьютерной сети Интернет"; приказ Минсельхозпрода РФ от 9 декабря 1998 г. № 759 "О представлении нормативных актов"</w:t>
      </w:r>
      <w:r>
        <w:rPr>
          <w:snapToGrid w:val="0"/>
          <w:sz w:val="24"/>
        </w:rPr>
        <w:t>; приказ ГТК РФ от 30 октября 2000 г. № 980 "Об информационном наполнении web-сервера ГТК России".</w:t>
      </w:r>
    </w:p>
  </w:footnote>
  <w:footnote w:id="80">
    <w:p w:rsidR="002B066C" w:rsidRDefault="00243C08">
      <w:pPr>
        <w:widowControl w:val="0"/>
        <w:jc w:val="both"/>
        <w:rPr>
          <w:sz w:val="24"/>
        </w:rPr>
      </w:pPr>
      <w:r>
        <w:rPr>
          <w:rStyle w:val="a5"/>
          <w:sz w:val="24"/>
        </w:rPr>
        <w:footnoteRef/>
      </w:r>
      <w:r>
        <w:rPr>
          <w:sz w:val="24"/>
        </w:rPr>
        <w:t xml:space="preserve"> П</w:t>
      </w:r>
      <w:r>
        <w:rPr>
          <w:snapToGrid w:val="0"/>
          <w:sz w:val="24"/>
        </w:rPr>
        <w:t xml:space="preserve">риказ Минздрава России от 24 февраля 1997 г. № 57 "О создании федерального информационного центра "Медицинский Интернет" в Государственной центральной научной медицинской библиотеке Минздрава России" // Здравоохранение. </w:t>
      </w:r>
      <w:r>
        <w:rPr>
          <w:sz w:val="24"/>
        </w:rPr>
        <w:sym w:font="Symbol" w:char="F02D"/>
      </w:r>
      <w:r>
        <w:rPr>
          <w:sz w:val="24"/>
        </w:rPr>
        <w:t xml:space="preserve"> 1997. </w:t>
      </w:r>
      <w:r>
        <w:rPr>
          <w:sz w:val="24"/>
        </w:rPr>
        <w:sym w:font="Symbol" w:char="F02D"/>
      </w:r>
      <w:r>
        <w:rPr>
          <w:sz w:val="24"/>
        </w:rPr>
        <w:t xml:space="preserve"> № 5</w:t>
      </w:r>
    </w:p>
  </w:footnote>
  <w:footnote w:id="81">
    <w:p w:rsidR="002B066C" w:rsidRDefault="00243C08">
      <w:pPr>
        <w:widowControl w:val="0"/>
        <w:jc w:val="both"/>
        <w:rPr>
          <w:sz w:val="24"/>
        </w:rPr>
      </w:pPr>
      <w:r>
        <w:rPr>
          <w:rStyle w:val="a5"/>
          <w:sz w:val="24"/>
        </w:rPr>
        <w:footnoteRef/>
      </w:r>
      <w:r>
        <w:rPr>
          <w:sz w:val="24"/>
        </w:rPr>
        <w:t xml:space="preserve"> П</w:t>
      </w:r>
      <w:r>
        <w:rPr>
          <w:snapToGrid w:val="0"/>
          <w:sz w:val="24"/>
        </w:rPr>
        <w:t xml:space="preserve">остановление Правительства РФ от 28 марта 2000 г. № 265 "Об утверждении Положения о Министерстве Российской Федерации по связи и информатизации" // СЗ РФ. </w:t>
      </w:r>
      <w:r>
        <w:rPr>
          <w:sz w:val="24"/>
        </w:rPr>
        <w:sym w:font="Symbol" w:char="F02D"/>
      </w:r>
      <w:r>
        <w:rPr>
          <w:sz w:val="24"/>
        </w:rPr>
        <w:t xml:space="preserve"> 2000. </w:t>
      </w:r>
      <w:r>
        <w:rPr>
          <w:sz w:val="24"/>
        </w:rPr>
        <w:sym w:font="Symbol" w:char="F02D"/>
      </w:r>
      <w:r>
        <w:rPr>
          <w:sz w:val="24"/>
        </w:rPr>
        <w:t xml:space="preserve"> № 14. Ст.</w:t>
      </w:r>
      <w:r>
        <w:rPr>
          <w:snapToGrid w:val="0"/>
          <w:sz w:val="24"/>
        </w:rPr>
        <w:t xml:space="preserve"> 1498.</w:t>
      </w:r>
    </w:p>
  </w:footnote>
  <w:footnote w:id="82">
    <w:p w:rsidR="002B066C" w:rsidRDefault="00243C08">
      <w:pPr>
        <w:widowControl w:val="0"/>
        <w:jc w:val="both"/>
        <w:rPr>
          <w:sz w:val="24"/>
        </w:rPr>
      </w:pPr>
      <w:r>
        <w:rPr>
          <w:rStyle w:val="a5"/>
          <w:sz w:val="24"/>
        </w:rPr>
        <w:footnoteRef/>
      </w:r>
      <w:r>
        <w:rPr>
          <w:sz w:val="24"/>
        </w:rPr>
        <w:t xml:space="preserve"> П</w:t>
      </w:r>
      <w:r>
        <w:rPr>
          <w:snapToGrid w:val="0"/>
          <w:color w:val="000000"/>
          <w:sz w:val="24"/>
        </w:rPr>
        <w:t xml:space="preserve">остановление Правительства РФ от 26 октября 2000 г. № 812 "Об утверждении Положения о Министерстве промышленности, науки и технологий Российской Федерации" // СЗ РФ. </w:t>
      </w:r>
      <w:r>
        <w:rPr>
          <w:sz w:val="24"/>
        </w:rPr>
        <w:sym w:font="Symbol" w:char="F02D"/>
      </w:r>
      <w:r>
        <w:rPr>
          <w:sz w:val="24"/>
        </w:rPr>
        <w:t xml:space="preserve"> 2000. </w:t>
      </w:r>
      <w:r>
        <w:rPr>
          <w:sz w:val="24"/>
        </w:rPr>
        <w:sym w:font="Symbol" w:char="F02D"/>
      </w:r>
      <w:r>
        <w:rPr>
          <w:sz w:val="24"/>
        </w:rPr>
        <w:t xml:space="preserve"> №</w:t>
      </w:r>
      <w:r>
        <w:rPr>
          <w:snapToGrid w:val="0"/>
          <w:color w:val="000000"/>
          <w:sz w:val="24"/>
        </w:rPr>
        <w:t xml:space="preserve"> 45. Ст. 4473.</w:t>
      </w:r>
    </w:p>
  </w:footnote>
  <w:footnote w:id="83">
    <w:p w:rsidR="002B066C" w:rsidRDefault="00243C08">
      <w:pPr>
        <w:pStyle w:val="a4"/>
        <w:widowControl w:val="0"/>
        <w:jc w:val="both"/>
        <w:rPr>
          <w:sz w:val="24"/>
        </w:rPr>
      </w:pPr>
      <w:r>
        <w:rPr>
          <w:rStyle w:val="a5"/>
          <w:sz w:val="24"/>
        </w:rPr>
        <w:footnoteRef/>
      </w:r>
      <w:r>
        <w:rPr>
          <w:sz w:val="24"/>
        </w:rPr>
        <w:t xml:space="preserve"> Талимончик В.П. Указ. соч. С. 20</w:t>
      </w:r>
    </w:p>
  </w:footnote>
  <w:footnote w:id="84">
    <w:p w:rsidR="002B066C" w:rsidRDefault="00243C08">
      <w:pPr>
        <w:pStyle w:val="a4"/>
        <w:widowControl w:val="0"/>
        <w:jc w:val="both"/>
        <w:rPr>
          <w:sz w:val="24"/>
        </w:rPr>
      </w:pPr>
      <w:r>
        <w:rPr>
          <w:rStyle w:val="a5"/>
          <w:sz w:val="24"/>
        </w:rPr>
        <w:footnoteRef/>
      </w:r>
      <w:r>
        <w:rPr>
          <w:sz w:val="24"/>
        </w:rPr>
        <w:t xml:space="preserve"> СЗ РФ. </w:t>
      </w:r>
      <w:r>
        <w:rPr>
          <w:sz w:val="24"/>
        </w:rPr>
        <w:sym w:font="Symbol" w:char="F02D"/>
      </w:r>
      <w:r>
        <w:rPr>
          <w:sz w:val="24"/>
        </w:rPr>
        <w:t xml:space="preserve"> 1995. </w:t>
      </w:r>
      <w:r>
        <w:rPr>
          <w:sz w:val="24"/>
        </w:rPr>
        <w:sym w:font="Symbol" w:char="F02D"/>
      </w:r>
      <w:r>
        <w:rPr>
          <w:sz w:val="24"/>
        </w:rPr>
        <w:t xml:space="preserve"> № 14. Ст. 1211.</w:t>
      </w:r>
    </w:p>
  </w:footnote>
  <w:footnote w:id="85">
    <w:p w:rsidR="002B066C" w:rsidRDefault="00243C08">
      <w:pPr>
        <w:widowControl w:val="0"/>
        <w:jc w:val="both"/>
        <w:rPr>
          <w:sz w:val="24"/>
        </w:rPr>
      </w:pPr>
      <w:r>
        <w:rPr>
          <w:rStyle w:val="a5"/>
          <w:sz w:val="24"/>
        </w:rPr>
        <w:footnoteRef/>
      </w:r>
      <w:r>
        <w:rPr>
          <w:sz w:val="24"/>
        </w:rPr>
        <w:t xml:space="preserve"> </w:t>
      </w:r>
      <w:r>
        <w:rPr>
          <w:snapToGrid w:val="0"/>
          <w:sz w:val="24"/>
        </w:rPr>
        <w:t xml:space="preserve">Бюллетень международных договоров. </w:t>
      </w:r>
      <w:r>
        <w:rPr>
          <w:sz w:val="24"/>
        </w:rPr>
        <w:sym w:font="Symbol" w:char="F02D"/>
      </w:r>
      <w:r>
        <w:rPr>
          <w:snapToGrid w:val="0"/>
          <w:sz w:val="24"/>
        </w:rPr>
        <w:t xml:space="preserve"> 1997. </w:t>
      </w:r>
      <w:r>
        <w:rPr>
          <w:sz w:val="24"/>
        </w:rPr>
        <w:sym w:font="Symbol" w:char="F02D"/>
      </w:r>
      <w:r>
        <w:rPr>
          <w:snapToGrid w:val="0"/>
          <w:sz w:val="24"/>
        </w:rPr>
        <w:t xml:space="preserve"> № 3. </w:t>
      </w:r>
      <w:r>
        <w:rPr>
          <w:sz w:val="24"/>
        </w:rPr>
        <w:sym w:font="Symbol" w:char="F02D"/>
      </w:r>
      <w:r>
        <w:rPr>
          <w:snapToGrid w:val="0"/>
          <w:sz w:val="24"/>
        </w:rPr>
        <w:t xml:space="preserve"> С. 3</w:t>
      </w:r>
    </w:p>
  </w:footnote>
  <w:footnote w:id="86">
    <w:p w:rsidR="002B066C" w:rsidRDefault="00243C08">
      <w:pPr>
        <w:widowControl w:val="0"/>
        <w:jc w:val="both"/>
        <w:rPr>
          <w:sz w:val="24"/>
        </w:rPr>
      </w:pPr>
      <w:r>
        <w:rPr>
          <w:rStyle w:val="a5"/>
          <w:sz w:val="24"/>
        </w:rPr>
        <w:footnoteRef/>
      </w:r>
      <w:r>
        <w:rPr>
          <w:sz w:val="24"/>
        </w:rPr>
        <w:t xml:space="preserve"> </w:t>
      </w:r>
      <w:r>
        <w:rPr>
          <w:snapToGrid w:val="0"/>
          <w:sz w:val="24"/>
        </w:rPr>
        <w:t xml:space="preserve">Бюллетень международных договоров. </w:t>
      </w:r>
      <w:r>
        <w:rPr>
          <w:sz w:val="24"/>
        </w:rPr>
        <w:sym w:font="Symbol" w:char="F02D"/>
      </w:r>
      <w:r>
        <w:rPr>
          <w:snapToGrid w:val="0"/>
          <w:sz w:val="24"/>
        </w:rPr>
        <w:t xml:space="preserve"> 1997. </w:t>
      </w:r>
      <w:r>
        <w:rPr>
          <w:sz w:val="24"/>
        </w:rPr>
        <w:sym w:font="Symbol" w:char="F02D"/>
      </w:r>
      <w:r>
        <w:rPr>
          <w:snapToGrid w:val="0"/>
          <w:sz w:val="24"/>
        </w:rPr>
        <w:t xml:space="preserve"> № 3. </w:t>
      </w:r>
      <w:r>
        <w:rPr>
          <w:sz w:val="24"/>
        </w:rPr>
        <w:sym w:font="Symbol" w:char="F02D"/>
      </w:r>
      <w:r>
        <w:rPr>
          <w:snapToGrid w:val="0"/>
          <w:sz w:val="24"/>
        </w:rPr>
        <w:t xml:space="preserve"> С. 30</w:t>
      </w:r>
    </w:p>
  </w:footnote>
  <w:footnote w:id="87">
    <w:p w:rsidR="002B066C" w:rsidRDefault="00243C08">
      <w:pPr>
        <w:pStyle w:val="a4"/>
        <w:widowControl w:val="0"/>
        <w:jc w:val="both"/>
        <w:rPr>
          <w:sz w:val="24"/>
        </w:rPr>
      </w:pPr>
      <w:r>
        <w:rPr>
          <w:rStyle w:val="a5"/>
          <w:sz w:val="24"/>
        </w:rPr>
        <w:footnoteRef/>
      </w:r>
      <w:r>
        <w:rPr>
          <w:sz w:val="24"/>
        </w:rPr>
        <w:t xml:space="preserve"> </w:t>
      </w:r>
      <w:r>
        <w:rPr>
          <w:sz w:val="24"/>
          <w:lang w:val="en-US"/>
        </w:rPr>
        <w:t>Материалы Третьей всероссийской конференции "Право и Интернет: теория и практика", 28</w:t>
      </w:r>
      <w:r>
        <w:rPr>
          <w:sz w:val="24"/>
          <w:lang w:val="en-US"/>
        </w:rPr>
        <w:sym w:font="Symbol" w:char="F02D"/>
      </w:r>
      <w:r>
        <w:rPr>
          <w:sz w:val="24"/>
          <w:lang w:val="en-US"/>
        </w:rPr>
        <w:t xml:space="preserve">29 ноября 2000 года, Российская академия государственной службы при Правительстве Российской Федерации, Москва. </w:t>
      </w:r>
      <w:r>
        <w:rPr>
          <w:snapToGrid w:val="0"/>
          <w:sz w:val="24"/>
        </w:rPr>
        <w:t xml:space="preserve">. </w:t>
      </w:r>
      <w:r>
        <w:rPr>
          <w:sz w:val="24"/>
        </w:rPr>
        <w:sym w:font="Symbol" w:char="F02D"/>
      </w:r>
      <w:r>
        <w:rPr>
          <w:snapToGrid w:val="0"/>
          <w:sz w:val="24"/>
        </w:rPr>
        <w:t xml:space="preserve"> </w:t>
      </w:r>
      <w:r>
        <w:rPr>
          <w:sz w:val="24"/>
          <w:lang w:val="en-US"/>
        </w:rPr>
        <w:t>С. 27</w:t>
      </w:r>
      <w:r>
        <w:rPr>
          <w:sz w:val="24"/>
        </w:rPr>
        <w:sym w:font="Symbol" w:char="F02D"/>
      </w:r>
      <w:r>
        <w:rPr>
          <w:sz w:val="24"/>
          <w:lang w:val="en-US"/>
        </w:rPr>
        <w:t>32</w:t>
      </w:r>
    </w:p>
  </w:footnote>
  <w:footnote w:id="88">
    <w:p w:rsidR="002B066C" w:rsidRDefault="00243C08">
      <w:pPr>
        <w:pStyle w:val="a4"/>
        <w:widowControl w:val="0"/>
        <w:jc w:val="both"/>
        <w:rPr>
          <w:sz w:val="24"/>
        </w:rPr>
      </w:pPr>
      <w:r>
        <w:rPr>
          <w:rStyle w:val="a5"/>
          <w:sz w:val="24"/>
        </w:rPr>
        <w:footnoteRef/>
      </w:r>
      <w:r>
        <w:rPr>
          <w:sz w:val="24"/>
        </w:rPr>
        <w:t xml:space="preserve"> Бюллетень международных договоров. </w:t>
      </w:r>
      <w:r>
        <w:rPr>
          <w:sz w:val="24"/>
        </w:rPr>
        <w:sym w:font="Symbol" w:char="F02D"/>
      </w:r>
      <w:r>
        <w:rPr>
          <w:sz w:val="24"/>
        </w:rPr>
        <w:t xml:space="preserve"> М., 1993. </w:t>
      </w:r>
      <w:r>
        <w:rPr>
          <w:sz w:val="24"/>
        </w:rPr>
        <w:sym w:font="Symbol" w:char="F02D"/>
      </w:r>
      <w:r>
        <w:rPr>
          <w:sz w:val="24"/>
        </w:rPr>
        <w:t xml:space="preserve"> № 6. </w:t>
      </w:r>
      <w:r>
        <w:rPr>
          <w:sz w:val="24"/>
        </w:rPr>
        <w:sym w:font="Symbol" w:char="F02D"/>
      </w:r>
      <w:r>
        <w:rPr>
          <w:sz w:val="24"/>
        </w:rPr>
        <w:t xml:space="preserve"> С. 39</w:t>
      </w:r>
      <w:r>
        <w:rPr>
          <w:sz w:val="24"/>
        </w:rPr>
        <w:sym w:font="Symbol" w:char="F02D"/>
      </w:r>
      <w:r>
        <w:rPr>
          <w:sz w:val="24"/>
        </w:rPr>
        <w:t xml:space="preserve">40 </w:t>
      </w:r>
    </w:p>
  </w:footnote>
  <w:footnote w:id="89">
    <w:p w:rsidR="002B066C" w:rsidRDefault="00243C08">
      <w:pPr>
        <w:pStyle w:val="a4"/>
        <w:widowControl w:val="0"/>
        <w:jc w:val="both"/>
        <w:rPr>
          <w:sz w:val="24"/>
        </w:rPr>
      </w:pPr>
      <w:r>
        <w:rPr>
          <w:rStyle w:val="a5"/>
          <w:sz w:val="24"/>
        </w:rPr>
        <w:footnoteRef/>
      </w:r>
      <w:r>
        <w:rPr>
          <w:sz w:val="24"/>
        </w:rPr>
        <w:t xml:space="preserve"> Там же. С. 33</w:t>
      </w:r>
      <w:r>
        <w:rPr>
          <w:sz w:val="24"/>
        </w:rPr>
        <w:sym w:font="Symbol" w:char="F02D"/>
      </w:r>
      <w:r>
        <w:rPr>
          <w:sz w:val="24"/>
        </w:rPr>
        <w:t>35</w:t>
      </w:r>
    </w:p>
  </w:footnote>
  <w:footnote w:id="90">
    <w:p w:rsidR="002B066C" w:rsidRDefault="00243C08">
      <w:pPr>
        <w:pStyle w:val="a4"/>
        <w:widowControl w:val="0"/>
        <w:jc w:val="both"/>
        <w:rPr>
          <w:sz w:val="24"/>
        </w:rPr>
      </w:pPr>
      <w:r>
        <w:rPr>
          <w:rStyle w:val="a5"/>
          <w:sz w:val="24"/>
        </w:rPr>
        <w:footnoteRef/>
      </w:r>
      <w:r>
        <w:rPr>
          <w:sz w:val="24"/>
        </w:rPr>
        <w:t xml:space="preserve"> Бюллетень международных договоров. </w:t>
      </w:r>
      <w:r>
        <w:rPr>
          <w:sz w:val="24"/>
        </w:rPr>
        <w:sym w:font="Symbol" w:char="F02D"/>
      </w:r>
      <w:r>
        <w:rPr>
          <w:sz w:val="24"/>
        </w:rPr>
        <w:t xml:space="preserve"> М., 1995. </w:t>
      </w:r>
      <w:r>
        <w:rPr>
          <w:sz w:val="24"/>
        </w:rPr>
        <w:sym w:font="Symbol" w:char="F02D"/>
      </w:r>
      <w:r>
        <w:rPr>
          <w:sz w:val="24"/>
        </w:rPr>
        <w:t xml:space="preserve"> № 2. </w:t>
      </w:r>
      <w:r>
        <w:rPr>
          <w:sz w:val="24"/>
        </w:rPr>
        <w:sym w:font="Symbol" w:char="F02D"/>
      </w:r>
      <w:r>
        <w:rPr>
          <w:sz w:val="24"/>
        </w:rPr>
        <w:t xml:space="preserve"> С. 34</w:t>
      </w:r>
      <w:r>
        <w:rPr>
          <w:sz w:val="24"/>
        </w:rPr>
        <w:sym w:font="Symbol" w:char="F02D"/>
      </w:r>
      <w:r>
        <w:rPr>
          <w:sz w:val="24"/>
        </w:rPr>
        <w:t>36</w:t>
      </w:r>
    </w:p>
  </w:footnote>
  <w:footnote w:id="91">
    <w:p w:rsidR="002B066C" w:rsidRDefault="00243C08">
      <w:pPr>
        <w:pStyle w:val="a4"/>
        <w:widowControl w:val="0"/>
        <w:jc w:val="both"/>
        <w:rPr>
          <w:sz w:val="24"/>
        </w:rPr>
      </w:pPr>
      <w:r>
        <w:rPr>
          <w:rStyle w:val="a5"/>
          <w:sz w:val="24"/>
        </w:rPr>
        <w:footnoteRef/>
      </w:r>
      <w:r>
        <w:rPr>
          <w:sz w:val="24"/>
        </w:rPr>
        <w:t xml:space="preserve"> Там же. 1996. </w:t>
      </w:r>
      <w:r>
        <w:rPr>
          <w:sz w:val="24"/>
        </w:rPr>
        <w:sym w:font="Symbol" w:char="F02D"/>
      </w:r>
      <w:r>
        <w:rPr>
          <w:sz w:val="24"/>
        </w:rPr>
        <w:t xml:space="preserve"> № 6. </w:t>
      </w:r>
      <w:r>
        <w:rPr>
          <w:sz w:val="24"/>
        </w:rPr>
        <w:sym w:font="Symbol" w:char="F02D"/>
      </w:r>
      <w:r>
        <w:rPr>
          <w:sz w:val="24"/>
        </w:rPr>
        <w:t xml:space="preserve"> С. 48</w:t>
      </w:r>
      <w:r>
        <w:rPr>
          <w:sz w:val="24"/>
        </w:rPr>
        <w:sym w:font="Symbol" w:char="F02D"/>
      </w:r>
      <w:r>
        <w:rPr>
          <w:sz w:val="24"/>
        </w:rPr>
        <w:t>51</w:t>
      </w:r>
    </w:p>
  </w:footnote>
  <w:footnote w:id="92">
    <w:p w:rsidR="002B066C" w:rsidRDefault="00243C08">
      <w:pPr>
        <w:pStyle w:val="a4"/>
        <w:widowControl w:val="0"/>
        <w:jc w:val="both"/>
        <w:rPr>
          <w:sz w:val="24"/>
        </w:rPr>
      </w:pPr>
      <w:r>
        <w:rPr>
          <w:rStyle w:val="a5"/>
          <w:sz w:val="24"/>
        </w:rPr>
        <w:footnoteRef/>
      </w:r>
      <w:r>
        <w:rPr>
          <w:sz w:val="24"/>
        </w:rPr>
        <w:t xml:space="preserve"> Там же. 1996. </w:t>
      </w:r>
      <w:r>
        <w:rPr>
          <w:sz w:val="24"/>
        </w:rPr>
        <w:sym w:font="Symbol" w:char="F02D"/>
      </w:r>
      <w:r>
        <w:rPr>
          <w:sz w:val="24"/>
        </w:rPr>
        <w:t xml:space="preserve"> № 8. </w:t>
      </w:r>
      <w:r>
        <w:rPr>
          <w:sz w:val="24"/>
        </w:rPr>
        <w:sym w:font="Symbol" w:char="F02D"/>
      </w:r>
      <w:r>
        <w:rPr>
          <w:sz w:val="24"/>
        </w:rPr>
        <w:t xml:space="preserve"> С. 42</w:t>
      </w:r>
      <w:r>
        <w:rPr>
          <w:sz w:val="24"/>
        </w:rPr>
        <w:sym w:font="Symbol" w:char="F02D"/>
      </w:r>
      <w:r>
        <w:rPr>
          <w:sz w:val="24"/>
        </w:rPr>
        <w:t>45</w:t>
      </w:r>
    </w:p>
  </w:footnote>
  <w:footnote w:id="93">
    <w:p w:rsidR="002B066C" w:rsidRDefault="00243C08">
      <w:pPr>
        <w:pStyle w:val="a4"/>
        <w:widowControl w:val="0"/>
        <w:jc w:val="both"/>
        <w:rPr>
          <w:sz w:val="24"/>
        </w:rPr>
      </w:pPr>
      <w:r>
        <w:rPr>
          <w:rStyle w:val="a5"/>
          <w:sz w:val="24"/>
        </w:rPr>
        <w:footnoteRef/>
      </w:r>
      <w:r>
        <w:rPr>
          <w:sz w:val="24"/>
        </w:rPr>
        <w:t xml:space="preserve"> Бюллетень международных договоров. </w:t>
      </w:r>
      <w:r>
        <w:rPr>
          <w:sz w:val="24"/>
        </w:rPr>
        <w:sym w:font="Symbol" w:char="F02D"/>
      </w:r>
      <w:r>
        <w:rPr>
          <w:sz w:val="24"/>
        </w:rPr>
        <w:t xml:space="preserve"> М., 1997. </w:t>
      </w:r>
      <w:r>
        <w:rPr>
          <w:sz w:val="24"/>
        </w:rPr>
        <w:sym w:font="Symbol" w:char="F02D"/>
      </w:r>
      <w:r>
        <w:rPr>
          <w:sz w:val="24"/>
        </w:rPr>
        <w:t xml:space="preserve"> № 5. </w:t>
      </w:r>
      <w:r>
        <w:rPr>
          <w:sz w:val="24"/>
        </w:rPr>
        <w:sym w:font="Symbol" w:char="F02D"/>
      </w:r>
      <w:r>
        <w:rPr>
          <w:sz w:val="24"/>
        </w:rPr>
        <w:t xml:space="preserve"> С. 51</w:t>
      </w:r>
      <w:r>
        <w:rPr>
          <w:sz w:val="24"/>
        </w:rPr>
        <w:sym w:font="Symbol" w:char="F02D"/>
      </w:r>
      <w:r>
        <w:rPr>
          <w:sz w:val="24"/>
        </w:rPr>
        <w:t>53</w:t>
      </w:r>
    </w:p>
  </w:footnote>
  <w:footnote w:id="94">
    <w:p w:rsidR="002B066C" w:rsidRDefault="00243C08">
      <w:pPr>
        <w:widowControl w:val="0"/>
        <w:jc w:val="both"/>
        <w:rPr>
          <w:sz w:val="24"/>
        </w:rPr>
      </w:pPr>
      <w:r>
        <w:rPr>
          <w:rStyle w:val="a5"/>
          <w:sz w:val="24"/>
        </w:rPr>
        <w:footnoteRef/>
      </w:r>
      <w:r>
        <w:rPr>
          <w:sz w:val="24"/>
        </w:rPr>
        <w:t xml:space="preserve"> </w:t>
      </w:r>
      <w:r>
        <w:rPr>
          <w:snapToGrid w:val="0"/>
          <w:sz w:val="24"/>
        </w:rPr>
        <w:t xml:space="preserve">СЗ РФ. </w:t>
      </w:r>
      <w:r>
        <w:rPr>
          <w:sz w:val="24"/>
        </w:rPr>
        <w:sym w:font="Symbol" w:char="F02D"/>
      </w:r>
      <w:r>
        <w:rPr>
          <w:sz w:val="24"/>
        </w:rPr>
        <w:t xml:space="preserve"> 1995. </w:t>
      </w:r>
      <w:r>
        <w:rPr>
          <w:sz w:val="24"/>
        </w:rPr>
        <w:sym w:font="Symbol" w:char="F02D"/>
      </w:r>
      <w:r>
        <w:rPr>
          <w:sz w:val="24"/>
        </w:rPr>
        <w:t xml:space="preserve"> № 8. Ст.</w:t>
      </w:r>
      <w:r>
        <w:rPr>
          <w:snapToGrid w:val="0"/>
          <w:sz w:val="24"/>
        </w:rPr>
        <w:t>609.</w:t>
      </w:r>
    </w:p>
  </w:footnote>
  <w:footnote w:id="95">
    <w:p w:rsidR="002B066C" w:rsidRDefault="00243C08">
      <w:pPr>
        <w:pStyle w:val="a4"/>
        <w:widowControl w:val="0"/>
        <w:jc w:val="both"/>
        <w:rPr>
          <w:sz w:val="24"/>
        </w:rPr>
      </w:pPr>
      <w:r>
        <w:rPr>
          <w:rStyle w:val="a5"/>
          <w:sz w:val="24"/>
        </w:rPr>
        <w:footnoteRef/>
      </w:r>
      <w:r>
        <w:rPr>
          <w:sz w:val="24"/>
        </w:rPr>
        <w:t xml:space="preserve"> </w:t>
      </w:r>
      <w:r>
        <w:rPr>
          <w:snapToGrid w:val="0"/>
          <w:color w:val="000000"/>
          <w:sz w:val="24"/>
        </w:rPr>
        <w:t xml:space="preserve">СЗ РФ. </w:t>
      </w:r>
      <w:r>
        <w:rPr>
          <w:sz w:val="24"/>
        </w:rPr>
        <w:sym w:font="Symbol" w:char="F02D"/>
      </w:r>
      <w:r>
        <w:rPr>
          <w:snapToGrid w:val="0"/>
          <w:color w:val="000000"/>
          <w:sz w:val="24"/>
        </w:rPr>
        <w:t xml:space="preserve"> 1996. </w:t>
      </w:r>
      <w:r>
        <w:rPr>
          <w:sz w:val="24"/>
        </w:rPr>
        <w:sym w:font="Symbol" w:char="F02D"/>
      </w:r>
      <w:r>
        <w:rPr>
          <w:sz w:val="24"/>
        </w:rPr>
        <w:t xml:space="preserve"> </w:t>
      </w:r>
      <w:r>
        <w:rPr>
          <w:snapToGrid w:val="0"/>
          <w:color w:val="000000"/>
          <w:sz w:val="24"/>
        </w:rPr>
        <w:t>№ 28. Ст. 3347.</w:t>
      </w:r>
    </w:p>
  </w:footnote>
  <w:footnote w:id="96">
    <w:p w:rsidR="002B066C" w:rsidRDefault="00243C08">
      <w:pPr>
        <w:pStyle w:val="a4"/>
        <w:widowControl w:val="0"/>
        <w:jc w:val="both"/>
        <w:rPr>
          <w:sz w:val="24"/>
        </w:rPr>
      </w:pPr>
      <w:r>
        <w:rPr>
          <w:rStyle w:val="a5"/>
          <w:sz w:val="24"/>
        </w:rPr>
        <w:footnoteRef/>
      </w:r>
      <w:r>
        <w:rPr>
          <w:sz w:val="24"/>
        </w:rPr>
        <w:t xml:space="preserve"> Копылов В.А. Информационное право. </w:t>
      </w:r>
      <w:r>
        <w:rPr>
          <w:sz w:val="24"/>
        </w:rPr>
        <w:sym w:font="Symbol" w:char="F02D"/>
      </w:r>
      <w:r>
        <w:rPr>
          <w:snapToGrid w:val="0"/>
          <w:color w:val="000000"/>
          <w:sz w:val="24"/>
        </w:rPr>
        <w:t xml:space="preserve"> М.: Юристъ, 1997. </w:t>
      </w:r>
      <w:r>
        <w:rPr>
          <w:sz w:val="24"/>
        </w:rPr>
        <w:sym w:font="Symbol" w:char="F02D"/>
      </w:r>
      <w:r>
        <w:rPr>
          <w:snapToGrid w:val="0"/>
          <w:color w:val="000000"/>
          <w:sz w:val="24"/>
        </w:rPr>
        <w:t xml:space="preserve"> </w:t>
      </w:r>
      <w:r>
        <w:rPr>
          <w:sz w:val="24"/>
        </w:rPr>
        <w:t>С. 108.</w:t>
      </w:r>
    </w:p>
  </w:footnote>
  <w:footnote w:id="97">
    <w:p w:rsidR="002B066C" w:rsidRDefault="00243C08">
      <w:pPr>
        <w:pStyle w:val="oaenoniinee3"/>
        <w:widowControl w:val="0"/>
        <w:jc w:val="both"/>
        <w:rPr>
          <w:sz w:val="24"/>
        </w:rPr>
      </w:pPr>
      <w:r>
        <w:rPr>
          <w:rStyle w:val="ciaeniinee3"/>
          <w:sz w:val="24"/>
        </w:rPr>
        <w:footnoteRef/>
      </w:r>
      <w:r>
        <w:rPr>
          <w:sz w:val="24"/>
        </w:rPr>
        <w:t xml:space="preserve"> В редакции Федеральных законов от 13.01.95 № 6-ФЗ, от 6.06.95 </w:t>
      </w:r>
    </w:p>
    <w:p w:rsidR="002B066C" w:rsidRDefault="00243C08">
      <w:pPr>
        <w:pStyle w:val="oaenoniinee3"/>
        <w:widowControl w:val="0"/>
        <w:jc w:val="both"/>
        <w:rPr>
          <w:sz w:val="24"/>
        </w:rPr>
      </w:pPr>
      <w:r>
        <w:rPr>
          <w:sz w:val="24"/>
        </w:rPr>
        <w:t>№ 87-ФЗ, от 19.07.95 № 114-ФЗ, от 27.12.95 № 211-ФЗ, от 2.03.98 № 30-ФЗ.</w:t>
      </w:r>
    </w:p>
  </w:footnote>
  <w:footnote w:id="98">
    <w:p w:rsidR="002B066C" w:rsidRDefault="00243C08">
      <w:pPr>
        <w:widowControl w:val="0"/>
        <w:jc w:val="both"/>
        <w:rPr>
          <w:sz w:val="24"/>
        </w:rPr>
      </w:pPr>
      <w:r>
        <w:rPr>
          <w:rStyle w:val="a5"/>
          <w:sz w:val="24"/>
        </w:rPr>
        <w:footnoteRef/>
      </w:r>
      <w:r>
        <w:rPr>
          <w:sz w:val="24"/>
        </w:rPr>
        <w:t xml:space="preserve"> </w:t>
      </w:r>
      <w:r>
        <w:rPr>
          <w:snapToGrid w:val="0"/>
          <w:sz w:val="24"/>
        </w:rPr>
        <w:t xml:space="preserve">СЗ РФ. </w:t>
      </w:r>
      <w:r>
        <w:rPr>
          <w:sz w:val="24"/>
        </w:rPr>
        <w:sym w:font="Symbol" w:char="F02D"/>
      </w:r>
      <w:r>
        <w:rPr>
          <w:snapToGrid w:val="0"/>
          <w:color w:val="000000"/>
          <w:sz w:val="24"/>
        </w:rPr>
        <w:t xml:space="preserve"> </w:t>
      </w:r>
      <w:r>
        <w:rPr>
          <w:snapToGrid w:val="0"/>
          <w:sz w:val="24"/>
        </w:rPr>
        <w:t xml:space="preserve">1995. </w:t>
      </w:r>
      <w:r>
        <w:rPr>
          <w:sz w:val="24"/>
        </w:rPr>
        <w:sym w:font="Symbol" w:char="F02D"/>
      </w:r>
      <w:r>
        <w:rPr>
          <w:snapToGrid w:val="0"/>
          <w:color w:val="000000"/>
          <w:sz w:val="24"/>
        </w:rPr>
        <w:t xml:space="preserve"> </w:t>
      </w:r>
      <w:r>
        <w:rPr>
          <w:snapToGrid w:val="0"/>
          <w:sz w:val="24"/>
        </w:rPr>
        <w:t>№ 30. Ст. 2864.</w:t>
      </w:r>
    </w:p>
  </w:footnote>
  <w:footnote w:id="99">
    <w:p w:rsidR="002B066C" w:rsidRDefault="00243C08">
      <w:pPr>
        <w:pStyle w:val="ab"/>
        <w:widowControl w:val="0"/>
        <w:rPr>
          <w:sz w:val="24"/>
        </w:rPr>
      </w:pPr>
      <w:r>
        <w:rPr>
          <w:rStyle w:val="ciaeniinee"/>
          <w:sz w:val="24"/>
        </w:rPr>
        <w:footnoteRef/>
      </w:r>
      <w:r>
        <w:rPr>
          <w:sz w:val="24"/>
        </w:rPr>
        <w:t xml:space="preserve"> </w:t>
      </w:r>
      <w:r>
        <w:rPr>
          <w:snapToGrid w:val="0"/>
          <w:sz w:val="24"/>
        </w:rPr>
        <w:t xml:space="preserve">Ведомости Cъезда народных депутатов Российской Федерации и Верховного Совета Российской Федерации. </w:t>
      </w:r>
      <w:r>
        <w:rPr>
          <w:sz w:val="24"/>
        </w:rPr>
        <w:sym w:font="Symbol" w:char="F02D"/>
      </w:r>
      <w:r>
        <w:rPr>
          <w:sz w:val="24"/>
        </w:rPr>
        <w:t xml:space="preserve"> 1993. </w:t>
      </w:r>
      <w:r>
        <w:rPr>
          <w:sz w:val="24"/>
        </w:rPr>
        <w:sym w:font="Symbol" w:char="F02D"/>
      </w:r>
      <w:r>
        <w:rPr>
          <w:sz w:val="24"/>
        </w:rPr>
        <w:t xml:space="preserve"> № 32. С</w:t>
      </w:r>
      <w:r>
        <w:rPr>
          <w:snapToGrid w:val="0"/>
          <w:sz w:val="24"/>
        </w:rPr>
        <w:t>т. 1242.</w:t>
      </w:r>
    </w:p>
  </w:footnote>
  <w:footnote w:id="100">
    <w:p w:rsidR="002B066C" w:rsidRDefault="00243C08">
      <w:pPr>
        <w:pStyle w:val="oaenoniinee"/>
        <w:jc w:val="both"/>
        <w:rPr>
          <w:sz w:val="24"/>
        </w:rPr>
      </w:pPr>
      <w:r>
        <w:rPr>
          <w:rStyle w:val="ciaeniinee"/>
          <w:sz w:val="24"/>
        </w:rPr>
        <w:footnoteRef/>
      </w:r>
      <w:r>
        <w:rPr>
          <w:sz w:val="24"/>
        </w:rPr>
        <w:t xml:space="preserve"> </w:t>
      </w:r>
      <w:r>
        <w:rPr>
          <w:snapToGrid w:val="0"/>
          <w:sz w:val="24"/>
        </w:rPr>
        <w:t>Ведомости Съезда народных депутатов Российской Федерации и Верховного Совета Российской Федерации</w:t>
      </w:r>
      <w:r>
        <w:rPr>
          <w:sz w:val="24"/>
        </w:rPr>
        <w:t xml:space="preserve">. </w:t>
      </w:r>
      <w:r>
        <w:rPr>
          <w:sz w:val="24"/>
        </w:rPr>
        <w:sym w:font="Symbol" w:char="F02D"/>
      </w:r>
      <w:r>
        <w:rPr>
          <w:snapToGrid w:val="0"/>
          <w:color w:val="000000"/>
          <w:sz w:val="24"/>
        </w:rPr>
        <w:t xml:space="preserve"> </w:t>
      </w:r>
      <w:r>
        <w:rPr>
          <w:sz w:val="24"/>
        </w:rPr>
        <w:t xml:space="preserve">1992. </w:t>
      </w:r>
      <w:r>
        <w:rPr>
          <w:sz w:val="24"/>
        </w:rPr>
        <w:sym w:font="Symbol" w:char="F02D"/>
      </w:r>
      <w:r>
        <w:rPr>
          <w:snapToGrid w:val="0"/>
          <w:color w:val="000000"/>
          <w:sz w:val="24"/>
        </w:rPr>
        <w:t xml:space="preserve"> </w:t>
      </w:r>
      <w:r>
        <w:rPr>
          <w:sz w:val="24"/>
        </w:rPr>
        <w:t>№ 42. Ст.2325.</w:t>
      </w:r>
    </w:p>
  </w:footnote>
  <w:footnote w:id="101">
    <w:p w:rsidR="002B066C" w:rsidRDefault="00243C08">
      <w:pPr>
        <w:pStyle w:val="oaenoniinee"/>
        <w:jc w:val="both"/>
        <w:rPr>
          <w:sz w:val="24"/>
        </w:rPr>
      </w:pPr>
      <w:r>
        <w:rPr>
          <w:rStyle w:val="ciaeniinee"/>
          <w:sz w:val="24"/>
        </w:rPr>
        <w:footnoteRef/>
      </w:r>
      <w:r>
        <w:rPr>
          <w:sz w:val="24"/>
        </w:rPr>
        <w:t xml:space="preserve"> </w:t>
      </w:r>
      <w:r>
        <w:rPr>
          <w:snapToGrid w:val="0"/>
          <w:sz w:val="24"/>
        </w:rPr>
        <w:t>СЗ РФ</w:t>
      </w:r>
      <w:r>
        <w:rPr>
          <w:sz w:val="24"/>
        </w:rPr>
        <w:t xml:space="preserve">. </w:t>
      </w:r>
      <w:r>
        <w:rPr>
          <w:sz w:val="24"/>
        </w:rPr>
        <w:sym w:font="Symbol" w:char="F02D"/>
      </w:r>
      <w:r>
        <w:rPr>
          <w:snapToGrid w:val="0"/>
          <w:color w:val="000000"/>
          <w:sz w:val="24"/>
        </w:rPr>
        <w:t xml:space="preserve"> </w:t>
      </w:r>
      <w:r>
        <w:rPr>
          <w:sz w:val="24"/>
        </w:rPr>
        <w:t xml:space="preserve">1995. </w:t>
      </w:r>
      <w:r>
        <w:rPr>
          <w:sz w:val="24"/>
        </w:rPr>
        <w:sym w:font="Symbol" w:char="F02D"/>
      </w:r>
      <w:r>
        <w:rPr>
          <w:snapToGrid w:val="0"/>
          <w:color w:val="000000"/>
          <w:sz w:val="24"/>
        </w:rPr>
        <w:t xml:space="preserve"> </w:t>
      </w:r>
      <w:r>
        <w:rPr>
          <w:sz w:val="24"/>
        </w:rPr>
        <w:t>№ 8. Ст. 600.</w:t>
      </w:r>
    </w:p>
  </w:footnote>
  <w:footnote w:id="102">
    <w:p w:rsidR="002B066C" w:rsidRDefault="00243C08">
      <w:pPr>
        <w:widowControl w:val="0"/>
        <w:jc w:val="both"/>
        <w:rPr>
          <w:sz w:val="24"/>
        </w:rPr>
      </w:pPr>
      <w:r>
        <w:rPr>
          <w:rStyle w:val="a5"/>
          <w:sz w:val="24"/>
        </w:rPr>
        <w:footnoteRef/>
      </w:r>
      <w:r>
        <w:rPr>
          <w:sz w:val="24"/>
        </w:rPr>
        <w:t xml:space="preserve"> </w:t>
      </w:r>
      <w:r>
        <w:rPr>
          <w:snapToGrid w:val="0"/>
          <w:sz w:val="24"/>
        </w:rPr>
        <w:t xml:space="preserve">СЗ РФ. </w:t>
      </w:r>
      <w:r>
        <w:rPr>
          <w:sz w:val="24"/>
        </w:rPr>
        <w:sym w:font="Symbol" w:char="F02D"/>
      </w:r>
      <w:r>
        <w:rPr>
          <w:snapToGrid w:val="0"/>
          <w:color w:val="000000"/>
          <w:sz w:val="24"/>
        </w:rPr>
        <w:t xml:space="preserve"> </w:t>
      </w:r>
      <w:r>
        <w:rPr>
          <w:snapToGrid w:val="0"/>
          <w:sz w:val="24"/>
        </w:rPr>
        <w:t xml:space="preserve">1999. </w:t>
      </w:r>
      <w:r>
        <w:rPr>
          <w:sz w:val="24"/>
        </w:rPr>
        <w:sym w:font="Symbol" w:char="F02D"/>
      </w:r>
      <w:r>
        <w:rPr>
          <w:snapToGrid w:val="0"/>
          <w:color w:val="000000"/>
          <w:sz w:val="24"/>
        </w:rPr>
        <w:t xml:space="preserve"> </w:t>
      </w:r>
      <w:r>
        <w:rPr>
          <w:snapToGrid w:val="0"/>
          <w:sz w:val="24"/>
        </w:rPr>
        <w:t>№ 29. Ст. 3697.</w:t>
      </w:r>
    </w:p>
  </w:footnote>
  <w:footnote w:id="103">
    <w:p w:rsidR="002B066C" w:rsidRDefault="00243C08">
      <w:pPr>
        <w:widowControl w:val="0"/>
        <w:jc w:val="both"/>
        <w:rPr>
          <w:sz w:val="24"/>
        </w:rPr>
      </w:pPr>
      <w:r>
        <w:rPr>
          <w:rStyle w:val="a5"/>
          <w:sz w:val="24"/>
        </w:rPr>
        <w:footnoteRef/>
      </w:r>
      <w:r>
        <w:rPr>
          <w:sz w:val="24"/>
        </w:rPr>
        <w:t xml:space="preserve"> П</w:t>
      </w:r>
      <w:r>
        <w:rPr>
          <w:snapToGrid w:val="0"/>
          <w:sz w:val="24"/>
        </w:rPr>
        <w:t xml:space="preserve">остановление Правительства РФ от 26 сентября 1997 г. № 1235 "Об утверждении Правил оказания услуг телефонной связи" // СЗ РФ. </w:t>
      </w:r>
      <w:r>
        <w:rPr>
          <w:sz w:val="24"/>
        </w:rPr>
        <w:sym w:font="Symbol" w:char="F02D"/>
      </w:r>
      <w:r>
        <w:rPr>
          <w:snapToGrid w:val="0"/>
          <w:color w:val="000000"/>
          <w:sz w:val="24"/>
        </w:rPr>
        <w:t xml:space="preserve"> 1997. </w:t>
      </w:r>
      <w:r>
        <w:rPr>
          <w:sz w:val="24"/>
        </w:rPr>
        <w:sym w:font="Symbol" w:char="F02D"/>
      </w:r>
      <w:r>
        <w:rPr>
          <w:snapToGrid w:val="0"/>
          <w:color w:val="000000"/>
          <w:sz w:val="24"/>
        </w:rPr>
        <w:t xml:space="preserve"> №</w:t>
      </w:r>
      <w:r>
        <w:rPr>
          <w:snapToGrid w:val="0"/>
          <w:sz w:val="24"/>
        </w:rPr>
        <w:t xml:space="preserve"> 40. Ст. 4599.</w:t>
      </w:r>
    </w:p>
  </w:footnote>
  <w:footnote w:id="104">
    <w:p w:rsidR="002B066C" w:rsidRDefault="00243C08">
      <w:pPr>
        <w:widowControl w:val="0"/>
        <w:jc w:val="both"/>
        <w:rPr>
          <w:sz w:val="24"/>
        </w:rPr>
      </w:pPr>
      <w:r>
        <w:rPr>
          <w:rStyle w:val="a5"/>
          <w:sz w:val="24"/>
        </w:rPr>
        <w:footnoteRef/>
      </w:r>
      <w:r>
        <w:rPr>
          <w:sz w:val="24"/>
        </w:rPr>
        <w:t xml:space="preserve"> П</w:t>
      </w:r>
      <w:r>
        <w:rPr>
          <w:snapToGrid w:val="0"/>
          <w:sz w:val="24"/>
        </w:rPr>
        <w:t xml:space="preserve">остановление Правительства РФ от 28 августа 1997 г. № 1108 "Об утверждении Правил предоставления услуг телеграфной связи" // СЗ РФ. </w:t>
      </w:r>
      <w:r>
        <w:rPr>
          <w:sz w:val="24"/>
        </w:rPr>
        <w:sym w:font="Symbol" w:char="F02D"/>
      </w:r>
      <w:r>
        <w:rPr>
          <w:snapToGrid w:val="0"/>
          <w:color w:val="000000"/>
          <w:sz w:val="24"/>
        </w:rPr>
        <w:t xml:space="preserve"> 1997. </w:t>
      </w:r>
      <w:r>
        <w:rPr>
          <w:sz w:val="24"/>
        </w:rPr>
        <w:sym w:font="Symbol" w:char="F02D"/>
      </w:r>
      <w:r>
        <w:rPr>
          <w:snapToGrid w:val="0"/>
          <w:color w:val="000000"/>
          <w:sz w:val="24"/>
        </w:rPr>
        <w:t xml:space="preserve"> №</w:t>
      </w:r>
      <w:r>
        <w:rPr>
          <w:snapToGrid w:val="0"/>
          <w:sz w:val="24"/>
        </w:rPr>
        <w:t xml:space="preserve"> 37. Ст. 4299.</w:t>
      </w:r>
    </w:p>
  </w:footnote>
  <w:footnote w:id="105">
    <w:p w:rsidR="002B066C" w:rsidRDefault="00243C08">
      <w:pPr>
        <w:widowControl w:val="0"/>
        <w:jc w:val="both"/>
        <w:rPr>
          <w:sz w:val="24"/>
        </w:rPr>
      </w:pPr>
      <w:r>
        <w:rPr>
          <w:rStyle w:val="a5"/>
          <w:sz w:val="24"/>
        </w:rPr>
        <w:footnoteRef/>
      </w:r>
      <w:r>
        <w:rPr>
          <w:sz w:val="24"/>
        </w:rPr>
        <w:t xml:space="preserve"> Талимонч</w:t>
      </w:r>
      <w:bookmarkStart w:id="3" w:name="_Hlt517529411"/>
      <w:r>
        <w:rPr>
          <w:sz w:val="24"/>
        </w:rPr>
        <w:t>и</w:t>
      </w:r>
      <w:bookmarkEnd w:id="3"/>
      <w:r>
        <w:rPr>
          <w:sz w:val="24"/>
        </w:rPr>
        <w:t xml:space="preserve">к В.П. Правовое регулирование использования INTERNET // Журнал международного частного права. </w:t>
      </w:r>
      <w:r>
        <w:rPr>
          <w:sz w:val="24"/>
        </w:rPr>
        <w:sym w:font="Symbol" w:char="F02D"/>
      </w:r>
      <w:r>
        <w:rPr>
          <w:snapToGrid w:val="0"/>
          <w:color w:val="000000"/>
          <w:sz w:val="24"/>
        </w:rPr>
        <w:t xml:space="preserve"> </w:t>
      </w:r>
      <w:r>
        <w:rPr>
          <w:sz w:val="24"/>
        </w:rPr>
        <w:t xml:space="preserve">СПб., 1997. </w:t>
      </w:r>
      <w:r>
        <w:rPr>
          <w:sz w:val="24"/>
        </w:rPr>
        <w:sym w:font="Symbol" w:char="F02D"/>
      </w:r>
      <w:r>
        <w:rPr>
          <w:snapToGrid w:val="0"/>
          <w:color w:val="000000"/>
          <w:sz w:val="24"/>
        </w:rPr>
        <w:t xml:space="preserve"> №</w:t>
      </w:r>
      <w:r>
        <w:rPr>
          <w:sz w:val="24"/>
        </w:rPr>
        <w:t xml:space="preserve"> 4. </w:t>
      </w:r>
      <w:r>
        <w:rPr>
          <w:sz w:val="24"/>
        </w:rPr>
        <w:sym w:font="Symbol" w:char="F02D"/>
      </w:r>
      <w:r>
        <w:rPr>
          <w:snapToGrid w:val="0"/>
          <w:color w:val="000000"/>
          <w:sz w:val="24"/>
        </w:rPr>
        <w:t xml:space="preserve"> </w:t>
      </w:r>
      <w:r>
        <w:rPr>
          <w:sz w:val="24"/>
        </w:rPr>
        <w:t>C. 16</w:t>
      </w:r>
      <w:r>
        <w:rPr>
          <w:sz w:val="24"/>
        </w:rPr>
        <w:sym w:font="Symbol" w:char="F02D"/>
      </w:r>
      <w:r>
        <w:rPr>
          <w:sz w:val="24"/>
        </w:rPr>
        <w:t>29</w:t>
      </w:r>
    </w:p>
  </w:footnote>
  <w:footnote w:id="106">
    <w:p w:rsidR="002B066C" w:rsidRDefault="00243C08">
      <w:pPr>
        <w:pStyle w:val="Iauiue1"/>
        <w:widowControl w:val="0"/>
        <w:tabs>
          <w:tab w:val="left" w:pos="2304"/>
          <w:tab w:val="left" w:pos="7200"/>
        </w:tabs>
        <w:jc w:val="both"/>
        <w:rPr>
          <w:sz w:val="24"/>
        </w:rPr>
      </w:pPr>
      <w:r>
        <w:rPr>
          <w:rStyle w:val="a5"/>
          <w:sz w:val="24"/>
        </w:rPr>
        <w:footnoteRef/>
      </w:r>
      <w:r>
        <w:rPr>
          <w:sz w:val="24"/>
        </w:rPr>
        <w:t xml:space="preserve"> Газета </w:t>
      </w:r>
      <w:r>
        <w:rPr>
          <w:snapToGrid w:val="0"/>
          <w:sz w:val="24"/>
        </w:rPr>
        <w:t xml:space="preserve">"Финансовая Россия". </w:t>
      </w:r>
      <w:r>
        <w:rPr>
          <w:snapToGrid w:val="0"/>
          <w:sz w:val="24"/>
        </w:rPr>
        <w:sym w:font="Symbol" w:char="F02D"/>
      </w:r>
      <w:r>
        <w:rPr>
          <w:snapToGrid w:val="0"/>
          <w:sz w:val="24"/>
        </w:rPr>
        <w:t xml:space="preserve"> 2000. </w:t>
      </w:r>
      <w:r>
        <w:rPr>
          <w:snapToGrid w:val="0"/>
          <w:sz w:val="24"/>
        </w:rPr>
        <w:sym w:font="Symbol" w:char="F02D"/>
      </w:r>
      <w:r>
        <w:rPr>
          <w:snapToGrid w:val="0"/>
          <w:sz w:val="24"/>
        </w:rPr>
        <w:t xml:space="preserve"> № 20. </w:t>
      </w:r>
      <w:r>
        <w:rPr>
          <w:snapToGrid w:val="0"/>
          <w:sz w:val="24"/>
        </w:rPr>
        <w:sym w:font="Symbol" w:char="F02D"/>
      </w:r>
      <w:r>
        <w:rPr>
          <w:snapToGrid w:val="0"/>
          <w:sz w:val="24"/>
        </w:rPr>
        <w:t xml:space="preserve"> 23 мая.</w:t>
      </w:r>
    </w:p>
  </w:footnote>
  <w:footnote w:id="107">
    <w:p w:rsidR="002B066C" w:rsidRDefault="00243C08">
      <w:pPr>
        <w:pStyle w:val="a4"/>
        <w:widowControl w:val="0"/>
        <w:jc w:val="both"/>
        <w:rPr>
          <w:sz w:val="24"/>
        </w:rPr>
      </w:pPr>
      <w:r>
        <w:rPr>
          <w:rStyle w:val="a5"/>
          <w:sz w:val="24"/>
        </w:rPr>
        <w:footnoteRef/>
      </w:r>
      <w:r>
        <w:rPr>
          <w:sz w:val="24"/>
        </w:rPr>
        <w:t xml:space="preserve"> Только в российском сегменте сети Интернет (имена с суффиксом </w:t>
      </w:r>
      <w:r>
        <w:rPr>
          <w:sz w:val="24"/>
          <w:lang w:val="en-US"/>
        </w:rPr>
        <w:t>".ru"</w:t>
      </w:r>
      <w:r>
        <w:rPr>
          <w:sz w:val="24"/>
        </w:rPr>
        <w:t xml:space="preserve">) по данным </w:t>
      </w:r>
      <w:r>
        <w:rPr>
          <w:snapToGrid w:val="0"/>
          <w:sz w:val="24"/>
        </w:rPr>
        <w:t xml:space="preserve">Российского научно-исследовательского института развития общественных сетей (РосНИИРОС) зарегистрировано более 48000 имен сетевых информационных ресурсов, см. </w:t>
      </w:r>
      <w:r>
        <w:rPr>
          <w:sz w:val="24"/>
        </w:rPr>
        <w:t>http://www.ripn.net:8080/nic/dns/list/</w:t>
      </w:r>
    </w:p>
  </w:footnote>
  <w:footnote w:id="108">
    <w:p w:rsidR="002B066C" w:rsidRDefault="00243C08">
      <w:pPr>
        <w:pStyle w:val="a4"/>
        <w:widowControl w:val="0"/>
        <w:jc w:val="both"/>
        <w:rPr>
          <w:sz w:val="24"/>
        </w:rPr>
      </w:pPr>
      <w:r>
        <w:rPr>
          <w:rStyle w:val="a5"/>
          <w:sz w:val="24"/>
        </w:rPr>
        <w:footnoteRef/>
      </w:r>
      <w:r>
        <w:rPr>
          <w:sz w:val="24"/>
        </w:rPr>
        <w:t xml:space="preserve"> По сообщению заместителя начальника Управления регистрации и лицензирования МПТР России Александрова А. // Российская газета. – 2000. – № 158. – 15 авг.</w:t>
      </w:r>
    </w:p>
  </w:footnote>
  <w:footnote w:id="109">
    <w:p w:rsidR="002B066C" w:rsidRDefault="00243C08">
      <w:pPr>
        <w:widowControl w:val="0"/>
        <w:jc w:val="both"/>
        <w:rPr>
          <w:sz w:val="24"/>
        </w:rPr>
      </w:pPr>
      <w:r>
        <w:rPr>
          <w:rStyle w:val="a5"/>
          <w:sz w:val="24"/>
        </w:rPr>
        <w:footnoteRef/>
      </w:r>
      <w:r>
        <w:rPr>
          <w:sz w:val="24"/>
        </w:rPr>
        <w:t xml:space="preserve"> См. напр.: Терещенко Л. Глобальная сеть: пробелы в праве // Российская юстиция. </w:t>
      </w:r>
      <w:r>
        <w:rPr>
          <w:sz w:val="24"/>
        </w:rPr>
        <w:sym w:font="Symbol" w:char="F02D"/>
      </w:r>
      <w:r>
        <w:rPr>
          <w:snapToGrid w:val="0"/>
          <w:color w:val="000000"/>
          <w:sz w:val="24"/>
        </w:rPr>
        <w:t xml:space="preserve"> </w:t>
      </w:r>
      <w:r>
        <w:rPr>
          <w:sz w:val="24"/>
        </w:rPr>
        <w:t xml:space="preserve">2000. </w:t>
      </w:r>
      <w:r>
        <w:rPr>
          <w:sz w:val="24"/>
        </w:rPr>
        <w:sym w:font="Symbol" w:char="F02D"/>
      </w:r>
      <w:r>
        <w:rPr>
          <w:snapToGrid w:val="0"/>
          <w:color w:val="000000"/>
          <w:sz w:val="24"/>
        </w:rPr>
        <w:t xml:space="preserve"> </w:t>
      </w:r>
      <w:r>
        <w:rPr>
          <w:sz w:val="24"/>
        </w:rPr>
        <w:t xml:space="preserve">№2. </w:t>
      </w:r>
      <w:r>
        <w:rPr>
          <w:sz w:val="24"/>
        </w:rPr>
        <w:sym w:font="Symbol" w:char="F02D"/>
      </w:r>
      <w:r>
        <w:rPr>
          <w:snapToGrid w:val="0"/>
          <w:color w:val="000000"/>
          <w:sz w:val="24"/>
        </w:rPr>
        <w:t xml:space="preserve"> </w:t>
      </w:r>
      <w:r>
        <w:rPr>
          <w:sz w:val="24"/>
        </w:rPr>
        <w:t>С. 49</w:t>
      </w:r>
      <w:r>
        <w:rPr>
          <w:sz w:val="24"/>
        </w:rPr>
        <w:sym w:font="Symbol" w:char="F02D"/>
      </w:r>
      <w:r>
        <w:rPr>
          <w:sz w:val="24"/>
        </w:rPr>
        <w:t xml:space="preserve">50; Трофименко А. </w:t>
      </w:r>
      <w:r>
        <w:rPr>
          <w:snapToGrid w:val="0"/>
          <w:color w:val="000000"/>
          <w:sz w:val="24"/>
        </w:rPr>
        <w:t xml:space="preserve">Какими нормативными актами регулировать "сетевые" отношения // Российская юстиция. </w:t>
      </w:r>
      <w:r>
        <w:rPr>
          <w:sz w:val="24"/>
        </w:rPr>
        <w:sym w:font="Symbol" w:char="F02D"/>
      </w:r>
      <w:r>
        <w:rPr>
          <w:snapToGrid w:val="0"/>
          <w:color w:val="000000"/>
          <w:sz w:val="24"/>
        </w:rPr>
        <w:t xml:space="preserve"> 2000. </w:t>
      </w:r>
      <w:r>
        <w:rPr>
          <w:sz w:val="24"/>
        </w:rPr>
        <w:sym w:font="Symbol" w:char="F02D"/>
      </w:r>
      <w:r>
        <w:rPr>
          <w:snapToGrid w:val="0"/>
          <w:color w:val="000000"/>
          <w:sz w:val="24"/>
        </w:rPr>
        <w:t xml:space="preserve"> № 9. </w:t>
      </w:r>
      <w:r>
        <w:rPr>
          <w:sz w:val="24"/>
        </w:rPr>
        <w:sym w:font="Symbol" w:char="F02D"/>
      </w:r>
      <w:r>
        <w:rPr>
          <w:snapToGrid w:val="0"/>
          <w:color w:val="000000"/>
          <w:sz w:val="24"/>
        </w:rPr>
        <w:t xml:space="preserve"> С. 55; Петровский С.В. </w:t>
      </w:r>
      <w:r>
        <w:rPr>
          <w:sz w:val="24"/>
          <w:lang w:val="en-US"/>
        </w:rPr>
        <w:t xml:space="preserve">Сайт – иное СМИ: коллизии права // "Журнал Российского права". </w:t>
      </w:r>
      <w:r>
        <w:rPr>
          <w:sz w:val="24"/>
        </w:rPr>
        <w:sym w:font="Symbol" w:char="F02D"/>
      </w:r>
      <w:r>
        <w:rPr>
          <w:sz w:val="24"/>
          <w:lang w:val="en-US"/>
        </w:rPr>
        <w:t xml:space="preserve"> 2001. </w:t>
      </w:r>
      <w:r>
        <w:rPr>
          <w:sz w:val="24"/>
        </w:rPr>
        <w:sym w:font="Symbol" w:char="F02D"/>
      </w:r>
      <w:r>
        <w:rPr>
          <w:sz w:val="24"/>
          <w:lang w:val="en-US"/>
        </w:rPr>
        <w:t xml:space="preserve"> № 2. </w:t>
      </w:r>
      <w:r>
        <w:rPr>
          <w:sz w:val="24"/>
        </w:rPr>
        <w:sym w:font="Symbol" w:char="F02D"/>
      </w:r>
      <w:r>
        <w:rPr>
          <w:sz w:val="24"/>
          <w:lang w:val="en-US"/>
        </w:rPr>
        <w:t xml:space="preserve"> С. 104</w:t>
      </w:r>
      <w:r>
        <w:rPr>
          <w:sz w:val="24"/>
        </w:rPr>
        <w:sym w:font="Symbol" w:char="F02D"/>
      </w:r>
      <w:r>
        <w:rPr>
          <w:sz w:val="24"/>
          <w:lang w:val="en-US"/>
        </w:rPr>
        <w:t xml:space="preserve">106; Якушев М.В. </w:t>
      </w:r>
      <w:r>
        <w:rPr>
          <w:snapToGrid w:val="0"/>
          <w:sz w:val="24"/>
        </w:rPr>
        <w:t xml:space="preserve">Как "отрегулировать" Интернет? // Законодательство. </w:t>
      </w:r>
      <w:r>
        <w:rPr>
          <w:sz w:val="24"/>
        </w:rPr>
        <w:sym w:font="Symbol" w:char="F02D"/>
      </w:r>
      <w:r>
        <w:rPr>
          <w:snapToGrid w:val="0"/>
          <w:sz w:val="24"/>
        </w:rPr>
        <w:t xml:space="preserve"> 2000. </w:t>
      </w:r>
      <w:r>
        <w:rPr>
          <w:sz w:val="24"/>
        </w:rPr>
        <w:sym w:font="Symbol" w:char="F02D"/>
      </w:r>
      <w:r>
        <w:rPr>
          <w:sz w:val="24"/>
        </w:rPr>
        <w:t xml:space="preserve"> №</w:t>
      </w:r>
      <w:r>
        <w:rPr>
          <w:snapToGrid w:val="0"/>
          <w:sz w:val="24"/>
        </w:rPr>
        <w:t xml:space="preserve"> 9</w:t>
      </w:r>
    </w:p>
  </w:footnote>
  <w:footnote w:id="110">
    <w:p w:rsidR="002B066C" w:rsidRDefault="00243C08">
      <w:pPr>
        <w:pStyle w:val="a4"/>
        <w:widowControl w:val="0"/>
        <w:jc w:val="both"/>
        <w:rPr>
          <w:sz w:val="24"/>
        </w:rPr>
      </w:pPr>
      <w:r>
        <w:rPr>
          <w:rStyle w:val="a5"/>
          <w:sz w:val="24"/>
        </w:rPr>
        <w:footnoteRef/>
      </w:r>
      <w:r>
        <w:rPr>
          <w:sz w:val="24"/>
        </w:rPr>
        <w:t xml:space="preserve"> Официально не опубликовано, приводится по информации из справочной правовой системы "Гарант".</w:t>
      </w:r>
    </w:p>
  </w:footnote>
  <w:footnote w:id="111">
    <w:p w:rsidR="002B066C" w:rsidRDefault="00243C08">
      <w:pPr>
        <w:pStyle w:val="a4"/>
        <w:widowControl w:val="0"/>
        <w:jc w:val="both"/>
        <w:rPr>
          <w:sz w:val="24"/>
        </w:rPr>
      </w:pPr>
      <w:r>
        <w:rPr>
          <w:rStyle w:val="a5"/>
          <w:sz w:val="24"/>
        </w:rPr>
        <w:footnoteRef/>
      </w:r>
      <w:r>
        <w:rPr>
          <w:sz w:val="24"/>
        </w:rPr>
        <w:t xml:space="preserve"> </w:t>
      </w:r>
      <w:r>
        <w:rPr>
          <w:snapToGrid w:val="0"/>
          <w:color w:val="000000"/>
          <w:sz w:val="24"/>
        </w:rPr>
        <w:t xml:space="preserve">Вестник Федеральной комиссии по рынку ценных бумаг. </w:t>
      </w:r>
      <w:r>
        <w:rPr>
          <w:sz w:val="24"/>
        </w:rPr>
        <w:sym w:font="Symbol" w:char="F02D"/>
      </w:r>
      <w:r>
        <w:rPr>
          <w:sz w:val="24"/>
        </w:rPr>
        <w:t xml:space="preserve"> 2000. </w:t>
      </w:r>
      <w:r>
        <w:rPr>
          <w:sz w:val="24"/>
        </w:rPr>
        <w:sym w:font="Symbol" w:char="F02D"/>
      </w:r>
      <w:r>
        <w:rPr>
          <w:sz w:val="24"/>
        </w:rPr>
        <w:t xml:space="preserve"> № 1. </w:t>
      </w:r>
      <w:r>
        <w:rPr>
          <w:sz w:val="24"/>
        </w:rPr>
        <w:sym w:font="Symbol" w:char="F02D"/>
      </w:r>
      <w:r>
        <w:rPr>
          <w:snapToGrid w:val="0"/>
          <w:color w:val="000000"/>
          <w:sz w:val="24"/>
        </w:rPr>
        <w:t xml:space="preserve"> 4 фев.</w:t>
      </w:r>
    </w:p>
  </w:footnote>
  <w:footnote w:id="112">
    <w:p w:rsidR="002B066C" w:rsidRDefault="00243C08">
      <w:pPr>
        <w:pStyle w:val="a4"/>
        <w:widowControl w:val="0"/>
        <w:jc w:val="both"/>
        <w:rPr>
          <w:sz w:val="24"/>
        </w:rPr>
      </w:pPr>
      <w:r>
        <w:rPr>
          <w:rStyle w:val="a5"/>
          <w:sz w:val="24"/>
        </w:rPr>
        <w:footnoteRef/>
      </w:r>
      <w:r>
        <w:rPr>
          <w:sz w:val="24"/>
        </w:rPr>
        <w:t xml:space="preserve"> Проект программы опубликован в материалах </w:t>
      </w:r>
      <w:r>
        <w:rPr>
          <w:snapToGrid w:val="0"/>
          <w:color w:val="000000"/>
          <w:sz w:val="24"/>
        </w:rPr>
        <w:t>международного форума "Россия в электронном мире", 15</w:t>
      </w:r>
      <w:r>
        <w:rPr>
          <w:snapToGrid w:val="0"/>
          <w:color w:val="000000"/>
          <w:sz w:val="24"/>
        </w:rPr>
        <w:sym w:font="Symbol" w:char="F02D"/>
      </w:r>
      <w:r>
        <w:rPr>
          <w:snapToGrid w:val="0"/>
          <w:color w:val="000000"/>
          <w:sz w:val="24"/>
        </w:rPr>
        <w:t>21 июня 2001 г., Президиум Российской Академии наук, Москва.</w:t>
      </w:r>
    </w:p>
  </w:footnote>
  <w:footnote w:id="113">
    <w:p w:rsidR="002B066C" w:rsidRDefault="00243C08">
      <w:pPr>
        <w:widowControl w:val="0"/>
        <w:jc w:val="both"/>
        <w:rPr>
          <w:sz w:val="24"/>
        </w:rPr>
      </w:pPr>
      <w:r>
        <w:rPr>
          <w:rStyle w:val="a5"/>
          <w:sz w:val="24"/>
        </w:rPr>
        <w:footnoteRef/>
      </w:r>
      <w:r>
        <w:rPr>
          <w:sz w:val="24"/>
        </w:rPr>
        <w:t xml:space="preserve"> П</w:t>
      </w:r>
      <w:r>
        <w:rPr>
          <w:snapToGrid w:val="0"/>
          <w:sz w:val="24"/>
        </w:rPr>
        <w:t xml:space="preserve">риказ Госкомсвязи РФ от 27 марта 1999 г. № 47 "Об утверждении Общих технических требований к системе технических средств по обеспечению функций оперативно-розыскных мероприятий на сетях (службах) документальной электросвязи" // Ежемесячный сборник документов Госкомсвязи РФ "Связьинформ". </w:t>
      </w:r>
      <w:r>
        <w:rPr>
          <w:sz w:val="24"/>
        </w:rPr>
        <w:sym w:font="Symbol" w:char="F02D"/>
      </w:r>
      <w:r>
        <w:rPr>
          <w:sz w:val="24"/>
        </w:rPr>
        <w:t xml:space="preserve"> 1999. </w:t>
      </w:r>
      <w:r>
        <w:rPr>
          <w:sz w:val="24"/>
        </w:rPr>
        <w:sym w:font="Symbol" w:char="F02D"/>
      </w:r>
      <w:r>
        <w:rPr>
          <w:sz w:val="24"/>
        </w:rPr>
        <w:t xml:space="preserve"> №</w:t>
      </w:r>
      <w:r>
        <w:rPr>
          <w:snapToGrid w:val="0"/>
          <w:sz w:val="24"/>
        </w:rPr>
        <w:t xml:space="preserve"> 7.</w:t>
      </w:r>
    </w:p>
  </w:footnote>
  <w:footnote w:id="114">
    <w:p w:rsidR="002B066C" w:rsidRDefault="00243C08">
      <w:pPr>
        <w:pStyle w:val="a4"/>
        <w:widowControl w:val="0"/>
        <w:jc w:val="both"/>
        <w:rPr>
          <w:sz w:val="24"/>
        </w:rPr>
      </w:pPr>
      <w:r>
        <w:rPr>
          <w:rStyle w:val="a5"/>
          <w:sz w:val="24"/>
        </w:rPr>
        <w:footnoteRef/>
      </w:r>
      <w:r>
        <w:rPr>
          <w:sz w:val="24"/>
        </w:rPr>
        <w:t xml:space="preserve"> Российская газета. </w:t>
      </w:r>
      <w:r>
        <w:rPr>
          <w:sz w:val="24"/>
        </w:rPr>
        <w:sym w:font="Symbol" w:char="F02D"/>
      </w:r>
      <w:r>
        <w:rPr>
          <w:sz w:val="24"/>
        </w:rPr>
        <w:t xml:space="preserve"> 2000. </w:t>
      </w:r>
      <w:r>
        <w:rPr>
          <w:sz w:val="24"/>
        </w:rPr>
        <w:sym w:font="Symbol" w:char="F02D"/>
      </w:r>
      <w:r>
        <w:rPr>
          <w:sz w:val="24"/>
        </w:rPr>
        <w:t xml:space="preserve"> № 167. </w:t>
      </w:r>
      <w:r>
        <w:rPr>
          <w:sz w:val="24"/>
        </w:rPr>
        <w:sym w:font="Symbol" w:char="F02D"/>
      </w:r>
      <w:r>
        <w:rPr>
          <w:sz w:val="24"/>
        </w:rPr>
        <w:t xml:space="preserve"> 29 авг.</w:t>
      </w:r>
    </w:p>
  </w:footnote>
  <w:footnote w:id="115">
    <w:p w:rsidR="002B066C" w:rsidRDefault="00243C08">
      <w:pPr>
        <w:widowControl w:val="0"/>
        <w:jc w:val="both"/>
        <w:rPr>
          <w:sz w:val="24"/>
        </w:rPr>
      </w:pPr>
      <w:r>
        <w:rPr>
          <w:rStyle w:val="a5"/>
          <w:sz w:val="24"/>
        </w:rPr>
        <w:footnoteRef/>
      </w:r>
      <w:r>
        <w:rPr>
          <w:sz w:val="24"/>
        </w:rPr>
        <w:t xml:space="preserve"> Пункт 4 статья 5 </w:t>
      </w:r>
      <w:r>
        <w:rPr>
          <w:snapToGrid w:val="0"/>
          <w:sz w:val="24"/>
        </w:rPr>
        <w:t>Соглашения между Министерством Российской Федерации по связи и информатизации и Федеральной службой безопасности Российской Федерации по вопросу внедрения технических средств системы оперативно-розыскных мероприятий на сетях электросвязи России (утв. ФСБ РФ 20 января 1997 г., Минсвязи РФ 22 января 1997 г.)</w:t>
      </w:r>
    </w:p>
  </w:footnote>
  <w:footnote w:id="116">
    <w:p w:rsidR="002B066C" w:rsidRDefault="00243C08">
      <w:pPr>
        <w:pStyle w:val="a4"/>
        <w:widowControl w:val="0"/>
        <w:jc w:val="both"/>
        <w:rPr>
          <w:sz w:val="24"/>
        </w:rPr>
      </w:pPr>
      <w:r>
        <w:rPr>
          <w:rStyle w:val="a5"/>
          <w:sz w:val="24"/>
        </w:rPr>
        <w:footnoteRef/>
      </w:r>
      <w:r>
        <w:rPr>
          <w:sz w:val="24"/>
        </w:rPr>
        <w:t xml:space="preserve"> Алексеева Л.Б. Свобода от вмешательства в личную и семейную жизнь (Международные нормы и стандарты) // Комментарий Российского законодательства. </w:t>
      </w:r>
      <w:r>
        <w:rPr>
          <w:sz w:val="24"/>
        </w:rPr>
        <w:sym w:font="Symbol" w:char="F02D"/>
      </w:r>
      <w:r>
        <w:rPr>
          <w:sz w:val="24"/>
        </w:rPr>
        <w:t xml:space="preserve"> М.: Российская правовая академия, 1997. </w:t>
      </w:r>
      <w:r>
        <w:rPr>
          <w:sz w:val="24"/>
        </w:rPr>
        <w:sym w:font="Symbol" w:char="F02D"/>
      </w:r>
      <w:r>
        <w:rPr>
          <w:sz w:val="24"/>
        </w:rPr>
        <w:t xml:space="preserve"> С. 71</w:t>
      </w:r>
    </w:p>
  </w:footnote>
  <w:footnote w:id="117">
    <w:p w:rsidR="002B066C" w:rsidRDefault="00243C08">
      <w:pPr>
        <w:pStyle w:val="a4"/>
        <w:widowControl w:val="0"/>
        <w:jc w:val="both"/>
        <w:rPr>
          <w:sz w:val="24"/>
        </w:rPr>
      </w:pPr>
      <w:r>
        <w:rPr>
          <w:rStyle w:val="a5"/>
          <w:sz w:val="24"/>
        </w:rPr>
        <w:footnoteRef/>
      </w:r>
      <w:r>
        <w:rPr>
          <w:sz w:val="24"/>
        </w:rPr>
        <w:t xml:space="preserve"> </w:t>
      </w:r>
      <w:r>
        <w:rPr>
          <w:snapToGrid w:val="0"/>
          <w:sz w:val="24"/>
        </w:rPr>
        <w:t xml:space="preserve">Решение Верховного Суда РФ от 25 сентября 2000 г. № ГКПИ 00-1064 // Бюллетень Верховного Суда Российской Федерации. </w:t>
      </w:r>
      <w:r>
        <w:rPr>
          <w:snapToGrid w:val="0"/>
          <w:sz w:val="24"/>
        </w:rPr>
        <w:sym w:font="Symbol" w:char="F02D"/>
      </w:r>
      <w:r>
        <w:rPr>
          <w:snapToGrid w:val="0"/>
          <w:sz w:val="24"/>
        </w:rPr>
        <w:t xml:space="preserve"> 2001. </w:t>
      </w:r>
      <w:r>
        <w:rPr>
          <w:snapToGrid w:val="0"/>
          <w:sz w:val="24"/>
        </w:rPr>
        <w:sym w:font="Symbol" w:char="F02D"/>
      </w:r>
      <w:r>
        <w:rPr>
          <w:snapToGrid w:val="0"/>
          <w:sz w:val="24"/>
        </w:rPr>
        <w:t xml:space="preserve"> № 4.</w:t>
      </w:r>
    </w:p>
  </w:footnote>
  <w:footnote w:id="118">
    <w:p w:rsidR="002B066C" w:rsidRDefault="00243C08">
      <w:pPr>
        <w:pStyle w:val="a4"/>
        <w:widowControl w:val="0"/>
        <w:jc w:val="both"/>
        <w:rPr>
          <w:sz w:val="24"/>
        </w:rPr>
      </w:pPr>
      <w:r>
        <w:rPr>
          <w:rStyle w:val="a5"/>
          <w:sz w:val="24"/>
        </w:rPr>
        <w:footnoteRef/>
      </w:r>
      <w:r>
        <w:rPr>
          <w:sz w:val="24"/>
        </w:rPr>
        <w:t xml:space="preserve"> Указанные технические требования предполагают прокладку от оператора связи до территориального органа ФСБ России канала электросвязи и оборудование пульта управления для снятия информации непосредственно с этого канала без обращения к оператору связи. </w:t>
      </w:r>
    </w:p>
  </w:footnote>
  <w:footnote w:id="119">
    <w:p w:rsidR="002B066C" w:rsidRDefault="00243C08">
      <w:pPr>
        <w:widowControl w:val="0"/>
        <w:jc w:val="both"/>
        <w:rPr>
          <w:sz w:val="24"/>
        </w:rPr>
      </w:pPr>
      <w:r>
        <w:rPr>
          <w:rStyle w:val="a5"/>
          <w:sz w:val="24"/>
        </w:rPr>
        <w:footnoteRef/>
      </w:r>
      <w:r>
        <w:rPr>
          <w:sz w:val="24"/>
        </w:rPr>
        <w:t xml:space="preserve"> Ветров К.В. Основные задачи правового регулирования использования сети Интернет в Российской Федерации // Стенограмма Парламентских слушаний "О правовом регулировании использования сети Интернет в Российской Федерации", Комитет Государственной Думы по информационной политике, 18 мая 2000 года, Москва.</w:t>
      </w:r>
    </w:p>
  </w:footnote>
  <w:footnote w:id="120">
    <w:p w:rsidR="002B066C" w:rsidRDefault="00243C08">
      <w:pPr>
        <w:pStyle w:val="a4"/>
        <w:widowControl w:val="0"/>
        <w:jc w:val="both"/>
        <w:rPr>
          <w:sz w:val="24"/>
        </w:rPr>
      </w:pPr>
      <w:r>
        <w:rPr>
          <w:rStyle w:val="a5"/>
          <w:sz w:val="24"/>
        </w:rPr>
        <w:footnoteRef/>
      </w:r>
      <w:r>
        <w:rPr>
          <w:sz w:val="24"/>
        </w:rPr>
        <w:t xml:space="preserve"> Кристальный Б.В. О законодательстве об использовании глобальных информационных сетей в России // Тезисы Восьмой Всероссийской Конференции "Проблемы законодательства в сфере информатизации", 21 ноября 2000 года, </w:t>
      </w:r>
      <w:r>
        <w:rPr>
          <w:snapToGrid w:val="0"/>
          <w:color w:val="000000"/>
          <w:sz w:val="24"/>
        </w:rPr>
        <w:t>Президиум Российской Академии наук, Москва.</w:t>
      </w:r>
    </w:p>
  </w:footnote>
  <w:footnote w:id="121">
    <w:p w:rsidR="002B066C" w:rsidRDefault="00243C08">
      <w:pPr>
        <w:pStyle w:val="a4"/>
        <w:widowControl w:val="0"/>
        <w:jc w:val="both"/>
        <w:rPr>
          <w:sz w:val="24"/>
        </w:rPr>
      </w:pPr>
      <w:r>
        <w:rPr>
          <w:rStyle w:val="a5"/>
          <w:sz w:val="24"/>
        </w:rPr>
        <w:footnoteRef/>
      </w:r>
      <w:r>
        <w:rPr>
          <w:sz w:val="24"/>
        </w:rPr>
        <w:t xml:space="preserve"> См.: материалы </w:t>
      </w:r>
      <w:r>
        <w:rPr>
          <w:snapToGrid w:val="0"/>
          <w:color w:val="000000"/>
          <w:sz w:val="24"/>
        </w:rPr>
        <w:t>международного форума "Россия в электронном мире", 15</w:t>
      </w:r>
      <w:r>
        <w:rPr>
          <w:snapToGrid w:val="0"/>
          <w:color w:val="000000"/>
          <w:sz w:val="24"/>
        </w:rPr>
        <w:sym w:font="Symbol" w:char="F02D"/>
      </w:r>
      <w:r>
        <w:rPr>
          <w:snapToGrid w:val="0"/>
          <w:color w:val="000000"/>
          <w:sz w:val="24"/>
        </w:rPr>
        <w:t>21 июня 2001 г., Президиум Российской Академии наук, Москва.</w:t>
      </w:r>
    </w:p>
  </w:footnote>
  <w:footnote w:id="122">
    <w:p w:rsidR="002B066C" w:rsidRDefault="00243C08">
      <w:pPr>
        <w:widowControl w:val="0"/>
        <w:jc w:val="both"/>
        <w:rPr>
          <w:sz w:val="24"/>
        </w:rPr>
      </w:pPr>
      <w:r>
        <w:rPr>
          <w:rStyle w:val="a5"/>
          <w:sz w:val="24"/>
        </w:rPr>
        <w:footnoteRef/>
      </w:r>
      <w:r>
        <w:rPr>
          <w:sz w:val="24"/>
        </w:rPr>
        <w:t xml:space="preserve"> См. также: </w:t>
      </w:r>
      <w:r>
        <w:rPr>
          <w:snapToGrid w:val="0"/>
          <w:sz w:val="24"/>
          <w:lang w:val="en-US"/>
        </w:rPr>
        <w:t>Великобритания: инициатива Правительства в области электронной торговли // iB</w:t>
      </w:r>
      <w:r>
        <w:rPr>
          <w:snapToGrid w:val="0"/>
          <w:sz w:val="24"/>
        </w:rPr>
        <w:t xml:space="preserve">usiness. </w:t>
      </w:r>
      <w:r>
        <w:rPr>
          <w:snapToGrid w:val="0"/>
          <w:sz w:val="24"/>
          <w:lang w:val="en-US"/>
        </w:rPr>
        <w:t>– 2001. –</w:t>
      </w:r>
      <w:r>
        <w:rPr>
          <w:snapToGrid w:val="0"/>
          <w:sz w:val="24"/>
        </w:rPr>
        <w:t xml:space="preserve"> № 3. </w:t>
      </w:r>
      <w:r>
        <w:rPr>
          <w:snapToGrid w:val="0"/>
          <w:sz w:val="24"/>
          <w:lang w:val="en-US"/>
        </w:rPr>
        <w:t>–</w:t>
      </w:r>
      <w:r>
        <w:rPr>
          <w:snapToGrid w:val="0"/>
          <w:sz w:val="24"/>
        </w:rPr>
        <w:t xml:space="preserve"> С. 26</w:t>
      </w:r>
      <w:r>
        <w:rPr>
          <w:snapToGrid w:val="0"/>
          <w:sz w:val="24"/>
          <w:lang w:val="en-US"/>
        </w:rPr>
        <w:t>–</w:t>
      </w:r>
      <w:r>
        <w:rPr>
          <w:snapToGrid w:val="0"/>
          <w:sz w:val="24"/>
        </w:rPr>
        <w:t xml:space="preserve">27; </w:t>
      </w:r>
      <w:r>
        <w:rPr>
          <w:snapToGrid w:val="0"/>
          <w:sz w:val="24"/>
          <w:lang w:val="en-US"/>
        </w:rPr>
        <w:t>Бельгия: стимулирование электронной торговли – защита прав потребителя // iB</w:t>
      </w:r>
      <w:r>
        <w:rPr>
          <w:snapToGrid w:val="0"/>
          <w:sz w:val="24"/>
        </w:rPr>
        <w:t xml:space="preserve">usiness. </w:t>
      </w:r>
      <w:r>
        <w:rPr>
          <w:snapToGrid w:val="0"/>
          <w:sz w:val="24"/>
          <w:lang w:val="en-US"/>
        </w:rPr>
        <w:t>– 2001. –</w:t>
      </w:r>
      <w:r>
        <w:rPr>
          <w:snapToGrid w:val="0"/>
          <w:sz w:val="24"/>
        </w:rPr>
        <w:t xml:space="preserve"> № 3. </w:t>
      </w:r>
      <w:r>
        <w:rPr>
          <w:snapToGrid w:val="0"/>
          <w:sz w:val="24"/>
          <w:lang w:val="en-US"/>
        </w:rPr>
        <w:t xml:space="preserve">– </w:t>
      </w:r>
      <w:r>
        <w:rPr>
          <w:snapToGrid w:val="0"/>
          <w:sz w:val="24"/>
        </w:rPr>
        <w:t>С. 32</w:t>
      </w:r>
      <w:r>
        <w:rPr>
          <w:snapToGrid w:val="0"/>
          <w:sz w:val="24"/>
          <w:lang w:val="en-US"/>
        </w:rPr>
        <w:t>–</w:t>
      </w:r>
      <w:r>
        <w:rPr>
          <w:snapToGrid w:val="0"/>
          <w:sz w:val="24"/>
        </w:rPr>
        <w:t>33 и др.</w:t>
      </w:r>
    </w:p>
  </w:footnote>
  <w:footnote w:id="123">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 xml:space="preserve">Electronic Signatures in Global and National Commerce Act, </w:t>
      </w:r>
      <w:r>
        <w:rPr>
          <w:sz w:val="24"/>
        </w:rPr>
        <w:t>10</w:t>
      </w:r>
      <w:r>
        <w:rPr>
          <w:sz w:val="24"/>
          <w:lang w:val="en-US"/>
        </w:rPr>
        <w:t>6</w:t>
      </w:r>
      <w:r>
        <w:rPr>
          <w:sz w:val="24"/>
        </w:rPr>
        <w:t xml:space="preserve">th Congr, </w:t>
      </w:r>
      <w:r>
        <w:rPr>
          <w:sz w:val="24"/>
          <w:lang w:val="en-US"/>
        </w:rPr>
        <w:t>2</w:t>
      </w:r>
      <w:r>
        <w:rPr>
          <w:sz w:val="24"/>
        </w:rPr>
        <w:t xml:space="preserve">st sess., </w:t>
      </w:r>
      <w:r>
        <w:rPr>
          <w:sz w:val="24"/>
          <w:lang w:val="en-US"/>
        </w:rPr>
        <w:t>Jan</w:t>
      </w:r>
      <w:r>
        <w:rPr>
          <w:sz w:val="24"/>
        </w:rPr>
        <w:t xml:space="preserve">. </w:t>
      </w:r>
      <w:r>
        <w:rPr>
          <w:sz w:val="24"/>
          <w:lang w:val="en-US"/>
        </w:rPr>
        <w:t>24</w:t>
      </w:r>
      <w:r>
        <w:rPr>
          <w:sz w:val="24"/>
        </w:rPr>
        <w:t xml:space="preserve">, </w:t>
      </w:r>
      <w:r>
        <w:rPr>
          <w:sz w:val="24"/>
          <w:lang w:val="en-US"/>
        </w:rPr>
        <w:t>2000</w:t>
      </w:r>
      <w:r>
        <w:rPr>
          <w:sz w:val="24"/>
        </w:rPr>
        <w:t xml:space="preserve">. </w:t>
      </w:r>
      <w:r>
        <w:rPr>
          <w:snapToGrid w:val="0"/>
          <w:sz w:val="24"/>
          <w:lang w:val="en-US"/>
        </w:rPr>
        <w:t>–</w:t>
      </w:r>
      <w:r>
        <w:rPr>
          <w:sz w:val="24"/>
        </w:rPr>
        <w:t xml:space="preserve"> Wash.: Gov. print. off., </w:t>
      </w:r>
      <w:r>
        <w:rPr>
          <w:sz w:val="24"/>
          <w:lang w:val="en-US"/>
        </w:rPr>
        <w:t>2000</w:t>
      </w:r>
      <w:r>
        <w:rPr>
          <w:sz w:val="24"/>
        </w:rPr>
        <w:t xml:space="preserve">. </w:t>
      </w:r>
      <w:r>
        <w:rPr>
          <w:snapToGrid w:val="0"/>
          <w:sz w:val="24"/>
          <w:lang w:val="en-US"/>
        </w:rPr>
        <w:t>– 14</w:t>
      </w:r>
      <w:r>
        <w:rPr>
          <w:sz w:val="24"/>
        </w:rPr>
        <w:t xml:space="preserve"> p.</w:t>
      </w:r>
    </w:p>
  </w:footnote>
  <w:footnote w:id="124">
    <w:p w:rsidR="002B066C" w:rsidRDefault="00243C08">
      <w:pPr>
        <w:pStyle w:val="a4"/>
        <w:widowControl w:val="0"/>
        <w:jc w:val="both"/>
        <w:rPr>
          <w:sz w:val="24"/>
        </w:rPr>
      </w:pPr>
      <w:r>
        <w:rPr>
          <w:rStyle w:val="a5"/>
          <w:sz w:val="24"/>
        </w:rPr>
        <w:footnoteRef/>
      </w:r>
      <w:r>
        <w:rPr>
          <w:sz w:val="24"/>
        </w:rPr>
        <w:t xml:space="preserve"> См., напр.: Вольф М. Электронная подпись кодифицирована в ФРГ // </w:t>
      </w:r>
      <w:r>
        <w:rPr>
          <w:sz w:val="24"/>
          <w:lang w:val="en-US"/>
        </w:rPr>
        <w:t xml:space="preserve">PC Week. Russian Edition. </w:t>
      </w:r>
      <w:r>
        <w:rPr>
          <w:sz w:val="24"/>
        </w:rPr>
        <w:sym w:font="Symbol" w:char="F02D"/>
      </w:r>
      <w:r>
        <w:rPr>
          <w:sz w:val="24"/>
        </w:rPr>
        <w:t xml:space="preserve"> 2001. </w:t>
      </w:r>
      <w:r>
        <w:rPr>
          <w:sz w:val="24"/>
        </w:rPr>
        <w:sym w:font="Symbol" w:char="F02D"/>
      </w:r>
      <w:r>
        <w:rPr>
          <w:sz w:val="24"/>
        </w:rPr>
        <w:t xml:space="preserve"> № 21. </w:t>
      </w:r>
      <w:r>
        <w:rPr>
          <w:sz w:val="24"/>
        </w:rPr>
        <w:sym w:font="Symbol" w:char="F02D"/>
      </w:r>
      <w:r>
        <w:rPr>
          <w:sz w:val="24"/>
        </w:rPr>
        <w:t xml:space="preserve"> С. 31</w:t>
      </w:r>
    </w:p>
  </w:footnote>
  <w:footnote w:id="125">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Mowlana H. International flow of information: a global report and analysis // Reports and Papers on Mass Communications. 1985. N. 99. P. 49</w:t>
      </w:r>
    </w:p>
  </w:footnote>
  <w:footnote w:id="126">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Sussman L.R. Exit the sensor enter the regulator // Reports and Papers on Mass Communications. 1991. N 106. P. 9</w:t>
      </w:r>
      <w:r>
        <w:rPr>
          <w:sz w:val="24"/>
        </w:rPr>
        <w:sym w:font="Symbol" w:char="F02D"/>
      </w:r>
      <w:r>
        <w:rPr>
          <w:sz w:val="24"/>
          <w:lang w:val="en-US"/>
        </w:rPr>
        <w:t>23</w:t>
      </w:r>
    </w:p>
  </w:footnote>
  <w:footnote w:id="127">
    <w:p w:rsidR="002B066C" w:rsidRDefault="00243C08">
      <w:pPr>
        <w:widowControl w:val="0"/>
        <w:jc w:val="both"/>
        <w:rPr>
          <w:sz w:val="24"/>
        </w:rPr>
      </w:pPr>
      <w:r>
        <w:rPr>
          <w:rStyle w:val="a5"/>
          <w:sz w:val="24"/>
        </w:rPr>
        <w:footnoteRef/>
      </w:r>
      <w:r>
        <w:rPr>
          <w:sz w:val="24"/>
        </w:rPr>
        <w:t xml:space="preserve"> См.: Засурский Я.Н. (О европейском и международном опыте регулирования Интернета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w:t>
      </w:r>
    </w:p>
  </w:footnote>
  <w:footnote w:id="128">
    <w:p w:rsidR="002B066C" w:rsidRDefault="00243C08">
      <w:pPr>
        <w:pStyle w:val="a4"/>
        <w:widowControl w:val="0"/>
        <w:jc w:val="both"/>
        <w:rPr>
          <w:sz w:val="24"/>
        </w:rPr>
      </w:pPr>
      <w:r>
        <w:rPr>
          <w:rStyle w:val="a5"/>
          <w:sz w:val="24"/>
        </w:rPr>
        <w:footnoteRef/>
      </w:r>
      <w:r>
        <w:rPr>
          <w:sz w:val="24"/>
        </w:rPr>
        <w:t xml:space="preserve"> См.: Петровский С.В. Правовое регулирование оказания Интернет-услуг // Российская юстиция. </w:t>
      </w:r>
      <w:r>
        <w:rPr>
          <w:sz w:val="24"/>
        </w:rPr>
        <w:sym w:font="Symbol" w:char="F02D"/>
      </w:r>
      <w:r>
        <w:rPr>
          <w:sz w:val="24"/>
        </w:rPr>
        <w:t xml:space="preserve"> 2001. </w:t>
      </w:r>
      <w:r>
        <w:rPr>
          <w:sz w:val="24"/>
        </w:rPr>
        <w:sym w:font="Symbol" w:char="F02D"/>
      </w:r>
      <w:r>
        <w:rPr>
          <w:sz w:val="24"/>
        </w:rPr>
        <w:t xml:space="preserve"> № 5. </w:t>
      </w:r>
      <w:r>
        <w:rPr>
          <w:sz w:val="24"/>
        </w:rPr>
        <w:sym w:font="Symbol" w:char="F02D"/>
      </w:r>
      <w:r>
        <w:rPr>
          <w:sz w:val="24"/>
        </w:rPr>
        <w:t xml:space="preserve"> С. 63</w:t>
      </w:r>
      <w:r>
        <w:rPr>
          <w:sz w:val="24"/>
        </w:rPr>
        <w:sym w:font="Symbol" w:char="F02D"/>
      </w:r>
      <w:r>
        <w:rPr>
          <w:sz w:val="24"/>
        </w:rPr>
        <w:t>64</w:t>
      </w:r>
    </w:p>
  </w:footnote>
  <w:footnote w:id="129">
    <w:p w:rsidR="002B066C" w:rsidRDefault="00243C08">
      <w:pPr>
        <w:widowControl w:val="0"/>
        <w:jc w:val="both"/>
        <w:rPr>
          <w:sz w:val="24"/>
        </w:rPr>
      </w:pPr>
      <w:r>
        <w:rPr>
          <w:rStyle w:val="a5"/>
          <w:sz w:val="24"/>
        </w:rPr>
        <w:footnoteRef/>
      </w:r>
      <w:r>
        <w:rPr>
          <w:sz w:val="24"/>
        </w:rPr>
        <w:t xml:space="preserve"> См. напр.: Копылов В.А. Указ. соч. С. 108; Кристальный Б. О законодательном обеспечении Интернета // Свобода доступа к информации в России: правовые, организационные, профессиональные проблемы. </w:t>
      </w:r>
      <w:r>
        <w:rPr>
          <w:sz w:val="24"/>
        </w:rPr>
        <w:sym w:font="Symbol" w:char="F02D"/>
      </w:r>
      <w:r>
        <w:rPr>
          <w:sz w:val="24"/>
        </w:rPr>
        <w:t xml:space="preserve"> М., Комиссия по свободе доступа к информации, 1997. </w:t>
      </w:r>
      <w:r>
        <w:rPr>
          <w:sz w:val="24"/>
        </w:rPr>
        <w:sym w:font="Symbol" w:char="F02D"/>
      </w:r>
      <w:r>
        <w:rPr>
          <w:sz w:val="24"/>
        </w:rPr>
        <w:t xml:space="preserve"> С. 129; Талимончик В.П. Правовое регулирование использования INTERNET // Журнал международного частного права. </w:t>
      </w:r>
      <w:r>
        <w:rPr>
          <w:sz w:val="24"/>
        </w:rPr>
        <w:sym w:font="Symbol" w:char="F02D"/>
      </w:r>
      <w:r>
        <w:rPr>
          <w:sz w:val="24"/>
        </w:rPr>
        <w:t xml:space="preserve"> СПб.: 1997. </w:t>
      </w:r>
      <w:r>
        <w:rPr>
          <w:sz w:val="24"/>
        </w:rPr>
        <w:sym w:font="Symbol" w:char="F02D"/>
      </w:r>
      <w:r>
        <w:rPr>
          <w:sz w:val="24"/>
        </w:rPr>
        <w:t xml:space="preserve"> № 4. </w:t>
      </w:r>
      <w:r>
        <w:rPr>
          <w:sz w:val="24"/>
        </w:rPr>
        <w:sym w:font="Symbol" w:char="F02D"/>
      </w:r>
      <w:r>
        <w:rPr>
          <w:sz w:val="24"/>
        </w:rPr>
        <w:t xml:space="preserve"> C. 16</w:t>
      </w:r>
      <w:r>
        <w:rPr>
          <w:sz w:val="24"/>
        </w:rPr>
        <w:sym w:font="Symbol" w:char="F02D"/>
      </w:r>
      <w:r>
        <w:rPr>
          <w:sz w:val="24"/>
        </w:rPr>
        <w:t xml:space="preserve">29; Снытников А.А. Информация как объект гражданских правовых отношений: Дис. канд. юр. наук. </w:t>
      </w:r>
      <w:r>
        <w:rPr>
          <w:sz w:val="24"/>
        </w:rPr>
        <w:sym w:font="Symbol" w:char="F02D"/>
      </w:r>
      <w:r>
        <w:rPr>
          <w:sz w:val="24"/>
        </w:rPr>
        <w:t xml:space="preserve"> СПб., 2000. </w:t>
      </w:r>
      <w:r>
        <w:rPr>
          <w:sz w:val="24"/>
        </w:rPr>
        <w:sym w:font="Symbol" w:char="F02D"/>
      </w:r>
      <w:r>
        <w:rPr>
          <w:sz w:val="24"/>
        </w:rPr>
        <w:t xml:space="preserve"> С. 228; Финько О., Кристальный Б., Травкин Ю. О законодательном регулировании правоотношений, возникающих в связи с развитием сети Интернет в России // Информационные ресурсы России. </w:t>
      </w:r>
      <w:r>
        <w:rPr>
          <w:sz w:val="24"/>
        </w:rPr>
        <w:sym w:font="Symbol" w:char="F02D"/>
      </w:r>
      <w:r>
        <w:rPr>
          <w:sz w:val="24"/>
        </w:rPr>
        <w:t xml:space="preserve"> М., 1999. </w:t>
      </w:r>
      <w:r>
        <w:rPr>
          <w:sz w:val="24"/>
        </w:rPr>
        <w:sym w:font="Symbol" w:char="F02D"/>
      </w:r>
      <w:r>
        <w:rPr>
          <w:sz w:val="24"/>
        </w:rPr>
        <w:t xml:space="preserve"> № 6. </w:t>
      </w:r>
      <w:r>
        <w:rPr>
          <w:sz w:val="24"/>
        </w:rPr>
        <w:sym w:font="Symbol" w:char="F02D"/>
      </w:r>
      <w:r>
        <w:rPr>
          <w:sz w:val="24"/>
        </w:rPr>
        <w:t xml:space="preserve"> С. 15</w:t>
      </w:r>
      <w:r>
        <w:rPr>
          <w:sz w:val="24"/>
        </w:rPr>
        <w:sym w:font="Symbol" w:char="F02D"/>
      </w:r>
      <w:r>
        <w:rPr>
          <w:sz w:val="24"/>
        </w:rPr>
        <w:t>20 и др.</w:t>
      </w:r>
    </w:p>
  </w:footnote>
  <w:footnote w:id="130">
    <w:p w:rsidR="002B066C" w:rsidRDefault="00243C08">
      <w:pPr>
        <w:pStyle w:val="a4"/>
        <w:widowControl w:val="0"/>
        <w:jc w:val="both"/>
        <w:rPr>
          <w:sz w:val="24"/>
        </w:rPr>
      </w:pPr>
      <w:r>
        <w:rPr>
          <w:rStyle w:val="a5"/>
          <w:sz w:val="24"/>
        </w:rPr>
        <w:footnoteRef/>
      </w:r>
      <w:r>
        <w:rPr>
          <w:sz w:val="24"/>
        </w:rPr>
        <w:t xml:space="preserve"> Кристальный Б.В., Якушев М.В. Концепция российского законодательства в области Интернета // Информационные ресурсы России. </w:t>
      </w:r>
      <w:r>
        <w:rPr>
          <w:sz w:val="24"/>
        </w:rPr>
        <w:sym w:font="Symbol" w:char="F02D"/>
      </w:r>
      <w:r>
        <w:rPr>
          <w:sz w:val="24"/>
        </w:rPr>
        <w:t xml:space="preserve"> 2000. </w:t>
      </w:r>
      <w:r>
        <w:rPr>
          <w:sz w:val="24"/>
        </w:rPr>
        <w:sym w:font="Symbol" w:char="F02D"/>
      </w:r>
      <w:r>
        <w:rPr>
          <w:sz w:val="24"/>
        </w:rPr>
        <w:t xml:space="preserve"> № 2. </w:t>
      </w:r>
      <w:r>
        <w:rPr>
          <w:sz w:val="24"/>
        </w:rPr>
        <w:sym w:font="Symbol" w:char="F02D"/>
      </w:r>
      <w:r>
        <w:rPr>
          <w:sz w:val="24"/>
        </w:rPr>
        <w:t xml:space="preserve"> С. 19</w:t>
      </w:r>
      <w:r>
        <w:rPr>
          <w:sz w:val="24"/>
        </w:rPr>
        <w:sym w:font="Symbol" w:char="F02D"/>
      </w:r>
      <w:r>
        <w:rPr>
          <w:sz w:val="24"/>
        </w:rPr>
        <w:t xml:space="preserve">25; Федотов М. Перспективы правового регулирования деятельности в киберпространстве // Интеллектуальная собственность. </w:t>
      </w:r>
      <w:r>
        <w:rPr>
          <w:sz w:val="24"/>
        </w:rPr>
        <w:sym w:font="Symbol" w:char="F02D"/>
      </w:r>
      <w:r>
        <w:rPr>
          <w:sz w:val="24"/>
        </w:rPr>
        <w:t xml:space="preserve"> 2001. </w:t>
      </w:r>
      <w:r>
        <w:rPr>
          <w:sz w:val="24"/>
        </w:rPr>
        <w:sym w:font="Symbol" w:char="F02D"/>
      </w:r>
      <w:r>
        <w:rPr>
          <w:sz w:val="24"/>
        </w:rPr>
        <w:t xml:space="preserve"> № 4. </w:t>
      </w:r>
      <w:r>
        <w:rPr>
          <w:sz w:val="24"/>
        </w:rPr>
        <w:sym w:font="Symbol" w:char="F02D"/>
      </w:r>
      <w:r>
        <w:rPr>
          <w:sz w:val="24"/>
        </w:rPr>
        <w:t xml:space="preserve"> С. 44</w:t>
      </w:r>
      <w:r>
        <w:rPr>
          <w:sz w:val="24"/>
        </w:rPr>
        <w:sym w:font="Symbol" w:char="F02D"/>
      </w:r>
      <w:r>
        <w:rPr>
          <w:sz w:val="24"/>
        </w:rPr>
        <w:t>53</w:t>
      </w:r>
    </w:p>
  </w:footnote>
  <w:footnote w:id="131">
    <w:p w:rsidR="002B066C" w:rsidRDefault="00243C08">
      <w:pPr>
        <w:pStyle w:val="a4"/>
        <w:widowControl w:val="0"/>
        <w:jc w:val="both"/>
        <w:rPr>
          <w:sz w:val="24"/>
        </w:rPr>
      </w:pPr>
      <w:r>
        <w:rPr>
          <w:rStyle w:val="a5"/>
          <w:sz w:val="24"/>
        </w:rPr>
        <w:footnoteRef/>
      </w:r>
      <w:r>
        <w:rPr>
          <w:sz w:val="24"/>
        </w:rPr>
        <w:t xml:space="preserve"> Люка А. Тезисы доклада на конференции "Авторские и смежные права в Интернете" (Материалы международной конференции, состоявшейся 24–25 января 2001 года, Роспатент, Москва) // Патенты и лицензии. – М., 2001. – № 5. – С. 29</w:t>
      </w:r>
    </w:p>
  </w:footnote>
  <w:footnote w:id="132">
    <w:p w:rsidR="002B066C" w:rsidRDefault="00243C08">
      <w:pPr>
        <w:widowControl w:val="0"/>
        <w:jc w:val="both"/>
        <w:rPr>
          <w:sz w:val="24"/>
        </w:rPr>
      </w:pPr>
      <w:r>
        <w:rPr>
          <w:rStyle w:val="a5"/>
          <w:sz w:val="24"/>
        </w:rPr>
        <w:footnoteRef/>
      </w:r>
      <w:r>
        <w:rPr>
          <w:sz w:val="24"/>
        </w:rPr>
        <w:t xml:space="preserve"> См.: Мелюхин И. О зарубежном опыте регулирования Интернета // ВИНИТИ. Серия 1. 1998. № 3; Ovilla Bueno R. INTERNET y derecho. De la realidad virtual a la realidad juridica </w:t>
      </w:r>
      <w:r>
        <w:rPr>
          <w:b/>
          <w:sz w:val="24"/>
        </w:rPr>
        <w:t xml:space="preserve">// </w:t>
      </w:r>
      <w:r>
        <w:rPr>
          <w:sz w:val="24"/>
        </w:rPr>
        <w:t>Bol. mexicano de derecho comparado</w:t>
      </w:r>
      <w:r>
        <w:rPr>
          <w:b/>
          <w:sz w:val="24"/>
        </w:rPr>
        <w:t xml:space="preserve">. </w:t>
      </w:r>
      <w:r>
        <w:rPr>
          <w:b/>
          <w:sz w:val="24"/>
        </w:rPr>
        <w:sym w:font="Symbol" w:char="F02D"/>
      </w:r>
      <w:r>
        <w:rPr>
          <w:b/>
          <w:sz w:val="24"/>
        </w:rPr>
        <w:t xml:space="preserve"> </w:t>
      </w:r>
      <w:r>
        <w:rPr>
          <w:sz w:val="24"/>
        </w:rPr>
        <w:t>Mexico, 1998</w:t>
      </w:r>
      <w:r>
        <w:rPr>
          <w:b/>
          <w:sz w:val="24"/>
        </w:rPr>
        <w:t xml:space="preserve">. </w:t>
      </w:r>
      <w:r>
        <w:rPr>
          <w:sz w:val="24"/>
        </w:rPr>
        <w:sym w:font="Symbol" w:char="F02D"/>
      </w:r>
      <w:r>
        <w:rPr>
          <w:b/>
          <w:sz w:val="24"/>
        </w:rPr>
        <w:t xml:space="preserve"> </w:t>
      </w:r>
      <w:r>
        <w:rPr>
          <w:sz w:val="24"/>
        </w:rPr>
        <w:t xml:space="preserve">A. 31. N. S., N 92. </w:t>
      </w:r>
      <w:r>
        <w:rPr>
          <w:sz w:val="24"/>
        </w:rPr>
        <w:sym w:font="Symbol" w:char="F02D"/>
      </w:r>
      <w:r>
        <w:rPr>
          <w:sz w:val="24"/>
        </w:rPr>
        <w:t xml:space="preserve"> P. 421</w:t>
      </w:r>
      <w:r>
        <w:rPr>
          <w:sz w:val="24"/>
        </w:rPr>
        <w:sym w:font="Symbol" w:char="F02D"/>
      </w:r>
      <w:r>
        <w:rPr>
          <w:sz w:val="24"/>
        </w:rPr>
        <w:t xml:space="preserve">438 </w:t>
      </w:r>
    </w:p>
  </w:footnote>
  <w:footnote w:id="133">
    <w:p w:rsidR="002B066C" w:rsidRDefault="00243C08">
      <w:pPr>
        <w:pStyle w:val="ab"/>
        <w:widowControl w:val="0"/>
        <w:rPr>
          <w:sz w:val="24"/>
        </w:rPr>
      </w:pPr>
      <w:r>
        <w:rPr>
          <w:rStyle w:val="a5"/>
          <w:sz w:val="24"/>
        </w:rPr>
        <w:footnoteRef/>
      </w:r>
      <w:r>
        <w:rPr>
          <w:sz w:val="24"/>
        </w:rPr>
        <w:t xml:space="preserve"> Волокитин А.В. (О политике Минсвязи России в области правового регулирования отношений по использованию Интернета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w:t>
      </w:r>
    </w:p>
  </w:footnote>
  <w:footnote w:id="134">
    <w:p w:rsidR="002B066C" w:rsidRDefault="00243C08">
      <w:pPr>
        <w:pStyle w:val="a4"/>
      </w:pPr>
      <w:r>
        <w:rPr>
          <w:rStyle w:val="a5"/>
          <w:sz w:val="24"/>
        </w:rPr>
        <w:footnoteRef/>
      </w:r>
      <w:r>
        <w:rPr>
          <w:sz w:val="24"/>
        </w:rPr>
        <w:t xml:space="preserve"> См. материалы третьей всероссийской конференции "Право и Интернет: теория и практика", 28-29 ноября 2000 г, Академия государственной службы Правительства Российской Федерации, М.: С. 27-32. </w:t>
      </w:r>
    </w:p>
  </w:footnote>
  <w:footnote w:id="135">
    <w:p w:rsidR="002B066C" w:rsidRDefault="00243C08">
      <w:pPr>
        <w:pStyle w:val="a4"/>
        <w:widowControl w:val="0"/>
        <w:jc w:val="both"/>
        <w:rPr>
          <w:sz w:val="24"/>
        </w:rPr>
      </w:pPr>
      <w:r>
        <w:rPr>
          <w:rStyle w:val="a5"/>
          <w:sz w:val="24"/>
        </w:rPr>
        <w:footnoteRef/>
      </w:r>
      <w:r>
        <w:rPr>
          <w:sz w:val="24"/>
        </w:rPr>
        <w:t xml:space="preserve"> Англо-русский словарь по сетям и сетевым технологиям / Сост. Орлов С.Б. </w:t>
      </w:r>
      <w:r>
        <w:rPr>
          <w:sz w:val="24"/>
        </w:rPr>
        <w:sym w:font="Symbol" w:char="F02D"/>
      </w:r>
      <w:r>
        <w:rPr>
          <w:sz w:val="24"/>
        </w:rPr>
        <w:t xml:space="preserve"> М.: Солон, 1997. </w:t>
      </w:r>
      <w:r>
        <w:rPr>
          <w:sz w:val="24"/>
        </w:rPr>
        <w:sym w:font="Symbol" w:char="F02D"/>
      </w:r>
      <w:r>
        <w:rPr>
          <w:sz w:val="24"/>
        </w:rPr>
        <w:t xml:space="preserve"> С. 133</w:t>
      </w:r>
    </w:p>
  </w:footnote>
  <w:footnote w:id="136">
    <w:p w:rsidR="002B066C" w:rsidRDefault="00243C08">
      <w:pPr>
        <w:pStyle w:val="a4"/>
        <w:widowControl w:val="0"/>
        <w:jc w:val="both"/>
        <w:rPr>
          <w:sz w:val="24"/>
        </w:rPr>
      </w:pPr>
      <w:r>
        <w:rPr>
          <w:rStyle w:val="a5"/>
          <w:sz w:val="24"/>
        </w:rPr>
        <w:footnoteRef/>
      </w:r>
      <w:r>
        <w:rPr>
          <w:sz w:val="24"/>
        </w:rPr>
        <w:t xml:space="preserve"> Люка А. Указ. соч. С. 28–29</w:t>
      </w:r>
    </w:p>
  </w:footnote>
  <w:footnote w:id="137">
    <w:p w:rsidR="002B066C" w:rsidRDefault="00243C08">
      <w:pPr>
        <w:pStyle w:val="a4"/>
        <w:widowControl w:val="0"/>
        <w:jc w:val="both"/>
        <w:rPr>
          <w:sz w:val="24"/>
        </w:rPr>
      </w:pPr>
      <w:r>
        <w:rPr>
          <w:rStyle w:val="a5"/>
          <w:sz w:val="24"/>
        </w:rPr>
        <w:footnoteRef/>
      </w:r>
      <w:r>
        <w:rPr>
          <w:sz w:val="24"/>
        </w:rPr>
        <w:t xml:space="preserve"> Там же. С. 29</w:t>
      </w:r>
    </w:p>
  </w:footnote>
  <w:footnote w:id="138">
    <w:p w:rsidR="002B066C" w:rsidRDefault="00243C08">
      <w:pPr>
        <w:widowControl w:val="0"/>
        <w:jc w:val="both"/>
        <w:rPr>
          <w:sz w:val="24"/>
        </w:rPr>
      </w:pPr>
      <w:r>
        <w:rPr>
          <w:rStyle w:val="a5"/>
          <w:sz w:val="24"/>
        </w:rPr>
        <w:footnoteRef/>
      </w:r>
      <w:r>
        <w:rPr>
          <w:sz w:val="24"/>
        </w:rPr>
        <w:t xml:space="preserve"> </w:t>
      </w:r>
      <w:r>
        <w:rPr>
          <w:snapToGrid w:val="0"/>
          <w:sz w:val="24"/>
        </w:rPr>
        <w:t xml:space="preserve">Закон РФ от 7 февраля 1992 г. N 2300-I "О защите прав потребителей" в редакции Федерального закона от 9 января 1996 г. N 2-ФЗ "О внесении изменений и дополнений в Закон Российской Федерации "О защите прав потребителей" и Кодекс РСФСР об административных правонарушениях" // </w:t>
      </w:r>
      <w:r>
        <w:rPr>
          <w:snapToGrid w:val="0"/>
          <w:color w:val="000000"/>
          <w:sz w:val="24"/>
        </w:rPr>
        <w:t xml:space="preserve">СЗ РФ. </w:t>
      </w:r>
      <w:r>
        <w:rPr>
          <w:sz w:val="24"/>
        </w:rPr>
        <w:sym w:font="Symbol" w:char="F02D"/>
      </w:r>
      <w:r>
        <w:rPr>
          <w:sz w:val="24"/>
        </w:rPr>
        <w:t xml:space="preserve"> </w:t>
      </w:r>
      <w:r>
        <w:rPr>
          <w:snapToGrid w:val="0"/>
          <w:color w:val="000000"/>
          <w:sz w:val="24"/>
        </w:rPr>
        <w:t xml:space="preserve">1996. </w:t>
      </w:r>
      <w:r>
        <w:rPr>
          <w:sz w:val="24"/>
        </w:rPr>
        <w:sym w:font="Symbol" w:char="F02D"/>
      </w:r>
      <w:r>
        <w:rPr>
          <w:sz w:val="24"/>
        </w:rPr>
        <w:t xml:space="preserve"> № </w:t>
      </w:r>
      <w:r>
        <w:rPr>
          <w:snapToGrid w:val="0"/>
          <w:color w:val="000000"/>
          <w:sz w:val="24"/>
        </w:rPr>
        <w:t>3. Ст. 140.</w:t>
      </w:r>
    </w:p>
  </w:footnote>
  <w:footnote w:id="139">
    <w:p w:rsidR="002B066C" w:rsidRDefault="00243C08">
      <w:pPr>
        <w:pStyle w:val="a4"/>
        <w:widowControl w:val="0"/>
        <w:jc w:val="both"/>
        <w:rPr>
          <w:sz w:val="24"/>
        </w:rPr>
      </w:pPr>
      <w:r>
        <w:rPr>
          <w:rStyle w:val="a5"/>
          <w:sz w:val="24"/>
        </w:rPr>
        <w:footnoteRef/>
      </w:r>
      <w:r>
        <w:rPr>
          <w:sz w:val="24"/>
        </w:rPr>
        <w:t xml:space="preserve"> Талимончик В.П. Проблемы правовой охраны информации и технологий при использовании компьютерных сетей // Журнал международного частного права. – 1996. – № 3. – С. 8</w:t>
      </w:r>
    </w:p>
  </w:footnote>
  <w:footnote w:id="140">
    <w:p w:rsidR="002B066C" w:rsidRDefault="00243C08">
      <w:pPr>
        <w:pStyle w:val="a4"/>
        <w:widowControl w:val="0"/>
        <w:jc w:val="both"/>
        <w:rPr>
          <w:sz w:val="24"/>
        </w:rPr>
      </w:pPr>
      <w:r>
        <w:rPr>
          <w:rStyle w:val="a5"/>
          <w:sz w:val="24"/>
        </w:rPr>
        <w:footnoteRef/>
      </w:r>
      <w:r>
        <w:rPr>
          <w:sz w:val="24"/>
        </w:rPr>
        <w:t xml:space="preserve"> Интернет </w:t>
      </w:r>
      <w:r>
        <w:rPr>
          <w:sz w:val="24"/>
        </w:rPr>
        <w:sym w:font="Symbol" w:char="F02D"/>
      </w:r>
      <w:r>
        <w:rPr>
          <w:sz w:val="24"/>
        </w:rPr>
        <w:t xml:space="preserve"> в массы! // Мир </w:t>
      </w:r>
      <w:r>
        <w:rPr>
          <w:sz w:val="24"/>
          <w:lang w:val="en-US"/>
        </w:rPr>
        <w:t xml:space="preserve">Internet. </w:t>
      </w:r>
      <w:r>
        <w:rPr>
          <w:sz w:val="24"/>
        </w:rPr>
        <w:sym w:font="Symbol" w:char="F02D"/>
      </w:r>
      <w:r>
        <w:rPr>
          <w:sz w:val="24"/>
        </w:rPr>
        <w:t xml:space="preserve"> М.: 2001. </w:t>
      </w:r>
      <w:r>
        <w:rPr>
          <w:sz w:val="24"/>
        </w:rPr>
        <w:sym w:font="Symbol" w:char="F02D"/>
      </w:r>
      <w:r>
        <w:rPr>
          <w:sz w:val="24"/>
        </w:rPr>
        <w:t xml:space="preserve"> № 8. </w:t>
      </w:r>
      <w:r>
        <w:rPr>
          <w:sz w:val="24"/>
        </w:rPr>
        <w:sym w:font="Symbol" w:char="F02D"/>
      </w:r>
      <w:r>
        <w:rPr>
          <w:sz w:val="24"/>
        </w:rPr>
        <w:t xml:space="preserve"> С. 6</w:t>
      </w:r>
    </w:p>
  </w:footnote>
  <w:footnote w:id="141">
    <w:p w:rsidR="002B066C" w:rsidRDefault="00243C08">
      <w:pPr>
        <w:pStyle w:val="a4"/>
        <w:widowControl w:val="0"/>
        <w:jc w:val="both"/>
        <w:rPr>
          <w:sz w:val="24"/>
        </w:rPr>
      </w:pPr>
      <w:r>
        <w:rPr>
          <w:rStyle w:val="a5"/>
          <w:sz w:val="24"/>
        </w:rPr>
        <w:footnoteRef/>
      </w:r>
      <w:r>
        <w:rPr>
          <w:sz w:val="24"/>
        </w:rPr>
        <w:t xml:space="preserve"> См., напр.: Власов А.А. Кесареева Т.П. Актуальные проблемы прокурорского реагирования на нарушения прав личности в сети Интернет // Российский следователь. </w:t>
      </w:r>
      <w:r>
        <w:rPr>
          <w:sz w:val="24"/>
        </w:rPr>
        <w:sym w:font="Symbol" w:char="F02D"/>
      </w:r>
      <w:r>
        <w:rPr>
          <w:sz w:val="24"/>
        </w:rPr>
        <w:t xml:space="preserve"> 2000. </w:t>
      </w:r>
      <w:r>
        <w:rPr>
          <w:sz w:val="24"/>
        </w:rPr>
        <w:sym w:font="Symbol" w:char="F02D"/>
      </w:r>
      <w:r>
        <w:rPr>
          <w:sz w:val="24"/>
        </w:rPr>
        <w:t xml:space="preserve"> № 5. </w:t>
      </w:r>
      <w:r>
        <w:rPr>
          <w:sz w:val="24"/>
        </w:rPr>
        <w:sym w:font="Symbol" w:char="F02D"/>
      </w:r>
      <w:r>
        <w:rPr>
          <w:sz w:val="24"/>
        </w:rPr>
        <w:t xml:space="preserve"> С. 2; Селиванов В.В. Виртуальные гангстеры // Интерпол в России: Журнал Национального центрального бюро Интерпола в России. </w:t>
      </w:r>
      <w:r>
        <w:rPr>
          <w:sz w:val="24"/>
        </w:rPr>
        <w:sym w:font="Symbol" w:char="F02D"/>
      </w:r>
      <w:r>
        <w:rPr>
          <w:sz w:val="24"/>
        </w:rPr>
        <w:t xml:space="preserve"> М., 2000. </w:t>
      </w:r>
      <w:r>
        <w:rPr>
          <w:sz w:val="24"/>
        </w:rPr>
        <w:sym w:font="Symbol" w:char="F02D"/>
      </w:r>
      <w:r>
        <w:rPr>
          <w:sz w:val="24"/>
        </w:rPr>
        <w:t xml:space="preserve"> № 3. </w:t>
      </w:r>
      <w:r>
        <w:rPr>
          <w:sz w:val="24"/>
        </w:rPr>
        <w:sym w:font="Symbol" w:char="F02D"/>
      </w:r>
      <w:r>
        <w:rPr>
          <w:sz w:val="24"/>
        </w:rPr>
        <w:t xml:space="preserve"> С. 25; Петровский С.В. Интернет и право: точки напряжения // Наука и жизнь. </w:t>
      </w:r>
      <w:r>
        <w:rPr>
          <w:sz w:val="24"/>
        </w:rPr>
        <w:sym w:font="Symbol" w:char="F02D"/>
      </w:r>
      <w:r>
        <w:rPr>
          <w:sz w:val="24"/>
        </w:rPr>
        <w:t xml:space="preserve"> 2001. </w:t>
      </w:r>
      <w:r>
        <w:rPr>
          <w:sz w:val="24"/>
        </w:rPr>
        <w:sym w:font="Symbol" w:char="F02D"/>
      </w:r>
      <w:r>
        <w:rPr>
          <w:sz w:val="24"/>
        </w:rPr>
        <w:t xml:space="preserve"> № 3. </w:t>
      </w:r>
      <w:r>
        <w:rPr>
          <w:sz w:val="24"/>
        </w:rPr>
        <w:sym w:font="Symbol" w:char="F02D"/>
      </w:r>
      <w:r>
        <w:rPr>
          <w:sz w:val="24"/>
        </w:rPr>
        <w:t xml:space="preserve"> С. 86 и др.</w:t>
      </w:r>
    </w:p>
  </w:footnote>
  <w:footnote w:id="142">
    <w:p w:rsidR="002B066C" w:rsidRDefault="00243C08">
      <w:pPr>
        <w:pStyle w:val="a4"/>
        <w:widowControl w:val="0"/>
        <w:jc w:val="both"/>
        <w:rPr>
          <w:sz w:val="24"/>
        </w:rPr>
      </w:pPr>
      <w:r>
        <w:rPr>
          <w:rStyle w:val="a5"/>
          <w:sz w:val="24"/>
        </w:rPr>
        <w:footnoteRef/>
      </w:r>
      <w:r>
        <w:rPr>
          <w:sz w:val="24"/>
        </w:rPr>
        <w:t xml:space="preserve"> Петровский С.В. Правовая охрана сайта как базы данных // Сборник материалов третьей Всероссийской конференции "Право и Интернет. Теория и практика. </w:t>
      </w:r>
      <w:r>
        <w:rPr>
          <w:sz w:val="24"/>
        </w:rPr>
        <w:sym w:font="Symbol" w:char="F02D"/>
      </w:r>
      <w:r>
        <w:rPr>
          <w:sz w:val="24"/>
          <w:lang w:val="en-US"/>
        </w:rPr>
        <w:t xml:space="preserve"> </w:t>
      </w:r>
      <w:r>
        <w:rPr>
          <w:sz w:val="24"/>
        </w:rPr>
        <w:t>М.: Российская академия государственной службы</w:t>
      </w:r>
      <w:r>
        <w:rPr>
          <w:sz w:val="24"/>
          <w:lang w:val="en-US"/>
        </w:rPr>
        <w:t xml:space="preserve"> при Правительстве Российской Федерации</w:t>
      </w:r>
      <w:r>
        <w:rPr>
          <w:sz w:val="24"/>
        </w:rPr>
        <w:t xml:space="preserve">, 2000. </w:t>
      </w:r>
      <w:r>
        <w:rPr>
          <w:sz w:val="24"/>
        </w:rPr>
        <w:sym w:font="Symbol" w:char="F02D"/>
      </w:r>
      <w:r>
        <w:rPr>
          <w:sz w:val="24"/>
        </w:rPr>
        <w:t xml:space="preserve"> С. 70</w:t>
      </w:r>
      <w:r>
        <w:rPr>
          <w:sz w:val="24"/>
        </w:rPr>
        <w:sym w:font="Symbol" w:char="F02D"/>
      </w:r>
      <w:r>
        <w:rPr>
          <w:sz w:val="24"/>
        </w:rPr>
        <w:t>72</w:t>
      </w:r>
    </w:p>
  </w:footnote>
  <w:footnote w:id="143">
    <w:p w:rsidR="002B066C" w:rsidRDefault="00243C08">
      <w:pPr>
        <w:pStyle w:val="a4"/>
        <w:widowControl w:val="0"/>
        <w:jc w:val="both"/>
        <w:rPr>
          <w:sz w:val="24"/>
        </w:rPr>
      </w:pPr>
      <w:r>
        <w:rPr>
          <w:rStyle w:val="a5"/>
          <w:sz w:val="24"/>
        </w:rPr>
        <w:footnoteRef/>
      </w:r>
      <w:r>
        <w:rPr>
          <w:sz w:val="24"/>
        </w:rPr>
        <w:t xml:space="preserve"> Терещенко</w:t>
      </w:r>
      <w:r>
        <w:rPr>
          <w:sz w:val="24"/>
          <w:lang w:val="en-US"/>
        </w:rPr>
        <w:t xml:space="preserve"> </w:t>
      </w:r>
      <w:r>
        <w:rPr>
          <w:sz w:val="24"/>
        </w:rPr>
        <w:t xml:space="preserve">Л.К. Интернет и пробелы в праве </w:t>
      </w:r>
      <w:r>
        <w:rPr>
          <w:sz w:val="24"/>
          <w:lang w:val="en-US"/>
        </w:rPr>
        <w:t xml:space="preserve">// </w:t>
      </w:r>
      <w:r>
        <w:rPr>
          <w:sz w:val="24"/>
        </w:rPr>
        <w:t>Тезисы конференции "Право и Интернет: теория и практика", 2 ноября 1999 года, Российская академия государственной службы при Правительстве России, Москва</w:t>
      </w:r>
    </w:p>
  </w:footnote>
  <w:footnote w:id="144">
    <w:p w:rsidR="002B066C" w:rsidRDefault="00243C08">
      <w:pPr>
        <w:pStyle w:val="a4"/>
        <w:widowControl w:val="0"/>
        <w:jc w:val="both"/>
        <w:rPr>
          <w:sz w:val="24"/>
        </w:rPr>
      </w:pPr>
      <w:r>
        <w:rPr>
          <w:rStyle w:val="a5"/>
          <w:sz w:val="24"/>
        </w:rPr>
        <w:footnoteRef/>
      </w:r>
      <w:r>
        <w:rPr>
          <w:sz w:val="24"/>
        </w:rPr>
        <w:t xml:space="preserve"> </w:t>
      </w:r>
      <w:r>
        <w:rPr>
          <w:snapToGrid w:val="0"/>
          <w:sz w:val="24"/>
        </w:rPr>
        <w:t xml:space="preserve">Учитывая, что статьей 6 закона "О средствах массовой информации" действие закона распространяется в том числе и на зарубежные средства массовой информации </w:t>
      </w:r>
      <w:r>
        <w:rPr>
          <w:snapToGrid w:val="0"/>
          <w:color w:val="000000"/>
          <w:sz w:val="24"/>
        </w:rPr>
        <w:t>в части, касающейся распространения их продукции в Российской Федерации.</w:t>
      </w:r>
    </w:p>
  </w:footnote>
  <w:footnote w:id="145">
    <w:p w:rsidR="002B066C" w:rsidRDefault="00243C08">
      <w:pPr>
        <w:pStyle w:val="a4"/>
        <w:widowControl w:val="0"/>
        <w:jc w:val="both"/>
        <w:rPr>
          <w:sz w:val="24"/>
        </w:rPr>
      </w:pPr>
      <w:r>
        <w:rPr>
          <w:rStyle w:val="a5"/>
          <w:sz w:val="24"/>
        </w:rPr>
        <w:footnoteRef/>
      </w:r>
      <w:r>
        <w:rPr>
          <w:sz w:val="24"/>
        </w:rPr>
        <w:t xml:space="preserve"> По данным, опубликованным на сетевом информационном ресурсе РосНИИРОС по адресу http://www.ripn.net:8080/nic/dns/list/ </w:t>
      </w:r>
    </w:p>
  </w:footnote>
  <w:footnote w:id="146">
    <w:p w:rsidR="002B066C" w:rsidRDefault="00243C08">
      <w:pPr>
        <w:pStyle w:val="a4"/>
        <w:widowControl w:val="0"/>
        <w:jc w:val="both"/>
        <w:rPr>
          <w:sz w:val="24"/>
        </w:rPr>
      </w:pPr>
      <w:r>
        <w:rPr>
          <w:rStyle w:val="a5"/>
          <w:sz w:val="24"/>
        </w:rPr>
        <w:footnoteRef/>
      </w:r>
      <w:r>
        <w:rPr>
          <w:sz w:val="24"/>
        </w:rPr>
        <w:t xml:space="preserve"> По сообщению заместителя начальника Управления регистрации и лицензирования МПТР России Александрова А. // Российская газета. – 2000. – № 158. – 15 авг.</w:t>
      </w:r>
    </w:p>
  </w:footnote>
  <w:footnote w:id="147">
    <w:p w:rsidR="002B066C" w:rsidRDefault="00243C08">
      <w:pPr>
        <w:pStyle w:val="a4"/>
        <w:widowControl w:val="0"/>
        <w:jc w:val="both"/>
        <w:rPr>
          <w:sz w:val="24"/>
        </w:rPr>
      </w:pPr>
      <w:r>
        <w:rPr>
          <w:rStyle w:val="a5"/>
          <w:sz w:val="24"/>
        </w:rPr>
        <w:footnoteRef/>
      </w:r>
      <w:r>
        <w:rPr>
          <w:sz w:val="24"/>
        </w:rPr>
        <w:t xml:space="preserve"> Терещенко</w:t>
      </w:r>
      <w:r>
        <w:rPr>
          <w:sz w:val="24"/>
          <w:lang w:val="en-US"/>
        </w:rPr>
        <w:t xml:space="preserve"> </w:t>
      </w:r>
      <w:r>
        <w:rPr>
          <w:sz w:val="24"/>
        </w:rPr>
        <w:t xml:space="preserve">Л.К. Интернет и пробелы в праве </w:t>
      </w:r>
      <w:r>
        <w:rPr>
          <w:sz w:val="24"/>
          <w:lang w:val="en-US"/>
        </w:rPr>
        <w:t xml:space="preserve">// </w:t>
      </w:r>
      <w:r>
        <w:rPr>
          <w:sz w:val="24"/>
        </w:rPr>
        <w:t>Тезисы конференции "Право и Интернет: теория и практика", 2 ноября 1999 года, Российская академия государственной службы при Правительстве России, Москва.</w:t>
      </w:r>
    </w:p>
  </w:footnote>
  <w:footnote w:id="148">
    <w:p w:rsidR="002B066C" w:rsidRDefault="00243C08">
      <w:pPr>
        <w:pStyle w:val="a4"/>
        <w:widowControl w:val="0"/>
        <w:jc w:val="both"/>
        <w:rPr>
          <w:sz w:val="24"/>
          <w:lang w:val="en-US"/>
        </w:rPr>
      </w:pPr>
      <w:r>
        <w:rPr>
          <w:rStyle w:val="a5"/>
          <w:sz w:val="24"/>
        </w:rPr>
        <w:footnoteRef/>
      </w:r>
      <w:r>
        <w:rPr>
          <w:sz w:val="24"/>
        </w:rPr>
        <w:t xml:space="preserve"> При установлении предельного ежедневного количества получателей информации в 1000 пользователей,</w:t>
      </w:r>
      <w:r>
        <w:rPr>
          <w:sz w:val="24"/>
          <w:lang w:val="en-US"/>
        </w:rPr>
        <w:t xml:space="preserve"> </w:t>
      </w:r>
      <w:r>
        <w:rPr>
          <w:sz w:val="24"/>
        </w:rPr>
        <w:t>этот предел в России превысят не более трехсот сетевых информационных ресурсов, исходя из данных, полученных на 31 августа 2000 года в системах, фиксирующих количество посетителей сетевых информационных ресурсов (</w:t>
      </w:r>
      <w:hyperlink r:id="rId1" w:history="1">
        <w:r>
          <w:rPr>
            <w:rStyle w:val="a7"/>
            <w:sz w:val="24"/>
          </w:rPr>
          <w:t>http://www.rambler.ru</w:t>
        </w:r>
      </w:hyperlink>
      <w:r>
        <w:rPr>
          <w:sz w:val="24"/>
        </w:rPr>
        <w:t xml:space="preserve">, </w:t>
      </w:r>
      <w:r w:rsidRPr="00A61CC1">
        <w:rPr>
          <w:sz w:val="24"/>
        </w:rPr>
        <w:t>http://top.list.ru</w:t>
      </w:r>
      <w:r>
        <w:rPr>
          <w:sz w:val="24"/>
        </w:rPr>
        <w:t xml:space="preserve">, </w:t>
      </w:r>
      <w:hyperlink r:id="rId2" w:history="1">
        <w:r>
          <w:rPr>
            <w:rStyle w:val="a7"/>
            <w:sz w:val="24"/>
          </w:rPr>
          <w:t>http://dir.spylog.ru</w:t>
        </w:r>
      </w:hyperlink>
      <w:r>
        <w:rPr>
          <w:sz w:val="24"/>
          <w:lang w:val="en-US"/>
        </w:rPr>
        <w:t>)</w:t>
      </w:r>
    </w:p>
  </w:footnote>
  <w:footnote w:id="149">
    <w:p w:rsidR="002B066C" w:rsidRDefault="00243C08">
      <w:pPr>
        <w:pStyle w:val="ab"/>
        <w:widowControl w:val="0"/>
        <w:rPr>
          <w:sz w:val="24"/>
        </w:rPr>
      </w:pPr>
      <w:r>
        <w:rPr>
          <w:rStyle w:val="a5"/>
          <w:sz w:val="24"/>
        </w:rPr>
        <w:footnoteRef/>
      </w:r>
      <w:r>
        <w:rPr>
          <w:sz w:val="24"/>
        </w:rPr>
        <w:t xml:space="preserve"> Романченко А.Ю. (О правовом регулировании сетевых средств массовой информации </w:t>
      </w:r>
      <w:r>
        <w:rPr>
          <w:sz w:val="24"/>
        </w:rPr>
        <w:sym w:font="Symbol" w:char="F02D"/>
      </w:r>
      <w:r>
        <w:rPr>
          <w:sz w:val="24"/>
        </w:rPr>
        <w:t xml:space="preserve"> С.В.) // Стенограмма Парламентских слушаний "О правовом регулировании использования сети Интернет в Российской Федерации". </w:t>
      </w:r>
    </w:p>
  </w:footnote>
  <w:footnote w:id="150">
    <w:p w:rsidR="002B066C" w:rsidRDefault="00243C08">
      <w:pPr>
        <w:pStyle w:val="ab"/>
        <w:widowControl w:val="0"/>
        <w:rPr>
          <w:sz w:val="24"/>
        </w:rPr>
      </w:pPr>
      <w:r>
        <w:rPr>
          <w:rStyle w:val="a5"/>
          <w:sz w:val="24"/>
        </w:rPr>
        <w:footnoteRef/>
      </w:r>
      <w:r>
        <w:rPr>
          <w:sz w:val="24"/>
        </w:rPr>
        <w:t xml:space="preserve"> Наумов В.Б. Проблема ответственности информационных провайдеров // Сборник материалов третьей Всероссийской конференции "Право и Интернет. Теория и практика", </w:t>
      </w:r>
      <w:r>
        <w:rPr>
          <w:sz w:val="24"/>
          <w:lang w:val="en-US"/>
        </w:rPr>
        <w:t>28</w:t>
      </w:r>
      <w:r>
        <w:rPr>
          <w:sz w:val="24"/>
        </w:rPr>
        <w:sym w:font="Symbol" w:char="F02D"/>
      </w:r>
      <w:r>
        <w:rPr>
          <w:sz w:val="24"/>
          <w:lang w:val="en-US"/>
        </w:rPr>
        <w:t xml:space="preserve">29 ноября 2000 года. </w:t>
      </w:r>
      <w:r>
        <w:rPr>
          <w:sz w:val="24"/>
        </w:rPr>
        <w:sym w:font="Symbol" w:char="F02D"/>
      </w:r>
      <w:r>
        <w:rPr>
          <w:sz w:val="24"/>
          <w:lang w:val="en-US"/>
        </w:rPr>
        <w:t xml:space="preserve"> </w:t>
      </w:r>
      <w:r>
        <w:rPr>
          <w:sz w:val="24"/>
        </w:rPr>
        <w:t xml:space="preserve">М.: </w:t>
      </w:r>
      <w:r>
        <w:rPr>
          <w:sz w:val="24"/>
          <w:lang w:val="en-US"/>
        </w:rPr>
        <w:t>Российская академия государственной службы при Правительстве Российской Федерации</w:t>
      </w:r>
      <w:r>
        <w:rPr>
          <w:sz w:val="24"/>
        </w:rPr>
        <w:t xml:space="preserve">, 2000. </w:t>
      </w:r>
      <w:r>
        <w:rPr>
          <w:sz w:val="24"/>
        </w:rPr>
        <w:sym w:font="Symbol" w:char="F02D"/>
      </w:r>
      <w:r>
        <w:rPr>
          <w:sz w:val="24"/>
        </w:rPr>
        <w:t xml:space="preserve"> С. 77</w:t>
      </w:r>
      <w:r>
        <w:rPr>
          <w:sz w:val="24"/>
        </w:rPr>
        <w:sym w:font="Symbol" w:char="F02D"/>
      </w:r>
      <w:r>
        <w:rPr>
          <w:sz w:val="24"/>
        </w:rPr>
        <w:t>79</w:t>
      </w:r>
    </w:p>
  </w:footnote>
  <w:footnote w:id="151">
    <w:p w:rsidR="002B066C" w:rsidRDefault="00243C08">
      <w:pPr>
        <w:widowControl w:val="0"/>
        <w:jc w:val="both"/>
        <w:rPr>
          <w:sz w:val="24"/>
          <w:lang w:val="en-US"/>
        </w:rPr>
      </w:pPr>
      <w:r>
        <w:rPr>
          <w:rStyle w:val="a5"/>
          <w:sz w:val="24"/>
        </w:rPr>
        <w:footnoteRef/>
      </w:r>
      <w:r>
        <w:rPr>
          <w:sz w:val="24"/>
        </w:rPr>
        <w:t xml:space="preserve"> </w:t>
      </w:r>
      <w:r>
        <w:rPr>
          <w:snapToGrid w:val="0"/>
          <w:sz w:val="24"/>
          <w:lang w:val="en-US"/>
        </w:rPr>
        <w:t>Diretive on Electronic Commerce, Council of European Union, Brussels, 28 February 2000.</w:t>
      </w:r>
    </w:p>
  </w:footnote>
  <w:footnote w:id="152">
    <w:p w:rsidR="002B066C" w:rsidRDefault="00243C08">
      <w:pPr>
        <w:pStyle w:val="a4"/>
        <w:widowControl w:val="0"/>
        <w:jc w:val="both"/>
        <w:rPr>
          <w:sz w:val="24"/>
        </w:rPr>
      </w:pPr>
      <w:r>
        <w:rPr>
          <w:rStyle w:val="a5"/>
          <w:sz w:val="24"/>
        </w:rPr>
        <w:footnoteRef/>
      </w:r>
      <w:r>
        <w:rPr>
          <w:sz w:val="24"/>
        </w:rPr>
        <w:t xml:space="preserve"> Наумов В.Б. Проблема ответственности информационных провайдеров. </w:t>
      </w:r>
      <w:r>
        <w:rPr>
          <w:sz w:val="24"/>
        </w:rPr>
        <w:sym w:font="Symbol" w:char="F02D"/>
      </w:r>
      <w:r>
        <w:rPr>
          <w:sz w:val="24"/>
        </w:rPr>
        <w:t xml:space="preserve"> С. 78</w:t>
      </w:r>
    </w:p>
  </w:footnote>
  <w:footnote w:id="153">
    <w:p w:rsidR="002B066C" w:rsidRDefault="00243C08">
      <w:pPr>
        <w:pStyle w:val="a4"/>
        <w:widowControl w:val="0"/>
        <w:jc w:val="both"/>
        <w:rPr>
          <w:sz w:val="24"/>
        </w:rPr>
      </w:pPr>
      <w:r>
        <w:rPr>
          <w:rStyle w:val="a5"/>
          <w:sz w:val="24"/>
        </w:rPr>
        <w:footnoteRef/>
      </w:r>
      <w:r>
        <w:rPr>
          <w:sz w:val="24"/>
        </w:rPr>
        <w:t xml:space="preserve"> Наумов В.Б. Проблема ответственности информационных провайдеров. </w:t>
      </w:r>
      <w:r>
        <w:rPr>
          <w:sz w:val="24"/>
        </w:rPr>
        <w:sym w:font="Symbol" w:char="F02D"/>
      </w:r>
      <w:r>
        <w:rPr>
          <w:sz w:val="24"/>
        </w:rPr>
        <w:t xml:space="preserve"> С. 78</w:t>
      </w:r>
    </w:p>
  </w:footnote>
  <w:footnote w:id="154">
    <w:p w:rsidR="002B066C" w:rsidRDefault="00243C08">
      <w:pPr>
        <w:pStyle w:val="a4"/>
        <w:widowControl w:val="0"/>
        <w:jc w:val="both"/>
        <w:rPr>
          <w:sz w:val="24"/>
        </w:rPr>
      </w:pPr>
      <w:r>
        <w:rPr>
          <w:rStyle w:val="a5"/>
          <w:sz w:val="24"/>
        </w:rPr>
        <w:footnoteRef/>
      </w:r>
      <w:r>
        <w:rPr>
          <w:sz w:val="24"/>
        </w:rPr>
        <w:t xml:space="preserve"> Орлова О.А. Проблемы защиты авторских прав в сети Интернет // Юрист. </w:t>
      </w:r>
      <w:r>
        <w:rPr>
          <w:sz w:val="24"/>
        </w:rPr>
        <w:sym w:font="Symbol" w:char="F02D"/>
      </w:r>
      <w:r>
        <w:rPr>
          <w:sz w:val="24"/>
        </w:rPr>
        <w:t xml:space="preserve"> 2001. </w:t>
      </w:r>
      <w:r>
        <w:rPr>
          <w:sz w:val="24"/>
        </w:rPr>
        <w:sym w:font="Symbol" w:char="F02D"/>
      </w:r>
      <w:r>
        <w:rPr>
          <w:sz w:val="24"/>
        </w:rPr>
        <w:t xml:space="preserve"> № 3. </w:t>
      </w:r>
      <w:r>
        <w:rPr>
          <w:sz w:val="24"/>
        </w:rPr>
        <w:sym w:font="Symbol" w:char="F02D"/>
      </w:r>
      <w:r>
        <w:rPr>
          <w:sz w:val="24"/>
        </w:rPr>
        <w:t xml:space="preserve"> С. 72</w:t>
      </w:r>
    </w:p>
  </w:footnote>
  <w:footnote w:id="155">
    <w:p w:rsidR="002B066C" w:rsidRDefault="00243C08">
      <w:pPr>
        <w:widowControl w:val="0"/>
        <w:jc w:val="both"/>
        <w:rPr>
          <w:sz w:val="24"/>
        </w:rPr>
      </w:pPr>
      <w:r>
        <w:rPr>
          <w:rStyle w:val="a5"/>
          <w:sz w:val="24"/>
        </w:rPr>
        <w:footnoteRef/>
      </w:r>
      <w:r>
        <w:rPr>
          <w:sz w:val="24"/>
        </w:rPr>
        <w:t xml:space="preserve"> "Домен </w:t>
      </w:r>
      <w:r>
        <w:rPr>
          <w:sz w:val="24"/>
        </w:rPr>
        <w:sym w:font="Symbol" w:char="F02D"/>
      </w:r>
      <w:r>
        <w:rPr>
          <w:sz w:val="24"/>
        </w:rPr>
        <w:t xml:space="preserve"> область пространства иерархических имен сети Internet, которая обслуживается набором серверов доменных имен (DNS) и централизованно администрируется. Домен идентифицируется именем домена." (</w:t>
      </w:r>
      <w:r>
        <w:rPr>
          <w:sz w:val="24"/>
          <w:lang w:val="en-US"/>
        </w:rPr>
        <w:t xml:space="preserve">Регламент и тарифы на услуги </w:t>
      </w:r>
      <w:r>
        <w:rPr>
          <w:sz w:val="24"/>
        </w:rPr>
        <w:t xml:space="preserve">по регистрации доменов второго уровня в зоне .RU, утвержденный решением Координационной группы домена </w:t>
      </w:r>
      <w:r>
        <w:rPr>
          <w:sz w:val="24"/>
          <w:lang w:val="en-US"/>
        </w:rPr>
        <w:t>.RU от 23.01.01.)</w:t>
      </w:r>
    </w:p>
  </w:footnote>
  <w:footnote w:id="156">
    <w:p w:rsidR="002B066C" w:rsidRDefault="00243C08">
      <w:pPr>
        <w:pStyle w:val="a4"/>
        <w:widowControl w:val="0"/>
        <w:jc w:val="both"/>
        <w:rPr>
          <w:sz w:val="24"/>
        </w:rPr>
      </w:pPr>
      <w:r>
        <w:rPr>
          <w:rStyle w:val="a5"/>
          <w:sz w:val="24"/>
        </w:rPr>
        <w:footnoteRef/>
      </w:r>
      <w:r>
        <w:rPr>
          <w:sz w:val="24"/>
        </w:rPr>
        <w:t xml:space="preserve"> Обратная ситуация вполне возможна, так как при существовании нескольких доменных имен, связанных с одним цифровым адресом неопределенности не возникнет.</w:t>
      </w:r>
    </w:p>
  </w:footnote>
  <w:footnote w:id="157">
    <w:p w:rsidR="002B066C" w:rsidRDefault="00243C08">
      <w:pPr>
        <w:pStyle w:val="a4"/>
        <w:widowControl w:val="0"/>
        <w:jc w:val="both"/>
        <w:rPr>
          <w:sz w:val="24"/>
        </w:rPr>
      </w:pPr>
      <w:r>
        <w:rPr>
          <w:rStyle w:val="a5"/>
          <w:sz w:val="24"/>
        </w:rPr>
        <w:footnoteRef/>
      </w:r>
      <w:r>
        <w:rPr>
          <w:sz w:val="24"/>
        </w:rPr>
        <w:t xml:space="preserve"> См.: Петровский С.В. Исключительные права на доменное имя // Интеллектуальная собственность. Промышленная собственность. </w:t>
      </w:r>
      <w:r>
        <w:rPr>
          <w:sz w:val="24"/>
        </w:rPr>
        <w:sym w:font="Symbol" w:char="F02D"/>
      </w:r>
      <w:r>
        <w:rPr>
          <w:sz w:val="24"/>
        </w:rPr>
        <w:t xml:space="preserve"> 2001. </w:t>
      </w:r>
      <w:r>
        <w:rPr>
          <w:sz w:val="24"/>
        </w:rPr>
        <w:sym w:font="Symbol" w:char="F02D"/>
      </w:r>
      <w:r>
        <w:rPr>
          <w:sz w:val="24"/>
        </w:rPr>
        <w:t xml:space="preserve"> № 5. </w:t>
      </w:r>
      <w:r>
        <w:rPr>
          <w:sz w:val="24"/>
        </w:rPr>
        <w:sym w:font="Symbol" w:char="F02D"/>
      </w:r>
      <w:r>
        <w:rPr>
          <w:sz w:val="24"/>
        </w:rPr>
        <w:t xml:space="preserve"> С. 28</w:t>
      </w:r>
    </w:p>
  </w:footnote>
  <w:footnote w:id="158">
    <w:p w:rsidR="002B066C" w:rsidRDefault="00243C08">
      <w:pPr>
        <w:pStyle w:val="a4"/>
        <w:widowControl w:val="0"/>
        <w:jc w:val="both"/>
        <w:rPr>
          <w:sz w:val="24"/>
        </w:rPr>
      </w:pPr>
      <w:r>
        <w:rPr>
          <w:rStyle w:val="a5"/>
          <w:sz w:val="24"/>
        </w:rPr>
        <w:footnoteRef/>
      </w:r>
      <w:r>
        <w:rPr>
          <w:sz w:val="24"/>
        </w:rPr>
        <w:t xml:space="preserve"> Информация об Ассоциации доступна в Интернете по адресу: </w:t>
      </w:r>
      <w:r>
        <w:rPr>
          <w:snapToGrid w:val="0"/>
          <w:sz w:val="24"/>
        </w:rPr>
        <w:t>http://www.rans.ru</w:t>
      </w:r>
    </w:p>
  </w:footnote>
  <w:footnote w:id="159">
    <w:p w:rsidR="002B066C" w:rsidRDefault="00243C08">
      <w:pPr>
        <w:pStyle w:val="a4"/>
        <w:widowControl w:val="0"/>
        <w:jc w:val="both"/>
        <w:rPr>
          <w:sz w:val="24"/>
        </w:rPr>
      </w:pPr>
      <w:r>
        <w:rPr>
          <w:rStyle w:val="a5"/>
          <w:sz w:val="24"/>
        </w:rPr>
        <w:footnoteRef/>
      </w:r>
      <w:r>
        <w:rPr>
          <w:sz w:val="24"/>
        </w:rPr>
        <w:t xml:space="preserve"> Протокол шестого расширенного заседания Комитета Интернет Ассоциации Документальной Электросвязи от 24 марта 1998 г.</w:t>
      </w:r>
    </w:p>
  </w:footnote>
  <w:footnote w:id="160">
    <w:p w:rsidR="002B066C" w:rsidRDefault="00243C08">
      <w:pPr>
        <w:pStyle w:val="a4"/>
        <w:widowControl w:val="0"/>
        <w:jc w:val="both"/>
        <w:rPr>
          <w:sz w:val="24"/>
          <w:lang w:val="en-US"/>
        </w:rPr>
      </w:pPr>
      <w:r>
        <w:rPr>
          <w:rStyle w:val="a5"/>
          <w:sz w:val="24"/>
        </w:rPr>
        <w:footnoteRef/>
      </w:r>
      <w:r>
        <w:rPr>
          <w:sz w:val="24"/>
        </w:rPr>
        <w:t xml:space="preserve"> Координационная Группа имеет статус экспертной группы Комитета Интернет Ассоциации Документальной Электросвязи</w:t>
      </w:r>
      <w:r>
        <w:rPr>
          <w:sz w:val="24"/>
          <w:lang w:val="en-US"/>
        </w:rPr>
        <w:t xml:space="preserve"> </w:t>
      </w:r>
      <w:r>
        <w:rPr>
          <w:sz w:val="24"/>
        </w:rPr>
        <w:t>и разрабатывает документы, регламентирующие администрирование зоны .RU.</w:t>
      </w:r>
    </w:p>
  </w:footnote>
  <w:footnote w:id="161">
    <w:p w:rsidR="002B066C" w:rsidRDefault="00243C08">
      <w:pPr>
        <w:pStyle w:val="a4"/>
        <w:widowControl w:val="0"/>
        <w:jc w:val="both"/>
        <w:rPr>
          <w:sz w:val="24"/>
        </w:rPr>
      </w:pPr>
      <w:r>
        <w:rPr>
          <w:rStyle w:val="a5"/>
          <w:sz w:val="24"/>
        </w:rPr>
        <w:footnoteRef/>
      </w:r>
      <w:r>
        <w:rPr>
          <w:sz w:val="24"/>
        </w:rPr>
        <w:t xml:space="preserve"> См. в Интернете по адресу: http://www.ripn.net:8080/nic/dns/geo_rule.html</w:t>
      </w:r>
    </w:p>
  </w:footnote>
  <w:footnote w:id="162">
    <w:p w:rsidR="002B066C" w:rsidRDefault="00243C08">
      <w:pPr>
        <w:pStyle w:val="a4"/>
        <w:widowControl w:val="0"/>
        <w:jc w:val="both"/>
        <w:rPr>
          <w:sz w:val="24"/>
        </w:rPr>
      </w:pPr>
      <w:r>
        <w:rPr>
          <w:rStyle w:val="a5"/>
          <w:sz w:val="24"/>
        </w:rPr>
        <w:footnoteRef/>
      </w:r>
      <w:r>
        <w:rPr>
          <w:sz w:val="24"/>
        </w:rPr>
        <w:t xml:space="preserve"> См. в Интернете по адресу: http://www.ripn.net:8080/nic/dns/regl.txt</w:t>
      </w:r>
    </w:p>
  </w:footnote>
  <w:footnote w:id="163">
    <w:p w:rsidR="002B066C" w:rsidRDefault="00243C08">
      <w:pPr>
        <w:pStyle w:val="a4"/>
        <w:widowControl w:val="0"/>
        <w:jc w:val="both"/>
        <w:rPr>
          <w:sz w:val="24"/>
        </w:rPr>
      </w:pPr>
      <w:r>
        <w:rPr>
          <w:rStyle w:val="a5"/>
          <w:sz w:val="24"/>
        </w:rPr>
        <w:footnoteRef/>
      </w:r>
      <w:r>
        <w:rPr>
          <w:sz w:val="24"/>
        </w:rPr>
        <w:t xml:space="preserve"> Доменное имя второго уровня состоит из "суффикса" и названия, зарегистрированного владельцем сайта </w:t>
      </w:r>
      <w:r>
        <w:rPr>
          <w:sz w:val="24"/>
          <w:lang w:val="en-US"/>
        </w:rPr>
        <w:t>(</w:t>
      </w:r>
      <w:r>
        <w:rPr>
          <w:sz w:val="24"/>
        </w:rPr>
        <w:t xml:space="preserve">напр., </w:t>
      </w:r>
      <w:r>
        <w:rPr>
          <w:sz w:val="24"/>
          <w:lang w:val="en-US"/>
        </w:rPr>
        <w:t>news.ru</w:t>
      </w:r>
      <w:r>
        <w:rPr>
          <w:sz w:val="24"/>
        </w:rPr>
        <w:t>)</w:t>
      </w:r>
    </w:p>
  </w:footnote>
  <w:footnote w:id="164">
    <w:p w:rsidR="002B066C" w:rsidRDefault="00243C08">
      <w:pPr>
        <w:pStyle w:val="a4"/>
        <w:widowControl w:val="0"/>
        <w:jc w:val="both"/>
        <w:rPr>
          <w:sz w:val="24"/>
        </w:rPr>
      </w:pPr>
      <w:r>
        <w:rPr>
          <w:rStyle w:val="a5"/>
          <w:sz w:val="24"/>
        </w:rPr>
        <w:footnoteRef/>
      </w:r>
      <w:r>
        <w:rPr>
          <w:sz w:val="24"/>
        </w:rPr>
        <w:t xml:space="preserve"> См. подробнее: Калятин В.О. Указ. соч. С. 380</w:t>
      </w:r>
    </w:p>
  </w:footnote>
  <w:footnote w:id="165">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Final Report of the WIPO Internet Domain Name Process</w:t>
      </w:r>
      <w:r>
        <w:rPr>
          <w:sz w:val="24"/>
        </w:rPr>
        <w:t>. 24</w:t>
      </w:r>
      <w:r>
        <w:rPr>
          <w:sz w:val="24"/>
          <w:lang w:val="en-US"/>
        </w:rPr>
        <w:t>.10.</w:t>
      </w:r>
      <w:r>
        <w:rPr>
          <w:sz w:val="24"/>
        </w:rPr>
        <w:t>1999.</w:t>
      </w:r>
    </w:p>
  </w:footnote>
  <w:footnote w:id="166">
    <w:p w:rsidR="002B066C" w:rsidRDefault="00243C08">
      <w:pPr>
        <w:pStyle w:val="a4"/>
        <w:widowControl w:val="0"/>
        <w:jc w:val="both"/>
        <w:rPr>
          <w:sz w:val="24"/>
        </w:rPr>
      </w:pPr>
      <w:r>
        <w:rPr>
          <w:rStyle w:val="a5"/>
          <w:sz w:val="24"/>
        </w:rPr>
        <w:footnoteRef/>
      </w:r>
      <w:r>
        <w:rPr>
          <w:sz w:val="24"/>
        </w:rPr>
        <w:t xml:space="preserve"> Калятин В.О. Указ. соч. С. 383</w:t>
      </w:r>
    </w:p>
  </w:footnote>
  <w:footnote w:id="167">
    <w:p w:rsidR="002B066C" w:rsidRDefault="00243C08">
      <w:pPr>
        <w:widowControl w:val="0"/>
        <w:jc w:val="both"/>
        <w:rPr>
          <w:sz w:val="24"/>
          <w:lang w:val="en-US"/>
        </w:rPr>
      </w:pPr>
      <w:r>
        <w:rPr>
          <w:rStyle w:val="a5"/>
          <w:sz w:val="24"/>
        </w:rPr>
        <w:footnoteRef/>
      </w:r>
      <w:r>
        <w:rPr>
          <w:sz w:val="24"/>
        </w:rPr>
        <w:t xml:space="preserve"> Семенов А. Разрешение споров о доменных именах международными организациями // Мир </w:t>
      </w:r>
      <w:r>
        <w:rPr>
          <w:sz w:val="24"/>
          <w:lang w:val="en-US"/>
        </w:rPr>
        <w:t>Internet</w:t>
      </w:r>
      <w:r>
        <w:rPr>
          <w:sz w:val="24"/>
        </w:rPr>
        <w:t>. –2001. – № 1. – С. 36</w:t>
      </w:r>
      <w:r>
        <w:rPr>
          <w:sz w:val="24"/>
          <w:lang w:val="en-US"/>
        </w:rPr>
        <w:t xml:space="preserve">; </w:t>
      </w:r>
      <w:r>
        <w:rPr>
          <w:sz w:val="24"/>
        </w:rPr>
        <w:t>Nordemann J.B.</w:t>
      </w:r>
      <w:r>
        <w:rPr>
          <w:sz w:val="24"/>
          <w:lang w:val="en-US"/>
        </w:rPr>
        <w:t xml:space="preserve">, </w:t>
      </w:r>
      <w:r>
        <w:rPr>
          <w:sz w:val="24"/>
        </w:rPr>
        <w:t>Czychowski Ch.</w:t>
      </w:r>
      <w:r>
        <w:rPr>
          <w:sz w:val="24"/>
          <w:lang w:val="en-US"/>
        </w:rPr>
        <w:t>,</w:t>
      </w:r>
      <w:r>
        <w:rPr>
          <w:sz w:val="24"/>
        </w:rPr>
        <w:t xml:space="preserve"> Gruter A.W. The Internet, the name server and antitrust law // Europ</w:t>
      </w:r>
      <w:r>
        <w:rPr>
          <w:sz w:val="24"/>
          <w:lang w:val="en-US"/>
        </w:rPr>
        <w:t>ian</w:t>
      </w:r>
      <w:r>
        <w:rPr>
          <w:sz w:val="24"/>
        </w:rPr>
        <w:t xml:space="preserve"> competition law rev</w:t>
      </w:r>
      <w:r>
        <w:rPr>
          <w:sz w:val="24"/>
          <w:lang w:val="en-US"/>
        </w:rPr>
        <w:t>iew.</w:t>
      </w:r>
      <w:r>
        <w:rPr>
          <w:sz w:val="24"/>
        </w:rPr>
        <w:t xml:space="preserve"> – Oxford, 1998. – Vol. 19, N 2. – P. 99–105; Liu J.P. Legitimacy and authority in Internet coordination: a domain name case study</w:t>
      </w:r>
      <w:r>
        <w:rPr>
          <w:b/>
          <w:sz w:val="24"/>
        </w:rPr>
        <w:t xml:space="preserve"> //</w:t>
      </w:r>
      <w:r>
        <w:rPr>
          <w:b/>
          <w:sz w:val="24"/>
          <w:lang w:val="en-US"/>
        </w:rPr>
        <w:t xml:space="preserve"> </w:t>
      </w:r>
      <w:r>
        <w:rPr>
          <w:sz w:val="24"/>
        </w:rPr>
        <w:t>Indiana law j</w:t>
      </w:r>
      <w:r>
        <w:rPr>
          <w:sz w:val="24"/>
          <w:lang w:val="en-US"/>
        </w:rPr>
        <w:t>ornal</w:t>
      </w:r>
      <w:r>
        <w:rPr>
          <w:b/>
          <w:sz w:val="24"/>
        </w:rPr>
        <w:t>.</w:t>
      </w:r>
      <w:r>
        <w:rPr>
          <w:b/>
          <w:sz w:val="24"/>
          <w:lang w:val="en-US"/>
        </w:rPr>
        <w:t xml:space="preserve"> </w:t>
      </w:r>
      <w:r>
        <w:rPr>
          <w:sz w:val="24"/>
        </w:rPr>
        <w:t>–</w:t>
      </w:r>
      <w:r>
        <w:rPr>
          <w:sz w:val="24"/>
          <w:lang w:val="en-US"/>
        </w:rPr>
        <w:t xml:space="preserve"> </w:t>
      </w:r>
      <w:r>
        <w:rPr>
          <w:sz w:val="24"/>
        </w:rPr>
        <w:t>Bloomington, 1999</w:t>
      </w:r>
      <w:r>
        <w:rPr>
          <w:b/>
          <w:sz w:val="24"/>
        </w:rPr>
        <w:t xml:space="preserve">. </w:t>
      </w:r>
      <w:r>
        <w:rPr>
          <w:sz w:val="24"/>
        </w:rPr>
        <w:t>–</w:t>
      </w:r>
      <w:r>
        <w:rPr>
          <w:sz w:val="24"/>
          <w:lang w:val="en-US"/>
        </w:rPr>
        <w:t xml:space="preserve"> </w:t>
      </w:r>
      <w:r>
        <w:rPr>
          <w:sz w:val="24"/>
        </w:rPr>
        <w:t>Vol. 74</w:t>
      </w:r>
      <w:r>
        <w:rPr>
          <w:sz w:val="24"/>
          <w:lang w:val="en-US"/>
        </w:rPr>
        <w:t>.</w:t>
      </w:r>
      <w:r>
        <w:rPr>
          <w:sz w:val="24"/>
        </w:rPr>
        <w:t xml:space="preserve"> </w:t>
      </w:r>
      <w:r>
        <w:rPr>
          <w:sz w:val="24"/>
        </w:rPr>
        <w:sym w:font="Symbol" w:char="F02D"/>
      </w:r>
      <w:r>
        <w:rPr>
          <w:sz w:val="24"/>
        </w:rPr>
        <w:t xml:space="preserve"> N 2.–</w:t>
      </w:r>
      <w:r>
        <w:rPr>
          <w:sz w:val="24"/>
          <w:lang w:val="en-US"/>
        </w:rPr>
        <w:t xml:space="preserve"> </w:t>
      </w:r>
      <w:r>
        <w:rPr>
          <w:sz w:val="24"/>
        </w:rPr>
        <w:t>P. 587–626</w:t>
      </w:r>
    </w:p>
  </w:footnote>
  <w:footnote w:id="168">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 xml:space="preserve">Payne A. Domain Names, Trade Marks and Unfair Competition // A Practioner's Guide to the Regulation of the Internet. </w:t>
      </w:r>
      <w:r>
        <w:rPr>
          <w:sz w:val="24"/>
          <w:lang w:val="en-US"/>
        </w:rPr>
        <w:sym w:font="Symbol" w:char="F02D"/>
      </w:r>
      <w:r>
        <w:rPr>
          <w:sz w:val="24"/>
          <w:lang w:val="en-US"/>
        </w:rPr>
        <w:t xml:space="preserve"> London, 1999. </w:t>
      </w:r>
      <w:r>
        <w:rPr>
          <w:sz w:val="24"/>
          <w:lang w:val="en-US"/>
        </w:rPr>
        <w:sym w:font="Symbol" w:char="F02D"/>
      </w:r>
      <w:r>
        <w:rPr>
          <w:sz w:val="24"/>
          <w:lang w:val="en-US"/>
        </w:rPr>
        <w:t xml:space="preserve"> P. 9</w:t>
      </w:r>
      <w:r>
        <w:rPr>
          <w:sz w:val="24"/>
        </w:rPr>
        <w:t>–</w:t>
      </w:r>
      <w:r>
        <w:rPr>
          <w:sz w:val="24"/>
          <w:lang w:val="en-US"/>
        </w:rPr>
        <w:t xml:space="preserve">10; Rony E., Rony P. The Domain Name Handbook: High Stakes and Strategies in Cyberspace Copyright. </w:t>
      </w:r>
      <w:r>
        <w:rPr>
          <w:sz w:val="24"/>
          <w:lang w:val="en-US"/>
        </w:rPr>
        <w:sym w:font="Symbol" w:char="F02D"/>
      </w:r>
      <w:r>
        <w:rPr>
          <w:sz w:val="24"/>
          <w:lang w:val="en-US"/>
        </w:rPr>
        <w:t xml:space="preserve"> Kansas, 1998. </w:t>
      </w:r>
      <w:r>
        <w:rPr>
          <w:sz w:val="24"/>
          <w:lang w:val="en-US"/>
        </w:rPr>
        <w:sym w:font="Symbol" w:char="F02D"/>
      </w:r>
      <w:r>
        <w:rPr>
          <w:sz w:val="24"/>
          <w:lang w:val="en-US"/>
        </w:rPr>
        <w:t xml:space="preserve"> P. 12; Volker S. Und Weidert S. Domain-Namen im Internet </w:t>
      </w:r>
      <w:r>
        <w:rPr>
          <w:sz w:val="24"/>
        </w:rPr>
        <w:t>//</w:t>
      </w:r>
      <w:r>
        <w:rPr>
          <w:sz w:val="24"/>
          <w:lang w:val="en-US"/>
        </w:rPr>
        <w:t xml:space="preserve"> Wettbewerb in Recht und Praxis. </w:t>
      </w:r>
      <w:r>
        <w:rPr>
          <w:sz w:val="24"/>
        </w:rPr>
        <w:t>–</w:t>
      </w:r>
      <w:r>
        <w:rPr>
          <w:sz w:val="24"/>
          <w:lang w:val="en-US"/>
        </w:rPr>
        <w:t xml:space="preserve"> 1997</w:t>
      </w:r>
      <w:r>
        <w:rPr>
          <w:sz w:val="24"/>
        </w:rPr>
        <w:t>. –</w:t>
      </w:r>
      <w:r>
        <w:rPr>
          <w:sz w:val="24"/>
          <w:lang w:val="en-US"/>
        </w:rPr>
        <w:t xml:space="preserve"> N 7</w:t>
      </w:r>
      <w:r>
        <w:rPr>
          <w:sz w:val="24"/>
          <w:lang w:val="en-US"/>
        </w:rPr>
        <w:sym w:font="Symbol" w:char="F02D"/>
      </w:r>
      <w:r>
        <w:rPr>
          <w:sz w:val="24"/>
          <w:lang w:val="en-US"/>
        </w:rPr>
        <w:t xml:space="preserve">8. </w:t>
      </w:r>
      <w:r>
        <w:rPr>
          <w:sz w:val="24"/>
        </w:rPr>
        <w:t>–</w:t>
      </w:r>
      <w:r>
        <w:rPr>
          <w:sz w:val="24"/>
          <w:lang w:val="en-US"/>
        </w:rPr>
        <w:t xml:space="preserve"> S. 654</w:t>
      </w:r>
    </w:p>
  </w:footnote>
  <w:footnote w:id="169">
    <w:p w:rsidR="002B066C" w:rsidRDefault="00243C08">
      <w:pPr>
        <w:pStyle w:val="a4"/>
        <w:widowControl w:val="0"/>
        <w:jc w:val="both"/>
        <w:rPr>
          <w:sz w:val="24"/>
        </w:rPr>
      </w:pPr>
      <w:r>
        <w:rPr>
          <w:rStyle w:val="a5"/>
          <w:sz w:val="24"/>
        </w:rPr>
        <w:footnoteRef/>
      </w:r>
      <w:r>
        <w:rPr>
          <w:sz w:val="24"/>
        </w:rPr>
        <w:t xml:space="preserve"> Ведомости Совета народных депутатов и Верховного совета Российской Федерации. – 1992. – № 42. Ст. 2319.</w:t>
      </w:r>
    </w:p>
  </w:footnote>
  <w:footnote w:id="170">
    <w:p w:rsidR="002B066C" w:rsidRDefault="00243C08">
      <w:pPr>
        <w:pStyle w:val="a4"/>
        <w:widowControl w:val="0"/>
        <w:jc w:val="both"/>
        <w:rPr>
          <w:sz w:val="24"/>
        </w:rPr>
      </w:pPr>
      <w:r>
        <w:rPr>
          <w:rStyle w:val="a5"/>
          <w:sz w:val="24"/>
        </w:rPr>
        <w:footnoteRef/>
      </w:r>
      <w:r>
        <w:rPr>
          <w:sz w:val="24"/>
        </w:rPr>
        <w:t xml:space="preserve"> Борисов В.Ю. Информационный век и защита прав на товарные знаки // Юрист. – 2001. – № 4. – С. 40</w:t>
      </w:r>
    </w:p>
  </w:footnote>
  <w:footnote w:id="171">
    <w:p w:rsidR="002B066C" w:rsidRDefault="00243C08">
      <w:pPr>
        <w:widowControl w:val="0"/>
        <w:jc w:val="both"/>
        <w:rPr>
          <w:sz w:val="24"/>
        </w:rPr>
      </w:pPr>
      <w:r>
        <w:rPr>
          <w:rStyle w:val="a5"/>
          <w:sz w:val="24"/>
        </w:rPr>
        <w:footnoteRef/>
      </w:r>
      <w:r>
        <w:rPr>
          <w:sz w:val="24"/>
        </w:rPr>
        <w:t xml:space="preserve"> По сведениям, опубликованным на сайте РосНИИРОС по адресу http://www.ripn.net:8080/nic/dns/list/. Для сравнения: в 1997 году было зарегистрировано всего около 3000 доменных имен по данным, приведенным в Электронном каталоге: Сигалов А. "Желтые страницы </w:t>
      </w:r>
      <w:r>
        <w:rPr>
          <w:sz w:val="24"/>
          <w:lang w:val="en-US"/>
        </w:rPr>
        <w:t>Internet</w:t>
      </w:r>
      <w:r>
        <w:rPr>
          <w:sz w:val="24"/>
        </w:rPr>
        <w:t>". – М.: Питер, 1997. – С. 4</w:t>
      </w:r>
    </w:p>
  </w:footnote>
  <w:footnote w:id="172">
    <w:p w:rsidR="002B066C" w:rsidRDefault="00243C08">
      <w:pPr>
        <w:pStyle w:val="a4"/>
        <w:widowControl w:val="0"/>
        <w:jc w:val="both"/>
        <w:rPr>
          <w:sz w:val="24"/>
        </w:rPr>
      </w:pPr>
      <w:r>
        <w:rPr>
          <w:rStyle w:val="a5"/>
          <w:sz w:val="24"/>
        </w:rPr>
        <w:footnoteRef/>
      </w:r>
      <w:r>
        <w:rPr>
          <w:sz w:val="24"/>
        </w:rPr>
        <w:t xml:space="preserve"> Калятин В.О. Указ. соч. С. 390</w:t>
      </w:r>
    </w:p>
  </w:footnote>
  <w:footnote w:id="173">
    <w:p w:rsidR="002B066C" w:rsidRDefault="00243C08">
      <w:pPr>
        <w:pStyle w:val="a4"/>
        <w:widowControl w:val="0"/>
        <w:jc w:val="both"/>
        <w:rPr>
          <w:sz w:val="24"/>
        </w:rPr>
      </w:pPr>
      <w:r>
        <w:rPr>
          <w:rStyle w:val="a5"/>
          <w:sz w:val="24"/>
        </w:rPr>
        <w:footnoteRef/>
      </w:r>
      <w:r>
        <w:rPr>
          <w:sz w:val="24"/>
        </w:rPr>
        <w:t xml:space="preserve"> См.: Наумов В.Б. Российский Интернет: первые судебные прецеденты // Арбитражные споры. – 2000. – № 1(9). – С. 130–133; Наумов В.Б. Защита прав на интеллектуальную собственность в Интернете // Патенты и лицензии. – 2001. – № 4. – С. 20–27</w:t>
      </w:r>
    </w:p>
  </w:footnote>
  <w:footnote w:id="174">
    <w:p w:rsidR="002B066C" w:rsidRDefault="00243C08">
      <w:pPr>
        <w:pStyle w:val="a4"/>
        <w:widowControl w:val="0"/>
        <w:jc w:val="both"/>
        <w:rPr>
          <w:sz w:val="24"/>
        </w:rPr>
      </w:pPr>
      <w:r>
        <w:rPr>
          <w:rStyle w:val="a5"/>
          <w:sz w:val="24"/>
        </w:rPr>
        <w:footnoteRef/>
      </w:r>
      <w:r>
        <w:rPr>
          <w:sz w:val="24"/>
        </w:rPr>
        <w:t xml:space="preserve"> Примечательно, что данная организация создана и не один год функционирует в организационно-правовой форме, которая не предусмотрена действующим законодательством. </w:t>
      </w:r>
    </w:p>
  </w:footnote>
  <w:footnote w:id="175">
    <w:p w:rsidR="002B066C" w:rsidRDefault="00243C08">
      <w:pPr>
        <w:pStyle w:val="a4"/>
        <w:widowControl w:val="0"/>
        <w:jc w:val="both"/>
        <w:rPr>
          <w:sz w:val="24"/>
        </w:rPr>
      </w:pPr>
      <w:r>
        <w:rPr>
          <w:rStyle w:val="a5"/>
          <w:sz w:val="24"/>
        </w:rPr>
        <w:footnoteRef/>
      </w:r>
      <w:r>
        <w:rPr>
          <w:sz w:val="24"/>
        </w:rPr>
        <w:t xml:space="preserve"> Здесь и далее арбитражная практика приводится по статье Наумова В.Б. Нарушение прав на объекты интеллектуальной собственности в российском Интернете // Защита информации. Конфидент. – 2001. – № 3(39). – С. 36–40</w:t>
      </w:r>
    </w:p>
  </w:footnote>
  <w:footnote w:id="176">
    <w:p w:rsidR="002B066C" w:rsidRDefault="00243C08">
      <w:pPr>
        <w:pStyle w:val="a4"/>
        <w:widowControl w:val="0"/>
        <w:jc w:val="both"/>
        <w:rPr>
          <w:sz w:val="24"/>
        </w:rPr>
      </w:pPr>
      <w:r>
        <w:rPr>
          <w:rStyle w:val="a5"/>
          <w:sz w:val="24"/>
        </w:rPr>
        <w:footnoteRef/>
      </w:r>
      <w:r>
        <w:rPr>
          <w:sz w:val="24"/>
        </w:rPr>
        <w:t xml:space="preserve"> См., напр.: Немец Ю. Новый объект права интеллектуальной собственности // Хозяйство и право. – 2001. – № 5. – С. 27; Храпунова Е.А., Михеев В.А. Правовые проблемы использования интеллектуальной собственности в Интернете // Юрист. – 2001. – № 4. – С. 47 и др.</w:t>
      </w:r>
    </w:p>
  </w:footnote>
  <w:footnote w:id="177">
    <w:p w:rsidR="002B066C" w:rsidRDefault="00243C08">
      <w:pPr>
        <w:pStyle w:val="a4"/>
        <w:widowControl w:val="0"/>
        <w:jc w:val="both"/>
        <w:rPr>
          <w:sz w:val="24"/>
        </w:rPr>
      </w:pPr>
      <w:r>
        <w:rPr>
          <w:rStyle w:val="a5"/>
          <w:sz w:val="24"/>
        </w:rPr>
        <w:footnoteRef/>
      </w:r>
      <w:r>
        <w:rPr>
          <w:sz w:val="24"/>
        </w:rPr>
        <w:t xml:space="preserve"> См. напр.: Грязин И.Н. О правовом режиме передачи машиночитаемой информации по международным сетям электросвязи</w:t>
      </w:r>
      <w:r>
        <w:rPr>
          <w:b/>
          <w:sz w:val="24"/>
        </w:rPr>
        <w:t xml:space="preserve"> // </w:t>
      </w:r>
      <w:r>
        <w:rPr>
          <w:sz w:val="24"/>
        </w:rPr>
        <w:t>Ученые записки Тартуского государственного университета</w:t>
      </w:r>
      <w:r>
        <w:rPr>
          <w:b/>
          <w:sz w:val="24"/>
        </w:rPr>
        <w:t xml:space="preserve">. </w:t>
      </w:r>
      <w:r>
        <w:rPr>
          <w:sz w:val="24"/>
        </w:rPr>
        <w:t>–</w:t>
      </w:r>
      <w:r>
        <w:rPr>
          <w:b/>
          <w:sz w:val="24"/>
        </w:rPr>
        <w:t xml:space="preserve"> </w:t>
      </w:r>
      <w:r>
        <w:rPr>
          <w:sz w:val="24"/>
        </w:rPr>
        <w:t>Тарту, 1988</w:t>
      </w:r>
      <w:r>
        <w:rPr>
          <w:b/>
          <w:sz w:val="24"/>
        </w:rPr>
        <w:t xml:space="preserve">. </w:t>
      </w:r>
      <w:r>
        <w:rPr>
          <w:sz w:val="24"/>
        </w:rPr>
        <w:t>–</w:t>
      </w:r>
      <w:r>
        <w:rPr>
          <w:b/>
          <w:sz w:val="24"/>
        </w:rPr>
        <w:t xml:space="preserve"> </w:t>
      </w:r>
      <w:r>
        <w:rPr>
          <w:sz w:val="24"/>
        </w:rPr>
        <w:t>Вып. 801. Труды по социальным проблемам кибернетики. – С. 57–68; Шерстобитов А.Е. Указ. соч.; Снытников А.А. Указ. соч. (дис.)</w:t>
      </w:r>
    </w:p>
  </w:footnote>
  <w:footnote w:id="178">
    <w:p w:rsidR="002B066C" w:rsidRDefault="00243C08">
      <w:pPr>
        <w:pStyle w:val="a4"/>
        <w:widowControl w:val="0"/>
        <w:jc w:val="both"/>
        <w:rPr>
          <w:sz w:val="24"/>
        </w:rPr>
      </w:pPr>
      <w:r>
        <w:rPr>
          <w:rStyle w:val="a5"/>
          <w:sz w:val="24"/>
        </w:rPr>
        <w:footnoteRef/>
      </w:r>
      <w:r>
        <w:rPr>
          <w:sz w:val="24"/>
        </w:rPr>
        <w:t xml:space="preserve"> См. напр.: Лопатина Н.Ф. Правовое положение предприятий связи. – М.: Юридическая литература, 1978. – С. 65–78</w:t>
      </w:r>
    </w:p>
  </w:footnote>
  <w:footnote w:id="179">
    <w:p w:rsidR="002B066C" w:rsidRDefault="00243C08">
      <w:pPr>
        <w:pStyle w:val="a4"/>
        <w:widowControl w:val="0"/>
        <w:jc w:val="both"/>
        <w:rPr>
          <w:sz w:val="24"/>
        </w:rPr>
      </w:pPr>
      <w:r>
        <w:rPr>
          <w:rStyle w:val="a5"/>
          <w:sz w:val="24"/>
        </w:rPr>
        <w:footnoteRef/>
      </w:r>
      <w:r>
        <w:rPr>
          <w:sz w:val="24"/>
        </w:rPr>
        <w:t xml:space="preserve"> Организационно-правовые вопросы руководства наукой в СССР / Беляев Е.А., Муксинов И.М., Давитнидзе И.Л. и др. </w:t>
      </w:r>
      <w:r>
        <w:rPr>
          <w:sz w:val="24"/>
        </w:rPr>
        <w:sym w:font="Symbol" w:char="F02D"/>
      </w:r>
      <w:r>
        <w:rPr>
          <w:sz w:val="24"/>
        </w:rPr>
        <w:t xml:space="preserve"> М.: Наука, 1973. </w:t>
      </w:r>
      <w:r>
        <w:rPr>
          <w:sz w:val="24"/>
        </w:rPr>
        <w:sym w:font="Symbol" w:char="F02D"/>
      </w:r>
      <w:r>
        <w:rPr>
          <w:sz w:val="24"/>
        </w:rPr>
        <w:t xml:space="preserve"> С. 346</w:t>
      </w:r>
    </w:p>
  </w:footnote>
  <w:footnote w:id="180">
    <w:p w:rsidR="002B066C" w:rsidRDefault="00243C08">
      <w:pPr>
        <w:pStyle w:val="a4"/>
        <w:widowControl w:val="0"/>
        <w:jc w:val="both"/>
        <w:rPr>
          <w:sz w:val="24"/>
        </w:rPr>
      </w:pPr>
      <w:r>
        <w:rPr>
          <w:rStyle w:val="a5"/>
          <w:sz w:val="24"/>
        </w:rPr>
        <w:footnoteRef/>
      </w:r>
      <w:r>
        <w:rPr>
          <w:sz w:val="24"/>
        </w:rPr>
        <w:t xml:space="preserve"> Шерстобитов А.Е. Указ. соч.</w:t>
      </w:r>
    </w:p>
  </w:footnote>
  <w:footnote w:id="181">
    <w:p w:rsidR="002B066C" w:rsidRDefault="00243C08">
      <w:pPr>
        <w:widowControl w:val="0"/>
        <w:jc w:val="both"/>
        <w:rPr>
          <w:sz w:val="24"/>
        </w:rPr>
      </w:pPr>
      <w:r>
        <w:rPr>
          <w:rStyle w:val="a5"/>
          <w:sz w:val="24"/>
        </w:rPr>
        <w:footnoteRef/>
      </w:r>
      <w:r>
        <w:rPr>
          <w:sz w:val="24"/>
        </w:rPr>
        <w:t xml:space="preserve"> Иванкин В.И. Источники информации для органов НТИ в условиях рыночной экономики. </w:t>
      </w:r>
      <w:r>
        <w:rPr>
          <w:sz w:val="24"/>
        </w:rPr>
        <w:sym w:font="Symbol" w:char="F02D"/>
      </w:r>
      <w:r>
        <w:rPr>
          <w:sz w:val="24"/>
        </w:rPr>
        <w:t xml:space="preserve"> М.: ВИНИТИ, 1999. </w:t>
      </w:r>
      <w:r>
        <w:rPr>
          <w:sz w:val="24"/>
        </w:rPr>
        <w:sym w:font="Symbol" w:char="F02D"/>
      </w:r>
      <w:r>
        <w:rPr>
          <w:sz w:val="24"/>
        </w:rPr>
        <w:t xml:space="preserve"> Сер. 1. </w:t>
      </w:r>
      <w:r>
        <w:rPr>
          <w:sz w:val="24"/>
        </w:rPr>
        <w:sym w:font="Symbol" w:char="F02D"/>
      </w:r>
      <w:r>
        <w:rPr>
          <w:sz w:val="24"/>
        </w:rPr>
        <w:t xml:space="preserve"> № 6. </w:t>
      </w:r>
      <w:r>
        <w:rPr>
          <w:sz w:val="24"/>
        </w:rPr>
        <w:sym w:font="Symbol" w:char="F02D"/>
      </w:r>
      <w:r>
        <w:rPr>
          <w:sz w:val="24"/>
        </w:rPr>
        <w:t xml:space="preserve"> С. 23</w:t>
      </w:r>
    </w:p>
  </w:footnote>
  <w:footnote w:id="182">
    <w:p w:rsidR="002B066C" w:rsidRDefault="00243C08">
      <w:pPr>
        <w:pStyle w:val="a4"/>
        <w:widowControl w:val="0"/>
        <w:jc w:val="both"/>
        <w:rPr>
          <w:sz w:val="24"/>
        </w:rPr>
      </w:pPr>
      <w:r>
        <w:rPr>
          <w:rStyle w:val="a5"/>
          <w:sz w:val="24"/>
        </w:rPr>
        <w:footnoteRef/>
      </w:r>
      <w:r>
        <w:rPr>
          <w:sz w:val="24"/>
        </w:rPr>
        <w:t xml:space="preserve"> Талимончик В.П. Указ. соч. С. 150</w:t>
      </w:r>
    </w:p>
  </w:footnote>
  <w:footnote w:id="183">
    <w:p w:rsidR="002B066C" w:rsidRDefault="00243C08">
      <w:pPr>
        <w:pStyle w:val="a4"/>
        <w:widowControl w:val="0"/>
        <w:jc w:val="both"/>
        <w:rPr>
          <w:sz w:val="24"/>
        </w:rPr>
      </w:pPr>
      <w:r>
        <w:rPr>
          <w:rStyle w:val="a5"/>
          <w:sz w:val="24"/>
        </w:rPr>
        <w:footnoteRef/>
      </w:r>
      <w:r>
        <w:rPr>
          <w:sz w:val="24"/>
        </w:rPr>
        <w:t xml:space="preserve"> Шерстобитов А.Е. Указ. соч. С. 18</w:t>
      </w:r>
    </w:p>
  </w:footnote>
  <w:footnote w:id="184">
    <w:p w:rsidR="002B066C" w:rsidRDefault="00243C08">
      <w:pPr>
        <w:pStyle w:val="a4"/>
        <w:widowControl w:val="0"/>
        <w:jc w:val="both"/>
        <w:rPr>
          <w:sz w:val="24"/>
        </w:rPr>
      </w:pPr>
      <w:r>
        <w:rPr>
          <w:rStyle w:val="a5"/>
          <w:sz w:val="24"/>
        </w:rPr>
        <w:footnoteRef/>
      </w:r>
      <w:r>
        <w:rPr>
          <w:sz w:val="24"/>
        </w:rPr>
        <w:t xml:space="preserve"> Дозорцев В.А. Понятие исключительного права // Юридический мир. </w:t>
      </w:r>
      <w:r>
        <w:rPr>
          <w:sz w:val="24"/>
        </w:rPr>
        <w:sym w:font="Symbol" w:char="F02D"/>
      </w:r>
      <w:r>
        <w:rPr>
          <w:sz w:val="24"/>
        </w:rPr>
        <w:t xml:space="preserve"> 2000. </w:t>
      </w:r>
      <w:r>
        <w:rPr>
          <w:sz w:val="24"/>
        </w:rPr>
        <w:sym w:font="Symbol" w:char="F02D"/>
      </w:r>
      <w:r>
        <w:rPr>
          <w:sz w:val="24"/>
        </w:rPr>
        <w:t xml:space="preserve"> № 4. </w:t>
      </w:r>
      <w:r>
        <w:rPr>
          <w:sz w:val="24"/>
        </w:rPr>
        <w:sym w:font="Symbol" w:char="F02D"/>
      </w:r>
      <w:r>
        <w:rPr>
          <w:sz w:val="24"/>
        </w:rPr>
        <w:t xml:space="preserve"> С. 6</w:t>
      </w:r>
    </w:p>
  </w:footnote>
  <w:footnote w:id="185">
    <w:p w:rsidR="002B066C" w:rsidRDefault="00243C08">
      <w:pPr>
        <w:pStyle w:val="a4"/>
        <w:widowControl w:val="0"/>
        <w:jc w:val="both"/>
        <w:rPr>
          <w:sz w:val="24"/>
        </w:rPr>
      </w:pPr>
      <w:r>
        <w:rPr>
          <w:rStyle w:val="a5"/>
          <w:sz w:val="24"/>
        </w:rPr>
        <w:footnoteRef/>
      </w:r>
      <w:r>
        <w:rPr>
          <w:sz w:val="24"/>
        </w:rPr>
        <w:t xml:space="preserve"> Бачило И.Л. Информация как объект отношений, регулируемых Гражданским кодексом РФ // НТИ</w:t>
      </w:r>
      <w:r>
        <w:rPr>
          <w:snapToGrid w:val="0"/>
          <w:sz w:val="24"/>
        </w:rPr>
        <w:t xml:space="preserve"> сер.</w:t>
      </w:r>
      <w:r>
        <w:rPr>
          <w:noProof/>
          <w:snapToGrid w:val="0"/>
          <w:sz w:val="24"/>
        </w:rPr>
        <w:t xml:space="preserve"> 1. </w:t>
      </w:r>
      <w:r>
        <w:rPr>
          <w:sz w:val="24"/>
        </w:rPr>
        <w:sym w:font="Symbol" w:char="F02D"/>
      </w:r>
      <w:r>
        <w:rPr>
          <w:sz w:val="24"/>
        </w:rPr>
        <w:t xml:space="preserve"> 1999. </w:t>
      </w:r>
      <w:r>
        <w:rPr>
          <w:sz w:val="24"/>
        </w:rPr>
        <w:sym w:font="Symbol" w:char="F02D"/>
      </w:r>
      <w:r>
        <w:rPr>
          <w:sz w:val="24"/>
        </w:rPr>
        <w:t xml:space="preserve"> </w:t>
      </w:r>
      <w:r>
        <w:rPr>
          <w:noProof/>
          <w:snapToGrid w:val="0"/>
          <w:sz w:val="24"/>
        </w:rPr>
        <w:t xml:space="preserve">№ 5. </w:t>
      </w:r>
      <w:r>
        <w:rPr>
          <w:sz w:val="24"/>
        </w:rPr>
        <w:sym w:font="Symbol" w:char="F02D"/>
      </w:r>
      <w:r>
        <w:rPr>
          <w:snapToGrid w:val="0"/>
          <w:sz w:val="24"/>
        </w:rPr>
        <w:t xml:space="preserve"> С. 10</w:t>
      </w:r>
    </w:p>
  </w:footnote>
  <w:footnote w:id="186">
    <w:p w:rsidR="002B066C" w:rsidRDefault="00243C08">
      <w:pPr>
        <w:widowControl w:val="0"/>
        <w:jc w:val="both"/>
        <w:rPr>
          <w:sz w:val="24"/>
        </w:rPr>
      </w:pPr>
      <w:r>
        <w:rPr>
          <w:rStyle w:val="a5"/>
          <w:sz w:val="24"/>
        </w:rPr>
        <w:footnoteRef/>
      </w:r>
      <w:r>
        <w:rPr>
          <w:sz w:val="24"/>
        </w:rPr>
        <w:t xml:space="preserve"> Хонникат Дж., Браун М.Р., Фронцковяк Т. и др. Указ. соч. С. 215</w:t>
      </w:r>
      <w:r>
        <w:rPr>
          <w:sz w:val="24"/>
        </w:rPr>
        <w:sym w:font="Symbol" w:char="F02D"/>
      </w:r>
      <w:r>
        <w:rPr>
          <w:sz w:val="24"/>
        </w:rPr>
        <w:t>216</w:t>
      </w:r>
    </w:p>
  </w:footnote>
  <w:footnote w:id="187">
    <w:p w:rsidR="002B066C" w:rsidRDefault="00243C08">
      <w:pPr>
        <w:widowControl w:val="0"/>
        <w:jc w:val="both"/>
        <w:rPr>
          <w:sz w:val="24"/>
        </w:rPr>
      </w:pPr>
      <w:r>
        <w:rPr>
          <w:rStyle w:val="a5"/>
          <w:sz w:val="24"/>
        </w:rPr>
        <w:footnoteRef/>
      </w:r>
      <w:r>
        <w:rPr>
          <w:sz w:val="24"/>
        </w:rPr>
        <w:t xml:space="preserve"> См., напр., подпункт "а" пункта 21 Правил предоставления услуг телеграфной связи, утвержденных постановлением Правительства РФ от 28 августа 1997 года № 1108.</w:t>
      </w:r>
    </w:p>
  </w:footnote>
  <w:footnote w:id="188">
    <w:p w:rsidR="002B066C" w:rsidRDefault="00243C08">
      <w:pPr>
        <w:widowControl w:val="0"/>
        <w:jc w:val="both"/>
        <w:rPr>
          <w:sz w:val="24"/>
        </w:rPr>
      </w:pPr>
      <w:r>
        <w:rPr>
          <w:rStyle w:val="a5"/>
          <w:sz w:val="24"/>
        </w:rPr>
        <w:footnoteRef/>
      </w:r>
      <w:r>
        <w:rPr>
          <w:sz w:val="24"/>
        </w:rPr>
        <w:t xml:space="preserve"> ЮНСИТРАЛ: Типовой закон об электронной торговле и руководство по принятию, 1996 год / ООН. </w:t>
      </w:r>
      <w:r>
        <w:rPr>
          <w:sz w:val="24"/>
        </w:rPr>
        <w:sym w:font="Symbol" w:char="F02D"/>
      </w:r>
      <w:r>
        <w:rPr>
          <w:sz w:val="24"/>
        </w:rPr>
        <w:t xml:space="preserve"> Нью-Йорк. ООН, 1997. </w:t>
      </w:r>
      <w:r>
        <w:rPr>
          <w:sz w:val="24"/>
        </w:rPr>
        <w:sym w:font="Symbol" w:char="F02D"/>
      </w:r>
      <w:r>
        <w:rPr>
          <w:sz w:val="24"/>
        </w:rPr>
        <w:t xml:space="preserve"> </w:t>
      </w:r>
      <w:r>
        <w:rPr>
          <w:sz w:val="24"/>
          <w:lang w:val="en-US"/>
        </w:rPr>
        <w:t>VII</w:t>
      </w:r>
      <w:r>
        <w:rPr>
          <w:sz w:val="24"/>
        </w:rPr>
        <w:t>, 73 с.</w:t>
      </w:r>
    </w:p>
  </w:footnote>
  <w:footnote w:id="189">
    <w:p w:rsidR="002B066C" w:rsidRDefault="00243C08">
      <w:pPr>
        <w:pStyle w:val="a4"/>
        <w:widowControl w:val="0"/>
        <w:jc w:val="both"/>
        <w:rPr>
          <w:sz w:val="24"/>
        </w:rPr>
      </w:pPr>
      <w:r>
        <w:rPr>
          <w:rStyle w:val="a5"/>
          <w:sz w:val="24"/>
        </w:rPr>
        <w:footnoteRef/>
      </w:r>
      <w:r>
        <w:rPr>
          <w:sz w:val="24"/>
        </w:rPr>
        <w:t xml:space="preserve"> ЮНСИТРАЛ: Типовой закон об электронной торговле... С. 11</w:t>
      </w:r>
    </w:p>
  </w:footnote>
  <w:footnote w:id="190">
    <w:p w:rsidR="002B066C" w:rsidRDefault="00243C08">
      <w:pPr>
        <w:pStyle w:val="a4"/>
        <w:widowControl w:val="0"/>
        <w:jc w:val="both"/>
        <w:rPr>
          <w:sz w:val="24"/>
        </w:rPr>
      </w:pPr>
      <w:r>
        <w:rPr>
          <w:rStyle w:val="a5"/>
          <w:sz w:val="24"/>
        </w:rPr>
        <w:footnoteRef/>
      </w:r>
      <w:r>
        <w:rPr>
          <w:sz w:val="24"/>
        </w:rPr>
        <w:t xml:space="preserve"> ЮНСИТРАЛ: Типовой закон об электронной торговле... С. 57</w:t>
      </w:r>
    </w:p>
  </w:footnote>
  <w:footnote w:id="191">
    <w:p w:rsidR="002B066C" w:rsidRDefault="00243C08">
      <w:pPr>
        <w:pStyle w:val="a4"/>
        <w:widowControl w:val="0"/>
        <w:jc w:val="both"/>
        <w:rPr>
          <w:sz w:val="24"/>
        </w:rPr>
      </w:pPr>
      <w:r>
        <w:rPr>
          <w:rStyle w:val="a5"/>
          <w:sz w:val="24"/>
        </w:rPr>
        <w:footnoteRef/>
      </w:r>
      <w:r>
        <w:rPr>
          <w:sz w:val="24"/>
        </w:rPr>
        <w:t xml:space="preserve"> Алексеев И.Ю. Указ. соч. С. 43</w:t>
      </w:r>
    </w:p>
  </w:footnote>
  <w:footnote w:id="192">
    <w:p w:rsidR="002B066C" w:rsidRDefault="00243C08">
      <w:pPr>
        <w:pStyle w:val="a4"/>
        <w:widowControl w:val="0"/>
        <w:jc w:val="both"/>
        <w:rPr>
          <w:sz w:val="24"/>
        </w:rPr>
      </w:pPr>
      <w:r>
        <w:rPr>
          <w:rStyle w:val="a5"/>
          <w:sz w:val="24"/>
        </w:rPr>
        <w:footnoteRef/>
      </w:r>
      <w:r>
        <w:rPr>
          <w:sz w:val="24"/>
        </w:rPr>
        <w:t xml:space="preserve"> Интернет-реклама: проблемы использования баннерных сетей // Законодательство и практика средств массовой информации. </w:t>
      </w:r>
      <w:r>
        <w:rPr>
          <w:sz w:val="24"/>
        </w:rPr>
        <w:sym w:font="Symbol" w:char="F02D"/>
      </w:r>
      <w:r>
        <w:rPr>
          <w:sz w:val="24"/>
        </w:rPr>
        <w:t xml:space="preserve"> 2000. </w:t>
      </w:r>
      <w:r>
        <w:rPr>
          <w:sz w:val="24"/>
        </w:rPr>
        <w:sym w:font="Symbol" w:char="F02D"/>
      </w:r>
      <w:r>
        <w:rPr>
          <w:sz w:val="24"/>
        </w:rPr>
        <w:t xml:space="preserve"> № 1. </w:t>
      </w:r>
      <w:r>
        <w:rPr>
          <w:sz w:val="24"/>
        </w:rPr>
        <w:sym w:font="Symbol" w:char="F02D"/>
      </w:r>
      <w:r>
        <w:rPr>
          <w:sz w:val="24"/>
        </w:rPr>
        <w:t xml:space="preserve"> С. 34</w:t>
      </w:r>
      <w:r>
        <w:rPr>
          <w:sz w:val="24"/>
        </w:rPr>
        <w:sym w:font="Symbol" w:char="F02D"/>
      </w:r>
      <w:r>
        <w:rPr>
          <w:sz w:val="24"/>
        </w:rPr>
        <w:t>37</w:t>
      </w:r>
    </w:p>
  </w:footnote>
  <w:footnote w:id="193">
    <w:p w:rsidR="002B066C" w:rsidRDefault="00243C08">
      <w:pPr>
        <w:widowControl w:val="0"/>
        <w:jc w:val="both"/>
        <w:rPr>
          <w:sz w:val="24"/>
        </w:rPr>
      </w:pPr>
      <w:r>
        <w:rPr>
          <w:rStyle w:val="a5"/>
          <w:sz w:val="24"/>
        </w:rPr>
        <w:footnoteRef/>
      </w:r>
      <w:r>
        <w:rPr>
          <w:sz w:val="24"/>
        </w:rPr>
        <w:t xml:space="preserve"> См. напр.: Малахов С.В. Гражданско-правовое регулирование отношений в глобальной компьютерной сети Интернет: Дис. канд. юр. наук. </w:t>
      </w:r>
      <w:r>
        <w:rPr>
          <w:sz w:val="24"/>
        </w:rPr>
        <w:sym w:font="Symbol" w:char="F02D"/>
      </w:r>
      <w:r>
        <w:rPr>
          <w:sz w:val="24"/>
        </w:rPr>
        <w:t xml:space="preserve"> М., 2001. </w:t>
      </w:r>
      <w:r>
        <w:rPr>
          <w:sz w:val="24"/>
        </w:rPr>
        <w:sym w:font="Symbol" w:char="F02D"/>
      </w:r>
      <w:r>
        <w:rPr>
          <w:sz w:val="24"/>
        </w:rPr>
        <w:t xml:space="preserve"> С. 129 и др.; Мещенков В. Основные юридические проблемы при оказании рекламных и маркетинговых услуг в Интернете. Особенности правового регулирования рекламы в Интернете // Сборник материалов третьей Всероссийской конференции "Право и Интернет. Теория и практика", </w:t>
      </w:r>
      <w:r>
        <w:rPr>
          <w:sz w:val="24"/>
          <w:lang w:val="en-US"/>
        </w:rPr>
        <w:t>28</w:t>
      </w:r>
      <w:r>
        <w:rPr>
          <w:sz w:val="24"/>
        </w:rPr>
        <w:sym w:font="Symbol" w:char="F02D"/>
      </w:r>
      <w:r>
        <w:rPr>
          <w:sz w:val="24"/>
          <w:lang w:val="en-US"/>
        </w:rPr>
        <w:t xml:space="preserve">29 ноября 2000 года. </w:t>
      </w:r>
      <w:r>
        <w:rPr>
          <w:sz w:val="24"/>
        </w:rPr>
        <w:sym w:font="Symbol" w:char="F02D"/>
      </w:r>
      <w:r>
        <w:rPr>
          <w:sz w:val="24"/>
          <w:lang w:val="en-US"/>
        </w:rPr>
        <w:t xml:space="preserve"> </w:t>
      </w:r>
      <w:r>
        <w:rPr>
          <w:sz w:val="24"/>
        </w:rPr>
        <w:t xml:space="preserve">М.: </w:t>
      </w:r>
      <w:r>
        <w:rPr>
          <w:sz w:val="24"/>
          <w:lang w:val="en-US"/>
        </w:rPr>
        <w:t>Российская академия государственной службы при Правительстве Российской Федерации</w:t>
      </w:r>
      <w:r>
        <w:rPr>
          <w:sz w:val="24"/>
        </w:rPr>
        <w:t xml:space="preserve">, 2000. </w:t>
      </w:r>
      <w:r>
        <w:rPr>
          <w:sz w:val="24"/>
        </w:rPr>
        <w:sym w:font="Symbol" w:char="F02D"/>
      </w:r>
      <w:r>
        <w:rPr>
          <w:sz w:val="24"/>
        </w:rPr>
        <w:t xml:space="preserve"> С. 70</w:t>
      </w:r>
      <w:r>
        <w:rPr>
          <w:sz w:val="24"/>
        </w:rPr>
        <w:sym w:font="Symbol" w:char="F02D"/>
      </w:r>
      <w:r>
        <w:rPr>
          <w:sz w:val="24"/>
        </w:rPr>
        <w:t>72 и др.</w:t>
      </w:r>
    </w:p>
  </w:footnote>
  <w:footnote w:id="194">
    <w:p w:rsidR="002B066C" w:rsidRDefault="00243C08">
      <w:pPr>
        <w:widowControl w:val="0"/>
        <w:jc w:val="both"/>
        <w:rPr>
          <w:sz w:val="24"/>
        </w:rPr>
      </w:pPr>
      <w:r>
        <w:rPr>
          <w:rStyle w:val="a5"/>
          <w:sz w:val="24"/>
        </w:rPr>
        <w:footnoteRef/>
      </w:r>
      <w:r>
        <w:rPr>
          <w:sz w:val="24"/>
        </w:rPr>
        <w:t xml:space="preserve"> См. напр.: Терещенко Л. Глобальная сеть: пробелы в праве // Российская юстиция. </w:t>
      </w:r>
      <w:r>
        <w:rPr>
          <w:sz w:val="24"/>
        </w:rPr>
        <w:sym w:font="Symbol" w:char="F02D"/>
      </w:r>
      <w:r>
        <w:rPr>
          <w:sz w:val="24"/>
        </w:rPr>
        <w:t xml:space="preserve"> 2000. </w:t>
      </w:r>
      <w:r>
        <w:rPr>
          <w:sz w:val="24"/>
        </w:rPr>
        <w:sym w:font="Symbol" w:char="F02D"/>
      </w:r>
      <w:r>
        <w:rPr>
          <w:sz w:val="24"/>
        </w:rPr>
        <w:t xml:space="preserve"> №2. </w:t>
      </w:r>
      <w:r>
        <w:rPr>
          <w:sz w:val="24"/>
        </w:rPr>
        <w:sym w:font="Symbol" w:char="F02D"/>
      </w:r>
      <w:r>
        <w:rPr>
          <w:sz w:val="24"/>
        </w:rPr>
        <w:t xml:space="preserve"> С. 50</w:t>
      </w:r>
    </w:p>
  </w:footnote>
  <w:footnote w:id="195">
    <w:p w:rsidR="002B066C" w:rsidRDefault="00243C08">
      <w:pPr>
        <w:pStyle w:val="a4"/>
        <w:widowControl w:val="0"/>
        <w:jc w:val="both"/>
        <w:rPr>
          <w:sz w:val="24"/>
        </w:rPr>
      </w:pPr>
      <w:r>
        <w:rPr>
          <w:rStyle w:val="a5"/>
          <w:sz w:val="24"/>
        </w:rPr>
        <w:footnoteRef/>
      </w:r>
      <w:r>
        <w:rPr>
          <w:sz w:val="24"/>
        </w:rPr>
        <w:t xml:space="preserve"> Англо-русский словарь по сетям и сетевым технологиям/Сост. Орлов С.Б. </w:t>
      </w:r>
      <w:r>
        <w:rPr>
          <w:sz w:val="24"/>
        </w:rPr>
        <w:sym w:font="Symbol" w:char="F02D"/>
      </w:r>
      <w:r>
        <w:rPr>
          <w:sz w:val="24"/>
        </w:rPr>
        <w:t xml:space="preserve"> М.: Солон, 1997. </w:t>
      </w:r>
      <w:r>
        <w:rPr>
          <w:sz w:val="24"/>
        </w:rPr>
        <w:sym w:font="Symbol" w:char="F02D"/>
      </w:r>
      <w:r>
        <w:rPr>
          <w:sz w:val="24"/>
        </w:rPr>
        <w:t xml:space="preserve"> С. 224</w:t>
      </w:r>
    </w:p>
  </w:footnote>
  <w:footnote w:id="196">
    <w:p w:rsidR="002B066C" w:rsidRDefault="00243C08">
      <w:pPr>
        <w:pStyle w:val="a4"/>
        <w:widowControl w:val="0"/>
        <w:jc w:val="both"/>
        <w:rPr>
          <w:sz w:val="24"/>
        </w:rPr>
      </w:pPr>
      <w:r>
        <w:rPr>
          <w:rStyle w:val="a5"/>
          <w:sz w:val="24"/>
        </w:rPr>
        <w:footnoteRef/>
      </w:r>
      <w:r>
        <w:rPr>
          <w:sz w:val="24"/>
        </w:rPr>
        <w:t xml:space="preserve"> Кокоуров А. Я спросил у тьютора // Мир Интернет. </w:t>
      </w:r>
      <w:r>
        <w:rPr>
          <w:sz w:val="24"/>
        </w:rPr>
        <w:sym w:font="Symbol" w:char="F02D"/>
      </w:r>
      <w:r>
        <w:rPr>
          <w:sz w:val="24"/>
        </w:rPr>
        <w:t xml:space="preserve"> М., 2000. № 8. </w:t>
      </w:r>
      <w:r>
        <w:rPr>
          <w:sz w:val="24"/>
        </w:rPr>
        <w:sym w:font="Symbol" w:char="F02D"/>
      </w:r>
      <w:r>
        <w:rPr>
          <w:sz w:val="24"/>
        </w:rPr>
        <w:t xml:space="preserve"> С. 19</w:t>
      </w:r>
    </w:p>
  </w:footnote>
  <w:footnote w:id="197">
    <w:p w:rsidR="002B066C" w:rsidRDefault="00243C08">
      <w:pPr>
        <w:pStyle w:val="a4"/>
        <w:widowControl w:val="0"/>
        <w:jc w:val="both"/>
        <w:rPr>
          <w:sz w:val="24"/>
        </w:rPr>
      </w:pPr>
      <w:r>
        <w:rPr>
          <w:rStyle w:val="a5"/>
          <w:sz w:val="24"/>
        </w:rPr>
        <w:footnoteRef/>
      </w:r>
      <w:r>
        <w:rPr>
          <w:sz w:val="24"/>
        </w:rPr>
        <w:t xml:space="preserve"> Знания по проводам // журнал "Интернет"</w:t>
      </w:r>
      <w:r>
        <w:rPr>
          <w:sz w:val="24"/>
        </w:rPr>
        <w:sym w:font="Symbol" w:char="F02D"/>
      </w:r>
      <w:r>
        <w:rPr>
          <w:sz w:val="24"/>
        </w:rPr>
        <w:t xml:space="preserve"> М., 2000. № 9. </w:t>
      </w:r>
      <w:r>
        <w:rPr>
          <w:sz w:val="24"/>
        </w:rPr>
        <w:sym w:font="Symbol" w:char="F02D"/>
      </w:r>
      <w:r>
        <w:rPr>
          <w:sz w:val="24"/>
        </w:rPr>
        <w:t xml:space="preserve"> С. 29</w:t>
      </w:r>
    </w:p>
  </w:footnote>
  <w:footnote w:id="198">
    <w:p w:rsidR="002B066C" w:rsidRDefault="00243C08">
      <w:pPr>
        <w:pStyle w:val="a4"/>
        <w:widowControl w:val="0"/>
        <w:jc w:val="both"/>
        <w:rPr>
          <w:sz w:val="24"/>
        </w:rPr>
      </w:pPr>
      <w:r>
        <w:rPr>
          <w:rStyle w:val="a5"/>
          <w:sz w:val="24"/>
        </w:rPr>
        <w:footnoteRef/>
      </w:r>
      <w:r>
        <w:rPr>
          <w:sz w:val="24"/>
        </w:rPr>
        <w:t xml:space="preserve"> Базилева И. Электронное обучение </w:t>
      </w:r>
      <w:r>
        <w:rPr>
          <w:sz w:val="24"/>
        </w:rPr>
        <w:sym w:font="Symbol" w:char="F02D"/>
      </w:r>
      <w:r>
        <w:rPr>
          <w:sz w:val="24"/>
        </w:rPr>
        <w:t xml:space="preserve"> дистанции не существует // Мир Интернет. </w:t>
      </w:r>
      <w:r>
        <w:rPr>
          <w:sz w:val="24"/>
        </w:rPr>
        <w:sym w:font="Symbol" w:char="F02D"/>
      </w:r>
      <w:r>
        <w:rPr>
          <w:sz w:val="24"/>
        </w:rPr>
        <w:t xml:space="preserve"> М., 2000. № 8. </w:t>
      </w:r>
      <w:r>
        <w:rPr>
          <w:sz w:val="24"/>
        </w:rPr>
        <w:sym w:font="Symbol" w:char="F02D"/>
      </w:r>
      <w:r>
        <w:rPr>
          <w:sz w:val="24"/>
        </w:rPr>
        <w:t xml:space="preserve"> С. 22</w:t>
      </w:r>
    </w:p>
  </w:footnote>
  <w:footnote w:id="199">
    <w:p w:rsidR="002B066C" w:rsidRDefault="00243C08">
      <w:pPr>
        <w:pStyle w:val="a4"/>
        <w:widowControl w:val="0"/>
        <w:jc w:val="both"/>
        <w:rPr>
          <w:sz w:val="24"/>
        </w:rPr>
      </w:pPr>
      <w:r>
        <w:rPr>
          <w:rStyle w:val="a5"/>
          <w:sz w:val="24"/>
        </w:rPr>
        <w:footnoteRef/>
      </w:r>
      <w:r>
        <w:rPr>
          <w:sz w:val="24"/>
        </w:rPr>
        <w:t xml:space="preserve"> Базилева И. Указ. соч. С. 25</w:t>
      </w:r>
    </w:p>
  </w:footnote>
  <w:footnote w:id="200">
    <w:p w:rsidR="002B066C" w:rsidRDefault="00243C08">
      <w:pPr>
        <w:pStyle w:val="a4"/>
        <w:widowControl w:val="0"/>
        <w:jc w:val="both"/>
        <w:rPr>
          <w:sz w:val="24"/>
        </w:rPr>
      </w:pPr>
      <w:r>
        <w:rPr>
          <w:rStyle w:val="a5"/>
          <w:sz w:val="24"/>
        </w:rPr>
        <w:footnoteRef/>
      </w:r>
      <w:r>
        <w:rPr>
          <w:sz w:val="24"/>
        </w:rPr>
        <w:t xml:space="preserve"> Егоршин А.П., Кручинин В.А. Емкость рынка и качество дистанционных образовательных услуг // Дистанционное образование. </w:t>
      </w:r>
      <w:r>
        <w:rPr>
          <w:sz w:val="24"/>
        </w:rPr>
        <w:sym w:font="Symbol" w:char="F02D"/>
      </w:r>
      <w:r>
        <w:rPr>
          <w:sz w:val="24"/>
        </w:rPr>
        <w:t xml:space="preserve"> М., 2000. № 2. </w:t>
      </w:r>
      <w:r>
        <w:rPr>
          <w:sz w:val="24"/>
        </w:rPr>
        <w:sym w:font="Symbol" w:char="F02D"/>
      </w:r>
      <w:r>
        <w:rPr>
          <w:sz w:val="24"/>
        </w:rPr>
        <w:t xml:space="preserve"> С. 43</w:t>
      </w:r>
    </w:p>
  </w:footnote>
  <w:footnote w:id="201">
    <w:p w:rsidR="002B066C" w:rsidRDefault="00243C08">
      <w:pPr>
        <w:pStyle w:val="a4"/>
        <w:widowControl w:val="0"/>
        <w:jc w:val="both"/>
        <w:rPr>
          <w:sz w:val="24"/>
        </w:rPr>
      </w:pPr>
      <w:r>
        <w:rPr>
          <w:rStyle w:val="a5"/>
          <w:sz w:val="24"/>
        </w:rPr>
        <w:footnoteRef/>
      </w:r>
      <w:r>
        <w:rPr>
          <w:sz w:val="24"/>
        </w:rPr>
        <w:t xml:space="preserve"> Официально не опубликовано, приводится по информации из справочной правовой системы "Гарант".</w:t>
      </w:r>
    </w:p>
  </w:footnote>
  <w:footnote w:id="202">
    <w:p w:rsidR="002B066C" w:rsidRDefault="00243C08">
      <w:pPr>
        <w:pStyle w:val="a4"/>
        <w:widowControl w:val="0"/>
        <w:jc w:val="both"/>
        <w:rPr>
          <w:sz w:val="24"/>
        </w:rPr>
      </w:pPr>
      <w:r>
        <w:rPr>
          <w:rStyle w:val="a5"/>
          <w:sz w:val="24"/>
        </w:rPr>
        <w:footnoteRef/>
      </w:r>
      <w:r>
        <w:rPr>
          <w:sz w:val="24"/>
        </w:rPr>
        <w:t xml:space="preserve"> В редакции Федерального закона от 13 января 1996 года № 12-ФЗ "О внесении изменений и дополнений в закон Российской Федерации "Об образовании" // СЗ РФ. </w:t>
      </w:r>
      <w:r>
        <w:rPr>
          <w:sz w:val="24"/>
        </w:rPr>
        <w:sym w:font="Symbol" w:char="F02D"/>
      </w:r>
      <w:r>
        <w:rPr>
          <w:sz w:val="24"/>
        </w:rPr>
        <w:t xml:space="preserve"> 1996. </w:t>
      </w:r>
      <w:r>
        <w:rPr>
          <w:sz w:val="24"/>
        </w:rPr>
        <w:sym w:font="Symbol" w:char="F02D"/>
      </w:r>
      <w:r>
        <w:rPr>
          <w:sz w:val="24"/>
        </w:rPr>
        <w:t xml:space="preserve"> № 3. Ст.150.</w:t>
      </w:r>
    </w:p>
  </w:footnote>
  <w:footnote w:id="203">
    <w:p w:rsidR="002B066C" w:rsidRDefault="00243C08">
      <w:pPr>
        <w:pStyle w:val="a4"/>
        <w:widowControl w:val="0"/>
        <w:jc w:val="both"/>
        <w:rPr>
          <w:sz w:val="24"/>
        </w:rPr>
      </w:pPr>
      <w:r>
        <w:rPr>
          <w:rStyle w:val="a5"/>
          <w:sz w:val="24"/>
        </w:rPr>
        <w:footnoteRef/>
      </w:r>
      <w:r>
        <w:rPr>
          <w:sz w:val="24"/>
        </w:rPr>
        <w:t xml:space="preserve"> Инструктивное письмо Министерства образования от 3 июля 1998 года № 41 "О дистанционном обучении в среднем и высшем профессиональном образовании" // Дистанционное образование. </w:t>
      </w:r>
      <w:r>
        <w:rPr>
          <w:sz w:val="24"/>
        </w:rPr>
        <w:sym w:font="Symbol" w:char="F02D"/>
      </w:r>
      <w:r>
        <w:rPr>
          <w:sz w:val="24"/>
        </w:rPr>
        <w:t xml:space="preserve"> 1998. </w:t>
      </w:r>
      <w:r>
        <w:rPr>
          <w:sz w:val="24"/>
        </w:rPr>
        <w:sym w:font="Symbol" w:char="F02D"/>
      </w:r>
      <w:r>
        <w:rPr>
          <w:sz w:val="24"/>
        </w:rPr>
        <w:t xml:space="preserve"> № 4. </w:t>
      </w:r>
      <w:r>
        <w:rPr>
          <w:sz w:val="24"/>
        </w:rPr>
        <w:sym w:font="Symbol" w:char="F02D"/>
      </w:r>
      <w:r>
        <w:rPr>
          <w:sz w:val="24"/>
        </w:rPr>
        <w:t xml:space="preserve"> С. 3</w:t>
      </w:r>
    </w:p>
  </w:footnote>
  <w:footnote w:id="204">
    <w:p w:rsidR="002B066C" w:rsidRDefault="00243C08">
      <w:pPr>
        <w:pStyle w:val="a4"/>
        <w:widowControl w:val="0"/>
        <w:jc w:val="both"/>
        <w:rPr>
          <w:sz w:val="24"/>
        </w:rPr>
      </w:pPr>
      <w:r>
        <w:rPr>
          <w:rStyle w:val="a5"/>
          <w:sz w:val="24"/>
        </w:rPr>
        <w:footnoteRef/>
      </w:r>
      <w:r>
        <w:rPr>
          <w:sz w:val="24"/>
        </w:rPr>
        <w:t xml:space="preserve"> Словарь делового человека / Амуржуев О.В., Болвачев А.И., Гребнев Е.Т. и др.; Под науч. ред. Амуржуева О.В. </w:t>
      </w:r>
      <w:r>
        <w:rPr>
          <w:sz w:val="24"/>
        </w:rPr>
        <w:sym w:font="Symbol" w:char="F02D"/>
      </w:r>
      <w:r>
        <w:rPr>
          <w:sz w:val="24"/>
        </w:rPr>
        <w:t xml:space="preserve"> М.: Экономика, 1992. </w:t>
      </w:r>
      <w:r>
        <w:rPr>
          <w:sz w:val="24"/>
        </w:rPr>
        <w:sym w:font="Symbol" w:char="F02D"/>
      </w:r>
      <w:r>
        <w:rPr>
          <w:sz w:val="24"/>
        </w:rPr>
        <w:t xml:space="preserve"> С. 114</w:t>
      </w:r>
      <w:r>
        <w:rPr>
          <w:sz w:val="24"/>
        </w:rPr>
        <w:sym w:font="Symbol" w:char="F02D"/>
      </w:r>
      <w:r>
        <w:rPr>
          <w:sz w:val="24"/>
        </w:rPr>
        <w:t>115</w:t>
      </w:r>
    </w:p>
  </w:footnote>
  <w:footnote w:id="205">
    <w:p w:rsidR="002B066C" w:rsidRDefault="00243C08">
      <w:pPr>
        <w:pStyle w:val="a4"/>
        <w:widowControl w:val="0"/>
        <w:jc w:val="both"/>
        <w:rPr>
          <w:sz w:val="24"/>
        </w:rPr>
      </w:pPr>
      <w:r>
        <w:rPr>
          <w:rStyle w:val="a5"/>
          <w:sz w:val="24"/>
        </w:rPr>
        <w:footnoteRef/>
      </w:r>
      <w:r>
        <w:rPr>
          <w:sz w:val="24"/>
        </w:rPr>
        <w:t xml:space="preserve"> Измайлова Е. Договор на оказание маркетинговых услуг // Российская юстиция. </w:t>
      </w:r>
      <w:r>
        <w:rPr>
          <w:sz w:val="24"/>
        </w:rPr>
        <w:sym w:font="Symbol" w:char="F02D"/>
      </w:r>
      <w:r>
        <w:rPr>
          <w:sz w:val="24"/>
        </w:rPr>
        <w:t xml:space="preserve"> М., </w:t>
      </w:r>
      <w:r>
        <w:rPr>
          <w:snapToGrid w:val="0"/>
          <w:sz w:val="24"/>
        </w:rPr>
        <w:t xml:space="preserve">1999. </w:t>
      </w:r>
      <w:r>
        <w:rPr>
          <w:sz w:val="24"/>
        </w:rPr>
        <w:sym w:font="Symbol" w:char="F02D"/>
      </w:r>
      <w:r>
        <w:rPr>
          <w:sz w:val="24"/>
        </w:rPr>
        <w:t xml:space="preserve"> </w:t>
      </w:r>
      <w:r>
        <w:rPr>
          <w:snapToGrid w:val="0"/>
          <w:sz w:val="24"/>
        </w:rPr>
        <w:t xml:space="preserve">№ 12. </w:t>
      </w:r>
      <w:r>
        <w:rPr>
          <w:sz w:val="24"/>
        </w:rPr>
        <w:sym w:font="Symbol" w:char="F02D"/>
      </w:r>
      <w:r>
        <w:rPr>
          <w:sz w:val="24"/>
        </w:rPr>
        <w:t xml:space="preserve"> С.14</w:t>
      </w:r>
    </w:p>
  </w:footnote>
  <w:footnote w:id="206">
    <w:p w:rsidR="002B066C" w:rsidRDefault="00243C08">
      <w:pPr>
        <w:pStyle w:val="a4"/>
        <w:widowControl w:val="0"/>
        <w:jc w:val="both"/>
        <w:rPr>
          <w:sz w:val="24"/>
        </w:rPr>
      </w:pPr>
      <w:r>
        <w:rPr>
          <w:rStyle w:val="a5"/>
          <w:sz w:val="24"/>
        </w:rPr>
        <w:footnoteRef/>
      </w:r>
      <w:r>
        <w:rPr>
          <w:sz w:val="24"/>
        </w:rPr>
        <w:t xml:space="preserve"> Измайлова Е. Указ. соч. С.15</w:t>
      </w:r>
    </w:p>
  </w:footnote>
  <w:footnote w:id="207">
    <w:p w:rsidR="002B066C" w:rsidRDefault="00243C08">
      <w:pPr>
        <w:pStyle w:val="a4"/>
        <w:widowControl w:val="0"/>
        <w:jc w:val="both"/>
        <w:rPr>
          <w:sz w:val="24"/>
        </w:rPr>
      </w:pPr>
      <w:r>
        <w:rPr>
          <w:rStyle w:val="a5"/>
          <w:sz w:val="24"/>
        </w:rPr>
        <w:footnoteRef/>
      </w:r>
      <w:r>
        <w:rPr>
          <w:sz w:val="24"/>
        </w:rPr>
        <w:t xml:space="preserve"> См., напр. Городов О. "Собственность" и "интеллектуальная собственность" // Интеллектуальная собственность. </w:t>
      </w:r>
      <w:r>
        <w:rPr>
          <w:sz w:val="24"/>
        </w:rPr>
        <w:sym w:font="Symbol" w:char="F02D"/>
      </w:r>
      <w:r>
        <w:rPr>
          <w:sz w:val="24"/>
        </w:rPr>
        <w:t xml:space="preserve"> 1994. </w:t>
      </w:r>
      <w:r>
        <w:rPr>
          <w:sz w:val="24"/>
        </w:rPr>
        <w:sym w:font="Symbol" w:char="F02D"/>
      </w:r>
      <w:r>
        <w:rPr>
          <w:sz w:val="24"/>
        </w:rPr>
        <w:t xml:space="preserve"> № 9</w:t>
      </w:r>
      <w:r>
        <w:rPr>
          <w:sz w:val="24"/>
        </w:rPr>
        <w:sym w:font="Symbol" w:char="F02D"/>
      </w:r>
      <w:r>
        <w:rPr>
          <w:sz w:val="24"/>
        </w:rPr>
        <w:t xml:space="preserve">10. </w:t>
      </w:r>
      <w:r>
        <w:rPr>
          <w:sz w:val="24"/>
        </w:rPr>
        <w:sym w:font="Symbol" w:char="F02D"/>
      </w:r>
      <w:r>
        <w:rPr>
          <w:sz w:val="24"/>
        </w:rPr>
        <w:t xml:space="preserve"> С.3</w:t>
      </w:r>
      <w:r>
        <w:rPr>
          <w:sz w:val="24"/>
        </w:rPr>
        <w:sym w:font="Symbol" w:char="F02D"/>
      </w:r>
      <w:r>
        <w:rPr>
          <w:sz w:val="24"/>
        </w:rPr>
        <w:t xml:space="preserve">9; Дозорцев В.А. Исключительные права и их развитие // Права на результаты интеллектуальной деятельности: авторское право, патентное право. Другие исключительные права. </w:t>
      </w:r>
      <w:r>
        <w:rPr>
          <w:sz w:val="24"/>
        </w:rPr>
        <w:sym w:font="Symbol" w:char="F02D"/>
      </w:r>
      <w:r>
        <w:rPr>
          <w:sz w:val="24"/>
        </w:rPr>
        <w:t xml:space="preserve"> М., 1994. </w:t>
      </w:r>
      <w:r>
        <w:rPr>
          <w:sz w:val="24"/>
        </w:rPr>
        <w:sym w:font="Symbol" w:char="F02D"/>
      </w:r>
      <w:r>
        <w:rPr>
          <w:sz w:val="24"/>
        </w:rPr>
        <w:t xml:space="preserve"> С. 20</w:t>
      </w:r>
      <w:r>
        <w:rPr>
          <w:sz w:val="24"/>
        </w:rPr>
        <w:sym w:font="Symbol" w:char="F02D"/>
      </w:r>
      <w:r>
        <w:rPr>
          <w:sz w:val="24"/>
        </w:rPr>
        <w:t>21; Петровский С.В. Интеллектуальная собственность и исключительное право // Интеллектуальная собственность. – 1999. – № 3. – С. 57; Сергеев А.П. Право интеллектуальной собственности в Российской Федерации. – М.: Теис, 1996. – С. 9</w:t>
      </w:r>
      <w:r>
        <w:rPr>
          <w:sz w:val="24"/>
        </w:rPr>
        <w:sym w:font="Symbol" w:char="F02D"/>
      </w:r>
      <w:r>
        <w:rPr>
          <w:sz w:val="24"/>
        </w:rPr>
        <w:t>16 и др.</w:t>
      </w:r>
    </w:p>
  </w:footnote>
  <w:footnote w:id="208">
    <w:p w:rsidR="002B066C" w:rsidRDefault="00243C08">
      <w:pPr>
        <w:pStyle w:val="a4"/>
        <w:widowControl w:val="0"/>
        <w:jc w:val="both"/>
        <w:rPr>
          <w:sz w:val="24"/>
        </w:rPr>
      </w:pPr>
      <w:r>
        <w:rPr>
          <w:rStyle w:val="a5"/>
          <w:sz w:val="24"/>
        </w:rPr>
        <w:footnoteRef/>
      </w:r>
      <w:r>
        <w:rPr>
          <w:sz w:val="24"/>
        </w:rPr>
        <w:t xml:space="preserve"> См. подробнее: Петровский С.В. Исключительное право и интеллектуальная собственность в российском законодательстве. – М.: ПИК ВИНИТИ, 1998. – С. 3 и далее.</w:t>
      </w:r>
    </w:p>
  </w:footnote>
  <w:footnote w:id="209">
    <w:p w:rsidR="002B066C" w:rsidRDefault="00243C08">
      <w:pPr>
        <w:pStyle w:val="a4"/>
        <w:widowControl w:val="0"/>
        <w:jc w:val="both"/>
        <w:rPr>
          <w:sz w:val="24"/>
        </w:rPr>
      </w:pPr>
      <w:r>
        <w:rPr>
          <w:rStyle w:val="a5"/>
          <w:sz w:val="24"/>
        </w:rPr>
        <w:footnoteRef/>
      </w:r>
      <w:r>
        <w:rPr>
          <w:sz w:val="24"/>
        </w:rPr>
        <w:t xml:space="preserve"> </w:t>
      </w:r>
      <w:r>
        <w:rPr>
          <w:spacing w:val="-6"/>
          <w:sz w:val="24"/>
        </w:rPr>
        <w:t>Флоренсон П. Тезисы доклада на конференции "Авторские и смежные права в Интернете" (Материалы международной конференции, состоявшейся 24–25 января 2001 года, Роспатент, Москва) // Патенты и лицензии. – М., 2001. – № 5. – С. 26</w:t>
      </w:r>
    </w:p>
  </w:footnote>
  <w:footnote w:id="210">
    <w:p w:rsidR="002B066C" w:rsidRDefault="00243C08">
      <w:pPr>
        <w:pStyle w:val="a4"/>
        <w:widowControl w:val="0"/>
        <w:jc w:val="both"/>
        <w:rPr>
          <w:sz w:val="24"/>
          <w:lang w:val="en-US"/>
        </w:rPr>
      </w:pPr>
      <w:r>
        <w:rPr>
          <w:rStyle w:val="a5"/>
          <w:sz w:val="24"/>
        </w:rPr>
        <w:footnoteRef/>
      </w:r>
      <w:r>
        <w:rPr>
          <w:sz w:val="24"/>
        </w:rPr>
        <w:t xml:space="preserve"> </w:t>
      </w:r>
      <w:r>
        <w:rPr>
          <w:sz w:val="24"/>
          <w:lang w:val="en-US"/>
        </w:rPr>
        <w:t xml:space="preserve">Palenski R. Computer publications and the first amendment // Law/technology. </w:t>
      </w:r>
      <w:r>
        <w:rPr>
          <w:sz w:val="24"/>
          <w:lang w:val="en-US"/>
        </w:rPr>
        <w:sym w:font="Symbol" w:char="F02D"/>
      </w:r>
      <w:r>
        <w:rPr>
          <w:sz w:val="24"/>
          <w:lang w:val="en-US"/>
        </w:rPr>
        <w:t xml:space="preserve"> 1992. </w:t>
      </w:r>
      <w:r>
        <w:rPr>
          <w:sz w:val="24"/>
          <w:lang w:val="en-US"/>
        </w:rPr>
        <w:sym w:font="Symbol" w:char="F02D"/>
      </w:r>
      <w:r>
        <w:rPr>
          <w:sz w:val="24"/>
          <w:lang w:val="en-US"/>
        </w:rPr>
        <w:t xml:space="preserve"> V. 25. </w:t>
      </w:r>
      <w:r>
        <w:rPr>
          <w:sz w:val="24"/>
          <w:lang w:val="en-US"/>
        </w:rPr>
        <w:sym w:font="Symbol" w:char="F02D"/>
      </w:r>
      <w:r>
        <w:rPr>
          <w:sz w:val="24"/>
          <w:lang w:val="en-US"/>
        </w:rPr>
        <w:t xml:space="preserve"> N. 3. </w:t>
      </w:r>
      <w:r>
        <w:rPr>
          <w:sz w:val="24"/>
          <w:lang w:val="en-US"/>
        </w:rPr>
        <w:sym w:font="Symbol" w:char="F02D"/>
      </w:r>
      <w:r>
        <w:rPr>
          <w:sz w:val="24"/>
          <w:lang w:val="en-US"/>
        </w:rPr>
        <w:t xml:space="preserve"> P. 1</w:t>
      </w:r>
      <w:r>
        <w:rPr>
          <w:sz w:val="24"/>
        </w:rPr>
        <w:sym w:font="Symbol" w:char="F02D"/>
      </w:r>
      <w:r>
        <w:rPr>
          <w:sz w:val="24"/>
          <w:lang w:val="en-US"/>
        </w:rPr>
        <w:t>17</w:t>
      </w:r>
    </w:p>
  </w:footnote>
  <w:footnote w:id="211">
    <w:p w:rsidR="002B066C" w:rsidRDefault="00243C08">
      <w:pPr>
        <w:pStyle w:val="a4"/>
        <w:widowControl w:val="0"/>
        <w:jc w:val="both"/>
        <w:rPr>
          <w:sz w:val="24"/>
        </w:rPr>
      </w:pPr>
      <w:r>
        <w:rPr>
          <w:rStyle w:val="a5"/>
          <w:sz w:val="24"/>
        </w:rPr>
        <w:footnoteRef/>
      </w:r>
      <w:r>
        <w:rPr>
          <w:sz w:val="24"/>
        </w:rPr>
        <w:t xml:space="preserve"> См.: Петровский С.В. </w:t>
      </w:r>
      <w:r>
        <w:rPr>
          <w:sz w:val="24"/>
          <w:lang w:val="en-US"/>
        </w:rPr>
        <w:t xml:space="preserve">Специфика договоров на создание гипертекстовых документов (Интернет-страниц) // Интеллектуальная собственность. </w:t>
      </w:r>
      <w:r>
        <w:rPr>
          <w:sz w:val="24"/>
        </w:rPr>
        <w:sym w:font="Symbol" w:char="F02D"/>
      </w:r>
      <w:r>
        <w:rPr>
          <w:sz w:val="24"/>
          <w:lang w:val="en-US"/>
        </w:rPr>
        <w:t xml:space="preserve"> 2000. </w:t>
      </w:r>
      <w:r>
        <w:rPr>
          <w:sz w:val="24"/>
        </w:rPr>
        <w:sym w:font="Symbol" w:char="F02D"/>
      </w:r>
      <w:r>
        <w:rPr>
          <w:sz w:val="24"/>
        </w:rPr>
        <w:t xml:space="preserve"> </w:t>
      </w:r>
      <w:r>
        <w:rPr>
          <w:sz w:val="24"/>
          <w:lang w:val="en-US"/>
        </w:rPr>
        <w:t xml:space="preserve">№ 4. </w:t>
      </w:r>
      <w:r>
        <w:rPr>
          <w:sz w:val="24"/>
        </w:rPr>
        <w:sym w:font="Symbol" w:char="F02D"/>
      </w:r>
      <w:r>
        <w:rPr>
          <w:sz w:val="24"/>
        </w:rPr>
        <w:t xml:space="preserve"> </w:t>
      </w:r>
      <w:r>
        <w:rPr>
          <w:sz w:val="24"/>
          <w:lang w:val="en-US"/>
        </w:rPr>
        <w:t>С. 70</w:t>
      </w:r>
      <w:r>
        <w:rPr>
          <w:sz w:val="24"/>
        </w:rPr>
        <w:sym w:font="Symbol" w:char="F02D"/>
      </w:r>
      <w:r>
        <w:rPr>
          <w:sz w:val="24"/>
          <w:lang w:val="en-US"/>
        </w:rPr>
        <w:t>72</w:t>
      </w:r>
    </w:p>
  </w:footnote>
  <w:footnote w:id="212">
    <w:p w:rsidR="002B066C" w:rsidRDefault="00243C08">
      <w:pPr>
        <w:pStyle w:val="a4"/>
        <w:widowControl w:val="0"/>
        <w:jc w:val="both"/>
        <w:rPr>
          <w:sz w:val="24"/>
        </w:rPr>
      </w:pPr>
      <w:r>
        <w:rPr>
          <w:rStyle w:val="a5"/>
          <w:sz w:val="24"/>
        </w:rPr>
        <w:footnoteRef/>
      </w:r>
      <w:r>
        <w:rPr>
          <w:sz w:val="24"/>
        </w:rPr>
        <w:t xml:space="preserve"> См. реализацию этих положений в проекте договора: Петровский С.В. </w:t>
      </w:r>
      <w:r>
        <w:rPr>
          <w:sz w:val="24"/>
          <w:lang w:val="en-US"/>
        </w:rPr>
        <w:t xml:space="preserve">Авторский договор заказа на изготовление совокупности гипертекстовых документов (сайта) для размещения в сети Интернет // Интеллектуальная собственность. </w:t>
      </w:r>
      <w:r>
        <w:rPr>
          <w:sz w:val="24"/>
        </w:rPr>
        <w:sym w:font="Symbol" w:char="F02D"/>
      </w:r>
      <w:r>
        <w:rPr>
          <w:sz w:val="24"/>
          <w:lang w:val="en-US"/>
        </w:rPr>
        <w:t xml:space="preserve"> 2000. </w:t>
      </w:r>
      <w:r>
        <w:rPr>
          <w:sz w:val="24"/>
        </w:rPr>
        <w:sym w:font="Symbol" w:char="F02D"/>
      </w:r>
      <w:r>
        <w:rPr>
          <w:sz w:val="24"/>
        </w:rPr>
        <w:t xml:space="preserve"> </w:t>
      </w:r>
      <w:r>
        <w:rPr>
          <w:sz w:val="24"/>
          <w:lang w:val="en-US"/>
        </w:rPr>
        <w:t xml:space="preserve">№ 5. </w:t>
      </w:r>
      <w:r>
        <w:rPr>
          <w:sz w:val="24"/>
        </w:rPr>
        <w:sym w:font="Symbol" w:char="F02D"/>
      </w:r>
      <w:r>
        <w:rPr>
          <w:sz w:val="24"/>
        </w:rPr>
        <w:t xml:space="preserve"> </w:t>
      </w:r>
      <w:r>
        <w:rPr>
          <w:sz w:val="24"/>
          <w:lang w:val="en-US"/>
        </w:rPr>
        <w:t>С. 69</w:t>
      </w:r>
      <w:r>
        <w:rPr>
          <w:sz w:val="24"/>
        </w:rPr>
        <w:sym w:font="Symbol" w:char="F02D"/>
      </w:r>
      <w:r>
        <w:rPr>
          <w:sz w:val="24"/>
          <w:lang w:val="en-US"/>
        </w:rPr>
        <w:t>72</w:t>
      </w:r>
    </w:p>
  </w:footnote>
  <w:footnote w:id="213">
    <w:p w:rsidR="002B066C" w:rsidRDefault="00243C08">
      <w:pPr>
        <w:pStyle w:val="a4"/>
        <w:widowControl w:val="0"/>
        <w:jc w:val="both"/>
        <w:rPr>
          <w:sz w:val="24"/>
        </w:rPr>
      </w:pPr>
      <w:r>
        <w:rPr>
          <w:rStyle w:val="a5"/>
          <w:sz w:val="24"/>
        </w:rPr>
        <w:footnoteRef/>
      </w:r>
      <w:r>
        <w:rPr>
          <w:sz w:val="24"/>
        </w:rPr>
        <w:t xml:space="preserve"> Так, например, в США принят Акт об авторских правах в цифровую эпоху (Digital Millenium Copyright Act), защищающий авторские права при использовании объектов авторского права в Интернете. См.: Технические средства разведывательных служб капиталистических государств // Информационный бюллетень ВИНИТИ. </w:t>
      </w:r>
      <w:r>
        <w:rPr>
          <w:sz w:val="24"/>
        </w:rPr>
        <w:sym w:font="Symbol" w:char="F02D"/>
      </w:r>
      <w:r>
        <w:rPr>
          <w:sz w:val="24"/>
        </w:rPr>
        <w:t xml:space="preserve"> М.: ВИНИТИ, 1997. </w:t>
      </w:r>
      <w:r>
        <w:rPr>
          <w:sz w:val="24"/>
        </w:rPr>
        <w:sym w:font="Symbol" w:char="F02D"/>
      </w:r>
      <w:r>
        <w:rPr>
          <w:sz w:val="24"/>
        </w:rPr>
        <w:t xml:space="preserve"> № 4.</w:t>
      </w:r>
    </w:p>
  </w:footnote>
  <w:footnote w:id="214">
    <w:p w:rsidR="002B066C" w:rsidRDefault="00243C08">
      <w:pPr>
        <w:pStyle w:val="a4"/>
        <w:jc w:val="both"/>
        <w:rPr>
          <w:sz w:val="24"/>
        </w:rPr>
      </w:pPr>
      <w:r>
        <w:rPr>
          <w:rStyle w:val="a5"/>
          <w:sz w:val="24"/>
        </w:rPr>
        <w:t>*</w:t>
      </w:r>
      <w:r>
        <w:rPr>
          <w:sz w:val="24"/>
        </w:rPr>
        <w:t xml:space="preserve"> Последняя информация об авторских публикациях размещается на сайте по адресу: </w:t>
      </w:r>
      <w:r>
        <w:rPr>
          <w:sz w:val="24"/>
          <w:lang w:val="en-US"/>
        </w:rPr>
        <w:t>WWW.PRAVO.LNET.RU</w:t>
      </w:r>
    </w:p>
  </w:footnote>
  <w:footnote w:id="215">
    <w:p w:rsidR="002B066C" w:rsidRDefault="00243C08">
      <w:pPr>
        <w:rPr>
          <w:sz w:val="24"/>
        </w:rPr>
      </w:pPr>
      <w:r>
        <w:rPr>
          <w:rStyle w:val="a5"/>
          <w:sz w:val="24"/>
        </w:rPr>
        <w:t>*</w:t>
      </w:r>
      <w:r>
        <w:rPr>
          <w:sz w:val="24"/>
        </w:rPr>
        <w:t xml:space="preserve"> </w:t>
      </w:r>
      <w:r>
        <w:rPr>
          <w:snapToGrid w:val="0"/>
          <w:sz w:val="24"/>
        </w:rPr>
        <w:t>Текст письма опубликован в "Вестнике Федеральной комиссии по рынку ценных бумаг" от 4 февраля 2000 г., № 1</w:t>
      </w:r>
    </w:p>
  </w:footnote>
  <w:footnote w:id="216">
    <w:p w:rsidR="002B066C" w:rsidRDefault="00243C08">
      <w:r>
        <w:rPr>
          <w:rStyle w:val="a5"/>
        </w:rPr>
        <w:t>*</w:t>
      </w:r>
      <w:r>
        <w:t xml:space="preserve"> </w:t>
      </w:r>
      <w:r>
        <w:rPr>
          <w:snapToGrid w:val="0"/>
        </w:rPr>
        <w:t>Текст письма опубликован в Вестнике Высшего Арбитражного Суда РФ.  1994. №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FC23242"/>
    <w:multiLevelType w:val="singleLevel"/>
    <w:tmpl w:val="0419000F"/>
    <w:lvl w:ilvl="0">
      <w:start w:val="1"/>
      <w:numFmt w:val="decimal"/>
      <w:lvlText w:val="%1."/>
      <w:lvlJc w:val="left"/>
      <w:pPr>
        <w:tabs>
          <w:tab w:val="num" w:pos="360"/>
        </w:tabs>
        <w:ind w:left="360" w:hanging="360"/>
      </w:pPr>
    </w:lvl>
  </w:abstractNum>
  <w:abstractNum w:abstractNumId="2">
    <w:nsid w:val="20C72B52"/>
    <w:multiLevelType w:val="singleLevel"/>
    <w:tmpl w:val="0419000F"/>
    <w:lvl w:ilvl="0">
      <w:start w:val="1"/>
      <w:numFmt w:val="decimal"/>
      <w:lvlText w:val="%1."/>
      <w:lvlJc w:val="left"/>
      <w:pPr>
        <w:tabs>
          <w:tab w:val="num" w:pos="360"/>
        </w:tabs>
        <w:ind w:left="360" w:hanging="360"/>
      </w:pPr>
    </w:lvl>
  </w:abstractNum>
  <w:abstractNum w:abstractNumId="3">
    <w:nsid w:val="7CFF2150"/>
    <w:multiLevelType w:val="singleLevel"/>
    <w:tmpl w:val="8076CDE0"/>
    <w:lvl w:ilvl="0">
      <w:start w:val="1"/>
      <w:numFmt w:val="decimal"/>
      <w:lvlText w:val="%1."/>
      <w:lvlJc w:val="left"/>
      <w:pPr>
        <w:tabs>
          <w:tab w:val="num" w:pos="1080"/>
        </w:tabs>
        <w:ind w:left="1080" w:hanging="360"/>
      </w:pPr>
      <w:rPr>
        <w:rFonts w:hint="default"/>
      </w:rPr>
    </w:lvl>
  </w:abstractNum>
  <w:abstractNum w:abstractNumId="4">
    <w:nsid w:val="7FC74DD9"/>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C08"/>
    <w:rsid w:val="00243C08"/>
    <w:rsid w:val="002B066C"/>
    <w:rsid w:val="00A61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30e92"/>
    </o:shapedefaults>
    <o:shapelayout v:ext="edit">
      <o:idmap v:ext="edit" data="1"/>
    </o:shapelayout>
  </w:shapeDefaults>
  <w:decimalSymbol w:val=","/>
  <w:listSeparator w:val=";"/>
  <w15:chartTrackingRefBased/>
  <w15:docId w15:val="{44FD8AAF-D589-4D4C-A06F-085DB990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autoRedefine/>
    <w:qFormat/>
    <w:pPr>
      <w:keepNext/>
      <w:spacing w:before="240" w:after="60" w:line="312" w:lineRule="auto"/>
      <w:jc w:val="center"/>
      <w:outlineLvl w:val="1"/>
    </w:pPr>
    <w:rPr>
      <w:b/>
      <w:sz w:val="32"/>
    </w:rPr>
  </w:style>
  <w:style w:type="paragraph" w:styleId="3">
    <w:name w:val="heading 3"/>
    <w:basedOn w:val="a"/>
    <w:next w:val="a"/>
    <w:autoRedefine/>
    <w:qFormat/>
    <w:pPr>
      <w:widowControl w:val="0"/>
      <w:spacing w:after="60"/>
      <w:jc w:val="both"/>
      <w:outlineLvl w:val="2"/>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footnote text"/>
    <w:basedOn w:val="a"/>
    <w:semiHidden/>
    <w:pPr>
      <w:autoSpaceDE w:val="0"/>
      <w:autoSpaceDN w:val="0"/>
    </w:pPr>
  </w:style>
  <w:style w:type="character" w:styleId="a5">
    <w:name w:val="footnote reference"/>
    <w:basedOn w:val="a0"/>
    <w:semiHidden/>
    <w:rPr>
      <w:vertAlign w:val="superscript"/>
    </w:rPr>
  </w:style>
  <w:style w:type="paragraph" w:styleId="a6">
    <w:name w:val="Body Text Indent"/>
    <w:basedOn w:val="a"/>
    <w:semiHidden/>
    <w:pPr>
      <w:autoSpaceDE w:val="0"/>
      <w:autoSpaceDN w:val="0"/>
      <w:spacing w:line="360" w:lineRule="auto"/>
      <w:ind w:firstLine="720"/>
      <w:jc w:val="both"/>
    </w:pPr>
    <w:rPr>
      <w:rFonts w:ascii="Courier New" w:hAnsi="Courier New"/>
      <w:sz w:val="24"/>
    </w:rPr>
  </w:style>
  <w:style w:type="character" w:styleId="a7">
    <w:name w:val="Hyperlink"/>
    <w:basedOn w:val="a0"/>
    <w:semiHidden/>
    <w:rPr>
      <w:color w:val="0000FF"/>
      <w:u w:val="single"/>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Title"/>
    <w:basedOn w:val="a"/>
    <w:qFormat/>
    <w:pPr>
      <w:jc w:val="center"/>
    </w:pPr>
    <w:rPr>
      <w:b/>
      <w:sz w:val="28"/>
      <w:lang w:val="en-US"/>
    </w:rPr>
  </w:style>
  <w:style w:type="character" w:customStyle="1" w:styleId="ciaeniinee">
    <w:name w:val="ciae niinee"/>
    <w:basedOn w:val="a0"/>
    <w:rPr>
      <w:sz w:val="20"/>
      <w:vertAlign w:val="superscript"/>
    </w:rPr>
  </w:style>
  <w:style w:type="paragraph" w:customStyle="1" w:styleId="Iauiue">
    <w:name w:val="Iau?iue"/>
    <w:pPr>
      <w:widowControl w:val="0"/>
    </w:pPr>
  </w:style>
  <w:style w:type="paragraph" w:customStyle="1" w:styleId="21">
    <w:name w:val="Основний текст 21"/>
    <w:basedOn w:val="Iauiue1"/>
    <w:pPr>
      <w:widowControl w:val="0"/>
      <w:spacing w:line="360" w:lineRule="auto"/>
      <w:ind w:firstLine="720"/>
      <w:jc w:val="both"/>
    </w:pPr>
    <w:rPr>
      <w:rFonts w:ascii="Courier New" w:hAnsi="Courier New"/>
      <w:sz w:val="28"/>
    </w:rPr>
  </w:style>
  <w:style w:type="paragraph" w:customStyle="1" w:styleId="Iauiue1">
    <w:name w:val="Iau?iue1"/>
  </w:style>
  <w:style w:type="paragraph" w:styleId="ab">
    <w:name w:val="Body Text"/>
    <w:basedOn w:val="a"/>
    <w:semiHidden/>
    <w:pPr>
      <w:jc w:val="both"/>
    </w:pPr>
    <w:rPr>
      <w:sz w:val="28"/>
    </w:rPr>
  </w:style>
  <w:style w:type="paragraph" w:styleId="30">
    <w:name w:val="Body Text Indent 3"/>
    <w:basedOn w:val="a"/>
    <w:semiHidden/>
    <w:pPr>
      <w:spacing w:line="360" w:lineRule="auto"/>
      <w:ind w:left="360"/>
      <w:jc w:val="center"/>
    </w:pPr>
    <w:rPr>
      <w:b/>
      <w:sz w:val="28"/>
    </w:rPr>
  </w:style>
  <w:style w:type="character" w:customStyle="1" w:styleId="ciaeniinee3">
    <w:name w:val="ciae niinee3"/>
    <w:basedOn w:val="Iniiaiieoeoo1"/>
    <w:rPr>
      <w:vertAlign w:val="superscript"/>
    </w:rPr>
  </w:style>
  <w:style w:type="character" w:customStyle="1" w:styleId="Iniiaiieoeoo1">
    <w:name w:val="Iniiaiie o?eoo1"/>
  </w:style>
  <w:style w:type="paragraph" w:customStyle="1" w:styleId="oaenoniinee">
    <w:name w:val="oaeno niinee"/>
    <w:basedOn w:val="Iauiue"/>
  </w:style>
  <w:style w:type="paragraph" w:customStyle="1" w:styleId="oaenoniinee3">
    <w:name w:val="oaeno niinee3"/>
    <w:basedOn w:val="Iauiue1"/>
  </w:style>
  <w:style w:type="paragraph" w:styleId="ac">
    <w:name w:val="header"/>
    <w:basedOn w:val="a"/>
    <w:semiHidden/>
    <w:pPr>
      <w:tabs>
        <w:tab w:val="center" w:pos="4153"/>
        <w:tab w:val="right" w:pos="8306"/>
      </w:tabs>
    </w:p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www\doc2html\work\bestreferat-397248-14058494038985\nic\whois\whois.cgi%3fvladimi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ir.spylog.ru" TargetMode="External"/><Relationship Id="rId1" Type="http://schemas.openxmlformats.org/officeDocument/2006/relationships/hyperlink" Target="http://www.rambler.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100357</Words>
  <Characters>572038</Characters>
  <Application>Microsoft Office Word</Application>
  <DocSecurity>0</DocSecurity>
  <Lines>4766</Lines>
  <Paragraphs>1342</Paragraphs>
  <ScaleCrop>false</ScaleCrop>
  <HeadingPairs>
    <vt:vector size="2" baseType="variant">
      <vt:variant>
        <vt:lpstr>Название</vt:lpstr>
      </vt:variant>
      <vt:variant>
        <vt:i4>1</vt:i4>
      </vt:variant>
    </vt:vector>
  </HeadingPairs>
  <TitlesOfParts>
    <vt:vector size="1" baseType="lpstr">
      <vt:lpstr>Интернет-услуги в правовом поле России</vt:lpstr>
    </vt:vector>
  </TitlesOfParts>
  <Company> </Company>
  <LinksUpToDate>false</LinksUpToDate>
  <CharactersWithSpaces>671053</CharactersWithSpaces>
  <SharedDoc>false</SharedDoc>
  <HLinks>
    <vt:vector size="42" baseType="variant">
      <vt:variant>
        <vt:i4>6029374</vt:i4>
      </vt:variant>
      <vt:variant>
        <vt:i4>6</vt:i4>
      </vt:variant>
      <vt:variant>
        <vt:i4>0</vt:i4>
      </vt:variant>
      <vt:variant>
        <vt:i4>5</vt:i4>
      </vt:variant>
      <vt:variant>
        <vt:lpwstr>..\nic\whois\whois.cgi?yakutia.ru</vt:lpwstr>
      </vt:variant>
      <vt:variant>
        <vt:lpwstr/>
      </vt:variant>
      <vt:variant>
        <vt:i4>6619144</vt:i4>
      </vt:variant>
      <vt:variant>
        <vt:i4>3</vt:i4>
      </vt:variant>
      <vt:variant>
        <vt:i4>0</vt:i4>
      </vt:variant>
      <vt:variant>
        <vt:i4>5</vt:i4>
      </vt:variant>
      <vt:variant>
        <vt:lpwstr>..\nic\whois\whois.cgi?vladimir.ru</vt:lpwstr>
      </vt:variant>
      <vt:variant>
        <vt:lpwstr/>
      </vt:variant>
      <vt:variant>
        <vt:i4>6094896</vt:i4>
      </vt:variant>
      <vt:variant>
        <vt:i4>0</vt:i4>
      </vt:variant>
      <vt:variant>
        <vt:i4>0</vt:i4>
      </vt:variant>
      <vt:variant>
        <vt:i4>5</vt:i4>
      </vt:variant>
      <vt:variant>
        <vt:lpwstr>..\nic\whois\whois.cgi?msk.ru</vt:lpwstr>
      </vt:variant>
      <vt:variant>
        <vt:lpwstr/>
      </vt:variant>
      <vt:variant>
        <vt:i4>196679</vt:i4>
      </vt:variant>
      <vt:variant>
        <vt:i4>9</vt:i4>
      </vt:variant>
      <vt:variant>
        <vt:i4>0</vt:i4>
      </vt:variant>
      <vt:variant>
        <vt:i4>5</vt:i4>
      </vt:variant>
      <vt:variant>
        <vt:lpwstr>http://dir.spylog.ru/</vt:lpwstr>
      </vt:variant>
      <vt:variant>
        <vt:lpwstr/>
      </vt:variant>
      <vt:variant>
        <vt:i4>7012391</vt:i4>
      </vt:variant>
      <vt:variant>
        <vt:i4>6</vt:i4>
      </vt:variant>
      <vt:variant>
        <vt:i4>0</vt:i4>
      </vt:variant>
      <vt:variant>
        <vt:i4>5</vt:i4>
      </vt:variant>
      <vt:variant>
        <vt:lpwstr>http://top.list.ru/</vt:lpwstr>
      </vt:variant>
      <vt:variant>
        <vt:lpwstr/>
      </vt:variant>
      <vt:variant>
        <vt:i4>7798893</vt:i4>
      </vt:variant>
      <vt:variant>
        <vt:i4>3</vt:i4>
      </vt:variant>
      <vt:variant>
        <vt:i4>0</vt:i4>
      </vt:variant>
      <vt:variant>
        <vt:i4>5</vt:i4>
      </vt:variant>
      <vt:variant>
        <vt:lpwstr>http://www.rambler.ru/</vt:lpwstr>
      </vt:variant>
      <vt:variant>
        <vt:lpwstr/>
      </vt:variant>
      <vt:variant>
        <vt:i4>1114147</vt:i4>
      </vt:variant>
      <vt:variant>
        <vt:i4>0</vt:i4>
      </vt:variant>
      <vt:variant>
        <vt:i4>0</vt:i4>
      </vt:variant>
      <vt:variant>
        <vt:i4>5</vt:i4>
      </vt:variant>
      <vt:variant>
        <vt:lpwstr>http://www.zhurnal.ru:8083/5/vir_tech.htm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Интернет-услуги в правовом поле России</dc:title>
  <dc:subject/>
  <dc:creator>Петровский</dc:creator>
  <cp:keywords/>
  <cp:lastModifiedBy>Irina</cp:lastModifiedBy>
  <cp:revision>2</cp:revision>
  <dcterms:created xsi:type="dcterms:W3CDTF">2014-07-20T09:43:00Z</dcterms:created>
  <dcterms:modified xsi:type="dcterms:W3CDTF">2014-07-20T09:43:00Z</dcterms:modified>
</cp:coreProperties>
</file>