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FE" w:rsidRDefault="00EA60FE">
      <w:pPr>
        <w:pStyle w:val="3"/>
      </w:pPr>
    </w:p>
    <w:p w:rsidR="00EA60FE" w:rsidRDefault="00EA60FE"/>
    <w:p w:rsidR="00EA60FE" w:rsidRDefault="00EA60FE"/>
    <w:p w:rsidR="00EA60FE" w:rsidRDefault="00EA60FE"/>
    <w:p w:rsidR="00EA60FE" w:rsidRDefault="0061462F">
      <w:pPr>
        <w:pStyle w:val="4"/>
        <w:rPr>
          <w:sz w:val="48"/>
        </w:rPr>
      </w:pPr>
      <w:r>
        <w:rPr>
          <w:sz w:val="48"/>
        </w:rPr>
        <w:t>Історія хвороби</w:t>
      </w:r>
    </w:p>
    <w:p w:rsidR="00EA60FE" w:rsidRDefault="0061462F">
      <w:pPr>
        <w:ind w:firstLine="0"/>
        <w:jc w:val="center"/>
        <w:rPr>
          <w:b/>
          <w:bCs/>
          <w:i/>
          <w:iCs/>
          <w:noProof/>
          <w:sz w:val="44"/>
        </w:rPr>
      </w:pPr>
      <w:r>
        <w:rPr>
          <w:b/>
          <w:bCs/>
          <w:i/>
          <w:iCs/>
          <w:noProof/>
          <w:sz w:val="44"/>
        </w:rPr>
        <w:t>Травма</w:t>
      </w:r>
    </w:p>
    <w:p w:rsidR="00EA60FE" w:rsidRDefault="00EA60FE">
      <w:pPr>
        <w:ind w:left="3600"/>
      </w:pPr>
    </w:p>
    <w:p w:rsidR="00EA60FE" w:rsidRDefault="00EA60FE"/>
    <w:p w:rsidR="00EA60FE" w:rsidRDefault="00EA60FE"/>
    <w:p w:rsidR="00EA60FE" w:rsidRDefault="00EA60FE"/>
    <w:p w:rsidR="00EA60FE" w:rsidRDefault="00EA60FE"/>
    <w:p w:rsidR="00EA60FE" w:rsidRDefault="00EA60FE">
      <w:pPr>
        <w:pStyle w:val="a4"/>
        <w:outlineLvl w:val="9"/>
        <w:rPr>
          <w:rFonts w:ascii="Helvetica-Narrow" w:hAnsi="Helvetica-Narrow"/>
          <w:caps w:val="0"/>
          <w:spacing w:val="300"/>
        </w:rPr>
      </w:pPr>
    </w:p>
    <w:p w:rsidR="00EA60FE" w:rsidRDefault="0061462F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br w:type="column"/>
      </w:r>
      <w:r>
        <w:rPr>
          <w:i/>
        </w:rPr>
        <w:lastRenderedPageBreak/>
        <w:t>Прізвище, ім’я, по батькові</w:t>
      </w:r>
      <w:r>
        <w:t xml:space="preserve"> – Повар Людмила Іванівна.</w:t>
      </w:r>
    </w:p>
    <w:p w:rsidR="00EA60FE" w:rsidRDefault="0061462F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rPr>
          <w:i/>
        </w:rPr>
        <w:t>Вік</w:t>
      </w:r>
      <w:r>
        <w:t xml:space="preserve"> – 38 років</w:t>
      </w:r>
    </w:p>
    <w:p w:rsidR="00EA60FE" w:rsidRDefault="0061462F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rPr>
          <w:i/>
        </w:rPr>
        <w:t>Стать</w:t>
      </w:r>
      <w:r>
        <w:t xml:space="preserve"> – жіноча.</w:t>
      </w:r>
    </w:p>
    <w:p w:rsidR="00EA60FE" w:rsidRDefault="0061462F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rPr>
          <w:i/>
        </w:rPr>
        <w:t>Адреса</w:t>
      </w:r>
      <w:r>
        <w:t xml:space="preserve"> – м. Кривий Ріг, вул. Погребняка, 10/101</w:t>
      </w:r>
    </w:p>
    <w:p w:rsidR="00EA60FE" w:rsidRDefault="0061462F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rPr>
          <w:i/>
        </w:rPr>
        <w:t>Місце праці, фах. посада</w:t>
      </w:r>
      <w:r>
        <w:t xml:space="preserve"> – швейна фабрика, кравець.</w:t>
      </w:r>
    </w:p>
    <w:p w:rsidR="00EA60FE" w:rsidRDefault="0061462F">
      <w:pPr>
        <w:numPr>
          <w:ilvl w:val="0"/>
          <w:numId w:val="1"/>
        </w:numPr>
        <w:tabs>
          <w:tab w:val="clear" w:pos="360"/>
          <w:tab w:val="left" w:pos="1134"/>
        </w:tabs>
        <w:ind w:left="4111" w:hanging="3337"/>
      </w:pPr>
      <w:r>
        <w:rPr>
          <w:i/>
        </w:rPr>
        <w:t>Діагноз клінічний</w:t>
      </w:r>
      <w:r>
        <w:t xml:space="preserve">: </w:t>
      </w:r>
      <w:r>
        <w:rPr>
          <w:noProof/>
        </w:rPr>
        <w:t>двосторонній диспластичн</w:t>
      </w:r>
      <w:r>
        <w:t>и</w:t>
      </w:r>
      <w:r>
        <w:rPr>
          <w:noProof/>
        </w:rPr>
        <w:t>й коксартроз, ендопротез правого тазостегнового суглоба, контрактура в колінному і тазостегновому суглобі.</w:t>
      </w:r>
    </w:p>
    <w:p w:rsidR="00EA60FE" w:rsidRDefault="0061462F">
      <w:pPr>
        <w:pStyle w:val="a8"/>
      </w:pPr>
      <w:r>
        <w:rPr>
          <w:i/>
        </w:rPr>
        <w:t>супутнє захворювання</w:t>
      </w:r>
      <w:r>
        <w:t xml:space="preserve"> – хронічний пієлонефрит агіпертинзивна стадія, фаза загострення.</w:t>
      </w:r>
    </w:p>
    <w:p w:rsidR="00EA60FE" w:rsidRDefault="00EA60FE">
      <w:pPr>
        <w:pStyle w:val="a8"/>
      </w:pPr>
    </w:p>
    <w:p w:rsidR="00EA60FE" w:rsidRDefault="0061462F">
      <w:pPr>
        <w:pStyle w:val="10"/>
      </w:pPr>
      <w:r>
        <w:t>ОСНОВНІ СКАРГИ ХВОРОГО</w:t>
      </w:r>
    </w:p>
    <w:p w:rsidR="00EA60FE" w:rsidRDefault="0061462F">
      <w:pPr>
        <w:rPr>
          <w:noProof/>
        </w:rPr>
      </w:pPr>
      <w:r>
        <w:rPr>
          <w:noProof/>
        </w:rPr>
        <w:t xml:space="preserve">Скарги при надходженні: на </w:t>
      </w:r>
      <w:r>
        <w:rPr>
          <w:lang w:val="ru-RU"/>
        </w:rPr>
        <w:t>обмеження</w:t>
      </w:r>
      <w:r>
        <w:rPr>
          <w:noProof/>
        </w:rPr>
        <w:t xml:space="preserve"> рухів у правому колінному суглобі та обох тазостегнових суглобах; незначний біль в області правого тазостегнового суглобу.</w:t>
      </w:r>
    </w:p>
    <w:p w:rsidR="00EA60FE" w:rsidRDefault="00EA60FE">
      <w:pPr>
        <w:rPr>
          <w:lang w:val="ru-RU"/>
        </w:rPr>
      </w:pPr>
    </w:p>
    <w:p w:rsidR="00EA60FE" w:rsidRDefault="0061462F">
      <w:pPr>
        <w:pStyle w:val="10"/>
      </w:pPr>
      <w:r>
        <w:t>ПЕРЕБІГ ТЕПЕРІШНЬОГО ЗАХВОРЮВАННЯ</w:t>
      </w:r>
    </w:p>
    <w:p w:rsidR="00EA60FE" w:rsidRDefault="0061462F">
      <w:r>
        <w:t xml:space="preserve">Хворіє з дитинства у 23 роки після перших пологів (великий плід – 4,1 кг) з’явились болі в тазостегнових суглобах. Через 4 роки після других пологів болі прийняли постійний характер. Лікувалась консервативно з тимчасовим покращанням. У 1988 році пройшла курс консервативного лікування в ОЛМ і їй було запропоновано оперативне лікування. </w:t>
      </w:r>
    </w:p>
    <w:p w:rsidR="00EA60FE" w:rsidRDefault="0061462F">
      <w:r>
        <w:t>18.04.00 була проведена операція по ендопротезуванню правого тазостегнового суглобу двопорожнинним ендопротезом системи “ОРТЭН”. Під час операції був поставлений перелом діафізу правого стегна, який був зафіксований. Через 3 місяці хвора почала навантажувати праву кінцівку.</w:t>
      </w:r>
    </w:p>
    <w:p w:rsidR="00EA60FE" w:rsidRDefault="0061462F">
      <w:r>
        <w:t xml:space="preserve">29.08.00 поступила на реабілітацію після операції </w:t>
      </w:r>
      <w:r>
        <w:rPr>
          <w:noProof/>
        </w:rPr>
        <w:t>з приводу</w:t>
      </w:r>
      <w:r>
        <w:t xml:space="preserve"> ендопротезування правого тазостегнового суглобу. </w:t>
      </w:r>
    </w:p>
    <w:p w:rsidR="00EA60FE" w:rsidRDefault="00EA60FE"/>
    <w:p w:rsidR="00EA60FE" w:rsidRDefault="0061462F">
      <w:pPr>
        <w:pStyle w:val="10"/>
      </w:pPr>
      <w:r>
        <w:t xml:space="preserve">ІСТОРІЯ ЖИТТЯ ХВОРОГО </w:t>
      </w:r>
    </w:p>
    <w:p w:rsidR="00EA60FE" w:rsidRDefault="0061462F">
      <w:r>
        <w:t>Народилася 21 вересня 1962 року в сім’ї робітників в м. Кривий Ріг.</w:t>
      </w:r>
    </w:p>
    <w:p w:rsidR="00EA60FE" w:rsidRDefault="0061462F">
      <w:pPr>
        <w:rPr>
          <w:noProof/>
        </w:rPr>
      </w:pPr>
      <w:r>
        <w:rPr>
          <w:noProof/>
        </w:rPr>
        <w:t>Дитина від 3 вагітності, народилась доношеною, вагою 4100 гр, одержувала грудне вигодовування до 1 року. Закінчила 10 класів. У 7 класі перехворіла на свинку. У 1982 році закінчила технікум та одержала спеціальність кравця. В 22 роки одружилась. Перша вагітність у 23 роки,  друга у 28 років. Працювала  кравцем до 1990 року.</w:t>
      </w:r>
    </w:p>
    <w:p w:rsidR="00EA60FE" w:rsidRDefault="0061462F">
      <w:pPr>
        <w:rPr>
          <w:noProof/>
        </w:rPr>
      </w:pPr>
      <w:r>
        <w:rPr>
          <w:noProof/>
        </w:rPr>
        <w:t>Житлопобутові умови задовільні, шкідливих звичок, спадковостей та алергічних реакцій немає.</w:t>
      </w:r>
    </w:p>
    <w:p w:rsidR="00EA60FE" w:rsidRDefault="0061462F">
      <w:r>
        <w:rPr>
          <w:noProof/>
        </w:rPr>
        <w:t xml:space="preserve">Травм, онкологічних захворювань немає. 18.04.00 року – гемотрансфузія с приводу операції ендопротезування </w:t>
      </w:r>
      <w:r>
        <w:t>правого тазостегнового суглобу.</w:t>
      </w:r>
    </w:p>
    <w:p w:rsidR="00EA60FE" w:rsidRDefault="0061462F">
      <w:pPr>
        <w:rPr>
          <w:noProof/>
        </w:rPr>
      </w:pPr>
      <w:r>
        <w:rPr>
          <w:noProof/>
        </w:rPr>
        <w:t>Венеричні захворювання заперечує.</w:t>
      </w:r>
    </w:p>
    <w:p w:rsidR="00EA60FE" w:rsidRDefault="00EA60FE">
      <w:pPr>
        <w:rPr>
          <w:lang w:val="ru-RU"/>
        </w:rPr>
      </w:pPr>
    </w:p>
    <w:p w:rsidR="00EA60FE" w:rsidRDefault="0061462F">
      <w:pPr>
        <w:pStyle w:val="10"/>
      </w:pPr>
      <w:r>
        <w:t>ТЕПЕРІШНІЙ СТАН ХВОРОГО</w:t>
      </w:r>
    </w:p>
    <w:p w:rsidR="00EA60FE" w:rsidRDefault="0061462F">
      <w:pPr>
        <w:ind w:firstLine="567"/>
        <w:rPr>
          <w:rFonts w:ascii="TimesET" w:hAnsi="TimesET"/>
          <w:noProof/>
        </w:rPr>
      </w:pPr>
      <w:r>
        <w:rPr>
          <w:rFonts w:ascii="TimesET" w:hAnsi="TimesET"/>
          <w:noProof/>
        </w:rPr>
        <w:t>Загальний стан хворої задовільний. Статура нормостенічна. Шкіра нормальної вологості й еластичності, видимі слизисті рожевого кольору, без осередкових змін. Периферичні вузли не збільшені, пальпація їх безболісна. Зі сторони опорно-рухового апарату: обмеження рухливості в колінних та тазостегнових суглобах.</w:t>
      </w:r>
    </w:p>
    <w:p w:rsidR="00EA60FE" w:rsidRDefault="0061462F">
      <w:pPr>
        <w:tabs>
          <w:tab w:val="left" w:pos="0"/>
        </w:tabs>
        <w:ind w:firstLine="560"/>
        <w:rPr>
          <w:rFonts w:ascii="TimesET" w:hAnsi="TimesET"/>
          <w:noProof/>
        </w:rPr>
      </w:pPr>
      <w:r>
        <w:rPr>
          <w:rFonts w:ascii="TimesET" w:hAnsi="TimesET"/>
          <w:noProof/>
        </w:rPr>
        <w:t>Голос не змінений, подих через ніс вільний. Грудна клітина нормостенічна, без деформацій, симетрична. Обидві половини активно беруть участь в акті дихання, допоміжна мускулатура в акті дихання не бере участь. Над- і підключичні ямки помірно виражені. Частота дихання – 18 рухів у хвилину, задишки на момент огляду немає. Голосове дрижання не змінене. При порівняльній перкусії над легенями визначається легеневий звук. Верхні межі легень: права попереду - на 3 см вище ключиці, права позаду- на рівні VII шийного хребця; ліва попереду - на 4 см вище ключиці, ліва позаду - на рівні VII шийного хребця. Ширина полів Креніга зліва і зправа - 4 см. При аускультації над усією поверхнею легень визначається везикулярне дихання.</w:t>
      </w:r>
    </w:p>
    <w:p w:rsidR="00EA60FE" w:rsidRDefault="0061462F">
      <w:pPr>
        <w:tabs>
          <w:tab w:val="left" w:pos="0"/>
        </w:tabs>
        <w:ind w:firstLine="560"/>
        <w:rPr>
          <w:rFonts w:ascii="TimesET" w:hAnsi="TimesET"/>
          <w:noProof/>
        </w:rPr>
      </w:pPr>
      <w:r>
        <w:rPr>
          <w:rFonts w:ascii="TimesET" w:hAnsi="TimesET"/>
          <w:noProof/>
        </w:rPr>
        <w:t>Серцевий поштовх визначається в п'ятому межреберрі по середньоключичній лінії. Межі відносної й абсолютної серцевої тупості без видимих змін. При аускультації тони серця чисті, без патологічних шумів. АД – 120/80, пульс – 80 уд/хвилину, ритмічний, задовільної напруги, гарного наповнення.</w:t>
      </w:r>
    </w:p>
    <w:p w:rsidR="00EA60FE" w:rsidRDefault="0061462F">
      <w:pPr>
        <w:pStyle w:val="20"/>
      </w:pPr>
      <w:r>
        <w:t>Апетит гарний, акт ковтання не порушений, диспептичних розладів немає. Слизувата порожнина рота рожевого кольору, нальоту на язиці немає. Живіт звичайної форми, бере участь в акті дихання, при поверхневій пальпації м'який, безболісний. При глибокій пальпації кишечник без особливостей. Печінка не виступає з -під реберної дуги, край її рівний та м’який.</w:t>
      </w:r>
    </w:p>
    <w:p w:rsidR="00EA60FE" w:rsidRDefault="0061462F">
      <w:pPr>
        <w:tabs>
          <w:tab w:val="left" w:pos="0"/>
        </w:tabs>
        <w:ind w:firstLine="560"/>
        <w:rPr>
          <w:rFonts w:ascii="TimesET" w:hAnsi="TimesET"/>
          <w:noProof/>
        </w:rPr>
      </w:pPr>
      <w:r>
        <w:rPr>
          <w:rFonts w:ascii="TimesET" w:hAnsi="TimesET"/>
          <w:noProof/>
        </w:rPr>
        <w:t>Сечовипускання не порушене. Нирки не пальпуються, симптом Пастернацького слабо позитивний з обох боків.</w:t>
      </w:r>
    </w:p>
    <w:p w:rsidR="00EA60FE" w:rsidRDefault="0061462F">
      <w:pPr>
        <w:tabs>
          <w:tab w:val="left" w:pos="0"/>
        </w:tabs>
        <w:ind w:firstLine="560"/>
        <w:rPr>
          <w:rFonts w:ascii="TimesET" w:hAnsi="TimesET"/>
        </w:rPr>
      </w:pPr>
      <w:r>
        <w:rPr>
          <w:rFonts w:ascii="TimesET" w:hAnsi="TimesET"/>
          <w:noProof/>
        </w:rPr>
        <w:t>Хвора охоче вступає в контакт, доброзичлива. Гарний настрій, сон не порушений.</w:t>
      </w:r>
    </w:p>
    <w:p w:rsidR="00EA60FE" w:rsidRDefault="00EA60FE">
      <w:pPr>
        <w:rPr>
          <w:lang w:val="ru-RU"/>
        </w:rPr>
      </w:pPr>
    </w:p>
    <w:p w:rsidR="00EA60FE" w:rsidRDefault="0061462F">
      <w:pPr>
        <w:pStyle w:val="10"/>
      </w:pPr>
      <w:r>
        <w:t>ХВОРОБЛИВЕ МІСЦЕ</w:t>
      </w:r>
    </w:p>
    <w:p w:rsidR="00EA60FE" w:rsidRDefault="0061462F">
      <w:r>
        <w:t xml:space="preserve">Положення хворої в ліжку вимушене, хода можлива при допомозі милиць. Положення пошкоджених кінцівок вимушене. </w:t>
      </w:r>
    </w:p>
    <w:p w:rsidR="00EA60FE" w:rsidRDefault="0061462F">
      <w:r>
        <w:rPr>
          <w:b/>
        </w:rPr>
        <w:t xml:space="preserve">Огляд: </w:t>
      </w:r>
      <w:r>
        <w:t>шкірний покрив блідо-рожевого кольору на зовнішній верхній третині стегна післяопераційний келоідний рубець, форма та вісь кінцівки не порушені, атрофії м’язів, скорочення та видовження кінцівки немає.</w:t>
      </w:r>
    </w:p>
    <w:p w:rsidR="00EA60FE" w:rsidRDefault="0061462F">
      <w:r>
        <w:rPr>
          <w:b/>
        </w:rPr>
        <w:t xml:space="preserve">Пальпація: </w:t>
      </w:r>
      <w:r>
        <w:t>температура шкірного покриву звичайна, тазостегнові та колінні суглоби безболісні, консистенція м’яких тканин звичайна, видимої деформації кісток та пульсації судин немає.</w:t>
      </w:r>
    </w:p>
    <w:p w:rsidR="00EA60FE" w:rsidRDefault="0061462F">
      <w:pPr>
        <w:rPr>
          <w:b/>
        </w:rPr>
      </w:pPr>
      <w:r>
        <w:rPr>
          <w:b/>
        </w:rPr>
        <w:t xml:space="preserve">Виміри: </w:t>
      </w:r>
    </w:p>
    <w:p w:rsidR="00EA60FE" w:rsidRDefault="0061462F">
      <w:pPr>
        <w:ind w:left="1440"/>
        <w:rPr>
          <w:b/>
          <w:i/>
          <w:noProof/>
        </w:rPr>
      </w:pPr>
      <w:r>
        <w:rPr>
          <w:b/>
          <w:i/>
          <w:noProof/>
        </w:rPr>
        <w:t>Вимір довжин та кол сегментів.</w:t>
      </w:r>
    </w:p>
    <w:p w:rsidR="00EA60FE" w:rsidRDefault="0061462F">
      <w:pPr>
        <w:rPr>
          <w:noProof/>
        </w:rPr>
      </w:pPr>
      <w:r>
        <w:rPr>
          <w:i/>
          <w:noProof/>
        </w:rPr>
        <w:t xml:space="preserve">Ліва верхня кінцівка: </w:t>
      </w:r>
      <w:r>
        <w:rPr>
          <w:noProof/>
        </w:rPr>
        <w:t>плече - 35 см, передпліччя - 32 см</w:t>
      </w:r>
    </w:p>
    <w:p w:rsidR="00EA60FE" w:rsidRDefault="0061462F">
      <w:pPr>
        <w:pStyle w:val="a3"/>
        <w:rPr>
          <w:noProof/>
        </w:rPr>
      </w:pPr>
      <w:r>
        <w:rPr>
          <w:i/>
          <w:noProof/>
        </w:rPr>
        <w:t>Права верхня кінцівка:</w:t>
      </w:r>
      <w:r>
        <w:rPr>
          <w:noProof/>
        </w:rPr>
        <w:t xml:space="preserve">  плече - 35 см, передпліччя - 32</w:t>
      </w:r>
    </w:p>
    <w:p w:rsidR="00EA60FE" w:rsidRDefault="0061462F">
      <w:pPr>
        <w:ind w:left="3686" w:hanging="2966"/>
        <w:rPr>
          <w:noProof/>
        </w:rPr>
      </w:pPr>
      <w:r>
        <w:rPr>
          <w:i/>
          <w:noProof/>
        </w:rPr>
        <w:t xml:space="preserve"> Права нижня кінцівка: </w:t>
      </w:r>
      <w:r>
        <w:rPr>
          <w:noProof/>
        </w:rPr>
        <w:t>стегно -66 см, гомілка - 44 см,  гомілковостопний суглоб  - 25 см</w:t>
      </w:r>
    </w:p>
    <w:p w:rsidR="00EA60FE" w:rsidRDefault="0061462F">
      <w:pPr>
        <w:ind w:left="3544" w:hanging="2824"/>
        <w:rPr>
          <w:noProof/>
        </w:rPr>
      </w:pPr>
      <w:r>
        <w:rPr>
          <w:i/>
          <w:noProof/>
        </w:rPr>
        <w:t xml:space="preserve">Ліва нижня кінцівка: </w:t>
      </w:r>
      <w:r>
        <w:rPr>
          <w:noProof/>
        </w:rPr>
        <w:t>стегно - 66 см, гомілка - 44 см, гомілковостопний суглоб  - 25 см</w:t>
      </w:r>
    </w:p>
    <w:p w:rsidR="00EA60FE" w:rsidRDefault="0061462F">
      <w:pPr>
        <w:pStyle w:val="10"/>
        <w:outlineLvl w:val="9"/>
        <w:rPr>
          <w:spacing w:val="0"/>
          <w:lang w:val="ru-RU"/>
        </w:rPr>
      </w:pPr>
      <w:r>
        <w:rPr>
          <w:noProof/>
          <w:spacing w:val="0"/>
        </w:rPr>
        <w:t xml:space="preserve">Вимір абсолютних і відносних довжин верхніх </w:t>
      </w:r>
      <w:r>
        <w:rPr>
          <w:spacing w:val="0"/>
        </w:rPr>
        <w:t>кінцівок</w:t>
      </w:r>
      <w:r>
        <w:rPr>
          <w:noProof/>
          <w:spacing w:val="0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60"/>
        <w:gridCol w:w="1860"/>
        <w:gridCol w:w="1860"/>
        <w:gridCol w:w="1860"/>
      </w:tblGrid>
      <w:tr w:rsidR="00EA60FE">
        <w:trPr>
          <w:jc w:val="center"/>
        </w:trPr>
        <w:tc>
          <w:tcPr>
            <w:tcW w:w="2905" w:type="dxa"/>
          </w:tcPr>
          <w:p w:rsidR="00EA60FE" w:rsidRDefault="0061462F">
            <w:pPr>
              <w:pStyle w:val="1"/>
              <w:ind w:firstLine="0"/>
              <w:jc w:val="center"/>
            </w:pPr>
            <w:r>
              <w:t>Сегмент</w:t>
            </w:r>
          </w:p>
        </w:tc>
        <w:tc>
          <w:tcPr>
            <w:tcW w:w="3720" w:type="dxa"/>
            <w:gridSpan w:val="2"/>
          </w:tcPr>
          <w:p w:rsidR="00EA60FE" w:rsidRDefault="0061462F">
            <w:pPr>
              <w:pStyle w:val="2"/>
              <w:jc w:val="center"/>
            </w:pPr>
            <w:r>
              <w:t>Відносна довжина</w:t>
            </w:r>
          </w:p>
        </w:tc>
        <w:tc>
          <w:tcPr>
            <w:tcW w:w="3720" w:type="dxa"/>
            <w:gridSpan w:val="2"/>
          </w:tcPr>
          <w:p w:rsidR="00EA60FE" w:rsidRDefault="0061462F">
            <w:pPr>
              <w:ind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Абсолютна довжина</w:t>
            </w:r>
          </w:p>
        </w:tc>
      </w:tr>
      <w:tr w:rsidR="00EA60FE">
        <w:trPr>
          <w:jc w:val="center"/>
        </w:trPr>
        <w:tc>
          <w:tcPr>
            <w:tcW w:w="2905" w:type="dxa"/>
          </w:tcPr>
          <w:p w:rsidR="00EA60FE" w:rsidRDefault="00EA60FE">
            <w:pPr>
              <w:ind w:firstLine="0"/>
              <w:jc w:val="center"/>
              <w:rPr>
                <w:i/>
                <w:noProof/>
              </w:rPr>
            </w:pP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Справа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Зліва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Справа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Зліва</w:t>
            </w:r>
          </w:p>
        </w:tc>
      </w:tr>
      <w:tr w:rsidR="00EA60FE">
        <w:trPr>
          <w:jc w:val="center"/>
        </w:trPr>
        <w:tc>
          <w:tcPr>
            <w:tcW w:w="2905" w:type="dxa"/>
            <w:vAlign w:val="center"/>
          </w:tcPr>
          <w:p w:rsidR="00EA60FE" w:rsidRDefault="0061462F">
            <w:pPr>
              <w:ind w:firstLine="0"/>
              <w:rPr>
                <w:noProof/>
              </w:rPr>
            </w:pPr>
            <w:r>
              <w:rPr>
                <w:noProof/>
              </w:rPr>
              <w:t>Плече</w:t>
            </w:r>
          </w:p>
        </w:tc>
        <w:tc>
          <w:tcPr>
            <w:tcW w:w="1860" w:type="dxa"/>
            <w:vAlign w:val="center"/>
          </w:tcPr>
          <w:p w:rsidR="00EA60FE" w:rsidRDefault="00EA60FE">
            <w:pPr>
              <w:ind w:firstLine="0"/>
              <w:rPr>
                <w:noProof/>
              </w:rPr>
            </w:pPr>
          </w:p>
        </w:tc>
        <w:tc>
          <w:tcPr>
            <w:tcW w:w="1860" w:type="dxa"/>
            <w:vAlign w:val="center"/>
          </w:tcPr>
          <w:p w:rsidR="00EA60FE" w:rsidRDefault="00EA60FE">
            <w:pPr>
              <w:ind w:firstLine="0"/>
              <w:rPr>
                <w:noProof/>
              </w:rPr>
            </w:pPr>
          </w:p>
        </w:tc>
        <w:tc>
          <w:tcPr>
            <w:tcW w:w="1860" w:type="dxa"/>
            <w:vAlign w:val="center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34 см</w:t>
            </w:r>
          </w:p>
        </w:tc>
        <w:tc>
          <w:tcPr>
            <w:tcW w:w="1860" w:type="dxa"/>
            <w:vAlign w:val="center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34см</w:t>
            </w:r>
          </w:p>
        </w:tc>
      </w:tr>
      <w:tr w:rsidR="00EA60FE">
        <w:trPr>
          <w:jc w:val="center"/>
        </w:trPr>
        <w:tc>
          <w:tcPr>
            <w:tcW w:w="2905" w:type="dxa"/>
            <w:vAlign w:val="center"/>
          </w:tcPr>
          <w:p w:rsidR="00EA60FE" w:rsidRDefault="0061462F">
            <w:pPr>
              <w:ind w:firstLine="0"/>
              <w:rPr>
                <w:noProof/>
              </w:rPr>
            </w:pPr>
            <w:r>
              <w:rPr>
                <w:noProof/>
              </w:rPr>
              <w:t>Передпліччя</w:t>
            </w:r>
          </w:p>
        </w:tc>
        <w:tc>
          <w:tcPr>
            <w:tcW w:w="1860" w:type="dxa"/>
            <w:vAlign w:val="center"/>
          </w:tcPr>
          <w:p w:rsidR="00EA60FE" w:rsidRDefault="00EA60FE">
            <w:pPr>
              <w:ind w:firstLine="0"/>
              <w:rPr>
                <w:noProof/>
              </w:rPr>
            </w:pPr>
          </w:p>
        </w:tc>
        <w:tc>
          <w:tcPr>
            <w:tcW w:w="1860" w:type="dxa"/>
            <w:vAlign w:val="center"/>
          </w:tcPr>
          <w:p w:rsidR="00EA60FE" w:rsidRDefault="00EA60FE">
            <w:pPr>
              <w:ind w:firstLine="0"/>
              <w:rPr>
                <w:noProof/>
              </w:rPr>
            </w:pPr>
          </w:p>
        </w:tc>
        <w:tc>
          <w:tcPr>
            <w:tcW w:w="1860" w:type="dxa"/>
            <w:vAlign w:val="center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29 см</w:t>
            </w:r>
          </w:p>
        </w:tc>
        <w:tc>
          <w:tcPr>
            <w:tcW w:w="1860" w:type="dxa"/>
            <w:vAlign w:val="center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29 см</w:t>
            </w:r>
          </w:p>
        </w:tc>
      </w:tr>
      <w:tr w:rsidR="00EA60FE">
        <w:trPr>
          <w:jc w:val="center"/>
        </w:trPr>
        <w:tc>
          <w:tcPr>
            <w:tcW w:w="2905" w:type="dxa"/>
            <w:vAlign w:val="center"/>
          </w:tcPr>
          <w:p w:rsidR="00EA60FE" w:rsidRDefault="0061462F">
            <w:pPr>
              <w:ind w:firstLine="0"/>
              <w:rPr>
                <w:noProof/>
              </w:rPr>
            </w:pPr>
            <w:r>
              <w:rPr>
                <w:noProof/>
              </w:rPr>
              <w:t>Вся кінцівка</w:t>
            </w:r>
          </w:p>
        </w:tc>
        <w:tc>
          <w:tcPr>
            <w:tcW w:w="1860" w:type="dxa"/>
            <w:vAlign w:val="center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68 см</w:t>
            </w:r>
          </w:p>
        </w:tc>
        <w:tc>
          <w:tcPr>
            <w:tcW w:w="1860" w:type="dxa"/>
            <w:vAlign w:val="center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68 см</w:t>
            </w:r>
          </w:p>
        </w:tc>
        <w:tc>
          <w:tcPr>
            <w:tcW w:w="1860" w:type="dxa"/>
            <w:vAlign w:val="center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63 см</w:t>
            </w:r>
          </w:p>
        </w:tc>
        <w:tc>
          <w:tcPr>
            <w:tcW w:w="1860" w:type="dxa"/>
            <w:vAlign w:val="center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63 см</w:t>
            </w:r>
          </w:p>
        </w:tc>
      </w:tr>
    </w:tbl>
    <w:p w:rsidR="00EA60FE" w:rsidRDefault="00EA60FE">
      <w:pPr>
        <w:pStyle w:val="a3"/>
        <w:rPr>
          <w:noProof/>
        </w:rPr>
      </w:pPr>
    </w:p>
    <w:p w:rsidR="00EA60FE" w:rsidRDefault="0061462F">
      <w:pPr>
        <w:ind w:firstLine="0"/>
        <w:jc w:val="center"/>
        <w:rPr>
          <w:b/>
          <w:noProof/>
        </w:rPr>
      </w:pPr>
      <w:r>
        <w:rPr>
          <w:b/>
          <w:noProof/>
        </w:rPr>
        <w:t>Вимір абсолютних і відносних довжин нижніх кінцівок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60"/>
        <w:gridCol w:w="1860"/>
        <w:gridCol w:w="1860"/>
        <w:gridCol w:w="1860"/>
      </w:tblGrid>
      <w:tr w:rsidR="00EA60FE">
        <w:tc>
          <w:tcPr>
            <w:tcW w:w="2905" w:type="dxa"/>
          </w:tcPr>
          <w:p w:rsidR="00EA60FE" w:rsidRDefault="0061462F">
            <w:pPr>
              <w:ind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Сегмент</w:t>
            </w:r>
          </w:p>
        </w:tc>
        <w:tc>
          <w:tcPr>
            <w:tcW w:w="3720" w:type="dxa"/>
            <w:gridSpan w:val="2"/>
          </w:tcPr>
          <w:p w:rsidR="00EA60FE" w:rsidRDefault="0061462F">
            <w:pPr>
              <w:pStyle w:val="10"/>
              <w:rPr>
                <w:noProof/>
                <w:spacing w:val="0"/>
              </w:rPr>
            </w:pPr>
            <w:r>
              <w:rPr>
                <w:noProof/>
                <w:spacing w:val="0"/>
              </w:rPr>
              <w:t>Відносна довжина</w:t>
            </w:r>
          </w:p>
        </w:tc>
        <w:tc>
          <w:tcPr>
            <w:tcW w:w="3720" w:type="dxa"/>
            <w:gridSpan w:val="2"/>
          </w:tcPr>
          <w:p w:rsidR="00EA60FE" w:rsidRDefault="0061462F">
            <w:pPr>
              <w:ind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Абсолютна довжина</w:t>
            </w:r>
          </w:p>
        </w:tc>
      </w:tr>
      <w:tr w:rsidR="00EA60FE">
        <w:tc>
          <w:tcPr>
            <w:tcW w:w="2905" w:type="dxa"/>
          </w:tcPr>
          <w:p w:rsidR="00EA60FE" w:rsidRDefault="00EA60FE">
            <w:pPr>
              <w:ind w:firstLine="0"/>
              <w:jc w:val="center"/>
              <w:rPr>
                <w:i/>
                <w:noProof/>
              </w:rPr>
            </w:pP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Справа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Зліва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Справа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Зліва</w:t>
            </w:r>
          </w:p>
        </w:tc>
      </w:tr>
      <w:tr w:rsidR="00EA60FE">
        <w:tc>
          <w:tcPr>
            <w:tcW w:w="2905" w:type="dxa"/>
          </w:tcPr>
          <w:p w:rsidR="00EA60FE" w:rsidRDefault="0061462F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 Стегно</w:t>
            </w:r>
          </w:p>
        </w:tc>
        <w:tc>
          <w:tcPr>
            <w:tcW w:w="1860" w:type="dxa"/>
          </w:tcPr>
          <w:p w:rsidR="00EA60FE" w:rsidRDefault="00EA60F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60" w:type="dxa"/>
          </w:tcPr>
          <w:p w:rsidR="00EA60FE" w:rsidRDefault="00EA60F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47 см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47 см</w:t>
            </w:r>
          </w:p>
        </w:tc>
      </w:tr>
      <w:tr w:rsidR="00EA60FE">
        <w:tc>
          <w:tcPr>
            <w:tcW w:w="2905" w:type="dxa"/>
          </w:tcPr>
          <w:p w:rsidR="00EA60FE" w:rsidRDefault="0061462F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 Гомілка</w:t>
            </w:r>
          </w:p>
        </w:tc>
        <w:tc>
          <w:tcPr>
            <w:tcW w:w="1860" w:type="dxa"/>
          </w:tcPr>
          <w:p w:rsidR="00EA60FE" w:rsidRDefault="00EA60F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60" w:type="dxa"/>
          </w:tcPr>
          <w:p w:rsidR="00EA60FE" w:rsidRDefault="00EA60F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44 см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44 см</w:t>
            </w:r>
          </w:p>
        </w:tc>
      </w:tr>
      <w:tr w:rsidR="00EA60FE">
        <w:tc>
          <w:tcPr>
            <w:tcW w:w="2905" w:type="dxa"/>
          </w:tcPr>
          <w:p w:rsidR="00EA60FE" w:rsidRDefault="0061462F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 Вся конечність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95 см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95 см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91 см</w:t>
            </w:r>
          </w:p>
        </w:tc>
        <w:tc>
          <w:tcPr>
            <w:tcW w:w="1860" w:type="dxa"/>
          </w:tcPr>
          <w:p w:rsidR="00EA60FE" w:rsidRDefault="0061462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91 см</w:t>
            </w:r>
          </w:p>
        </w:tc>
      </w:tr>
    </w:tbl>
    <w:p w:rsidR="00EA60FE" w:rsidRDefault="00EA60FE">
      <w:pPr>
        <w:ind w:firstLine="0"/>
        <w:rPr>
          <w:noProof/>
        </w:rPr>
      </w:pPr>
    </w:p>
    <w:p w:rsidR="00EA60FE" w:rsidRDefault="0061462F">
      <w:pPr>
        <w:rPr>
          <w:noProof/>
        </w:rPr>
      </w:pPr>
      <w:r>
        <w:rPr>
          <w:noProof/>
        </w:rPr>
        <w:br w:type="page"/>
        <w:t xml:space="preserve"> Вимір амплітуди рухів. Активні рухи в суглобах верхньої кінцівки в повному обсязі. Пасивні рухи:</w:t>
      </w:r>
    </w:p>
    <w:p w:rsidR="00EA60FE" w:rsidRDefault="00EA60FE">
      <w:pPr>
        <w:pStyle w:val="a3"/>
        <w:rPr>
          <w:noProof/>
        </w:rPr>
      </w:pPr>
    </w:p>
    <w:p w:rsidR="00EA60FE" w:rsidRDefault="0061462F">
      <w:pPr>
        <w:rPr>
          <w:noProof/>
        </w:rPr>
      </w:pPr>
      <w:r>
        <w:rPr>
          <w:i/>
          <w:noProof/>
        </w:rPr>
        <w:t>Лівий плечовий суглоб:</w:t>
      </w:r>
      <w:r>
        <w:rPr>
          <w:b/>
          <w:i/>
          <w:noProof/>
        </w:rPr>
        <w:t xml:space="preserve"> </w:t>
      </w:r>
      <w:r>
        <w:rPr>
          <w:noProof/>
        </w:rPr>
        <w:t xml:space="preserve">згинання вперед </w:t>
      </w:r>
      <w:r>
        <w:rPr>
          <w:noProof/>
        </w:rPr>
        <w:tab/>
        <w:t xml:space="preserve">100 </w:t>
      </w:r>
      <w:r>
        <w:rPr>
          <w:noProof/>
        </w:rPr>
        <w:tab/>
      </w:r>
      <w:r>
        <w:rPr>
          <w:noProof/>
        </w:rPr>
        <w:tab/>
        <w:t>відведення 110</w:t>
      </w:r>
    </w:p>
    <w:p w:rsidR="00EA60FE" w:rsidRDefault="0061462F">
      <w:pPr>
        <w:pStyle w:val="a3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розгинання </w:t>
      </w:r>
      <w:r>
        <w:rPr>
          <w:noProof/>
        </w:rPr>
        <w:tab/>
      </w:r>
      <w:r>
        <w:rPr>
          <w:noProof/>
        </w:rPr>
        <w:tab/>
        <w:t xml:space="preserve">15 </w:t>
      </w:r>
      <w:r>
        <w:rPr>
          <w:noProof/>
        </w:rPr>
        <w:tab/>
      </w:r>
      <w:r>
        <w:rPr>
          <w:noProof/>
        </w:rPr>
        <w:tab/>
        <w:t xml:space="preserve">обертання </w:t>
      </w:r>
      <w:r>
        <w:rPr>
          <w:noProof/>
        </w:rPr>
        <w:tab/>
        <w:t>90</w:t>
      </w:r>
    </w:p>
    <w:p w:rsidR="00EA60FE" w:rsidRDefault="0061462F">
      <w:pPr>
        <w:rPr>
          <w:noProof/>
        </w:rPr>
      </w:pPr>
      <w:r>
        <w:rPr>
          <w:i/>
          <w:noProof/>
        </w:rPr>
        <w:t>Лівий ліктьовий суглоб у повному</w:t>
      </w:r>
      <w:r>
        <w:rPr>
          <w:noProof/>
        </w:rPr>
        <w:t xml:space="preserve">: </w:t>
      </w:r>
      <w:r>
        <w:rPr>
          <w:noProof/>
        </w:rPr>
        <w:tab/>
        <w:t>розгинанн</w:t>
      </w:r>
      <w:r>
        <w:t>і</w:t>
      </w:r>
      <w:r>
        <w:rPr>
          <w:noProof/>
        </w:rPr>
        <w:t xml:space="preserve"> 180</w:t>
      </w:r>
    </w:p>
    <w:p w:rsidR="00EA60FE" w:rsidRDefault="0061462F">
      <w:pPr>
        <w:ind w:left="72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згинанні 40</w:t>
      </w:r>
    </w:p>
    <w:p w:rsidR="00EA60FE" w:rsidRDefault="0061462F">
      <w:pPr>
        <w:rPr>
          <w:noProof/>
        </w:rPr>
      </w:pPr>
      <w:r>
        <w:rPr>
          <w:i/>
          <w:noProof/>
        </w:rPr>
        <w:t>Лівий лучезап’ястний: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розгинання 70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згинання 80</w:t>
      </w:r>
    </w:p>
    <w:p w:rsidR="00EA60FE" w:rsidRDefault="0061462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променеве відведення 20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ліктьове відведення 30</w:t>
      </w:r>
    </w:p>
    <w:p w:rsidR="00EA60FE" w:rsidRDefault="0061462F">
      <w:pPr>
        <w:rPr>
          <w:i/>
          <w:noProof/>
        </w:rPr>
      </w:pPr>
      <w:r>
        <w:rPr>
          <w:i/>
          <w:noProof/>
        </w:rPr>
        <w:t>Лівий тазостегновий суглоб: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  <w:t>згинання до 20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  <w:t>розгинання 20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  <w:t>відведення 30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  <w:t>ротація прямої ноги в тазостегновому суглобі 12</w:t>
      </w:r>
    </w:p>
    <w:p w:rsidR="00EA60FE" w:rsidRDefault="0061462F">
      <w:pPr>
        <w:ind w:left="2880"/>
        <w:rPr>
          <w:noProof/>
        </w:rPr>
      </w:pPr>
      <w:r>
        <w:rPr>
          <w:noProof/>
        </w:rPr>
        <w:t>ротація ноги зігнутої в тазостегновому суглобі 50</w:t>
      </w:r>
    </w:p>
    <w:p w:rsidR="00EA60FE" w:rsidRDefault="00EA60FE">
      <w:pPr>
        <w:rPr>
          <w:noProof/>
        </w:rPr>
      </w:pPr>
    </w:p>
    <w:p w:rsidR="00EA60FE" w:rsidRDefault="0061462F">
      <w:pPr>
        <w:rPr>
          <w:noProof/>
        </w:rPr>
      </w:pPr>
      <w:r>
        <w:rPr>
          <w:i/>
          <w:noProof/>
        </w:rPr>
        <w:t>Лівий колінний суглоб у положенні повного:</w:t>
      </w:r>
      <w:r>
        <w:rPr>
          <w:i/>
          <w:noProof/>
        </w:rPr>
        <w:tab/>
      </w:r>
      <w:r>
        <w:rPr>
          <w:noProof/>
        </w:rPr>
        <w:t xml:space="preserve"> розгинання 120</w:t>
      </w:r>
    </w:p>
    <w:p w:rsidR="00EA60FE" w:rsidRDefault="0061462F">
      <w:pPr>
        <w:ind w:left="3600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згинання 20</w:t>
      </w:r>
    </w:p>
    <w:p w:rsidR="00EA60FE" w:rsidRDefault="0061462F">
      <w:pPr>
        <w:spacing w:line="240" w:lineRule="auto"/>
        <w:rPr>
          <w:i/>
          <w:noProof/>
        </w:rPr>
      </w:pPr>
      <w:r>
        <w:rPr>
          <w:i/>
          <w:noProof/>
        </w:rPr>
        <w:t>Лівий гомілковостопний: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підошовне згинання 90</w:t>
      </w:r>
    </w:p>
    <w:p w:rsidR="00EA60FE" w:rsidRDefault="0061462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розгинання 40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супінація 30</w:t>
      </w:r>
    </w:p>
    <w:p w:rsidR="00EA60FE" w:rsidRDefault="0061462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пронація 20</w:t>
      </w:r>
    </w:p>
    <w:p w:rsidR="00EA60FE" w:rsidRDefault="0061462F">
      <w:pPr>
        <w:rPr>
          <w:noProof/>
        </w:rPr>
      </w:pPr>
      <w:r>
        <w:rPr>
          <w:i/>
          <w:noProof/>
        </w:rPr>
        <w:t xml:space="preserve">Правий плечовий суглоб: </w:t>
      </w:r>
      <w:r>
        <w:rPr>
          <w:noProof/>
        </w:rPr>
        <w:t>згинання вперед 100</w:t>
      </w:r>
    </w:p>
    <w:p w:rsidR="00EA60FE" w:rsidRDefault="0061462F">
      <w:pPr>
        <w:ind w:left="72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відведення 110</w:t>
      </w:r>
      <w:r>
        <w:rPr>
          <w:noProof/>
        </w:rPr>
        <w:tab/>
      </w:r>
    </w:p>
    <w:p w:rsidR="00EA60FE" w:rsidRDefault="0061462F">
      <w:pPr>
        <w:ind w:left="72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розгинання 15</w:t>
      </w:r>
      <w:r>
        <w:rPr>
          <w:noProof/>
        </w:rPr>
        <w:tab/>
      </w:r>
    </w:p>
    <w:p w:rsidR="00EA60FE" w:rsidRDefault="0061462F">
      <w:pPr>
        <w:ind w:left="72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обертання 90</w:t>
      </w:r>
    </w:p>
    <w:p w:rsidR="00EA60FE" w:rsidRDefault="0061462F">
      <w:pPr>
        <w:rPr>
          <w:noProof/>
        </w:rPr>
      </w:pPr>
      <w:r>
        <w:rPr>
          <w:i/>
          <w:noProof/>
        </w:rPr>
        <w:t>Правий ліктьовий суглоб у повному:</w:t>
      </w:r>
      <w:r>
        <w:rPr>
          <w:noProof/>
        </w:rPr>
        <w:tab/>
        <w:t xml:space="preserve"> розгинанні 180</w:t>
      </w:r>
    </w:p>
    <w:p w:rsidR="00EA60FE" w:rsidRDefault="0061462F">
      <w:pPr>
        <w:ind w:left="288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згинанні 40</w:t>
      </w:r>
    </w:p>
    <w:p w:rsidR="00EA60FE" w:rsidRDefault="0061462F">
      <w:pPr>
        <w:rPr>
          <w:noProof/>
        </w:rPr>
      </w:pPr>
      <w:r>
        <w:rPr>
          <w:i/>
          <w:noProof/>
        </w:rPr>
        <w:t>Правий лучезап’ястний:</w:t>
      </w:r>
      <w:r>
        <w:rPr>
          <w:noProof/>
        </w:rPr>
        <w:tab/>
        <w:t>розгинання 70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згинання 80</w:t>
      </w:r>
    </w:p>
    <w:p w:rsidR="00EA60FE" w:rsidRDefault="0061462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променеве відведення 20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ліктьове відведення 30</w:t>
      </w:r>
    </w:p>
    <w:p w:rsidR="00EA60FE" w:rsidRDefault="00EA60FE">
      <w:pPr>
        <w:rPr>
          <w:noProof/>
        </w:rPr>
      </w:pPr>
    </w:p>
    <w:p w:rsidR="00EA60FE" w:rsidRDefault="0061462F">
      <w:pPr>
        <w:rPr>
          <w:i/>
          <w:noProof/>
        </w:rPr>
      </w:pPr>
      <w:r>
        <w:rPr>
          <w:i/>
          <w:noProof/>
        </w:rPr>
        <w:t xml:space="preserve"> Правий тазостегновий суглоб:</w:t>
      </w:r>
    </w:p>
    <w:p w:rsidR="00EA60FE" w:rsidRDefault="0061462F">
      <w:pPr>
        <w:ind w:left="2880" w:firstLine="0"/>
        <w:rPr>
          <w:noProof/>
        </w:rPr>
      </w:pPr>
      <w:r>
        <w:rPr>
          <w:noProof/>
        </w:rPr>
        <w:tab/>
        <w:t>згинання до 20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  <w:t>розгинання 20</w:t>
      </w:r>
    </w:p>
    <w:p w:rsidR="00EA60FE" w:rsidRDefault="0061462F">
      <w:pPr>
        <w:ind w:left="1440"/>
        <w:rPr>
          <w:noProof/>
        </w:rPr>
      </w:pPr>
      <w:r>
        <w:rPr>
          <w:noProof/>
        </w:rPr>
        <w:tab/>
      </w:r>
      <w:r>
        <w:rPr>
          <w:noProof/>
        </w:rPr>
        <w:tab/>
        <w:t>відведення 30</w:t>
      </w:r>
    </w:p>
    <w:p w:rsidR="00EA60FE" w:rsidRDefault="0061462F">
      <w:pPr>
        <w:ind w:left="2160"/>
        <w:rPr>
          <w:noProof/>
        </w:rPr>
      </w:pPr>
      <w:r>
        <w:rPr>
          <w:noProof/>
        </w:rPr>
        <w:tab/>
        <w:t>ротація прямої ноги в тазостегновому суглобі 12</w:t>
      </w:r>
    </w:p>
    <w:p w:rsidR="00EA60FE" w:rsidRDefault="0061462F">
      <w:pPr>
        <w:ind w:left="3600" w:firstLine="0"/>
        <w:rPr>
          <w:noProof/>
        </w:rPr>
      </w:pPr>
      <w:r>
        <w:rPr>
          <w:noProof/>
        </w:rPr>
        <w:t>ротація ноги зігнутої в тазостегновому суглобі 50</w:t>
      </w:r>
    </w:p>
    <w:p w:rsidR="00EA60FE" w:rsidRDefault="0061462F">
      <w:pPr>
        <w:rPr>
          <w:noProof/>
        </w:rPr>
      </w:pPr>
      <w:r>
        <w:rPr>
          <w:i/>
          <w:noProof/>
        </w:rPr>
        <w:t>Колінний суглоб у положенні повного:</w:t>
      </w:r>
      <w:r>
        <w:rPr>
          <w:i/>
          <w:noProof/>
        </w:rPr>
        <w:tab/>
      </w:r>
      <w:r>
        <w:rPr>
          <w:noProof/>
        </w:rPr>
        <w:t xml:space="preserve"> розгинання 120</w:t>
      </w:r>
    </w:p>
    <w:p w:rsidR="00EA60FE" w:rsidRDefault="0061462F">
      <w:pPr>
        <w:spacing w:line="240" w:lineRule="auto"/>
        <w:ind w:left="2880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згинання 20</w:t>
      </w:r>
    </w:p>
    <w:p w:rsidR="00EA60FE" w:rsidRDefault="0061462F">
      <w:pPr>
        <w:spacing w:line="240" w:lineRule="auto"/>
        <w:rPr>
          <w:i/>
          <w:noProof/>
        </w:rPr>
      </w:pPr>
      <w:r>
        <w:rPr>
          <w:i/>
          <w:noProof/>
        </w:rPr>
        <w:t>Гомілковостопний:</w:t>
      </w:r>
    </w:p>
    <w:p w:rsidR="00EA60FE" w:rsidRDefault="0061462F">
      <w:pPr>
        <w:spacing w:line="24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підошовне згинання 90</w:t>
      </w:r>
    </w:p>
    <w:p w:rsidR="00EA60FE" w:rsidRDefault="0061462F">
      <w:pPr>
        <w:pStyle w:val="a3"/>
        <w:spacing w:line="24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розгинання 40</w:t>
      </w:r>
    </w:p>
    <w:p w:rsidR="00EA60FE" w:rsidRDefault="0061462F">
      <w:pPr>
        <w:pStyle w:val="a3"/>
        <w:spacing w:line="24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супінація 30</w:t>
      </w:r>
    </w:p>
    <w:p w:rsidR="00EA60FE" w:rsidRDefault="0061462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пронація 20</w:t>
      </w:r>
    </w:p>
    <w:p w:rsidR="00EA60FE" w:rsidRDefault="0061462F">
      <w:r>
        <w:t>Порушень чутливої сфери нижніх та верхніх кінцівок немає. М’язова сила в нижніх кінцівках знижена до 3 балів.</w:t>
      </w:r>
    </w:p>
    <w:p w:rsidR="00EA60FE" w:rsidRDefault="00EA60FE"/>
    <w:p w:rsidR="00EA60FE" w:rsidRDefault="0061462F">
      <w:pPr>
        <w:pStyle w:val="10"/>
      </w:pPr>
      <w:r>
        <w:t>ДОДАТКОВІ ДОСЛІДЖЕННЯ.</w:t>
      </w:r>
    </w:p>
    <w:p w:rsidR="00EA60FE" w:rsidRDefault="0061462F">
      <w:pPr>
        <w:pStyle w:val="a7"/>
        <w:rPr>
          <w:rFonts w:ascii="Times New Roman" w:hAnsi="Times New Roman"/>
          <w:b/>
          <w:i/>
          <w:noProof/>
          <w:sz w:val="28"/>
        </w:rPr>
      </w:pPr>
      <w:r>
        <w:rPr>
          <w:rFonts w:ascii="Times New Roman" w:hAnsi="Times New Roman"/>
          <w:b/>
          <w:i/>
          <w:noProof/>
          <w:sz w:val="28"/>
        </w:rPr>
        <w:t>Загальний аналіз крові:</w:t>
      </w:r>
      <w:r>
        <w:rPr>
          <w:rFonts w:ascii="Times New Roman" w:hAnsi="Times New Roman"/>
          <w:b/>
          <w:i/>
          <w:noProof/>
          <w:sz w:val="28"/>
        </w:rPr>
        <w:tab/>
      </w:r>
      <w:r>
        <w:rPr>
          <w:rFonts w:ascii="Times New Roman" w:hAnsi="Times New Roman"/>
          <w:b/>
          <w:i/>
          <w:noProof/>
          <w:sz w:val="28"/>
        </w:rPr>
        <w:tab/>
      </w:r>
      <w:r>
        <w:rPr>
          <w:rFonts w:ascii="Times New Roman" w:hAnsi="Times New Roman"/>
          <w:b/>
          <w:i/>
          <w:noProof/>
          <w:sz w:val="28"/>
        </w:rPr>
        <w:tab/>
      </w:r>
      <w:r>
        <w:rPr>
          <w:rFonts w:ascii="Times New Roman" w:hAnsi="Times New Roman"/>
          <w:b/>
          <w:i/>
          <w:noProof/>
          <w:sz w:val="28"/>
        </w:rPr>
        <w:tab/>
      </w:r>
      <w:r>
        <w:rPr>
          <w:rFonts w:ascii="Times New Roman" w:hAnsi="Times New Roman"/>
          <w:b/>
          <w:i/>
          <w:noProof/>
          <w:sz w:val="28"/>
        </w:rPr>
        <w:tab/>
        <w:t>30.08.00</w:t>
      </w:r>
    </w:p>
    <w:p w:rsidR="00EA60FE" w:rsidRDefault="0061462F">
      <w:pPr>
        <w:pStyle w:val="a7"/>
        <w:ind w:left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Гемоглобін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144</w:t>
      </w:r>
    </w:p>
    <w:p w:rsidR="00EA60FE" w:rsidRDefault="0061462F">
      <w:pPr>
        <w:pStyle w:val="a7"/>
        <w:ind w:left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Еритроцити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4,02</w:t>
      </w:r>
    </w:p>
    <w:p w:rsidR="00EA60FE" w:rsidRDefault="0061462F">
      <w:pPr>
        <w:pStyle w:val="a7"/>
        <w:ind w:left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ЦП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1,0</w:t>
      </w:r>
    </w:p>
    <w:p w:rsidR="00EA60FE" w:rsidRDefault="0061462F">
      <w:pPr>
        <w:pStyle w:val="a7"/>
        <w:ind w:left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Лейкоцити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5,9 х 10</w:t>
      </w:r>
      <w:r>
        <w:rPr>
          <w:rFonts w:ascii="Times New Roman" w:hAnsi="Times New Roman"/>
          <w:noProof/>
          <w:sz w:val="28"/>
          <w:vertAlign w:val="superscript"/>
        </w:rPr>
        <w:t>12</w:t>
      </w:r>
      <w:r>
        <w:rPr>
          <w:rFonts w:ascii="Times New Roman" w:hAnsi="Times New Roman"/>
          <w:noProof/>
          <w:sz w:val="28"/>
        </w:rPr>
        <w:t>/л</w:t>
      </w:r>
    </w:p>
    <w:p w:rsidR="00EA60FE" w:rsidRDefault="0061462F">
      <w:pPr>
        <w:pStyle w:val="a7"/>
        <w:ind w:left="720"/>
        <w:rPr>
          <w:rFonts w:ascii="Times New Roman" w:hAnsi="Times New Roman"/>
          <w:i/>
          <w:noProof/>
          <w:sz w:val="28"/>
        </w:rPr>
      </w:pPr>
      <w:r>
        <w:rPr>
          <w:rFonts w:ascii="Times New Roman" w:hAnsi="Times New Roman"/>
          <w:i/>
          <w:noProof/>
          <w:sz w:val="28"/>
        </w:rPr>
        <w:t>Формула крові: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Нейтрофіли: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Мієлоцити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0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ПЯ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 xml:space="preserve">1 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Сегменти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77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Базофіли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 xml:space="preserve">0 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ЕО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0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Лімфоцити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18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Моноцити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4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Плазматичні клітини </w:t>
      </w:r>
      <w:r>
        <w:rPr>
          <w:rFonts w:ascii="Times New Roman" w:hAnsi="Times New Roman"/>
          <w:noProof/>
          <w:sz w:val="28"/>
        </w:rPr>
        <w:tab/>
        <w:t xml:space="preserve">0 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ШОЕ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4 мм/год</w:t>
      </w:r>
    </w:p>
    <w:p w:rsidR="00EA60FE" w:rsidRDefault="00EA60FE">
      <w:pPr>
        <w:pStyle w:val="a7"/>
        <w:rPr>
          <w:rFonts w:ascii="Times New Roman" w:hAnsi="Times New Roman"/>
          <w:noProof/>
          <w:sz w:val="28"/>
        </w:rPr>
      </w:pPr>
    </w:p>
    <w:p w:rsidR="00EA60FE" w:rsidRDefault="0061462F">
      <w:pPr>
        <w:pStyle w:val="a7"/>
        <w:rPr>
          <w:rFonts w:ascii="Times New Roman" w:hAnsi="Times New Roman"/>
          <w:b/>
          <w:i/>
          <w:noProof/>
          <w:sz w:val="28"/>
        </w:rPr>
      </w:pPr>
      <w:r>
        <w:rPr>
          <w:rFonts w:ascii="Times New Roman" w:hAnsi="Times New Roman"/>
          <w:b/>
          <w:i/>
          <w:noProof/>
          <w:sz w:val="28"/>
        </w:rPr>
        <w:t xml:space="preserve">Загальний аналіз сечі: </w:t>
      </w:r>
      <w:r>
        <w:rPr>
          <w:rFonts w:ascii="Times New Roman" w:hAnsi="Times New Roman"/>
          <w:b/>
          <w:i/>
          <w:noProof/>
          <w:sz w:val="28"/>
        </w:rPr>
        <w:tab/>
      </w:r>
      <w:r>
        <w:rPr>
          <w:rFonts w:ascii="Times New Roman" w:hAnsi="Times New Roman"/>
          <w:b/>
          <w:i/>
          <w:noProof/>
          <w:sz w:val="28"/>
        </w:rPr>
        <w:tab/>
      </w:r>
      <w:r>
        <w:rPr>
          <w:rFonts w:ascii="Times New Roman" w:hAnsi="Times New Roman"/>
          <w:b/>
          <w:i/>
          <w:noProof/>
          <w:sz w:val="28"/>
        </w:rPr>
        <w:tab/>
      </w:r>
      <w:r>
        <w:rPr>
          <w:rFonts w:ascii="Times New Roman" w:hAnsi="Times New Roman"/>
          <w:b/>
          <w:i/>
          <w:noProof/>
          <w:sz w:val="28"/>
        </w:rPr>
        <w:tab/>
      </w:r>
      <w:r>
        <w:rPr>
          <w:rFonts w:ascii="Times New Roman" w:hAnsi="Times New Roman"/>
          <w:b/>
          <w:i/>
          <w:noProof/>
          <w:sz w:val="28"/>
        </w:rPr>
        <w:tab/>
        <w:t>30.08.00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Кількість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100,0 мл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Колір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ясно-жовтий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Прозорість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повна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Відносна щільність </w:t>
      </w:r>
      <w:r>
        <w:rPr>
          <w:rFonts w:ascii="Times New Roman" w:hAnsi="Times New Roman"/>
          <w:noProof/>
          <w:sz w:val="28"/>
        </w:rPr>
        <w:tab/>
        <w:t>1015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Реакція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кисла</w:t>
      </w:r>
    </w:p>
    <w:p w:rsidR="00EA60FE" w:rsidRDefault="0061462F">
      <w:pPr>
        <w:pStyle w:val="a7"/>
        <w:ind w:left="144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</w:rPr>
        <w:t>Епітел</w:t>
      </w:r>
      <w:r>
        <w:rPr>
          <w:rFonts w:ascii="Times New Roman" w:hAnsi="Times New Roman"/>
          <w:sz w:val="28"/>
          <w:lang w:val="uk-UA"/>
        </w:rPr>
        <w:t>ій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1-2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Лейкоцити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15-18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Бактерії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у великій кількості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Глюкоза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негативна</w:t>
      </w:r>
    </w:p>
    <w:p w:rsidR="00EA60FE" w:rsidRDefault="0061462F">
      <w:pPr>
        <w:pStyle w:val="a7"/>
        <w:ind w:left="144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Білок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негативний</w:t>
      </w:r>
    </w:p>
    <w:p w:rsidR="00EA60FE" w:rsidRDefault="00EA60FE">
      <w:pPr>
        <w:ind w:firstLine="0"/>
        <w:rPr>
          <w:lang w:val="ru-RU"/>
        </w:rPr>
      </w:pPr>
    </w:p>
    <w:p w:rsidR="00EA60FE" w:rsidRDefault="0061462F">
      <w:pPr>
        <w:pStyle w:val="a7"/>
        <w:spacing w:line="480" w:lineRule="auto"/>
        <w:jc w:val="center"/>
        <w:rPr>
          <w:rFonts w:ascii="Times New Roman" w:hAnsi="Times New Roman"/>
          <w:b/>
          <w:caps/>
          <w:spacing w:val="80"/>
          <w:sz w:val="28"/>
          <w:lang w:val="uk-UA"/>
        </w:rPr>
      </w:pPr>
      <w:r>
        <w:rPr>
          <w:noProof/>
        </w:rPr>
        <w:br w:type="page"/>
      </w:r>
      <w:r>
        <w:rPr>
          <w:rFonts w:ascii="Times New Roman" w:hAnsi="Times New Roman"/>
          <w:b/>
          <w:caps/>
          <w:spacing w:val="80"/>
          <w:sz w:val="28"/>
          <w:lang w:val="uk-UA"/>
        </w:rPr>
        <w:t>КЛІНІЧНИЙ ДІАГНОЗ</w:t>
      </w:r>
    </w:p>
    <w:p w:rsidR="00EA60FE" w:rsidRDefault="0061462F">
      <w:pPr>
        <w:pStyle w:val="a3"/>
        <w:rPr>
          <w:noProof/>
        </w:rPr>
      </w:pPr>
      <w:r>
        <w:rPr>
          <w:noProof/>
        </w:rPr>
        <w:t xml:space="preserve">На підставі фізікального огляду, скарг хворої, додаткових методів досліджень та анамнезу можна поставити клінічний діагноз: </w:t>
      </w:r>
      <w:r>
        <w:rPr>
          <w:b/>
          <w:noProof/>
        </w:rPr>
        <w:t>двусторонній диспластичний коксартроз, ендопротез правого тазостегнового суглобу, контрактура в колінних та тазостегнових суглобах</w:t>
      </w:r>
      <w:r>
        <w:rPr>
          <w:noProof/>
        </w:rPr>
        <w:t>.</w:t>
      </w:r>
    </w:p>
    <w:p w:rsidR="00EA60FE" w:rsidRDefault="00EA60FE"/>
    <w:p w:rsidR="00EA60FE" w:rsidRDefault="0061462F">
      <w:pPr>
        <w:pStyle w:val="a7"/>
        <w:spacing w:line="480" w:lineRule="auto"/>
        <w:jc w:val="center"/>
        <w:rPr>
          <w:rFonts w:ascii="Times New Roman" w:hAnsi="Times New Roman"/>
          <w:b/>
          <w:caps/>
          <w:spacing w:val="80"/>
          <w:sz w:val="28"/>
          <w:lang w:val="uk-UA"/>
        </w:rPr>
      </w:pPr>
      <w:r>
        <w:rPr>
          <w:rFonts w:ascii="Times New Roman" w:hAnsi="Times New Roman"/>
          <w:b/>
          <w:caps/>
          <w:spacing w:val="80"/>
          <w:sz w:val="28"/>
          <w:lang w:val="uk-UA"/>
        </w:rPr>
        <w:t>МЕТОДИ ЛІКУВАННЯ</w:t>
      </w:r>
    </w:p>
    <w:p w:rsidR="00EA60FE" w:rsidRDefault="0061462F">
      <w:pPr>
        <w:numPr>
          <w:ilvl w:val="0"/>
          <w:numId w:val="2"/>
        </w:numPr>
      </w:pPr>
      <w:r>
        <w:t>Стіл №15.</w:t>
      </w:r>
    </w:p>
    <w:p w:rsidR="00EA60FE" w:rsidRDefault="0061462F">
      <w:pPr>
        <w:numPr>
          <w:ilvl w:val="0"/>
          <w:numId w:val="2"/>
        </w:numPr>
      </w:pPr>
      <w:r>
        <w:t>Масаж м’язів нижніх кінцівок.</w:t>
      </w:r>
    </w:p>
    <w:p w:rsidR="00EA60FE" w:rsidRDefault="0061462F">
      <w:pPr>
        <w:numPr>
          <w:ilvl w:val="0"/>
          <w:numId w:val="2"/>
        </w:numPr>
      </w:pPr>
      <w:r>
        <w:t>Електрофорез.</w:t>
      </w:r>
    </w:p>
    <w:p w:rsidR="00EA60FE" w:rsidRDefault="0061462F">
      <w:pPr>
        <w:numPr>
          <w:ilvl w:val="0"/>
          <w:numId w:val="2"/>
        </w:numPr>
      </w:pPr>
      <w:r>
        <w:t>Лідаза в/м, АТФ в/м, вітаміни С, 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2</w:t>
      </w:r>
      <w:r>
        <w:t>, В</w:t>
      </w:r>
      <w:r>
        <w:rPr>
          <w:vertAlign w:val="subscript"/>
        </w:rPr>
        <w:t>6</w:t>
      </w:r>
      <w:r>
        <w:t>, Е в/м, ортофен (табл.)</w:t>
      </w:r>
    </w:p>
    <w:p w:rsidR="00EA60FE" w:rsidRDefault="0061462F">
      <w:pPr>
        <w:numPr>
          <w:ilvl w:val="0"/>
          <w:numId w:val="2"/>
        </w:numPr>
      </w:pPr>
      <w:r>
        <w:t>ЛФК</w:t>
      </w:r>
    </w:p>
    <w:p w:rsidR="00EA60FE" w:rsidRDefault="00EA60FE">
      <w:pPr>
        <w:ind w:left="720" w:firstLine="0"/>
      </w:pPr>
    </w:p>
    <w:p w:rsidR="00EA60FE" w:rsidRDefault="00EA60FE">
      <w:pPr>
        <w:ind w:left="720" w:firstLine="0"/>
      </w:pPr>
    </w:p>
    <w:p w:rsidR="00EA60FE" w:rsidRDefault="00EA60FE">
      <w:pPr>
        <w:ind w:left="720" w:firstLine="0"/>
      </w:pPr>
    </w:p>
    <w:p w:rsidR="00EA60FE" w:rsidRDefault="0061462F">
      <w:pPr>
        <w:pStyle w:val="a7"/>
        <w:spacing w:line="480" w:lineRule="auto"/>
        <w:jc w:val="center"/>
        <w:rPr>
          <w:rFonts w:ascii="Times New Roman" w:hAnsi="Times New Roman"/>
          <w:b/>
          <w:caps/>
          <w:spacing w:val="80"/>
          <w:sz w:val="28"/>
          <w:lang w:val="uk-UA"/>
        </w:rPr>
      </w:pPr>
      <w:r>
        <w:rPr>
          <w:rFonts w:ascii="Times New Roman" w:hAnsi="Times New Roman"/>
          <w:b/>
          <w:caps/>
          <w:spacing w:val="80"/>
          <w:sz w:val="28"/>
          <w:lang w:val="uk-UA"/>
        </w:rPr>
        <w:br w:type="page"/>
        <w:t xml:space="preserve">Щоденник </w:t>
      </w:r>
    </w:p>
    <w:p w:rsidR="00EA60FE" w:rsidRDefault="00461829">
      <w:pPr>
        <w:ind w:left="1843" w:hanging="1123"/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pt;margin-top:19.3pt;width:86.4pt;height:100.8pt;z-index:251656704" o:allowincell="f" strokecolor="white">
            <v:textbox>
              <w:txbxContent>
                <w:p w:rsidR="00EA60FE" w:rsidRDefault="0061462F">
                  <w:pPr>
                    <w:ind w:firstLine="0"/>
                  </w:pPr>
                  <w:r>
                    <w:t>ЧСС=80</w:t>
                  </w:r>
                </w:p>
                <w:p w:rsidR="00EA60FE" w:rsidRDefault="0061462F">
                  <w:pPr>
                    <w:ind w:firstLine="0"/>
                  </w:pPr>
                  <w:r>
                    <w:t>АТ=120/80</w:t>
                  </w:r>
                </w:p>
                <w:p w:rsidR="00EA60FE" w:rsidRDefault="0061462F">
                  <w:pPr>
                    <w:ind w:firstLine="0"/>
                  </w:pPr>
                  <w:r>
                    <w:rPr>
                      <w:lang w:val="en-US"/>
                    </w:rPr>
                    <w:t>t</w:t>
                  </w:r>
                  <w:r>
                    <w:t xml:space="preserve"> = 36,6</w:t>
                  </w:r>
                  <w:r>
                    <w:sym w:font="Symbol" w:char="F0B0"/>
                  </w:r>
                  <w:r>
                    <w:t>С</w:t>
                  </w:r>
                </w:p>
              </w:txbxContent>
            </v:textbox>
          </v:shape>
        </w:pict>
      </w:r>
      <w:r w:rsidR="0061462F">
        <w:rPr>
          <w:b/>
        </w:rPr>
        <w:t>06.09.00</w:t>
      </w:r>
      <w:r w:rsidR="0061462F">
        <w:t xml:space="preserve"> Стан хворої середньої тяжкості, скарги на обмеження рухів нижніх кінцівок, болі в тазостегнових суглобах, слабкість нижніх кінцівок. Шкірні покриви нижніх кінцівок блідо-рожевого кольору, сила м’язів 3 бали, обмеження рухів у колінних та тазостегнових суглобах. Гемодінаміка стабільна. Живіт м’який безболісний. Лікування планове.</w:t>
      </w:r>
    </w:p>
    <w:p w:rsidR="00EA60FE" w:rsidRDefault="00461829">
      <w:pPr>
        <w:ind w:left="1843" w:hanging="1123"/>
      </w:pPr>
      <w:r>
        <w:rPr>
          <w:b/>
          <w:noProof/>
        </w:rPr>
        <w:pict>
          <v:shape id="_x0000_s1027" type="#_x0000_t202" style="position:absolute;left:0;text-align:left;margin-left:.9pt;margin-top:19.3pt;width:86.4pt;height:100.8pt;z-index:251657728" o:allowincell="f" strokecolor="white">
            <v:textbox>
              <w:txbxContent>
                <w:p w:rsidR="00EA60FE" w:rsidRDefault="0061462F">
                  <w:pPr>
                    <w:ind w:firstLine="0"/>
                  </w:pPr>
                  <w:r>
                    <w:t>ЧСС=82</w:t>
                  </w:r>
                </w:p>
                <w:p w:rsidR="00EA60FE" w:rsidRDefault="0061462F">
                  <w:pPr>
                    <w:ind w:firstLine="0"/>
                  </w:pPr>
                  <w:r>
                    <w:t>АТ=110/80</w:t>
                  </w:r>
                </w:p>
                <w:p w:rsidR="00EA60FE" w:rsidRDefault="0061462F">
                  <w:pPr>
                    <w:ind w:firstLine="0"/>
                  </w:pPr>
                  <w:r>
                    <w:rPr>
                      <w:lang w:val="en-US"/>
                    </w:rPr>
                    <w:t>t</w:t>
                  </w:r>
                  <w:r>
                    <w:t xml:space="preserve"> = 36,8</w:t>
                  </w:r>
                  <w:r>
                    <w:sym w:font="Symbol" w:char="F0B0"/>
                  </w:r>
                  <w:r>
                    <w:t>С</w:t>
                  </w:r>
                </w:p>
              </w:txbxContent>
            </v:textbox>
          </v:shape>
        </w:pict>
      </w:r>
      <w:r w:rsidR="0061462F">
        <w:rPr>
          <w:b/>
        </w:rPr>
        <w:t>08.09.00</w:t>
      </w:r>
      <w:r w:rsidR="0061462F">
        <w:t xml:space="preserve"> Стан хворої задовільний, скарги на обмеження рухів нижніх кінцівок, болі в тазостегнових суглобах, слабкість нижніх кінцівок – зменшились. Шкірні покриви нижніх кінцівок блідо-рожевого кольору, сила м’язів 3 бали, обмеження рухів у колінних та тазостегнових суглобах стало менш виражене. Гемодінаміка стабільна. Живіт м’який безболісний. Лікування планове.</w:t>
      </w:r>
    </w:p>
    <w:p w:rsidR="00EA60FE" w:rsidRDefault="00461829">
      <w:pPr>
        <w:ind w:left="1843" w:hanging="1123"/>
      </w:pPr>
      <w:r>
        <w:rPr>
          <w:b/>
          <w:noProof/>
        </w:rPr>
        <w:pict>
          <v:shape id="_x0000_s1028" type="#_x0000_t202" style="position:absolute;left:0;text-align:left;margin-left:.9pt;margin-top:19.3pt;width:86.4pt;height:100.8pt;z-index:251658752" o:allowincell="f" strokecolor="white">
            <v:textbox>
              <w:txbxContent>
                <w:p w:rsidR="00EA60FE" w:rsidRDefault="0061462F">
                  <w:pPr>
                    <w:ind w:firstLine="0"/>
                  </w:pPr>
                  <w:r>
                    <w:t>ЧСС=78</w:t>
                  </w:r>
                </w:p>
                <w:p w:rsidR="00EA60FE" w:rsidRDefault="0061462F">
                  <w:pPr>
                    <w:ind w:firstLine="0"/>
                  </w:pPr>
                  <w:r>
                    <w:t>АТ=120/80</w:t>
                  </w:r>
                </w:p>
                <w:p w:rsidR="00EA60FE" w:rsidRDefault="0061462F">
                  <w:pPr>
                    <w:ind w:firstLine="0"/>
                  </w:pPr>
                  <w:r>
                    <w:rPr>
                      <w:lang w:val="en-US"/>
                    </w:rPr>
                    <w:t>t</w:t>
                  </w:r>
                  <w:r>
                    <w:t xml:space="preserve"> = 36,7</w:t>
                  </w:r>
                  <w:r>
                    <w:sym w:font="Symbol" w:char="F0B0"/>
                  </w:r>
                  <w:r>
                    <w:t>С</w:t>
                  </w:r>
                </w:p>
              </w:txbxContent>
            </v:textbox>
          </v:shape>
        </w:pict>
      </w:r>
      <w:r w:rsidR="0061462F">
        <w:rPr>
          <w:b/>
        </w:rPr>
        <w:t>11.09.00</w:t>
      </w:r>
      <w:r w:rsidR="0061462F">
        <w:t xml:space="preserve"> Стан хворої задовільний, скарги на обмеження рухів нижніх кінцівок, слабкість нижніх кінцівок – зменшились. Шкірні покриви нижніх кінцівок блідо-рожевого кольору, сила м’язів 3 бали. Спостерігається позитивна динаміка, щодо обмеження рухів. Гемодінаміка стабільна. Живіт м’який безболісний. Лікування планове.</w:t>
      </w:r>
    </w:p>
    <w:p w:rsidR="00EA60FE" w:rsidRDefault="00EA60FE">
      <w:pPr>
        <w:ind w:left="1843" w:hanging="1123"/>
      </w:pPr>
    </w:p>
    <w:p w:rsidR="00EA60FE" w:rsidRDefault="0061462F">
      <w:pPr>
        <w:pStyle w:val="a7"/>
        <w:spacing w:line="480" w:lineRule="auto"/>
        <w:jc w:val="center"/>
        <w:rPr>
          <w:rFonts w:ascii="Times New Roman" w:hAnsi="Times New Roman"/>
          <w:b/>
          <w:caps/>
          <w:spacing w:val="80"/>
          <w:sz w:val="28"/>
          <w:lang w:val="uk-UA"/>
        </w:rPr>
      </w:pPr>
      <w:r>
        <w:rPr>
          <w:rFonts w:ascii="Times New Roman" w:hAnsi="Times New Roman"/>
          <w:b/>
          <w:caps/>
          <w:spacing w:val="80"/>
          <w:sz w:val="28"/>
          <w:lang w:val="uk-UA"/>
        </w:rPr>
        <w:t>прогноз захворювання</w:t>
      </w:r>
    </w:p>
    <w:p w:rsidR="00EA60FE" w:rsidRDefault="0061462F">
      <w:pPr>
        <w:numPr>
          <w:ilvl w:val="0"/>
          <w:numId w:val="3"/>
        </w:numPr>
        <w:rPr>
          <w:b/>
        </w:rPr>
      </w:pPr>
      <w:r>
        <w:t xml:space="preserve">Для життя – </w:t>
      </w:r>
      <w:r>
        <w:rPr>
          <w:b/>
          <w:spacing w:val="40"/>
        </w:rPr>
        <w:t>сприятливий</w:t>
      </w:r>
      <w:r>
        <w:rPr>
          <w:b/>
        </w:rPr>
        <w:t>.</w:t>
      </w:r>
    </w:p>
    <w:p w:rsidR="00EA60FE" w:rsidRDefault="0061462F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Для трудово</w:t>
      </w:r>
      <w:r>
        <w:t xml:space="preserve">ї діяльності – </w:t>
      </w:r>
      <w:r>
        <w:rPr>
          <w:b/>
          <w:spacing w:val="40"/>
        </w:rPr>
        <w:t>сумнівний</w:t>
      </w:r>
      <w:r>
        <w:t>.</w:t>
      </w:r>
    </w:p>
    <w:p w:rsidR="00EA60FE" w:rsidRDefault="00EA60FE">
      <w:pPr>
        <w:ind w:left="720" w:firstLine="0"/>
      </w:pPr>
    </w:p>
    <w:p w:rsidR="00EA60FE" w:rsidRDefault="0061462F">
      <w:pPr>
        <w:pStyle w:val="a7"/>
        <w:spacing w:line="480" w:lineRule="auto"/>
        <w:jc w:val="center"/>
        <w:rPr>
          <w:rFonts w:ascii="Times New Roman" w:hAnsi="Times New Roman"/>
          <w:b/>
          <w:caps/>
          <w:spacing w:val="80"/>
          <w:sz w:val="28"/>
          <w:lang w:val="uk-UA"/>
        </w:rPr>
      </w:pPr>
      <w:r>
        <w:rPr>
          <w:rFonts w:ascii="Times New Roman" w:hAnsi="Times New Roman"/>
          <w:b/>
          <w:caps/>
          <w:spacing w:val="80"/>
          <w:sz w:val="28"/>
          <w:lang w:val="uk-UA"/>
        </w:rPr>
        <w:br w:type="page"/>
        <w:t>Список використаної літератури</w:t>
      </w:r>
    </w:p>
    <w:p w:rsidR="00EA60FE" w:rsidRDefault="0061462F">
      <w:pPr>
        <w:pStyle w:val="a7"/>
        <w:spacing w:line="360" w:lineRule="auto"/>
        <w:ind w:left="426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Учебное пособие "Травматология и ортопедия" под редакцией Мусалатова Х. А., Юмашева Г. С. 1995 Москва "Медицина"</w:t>
      </w:r>
    </w:p>
    <w:p w:rsidR="00EA60FE" w:rsidRDefault="0061462F">
      <w:pPr>
        <w:pStyle w:val="a7"/>
        <w:spacing w:line="36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Большая медицинская энциклопедия том 23 стр. 386-389</w:t>
      </w:r>
    </w:p>
    <w:p w:rsidR="00EA60FE" w:rsidRDefault="0061462F">
      <w:pPr>
        <w:pStyle w:val="a7"/>
        <w:spacing w:line="36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Журнал "Здоровье" N 2 1996 г.</w:t>
      </w:r>
    </w:p>
    <w:p w:rsidR="00EA60FE" w:rsidRDefault="0061462F">
      <w:pPr>
        <w:pStyle w:val="a7"/>
        <w:spacing w:line="36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Журнал "Здоровье" N 61996 г.</w:t>
      </w:r>
    </w:p>
    <w:p w:rsidR="00EA60FE" w:rsidRDefault="0061462F">
      <w:pPr>
        <w:pStyle w:val="a7"/>
        <w:spacing w:line="36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Напалков  П.Н.  Смирнов А.В. Шрайбер М.Г., Хирургические болезни, Медицина 1969 г., стр. 256, 257</w:t>
      </w:r>
    </w:p>
    <w:p w:rsidR="00EA60FE" w:rsidRDefault="00EA60FE">
      <w:pPr>
        <w:rPr>
          <w:lang w:val="ru-RU"/>
        </w:rPr>
      </w:pPr>
      <w:bookmarkStart w:id="0" w:name="_GoBack"/>
      <w:bookmarkEnd w:id="0"/>
    </w:p>
    <w:sectPr w:rsidR="00EA60FE">
      <w:pgSz w:w="11906" w:h="16838"/>
      <w:pgMar w:top="1134" w:right="1134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FE" w:rsidRDefault="0061462F">
      <w:pPr>
        <w:spacing w:after="0" w:line="240" w:lineRule="auto"/>
      </w:pPr>
      <w:r>
        <w:separator/>
      </w:r>
    </w:p>
  </w:endnote>
  <w:endnote w:type="continuationSeparator" w:id="0">
    <w:p w:rsidR="00EA60FE" w:rsidRDefault="0061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FE" w:rsidRDefault="0061462F">
      <w:pPr>
        <w:spacing w:after="0" w:line="240" w:lineRule="auto"/>
      </w:pPr>
      <w:r>
        <w:separator/>
      </w:r>
    </w:p>
  </w:footnote>
  <w:footnote w:type="continuationSeparator" w:id="0">
    <w:p w:rsidR="00EA60FE" w:rsidRDefault="00614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70851"/>
    <w:multiLevelType w:val="singleLevel"/>
    <w:tmpl w:val="53488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>
    <w:nsid w:val="75A45BBD"/>
    <w:multiLevelType w:val="singleLevel"/>
    <w:tmpl w:val="583EAB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6A326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62F"/>
    <w:rsid w:val="00461829"/>
    <w:rsid w:val="0061462F"/>
    <w:rsid w:val="00E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CCF599C-1D3B-4D4F-BF6D-1A20B50F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360" w:lineRule="auto"/>
      <w:ind w:firstLine="720"/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noProof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b/>
      <w:noProof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rFonts w:ascii="Impact" w:hAnsi="Impact"/>
      <w:b/>
      <w:caps/>
      <w:shadow/>
      <w:spacing w:val="80"/>
      <w:sz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next w:val="a"/>
    <w:autoRedefine/>
    <w:pPr>
      <w:ind w:firstLine="0"/>
      <w:jc w:val="center"/>
      <w:outlineLvl w:val="0"/>
    </w:pPr>
    <w:rPr>
      <w:b/>
      <w:spacing w:val="80"/>
    </w:rPr>
  </w:style>
  <w:style w:type="paragraph" w:styleId="a3">
    <w:name w:val="Note Heading"/>
    <w:basedOn w:val="a"/>
    <w:next w:val="a"/>
    <w:semiHidden/>
  </w:style>
  <w:style w:type="paragraph" w:customStyle="1" w:styleId="a4">
    <w:name w:val="Заглавие"/>
    <w:basedOn w:val="a3"/>
    <w:next w:val="a"/>
    <w:autoRedefine/>
    <w:pPr>
      <w:ind w:firstLine="0"/>
      <w:jc w:val="center"/>
      <w:outlineLvl w:val="0"/>
    </w:pPr>
    <w:rPr>
      <w:b/>
      <w:caps/>
      <w:spacing w:val="40"/>
      <w:sz w:val="24"/>
    </w:rPr>
  </w:style>
  <w:style w:type="paragraph" w:customStyle="1" w:styleId="11">
    <w:name w:val="Заглавие1"/>
    <w:basedOn w:val="a4"/>
    <w:next w:val="a"/>
    <w:autoRedefine/>
    <w:rPr>
      <w:i/>
    </w:rPr>
  </w:style>
  <w:style w:type="paragraph" w:customStyle="1" w:styleId="a5">
    <w:name w:val="Заглавие малое"/>
    <w:basedOn w:val="a4"/>
    <w:next w:val="a"/>
    <w:autoRedefine/>
    <w:rPr>
      <w:caps w:val="0"/>
    </w:rPr>
  </w:style>
  <w:style w:type="paragraph" w:customStyle="1" w:styleId="a6">
    <w:name w:val="заглавие в строке"/>
    <w:basedOn w:val="a4"/>
    <w:autoRedefine/>
    <w:pPr>
      <w:spacing w:before="120" w:after="0" w:line="240" w:lineRule="auto"/>
      <w:jc w:val="both"/>
    </w:pPr>
    <w:rPr>
      <w:spacing w:val="0"/>
    </w:rPr>
  </w:style>
  <w:style w:type="paragraph" w:styleId="a7">
    <w:name w:val="Plain Text"/>
    <w:basedOn w:val="a"/>
    <w:semiHidden/>
    <w:pPr>
      <w:spacing w:after="0" w:line="240" w:lineRule="auto"/>
      <w:ind w:firstLine="0"/>
      <w:jc w:val="left"/>
    </w:pPr>
    <w:rPr>
      <w:rFonts w:ascii="Courier New" w:hAnsi="Courier New"/>
      <w:sz w:val="20"/>
      <w:lang w:val="ru-RU"/>
    </w:rPr>
  </w:style>
  <w:style w:type="paragraph" w:styleId="a8">
    <w:name w:val="Body Text Indent"/>
    <w:basedOn w:val="a"/>
    <w:semiHidden/>
    <w:pPr>
      <w:ind w:left="4253" w:hanging="3119"/>
    </w:pPr>
  </w:style>
  <w:style w:type="paragraph" w:styleId="20">
    <w:name w:val="Body Text Indent 2"/>
    <w:basedOn w:val="a"/>
    <w:semiHidden/>
    <w:pPr>
      <w:tabs>
        <w:tab w:val="left" w:pos="0"/>
      </w:tabs>
      <w:ind w:firstLine="560"/>
    </w:pPr>
    <w:rPr>
      <w:rFonts w:ascii="TimesET" w:hAnsi="TimesET"/>
      <w:noProof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Дніпропетровський медичний інститут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9130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медичний інститут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2014-04-27T16:49:00Z</dcterms:created>
  <dcterms:modified xsi:type="dcterms:W3CDTF">2014-04-27T16:49:00Z</dcterms:modified>
  <cp:category>Медицина. Безпека життєдіяльності</cp:category>
</cp:coreProperties>
</file>