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B7" w:rsidRDefault="00B553B7">
      <w:pPr>
        <w:pStyle w:val="2"/>
        <w:jc w:val="both"/>
      </w:pPr>
    </w:p>
    <w:p w:rsidR="00D03A49" w:rsidRDefault="00D03A49">
      <w:pPr>
        <w:pStyle w:val="2"/>
        <w:jc w:val="both"/>
      </w:pPr>
      <w:r>
        <w:t>Нравственный подвиг человека в рассказе Шолохова «Судьба человека»</w:t>
      </w:r>
    </w:p>
    <w:p w:rsidR="00D03A49" w:rsidRDefault="00D03A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D03A49" w:rsidRPr="00B553B7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Шолохов в своих произведениях ставил и разрешал серьезные философские и нравственные проблемы. Во всех произведениях писателя прослеживается в том или ином контексте сплетение двух главных тем: темы человека и темы войны.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«Судьбе человека» Шолохов напоминает читателю о тех бедствиях, которые принесла русскому народу Великая Отечественная война, о стойкости человека, выдержавшего все мучения и не сломившегося. Рассказ Шолохова пронизан безграничной верой в душевные силы русского человека.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строится на ярких психологических эпизодах. Проводы на фронт, плен, попытка бегства, второй побег, известие о семье. Такого богатого материала хватило бы на целый роман, но Шолохов сумел уместить его в небольшом рассказе.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основу сюжета Шолоховым была положена реальная история, рассказанная автору в первый послевоенный год, простым шофером, только что вернувшимся с войны. В рассказе звучат два голоса: «ведет» Андрей Соколов — главный герой. Второй голос—голос автора, слушателя, случайного собеседника.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Андрея Соколова в рассказе — это откровенная исповедь. Обо всей своей жизни он рассказал незнакомому человеку, выплеснул все то, что годами держал в душе. Удивительно безошибочно найден пейзажный фон для рассказа Андрея Соколова. Стык зимы и весны. И кажется, только в таких обстоятельствах история жизни русского солдата могла прозвучать с захватывающей откровенностью исповеди.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человеку нелегко пришлось в жизни. Он уходит на фронт, попадает в плен с нечеловеческими условиями существования. А ведь у него был выбор, он мог бы обеспечить себе сносную жизнь, согласившись доносить на собственных товарищей.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на работах Андрей Соколов неосторожно высказался о немцах. Его высказывание нельзя назвать репликой, брошенной в адрес врага, это был крик души: «Да одного квадратного метра этих каменных плит много для могилы каждого из нас».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Заслуженной наградой явилась возможность повидать семью. Но, приехав домой, Андрей Соколов узнает, что семья era погибла, а на месте, где стоял родной дом — глубокая яма, поросшая бурьяном. Сын Андрея погибает в последние дни войны, когда до долгожданной победы было рукой подать.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автора помогает нам осмыслить человеческую жизнь как явление целой эпохи, увидеть в ней общечеловеческое содержание и смысл. Но в рассказе Шолохова прозвучал еще один голос—звонкий, чистый детский голосок, казалось, не ведающий полной меры всех бед и несчастий, выпадающих на человеческую долю. Появившись в начале рассказа столь беззаботно-звонко, он уйдет затем, этот мальчик, чтобы в финальных сценах стать непосредственным участником, действующим лицом высокой человеческой трагедии.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осталось в жизни Соколова — воспоминания о семье и нескончаемая дорога. Но жизнь не может состоять из одних черных полос. Судьба Андрея Соколова свела его с мальчуганом лет шести, таким же одиноким, как и он сам. Никому не нужен был чумазый парнишка Ванятка. Только Андрей Соколов пожалел сироту, усыновил Ванюшу, отдал ему всю нерастраченную отцовскую любовь.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подвиг, подвиг не только в нравственном смысле этого слова, но и в героическом. В отношении Андрея Соколова к детству, к Ванюше, гуманизм одержал великую победу. Он восторжествовал над античеловечностью фашизма, над разрушениями и утратами.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Шолохов акцентирует внимание читателя не только на эпизоде встречи Соколова с сиротой Ваней. Очень колоритной также является сцена в церкви. Немцы расстреляли человека только из-за того, что он попросился выйти на улицу, дабы не осквернить Божий храм. В той же церкви Андрей Соколов убивает человека. Соколов убил труса, который готов был предать своего командира.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всего в своей жизни вытерпел Андрей Соколов, но не озлобился на судьбу, на людей, остался человеком с доброй душой, чутким сердцем, способным любить и сострадать. Стойкость, цепкость в борьбе за жизнь, дух отваги и товарищества — эти качества не только остались неизменными в характере Андрея Соколова, но и приумножились. </w:t>
      </w:r>
    </w:p>
    <w:p w:rsidR="00D03A49" w:rsidRDefault="00D03A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Шолохов учит гуманизму. Это понятие никак нельзя превращать в красивое слово. Ведь даже самые изощренные критики, рассуждая на тему гуманизма в рассказе «Судьба человека», говорят о великом нравственном подвиге. Присоединяясь к мнению критиков, хочется добавить одно: нужно быть настоящим человеком, чтобы суметь вынести все горе, слезы, расставание, смерть родных, боль унижений и оскорблений и не стать после этого зверем с хищным взглядом и вечно озлобленной душой, а остаться человеком.</w:t>
      </w:r>
      <w:bookmarkStart w:id="0" w:name="_GoBack"/>
      <w:bookmarkEnd w:id="0"/>
    </w:p>
    <w:sectPr w:rsidR="00D0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3B7"/>
    <w:rsid w:val="00125A42"/>
    <w:rsid w:val="006C61EE"/>
    <w:rsid w:val="00B553B7"/>
    <w:rsid w:val="00D0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39BF2-0A0A-436B-9662-860C99C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Нравственный подвиг человека в рассказе Шолохова «Судьба человека» - CoolReferat.com</vt:lpstr>
    </vt:vector>
  </TitlesOfParts>
  <Company>*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Нравственный подвиг человека в рассказе Шолохова «Судьба человека» - CoolReferat.com</dc:title>
  <dc:subject/>
  <dc:creator>Admin</dc:creator>
  <cp:keywords/>
  <dc:description/>
  <cp:lastModifiedBy>Irina</cp:lastModifiedBy>
  <cp:revision>2</cp:revision>
  <dcterms:created xsi:type="dcterms:W3CDTF">2014-10-02T08:15:00Z</dcterms:created>
  <dcterms:modified xsi:type="dcterms:W3CDTF">2014-10-02T08:15:00Z</dcterms:modified>
</cp:coreProperties>
</file>