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D7" w:rsidRDefault="005821D7" w:rsidP="002A1E4D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6628E" w:rsidRDefault="002A1E4D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Что такое Европейский Союз</w:t>
      </w:r>
      <w:r w:rsidR="00D6628E">
        <w:t>?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Союз объединяет 15 европейских стран с целью обеспечения мира и процветания их граждан в рамках все более тесного объединения на основе общих экономических, политических и социальных целей. Страны Союза твердо привержены сбалансированному и устойчивому социальному и экономическому прогрессу. В частности, это достигается путем создания пространства без внутренних границ, укрепления экономической и социальной интеграции и учреждения экономического и валютного союза. Создание единого рынка для более чем 370 миллионов европейцев обеспечивает свободу перемещения людей, товаров, услуг и капитала.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Внутри Европейского Союза разрабатывается единая политика в таких областях, как сельское хозяйство, телекоммуникации, транспорт, энергетика и охрана окружающей среды. Для отношений с внешним миром Союз разрабатывает внешнюю торговую и коммерческую политику и начинает играть все более важную роль на международной арене путем проведения единой внешней политики и политики по вопросам безопасности.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br/>
        <w:t>ИНСТИТУТЫ ЕВРОПЕЙСКОГО СОЮЗА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Интересы европейцев на международном уровне представляются рядом общих институтов: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Европейская Комиссия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Совет министров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Европейский Парламент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Суд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Счетная палата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Кроме этого, главы государств и правительств и Председатель Европейской</w:t>
      </w:r>
      <w:r>
        <w:br/>
        <w:t>Комиссии проводят регулярные встречи (по меньшей мере дважды в год) в рамках Европейского Совета для выработки стратегии развития Европейского</w:t>
      </w:r>
      <w:r>
        <w:br/>
        <w:t>Союза и определения общих политических принципов.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Совет не следует путать с расположенным в Страсбурге Советом</w:t>
      </w:r>
      <w:r>
        <w:br/>
        <w:t>Европы.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ЕВРОПЕЙСКАЯ КОМИССИЯ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Европейская Комиссия - исполнительный орган Европейского Союза. Её двадцать членов независимы в своей деятельности от национальных правительств, хотя и назначаются ими. В Комиссию входят по два представителя от каждой из 5 крупных стран-членов - Франции, Германии,</w:t>
      </w:r>
      <w:r>
        <w:br/>
        <w:t>Италии, Великобритании и Испании - и по одному от каждой из 10 малых стран</w:t>
      </w:r>
      <w:r>
        <w:br/>
        <w:t>- Бельгии, Дании, Греции, Ирландии, Люксембурга, Нидерландов, Австрии,</w:t>
      </w:r>
      <w:r>
        <w:br/>
        <w:t xml:space="preserve">Португалии, Финляндии и Швеции. Состав Комиссии, назначаемой сроком на пять лет, утверждается Европейским Парламентом. С января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 Председателем</w:t>
      </w:r>
      <w:r>
        <w:br/>
        <w:t>Европейской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Комиссии является Жак Сантер.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Каждый член Комиссии отвечает за определенную сферу политики ЕС и возглавляет соответствующее подразделение (так называемый Генеральный</w:t>
      </w:r>
      <w:r>
        <w:br/>
        <w:t>Директорат).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Комиссия играет главную роль в обеспечении повседневной деятельности ЕС, направленной на выполнение основополагающих Договоров. Она выступает с законодательными инициативами, а после утверждения контролирует их претворение в жизнь. В случае нарушения законодательства ЕС Комиссия имеет право прибегнуть к санкциям, в том числе обратиться в Европейский суд.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Комиссия обладает значительными автономными правами в различных областях политики, в том числе аграрной, торговой, конкурентной, транспортной, региональной и т.д. Комиссия имеет исполнительный аппарат, а также управляет бюджетом и различными фондами и программами Европейского Союза, в частности программой Тасис.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Основными рабочими языками Комиссии служат английский, французский и немецкий, но все официальные документы обязательно переводятся и публикуются на 11 официальных языках: датском, голландском, английском, французском, немецком, греческом, итальянском, португальском, испанском, финском и шведском.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Штаб-квартира Европейской Комиссии находится в Брюсселе, Бельгия.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ЖАК САНТЕР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Председатель Европейской Комиссии (1995 - 2000 гг.)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Дата и место рождения: 18 мая 1937 года, Вассербиллиг, Люксембург.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Женат на Даниэль Бино, имеет двух сыновей.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ОБРАЗОВАНИЕ: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Среднее образование: Атенеум Люксембурга (Греко-латинское отделение - аттестат о среднем образовании)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Высшее образование: юридическая школа (экзамены по философии и литературе)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Юридический факультет, Страсбург (экзамены по праву)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Юридический факультет, Париж (докторантура)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Институт политических исследований, Париж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ПРОФЕССИОНАЛЬНАЯ КАРЬЕРА: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1961-65 Барристер в Аппеляционном суде, Люксембург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1963-65 Атташе кабинета министра труда и социального обеспечения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1965-66 Атташе правительства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1966-72 Парламентский секретарь Социал-христианской партии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ПОЛИТИЧЕСКАЯ КАРЬЕРА: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1972-74 Госсекретарь по делам культуры и социальной политике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1972-74 Генеральный секретарь Социал-христианской партии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1974-82 Председатель Социал-христианской партии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1974-79 Член Парламента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1975-79 Член Европейского Парламента (1975-77: Вице-Председатель)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1976-79 Олдерман города Люксембурга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1979-84 Министр финансов, труда и социального обеспечения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1984-89 Председатель Правительства, министр финансов (с обязанностями министра по делам религии, регионального планирования, связи и средств массовой информации)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Июль 1989- Премьер-министр, государственный казначей, январь 1995 министр культуры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 23 января 1995 Председатель Европейской Комиссии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1984-89 Управляющий Всемирного банка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Апрель 1987- Председатель Европейской народной партии май 1990 (в которую входят христиан-демократы из всех стран-членов ЕС)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1989-январь 1995 Управляющий Международного валютного фонда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1991-январь 1995 Управляющий Европейского банка реконструкции и развития</w:t>
      </w:r>
      <w:r>
        <w:br/>
        <w:t>(ЕБРР) в Лондоне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Июль-декабрь 1985 Председатель Европейского Совета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ДРУГАЯ ДЕЯТЕЛЬНОСТЬ: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Различные посты в культурных, общественных и спортивных организациях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ПОЧЕТНЫЕ ЗВАНИЯ: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Бывший Председатель Люксембургской ассоциации католических университетов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Бывший Председатель Люксембургской ассоциации католической молодежи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Сентябрь 1985: Почетный доктор - Университет Урбино, Италия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Июль 1986: Медаль Роберта Шумана от группы Европейской народной партии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Май 1990: Почетный доктор - Университет Кларк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Май 1991: Приз Роберта Шумана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Сентябрь 1991: Почетный доктор - Университет Майами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Май 1993: Большой Крест Ордена Папы Пия Х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- Апрель 1994: Почетный доктор - Румынская Академия экономики, Бухарест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Члены Комиссии (1995-2000)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Жак Сантер, председатель: Генеральный секретариат; Объединение перспективных исследований; Генеральная инспекция; Правовая служба; вопросы валютной политики (совместно с г-ном де Силги); Пресс-служба; Объединенная служба устных переводов и подготовки конференций, служба безопасности, общая внешняя политика и политика безопасности (совместно с г-ном ван ден</w:t>
      </w:r>
      <w:r>
        <w:br/>
        <w:t>Бруком); организационные вопросы.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Мануэль Марин, заместитель председателя: внешние сношения со</w:t>
      </w:r>
      <w:r>
        <w:br/>
        <w:t>Средиземноморьем (южным), Ближним и Средним Востоком, Латинской Америкой и</w:t>
      </w:r>
      <w:r>
        <w:br/>
        <w:t>Азией (кроме Японии, Китая, Южной Кореи, Гонконга, Макао, Тайваня).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Сэр Леон Бриттэн, заместитель председателя: внешние сношения с Северной</w:t>
      </w:r>
      <w:r>
        <w:br/>
        <w:t>Америкой, Австралией, Новой Зеландией, Японией, Китаем, Южной Кореей,</w:t>
      </w:r>
      <w:r>
        <w:br/>
        <w:t>Гонконгом, Макао, Тайванем; общая торговая политика; отношения с ВТО</w:t>
      </w:r>
      <w:r>
        <w:br/>
        <w:t>(Всемирная организация торговли) и ОЭСР.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Мартин Бангеманн: промышленность, информационные технологии и елекоммуникации.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Карел ван Миерт: политика в области конкуренции.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Ханс ван ден Брук: внешние сношения со странами Центральной и Восточной</w:t>
      </w:r>
      <w:r>
        <w:br/>
        <w:t>Европы (ЦВЕ) и странами бывшего Советского Союза, Турцией, Кипром, Мальтой и другими европейскими странами; общая внешняя политика и политика безопасности (совместно с г-ном Сантером), зарубежные представительства</w:t>
      </w:r>
      <w:r>
        <w:br/>
        <w:t>Европейской Комиссии.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Жуан ди Деуш Пиньеру: внешние сношения со странами Африки, Карибского бассейна и Тихого океана, Южной Африкой; Ломейская конвенция.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Патрик Флинн: вопросы социальной политики и занятости; связи с</w:t>
      </w:r>
      <w:r>
        <w:br/>
        <w:t>Экономическим и социальным комитетом.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Марселино Орьеха: отношения с Европейским Парламентом; связи с государствами-членами по вопросам гласности, коммуникации и информации; культура и аудиовизуальные средства; Служба официальных публикаций.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Эдит Крессон: наука, исследования и развитие; Центр совместных исследований; людские ресурсы, образование, профессиональное обучение и молодежь.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Ритт Бьеррегор: охрана окружающей среды и проблема ядерной безопасности.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Моника Вольф-Матис: региональная политика; отношения с Комитетом регионов; управление Фондом сплочения (совместно с г-ном Кинноком и г-жой</w:t>
      </w:r>
      <w:r>
        <w:br/>
        <w:t>Бьеррегор).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Нил Киннок: транспорт (включая трансевропейские железнодорожные сети).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Марио Монти: внутренний рынок, финансовые службы; таможенная политика и косвенное налогообложение, прямое налогообложение.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Эмма Бонино: политика в области потребления; Управление гуманитарной помощи Европейского Союза; рыболовство.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Ив-Тибо де Силги: экономические и финансовые вопросы; вопросы валютной политики (совместно с г-ном Сантером); кредиты и инвестиции; управление статистики.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Кристос Папуцис: энергетика и агентство по поставкам ядерного сырья в государства-члены Евратома; мелкие и средние предприятия; туризм.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Анита Градин: вопросы иммиграции, внутренних дел и юстиции; отношения с омбудсманом; финансовый контроль; борьба с мошенничеством и финансовыми злоупотреблениями.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Франц Фишлер: сельское хозяйство и развитие сельских районов.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Эркки Лииканен: бюджет, кадровые вопросы и администрация; служба письменного перевода и информатики.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СОВЕТ МИНИСТРОВ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Совет министров является основным органом принятия решений. Он собирается на уровне министров национальных правительств, и его состав меняется в зависимости от обсуждаемых вопросов (Совет министров иностранных дел, Совет министров экономики и т.д.)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 рамках Совета представители правительств государств-членов обсуждают законодательные акты Сообщества и принимают либо отвергают их путем голосования. Решения в Совете принимаются либо единогласно, либо квалифицированным большинством, и они не могут быть отменены.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 Совете министров действует система ротации, в соответствии с которой представитель каждого из государств-членов поочередно занимает пост председателя в течение шести месяцев.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ПАРЛАМЕНТ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Парламенты является собранием из 626 депутатов, напрямую избираемых гражданами стран-членов ЕС сроком на пять лет. Председатель</w:t>
      </w:r>
      <w:r>
        <w:br/>
        <w:t>Европарламента избирается на два с половиной года. Члены Европейского</w:t>
      </w:r>
      <w:r>
        <w:br/>
        <w:t>Парламента объединяются не по национальному признаку, а в соответствии с политической ориентацией. В настоящее время в Европарламенте создано 9 депутатских групп, среди которых наиболее широко представлена группа европейских социалистов (217 депутатов).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Депутаты изучают законопроекты и утверждают бюджет. Они принимают совместные решения с Советом Министров по конкретным вопросам и контролируют работу Советов ЕС и Европейской Комиссии. Депутаты также самостоятельно поднимают вопросы, касающиеся России, в частности в таких сферах, как приграничное сотрудничество и инициативы по укреплению прав человека и демократии, взаимодействие в области высшего образования, а также в рамках проектов по охране окружающей среды и содействию свободе печати.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Парламент обладает правом роспуска Европейской Комиссии (которым, впрочем, он никогда не пользовался). Одобрение Парламента требуется и при принятии в Сообщество новых членов, а также при заключении соглашений об ассоциированном членстве и торговых договоренностей с третьими странами.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Парламент назначает омбудсмена, наделенного правом принимать к рассмотрению жалобы, касающиеся институтов или органов ЕС, а также направлять отчеты Парламенту.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Европарламент проводит пленарные заседания в Страсбурге (Франция) и</w:t>
      </w:r>
      <w:r>
        <w:br/>
        <w:t>Брюсселе (Бельгия).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СУД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Европейский суд проводит свои заседания в Люксембурге и является судебным органом ЕС высшей инстанции.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Суд регулирует разногласия между государствами-членами; между государствами-членами и самим Европейским Союзом; между институтами ЕС; между ЕС и физическими либо юридическими лицами, включая сотрудников его органов. Суд дает заключения по международным соглашениям; он также выносит предварительные постановления по делам, переданным ему национальными судами, впрочем, не имеющие юридической силы. Разумеется, под его юрисдикцию не попадают области, не охваченные договорами ЕС, например, уголовное право.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 соответствии с Маастрихтским договором Суду предоставлено право налагать штрафы на государства-члены, не выполняющие его постановления.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Суд состоит из 15 судей, по одному от каждого из государств-членов. Они назначаются на шестилетний срок, который может быть продлен. Каждые три года обновляется половина состава судей.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СЧЕТНАЯ ПАЛАТА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Счетная палата начала работу в 1977 году с целью проверки всех расходов</w:t>
      </w:r>
      <w:r>
        <w:br/>
        <w:t>ЕС или созданных им институтов. Она состоит из 15 членов, избираемых на шесть лет и полностью независимых в своей деятельности.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ЭТАПЫ РАЗВИТИЯ ЕС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Уже после первой мировой войны европейская идея присутствовала в политических дискуссиях, но не привела к конкретным шагам. Затем, после разрушений, которые принесла вторая мировая война, европейские лидеры пришли к убеждению, что сотрудничество и общие усилия являются лучшим способом обеспечения мира, стабильности и процветания в Европе. Процесс начался 9 мая 1950 года речью Роберта Шумана, Министра иностранных дел</w:t>
      </w:r>
      <w:r>
        <w:br/>
        <w:t>Франции, предложившего объединить угольную и сталелитейную промышленность</w:t>
      </w:r>
      <w:r>
        <w:br/>
        <w:t>Франции и Федеративной Республики Германии.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Эта концепция была реализована в 1951 году Парижском Договором, установившим Европейское сообщество угля и стали с шестью странами-членами:</w:t>
      </w:r>
      <w:r>
        <w:br/>
        <w:t>Бельгия, Франция, Германия, Италия, Люксембург и Нидерланды. Успех Договора воодушевил эти шесть стран расширить процесс на другие сферы.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 1957 году Римский Договор установил Европейское экономическое сообщество и Европейское сообщество по атомной энергии. Они, соответственно, были нацелены на создание таможенного союза и ломку внутренних торговых барьеров внутри Сообщества, а также развитие ядерной энергии в мирных целях.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В 1967 году произошло слияние исполнительных органов трех Сообществ, в результате чего была создана базовая структура, признаваемая сегодня, с такими основными институтами, как Европейская Комиссия, Совет, Парламент и</w:t>
      </w:r>
      <w:r>
        <w:br/>
        <w:t>Суд.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Следующим краеугольным камнем в процессе европейской интеграции стал</w:t>
      </w:r>
      <w:r>
        <w:br/>
        <w:t>Маастрихтский Договор 1992 года, который определил три столпа Европейского</w:t>
      </w:r>
      <w:r>
        <w:br/>
        <w:t>Союза: первый - это Европейское Сообщество, два новых - это межправительственное сотрудничество в международной политике и в области безопасности, а также в правосудии и внутренних делах. Кроме того,</w:t>
      </w:r>
      <w:r>
        <w:br/>
        <w:t>Маастрихтский Договор определил рамки для единой валюты и большей политической интеграции.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Дальнейшие шаги обсуждались на Межправительственной конференции, которая началась в 1996 году в Турине и завершилась подписанием Амстердамского договора в июне 1997 года. Задачей следующего века будет расширение</w:t>
      </w:r>
      <w:r>
        <w:br/>
        <w:t>Европейского Союза и включение новых стран-членов - особенно из Центральной и Восточной Европы.</w:t>
      </w:r>
    </w:p>
    <w:p w:rsidR="00D6628E" w:rsidRPr="002A1E4D" w:rsidRDefault="00D6628E" w:rsidP="002A1E4D">
      <w:pPr>
        <w:pStyle w:val="a3"/>
        <w:spacing w:before="0" w:beforeAutospacing="0" w:after="0" w:afterAutospacing="0" w:line="360" w:lineRule="auto"/>
        <w:ind w:firstLine="709"/>
        <w:jc w:val="center"/>
        <w:rPr>
          <w:u w:val="single"/>
        </w:rPr>
      </w:pPr>
      <w:r w:rsidRPr="002A1E4D">
        <w:rPr>
          <w:u w:val="single"/>
        </w:rPr>
        <w:br/>
        <w:t>Хронология расширения Сообщества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Европейское Сообщество развивалось поэтапно. Важным критерием членства в</w:t>
      </w:r>
      <w:r>
        <w:br/>
        <w:t>Сообществе является наличие в стране демократического правительства, деятельность которого построена на принципе плюрализма.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1 января </w:t>
      </w:r>
      <w:smartTag w:uri="urn:schemas-microsoft-com:office:smarttags" w:element="metricconverter">
        <w:smartTagPr>
          <w:attr w:name="ProductID" w:val="1958 г"/>
        </w:smartTagPr>
        <w:r>
          <w:t>1958 г</w:t>
        </w:r>
      </w:smartTag>
      <w:r>
        <w:t>.: Договоры о Европейском экономическом сообществе (ЕЭС) и Евратоме вступают в действие.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Июль </w:t>
      </w:r>
      <w:smartTag w:uri="urn:schemas-microsoft-com:office:smarttags" w:element="metricconverter">
        <w:smartTagPr>
          <w:attr w:name="ProductID" w:val="1961 г"/>
        </w:smartTagPr>
        <w:r>
          <w:t>1961 г</w:t>
        </w:r>
      </w:smartTag>
      <w:r>
        <w:t>.: ЕЭС и Греция подписывают соглашение об ассоциированном членстве.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Декабрь </w:t>
      </w:r>
      <w:smartTag w:uri="urn:schemas-microsoft-com:office:smarttags" w:element="metricconverter">
        <w:smartTagPr>
          <w:attr w:name="ProductID" w:val="1964 г"/>
        </w:smartTagPr>
        <w:r>
          <w:t>1964 г</w:t>
        </w:r>
      </w:smartTag>
      <w:r>
        <w:t>.: вступает в силу соглашение об ассоциированном членстве с Турцией.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1973 г"/>
        </w:smartTagPr>
        <w:r>
          <w:t>1973 г</w:t>
        </w:r>
      </w:smartTag>
      <w:r>
        <w:t>.: Вступление Дании, Ирландии и Соединенного Королевства.</w:t>
      </w:r>
      <w:r>
        <w:br/>
        <w:t>Число членов Сообщества выросло до 9.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>.: Вступление Греции.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.: Вступление Испании и Португалии. Сообщество теперь насчитывает 12 государств-членов. Соглашения об ассоциированном членстве с</w:t>
      </w:r>
      <w:r>
        <w:br/>
        <w:t>Кипром и Мальтой.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.: Соглашение о Европейском экономическом пространстве</w:t>
      </w:r>
      <w:r>
        <w:br/>
        <w:t>(ЕЭП) вступает в силу, распространяя многие преимущества единого рынка ЕС на страны ЕАСТ.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Февраль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.: Вступают в силу "Европейские" соглашения или соглашения об ассоциированном членстве с Польшей и Венгрией. Соглашения признают за подписавшими их государствами право стать полноправными членами Союза, как только они будут соответствовать всем требованиям, предъявляемым к членам</w:t>
      </w:r>
      <w:r>
        <w:br/>
        <w:t>ЕС.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Апрель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.: Польша и Венгрия представили на рассмотрение ЕС заявления о вступлении.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.: Австрия, Финляндия и Швеция присоединились к</w:t>
      </w:r>
      <w:r>
        <w:br/>
        <w:t xml:space="preserve">Европейскому Союзу, после того как успешные переговоры о вступлении были подтверждены на национальных референдумах. Таким образом, EС довел число своих членов до 15. Норвегия, которая принимала участие в переговорах, решила не вступать в ЕС ввиду отрицательных результатов национального референдума в ноябре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>Февраль 1995.: Вступили в силу Европейские соглашения между ЕС и Чешской республикой, Словакией, Болгарией и Румынией.</w:t>
      </w:r>
    </w:p>
    <w:p w:rsidR="00D6628E" w:rsidRDefault="00D6628E" w:rsidP="002A1E4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Июль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.: Европейская Комиссия приняла решение приступить в начале</w:t>
      </w:r>
      <w:r>
        <w:br/>
        <w:t>1998 года к переговорам о вступлении в ЕС с Чешской Республикой, Польшей,</w:t>
      </w:r>
      <w:r>
        <w:br/>
        <w:t>Венгрией, Эстонией, Словенией и Кипром.</w:t>
      </w:r>
    </w:p>
    <w:p w:rsidR="00D6628E" w:rsidRPr="002A1E4D" w:rsidRDefault="00D6628E" w:rsidP="002A1E4D">
      <w:pPr>
        <w:pStyle w:val="a3"/>
        <w:keepNext/>
        <w:spacing w:before="0" w:beforeAutospacing="0" w:after="0" w:afterAutospacing="0" w:line="360" w:lineRule="auto"/>
        <w:ind w:firstLine="709"/>
        <w:jc w:val="both"/>
      </w:pPr>
      <w:r w:rsidRPr="002A1E4D">
        <w:rPr>
          <w:u w:val="single"/>
        </w:rPr>
        <w:t>Европейский валютный союз</w:t>
      </w:r>
      <w:r>
        <w:br/>
        <w:t>Европейский валютный союз устранит границы для денежного обращения и вместо множества национальных валют появится единая денежная единица - евро.</w:t>
      </w:r>
      <w:r>
        <w:br/>
        <w:t>Впервые страны-участницы должны будут соединить такие основные экономические элементы, как денежная политика и валютные курсы. Будущий</w:t>
      </w:r>
      <w:r>
        <w:br/>
        <w:t>Европейский центральный банк и национальные центральные банки объединятся и преобразуются в Систему центральных банков Европы, главнейшей целью которой будет сохранение и поддержание стабильности денежной единицы. В договоре "О</w:t>
      </w:r>
      <w:r>
        <w:br/>
        <w:t>Европейском союзе", подписанном в Маастрихте в 1992 году, были намечены условия для участия, сроки создания и институциональное оформление</w:t>
      </w:r>
      <w:r>
        <w:br/>
        <w:t>Европейского валютного союза. Страны Европейского Союза официально обязались вступить в Европейский валютный союз не позднее начала 1999 года в случае, если ими будут выполнены надлежащие предпосылки. Причем</w:t>
      </w:r>
      <w:r>
        <w:br/>
        <w:t>Великобритания и Дания оставили за собой право отказа. Европа находится на пути к становлению валютного союза уже в течение длительного времени.</w:t>
      </w:r>
      <w:r>
        <w:br/>
        <w:t>Первый этап этого процесса начался в 1990 году, с момента либерализации оборота капиталов. Пройден и второй этап становления, когда в 1994 году во</w:t>
      </w:r>
      <w:r>
        <w:br/>
        <w:t>Франкфурте-на-Майне был основан Европейский валютный институт - предшественник Европейского центрального банка. В соответствии с договором, подписанным в Маастрихте, третий и последний этап становления валютного союза должен начаться не позднее 1 января 1999 года. К этому сроку обменные курсы национальных валют по отношению к евро и между собой будут зафиксированы по взаимной договоренности и без права отзыва. Национальные центральные банки участвующих стран снимают с себя ответственность за денежную политику и базовую процентную ставку и возлагают ее на Европейский центральный банк. Для тех стран, которые не сразу вступят в Европейский валютный союз, будет создан Союз обменных курсов (ЕВС 2), который явится мостиком к более позднему их членству в ЕВС.</w:t>
      </w:r>
      <w:r>
        <w:br/>
        <w:t>С момента создания валютного союза в 1999 году начинается переходный период, который может продлиться до трех лет. В начале этого этапа денежные институты переведут на евро, к примеру, все свои операции с Европейским центральным банком, далее - в зависимости от страны - будут переведены на евро межбанковский платежный оборот, а также сделки с ценными бумагами.</w:t>
      </w:r>
      <w:r>
        <w:br/>
        <w:t>Таким образом, безналичные деньги уже достаточно рано перейдут в евро.</w:t>
      </w:r>
      <w:r>
        <w:br/>
        <w:t>Евробанкноты и монеты появятся в обращение только к началу 2002 года. Переход всех прочих секторов должен завершиться не позднее 1 июля 2002 года. В соответствии с договором, подписанным в</w:t>
      </w:r>
      <w:r>
        <w:br/>
        <w:t>Маастрихте, основными требованиями для участия в Европейском валютном союзе являются наличие низких темпов инфляции, стабильных курсов обмена валют, сравнительно низких процентных ставок, а также приемлемой государственной задолженности, т.е. чтобы дефицит бюджета не превышал 3%, а общий долг составлял максимально 60% от совокупной экономической производительности страны (валовой внутренний продукт). По состоянию на сегодняшний день шансами для членства в Европейском валютном союзе с самого начала наряду с</w:t>
      </w:r>
      <w:r>
        <w:br/>
        <w:t>Францией и Германией обладают страны Бенилюкса, Австрия,</w:t>
      </w:r>
      <w:r>
        <w:br/>
        <w:t>Ирландия, Финляндия, а также при известных обстоятельствах - Португалия и</w:t>
      </w:r>
      <w:r>
        <w:br/>
        <w:t>Испания.</w:t>
      </w:r>
      <w:r>
        <w:br/>
        <w:t>Валютный союз создает второй по величине финансовый рынок в мире, который будет предлагать более широкие возможности вложений и финансирования, чем сегодняшние разрозненные валютные рынки. Географическая заграница превращается для стран-участников практически во внутренний финансовый рынок. С начала деятельности Европейского валютного союза в 1999 году следует рассчитывать на переход биржевых курсов на евровалюту. Для отдельных рынков ценных бумаг будет характерна большая конкурентная борьба и прозрачность, что принесет выгоду и восточноевропейским странам за счет более благоприятных условий финансирования.</w:t>
      </w:r>
      <w:r>
        <w:br/>
        <w:t>В операциях с акциями становится шире выбор ценных бумаг без риска изменения курсов валют. Европейский валютный союз способствует и появлению большого рынка еврозаймов. Исчезнет разница в процентных ставках, которая основывается на ожиданиях изменения курсов. Различия в курсах и процентных ставках будут зависеть только от доверия к заемщикам, ликвидности рынка и наличия деривативных гарантий, а также различий в налогообложении. Займы в экю будут пересчитаны в евровалюту в пропорции один к одному.</w:t>
      </w:r>
      <w:r>
        <w:br/>
        <w:t>Инвестиционные фонды получат выгоду от ожидаемого о</w:t>
      </w:r>
      <w:r w:rsidR="002A1E4D">
        <w:t>живления на рынках ценных бумаг.</w:t>
      </w:r>
    </w:p>
    <w:p w:rsidR="00B71B52" w:rsidRDefault="00D6628E" w:rsidP="002A1E4D">
      <w:pPr>
        <w:spacing w:line="360" w:lineRule="auto"/>
        <w:ind w:firstLine="709"/>
        <w:jc w:val="both"/>
      </w:pPr>
      <w:r w:rsidRPr="00D6628E">
        <w:rPr>
          <w:highlight w:val="yellow"/>
        </w:rPr>
        <w:t>На семенар</w:t>
      </w:r>
      <w:r>
        <w:t>:</w:t>
      </w:r>
    </w:p>
    <w:p w:rsidR="00F15F34" w:rsidRPr="00F15F34" w:rsidRDefault="00F15F34" w:rsidP="002A1E4D">
      <w:pPr>
        <w:spacing w:line="360" w:lineRule="auto"/>
        <w:ind w:firstLine="709"/>
        <w:jc w:val="both"/>
        <w:outlineLvl w:val="1"/>
        <w:rPr>
          <w:b/>
          <w:bCs/>
          <w:sz w:val="36"/>
          <w:szCs w:val="36"/>
        </w:rPr>
      </w:pPr>
      <w:r w:rsidRPr="00F15F34">
        <w:rPr>
          <w:b/>
          <w:bCs/>
          <w:sz w:val="36"/>
          <w:szCs w:val="36"/>
        </w:rPr>
        <w:t>Европейский валютный союз: история развития</w:t>
      </w:r>
    </w:p>
    <w:p w:rsidR="00F15F34" w:rsidRPr="00F15F34" w:rsidRDefault="00F15F34" w:rsidP="002A1E4D">
      <w:pPr>
        <w:spacing w:line="360" w:lineRule="auto"/>
        <w:ind w:firstLine="709"/>
        <w:jc w:val="both"/>
        <w:rPr>
          <w:sz w:val="24"/>
        </w:rPr>
      </w:pPr>
      <w:r w:rsidRPr="00F15F34">
        <w:rPr>
          <w:sz w:val="24"/>
        </w:rPr>
        <w:t>Формирование и развитие Европейского союза – это интеграция западноевропейских стран в политическом, экономическом, культурном аспектах. Этот процесс продолжается и сегодня: Евросоюз постоянно расширяется – недавно к 15 членам сообщества добавились еще 10 государств, также не исключено, что расширение ЕС будет иметь место и в дальнейшем. Растет и валютный союз европейских государств. И хотя не все члены ЕС перешли в настоящий момент на евро, многие из этих стран собираются присоединиться к валютному союзу в ближайшее десятилетие.</w:t>
      </w:r>
      <w:r w:rsidRPr="00F15F34">
        <w:rPr>
          <w:sz w:val="24"/>
        </w:rPr>
        <w:br/>
        <w:t>Основной целью образования Европейского союза стало создание единого рынка для более чем 370 миллионов европейцев, обеспечивающего свободу перемещения людей, товаров, услуг и капитала. Среди целей создания Европейского валютного союза можно выделить такие как облегчение взаиморасчетов между странами участницами, стабилизация валютных курсов, а также появление единой крепкой и устойчивой европейской валюты, которая бы смогла на равных конкурировать с долларом на мировых рынках.</w:t>
      </w:r>
      <w:r w:rsidRPr="00F15F34">
        <w:rPr>
          <w:sz w:val="24"/>
        </w:rPr>
        <w:br/>
        <w:t>С точки зрения экономического развития Европейского валютного союза, на текущий момент можно выделить 7 этапов интеграции входящих в него государств:</w:t>
      </w:r>
      <w:r w:rsidRPr="00F15F34">
        <w:rPr>
          <w:sz w:val="24"/>
        </w:rPr>
        <w:br/>
        <w:t xml:space="preserve">1 этап – 1947-1957 годы – начало европейской экономической интеграции, учреждение Европейского платежного союза. </w:t>
      </w:r>
      <w:r w:rsidRPr="00F15F34">
        <w:rPr>
          <w:sz w:val="24"/>
        </w:rPr>
        <w:br/>
        <w:t xml:space="preserve">2 этап – 1957-1974 годы – создание Европейского экономического сообщества (ЕЭС), план «Венера». </w:t>
      </w:r>
      <w:r w:rsidRPr="00F15F34">
        <w:rPr>
          <w:sz w:val="24"/>
        </w:rPr>
        <w:br/>
        <w:t>3 этап – 1974-1985 годы – ввод первой европейской расчетной единицы – ЕРЕ (European unit of account - EUA), решение о создании Европейской валютной системы, появление европейской валютной единицы «экю» (European currency unit - ECU).</w:t>
      </w:r>
      <w:r w:rsidRPr="00F15F34">
        <w:rPr>
          <w:sz w:val="24"/>
        </w:rPr>
        <w:br/>
        <w:t>4 этап – 1985-1992 годы – разработка и утверждение меморандума «О создании европейского валютного пространства и Европейского центрального банка».</w:t>
      </w:r>
      <w:r w:rsidRPr="00F15F34">
        <w:rPr>
          <w:sz w:val="24"/>
        </w:rPr>
        <w:br/>
        <w:t>5 этап – 1992-1999 годы – подписание Маастрихтского договора, определение целей и путей создания Экономического и валютного союза в Западной Европе, создание Европейского валютного института, разработка и реализация плана введения евро. 6 этап – 1999-2001 годы – введение евро в безналичный оборот .</w:t>
      </w:r>
      <w:r w:rsidRPr="00F15F34">
        <w:rPr>
          <w:sz w:val="24"/>
        </w:rPr>
        <w:br/>
        <w:t>7 этап – с 2002 года по настоящее время – введение евро в наличный оборот, разработка и реализация плана присоединения к валютному союзу новых стран.</w:t>
      </w:r>
      <w:r w:rsidRPr="00F15F34">
        <w:rPr>
          <w:sz w:val="24"/>
        </w:rPr>
        <w:br/>
        <w:t xml:space="preserve">Идея создания единой валюты на Европейском континенте появилась давно. Однако с особой остротой этот вопрос возник после второй мировой войны, которая нанесла серьезный удар по международной валютной системе. В середине ХХ века впервые в современной истории Европа оказалась без мировой валюты: послевоенная Бреттон-Вудская модель международной валютной системы базировалась на долларе США, который еще в 30-е гг. вытеснил с лидирующих позиций британский фунт стерлингов. Поэтому в </w:t>
      </w:r>
      <w:smartTag w:uri="urn:schemas-microsoft-com:office:smarttags" w:element="metricconverter">
        <w:smartTagPr>
          <w:attr w:name="ProductID" w:val="1950 г"/>
        </w:smartTagPr>
        <w:r w:rsidRPr="00F15F34">
          <w:rPr>
            <w:sz w:val="24"/>
          </w:rPr>
          <w:t>1950 г</w:t>
        </w:r>
      </w:smartTag>
      <w:r w:rsidRPr="00F15F34">
        <w:rPr>
          <w:sz w:val="24"/>
        </w:rPr>
        <w:t>. был создан Европейский платежный союз, в который вошли ФРГ, Франция, Великобритания, Бельгия, Нидерланды, Люксембург, Дания, Швеция, Норвегия, Исландия, Швейцария, Австрия, Италия, Греция, Португалия и Турция (впоследствии он был преобразован в Европейское валютное соглашение).</w:t>
      </w:r>
      <w:r w:rsidRPr="00F15F34">
        <w:rPr>
          <w:sz w:val="24"/>
        </w:rPr>
        <w:br/>
        <w:t xml:space="preserve">В апреле </w:t>
      </w:r>
      <w:smartTag w:uri="urn:schemas-microsoft-com:office:smarttags" w:element="metricconverter">
        <w:smartTagPr>
          <w:attr w:name="ProductID" w:val="1951 г"/>
        </w:smartTagPr>
        <w:r w:rsidRPr="00F15F34">
          <w:rPr>
            <w:sz w:val="24"/>
          </w:rPr>
          <w:t>1951 г</w:t>
        </w:r>
      </w:smartTag>
      <w:r w:rsidRPr="00F15F34">
        <w:rPr>
          <w:sz w:val="24"/>
        </w:rPr>
        <w:t xml:space="preserve">. был подписан Парижский договор о создании Европейского объединения по углю и стали, положивший начало европейской экономической интеграции. В то же время, первые реальный предпосылки полноценного валютного сотрудничества появились с подписанием 25 марта </w:t>
      </w:r>
      <w:smartTag w:uri="urn:schemas-microsoft-com:office:smarttags" w:element="metricconverter">
        <w:smartTagPr>
          <w:attr w:name="ProductID" w:val="1957 г"/>
        </w:smartTagPr>
        <w:r w:rsidRPr="00F15F34">
          <w:rPr>
            <w:sz w:val="24"/>
          </w:rPr>
          <w:t>1957 г</w:t>
        </w:r>
      </w:smartTag>
      <w:r w:rsidRPr="00F15F34">
        <w:rPr>
          <w:sz w:val="24"/>
        </w:rPr>
        <w:t xml:space="preserve">. Римского договора об учреждении Европейского экономического сообщества (ЕЭС). Европейское сообщество появилось с 1 января </w:t>
      </w:r>
      <w:smartTag w:uri="urn:schemas-microsoft-com:office:smarttags" w:element="metricconverter">
        <w:smartTagPr>
          <w:attr w:name="ProductID" w:val="1958 г"/>
        </w:smartTagPr>
        <w:r w:rsidRPr="00F15F34">
          <w:rPr>
            <w:sz w:val="24"/>
          </w:rPr>
          <w:t>1958 г</w:t>
        </w:r>
      </w:smartTag>
      <w:r w:rsidRPr="00F15F34">
        <w:rPr>
          <w:sz w:val="24"/>
        </w:rPr>
        <w:t xml:space="preserve">. и включало сначала шесть стран — ФРГ, Францией, Италией, Бельгией, Нидерландами, Люксембургом. С </w:t>
      </w:r>
      <w:smartTag w:uri="urn:schemas-microsoft-com:office:smarttags" w:element="metricconverter">
        <w:smartTagPr>
          <w:attr w:name="ProductID" w:val="1973 г"/>
        </w:smartTagPr>
        <w:r w:rsidRPr="00F15F34">
          <w:rPr>
            <w:sz w:val="24"/>
          </w:rPr>
          <w:t>1973 г</w:t>
        </w:r>
      </w:smartTag>
      <w:r w:rsidRPr="00F15F34">
        <w:rPr>
          <w:sz w:val="24"/>
        </w:rPr>
        <w:t xml:space="preserve">. в ЕЭС вошли Великобритания, Ирландия, Дания, с </w:t>
      </w:r>
      <w:smartTag w:uri="urn:schemas-microsoft-com:office:smarttags" w:element="metricconverter">
        <w:smartTagPr>
          <w:attr w:name="ProductID" w:val="1981 г"/>
        </w:smartTagPr>
        <w:r w:rsidRPr="00F15F34">
          <w:rPr>
            <w:sz w:val="24"/>
          </w:rPr>
          <w:t>1981 г</w:t>
        </w:r>
      </w:smartTag>
      <w:r w:rsidRPr="00F15F34">
        <w:rPr>
          <w:sz w:val="24"/>
        </w:rPr>
        <w:t xml:space="preserve">. — Греция; с </w:t>
      </w:r>
      <w:smartTag w:uri="urn:schemas-microsoft-com:office:smarttags" w:element="metricconverter">
        <w:smartTagPr>
          <w:attr w:name="ProductID" w:val="1986 г"/>
        </w:smartTagPr>
        <w:r w:rsidRPr="00F15F34">
          <w:rPr>
            <w:sz w:val="24"/>
          </w:rPr>
          <w:t>1986 г</w:t>
        </w:r>
      </w:smartTag>
      <w:r w:rsidRPr="00F15F34">
        <w:rPr>
          <w:sz w:val="24"/>
        </w:rPr>
        <w:t xml:space="preserve">. — Португалия и Испания, затем Австрия, Швеция, Финляндия. Экономическое объединение Европы всей логикой своего развития вело к необходимости наличия единых денежных знаков, и уже в </w:t>
      </w:r>
      <w:smartTag w:uri="urn:schemas-microsoft-com:office:smarttags" w:element="metricconverter">
        <w:smartTagPr>
          <w:attr w:name="ProductID" w:val="1962 г"/>
        </w:smartTagPr>
        <w:r w:rsidRPr="00F15F34">
          <w:rPr>
            <w:sz w:val="24"/>
          </w:rPr>
          <w:t>1962 г</w:t>
        </w:r>
      </w:smartTag>
      <w:r w:rsidRPr="00F15F34">
        <w:rPr>
          <w:sz w:val="24"/>
        </w:rPr>
        <w:t>. Комиссия ЕЭС выдвинула для этих стран идею единой валюты.</w:t>
      </w:r>
      <w:r w:rsidRPr="00F15F34">
        <w:rPr>
          <w:sz w:val="24"/>
        </w:rPr>
        <w:br/>
        <w:t xml:space="preserve">В декабре </w:t>
      </w:r>
      <w:smartTag w:uri="urn:schemas-microsoft-com:office:smarttags" w:element="metricconverter">
        <w:smartTagPr>
          <w:attr w:name="ProductID" w:val="1969 г"/>
        </w:smartTagPr>
        <w:r w:rsidRPr="00F15F34">
          <w:rPr>
            <w:sz w:val="24"/>
          </w:rPr>
          <w:t>1969 г</w:t>
        </w:r>
      </w:smartTag>
      <w:r w:rsidRPr="00F15F34">
        <w:rPr>
          <w:sz w:val="24"/>
        </w:rPr>
        <w:t xml:space="preserve">. на Европейском совете в Гааге впервые цель создания Европейского валютного союза была переведена в практическую плоскость. В октябре </w:t>
      </w:r>
      <w:smartTag w:uri="urn:schemas-microsoft-com:office:smarttags" w:element="metricconverter">
        <w:smartTagPr>
          <w:attr w:name="ProductID" w:val="1970 г"/>
        </w:smartTagPr>
        <w:r w:rsidRPr="00F15F34">
          <w:rPr>
            <w:sz w:val="24"/>
          </w:rPr>
          <w:t>1970 г</w:t>
        </w:r>
      </w:smartTag>
      <w:r w:rsidRPr="00F15F34">
        <w:rPr>
          <w:sz w:val="24"/>
        </w:rPr>
        <w:t xml:space="preserve">. появился так называемый «план Вернера», в котором была сформулирована концепция перехода к валютному союзу через необратимой взаимной конвертируемости национальных валют, полную либерализацию движения капиталов, установление неизменных валютных курсов и замену национальных валют единой европейской валютой к </w:t>
      </w:r>
      <w:smartTag w:uri="urn:schemas-microsoft-com:office:smarttags" w:element="metricconverter">
        <w:smartTagPr>
          <w:attr w:name="ProductID" w:val="1980 г"/>
        </w:smartTagPr>
        <w:r w:rsidRPr="00F15F34">
          <w:rPr>
            <w:sz w:val="24"/>
          </w:rPr>
          <w:t>1980 г</w:t>
        </w:r>
      </w:smartTag>
      <w:r w:rsidRPr="00F15F34">
        <w:rPr>
          <w:sz w:val="24"/>
        </w:rPr>
        <w:t>. Однако «плану Вернера» не суждено было сбыться.</w:t>
      </w:r>
      <w:r w:rsidRPr="00F15F34">
        <w:rPr>
          <w:sz w:val="24"/>
        </w:rPr>
        <w:br/>
        <w:t xml:space="preserve">В апреле </w:t>
      </w:r>
      <w:smartTag w:uri="urn:schemas-microsoft-com:office:smarttags" w:element="metricconverter">
        <w:smartTagPr>
          <w:attr w:name="ProductID" w:val="1975 г"/>
        </w:smartTagPr>
        <w:r w:rsidRPr="00F15F34">
          <w:rPr>
            <w:sz w:val="24"/>
          </w:rPr>
          <w:t>1975 г</w:t>
        </w:r>
      </w:smartTag>
      <w:r w:rsidRPr="00F15F34">
        <w:rPr>
          <w:sz w:val="24"/>
        </w:rPr>
        <w:t>. была введена европейская расчетная единица – ЕРЕ (European unit of account - EUA), курс которой зависел уже не от доллара, а от рыночной стоимости составляющих ее европейских валют. Эта единица использовалась в межгосударственных расчетах и бюджете ЕЭС, в операциях Европейского инвестиционного банка.</w:t>
      </w:r>
      <w:r w:rsidRPr="00F15F34">
        <w:rPr>
          <w:sz w:val="24"/>
        </w:rPr>
        <w:br/>
        <w:t xml:space="preserve">В </w:t>
      </w:r>
      <w:smartTag w:uri="urn:schemas-microsoft-com:office:smarttags" w:element="metricconverter">
        <w:smartTagPr>
          <w:attr w:name="ProductID" w:val="1977 г"/>
        </w:smartTagPr>
        <w:r w:rsidRPr="00F15F34">
          <w:rPr>
            <w:sz w:val="24"/>
          </w:rPr>
          <w:t>1977 г</w:t>
        </w:r>
      </w:smartTag>
      <w:r w:rsidRPr="00F15F34">
        <w:rPr>
          <w:sz w:val="24"/>
        </w:rPr>
        <w:t xml:space="preserve">. идея валютного союза была вновь реанимирована канцлером ФРГ Г. Шмидтом и президентом Франции В. Жискар д’Эстеном и поддержана тогдашним председателем Комиссии ЕС Р. Дженкинсом. На сессии Европейского совета 5-6 декабря </w:t>
      </w:r>
      <w:smartTag w:uri="urn:schemas-microsoft-com:office:smarttags" w:element="metricconverter">
        <w:smartTagPr>
          <w:attr w:name="ProductID" w:val="1978 г"/>
        </w:smartTagPr>
        <w:r w:rsidRPr="00F15F34">
          <w:rPr>
            <w:sz w:val="24"/>
          </w:rPr>
          <w:t>1978 г</w:t>
        </w:r>
      </w:smartTag>
      <w:r w:rsidRPr="00F15F34">
        <w:rPr>
          <w:sz w:val="24"/>
        </w:rPr>
        <w:t xml:space="preserve">. в Брюсселе было принято решение о создании Европейской валютной системы. В итоге 13 марта 1979г. появилась европейская валютная единица – «экю» (European currency unit - ECU) и основанная на ней Европейская валютная система (ЕВС). Важной особенностью ЕВС было то, что она включала в свой состав все страны ЕЭС. </w:t>
      </w:r>
      <w:r w:rsidRPr="00F15F34">
        <w:rPr>
          <w:sz w:val="24"/>
        </w:rPr>
        <w:br/>
        <w:t xml:space="preserve">В феврале </w:t>
      </w:r>
      <w:smartTag w:uri="urn:schemas-microsoft-com:office:smarttags" w:element="metricconverter">
        <w:smartTagPr>
          <w:attr w:name="ProductID" w:val="1988 г"/>
        </w:smartTagPr>
        <w:r w:rsidRPr="00F15F34">
          <w:rPr>
            <w:sz w:val="24"/>
          </w:rPr>
          <w:t>1988 г</w:t>
        </w:r>
      </w:smartTag>
      <w:r w:rsidRPr="00F15F34">
        <w:rPr>
          <w:sz w:val="24"/>
        </w:rPr>
        <w:t xml:space="preserve">. министр иностранных дел ФРГ Г.-Д. Геншер представил меморандум «О создании европейского валютного пространства и Европейского центрального банка», который был поддержан тогдашнем председателем Комиссии ЕС Ж. Делором и впоследствии трансформировался в так называемый «план Делора». Он предусматривал осуществление скоординированной экономической и валютной политики стран ЕС, создание Европейского центрального банка и переход на единую европейскую валюту. Этот план в качестве интеллектуальной основы ЕВС был утвержден Европейским советом 26 июня </w:t>
      </w:r>
      <w:smartTag w:uri="urn:schemas-microsoft-com:office:smarttags" w:element="metricconverter">
        <w:smartTagPr>
          <w:attr w:name="ProductID" w:val="1989 г"/>
        </w:smartTagPr>
        <w:r w:rsidRPr="00F15F34">
          <w:rPr>
            <w:sz w:val="24"/>
          </w:rPr>
          <w:t>1989 г</w:t>
        </w:r>
      </w:smartTag>
      <w:r w:rsidRPr="00F15F34">
        <w:rPr>
          <w:sz w:val="24"/>
        </w:rPr>
        <w:t>. в Мадриде, а его основные идеи были впоследствии закреплены в Маастрихтском договоре.</w:t>
      </w:r>
      <w:r w:rsidRPr="00F15F34">
        <w:rPr>
          <w:sz w:val="24"/>
        </w:rPr>
        <w:br/>
        <w:t xml:space="preserve">Определение целей и путей создания Экономического и валютного союза в Западной Европе было закреплено в тексте Маастрихтского договора об образовании Европейского союза. Этот исторический договор был одобрен главами государств и правительств ЕС на сессии Европейского совета 10-11 декабря </w:t>
      </w:r>
      <w:smartTag w:uri="urn:schemas-microsoft-com:office:smarttags" w:element="metricconverter">
        <w:smartTagPr>
          <w:attr w:name="ProductID" w:val="1991 г"/>
        </w:smartTagPr>
        <w:r w:rsidRPr="00F15F34">
          <w:rPr>
            <w:sz w:val="24"/>
          </w:rPr>
          <w:t>1991 г</w:t>
        </w:r>
      </w:smartTag>
      <w:r w:rsidRPr="00F15F34">
        <w:rPr>
          <w:sz w:val="24"/>
        </w:rPr>
        <w:t xml:space="preserve">. и подписан 7 февраля </w:t>
      </w:r>
      <w:smartTag w:uri="urn:schemas-microsoft-com:office:smarttags" w:element="metricconverter">
        <w:smartTagPr>
          <w:attr w:name="ProductID" w:val="1992 г"/>
        </w:smartTagPr>
        <w:r w:rsidRPr="00F15F34">
          <w:rPr>
            <w:sz w:val="24"/>
          </w:rPr>
          <w:t>1992 г</w:t>
        </w:r>
      </w:smartTag>
      <w:r w:rsidRPr="00F15F34">
        <w:rPr>
          <w:sz w:val="24"/>
        </w:rPr>
        <w:t xml:space="preserve">. в г. Маастрихт (Нидерланды). Маастрихтский договор, вступивший в силу 1 ноября </w:t>
      </w:r>
      <w:smartTag w:uri="urn:schemas-microsoft-com:office:smarttags" w:element="metricconverter">
        <w:smartTagPr>
          <w:attr w:name="ProductID" w:val="1993 г"/>
        </w:smartTagPr>
        <w:r w:rsidRPr="00F15F34">
          <w:rPr>
            <w:sz w:val="24"/>
          </w:rPr>
          <w:t>1993 г</w:t>
        </w:r>
      </w:smartTag>
      <w:r w:rsidRPr="00F15F34">
        <w:rPr>
          <w:sz w:val="24"/>
        </w:rPr>
        <w:t xml:space="preserve">., предусматривал на только создание Экономического и валютного союза, но и формирование союза политического. Фактически только после подписания этого договора страны ЕС перешли к проведению общей экономической и финансовой политики, конечной целью которой было объявлено введение единой валюты. Договор предусматривал поэтапный график ее введения и устанавливал общие правила в сфере государственного бюджета, инфляции, процентных ставок для всех членов будущего валютного союза. В процессе построения ЭВС в качестве главных стратегических целей были названы «независимая единая денежно-кредитная политика, направленная на поддержание ценовой стабильности, и создание единого внутреннего рынка, предполагающего полное снятие ограничений на перемещение капиталов». </w:t>
      </w:r>
      <w:r w:rsidRPr="00F15F34">
        <w:rPr>
          <w:sz w:val="24"/>
        </w:rPr>
        <w:br/>
        <w:t xml:space="preserve">Поскольку валютный союз мог объединить только государства с хорошо регулируемой экономикой, его участники обязаны были обеспечить высокий уровень конвергенции (сближения). Для определения степени его достаточности в Маастрихтском договоре были зафиксированы следующие критерии: </w:t>
      </w:r>
    </w:p>
    <w:p w:rsidR="00F15F34" w:rsidRPr="00F15F34" w:rsidRDefault="00F15F34" w:rsidP="002A1E4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уровень инфляции не должен превышать средний уровень инфляции трех государств с наименьшим уровнем более чем на 1,5%; </w:t>
      </w:r>
    </w:p>
    <w:p w:rsidR="00F15F34" w:rsidRPr="00F15F34" w:rsidRDefault="00F15F34" w:rsidP="002A1E4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долгосрочные процентные ставки не должны превышать более чем на 2% средний показатель долгосрочных процентных ставок трех государств с наименьшим уровнем инфляции; </w:t>
      </w:r>
    </w:p>
    <w:p w:rsidR="00F15F34" w:rsidRPr="00F15F34" w:rsidRDefault="00F15F34" w:rsidP="002A1E4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национальная валюта не должна девальвироваться в течение последних двух лет и должна оставаться в пределах колебаний курсов на уровне 2,25%, предусмотренных Европейской валютной системой; </w:t>
      </w:r>
    </w:p>
    <w:p w:rsidR="00F15F34" w:rsidRPr="00F15F34" w:rsidRDefault="00F15F34" w:rsidP="002A1E4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дефицит государственного бюджета не должен превышать 3% от ВВП; </w:t>
      </w:r>
    </w:p>
    <w:p w:rsidR="00F15F34" w:rsidRPr="00F15F34" w:rsidRDefault="00F15F34" w:rsidP="002A1E4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государственный долг - не выше 60% от ВВП. </w:t>
      </w:r>
    </w:p>
    <w:p w:rsidR="00F15F34" w:rsidRPr="00F15F34" w:rsidRDefault="00F15F34" w:rsidP="002A1E4D">
      <w:pPr>
        <w:spacing w:line="360" w:lineRule="auto"/>
        <w:ind w:firstLine="709"/>
        <w:jc w:val="both"/>
        <w:rPr>
          <w:sz w:val="24"/>
        </w:rPr>
      </w:pPr>
      <w:r w:rsidRPr="00F15F34">
        <w:rPr>
          <w:sz w:val="24"/>
        </w:rPr>
        <w:t xml:space="preserve">Названные критерии конвергенции как надежное средство обеспечения стабильной макроэкономической среды были призваны стать объективной основой для политических решений. Они должны строго соблюдаться и после вступления страны в валютный союз, а также обязательны для всех стран, желающих в перспективе вступить в ЭВС. </w:t>
      </w:r>
      <w:r w:rsidRPr="00F15F34">
        <w:rPr>
          <w:sz w:val="24"/>
        </w:rPr>
        <w:br/>
        <w:t>Первоначально эти критерии были задуманы как средство создания так называемого «твердого ядра» валютного союза в лице Германии, Франции, Австрии и стран Бенилюкса (без средиземноморских стран). Что касается государств, которым не удалось достичь требуемой степени конвергенции, Маастрихтский договор позволял им вступить в валютный союз в более поздние сроки, в соответствии с дифференцированными темпами интеграции.</w:t>
      </w:r>
      <w:r w:rsidRPr="00F15F34">
        <w:rPr>
          <w:sz w:val="24"/>
        </w:rPr>
        <w:br/>
        <w:t xml:space="preserve">Вопреки первоначальным ожиданиям реализация Маастрихтского договора и планы формирования валютного союза сразу подверглись весьма серьезным испытаниям на прочность. Во-первых, в 1992-1993 гг. Европейская валютная система испытала тяжелейший кризис, вследствие чего национальные валюты Испании, Португалии и Ирландии были значительно девальвированы, а Великобритания и Италия вообще вышли из состава ЕВС. Для спасения ЕВС в августе </w:t>
      </w:r>
      <w:smartTag w:uri="urn:schemas-microsoft-com:office:smarttags" w:element="metricconverter">
        <w:smartTagPr>
          <w:attr w:name="ProductID" w:val="1993 г"/>
        </w:smartTagPr>
        <w:r w:rsidRPr="00F15F34">
          <w:rPr>
            <w:sz w:val="24"/>
          </w:rPr>
          <w:t>1993 г</w:t>
        </w:r>
      </w:smartTag>
      <w:r w:rsidRPr="00F15F34">
        <w:rPr>
          <w:sz w:val="24"/>
        </w:rPr>
        <w:t>, было принято решение увеличить допустимые пределы колебаний курсов валют до плюс-минус 15%. Последствия кризиса удалось преодолеть лишь к концу 90-х гг. (в настоящее время Европейская валютная система включает все страны ЕС, кроме Великобритании и Швеции). Во-вторых, совершенно неожиданно для Брюсселя и национальных правительств возникла проблема с ратификацией самого Маастрихтского договора. В 1992-1994 гг. общественность ряда стран выступила против создания Европейского союза: Великобритания категорически отказалась участвовать в проекте ЭВС, в Дании после двух референдумов Маастрихтский договор не был ратифицирован в части валютного союза, во Франции перевес сторонников договора оказался минимальным, Норвегия после референдума вообще отказалась вступать в ЕС. Осложнение процесса ратификации Маастрихтского договора обусловило достижение договоренности о новой полномасштабной встрече глав государств и правительств через пять лет для пересмотра и внесения изменений в первоначальный текст договора.</w:t>
      </w:r>
      <w:r w:rsidRPr="00F15F34">
        <w:rPr>
          <w:sz w:val="24"/>
        </w:rPr>
        <w:br/>
        <w:t xml:space="preserve">Тем не менее, в январе </w:t>
      </w:r>
      <w:smartTag w:uri="urn:schemas-microsoft-com:office:smarttags" w:element="metricconverter">
        <w:smartTagPr>
          <w:attr w:name="ProductID" w:val="1994 г"/>
        </w:smartTagPr>
        <w:r w:rsidRPr="00F15F34">
          <w:rPr>
            <w:sz w:val="24"/>
          </w:rPr>
          <w:t>1994 г</w:t>
        </w:r>
      </w:smartTag>
      <w:r w:rsidRPr="00F15F34">
        <w:rPr>
          <w:sz w:val="24"/>
        </w:rPr>
        <w:t>. в соответствии с Маастрихтским договором во Франкфурте-на-Майне был создан Европейский валютный институт, который впоследствии был преобразован в Европейский центральный банк.</w:t>
      </w:r>
      <w:r w:rsidRPr="00F15F34">
        <w:rPr>
          <w:sz w:val="24"/>
        </w:rPr>
        <w:br/>
        <w:t xml:space="preserve">Важные события по созданию валютного союза произошли в </w:t>
      </w:r>
      <w:smartTag w:uri="urn:schemas-microsoft-com:office:smarttags" w:element="metricconverter">
        <w:smartTagPr>
          <w:attr w:name="ProductID" w:val="1995 г"/>
        </w:smartTagPr>
        <w:r w:rsidRPr="00F15F34">
          <w:rPr>
            <w:sz w:val="24"/>
          </w:rPr>
          <w:t>1995 г</w:t>
        </w:r>
      </w:smartTag>
      <w:r w:rsidRPr="00F15F34">
        <w:rPr>
          <w:sz w:val="24"/>
        </w:rPr>
        <w:t xml:space="preserve">.: в январе в состав ЕС вошли Австрия, Швеция и Финляндия; в декабре на заседании Европейского совета в Мадриде была принята программа введения евро, которая была развита и конкретизирована на заседании того же совета в Дублине в декабре 1996 года. </w:t>
      </w:r>
      <w:r w:rsidRPr="00F15F34">
        <w:rPr>
          <w:sz w:val="24"/>
        </w:rPr>
        <w:br/>
        <w:t>В соответствии с достигнутыми между странами ЕС договоренностями, процесс продвижения к валютному союзу ЕС распался на три фазы:</w:t>
      </w:r>
      <w:r w:rsidRPr="00F15F34">
        <w:rPr>
          <w:sz w:val="24"/>
        </w:rPr>
        <w:br/>
        <w:t>Подготовительная — до 1 января 1996 года, в ходе которой страны-участницы сняли взаимные ограничения на движение платежей и капиталов и начали стабилизацию своих государственных финансов по критериям, установленным ЕС как «пропускные» для членства в валютном союзе.</w:t>
      </w:r>
      <w:r w:rsidRPr="00F15F34">
        <w:rPr>
          <w:sz w:val="24"/>
        </w:rPr>
        <w:br/>
        <w:t xml:space="preserve">Организационная — до 31 декабря 1998 года, нацелена на завершение окончательной стабилизации государственных финансов и на формирование правовой и институциональной базы валютного союза. </w:t>
      </w:r>
      <w:r w:rsidRPr="00F15F34">
        <w:rPr>
          <w:sz w:val="24"/>
        </w:rPr>
        <w:br/>
        <w:t>Реализационная – до 1 января 2003 года, реализация плана введения евро в безналичный, а затем и в наличный оборот стран – участниц соглашения с полной заменой единой валютой национальных валют.</w:t>
      </w:r>
      <w:r w:rsidRPr="00F15F34">
        <w:rPr>
          <w:sz w:val="24"/>
        </w:rPr>
        <w:br/>
        <w:t>С целью реализации плана продвижения к ЕВС, Европейский валютный институт во Франкфурте, функционирующий с 1 января 1994 года, в 1998 году был преобразован в Европейский центральный банк (ЕЦБ). Приняты конкретные решения в отношении денежной и валютной политики: на сессии в Дублине в декабре 1996 года решено, что евро получает статус официальной денежной единицы стран-участниц вместо их национальных валют. Соответственно в евро пересчитаны все частные и государственные активы и пассивы при сохранении для субъектов хозяйства платежных условий ранее заключенных контрактов. Пересчет в евро сумм в национальных валютах осуществляется с точностью до шести знаков после запятой. Паритет пересчета экю в евро установлен в пропорции 1:1. Форсируется подготовка к новой валюте в странах-участницах, особенно в административных органах, банках и других финансовых институтах. Но вся экономическая жизнь продолжает существовать на основе национальных валют.</w:t>
      </w:r>
      <w:r w:rsidRPr="00F15F34">
        <w:rPr>
          <w:sz w:val="24"/>
        </w:rPr>
        <w:br/>
        <w:t xml:space="preserve">Поскольку создание валютного союза потребовало срочного решения проблемы реформирования европейских институтов и расширения ЕС, в марте </w:t>
      </w:r>
      <w:smartTag w:uri="urn:schemas-microsoft-com:office:smarttags" w:element="metricconverter">
        <w:smartTagPr>
          <w:attr w:name="ProductID" w:val="1996 г"/>
        </w:smartTagPr>
        <w:r w:rsidRPr="00F15F34">
          <w:rPr>
            <w:sz w:val="24"/>
          </w:rPr>
          <w:t>1996 г</w:t>
        </w:r>
      </w:smartTag>
      <w:r w:rsidRPr="00F15F34">
        <w:rPr>
          <w:sz w:val="24"/>
        </w:rPr>
        <w:t xml:space="preserve">. в Турине был дан старт Межправительственной конференции по пересмотру всей «европейской конструкции», в том числе Маастрихтского договора. В результате ее работы в июне </w:t>
      </w:r>
      <w:smartTag w:uri="urn:schemas-microsoft-com:office:smarttags" w:element="metricconverter">
        <w:smartTagPr>
          <w:attr w:name="ProductID" w:val="1997 г"/>
        </w:smartTagPr>
        <w:r w:rsidRPr="00F15F34">
          <w:rPr>
            <w:sz w:val="24"/>
          </w:rPr>
          <w:t>1997 г</w:t>
        </w:r>
      </w:smartTag>
      <w:r w:rsidRPr="00F15F34">
        <w:rPr>
          <w:sz w:val="24"/>
        </w:rPr>
        <w:t xml:space="preserve">. на амстердамском саммите ЕС были утверждены основные элементы валютной политики ЕС, в том числе нового механизма обменных курсов (МОК-2), приняты программные документы - "Повестка дня-2000'', в которой определены основные направления развития ЕС и его политики в наступающем веке, и «Пакт стабильности и роста», открывший путь к введению евро 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</w:t>
      </w:r>
      <w:r w:rsidRPr="00F15F34">
        <w:rPr>
          <w:sz w:val="24"/>
        </w:rPr>
        <w:br/>
        <w:t>«Пакт стабильности и роста» впервые предусматривал введение штрафных санкций против государств-членов в случае нарушения ими нормативов государственного бюджета. В соответствии с этим документом, в случае если участник ЭВС превышает установленный в Маастрихтском договоре лимит дефицита бюджета (3% от ВВП), то Европейский совет в течение трех месяцев принимает рекомендации в адрес этой страны. В течение следующих четырех месяцев эти рекомендации должны быть реализованы, в противном случае по истечении трехмесячного срока к стране-нарушительнице применяются санкции: беспроцентный депозит в размере 0,2% от ВВП плюс 1/10 разницы между реальным дефицитом бюджета (% от ВВП) и установленным лимитом. Через два года, если положение не улучшится, депозит автоматически обращается в штраф.</w:t>
      </w:r>
      <w:r w:rsidRPr="00F15F34">
        <w:rPr>
          <w:sz w:val="24"/>
        </w:rPr>
        <w:br/>
        <w:t xml:space="preserve">В октябре </w:t>
      </w:r>
      <w:smartTag w:uri="urn:schemas-microsoft-com:office:smarttags" w:element="metricconverter">
        <w:smartTagPr>
          <w:attr w:name="ProductID" w:val="1997 г"/>
        </w:smartTagPr>
        <w:r w:rsidRPr="00F15F34">
          <w:rPr>
            <w:sz w:val="24"/>
          </w:rPr>
          <w:t>1997 г</w:t>
        </w:r>
      </w:smartTag>
      <w:r w:rsidRPr="00F15F34">
        <w:rPr>
          <w:sz w:val="24"/>
        </w:rPr>
        <w:t xml:space="preserve">. был подписан Амстердамский договор, который стал очередным этапом фактического превращения ЕС в общеевропейскую организацию. В конце </w:t>
      </w:r>
      <w:smartTag w:uri="urn:schemas-microsoft-com:office:smarttags" w:element="metricconverter">
        <w:smartTagPr>
          <w:attr w:name="ProductID" w:val="1997 г"/>
        </w:smartTagPr>
        <w:r w:rsidRPr="00F15F34">
          <w:rPr>
            <w:sz w:val="24"/>
          </w:rPr>
          <w:t>1997 г</w:t>
        </w:r>
      </w:smartTag>
      <w:r w:rsidRPr="00F15F34">
        <w:rPr>
          <w:sz w:val="24"/>
        </w:rPr>
        <w:t xml:space="preserve">. Совет министров экономики и финансов стран ЕС (ЭКОФИН) утвердил дату введения в наличное обращение банкнот и монет евро (1 января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>.), а Европейский совет принял решение о создании нового важного института валютного союза - Совета министров экономики и финансов стран ЭВС (Совет евро-11).</w:t>
      </w:r>
      <w:r w:rsidRPr="00F15F34">
        <w:rPr>
          <w:sz w:val="24"/>
        </w:rPr>
        <w:br/>
        <w:t xml:space="preserve">В марте </w:t>
      </w:r>
      <w:smartTag w:uri="urn:schemas-microsoft-com:office:smarttags" w:element="metricconverter">
        <w:smartTagPr>
          <w:attr w:name="ProductID" w:val="1998 г"/>
        </w:smartTagPr>
        <w:r w:rsidRPr="00F15F34">
          <w:rPr>
            <w:sz w:val="24"/>
          </w:rPr>
          <w:t>1998 г</w:t>
        </w:r>
      </w:smartTag>
      <w:r w:rsidRPr="00F15F34">
        <w:rPr>
          <w:sz w:val="24"/>
        </w:rPr>
        <w:t xml:space="preserve">. Комиссия ЕС представила доклад о результатах выполнения странами Европейского союза критериев конвергенции Маастрихтского договора и на его основе рекомендовала к вступлению в валютный союз одиннадцать стран (все страны ЕС, кроме Великобритании, Дании, Швеции и Греции). В целом рекомендуемые страны в </w:t>
      </w:r>
      <w:smartTag w:uri="urn:schemas-microsoft-com:office:smarttags" w:element="metricconverter">
        <w:smartTagPr>
          <w:attr w:name="ProductID" w:val="1997 г"/>
        </w:smartTagPr>
        <w:r w:rsidRPr="00F15F34">
          <w:rPr>
            <w:sz w:val="24"/>
          </w:rPr>
          <w:t>1997 г</w:t>
        </w:r>
      </w:smartTag>
      <w:r w:rsidRPr="00F15F34">
        <w:rPr>
          <w:sz w:val="24"/>
        </w:rPr>
        <w:t>. имели хорошие экономические показатели: средний уровень инфляции и долгосрочные кредитные ставки достигли рекордно низкого уровня - соответственно 1,6 и 5,9%, дефицит бюджета - 2,5%, валюты девяти стран колебались в течение предшествующих двух лете пределах плюс-минус 2,25%. Наблюдалось заметное сближение долгосрочных уровней доходности ценных бумаг, что отражало не только умеренность инфляционных ожиданий в государствах ЕС, но и прогресс в оздоровлении государственных финансов. Исключение составил государственный долг - в среднем 75% ВВП против 60% по Маастрихту. Однако Комиссия ЕС посчитала возможным использовать содержащуюся в статье 104с Маастрихтского договора оговорку, согласно которой норматив может считаться выполненным, если величина государственного долга по отношению к ВВП устойчиво снижается.</w:t>
      </w:r>
      <w:r w:rsidRPr="00F15F34">
        <w:rPr>
          <w:sz w:val="24"/>
        </w:rPr>
        <w:br/>
        <w:t xml:space="preserve">На внеочередном саммите ЕС в Брюсселе 2 мая </w:t>
      </w:r>
      <w:smartTag w:uri="urn:schemas-microsoft-com:office:smarttags" w:element="metricconverter">
        <w:smartTagPr>
          <w:attr w:name="ProductID" w:val="1998 г"/>
        </w:smartTagPr>
        <w:r w:rsidRPr="00F15F34">
          <w:rPr>
            <w:sz w:val="24"/>
          </w:rPr>
          <w:t>1998 г</w:t>
        </w:r>
      </w:smartTag>
      <w:r w:rsidRPr="00F15F34">
        <w:rPr>
          <w:sz w:val="24"/>
        </w:rPr>
        <w:t xml:space="preserve">. была произведена необратимая фиксация обменных курсов валют стран-участниц, утверждены руководители Европейского центрального банка и определены участники валютного союза, в состав которого с 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вошли одиннадцать государств Европейского союза: Германия, Франция, Бельгия, Нидерланды, Люксембург, Австрия, Ирландия, Италия, Испания, Португалия, Финляндия. Помимо указанных стран, зона евро с согласия официальных властей была распространена также на ряд автономных заморских департаментов (для Франции) - это острова Мартиника и Гваделупа, Реюньон, Сен-Пьер и Микелон; к евро привязали валюты Коморских островов и Новой Каледонии, а также таких государств, как Монако, Андорра, Сан-Марино и Ватикан. По политическим мотивам воздержались от участия в валютном союзе с 1999г. три страны ЕС – Великобритания, Дания и Швеция. Что касается Греции, эта страна не смогла выполнить критерии конвергенции, но объявила о своем стремлении войти в ЭВС в январе </w:t>
      </w:r>
      <w:smartTag w:uri="urn:schemas-microsoft-com:office:smarttags" w:element="metricconverter">
        <w:smartTagPr>
          <w:attr w:name="ProductID" w:val="2001 г"/>
        </w:smartTagPr>
        <w:r w:rsidRPr="00F15F34">
          <w:rPr>
            <w:sz w:val="24"/>
          </w:rPr>
          <w:t>2001 г</w:t>
        </w:r>
      </w:smartTag>
      <w:r w:rsidRPr="00F15F34">
        <w:rPr>
          <w:sz w:val="24"/>
        </w:rPr>
        <w:t xml:space="preserve">. </w:t>
      </w:r>
      <w:r w:rsidRPr="00F15F34">
        <w:rPr>
          <w:sz w:val="24"/>
        </w:rPr>
        <w:br/>
        <w:t xml:space="preserve">Несмотря на то, что необратимая фиксация курсов валют по отношению друг к другу была произведена в мае </w:t>
      </w:r>
      <w:smartTag w:uri="urn:schemas-microsoft-com:office:smarttags" w:element="metricconverter">
        <w:smartTagPr>
          <w:attr w:name="ProductID" w:val="1998 г"/>
        </w:smartTagPr>
        <w:r w:rsidRPr="00F15F34">
          <w:rPr>
            <w:sz w:val="24"/>
          </w:rPr>
          <w:t>1998 г</w:t>
        </w:r>
      </w:smartTag>
      <w:r w:rsidRPr="00F15F34">
        <w:rPr>
          <w:sz w:val="24"/>
        </w:rPr>
        <w:t xml:space="preserve">., паритеты между ними были установлены только 31 декабря </w:t>
      </w:r>
      <w:smartTag w:uri="urn:schemas-microsoft-com:office:smarttags" w:element="metricconverter">
        <w:smartTagPr>
          <w:attr w:name="ProductID" w:val="1998 г"/>
        </w:smartTagPr>
        <w:r w:rsidRPr="00F15F34">
          <w:rPr>
            <w:sz w:val="24"/>
          </w:rPr>
          <w:t>1998 г</w:t>
        </w:r>
      </w:smartTag>
      <w:r w:rsidRPr="00F15F34">
        <w:rPr>
          <w:sz w:val="24"/>
        </w:rPr>
        <w:t>. (таблица1), поскольку необходимо было обеспечить совпадение между первой котировкой курса евро и последним курсом экю на финансовых рынках по завершении года. До этого момента три валюты, остававшиеся вне зоны евро, но входившие в корзину экю (английский фунт стерлингов, датская крона и греческая драхма), могли оказывать влияние на курс экю. После расчета по специальной формуле был установлен курс национальных денежных единиц к евро, который с этого моменту превратился в самостоятельную валюту, Европейский экономический и валютный союз стал свершившимся фактом.</w:t>
      </w:r>
      <w:r w:rsidRPr="00F15F34">
        <w:rPr>
          <w:sz w:val="24"/>
        </w:rPr>
        <w:br/>
        <w:t xml:space="preserve">План введения евро, отвечающий требованиям реализма, выполнимости, гибкости для бизнеса и населения в целом, включает три последовательных этапа: </w:t>
      </w:r>
    </w:p>
    <w:p w:rsidR="00F15F34" w:rsidRPr="00F15F34" w:rsidRDefault="00F15F34" w:rsidP="002A1E4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первый этап (1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- не позднее 1января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 xml:space="preserve">,): переход к евро банковского и финансового секторов, выпуск новых государственных займов в евро, начало производства банкнот евро; </w:t>
      </w:r>
    </w:p>
    <w:p w:rsidR="00F15F34" w:rsidRPr="00F15F34" w:rsidRDefault="00F15F34" w:rsidP="002A1E4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второй этап (не позднее 1 января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 xml:space="preserve">. - не позднее 1 июля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 xml:space="preserve">.): окончательный переход к евро в системе государственного управления, ввод в обращение банкнот и монет евро, причем в течение первых 6 месяцев в качестве валюты, равноправной с национальной; </w:t>
      </w:r>
    </w:p>
    <w:p w:rsidR="00F15F34" w:rsidRPr="00F15F34" w:rsidRDefault="00F15F34" w:rsidP="002A1E4D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третий этап (не позднее 1 июля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 xml:space="preserve">.): евро становится единственным законным средством расчетов на всей территории стран-членов ЭВС. </w:t>
      </w:r>
    </w:p>
    <w:p w:rsidR="00F15F34" w:rsidRPr="00F15F34" w:rsidRDefault="00F15F34" w:rsidP="002A1E4D">
      <w:pPr>
        <w:spacing w:line="360" w:lineRule="auto"/>
        <w:ind w:firstLine="709"/>
        <w:jc w:val="both"/>
        <w:rPr>
          <w:sz w:val="24"/>
        </w:rPr>
      </w:pPr>
      <w:r w:rsidRPr="00F15F34">
        <w:rPr>
          <w:sz w:val="24"/>
        </w:rPr>
        <w:t>Продолжительность переходного периода в три года обусловлена необходимостью подготовить общественность, банковские системы и технические средства, предприятия розничной торговли и государственного сектора. При этом предполагалось, что при досрочном завершении подготовительных мер на начальных этапах и накоплении критической массы новой валюты последующие этапы могут быть сокращены. Например, период параллельного обращения наличного евро с национальными валютами ЭВС оказалось возможным сократить с шести до двух месяцев.</w:t>
      </w:r>
      <w:r w:rsidRPr="00F15F34">
        <w:rPr>
          <w:sz w:val="24"/>
        </w:rPr>
        <w:br/>
        <w:t xml:space="preserve">С 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евро вошел в практику безналичных банковских расчетов. В соответствии с межправительственными соглашениями стран ЕС в отношении использования евро в период между 1999 и 2002 годами не существовало терминов «принуждение» или «запрещение», поскольку национальные валюты стали взаимозаменяемыми, фактически, замещая евро, любой банковский вклад в национальной деноминации имел соответствующие суммы в евро. </w:t>
      </w:r>
      <w:r w:rsidRPr="00F15F34">
        <w:rPr>
          <w:sz w:val="24"/>
        </w:rPr>
        <w:br/>
        <w:t xml:space="preserve">Некоторые европейские транснациональные корпорации, например «Сименс» и «Филипс», уже начали вести бухгалтерский учет в евро с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Любое движение в этом направлении крупных компаний могло вынудить более мелкие предприятия последовать их примеру и даже, если предприятия не будут использовать евро для ведения внутреннего бухгалтерского учета, могла возникнуть тенденция котировки цен в евро для осуществления торговли с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 xml:space="preserve">. Для крупных компаний, которые всегда работали с несколькими валютами, переходный период не создал особых проблем с параллельным учетом, для малого и среднего бизнеса, привыкшего работать с одной валютой, это окажется труднее. Однако в переходный период ни одна компания не могла полностью перейти на евро, поскольку государственный сектор и потребители еще будут пользоваться национальной валютой. </w:t>
      </w:r>
      <w:r w:rsidRPr="00F15F34">
        <w:rPr>
          <w:sz w:val="24"/>
        </w:rPr>
        <w:br/>
        <w:t>Для обеспечения успеха новой валюты в переходном этапе крайне важно наличие для нее эффективной технической базы платежей и расчетов. В частности, такая база будет полезной для формирования общих краткосрочных межбанковских процентных ставок по всей «зоне евро». Это предполагает, в свою очередь, создание системы, с помощью которой крупномасштабные трансграничные сделки могли бы обслуживаться в течение того же дня.</w:t>
      </w:r>
      <w:r w:rsidRPr="00F15F34">
        <w:rPr>
          <w:sz w:val="24"/>
        </w:rPr>
        <w:br/>
        <w:t xml:space="preserve">В момент перехода на евро, в странах Евросоюза существовало три альтернативы для осуществления международных платежей: </w:t>
      </w:r>
    </w:p>
    <w:p w:rsidR="00F15F34" w:rsidRPr="00F15F34" w:rsidRDefault="00F15F34" w:rsidP="002A1E4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платежная система Европейской системы Центральных банков TARGET; </w:t>
      </w:r>
    </w:p>
    <w:p w:rsidR="00F15F34" w:rsidRPr="00F15F34" w:rsidRDefault="00F15F34" w:rsidP="002A1E4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система клиринговых расчетов в евро Банковской ассоциации ECU, в настоящее время носящей название Евробанковской ассоциации (ЕВА); </w:t>
      </w:r>
    </w:p>
    <w:p w:rsidR="00F15F34" w:rsidRPr="00F15F34" w:rsidRDefault="00F15F34" w:rsidP="002A1E4D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национальные клиринговые системы, которые выполняют функции приведения в соответствие времени рабочих часов в стране и времени отсечения межгосударственных платежей, приведения в соответствие форматов и отчетности, обеспечивают возможность отдаленного доступа к локальным платежным системам и банкам на территории ЭВС. </w:t>
      </w:r>
    </w:p>
    <w:p w:rsidR="00F15F34" w:rsidRPr="00F15F34" w:rsidRDefault="00F15F34" w:rsidP="002A1E4D">
      <w:pPr>
        <w:spacing w:line="360" w:lineRule="auto"/>
        <w:ind w:firstLine="709"/>
        <w:jc w:val="both"/>
        <w:rPr>
          <w:sz w:val="24"/>
        </w:rPr>
      </w:pPr>
      <w:r w:rsidRPr="00F15F34">
        <w:rPr>
          <w:sz w:val="24"/>
        </w:rPr>
        <w:t xml:space="preserve">TARGET. Система была поставлена на испытание в июне </w:t>
      </w:r>
      <w:smartTag w:uri="urn:schemas-microsoft-com:office:smarttags" w:element="metricconverter">
        <w:smartTagPr>
          <w:attr w:name="ProductID" w:val="1997 г"/>
        </w:smartTagPr>
        <w:r w:rsidRPr="00F15F34">
          <w:rPr>
            <w:sz w:val="24"/>
          </w:rPr>
          <w:t>1997 г</w:t>
        </w:r>
      </w:smartTag>
      <w:r w:rsidRPr="00F15F34">
        <w:rPr>
          <w:sz w:val="24"/>
        </w:rPr>
        <w:t xml:space="preserve">. и завершена в июне </w:t>
      </w:r>
      <w:smartTag w:uri="urn:schemas-microsoft-com:office:smarttags" w:element="metricconverter">
        <w:smartTagPr>
          <w:attr w:name="ProductID" w:val="1998 г"/>
        </w:smartTagPr>
        <w:r w:rsidRPr="00F15F34">
          <w:rPr>
            <w:sz w:val="24"/>
          </w:rPr>
          <w:t>1998 г</w:t>
        </w:r>
      </w:smartTag>
      <w:r w:rsidRPr="00F15F34">
        <w:rPr>
          <w:sz w:val="24"/>
        </w:rPr>
        <w:t>. Система TARGET (трансъевропейская автоматизированная экспресс-система брутто-расчетов в режиме реального времени – Trans-European Automated Real-Time Gross Settlements Express Transfer - TARGET), через которую проходит около 25% всех трансграничных платежей в ЕС, напрямую связана с национальными клиринговыми системами RTGS (Real-Time Gross Settlements) и позволяет выполнять платежи в режиме реального времени при наличии достаточного покрытия на счете банка-плательщика. Главная задача системы TARGET – сократить время прохождения платежей между финансовыми институтами зоны евро и максимально гарантировать их безопасность.</w:t>
      </w:r>
      <w:r w:rsidRPr="00F15F34">
        <w:rPr>
          <w:sz w:val="24"/>
        </w:rPr>
        <w:br/>
        <w:t>Структура TARGET представляла собой децентрализованную платежную систему, при этом в ведении ЕЦБ оставались только наиболее общие функции. Единая система строилась из сети телекоммуникаций, связанной в конкретной стране ЕС с национальной системой, и через нее национальные кредитные учреждения получали доступ к системе TARGET для осуществления расчетов евро в режиме реального времени. Режим реального времени поддерживался всеми странами-членами ЭВС и гарантировал возможность моментальных расчетов в любой стране зоны евро.</w:t>
      </w:r>
      <w:r w:rsidRPr="00F15F34">
        <w:rPr>
          <w:sz w:val="24"/>
        </w:rPr>
        <w:br/>
        <w:t>Национальные системы RTGS (ELS/Eil-ZV в Германии, TBF во Франции, BL-REL в Италии, TOP в Нидерландах и др.) имели структурные отличия. Например, немецкая электронная система ELS/Eil-ZV управлялась центральным банком федеральной земли и осуществляла крупные платежи в евро и немецких марках. Французская система TBF являлась централизованной системой, управляемой из Банка Франции и включающей межбанковские платежи, расчеты по операциям центрального банка, местную систему нетто-расчетов, систему брутто-платежей, платежи по ценным бумагам. Великобритания создала собственную систему CHAPS, которая проводила расчеты в евро в пределах страны и создавала условия для движения капиталов по всей территории ЕС в режиме реального времени, работая параллельно с системой RTGS в фунтах стерлингах.</w:t>
      </w:r>
      <w:r w:rsidRPr="00F15F34">
        <w:rPr>
          <w:sz w:val="24"/>
        </w:rPr>
        <w:br/>
        <w:t xml:space="preserve">EBA. Второй важнейшей системой явилась Банковская ассоциация евро (Euro Banking Association - EBA), представляющая собой евро-клиринговую систему нетто-расчетов, по которой обмен информацией происходил в течение дня, а окончательный расчет – в конце расчетного дня. Основанная в </w:t>
      </w:r>
      <w:smartTag w:uri="urn:schemas-microsoft-com:office:smarttags" w:element="metricconverter">
        <w:smartTagPr>
          <w:attr w:name="ProductID" w:val="1985 г"/>
        </w:smartTagPr>
        <w:r w:rsidRPr="00F15F34">
          <w:rPr>
            <w:sz w:val="24"/>
          </w:rPr>
          <w:t>1985 г</w:t>
        </w:r>
      </w:smartTag>
      <w:r w:rsidRPr="00F15F34">
        <w:rPr>
          <w:sz w:val="24"/>
        </w:rPr>
        <w:t>. в Париже для содействия коммерческому использованию экю, она объединила 56 клиринговых банков из 16 стран. Это весьма эффективная и рентабельная система, отвечающая всем требованиям двустороннего и многостороннего зачета (неттинга). Через нее проходило около трети всех трансграничных платежей в ЕС.</w:t>
      </w:r>
      <w:r w:rsidRPr="00F15F34">
        <w:rPr>
          <w:sz w:val="24"/>
        </w:rPr>
        <w:br/>
        <w:t xml:space="preserve">В зависимости от видов финансовых операций замена национальных валют ЭВС евро в течение переходного периода 1999-2001 гг. являлась либо жестко привязанной ко времени, либо отдавалась на усмотрение самих предприятий. С 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>. на евро были переведены:</w:t>
      </w:r>
      <w:r w:rsidRPr="00F15F34">
        <w:rPr>
          <w:sz w:val="24"/>
        </w:rPr>
        <w:br/>
        <w:t>а) бюджет ЕС и вся система бухгалтерского учета европейских институтов;</w:t>
      </w:r>
      <w:r w:rsidRPr="00F15F34">
        <w:rPr>
          <w:sz w:val="24"/>
        </w:rPr>
        <w:br/>
        <w:t xml:space="preserve">б) облигационные займы ЕС, ЕЦБ, Европейского инвестиционного банка со сроком погашения после 1 января </w:t>
      </w:r>
      <w:smartTag w:uri="urn:schemas-microsoft-com:office:smarttags" w:element="metricconverter">
        <w:smartTagPr>
          <w:attr w:name="ProductID" w:val="1999 г"/>
        </w:smartTagPr>
        <w:r w:rsidRPr="00F15F34">
          <w:rPr>
            <w:sz w:val="24"/>
          </w:rPr>
          <w:t>1999 г</w:t>
        </w:r>
      </w:smartTag>
      <w:r w:rsidRPr="00F15F34">
        <w:rPr>
          <w:sz w:val="24"/>
        </w:rPr>
        <w:t>., ранее номинированные в экю и в валютах, заменяемых евро, и платежи по ним;</w:t>
      </w:r>
      <w:r w:rsidRPr="00F15F34">
        <w:rPr>
          <w:sz w:val="24"/>
        </w:rPr>
        <w:br/>
        <w:t>в) новые облигационные и иные займы стран-членов зоны евро.</w:t>
      </w:r>
      <w:r w:rsidRPr="00F15F34">
        <w:rPr>
          <w:sz w:val="24"/>
        </w:rPr>
        <w:br/>
        <w:t xml:space="preserve">Основные принципы, связанные с переходом к единой валюте состояли в следующем: </w:t>
      </w:r>
    </w:p>
    <w:p w:rsidR="00F15F34" w:rsidRPr="00F15F34" w:rsidRDefault="00F15F34" w:rsidP="002A1E4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замещение национальных валют по фиксированным курсам начиналось с 1 января 1999 года; </w:t>
      </w:r>
    </w:p>
    <w:p w:rsidR="00F15F34" w:rsidRPr="00F15F34" w:rsidRDefault="00F15F34" w:rsidP="002A1E4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с 1 января 1999 года все ссылки в юридических документах на ЭКЮ заменялись ссылками на евро по курсу 1:1; </w:t>
      </w:r>
    </w:p>
    <w:p w:rsidR="00F15F34" w:rsidRPr="00F15F34" w:rsidRDefault="00F15F34" w:rsidP="002A1E4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все ссылки в юридических документах на национальные денежные единицы остались действительными точно так же, как если бы они относились к евро; </w:t>
      </w:r>
    </w:p>
    <w:p w:rsidR="00F15F34" w:rsidRPr="00F15F34" w:rsidRDefault="00F15F34" w:rsidP="002A1E4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был реализован принцип непрерывности контрактов, который заключался в том, что 1) введение евро не вело к изменению каких-либо условий, зафиксированных в юридических документах, и не могло служить предлогом для одностороннего изменения или отмены этих документов; 2) любые платежные обязательства, выраженные в евро или в национальных денежных единицах данной страны-участницы, могли погашаться должником в этой стране либо в евро, либо в национальной валюте; </w:t>
      </w:r>
    </w:p>
    <w:p w:rsidR="002A1E4D" w:rsidRPr="002A1E4D" w:rsidRDefault="00F15F34" w:rsidP="002A1E4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>с 1 января 1999 гола по 31 декабря 2001 года реализовывался принцип свободы выбора для участников сделок (национальная валюта или евро). При этом по отношению к участникам было недопустимо принуждение или запрещение со стороны государств-членов новой валютной системы. Это означало, что в новых контрактах и во всех связанных с ними документах может использоваться (по договоренн</w:t>
      </w:r>
      <w:r w:rsidR="002A1E4D">
        <w:rPr>
          <w:sz w:val="24"/>
        </w:rPr>
        <w:t>ости сторон) любая деноминация.</w:t>
      </w:r>
    </w:p>
    <w:p w:rsidR="00F15F34" w:rsidRPr="00F15F34" w:rsidRDefault="00F15F34" w:rsidP="002A1E4D">
      <w:pPr>
        <w:spacing w:line="360" w:lineRule="auto"/>
        <w:ind w:firstLine="709"/>
        <w:jc w:val="both"/>
        <w:rPr>
          <w:sz w:val="24"/>
        </w:rPr>
      </w:pPr>
      <w:r w:rsidRPr="00F15F34">
        <w:rPr>
          <w:sz w:val="24"/>
        </w:rPr>
        <w:t xml:space="preserve">В течение переходного периода банкам было рекомендовано на добровольной основе освобождать от комиссионных пересчетов национальных валют ЭВС в евро и наоборот при исходящих платежах и при пересчете в евро остатков национальных валют на счетах в течение переходного периода, а также обмен национальных банкнот на евро для своих клиентов в начале </w:t>
      </w:r>
      <w:smartTag w:uri="urn:schemas-microsoft-com:office:smarttags" w:element="metricconverter">
        <w:smartTagPr>
          <w:attr w:name="ProductID" w:val="2002 г"/>
        </w:smartTagPr>
        <w:r w:rsidRPr="00F15F34">
          <w:rPr>
            <w:sz w:val="24"/>
          </w:rPr>
          <w:t>2002 г</w:t>
        </w:r>
      </w:smartTag>
      <w:r w:rsidRPr="00F15F34">
        <w:rPr>
          <w:sz w:val="24"/>
        </w:rPr>
        <w:t>. в суммах, не превышающих их бытовые потребности. Размеры и допустимую частоту льготных обменов устанавливают сами банки, однако они обязаны заранее оповещать клиентов об избранной ими практике. Во всех случаях плата за проведение банковских операций в евро не должна отличаться от платы за такие же операции в прежних национальных валютах ЭВС.</w:t>
      </w:r>
      <w:r w:rsidRPr="00F15F34">
        <w:rPr>
          <w:sz w:val="24"/>
        </w:rPr>
        <w:br/>
        <w:t>Главные компоненты ЭВС – единая валюта, получившая наименование «евро», и единый Европейский центральный банк, которые неразрывно связаны друге другом. Подобно тому, как каждая национальная валюта всецело находится под юрисдикцией и контролем соответствующего государства в лице центрального банка, так единая, наднациональная валюта непременно требует наличия наднационального, международного органа, который осуществлял бы единую для всего региона денежно-кредитную политику.</w:t>
      </w:r>
      <w:r w:rsidRPr="00F15F34">
        <w:rPr>
          <w:sz w:val="24"/>
        </w:rPr>
        <w:br/>
        <w:t>Вторым, заключительным этапом третьей фазы перехода к валютному союзу ЕС стал полный переход на евро. После 31 декабря 2001 года все счета, которые до тех пор выражались в национальных валютах участвующих стран стали в обязательном порядке конвертироваться по официальным курсам в евро.</w:t>
      </w:r>
      <w:r w:rsidRPr="00F15F34">
        <w:rPr>
          <w:sz w:val="24"/>
        </w:rPr>
        <w:br/>
        <w:t>С 1 января 2002 года в течение срока, который каждая страна определила самостоятельно, в обращение были введены банкноты семи номиналов - 5, 10, 30, 50, 100, 200 и 500 евро, и монеты восьми номиналов - 1 и 2 евро, а также 1, 2, 5, 10, 20 и 50 евроцентов, замещающие прежние банкноты и монеты в национальных денежных единицах. В течение определенного срока старые национальные банкноты и монеты еще могли обращаться наравне с евро. После представленных в таблице 2 дат евро стал единственным законным платёжным средством в соответствующих странах.</w:t>
      </w:r>
      <w:r w:rsidRPr="00F15F34">
        <w:rPr>
          <w:sz w:val="24"/>
        </w:rPr>
        <w:br/>
        <w:t>Таким образом, к 1 января 2003 года полный переход на евро во всех странах – участницах ЕВС был завершен. Отныне, евро стал единственным законным платежным средством в странах Еврозоны.</w:t>
      </w:r>
      <w:r w:rsidRPr="00F15F34">
        <w:rPr>
          <w:sz w:val="24"/>
        </w:rPr>
        <w:br/>
        <w:t xml:space="preserve">Новая валюта неожиданно быстро завоевала популярность и расположение европейцев. Руководство Европейского союза позитивно оценило этот процесс. Европейская валюта даже стала пользоваться популярностью в странах, не присоединившихся к Еврозоне. Согласно результатам опросов, проведенных в Великобритании, Дании и Швеции, доля населения, поддерживающего идею вступления своих стран в зону евро, в январе 2002 года в Дании выросла до 57,2% (против 51,9% в декабре </w:t>
      </w:r>
      <w:smartTag w:uri="urn:schemas-microsoft-com:office:smarttags" w:element="metricconverter">
        <w:smartTagPr>
          <w:attr w:name="ProductID" w:val="2003 г"/>
        </w:smartTagPr>
        <w:r w:rsidRPr="00F15F34">
          <w:rPr>
            <w:sz w:val="24"/>
          </w:rPr>
          <w:t>2003 г</w:t>
        </w:r>
      </w:smartTag>
      <w:r w:rsidRPr="00F15F34">
        <w:rPr>
          <w:sz w:val="24"/>
        </w:rPr>
        <w:t>.), а в Швеции – до 51% (43%). Даже в Великобритании, считающейся самым упорным противником перехода на евро, 47% респондентов заявили, что за последние полгода они стали более позитивно относиться к идее введения единой европейской валюты.</w:t>
      </w:r>
      <w:r w:rsidRPr="00F15F34">
        <w:rPr>
          <w:sz w:val="24"/>
        </w:rPr>
        <w:br/>
        <w:t>Между тем, прошло три года с момента введения евро в наличный оборот, а вышеупомянутые страны так и не изъявили желания присоединиться к ЕВС. На проведенных референдумах большинство жителей этих европейских государств все же отклонило идею замены собственных национальных денежных единиц единой европейской валютой.</w:t>
      </w:r>
      <w:r w:rsidRPr="00F15F34">
        <w:rPr>
          <w:sz w:val="24"/>
        </w:rPr>
        <w:br/>
        <w:t>Стоит также сказать, что с завершением перехода на единую европейскую валюту развитие и расширение как Европейского союза в целом, так и Европейского валютного союза не остановилось. Совсем недавно в Евросоюз были приняты 10 новых членов – Венгрия, Кипр, Латвия, Литва, Мальта, Польша, Словакия, Словения, Чехия и Эстония. План их принятия предусматривает переход некоторых из них на евро уже с 1 января 2007 года, а остальных – не позднее 2010 года.</w:t>
      </w:r>
      <w:r w:rsidRPr="00F15F34">
        <w:rPr>
          <w:sz w:val="24"/>
        </w:rPr>
        <w:br/>
        <w:t xml:space="preserve">Мнение жителей новых членов ЕС также различны. К примеру, большинство жителей прибалтийских государств и правительства этих стран активно высказываются за переход на евро к 2007 году или даже раньше. Другие новые участники Евросоюза – более сдержаны и не видят себя участниками ЕВС раньше 2010 года. </w:t>
      </w:r>
      <w:r w:rsidRPr="00F15F34">
        <w:rPr>
          <w:sz w:val="24"/>
        </w:rPr>
        <w:br/>
        <w:t xml:space="preserve">Опираясь на вышеизложенный материал, можно сделать следующие основные выводы: </w:t>
      </w:r>
    </w:p>
    <w:p w:rsidR="00F15F34" w:rsidRPr="00F15F34" w:rsidRDefault="00F15F34" w:rsidP="002A1E4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Валютная интеграция как экономическое явление появилась в середине XIX века, когда было образовано сразу несколько валютных союзов. В то же время, наибольшее значение данное явление приобрело в современном мире, в эпоху роста глобализации и ужесточения конкуренции на мировых рынках. Многие страны мира в настоящее время стремятся к валютной интеграции, стремясь реализовать себя в качестве значимых игроков на мировых рынках и укрепить курсы национальных валют. </w:t>
      </w:r>
    </w:p>
    <w:p w:rsidR="00F15F34" w:rsidRPr="00F15F34" w:rsidRDefault="00F15F34" w:rsidP="002A1E4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В мировой практике можно выделить несколько форм валютной интеграции, любая из которых имеет свои положительные и отрицательные стороны. В процессе валютной интеграции страны – участницы соглашения проходят несколько этапов развития валютного союза, который во многих работах предстает высшей формой валютной интеграции, однако, по мнению ряда авторов, не является «панацеей от всех бед». </w:t>
      </w:r>
    </w:p>
    <w:p w:rsidR="00F15F34" w:rsidRPr="00F15F34" w:rsidRDefault="00F15F34" w:rsidP="002A1E4D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4"/>
        </w:rPr>
      </w:pPr>
      <w:r w:rsidRPr="00F15F34">
        <w:rPr>
          <w:sz w:val="24"/>
        </w:rPr>
        <w:t xml:space="preserve">Европейские страны прошли долгий и тернистый путь к образованию европейского валютного союза. Не раз переговоры по созданию ЕВС заходили в тупик, постоянно шли споры по необходимости тех или иных действий, договоренностей. До сих пор не все страны – первоначальные участницы Европейского союза перешли на единую валюту. Поэтому для того, чтобы оценить перспективы дальнейшего развития ЕВС, необходимо взвесить все положительные и отрицательные стороны введения евро, проанализировав экономические и социальные аспекты этого бесспорно одного из самых значимых событий начала XXI века. </w:t>
      </w:r>
    </w:p>
    <w:p w:rsidR="00D6628E" w:rsidRPr="00D6628E" w:rsidRDefault="00D6628E">
      <w:bookmarkStart w:id="0" w:name="_GoBack"/>
      <w:bookmarkEnd w:id="0"/>
    </w:p>
    <w:sectPr w:rsidR="00D6628E" w:rsidRPr="00D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B23"/>
    <w:multiLevelType w:val="multilevel"/>
    <w:tmpl w:val="377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70ADF"/>
    <w:multiLevelType w:val="multilevel"/>
    <w:tmpl w:val="75E8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9628E"/>
    <w:multiLevelType w:val="multilevel"/>
    <w:tmpl w:val="4A8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82FA6"/>
    <w:multiLevelType w:val="multilevel"/>
    <w:tmpl w:val="548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746BD"/>
    <w:multiLevelType w:val="multilevel"/>
    <w:tmpl w:val="2930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039BD"/>
    <w:multiLevelType w:val="multilevel"/>
    <w:tmpl w:val="704A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28E"/>
    <w:rsid w:val="00174090"/>
    <w:rsid w:val="0026366A"/>
    <w:rsid w:val="002A1E4D"/>
    <w:rsid w:val="00543A31"/>
    <w:rsid w:val="005821D7"/>
    <w:rsid w:val="00B71B52"/>
    <w:rsid w:val="00D6628E"/>
    <w:rsid w:val="00F1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DCF3E-274C-44F0-83C8-5F0C2BA0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qFormat/>
    <w:rsid w:val="00F15F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628E"/>
    <w:pPr>
      <w:spacing w:before="100" w:beforeAutospacing="1" w:after="100" w:afterAutospacing="1"/>
    </w:pPr>
    <w:rPr>
      <w:sz w:val="24"/>
    </w:rPr>
  </w:style>
  <w:style w:type="character" w:customStyle="1" w:styleId="y5black">
    <w:name w:val="y5_black"/>
    <w:basedOn w:val="a0"/>
    <w:rsid w:val="00F15F34"/>
  </w:style>
  <w:style w:type="character" w:styleId="a4">
    <w:name w:val="Emphasis"/>
    <w:basedOn w:val="a0"/>
    <w:qFormat/>
    <w:rsid w:val="00F15F34"/>
    <w:rPr>
      <w:i/>
      <w:iCs/>
    </w:rPr>
  </w:style>
  <w:style w:type="character" w:customStyle="1" w:styleId="y5whitey5bg">
    <w:name w:val="y5_white y5_bg"/>
    <w:basedOn w:val="a0"/>
    <w:rsid w:val="00F15F34"/>
  </w:style>
  <w:style w:type="character" w:styleId="a5">
    <w:name w:val="Hyperlink"/>
    <w:basedOn w:val="a0"/>
    <w:rsid w:val="00F15F34"/>
    <w:rPr>
      <w:color w:val="0000FF"/>
      <w:u w:val="single"/>
    </w:rPr>
  </w:style>
  <w:style w:type="character" w:customStyle="1" w:styleId="url">
    <w:name w:val="url"/>
    <w:basedOn w:val="a0"/>
    <w:rsid w:val="00F15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0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9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6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7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3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6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9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7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7691</Words>
  <Characters>43844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cp:lastPrinted>2009-10-25T14:12:00Z</cp:lastPrinted>
  <dcterms:created xsi:type="dcterms:W3CDTF">2014-09-15T05:51:00Z</dcterms:created>
  <dcterms:modified xsi:type="dcterms:W3CDTF">2014-09-15T05:51:00Z</dcterms:modified>
</cp:coreProperties>
</file>